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A18" w:rsidRPr="00D27BB1" w:rsidRDefault="004E10A8" w:rsidP="00F57A18">
      <w:pPr>
        <w:spacing w:line="276" w:lineRule="auto"/>
        <w:jc w:val="right"/>
        <w:rPr>
          <w:rFonts w:ascii="Times New Roman" w:hAnsi="Times New Roman" w:cs="Times New Roman"/>
          <w:b/>
          <w:sz w:val="24"/>
          <w:szCs w:val="24"/>
        </w:rPr>
      </w:pPr>
      <w:r w:rsidRPr="00D27BB1">
        <w:rPr>
          <w:rFonts w:ascii="Times New Roman" w:hAnsi="Times New Roman" w:cs="Times New Roman"/>
          <w:b/>
          <w:sz w:val="24"/>
          <w:szCs w:val="24"/>
        </w:rPr>
        <w:t>2021</w:t>
      </w:r>
      <w:r w:rsidR="001B3265" w:rsidRPr="00D27BB1">
        <w:rPr>
          <w:rFonts w:ascii="Times New Roman" w:hAnsi="Times New Roman" w:cs="Times New Roman"/>
          <w:b/>
          <w:sz w:val="24"/>
          <w:szCs w:val="24"/>
        </w:rPr>
        <w:t>/</w:t>
      </w:r>
      <w:r w:rsidR="00256A5C">
        <w:rPr>
          <w:rFonts w:ascii="Times New Roman" w:hAnsi="Times New Roman" w:cs="Times New Roman"/>
          <w:b/>
          <w:sz w:val="24"/>
          <w:szCs w:val="24"/>
        </w:rPr>
        <w:t>10</w:t>
      </w:r>
      <w:r w:rsidR="00F57A18" w:rsidRPr="00D27BB1">
        <w:rPr>
          <w:rFonts w:ascii="Times New Roman" w:hAnsi="Times New Roman" w:cs="Times New Roman"/>
          <w:b/>
          <w:sz w:val="24"/>
          <w:szCs w:val="24"/>
        </w:rPr>
        <w:t xml:space="preserve"> </w:t>
      </w:r>
    </w:p>
    <w:p w:rsidR="00F57A18" w:rsidRPr="00D27BB1" w:rsidRDefault="00F57A18" w:rsidP="00F57A18">
      <w:pPr>
        <w:spacing w:line="276" w:lineRule="auto"/>
        <w:jc w:val="center"/>
        <w:rPr>
          <w:rFonts w:ascii="Times New Roman" w:hAnsi="Times New Roman" w:cs="Times New Roman"/>
          <w:b/>
          <w:sz w:val="24"/>
          <w:szCs w:val="24"/>
        </w:rPr>
      </w:pPr>
    </w:p>
    <w:p w:rsidR="00F57A18" w:rsidRPr="00D27BB1" w:rsidRDefault="00F57A18" w:rsidP="00F57A18">
      <w:pPr>
        <w:spacing w:line="276" w:lineRule="auto"/>
        <w:jc w:val="center"/>
        <w:rPr>
          <w:rFonts w:ascii="Times New Roman" w:hAnsi="Times New Roman" w:cs="Times New Roman"/>
          <w:b/>
          <w:sz w:val="24"/>
          <w:szCs w:val="24"/>
        </w:rPr>
      </w:pPr>
      <w:r w:rsidRPr="00D27BB1">
        <w:rPr>
          <w:rFonts w:ascii="Times New Roman" w:hAnsi="Times New Roman" w:cs="Times New Roman"/>
          <w:b/>
          <w:sz w:val="24"/>
          <w:szCs w:val="24"/>
        </w:rPr>
        <w:t>SPOT BORU GAZI İTHALATINA İLİŞKİN TALEP ÇAĞRISI</w:t>
      </w:r>
    </w:p>
    <w:p w:rsidR="00F57A18" w:rsidRPr="00D27BB1" w:rsidRDefault="00F57A18" w:rsidP="00F57A18">
      <w:pPr>
        <w:spacing w:before="240" w:line="276" w:lineRule="auto"/>
        <w:ind w:firstLine="708"/>
        <w:jc w:val="both"/>
        <w:rPr>
          <w:rFonts w:ascii="Times New Roman" w:hAnsi="Times New Roman" w:cs="Times New Roman"/>
          <w:sz w:val="24"/>
          <w:szCs w:val="24"/>
        </w:rPr>
      </w:pPr>
      <w:r w:rsidRPr="00D27BB1">
        <w:rPr>
          <w:rFonts w:ascii="Times New Roman" w:hAnsi="Times New Roman" w:cs="Times New Roman"/>
          <w:sz w:val="24"/>
          <w:szCs w:val="24"/>
        </w:rPr>
        <w:t xml:space="preserve">İşbu talep çağrısı, 19 Eylül 2019 tarihli ve 30893 sayılı Resmi Gazetede yayımlanan </w:t>
      </w:r>
      <w:r w:rsidRPr="00D27BB1">
        <w:rPr>
          <w:rFonts w:ascii="Times New Roman" w:hAnsi="Times New Roman" w:cs="Times New Roman"/>
          <w:b/>
          <w:sz w:val="24"/>
          <w:szCs w:val="24"/>
        </w:rPr>
        <w:t>Spot Boru Gazı İthalat Miktarı ve Uygulama Yönteminin Belirlenmesine İlişkin Usul ve Esaslar</w:t>
      </w:r>
      <w:r w:rsidRPr="00D27BB1">
        <w:rPr>
          <w:rFonts w:ascii="Times New Roman" w:hAnsi="Times New Roman" w:cs="Times New Roman"/>
          <w:sz w:val="24"/>
          <w:szCs w:val="24"/>
        </w:rPr>
        <w:t xml:space="preserve">’ın, (Usul ve Esaslar) </w:t>
      </w:r>
      <w:r w:rsidRPr="00D27BB1">
        <w:rPr>
          <w:rFonts w:ascii="Times New Roman" w:hAnsi="Times New Roman" w:cs="Times New Roman"/>
          <w:i/>
          <w:sz w:val="24"/>
          <w:szCs w:val="24"/>
        </w:rPr>
        <w:t>“</w:t>
      </w:r>
      <w:r w:rsidRPr="00D27BB1">
        <w:rPr>
          <w:rFonts w:ascii="Times New Roman" w:hAnsi="Times New Roman" w:cs="Times New Roman"/>
          <w:b/>
          <w:i/>
          <w:sz w:val="24"/>
          <w:szCs w:val="24"/>
        </w:rPr>
        <w:t>Talep çağrısına ilişkin hususlar</w:t>
      </w:r>
      <w:r w:rsidRPr="00D27BB1">
        <w:rPr>
          <w:rFonts w:ascii="Times New Roman" w:hAnsi="Times New Roman" w:cs="Times New Roman"/>
          <w:i/>
          <w:sz w:val="24"/>
          <w:szCs w:val="24"/>
        </w:rPr>
        <w:t>”</w:t>
      </w:r>
      <w:r w:rsidRPr="00D27BB1">
        <w:rPr>
          <w:rFonts w:ascii="Times New Roman" w:hAnsi="Times New Roman" w:cs="Times New Roman"/>
          <w:sz w:val="24"/>
          <w:szCs w:val="24"/>
        </w:rPr>
        <w:t xml:space="preserve"> başlıklı 6 ncı maddesinde yer alan hükümler doğrultusunda, Usul ve Esaslar’ın 4 üncü maddesi kapsamında hesaplanan “İlgili ithalat giriş noktası için spot boru gazı ithalatına konu edilebilecek günlük m</w:t>
      </w:r>
      <w:r w:rsidR="004E10A8" w:rsidRPr="00D27BB1">
        <w:rPr>
          <w:rFonts w:ascii="Times New Roman" w:hAnsi="Times New Roman" w:cs="Times New Roman"/>
          <w:sz w:val="24"/>
          <w:szCs w:val="24"/>
        </w:rPr>
        <w:t>iktar (GÜSİM)” çerçevesinde 2021</w:t>
      </w:r>
      <w:r w:rsidRPr="00D27BB1">
        <w:rPr>
          <w:rFonts w:ascii="Times New Roman" w:hAnsi="Times New Roman" w:cs="Times New Roman"/>
          <w:sz w:val="24"/>
          <w:szCs w:val="24"/>
        </w:rPr>
        <w:t xml:space="preserve"> gaz yılında kapasite rezervasyonuna konu edilecek kapasite ürünlerini rezerve etmeye hak kazanacak lisans sahiplerinin belirlenmesi amacıyla, yapılacak talep toplama ve yarışmaya yönelik olarak ilan edilmektedir.</w:t>
      </w:r>
    </w:p>
    <w:p w:rsidR="00F57A18" w:rsidRPr="00D27BB1" w:rsidRDefault="00F57A18" w:rsidP="00F57A18">
      <w:pPr>
        <w:spacing w:before="240" w:line="276" w:lineRule="auto"/>
        <w:ind w:firstLine="708"/>
        <w:jc w:val="both"/>
        <w:rPr>
          <w:rFonts w:ascii="Times New Roman" w:hAnsi="Times New Roman" w:cs="Times New Roman"/>
          <w:sz w:val="24"/>
          <w:szCs w:val="24"/>
        </w:rPr>
      </w:pPr>
      <w:r w:rsidRPr="00D27BB1">
        <w:rPr>
          <w:rFonts w:ascii="Times New Roman" w:hAnsi="Times New Roman" w:cs="Times New Roman"/>
          <w:sz w:val="24"/>
          <w:szCs w:val="24"/>
        </w:rPr>
        <w:t>Talep toplama veya yarışma aşaması sonucunda kapasite rezerve etmeye hak kazananlar, hak kazandıkları kapasiteyi BOTAŞ Şebeke İşleyiş Düzenlemeleri (ŞİD)’de yer alan kapasite rezervasyonuna ilişkin hükümler uyarınca ayrıca rezerve ettirmek ve söz konusu hükümlere riayet etmek zorundadır. Kapasite rezerve etmeye hak kazananlar, ne kadar kapasite rezerve etmeye hak kazandılar ise ŞİD kapsamında bu kapasite bedelini aylara sari olarak ödemekle yükümlüdür.</w:t>
      </w:r>
    </w:p>
    <w:p w:rsidR="00F57A18" w:rsidRPr="00D27BB1" w:rsidRDefault="00F57A18" w:rsidP="00F57A18">
      <w:pPr>
        <w:spacing w:before="240" w:line="276" w:lineRule="auto"/>
        <w:ind w:firstLine="708"/>
        <w:jc w:val="both"/>
        <w:rPr>
          <w:rFonts w:ascii="Times New Roman" w:hAnsi="Times New Roman" w:cs="Times New Roman"/>
          <w:sz w:val="24"/>
          <w:szCs w:val="24"/>
        </w:rPr>
      </w:pPr>
      <w:r w:rsidRPr="00D27BB1">
        <w:rPr>
          <w:rFonts w:ascii="Times New Roman" w:hAnsi="Times New Roman" w:cs="Times New Roman"/>
          <w:sz w:val="24"/>
          <w:szCs w:val="24"/>
        </w:rPr>
        <w:t xml:space="preserve">Usul ve Esaslar kapsamında boru hattı vasıtasıyla spot doğal gaz ithalatı yapılabilmesi amacıyla </w:t>
      </w:r>
      <w:r w:rsidR="009E1FAF">
        <w:rPr>
          <w:rFonts w:ascii="Times New Roman" w:hAnsi="Times New Roman" w:cs="Times New Roman"/>
          <w:sz w:val="24"/>
          <w:szCs w:val="24"/>
        </w:rPr>
        <w:t xml:space="preserve">çeyreklik ve </w:t>
      </w:r>
      <w:r w:rsidRPr="00D27BB1">
        <w:rPr>
          <w:rFonts w:ascii="Times New Roman" w:hAnsi="Times New Roman" w:cs="Times New Roman"/>
          <w:sz w:val="24"/>
          <w:szCs w:val="24"/>
        </w:rPr>
        <w:t>aylık giriş kapasitesi almaya hak kazanmak isteyen İthalat (Spot) lisansı sahibi isteklilerin katılabileceği talep toplama Enerji Piyasası Düzenleme Kurumu (EPDK) tarafından işletilen elektronik platform üzerinden gerçekleştirilecektir.</w:t>
      </w:r>
    </w:p>
    <w:p w:rsidR="004E10A8" w:rsidRDefault="00F57A18" w:rsidP="004E10A8">
      <w:pPr>
        <w:spacing w:before="24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Elektronik platforma </w:t>
      </w:r>
      <w:hyperlink r:id="rId7" w:history="1">
        <w:r w:rsidR="004E10A8" w:rsidRPr="001C6E9D">
          <w:rPr>
            <w:rStyle w:val="Kpr"/>
            <w:rFonts w:ascii="Times New Roman" w:hAnsi="Times New Roman" w:cs="Times New Roman"/>
            <w:sz w:val="24"/>
            <w:szCs w:val="24"/>
          </w:rPr>
          <w:t>https://basvuru.epdk.gov.tr/</w:t>
        </w:r>
      </w:hyperlink>
      <w:r w:rsidR="004E10A8">
        <w:rPr>
          <w:rFonts w:ascii="Times New Roman" w:hAnsi="Times New Roman" w:cs="Times New Roman"/>
          <w:sz w:val="24"/>
          <w:szCs w:val="24"/>
        </w:rPr>
        <w:t xml:space="preserve"> adresinden ulaşılabilir.</w:t>
      </w:r>
    </w:p>
    <w:p w:rsidR="004E10A8" w:rsidRDefault="004E10A8" w:rsidP="004E10A8">
      <w:pPr>
        <w:spacing w:before="240" w:line="276" w:lineRule="auto"/>
        <w:ind w:firstLine="708"/>
        <w:jc w:val="both"/>
        <w:rPr>
          <w:rFonts w:ascii="Times New Roman" w:hAnsi="Times New Roman" w:cs="Times New Roman"/>
          <w:sz w:val="24"/>
          <w:szCs w:val="24"/>
        </w:rPr>
      </w:pPr>
    </w:p>
    <w:p w:rsidR="00F57A18"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A171BB">
        <w:rPr>
          <w:rFonts w:ascii="Times New Roman" w:hAnsi="Times New Roman" w:cs="Times New Roman"/>
          <w:b/>
          <w:sz w:val="24"/>
          <w:szCs w:val="24"/>
        </w:rPr>
        <w:t>Talep Toplama</w:t>
      </w:r>
      <w:r>
        <w:rPr>
          <w:rFonts w:ascii="Times New Roman" w:hAnsi="Times New Roman" w:cs="Times New Roman"/>
          <w:b/>
          <w:sz w:val="24"/>
          <w:szCs w:val="24"/>
        </w:rPr>
        <w:t>/</w:t>
      </w:r>
      <w:r w:rsidRPr="00A171BB">
        <w:rPr>
          <w:rFonts w:ascii="Times New Roman" w:hAnsi="Times New Roman" w:cs="Times New Roman"/>
          <w:b/>
          <w:sz w:val="24"/>
          <w:szCs w:val="24"/>
        </w:rPr>
        <w:t>Yarışma Tarih ve Saatleri</w:t>
      </w:r>
    </w:p>
    <w:p w:rsidR="00F57A18" w:rsidRDefault="00F57A18" w:rsidP="00F57A18">
      <w:pPr>
        <w:pStyle w:val="ListeParagraf"/>
        <w:spacing w:before="240" w:line="276" w:lineRule="auto"/>
        <w:ind w:left="0"/>
        <w:jc w:val="both"/>
        <w:rPr>
          <w:rFonts w:ascii="Times New Roman" w:hAnsi="Times New Roman" w:cs="Times New Roman"/>
          <w:sz w:val="24"/>
          <w:szCs w:val="24"/>
        </w:rPr>
      </w:pPr>
    </w:p>
    <w:p w:rsidR="00F57A18" w:rsidRDefault="00F57A18" w:rsidP="00F57A18">
      <w:pPr>
        <w:pStyle w:val="ListeParagraf"/>
        <w:spacing w:before="240" w:line="276" w:lineRule="auto"/>
        <w:ind w:left="0" w:firstLine="708"/>
        <w:jc w:val="both"/>
        <w:rPr>
          <w:rFonts w:ascii="Times New Roman" w:hAnsi="Times New Roman" w:cs="Times New Roman"/>
          <w:sz w:val="24"/>
          <w:szCs w:val="24"/>
        </w:rPr>
      </w:pPr>
      <w:r w:rsidRPr="001E4325">
        <w:rPr>
          <w:rFonts w:ascii="Times New Roman" w:hAnsi="Times New Roman" w:cs="Times New Roman"/>
          <w:sz w:val="24"/>
          <w:szCs w:val="24"/>
        </w:rPr>
        <w:t>Talep toplama ve</w:t>
      </w:r>
      <w:r>
        <w:rPr>
          <w:rFonts w:ascii="Times New Roman" w:hAnsi="Times New Roman" w:cs="Times New Roman"/>
          <w:sz w:val="24"/>
          <w:szCs w:val="24"/>
        </w:rPr>
        <w:t xml:space="preserve"> açıklanan miktardan daha fazla kapasite talebi gelmesi halinde yapılacak olan yarışma takvimi aşağıdaki gibidir: </w:t>
      </w:r>
    </w:p>
    <w:p w:rsidR="00C92E66" w:rsidRDefault="00C92E66" w:rsidP="00F57A18">
      <w:pPr>
        <w:pStyle w:val="ListeParagraf"/>
        <w:spacing w:before="240" w:line="276" w:lineRule="auto"/>
        <w:ind w:left="0" w:firstLine="708"/>
        <w:jc w:val="both"/>
        <w:rPr>
          <w:rFonts w:ascii="Times New Roman" w:hAnsi="Times New Roman" w:cs="Times New Roman"/>
          <w:sz w:val="24"/>
          <w:szCs w:val="24"/>
        </w:rPr>
      </w:pPr>
    </w:p>
    <w:tbl>
      <w:tblPr>
        <w:tblStyle w:val="TabloKlavuzu"/>
        <w:tblW w:w="8701" w:type="dxa"/>
        <w:jc w:val="center"/>
        <w:tblLook w:val="04A0" w:firstRow="1" w:lastRow="0" w:firstColumn="1" w:lastColumn="0" w:noHBand="0" w:noVBand="1"/>
      </w:tblPr>
      <w:tblGrid>
        <w:gridCol w:w="3628"/>
        <w:gridCol w:w="2573"/>
        <w:gridCol w:w="2500"/>
      </w:tblGrid>
      <w:tr w:rsidR="00C92E66" w:rsidRPr="00A3743F" w:rsidTr="00C92E66">
        <w:trPr>
          <w:trHeight w:val="654"/>
          <w:jc w:val="center"/>
        </w:trPr>
        <w:tc>
          <w:tcPr>
            <w:tcW w:w="3628" w:type="dxa"/>
            <w:shd w:val="clear" w:color="auto" w:fill="BDD6EE" w:themeFill="accent1" w:themeFillTint="66"/>
            <w:vAlign w:val="center"/>
          </w:tcPr>
          <w:p w:rsidR="00C92E66" w:rsidRPr="00A3743F" w:rsidRDefault="00C92E66" w:rsidP="00B44062">
            <w:pPr>
              <w:spacing w:before="240" w:line="276" w:lineRule="auto"/>
              <w:jc w:val="center"/>
              <w:rPr>
                <w:rFonts w:ascii="Times New Roman" w:hAnsi="Times New Roman" w:cs="Times New Roman"/>
                <w:b/>
                <w:sz w:val="24"/>
                <w:szCs w:val="24"/>
              </w:rPr>
            </w:pPr>
          </w:p>
        </w:tc>
        <w:tc>
          <w:tcPr>
            <w:tcW w:w="2573" w:type="dxa"/>
            <w:shd w:val="clear" w:color="auto" w:fill="BDD6EE" w:themeFill="accent1" w:themeFillTint="66"/>
            <w:vAlign w:val="center"/>
          </w:tcPr>
          <w:p w:rsidR="00C92E66" w:rsidRPr="00A3743F" w:rsidRDefault="00C92E66" w:rsidP="00B44062">
            <w:pPr>
              <w:spacing w:line="276" w:lineRule="auto"/>
              <w:jc w:val="center"/>
              <w:rPr>
                <w:rFonts w:ascii="Times New Roman" w:hAnsi="Times New Roman" w:cs="Times New Roman"/>
                <w:b/>
                <w:sz w:val="24"/>
                <w:szCs w:val="24"/>
              </w:rPr>
            </w:pPr>
            <w:r w:rsidRPr="00A3743F">
              <w:rPr>
                <w:rFonts w:ascii="Times New Roman" w:hAnsi="Times New Roman" w:cs="Times New Roman"/>
                <w:b/>
                <w:sz w:val="24"/>
                <w:szCs w:val="24"/>
              </w:rPr>
              <w:t>Talep Toplama Tarihi ve Saat Aralığı</w:t>
            </w:r>
          </w:p>
        </w:tc>
        <w:tc>
          <w:tcPr>
            <w:tcW w:w="2500" w:type="dxa"/>
            <w:shd w:val="clear" w:color="auto" w:fill="BDD6EE" w:themeFill="accent1" w:themeFillTint="66"/>
            <w:vAlign w:val="center"/>
          </w:tcPr>
          <w:p w:rsidR="00C92E66" w:rsidRPr="00A3743F" w:rsidRDefault="00C92E66" w:rsidP="00B44062">
            <w:pPr>
              <w:spacing w:line="276" w:lineRule="auto"/>
              <w:jc w:val="center"/>
              <w:rPr>
                <w:rFonts w:ascii="Times New Roman" w:hAnsi="Times New Roman" w:cs="Times New Roman"/>
                <w:b/>
                <w:sz w:val="24"/>
                <w:szCs w:val="24"/>
              </w:rPr>
            </w:pPr>
            <w:r w:rsidRPr="00A3743F">
              <w:rPr>
                <w:rFonts w:ascii="Times New Roman" w:hAnsi="Times New Roman" w:cs="Times New Roman"/>
                <w:b/>
                <w:sz w:val="24"/>
                <w:szCs w:val="24"/>
              </w:rPr>
              <w:t>Yarışma Tarihi ve Saat Aralığı</w:t>
            </w:r>
          </w:p>
        </w:tc>
      </w:tr>
      <w:tr w:rsidR="00C92E66" w:rsidRPr="00A3743F" w:rsidTr="00C92E66">
        <w:trPr>
          <w:trHeight w:val="857"/>
          <w:jc w:val="center"/>
        </w:trPr>
        <w:tc>
          <w:tcPr>
            <w:tcW w:w="3628" w:type="dxa"/>
            <w:shd w:val="clear" w:color="auto" w:fill="BDD6EE" w:themeFill="accent1" w:themeFillTint="66"/>
            <w:vAlign w:val="center"/>
          </w:tcPr>
          <w:p w:rsidR="00C92E66" w:rsidRPr="00A3743F" w:rsidRDefault="00C92E66" w:rsidP="009559F4">
            <w:pPr>
              <w:spacing w:line="276" w:lineRule="auto"/>
              <w:rPr>
                <w:rFonts w:ascii="Times New Roman" w:hAnsi="Times New Roman" w:cs="Times New Roman"/>
                <w:sz w:val="24"/>
                <w:szCs w:val="24"/>
              </w:rPr>
            </w:pPr>
            <w:r w:rsidRPr="00A3743F">
              <w:rPr>
                <w:rFonts w:ascii="Times New Roman" w:hAnsi="Times New Roman" w:cs="Times New Roman"/>
                <w:b/>
                <w:sz w:val="24"/>
                <w:szCs w:val="24"/>
              </w:rPr>
              <w:t>ÇEYREKLİK (Ç</w:t>
            </w:r>
            <w:r w:rsidR="009559F4">
              <w:rPr>
                <w:rFonts w:ascii="Times New Roman" w:hAnsi="Times New Roman" w:cs="Times New Roman"/>
                <w:b/>
                <w:sz w:val="24"/>
                <w:szCs w:val="24"/>
              </w:rPr>
              <w:t>4</w:t>
            </w:r>
            <w:r w:rsidRPr="00A3743F">
              <w:rPr>
                <w:rFonts w:ascii="Times New Roman" w:hAnsi="Times New Roman" w:cs="Times New Roman"/>
                <w:b/>
                <w:sz w:val="24"/>
                <w:szCs w:val="24"/>
              </w:rPr>
              <w:t>)</w:t>
            </w:r>
            <w:r w:rsidRPr="00A3743F">
              <w:rPr>
                <w:rFonts w:ascii="Times New Roman" w:hAnsi="Times New Roman" w:cs="Times New Roman"/>
                <w:sz w:val="24"/>
                <w:szCs w:val="24"/>
              </w:rPr>
              <w:br/>
              <w:t xml:space="preserve">2021 </w:t>
            </w:r>
            <w:r w:rsidR="009559F4">
              <w:rPr>
                <w:rFonts w:ascii="Times New Roman" w:hAnsi="Times New Roman" w:cs="Times New Roman"/>
                <w:sz w:val="24"/>
                <w:szCs w:val="24"/>
              </w:rPr>
              <w:t>Ekim-Kasım-Aralık</w:t>
            </w:r>
            <w:r w:rsidRPr="00A3743F">
              <w:rPr>
                <w:rFonts w:ascii="Times New Roman" w:hAnsi="Times New Roman" w:cs="Times New Roman"/>
                <w:sz w:val="24"/>
                <w:szCs w:val="24"/>
              </w:rPr>
              <w:t xml:space="preserve"> ayları için </w:t>
            </w:r>
          </w:p>
        </w:tc>
        <w:tc>
          <w:tcPr>
            <w:tcW w:w="2573" w:type="dxa"/>
            <w:vAlign w:val="center"/>
          </w:tcPr>
          <w:p w:rsidR="00C92E66" w:rsidRPr="00A3743F" w:rsidRDefault="00C52D26" w:rsidP="00B44062">
            <w:pPr>
              <w:spacing w:line="276" w:lineRule="auto"/>
              <w:jc w:val="center"/>
              <w:rPr>
                <w:rFonts w:ascii="Times New Roman" w:hAnsi="Times New Roman" w:cs="Times New Roman"/>
                <w:sz w:val="24"/>
                <w:szCs w:val="24"/>
              </w:rPr>
            </w:pPr>
            <w:r>
              <w:rPr>
                <w:rFonts w:ascii="Times New Roman" w:hAnsi="Times New Roman" w:cs="Times New Roman"/>
                <w:sz w:val="24"/>
                <w:szCs w:val="24"/>
              </w:rPr>
              <w:t>2</w:t>
            </w:r>
            <w:r w:rsidR="009559F4">
              <w:rPr>
                <w:rFonts w:ascii="Times New Roman" w:hAnsi="Times New Roman" w:cs="Times New Roman"/>
                <w:sz w:val="24"/>
                <w:szCs w:val="24"/>
              </w:rPr>
              <w:t>4</w:t>
            </w:r>
            <w:r w:rsidR="00C92E66" w:rsidRPr="00C52D26">
              <w:rPr>
                <w:rFonts w:ascii="Times New Roman" w:hAnsi="Times New Roman" w:cs="Times New Roman"/>
                <w:sz w:val="24"/>
                <w:szCs w:val="24"/>
              </w:rPr>
              <w:t xml:space="preserve"> </w:t>
            </w:r>
            <w:r w:rsidR="009559F4">
              <w:rPr>
                <w:rFonts w:ascii="Times New Roman" w:hAnsi="Times New Roman" w:cs="Times New Roman"/>
                <w:sz w:val="24"/>
                <w:szCs w:val="24"/>
              </w:rPr>
              <w:t>Eylül</w:t>
            </w:r>
            <w:r w:rsidR="00C92E66" w:rsidRPr="00C52D26">
              <w:rPr>
                <w:rFonts w:ascii="Times New Roman" w:hAnsi="Times New Roman" w:cs="Times New Roman"/>
                <w:sz w:val="24"/>
                <w:szCs w:val="24"/>
              </w:rPr>
              <w:t xml:space="preserve"> 2021</w:t>
            </w:r>
          </w:p>
          <w:p w:rsidR="00C92E66" w:rsidRPr="00A3743F" w:rsidRDefault="00C92E66" w:rsidP="00B44062">
            <w:pPr>
              <w:spacing w:line="276" w:lineRule="auto"/>
              <w:jc w:val="center"/>
              <w:rPr>
                <w:rFonts w:ascii="Times New Roman" w:hAnsi="Times New Roman" w:cs="Times New Roman"/>
                <w:sz w:val="24"/>
                <w:szCs w:val="24"/>
              </w:rPr>
            </w:pPr>
            <w:r w:rsidRPr="00A3743F">
              <w:rPr>
                <w:rFonts w:ascii="Times New Roman" w:hAnsi="Times New Roman" w:cs="Times New Roman"/>
                <w:sz w:val="24"/>
                <w:szCs w:val="24"/>
              </w:rPr>
              <w:t>10:00 - 10:30</w:t>
            </w:r>
          </w:p>
        </w:tc>
        <w:tc>
          <w:tcPr>
            <w:tcW w:w="2500" w:type="dxa"/>
            <w:vAlign w:val="center"/>
          </w:tcPr>
          <w:p w:rsidR="009559F4" w:rsidRPr="00A3743F" w:rsidRDefault="009559F4" w:rsidP="009559F4">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r w:rsidRPr="00C52D26">
              <w:rPr>
                <w:rFonts w:ascii="Times New Roman" w:hAnsi="Times New Roman" w:cs="Times New Roman"/>
                <w:sz w:val="24"/>
                <w:szCs w:val="24"/>
              </w:rPr>
              <w:t xml:space="preserve"> </w:t>
            </w:r>
            <w:r>
              <w:rPr>
                <w:rFonts w:ascii="Times New Roman" w:hAnsi="Times New Roman" w:cs="Times New Roman"/>
                <w:sz w:val="24"/>
                <w:szCs w:val="24"/>
              </w:rPr>
              <w:t>Eylül</w:t>
            </w:r>
            <w:r w:rsidRPr="00C52D26">
              <w:rPr>
                <w:rFonts w:ascii="Times New Roman" w:hAnsi="Times New Roman" w:cs="Times New Roman"/>
                <w:sz w:val="24"/>
                <w:szCs w:val="24"/>
              </w:rPr>
              <w:t xml:space="preserve"> 2021</w:t>
            </w:r>
          </w:p>
          <w:p w:rsidR="00C92E66" w:rsidRPr="00C52D26" w:rsidRDefault="00C92E66" w:rsidP="00B44062">
            <w:pPr>
              <w:spacing w:line="276" w:lineRule="auto"/>
              <w:jc w:val="center"/>
              <w:rPr>
                <w:rFonts w:ascii="Times New Roman" w:hAnsi="Times New Roman" w:cs="Times New Roman"/>
                <w:sz w:val="24"/>
                <w:szCs w:val="24"/>
              </w:rPr>
            </w:pPr>
            <w:r w:rsidRPr="00C52D26">
              <w:rPr>
                <w:rFonts w:ascii="Times New Roman" w:hAnsi="Times New Roman" w:cs="Times New Roman"/>
                <w:sz w:val="24"/>
                <w:szCs w:val="24"/>
              </w:rPr>
              <w:t>11:00 - 11:15</w:t>
            </w:r>
          </w:p>
        </w:tc>
      </w:tr>
      <w:tr w:rsidR="00C92E66" w:rsidRPr="00A3743F" w:rsidTr="00C92E66">
        <w:trPr>
          <w:trHeight w:val="743"/>
          <w:jc w:val="center"/>
        </w:trPr>
        <w:tc>
          <w:tcPr>
            <w:tcW w:w="3628" w:type="dxa"/>
            <w:shd w:val="clear" w:color="auto" w:fill="BDD6EE" w:themeFill="accent1" w:themeFillTint="66"/>
            <w:vAlign w:val="center"/>
          </w:tcPr>
          <w:p w:rsidR="00C92E66" w:rsidRPr="00A3743F" w:rsidRDefault="00C92E66" w:rsidP="009559F4">
            <w:pPr>
              <w:spacing w:line="276" w:lineRule="auto"/>
              <w:rPr>
                <w:rFonts w:ascii="Times New Roman" w:hAnsi="Times New Roman" w:cs="Times New Roman"/>
                <w:sz w:val="24"/>
                <w:szCs w:val="24"/>
              </w:rPr>
            </w:pPr>
            <w:r w:rsidRPr="00A3743F">
              <w:rPr>
                <w:rFonts w:ascii="Times New Roman" w:hAnsi="Times New Roman" w:cs="Times New Roman"/>
                <w:b/>
                <w:sz w:val="24"/>
                <w:szCs w:val="24"/>
              </w:rPr>
              <w:t>AYLIK</w:t>
            </w:r>
            <w:r w:rsidRPr="00A3743F">
              <w:rPr>
                <w:rFonts w:ascii="Times New Roman" w:hAnsi="Times New Roman" w:cs="Times New Roman"/>
                <w:sz w:val="24"/>
                <w:szCs w:val="24"/>
              </w:rPr>
              <w:t xml:space="preserve"> </w:t>
            </w:r>
            <w:r w:rsidRPr="00A3743F">
              <w:rPr>
                <w:rFonts w:ascii="Times New Roman" w:hAnsi="Times New Roman" w:cs="Times New Roman"/>
                <w:b/>
                <w:sz w:val="24"/>
                <w:szCs w:val="24"/>
              </w:rPr>
              <w:t>(A</w:t>
            </w:r>
            <w:r w:rsidR="009559F4">
              <w:rPr>
                <w:rFonts w:ascii="Times New Roman" w:hAnsi="Times New Roman" w:cs="Times New Roman"/>
                <w:b/>
                <w:sz w:val="24"/>
                <w:szCs w:val="24"/>
              </w:rPr>
              <w:t>10</w:t>
            </w:r>
            <w:r w:rsidRPr="00A3743F">
              <w:rPr>
                <w:rFonts w:ascii="Times New Roman" w:hAnsi="Times New Roman" w:cs="Times New Roman"/>
                <w:b/>
                <w:sz w:val="24"/>
                <w:szCs w:val="24"/>
              </w:rPr>
              <w:t>)</w:t>
            </w:r>
            <w:r w:rsidRPr="00A3743F">
              <w:rPr>
                <w:rFonts w:ascii="Times New Roman" w:hAnsi="Times New Roman" w:cs="Times New Roman"/>
                <w:sz w:val="24"/>
                <w:szCs w:val="24"/>
              </w:rPr>
              <w:br/>
              <w:t xml:space="preserve">2021 </w:t>
            </w:r>
            <w:r w:rsidR="009559F4">
              <w:rPr>
                <w:rFonts w:ascii="Times New Roman" w:hAnsi="Times New Roman" w:cs="Times New Roman"/>
                <w:sz w:val="24"/>
                <w:szCs w:val="24"/>
              </w:rPr>
              <w:t>Ekim</w:t>
            </w:r>
            <w:r w:rsidRPr="00A3743F">
              <w:rPr>
                <w:rFonts w:ascii="Times New Roman" w:hAnsi="Times New Roman" w:cs="Times New Roman"/>
                <w:sz w:val="24"/>
                <w:szCs w:val="24"/>
              </w:rPr>
              <w:t xml:space="preserve"> ayı için </w:t>
            </w:r>
          </w:p>
        </w:tc>
        <w:tc>
          <w:tcPr>
            <w:tcW w:w="2573" w:type="dxa"/>
            <w:vAlign w:val="center"/>
          </w:tcPr>
          <w:p w:rsidR="009559F4" w:rsidRPr="00A3743F" w:rsidRDefault="009559F4" w:rsidP="009559F4">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r w:rsidRPr="00C52D26">
              <w:rPr>
                <w:rFonts w:ascii="Times New Roman" w:hAnsi="Times New Roman" w:cs="Times New Roman"/>
                <w:sz w:val="24"/>
                <w:szCs w:val="24"/>
              </w:rPr>
              <w:t xml:space="preserve"> </w:t>
            </w:r>
            <w:r>
              <w:rPr>
                <w:rFonts w:ascii="Times New Roman" w:hAnsi="Times New Roman" w:cs="Times New Roman"/>
                <w:sz w:val="24"/>
                <w:szCs w:val="24"/>
              </w:rPr>
              <w:t>Eylül</w:t>
            </w:r>
            <w:r w:rsidRPr="00C52D26">
              <w:rPr>
                <w:rFonts w:ascii="Times New Roman" w:hAnsi="Times New Roman" w:cs="Times New Roman"/>
                <w:sz w:val="24"/>
                <w:szCs w:val="24"/>
              </w:rPr>
              <w:t xml:space="preserve"> 2021</w:t>
            </w:r>
          </w:p>
          <w:p w:rsidR="00C92E66" w:rsidRPr="00A3743F" w:rsidRDefault="00C92E66" w:rsidP="00B44062">
            <w:pPr>
              <w:spacing w:line="276" w:lineRule="auto"/>
              <w:jc w:val="center"/>
              <w:rPr>
                <w:rFonts w:ascii="Times New Roman" w:hAnsi="Times New Roman" w:cs="Times New Roman"/>
                <w:sz w:val="24"/>
                <w:szCs w:val="24"/>
              </w:rPr>
            </w:pPr>
            <w:r w:rsidRPr="00A3743F">
              <w:rPr>
                <w:rFonts w:ascii="Times New Roman" w:hAnsi="Times New Roman" w:cs="Times New Roman"/>
                <w:sz w:val="24"/>
                <w:szCs w:val="24"/>
              </w:rPr>
              <w:t>14:30 - 15:00</w:t>
            </w:r>
          </w:p>
        </w:tc>
        <w:tc>
          <w:tcPr>
            <w:tcW w:w="2500" w:type="dxa"/>
            <w:vAlign w:val="center"/>
          </w:tcPr>
          <w:p w:rsidR="009559F4" w:rsidRPr="00A3743F" w:rsidRDefault="009559F4" w:rsidP="009559F4">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r w:rsidRPr="00C52D26">
              <w:rPr>
                <w:rFonts w:ascii="Times New Roman" w:hAnsi="Times New Roman" w:cs="Times New Roman"/>
                <w:sz w:val="24"/>
                <w:szCs w:val="24"/>
              </w:rPr>
              <w:t xml:space="preserve"> </w:t>
            </w:r>
            <w:r>
              <w:rPr>
                <w:rFonts w:ascii="Times New Roman" w:hAnsi="Times New Roman" w:cs="Times New Roman"/>
                <w:sz w:val="24"/>
                <w:szCs w:val="24"/>
              </w:rPr>
              <w:t>Eylül</w:t>
            </w:r>
            <w:r w:rsidRPr="00C52D26">
              <w:rPr>
                <w:rFonts w:ascii="Times New Roman" w:hAnsi="Times New Roman" w:cs="Times New Roman"/>
                <w:sz w:val="24"/>
                <w:szCs w:val="24"/>
              </w:rPr>
              <w:t xml:space="preserve"> 2021</w:t>
            </w:r>
          </w:p>
          <w:p w:rsidR="00C92E66" w:rsidRPr="00C52D26" w:rsidRDefault="00C92E66" w:rsidP="00B44062">
            <w:pPr>
              <w:spacing w:line="276" w:lineRule="auto"/>
              <w:jc w:val="center"/>
              <w:rPr>
                <w:rFonts w:ascii="Times New Roman" w:hAnsi="Times New Roman" w:cs="Times New Roman"/>
                <w:sz w:val="24"/>
                <w:szCs w:val="24"/>
              </w:rPr>
            </w:pPr>
            <w:r w:rsidRPr="00C52D26">
              <w:rPr>
                <w:rFonts w:ascii="Times New Roman" w:hAnsi="Times New Roman" w:cs="Times New Roman"/>
                <w:sz w:val="24"/>
                <w:szCs w:val="24"/>
              </w:rPr>
              <w:t>15:30 - 15:45</w:t>
            </w:r>
          </w:p>
        </w:tc>
      </w:tr>
    </w:tbl>
    <w:p w:rsidR="00C92E66" w:rsidRPr="00C92E66" w:rsidRDefault="00F57A18" w:rsidP="00C92E66">
      <w:pPr>
        <w:spacing w:before="240" w:line="276" w:lineRule="auto"/>
        <w:ind w:firstLine="708"/>
        <w:jc w:val="both"/>
        <w:rPr>
          <w:rFonts w:ascii="Times New Roman" w:hAnsi="Times New Roman" w:cs="Times New Roman"/>
          <w:sz w:val="24"/>
          <w:szCs w:val="24"/>
        </w:rPr>
      </w:pPr>
      <w:r w:rsidRPr="00C92E66">
        <w:rPr>
          <w:rFonts w:ascii="Times New Roman" w:hAnsi="Times New Roman" w:cs="Times New Roman"/>
          <w:sz w:val="24"/>
          <w:szCs w:val="24"/>
        </w:rPr>
        <w:t>Yapılacak talep toplamalar 30 dakika, yarışmalar 15 dakika içerisinde tamamlanacaktır.</w:t>
      </w:r>
    </w:p>
    <w:p w:rsidR="00F57A18" w:rsidRPr="00A171BB"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A171BB">
        <w:rPr>
          <w:rFonts w:ascii="Times New Roman" w:hAnsi="Times New Roman" w:cs="Times New Roman"/>
          <w:b/>
          <w:sz w:val="24"/>
          <w:szCs w:val="24"/>
        </w:rPr>
        <w:lastRenderedPageBreak/>
        <w:t xml:space="preserve">Talep Toplama/Yarışmalara Konu Edilecek </w:t>
      </w:r>
      <w:r>
        <w:rPr>
          <w:rFonts w:ascii="Times New Roman" w:hAnsi="Times New Roman" w:cs="Times New Roman"/>
          <w:b/>
          <w:sz w:val="24"/>
          <w:szCs w:val="24"/>
        </w:rPr>
        <w:t xml:space="preserve">İthalat Giriş Noktaları ve </w:t>
      </w:r>
      <w:r w:rsidRPr="00A171BB">
        <w:rPr>
          <w:rFonts w:ascii="Times New Roman" w:hAnsi="Times New Roman" w:cs="Times New Roman"/>
          <w:b/>
          <w:sz w:val="24"/>
          <w:szCs w:val="24"/>
        </w:rPr>
        <w:t>Kapasite Miktarları</w:t>
      </w:r>
    </w:p>
    <w:p w:rsidR="00F57A18" w:rsidRDefault="00F57A18" w:rsidP="00F57A18">
      <w:pPr>
        <w:spacing w:before="240" w:line="276" w:lineRule="auto"/>
        <w:ind w:firstLine="708"/>
        <w:jc w:val="both"/>
        <w:rPr>
          <w:rFonts w:ascii="Times New Roman" w:hAnsi="Times New Roman" w:cs="Times New Roman"/>
          <w:sz w:val="24"/>
          <w:szCs w:val="24"/>
        </w:rPr>
      </w:pPr>
      <w:r w:rsidRPr="00AC6F1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rsidR="00155FCF" w:rsidRDefault="00155FCF" w:rsidP="00155FCF">
      <w:pPr>
        <w:rPr>
          <w:rFonts w:ascii="Times New Roman" w:hAnsi="Times New Roman" w:cs="Times New Roman"/>
          <w:b/>
          <w:sz w:val="24"/>
          <w:szCs w:val="24"/>
        </w:rPr>
      </w:pPr>
      <w:r>
        <w:rPr>
          <w:rFonts w:ascii="Times New Roman" w:hAnsi="Times New Roman" w:cs="Times New Roman"/>
          <w:b/>
          <w:sz w:val="24"/>
          <w:szCs w:val="24"/>
        </w:rPr>
        <w:t>Çeyreklik Kapasite Ürünü:</w:t>
      </w:r>
    </w:p>
    <w:tbl>
      <w:tblPr>
        <w:tblStyle w:val="KlavuzuTablo4-Vurgu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23"/>
        <w:gridCol w:w="2819"/>
      </w:tblGrid>
      <w:tr w:rsidR="00B9326D" w:rsidRPr="00131130" w:rsidTr="00D8444D">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44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B9326D" w:rsidRPr="00131130" w:rsidRDefault="00B9326D" w:rsidP="00530093">
            <w:pPr>
              <w:spacing w:line="276" w:lineRule="auto"/>
              <w:rPr>
                <w:rFonts w:ascii="Times New Roman" w:hAnsi="Times New Roman" w:cs="Times New Roman"/>
                <w:b w:val="0"/>
                <w:color w:val="auto"/>
                <w:sz w:val="24"/>
                <w:szCs w:val="24"/>
              </w:rPr>
            </w:pPr>
            <w:r w:rsidRPr="00131130">
              <w:rPr>
                <w:rFonts w:ascii="Times New Roman" w:hAnsi="Times New Roman" w:cs="Times New Roman"/>
                <w:color w:val="auto"/>
                <w:sz w:val="24"/>
                <w:szCs w:val="24"/>
              </w:rPr>
              <w:t>Spot Boru Gazı İthalatı Yapılabilecek Giriş Noktası</w:t>
            </w:r>
          </w:p>
        </w:tc>
        <w:tc>
          <w:tcPr>
            <w:tcW w:w="1559"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B9326D" w:rsidRPr="00131130" w:rsidRDefault="00B9326D" w:rsidP="0053009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C05B48">
              <w:rPr>
                <w:rFonts w:ascii="Times New Roman" w:hAnsi="Times New Roman" w:cs="Times New Roman"/>
                <w:color w:val="C00000"/>
                <w:sz w:val="24"/>
                <w:szCs w:val="24"/>
              </w:rPr>
              <w:t>Malkoçlar</w:t>
            </w:r>
          </w:p>
        </w:tc>
      </w:tr>
      <w:tr w:rsidR="00B9326D" w:rsidRPr="00131130" w:rsidTr="00D8444D">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344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B9326D" w:rsidRPr="00131130" w:rsidRDefault="00D8444D" w:rsidP="00D8444D">
            <w:pPr>
              <w:spacing w:line="276" w:lineRule="auto"/>
              <w:rPr>
                <w:rFonts w:ascii="Times New Roman" w:hAnsi="Times New Roman" w:cs="Times New Roman"/>
                <w:b w:val="0"/>
                <w:sz w:val="24"/>
                <w:szCs w:val="24"/>
              </w:rPr>
            </w:pPr>
            <w:r w:rsidRPr="00A3743F">
              <w:rPr>
                <w:rFonts w:ascii="Times New Roman" w:hAnsi="Times New Roman" w:cs="Times New Roman"/>
                <w:b w:val="0"/>
                <w:sz w:val="24"/>
                <w:szCs w:val="24"/>
              </w:rPr>
              <w:t xml:space="preserve">Spot Boru Gazı İthalatına ayrılan toplam kapasite miktarı </w:t>
            </w:r>
          </w:p>
        </w:tc>
        <w:tc>
          <w:tcPr>
            <w:tcW w:w="1559"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B9326D" w:rsidRPr="00131130" w:rsidRDefault="00D8444D"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3743F">
              <w:rPr>
                <w:rFonts w:ascii="Times New Roman" w:hAnsi="Times New Roman" w:cs="Times New Roman"/>
                <w:sz w:val="24"/>
                <w:szCs w:val="24"/>
              </w:rPr>
              <w:t>2.931.000 Sm</w:t>
            </w:r>
            <w:r w:rsidRPr="00A3743F">
              <w:rPr>
                <w:rFonts w:ascii="Times New Roman" w:hAnsi="Times New Roman" w:cs="Times New Roman"/>
                <w:sz w:val="24"/>
                <w:szCs w:val="24"/>
                <w:vertAlign w:val="superscript"/>
              </w:rPr>
              <w:t>3</w:t>
            </w:r>
            <w:r w:rsidRPr="00A3743F">
              <w:rPr>
                <w:rFonts w:ascii="Times New Roman" w:hAnsi="Times New Roman" w:cs="Times New Roman"/>
                <w:sz w:val="24"/>
                <w:szCs w:val="24"/>
              </w:rPr>
              <w:t>/gün</w:t>
            </w:r>
          </w:p>
        </w:tc>
      </w:tr>
      <w:tr w:rsidR="00D8444D" w:rsidRPr="00131130" w:rsidTr="00D8444D">
        <w:trPr>
          <w:trHeight w:val="451"/>
        </w:trPr>
        <w:tc>
          <w:tcPr>
            <w:cnfStyle w:val="001000000000" w:firstRow="0" w:lastRow="0" w:firstColumn="1" w:lastColumn="0" w:oddVBand="0" w:evenVBand="0" w:oddHBand="0" w:evenHBand="0" w:firstRowFirstColumn="0" w:firstRowLastColumn="0" w:lastRowFirstColumn="0" w:lastRowLastColumn="0"/>
            <w:tcW w:w="344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D8444D" w:rsidRPr="00131130" w:rsidRDefault="00635427" w:rsidP="00B45740">
            <w:pPr>
              <w:spacing w:line="276" w:lineRule="auto"/>
              <w:rPr>
                <w:rFonts w:ascii="Times New Roman" w:hAnsi="Times New Roman" w:cs="Times New Roman"/>
                <w:b w:val="0"/>
                <w:sz w:val="24"/>
                <w:szCs w:val="24"/>
              </w:rPr>
            </w:pPr>
            <w:r>
              <w:rPr>
                <w:rFonts w:ascii="Times New Roman" w:hAnsi="Times New Roman" w:cs="Times New Roman"/>
                <w:b w:val="0"/>
                <w:sz w:val="24"/>
                <w:szCs w:val="24"/>
              </w:rPr>
              <w:t>Dördüncü</w:t>
            </w:r>
            <w:r w:rsidR="00D8444D" w:rsidRPr="00A3743F">
              <w:rPr>
                <w:rFonts w:ascii="Times New Roman" w:hAnsi="Times New Roman" w:cs="Times New Roman"/>
                <w:b w:val="0"/>
                <w:sz w:val="24"/>
                <w:szCs w:val="24"/>
              </w:rPr>
              <w:t xml:space="preserve"> Çeyreklik dönem (Ç</w:t>
            </w:r>
            <w:r>
              <w:rPr>
                <w:rFonts w:ascii="Times New Roman" w:hAnsi="Times New Roman" w:cs="Times New Roman"/>
                <w:b w:val="0"/>
                <w:sz w:val="24"/>
                <w:szCs w:val="24"/>
              </w:rPr>
              <w:t>4</w:t>
            </w:r>
            <w:r w:rsidR="00D8444D" w:rsidRPr="00A3743F">
              <w:rPr>
                <w:rFonts w:ascii="Times New Roman" w:hAnsi="Times New Roman" w:cs="Times New Roman"/>
                <w:b w:val="0"/>
                <w:sz w:val="24"/>
                <w:szCs w:val="24"/>
              </w:rPr>
              <w:t xml:space="preserve">) </w:t>
            </w:r>
            <w:r w:rsidR="00B45740" w:rsidRPr="00A3743F">
              <w:rPr>
                <w:rFonts w:ascii="Times New Roman" w:hAnsi="Times New Roman" w:cs="Times New Roman"/>
                <w:b w:val="0"/>
                <w:sz w:val="24"/>
                <w:szCs w:val="24"/>
              </w:rPr>
              <w:t xml:space="preserve">için </w:t>
            </w:r>
            <w:r w:rsidR="00D8444D" w:rsidRPr="00A3743F">
              <w:rPr>
                <w:rFonts w:ascii="Times New Roman" w:hAnsi="Times New Roman" w:cs="Times New Roman"/>
                <w:b w:val="0"/>
                <w:sz w:val="24"/>
                <w:szCs w:val="24"/>
              </w:rPr>
              <w:t xml:space="preserve">ayrılan </w:t>
            </w:r>
            <w:r w:rsidR="00D8444D" w:rsidRPr="00D8444D">
              <w:rPr>
                <w:rFonts w:ascii="Times New Roman" w:hAnsi="Times New Roman" w:cs="Times New Roman"/>
                <w:sz w:val="24"/>
                <w:szCs w:val="24"/>
              </w:rPr>
              <w:t>toplam kapasite miktarı</w:t>
            </w:r>
          </w:p>
        </w:tc>
        <w:tc>
          <w:tcPr>
            <w:tcW w:w="1559"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D8444D" w:rsidRPr="00D8444D" w:rsidRDefault="00D8444D" w:rsidP="00D8444D">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D8444D">
              <w:rPr>
                <w:rFonts w:ascii="Times New Roman" w:hAnsi="Times New Roman" w:cs="Times New Roman"/>
                <w:b/>
                <w:sz w:val="24"/>
                <w:szCs w:val="24"/>
              </w:rPr>
              <w:t>2.052.000 Sm</w:t>
            </w:r>
            <w:r w:rsidRPr="00D8444D">
              <w:rPr>
                <w:rFonts w:ascii="Times New Roman" w:hAnsi="Times New Roman" w:cs="Times New Roman"/>
                <w:b/>
                <w:sz w:val="24"/>
                <w:szCs w:val="24"/>
                <w:vertAlign w:val="superscript"/>
              </w:rPr>
              <w:t>3</w:t>
            </w:r>
            <w:r w:rsidRPr="00D8444D">
              <w:rPr>
                <w:rFonts w:ascii="Times New Roman" w:hAnsi="Times New Roman" w:cs="Times New Roman"/>
                <w:b/>
                <w:sz w:val="24"/>
                <w:szCs w:val="24"/>
              </w:rPr>
              <w:t>/gün</w:t>
            </w:r>
          </w:p>
        </w:tc>
      </w:tr>
    </w:tbl>
    <w:p w:rsidR="00B9326D" w:rsidRDefault="00B9326D" w:rsidP="00155FCF">
      <w:pPr>
        <w:rPr>
          <w:rFonts w:ascii="Times New Roman" w:hAnsi="Times New Roman" w:cs="Times New Roman"/>
          <w:b/>
          <w:sz w:val="24"/>
          <w:szCs w:val="24"/>
        </w:rPr>
      </w:pPr>
    </w:p>
    <w:p w:rsidR="00155FCF" w:rsidRDefault="00155FCF" w:rsidP="00155FCF">
      <w:pPr>
        <w:rPr>
          <w:rFonts w:ascii="Times New Roman" w:hAnsi="Times New Roman" w:cs="Times New Roman"/>
          <w:b/>
          <w:sz w:val="24"/>
          <w:szCs w:val="24"/>
        </w:rPr>
      </w:pPr>
      <w:r>
        <w:rPr>
          <w:rFonts w:ascii="Times New Roman" w:hAnsi="Times New Roman" w:cs="Times New Roman"/>
          <w:b/>
          <w:sz w:val="24"/>
          <w:szCs w:val="24"/>
        </w:rPr>
        <w:t>Aylık Kapasite Ürünleri:</w:t>
      </w:r>
    </w:p>
    <w:tbl>
      <w:tblPr>
        <w:tblStyle w:val="KlavuzuTablo4-Vurgu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366"/>
        <w:gridCol w:w="1418"/>
        <w:gridCol w:w="1418"/>
        <w:gridCol w:w="1420"/>
        <w:gridCol w:w="1420"/>
      </w:tblGrid>
      <w:tr w:rsidR="00155FCF" w:rsidRPr="00131130" w:rsidTr="00530093">
        <w:trPr>
          <w:cnfStyle w:val="100000000000" w:firstRow="1" w:lastRow="0" w:firstColumn="0" w:lastColumn="0" w:oddVBand="0" w:evenVBand="0" w:oddHBand="0"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1862"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155FCF" w:rsidRPr="00131130" w:rsidRDefault="00155FCF" w:rsidP="00530093">
            <w:pPr>
              <w:spacing w:line="276" w:lineRule="auto"/>
              <w:rPr>
                <w:rFonts w:ascii="Times New Roman" w:hAnsi="Times New Roman" w:cs="Times New Roman"/>
                <w:b w:val="0"/>
                <w:color w:val="auto"/>
                <w:sz w:val="24"/>
                <w:szCs w:val="24"/>
              </w:rPr>
            </w:pPr>
            <w:r w:rsidRPr="00131130">
              <w:rPr>
                <w:rFonts w:ascii="Times New Roman" w:hAnsi="Times New Roman" w:cs="Times New Roman"/>
                <w:color w:val="auto"/>
                <w:sz w:val="24"/>
                <w:szCs w:val="24"/>
              </w:rPr>
              <w:t>Spot Boru Gazı İthalatı Yapılabilecek Giriş Noktası</w:t>
            </w:r>
          </w:p>
        </w:tc>
        <w:tc>
          <w:tcPr>
            <w:tcW w:w="784"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155FCF" w:rsidRPr="00C05B48" w:rsidRDefault="00155FCF" w:rsidP="0053009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C00000"/>
                <w:sz w:val="24"/>
                <w:szCs w:val="24"/>
              </w:rPr>
            </w:pPr>
            <w:r w:rsidRPr="00C05B48">
              <w:rPr>
                <w:rFonts w:ascii="Times New Roman" w:hAnsi="Times New Roman" w:cs="Times New Roman"/>
                <w:color w:val="C00000"/>
                <w:sz w:val="24"/>
                <w:szCs w:val="24"/>
              </w:rPr>
              <w:t>TANAP Trakya</w:t>
            </w:r>
          </w:p>
        </w:tc>
        <w:tc>
          <w:tcPr>
            <w:tcW w:w="784"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155FCF" w:rsidRPr="00C05B48" w:rsidRDefault="00155FCF" w:rsidP="0053009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C00000"/>
                <w:sz w:val="24"/>
                <w:szCs w:val="24"/>
              </w:rPr>
            </w:pPr>
            <w:r w:rsidRPr="00C05B48">
              <w:rPr>
                <w:rFonts w:ascii="Times New Roman" w:hAnsi="Times New Roman" w:cs="Times New Roman"/>
                <w:color w:val="C00000"/>
                <w:sz w:val="24"/>
                <w:szCs w:val="24"/>
              </w:rPr>
              <w:t>TANAP Seyitgazi</w:t>
            </w:r>
          </w:p>
        </w:tc>
        <w:tc>
          <w:tcPr>
            <w:tcW w:w="785"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155FCF" w:rsidRPr="00C05B48" w:rsidRDefault="00155FCF" w:rsidP="0053009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C00000"/>
                <w:sz w:val="24"/>
                <w:szCs w:val="24"/>
              </w:rPr>
            </w:pPr>
            <w:r w:rsidRPr="00C05B48">
              <w:rPr>
                <w:rFonts w:ascii="Times New Roman" w:hAnsi="Times New Roman" w:cs="Times New Roman"/>
                <w:color w:val="C00000"/>
                <w:sz w:val="24"/>
                <w:szCs w:val="24"/>
              </w:rPr>
              <w:t>Türkgözü</w:t>
            </w:r>
          </w:p>
        </w:tc>
        <w:tc>
          <w:tcPr>
            <w:tcW w:w="785"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rsidR="00155FCF" w:rsidRPr="00C05B48" w:rsidRDefault="00155FCF" w:rsidP="00530093">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C00000"/>
                <w:sz w:val="24"/>
                <w:szCs w:val="24"/>
              </w:rPr>
            </w:pPr>
            <w:r w:rsidRPr="00C05B48">
              <w:rPr>
                <w:rFonts w:ascii="Times New Roman" w:hAnsi="Times New Roman" w:cs="Times New Roman"/>
                <w:color w:val="C00000"/>
                <w:sz w:val="24"/>
                <w:szCs w:val="24"/>
              </w:rPr>
              <w:t>Malkoçlar</w:t>
            </w:r>
          </w:p>
        </w:tc>
      </w:tr>
      <w:tr w:rsidR="00155FCF" w:rsidRPr="00131130" w:rsidTr="00530093">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862"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155FCF" w:rsidRPr="00131130" w:rsidRDefault="00635427" w:rsidP="00B45740">
            <w:pPr>
              <w:spacing w:line="276" w:lineRule="auto"/>
              <w:rPr>
                <w:rFonts w:ascii="Times New Roman" w:hAnsi="Times New Roman" w:cs="Times New Roman"/>
                <w:b w:val="0"/>
                <w:sz w:val="24"/>
                <w:szCs w:val="24"/>
              </w:rPr>
            </w:pPr>
            <w:r>
              <w:rPr>
                <w:rFonts w:ascii="Times New Roman" w:hAnsi="Times New Roman" w:cs="Times New Roman"/>
                <w:b w:val="0"/>
                <w:sz w:val="24"/>
                <w:szCs w:val="24"/>
              </w:rPr>
              <w:t>Onuncu Aylık dönem (A10</w:t>
            </w:r>
            <w:r w:rsidR="00155FCF" w:rsidRPr="00131130">
              <w:rPr>
                <w:rFonts w:ascii="Times New Roman" w:hAnsi="Times New Roman" w:cs="Times New Roman"/>
                <w:b w:val="0"/>
                <w:sz w:val="24"/>
                <w:szCs w:val="24"/>
              </w:rPr>
              <w:t xml:space="preserve">) </w:t>
            </w:r>
            <w:r w:rsidR="00B45740" w:rsidRPr="00131130">
              <w:rPr>
                <w:rFonts w:ascii="Times New Roman" w:hAnsi="Times New Roman" w:cs="Times New Roman"/>
                <w:b w:val="0"/>
                <w:sz w:val="24"/>
                <w:szCs w:val="24"/>
              </w:rPr>
              <w:t xml:space="preserve">için </w:t>
            </w:r>
            <w:r w:rsidR="00155FCF" w:rsidRPr="00131130">
              <w:rPr>
                <w:rFonts w:ascii="Times New Roman" w:hAnsi="Times New Roman" w:cs="Times New Roman"/>
                <w:b w:val="0"/>
                <w:sz w:val="24"/>
                <w:szCs w:val="24"/>
              </w:rPr>
              <w:t>ayrılan kapasite miktarı</w:t>
            </w:r>
          </w:p>
        </w:tc>
        <w:tc>
          <w:tcPr>
            <w:tcW w:w="784"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2.460.000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4"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1.545.000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5.590.000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879.000 Sm</w:t>
            </w:r>
            <w:r w:rsidRPr="00131130">
              <w:rPr>
                <w:rFonts w:ascii="Times New Roman" w:hAnsi="Times New Roman"/>
                <w:sz w:val="24"/>
                <w:szCs w:val="24"/>
                <w:vertAlign w:val="superscript"/>
              </w:rPr>
              <w:t>3</w:t>
            </w:r>
            <w:r w:rsidRPr="00131130">
              <w:rPr>
                <w:rFonts w:ascii="Times New Roman" w:hAnsi="Times New Roman"/>
                <w:sz w:val="24"/>
                <w:szCs w:val="24"/>
              </w:rPr>
              <w:t>/Gün</w:t>
            </w:r>
          </w:p>
        </w:tc>
      </w:tr>
      <w:tr w:rsidR="00155FCF" w:rsidRPr="00131130" w:rsidTr="00530093">
        <w:trPr>
          <w:trHeight w:val="451"/>
        </w:trPr>
        <w:tc>
          <w:tcPr>
            <w:cnfStyle w:val="001000000000" w:firstRow="0" w:lastRow="0" w:firstColumn="1" w:lastColumn="0" w:oddVBand="0" w:evenVBand="0" w:oddHBand="0" w:evenHBand="0" w:firstRowFirstColumn="0" w:firstRowLastColumn="0" w:lastRowFirstColumn="0" w:lastRowLastColumn="0"/>
            <w:tcW w:w="1862"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155FCF" w:rsidRPr="00131130" w:rsidRDefault="00155FCF" w:rsidP="00530093">
            <w:pPr>
              <w:spacing w:line="276" w:lineRule="auto"/>
              <w:rPr>
                <w:rFonts w:ascii="Times New Roman" w:hAnsi="Times New Roman" w:cs="Times New Roman"/>
                <w:b w:val="0"/>
                <w:sz w:val="24"/>
                <w:szCs w:val="24"/>
              </w:rPr>
            </w:pPr>
            <w:r w:rsidRPr="00131130">
              <w:rPr>
                <w:rFonts w:ascii="Times New Roman" w:hAnsi="Times New Roman" w:cs="Times New Roman"/>
                <w:b w:val="0"/>
                <w:sz w:val="24"/>
                <w:szCs w:val="24"/>
              </w:rPr>
              <w:t xml:space="preserve">Üst dönemden </w:t>
            </w:r>
            <w:r>
              <w:rPr>
                <w:rFonts w:ascii="Times New Roman" w:hAnsi="Times New Roman" w:cs="Times New Roman"/>
                <w:b w:val="0"/>
                <w:sz w:val="24"/>
                <w:szCs w:val="24"/>
              </w:rPr>
              <w:t xml:space="preserve">(YGK ve/veya Çeyreklik) </w:t>
            </w:r>
            <w:r w:rsidRPr="00131130">
              <w:rPr>
                <w:rFonts w:ascii="Times New Roman" w:hAnsi="Times New Roman" w:cs="Times New Roman"/>
                <w:b w:val="0"/>
                <w:sz w:val="24"/>
                <w:szCs w:val="24"/>
              </w:rPr>
              <w:t>devreden kapasite miktarı</w:t>
            </w:r>
          </w:p>
        </w:tc>
        <w:tc>
          <w:tcPr>
            <w:tcW w:w="784"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155FCF" w:rsidRPr="00131130" w:rsidRDefault="00155FCF" w:rsidP="00530093">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5.740.000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4"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155FCF" w:rsidRPr="00131130" w:rsidRDefault="00155FCF" w:rsidP="00530093">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3.605.000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155FCF" w:rsidRPr="00131130" w:rsidRDefault="00155FCF" w:rsidP="00530093">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sz w:val="24"/>
                <w:szCs w:val="24"/>
              </w:rPr>
              <w:t xml:space="preserve">6.043.000 </w:t>
            </w:r>
            <w:r w:rsidRPr="00131130">
              <w:rPr>
                <w:rFonts w:ascii="Times New Roman" w:hAnsi="Times New Roman"/>
                <w:bCs/>
                <w:sz w:val="24"/>
                <w:szCs w:val="24"/>
              </w:rPr>
              <w:t>Sm</w:t>
            </w:r>
            <w:r w:rsidRPr="00131130">
              <w:rPr>
                <w:rFonts w:ascii="Times New Roman" w:hAnsi="Times New Roman"/>
                <w:bCs/>
                <w:sz w:val="24"/>
                <w:szCs w:val="24"/>
                <w:vertAlign w:val="superscript"/>
              </w:rPr>
              <w:t>3</w:t>
            </w:r>
            <w:r w:rsidRPr="00131130">
              <w:rPr>
                <w:rFonts w:ascii="Times New Roman" w:hAnsi="Times New Roman"/>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rsidR="00155FCF" w:rsidRPr="00131130" w:rsidRDefault="00155FCF" w:rsidP="00530093">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sz w:val="24"/>
                <w:szCs w:val="24"/>
              </w:rPr>
              <w:t>-</w:t>
            </w:r>
          </w:p>
        </w:tc>
      </w:tr>
      <w:tr w:rsidR="00155FCF" w:rsidRPr="00131130" w:rsidTr="00530093">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1862"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155FCF" w:rsidRPr="00131130" w:rsidRDefault="00635427" w:rsidP="00530093">
            <w:pPr>
              <w:spacing w:line="276" w:lineRule="auto"/>
              <w:rPr>
                <w:rFonts w:ascii="Times New Roman" w:hAnsi="Times New Roman" w:cs="Times New Roman"/>
                <w:b w:val="0"/>
                <w:sz w:val="24"/>
                <w:szCs w:val="24"/>
              </w:rPr>
            </w:pPr>
            <w:r>
              <w:rPr>
                <w:rFonts w:ascii="Times New Roman" w:hAnsi="Times New Roman" w:cs="Times New Roman"/>
                <w:b w:val="0"/>
                <w:sz w:val="24"/>
                <w:szCs w:val="24"/>
              </w:rPr>
              <w:t>Onuncu Aylık dönem (A10</w:t>
            </w:r>
            <w:r w:rsidR="00155FCF" w:rsidRPr="00131130">
              <w:rPr>
                <w:rFonts w:ascii="Times New Roman" w:hAnsi="Times New Roman" w:cs="Times New Roman"/>
                <w:b w:val="0"/>
                <w:sz w:val="24"/>
                <w:szCs w:val="24"/>
              </w:rPr>
              <w:t xml:space="preserve">) </w:t>
            </w:r>
            <w:r w:rsidR="00155FCF" w:rsidRPr="00F23F99">
              <w:rPr>
                <w:rFonts w:ascii="Times New Roman" w:hAnsi="Times New Roman" w:cs="Times New Roman"/>
                <w:sz w:val="24"/>
                <w:szCs w:val="24"/>
              </w:rPr>
              <w:t>toplam kapasite miktarı</w:t>
            </w:r>
          </w:p>
        </w:tc>
        <w:tc>
          <w:tcPr>
            <w:tcW w:w="784"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b/>
                <w:sz w:val="24"/>
                <w:szCs w:val="24"/>
              </w:rPr>
              <w:t xml:space="preserve">8.200.000 </w:t>
            </w:r>
            <w:r w:rsidRPr="00131130">
              <w:rPr>
                <w:rFonts w:ascii="Times New Roman" w:hAnsi="Times New Roman"/>
                <w:b/>
                <w:bCs/>
                <w:sz w:val="24"/>
                <w:szCs w:val="24"/>
              </w:rPr>
              <w:t>Sm</w:t>
            </w:r>
            <w:r w:rsidRPr="00131130">
              <w:rPr>
                <w:rFonts w:ascii="Times New Roman" w:hAnsi="Times New Roman"/>
                <w:b/>
                <w:bCs/>
                <w:sz w:val="24"/>
                <w:szCs w:val="24"/>
                <w:vertAlign w:val="superscript"/>
              </w:rPr>
              <w:t>3</w:t>
            </w:r>
            <w:r w:rsidRPr="00131130">
              <w:rPr>
                <w:rFonts w:ascii="Times New Roman" w:hAnsi="Times New Roman"/>
                <w:b/>
                <w:bCs/>
                <w:sz w:val="24"/>
                <w:szCs w:val="24"/>
              </w:rPr>
              <w:t>/Gün</w:t>
            </w:r>
          </w:p>
        </w:tc>
        <w:tc>
          <w:tcPr>
            <w:tcW w:w="784"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b/>
                <w:sz w:val="24"/>
                <w:szCs w:val="24"/>
              </w:rPr>
              <w:t xml:space="preserve">5.150.000 </w:t>
            </w:r>
            <w:r w:rsidRPr="00131130">
              <w:rPr>
                <w:rFonts w:ascii="Times New Roman" w:hAnsi="Times New Roman"/>
                <w:b/>
                <w:bCs/>
                <w:sz w:val="24"/>
                <w:szCs w:val="24"/>
              </w:rPr>
              <w:t>Sm</w:t>
            </w:r>
            <w:r w:rsidRPr="00131130">
              <w:rPr>
                <w:rFonts w:ascii="Times New Roman" w:hAnsi="Times New Roman"/>
                <w:b/>
                <w:bCs/>
                <w:sz w:val="24"/>
                <w:szCs w:val="24"/>
                <w:vertAlign w:val="superscript"/>
              </w:rPr>
              <w:t>3</w:t>
            </w:r>
            <w:r w:rsidRPr="00131130">
              <w:rPr>
                <w:rFonts w:ascii="Times New Roman" w:hAnsi="Times New Roman"/>
                <w:b/>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155FCF" w:rsidRPr="00131130" w:rsidRDefault="00155FCF"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31130">
              <w:rPr>
                <w:rFonts w:ascii="Times New Roman" w:hAnsi="Times New Roman"/>
                <w:b/>
                <w:sz w:val="24"/>
                <w:szCs w:val="24"/>
              </w:rPr>
              <w:t xml:space="preserve">11.633.000 </w:t>
            </w:r>
            <w:r w:rsidRPr="00131130">
              <w:rPr>
                <w:rFonts w:ascii="Times New Roman" w:hAnsi="Times New Roman"/>
                <w:b/>
                <w:bCs/>
                <w:sz w:val="24"/>
                <w:szCs w:val="24"/>
              </w:rPr>
              <w:t>Sm</w:t>
            </w:r>
            <w:r w:rsidRPr="00131130">
              <w:rPr>
                <w:rFonts w:ascii="Times New Roman" w:hAnsi="Times New Roman"/>
                <w:b/>
                <w:bCs/>
                <w:sz w:val="24"/>
                <w:szCs w:val="24"/>
                <w:vertAlign w:val="superscript"/>
              </w:rPr>
              <w:t>3</w:t>
            </w:r>
            <w:r w:rsidRPr="00131130">
              <w:rPr>
                <w:rFonts w:ascii="Times New Roman" w:hAnsi="Times New Roman"/>
                <w:b/>
                <w:bCs/>
                <w:sz w:val="24"/>
                <w:szCs w:val="24"/>
              </w:rPr>
              <w:t>/Gün</w:t>
            </w:r>
          </w:p>
        </w:tc>
        <w:tc>
          <w:tcPr>
            <w:tcW w:w="785"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155FCF" w:rsidRPr="00131130" w:rsidRDefault="00D8444D" w:rsidP="00530093">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444D">
              <w:rPr>
                <w:rFonts w:ascii="Times New Roman" w:hAnsi="Times New Roman"/>
                <w:b/>
                <w:sz w:val="24"/>
                <w:szCs w:val="24"/>
              </w:rPr>
              <w:t>879.000 Sm</w:t>
            </w:r>
            <w:r w:rsidRPr="00A251F6">
              <w:rPr>
                <w:rFonts w:ascii="Times New Roman" w:hAnsi="Times New Roman"/>
                <w:b/>
                <w:sz w:val="24"/>
                <w:szCs w:val="24"/>
                <w:vertAlign w:val="superscript"/>
              </w:rPr>
              <w:t>3</w:t>
            </w:r>
            <w:r w:rsidRPr="00D8444D">
              <w:rPr>
                <w:rFonts w:ascii="Times New Roman" w:hAnsi="Times New Roman"/>
                <w:b/>
                <w:sz w:val="24"/>
                <w:szCs w:val="24"/>
              </w:rPr>
              <w:t>/gün</w:t>
            </w:r>
          </w:p>
        </w:tc>
      </w:tr>
    </w:tbl>
    <w:p w:rsidR="00C92E66" w:rsidRDefault="00C92E66" w:rsidP="00F57A18">
      <w:pPr>
        <w:rPr>
          <w:rFonts w:ascii="Times New Roman" w:hAnsi="Times New Roman" w:cs="Times New Roman"/>
          <w:b/>
          <w:sz w:val="24"/>
          <w:szCs w:val="24"/>
        </w:rPr>
      </w:pPr>
    </w:p>
    <w:p w:rsidR="00F57A18" w:rsidRPr="00A171BB"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A171BB">
        <w:rPr>
          <w:rFonts w:ascii="Times New Roman" w:hAnsi="Times New Roman" w:cs="Times New Roman"/>
          <w:b/>
          <w:sz w:val="24"/>
          <w:szCs w:val="24"/>
        </w:rPr>
        <w:t xml:space="preserve">Talep Toplama/Yarışmalara </w:t>
      </w:r>
      <w:r>
        <w:rPr>
          <w:rFonts w:ascii="Times New Roman" w:hAnsi="Times New Roman" w:cs="Times New Roman"/>
          <w:b/>
          <w:sz w:val="24"/>
          <w:szCs w:val="24"/>
        </w:rPr>
        <w:t>Başvuru</w:t>
      </w:r>
      <w:r w:rsidRPr="00A171BB">
        <w:rPr>
          <w:rFonts w:ascii="Times New Roman" w:hAnsi="Times New Roman" w:cs="Times New Roman"/>
          <w:b/>
          <w:sz w:val="24"/>
          <w:szCs w:val="24"/>
        </w:rPr>
        <w:t xml:space="preserve"> Şartları ve İstenilen Belgeler</w:t>
      </w:r>
    </w:p>
    <w:p w:rsidR="00F57A18" w:rsidRPr="00A171BB" w:rsidRDefault="00F57A18" w:rsidP="00F57A18">
      <w:pPr>
        <w:spacing w:before="240" w:line="276" w:lineRule="auto"/>
        <w:ind w:firstLine="708"/>
        <w:jc w:val="both"/>
        <w:rPr>
          <w:rFonts w:ascii="Times New Roman" w:hAnsi="Times New Roman" w:cs="Times New Roman"/>
          <w:sz w:val="24"/>
          <w:szCs w:val="24"/>
        </w:rPr>
      </w:pPr>
      <w:r>
        <w:rPr>
          <w:rFonts w:ascii="Times New Roman" w:hAnsi="Times New Roman" w:cs="Times New Roman"/>
          <w:sz w:val="24"/>
          <w:szCs w:val="24"/>
        </w:rPr>
        <w:t>T</w:t>
      </w:r>
      <w:r w:rsidRPr="00A171BB">
        <w:rPr>
          <w:rFonts w:ascii="Times New Roman" w:hAnsi="Times New Roman" w:cs="Times New Roman"/>
          <w:sz w:val="24"/>
          <w:szCs w:val="24"/>
        </w:rPr>
        <w:t xml:space="preserve">alep toplama ve yarışmalara katılmak isteyen İthalat (Spot) lisansı sahipleri, </w:t>
      </w:r>
      <w:r w:rsidR="006A13DA">
        <w:rPr>
          <w:rFonts w:ascii="Times New Roman" w:hAnsi="Times New Roman" w:cs="Times New Roman"/>
          <w:b/>
          <w:sz w:val="24"/>
          <w:szCs w:val="24"/>
          <w:u w:val="single"/>
        </w:rPr>
        <w:t>2</w:t>
      </w:r>
      <w:r w:rsidR="00D64C65">
        <w:rPr>
          <w:rFonts w:ascii="Times New Roman" w:hAnsi="Times New Roman" w:cs="Times New Roman"/>
          <w:b/>
          <w:sz w:val="24"/>
          <w:szCs w:val="24"/>
          <w:u w:val="single"/>
        </w:rPr>
        <w:t>0</w:t>
      </w:r>
      <w:r w:rsidR="00571EDE">
        <w:rPr>
          <w:rFonts w:ascii="Times New Roman" w:hAnsi="Times New Roman" w:cs="Times New Roman"/>
          <w:b/>
          <w:sz w:val="24"/>
          <w:szCs w:val="24"/>
          <w:u w:val="single"/>
        </w:rPr>
        <w:t xml:space="preserve"> </w:t>
      </w:r>
      <w:r w:rsidR="00D64C65">
        <w:rPr>
          <w:rFonts w:ascii="Times New Roman" w:hAnsi="Times New Roman" w:cs="Times New Roman"/>
          <w:b/>
          <w:sz w:val="24"/>
          <w:szCs w:val="24"/>
          <w:u w:val="single"/>
        </w:rPr>
        <w:t>Eylül</w:t>
      </w:r>
      <w:r w:rsidR="004E10A8">
        <w:rPr>
          <w:rFonts w:ascii="Times New Roman" w:hAnsi="Times New Roman" w:cs="Times New Roman"/>
          <w:b/>
          <w:sz w:val="24"/>
          <w:szCs w:val="24"/>
          <w:u w:val="single"/>
        </w:rPr>
        <w:t xml:space="preserve"> 2021 tarihi saat </w:t>
      </w:r>
      <w:r w:rsidR="004E10A8" w:rsidRPr="006A13DA">
        <w:rPr>
          <w:rFonts w:ascii="Times New Roman" w:hAnsi="Times New Roman" w:cs="Times New Roman"/>
          <w:b/>
          <w:sz w:val="24"/>
          <w:szCs w:val="24"/>
          <w:u w:val="single"/>
        </w:rPr>
        <w:t>1</w:t>
      </w:r>
      <w:r w:rsidR="00D25952">
        <w:rPr>
          <w:rFonts w:ascii="Times New Roman" w:hAnsi="Times New Roman" w:cs="Times New Roman"/>
          <w:b/>
          <w:sz w:val="24"/>
          <w:szCs w:val="24"/>
          <w:u w:val="single"/>
        </w:rPr>
        <w:t>7</w:t>
      </w:r>
      <w:r w:rsidR="004E10A8">
        <w:rPr>
          <w:rFonts w:ascii="Times New Roman" w:hAnsi="Times New Roman" w:cs="Times New Roman"/>
          <w:b/>
          <w:sz w:val="24"/>
          <w:szCs w:val="24"/>
          <w:u w:val="single"/>
        </w:rPr>
        <w:t>:00’y</w:t>
      </w:r>
      <w:r w:rsidR="00514D4D">
        <w:rPr>
          <w:rFonts w:ascii="Times New Roman" w:hAnsi="Times New Roman" w:cs="Times New Roman"/>
          <w:b/>
          <w:sz w:val="24"/>
          <w:szCs w:val="24"/>
          <w:u w:val="single"/>
        </w:rPr>
        <w:t>e</w:t>
      </w:r>
      <w:r>
        <w:rPr>
          <w:rFonts w:ascii="Times New Roman" w:hAnsi="Times New Roman" w:cs="Times New Roman"/>
          <w:b/>
          <w:sz w:val="24"/>
          <w:szCs w:val="24"/>
          <w:u w:val="single"/>
        </w:rPr>
        <w:t xml:space="preserve"> </w:t>
      </w:r>
      <w:r w:rsidRPr="00CC0E3E">
        <w:rPr>
          <w:rFonts w:ascii="Times New Roman" w:hAnsi="Times New Roman" w:cs="Times New Roman"/>
          <w:b/>
          <w:sz w:val="24"/>
          <w:szCs w:val="24"/>
          <w:u w:val="single"/>
        </w:rPr>
        <w:t>kadar</w:t>
      </w:r>
      <w:r w:rsidRPr="00A171BB">
        <w:rPr>
          <w:rFonts w:ascii="Times New Roman" w:hAnsi="Times New Roman" w:cs="Times New Roman"/>
          <w:sz w:val="24"/>
          <w:szCs w:val="24"/>
        </w:rPr>
        <w:t xml:space="preserve"> aşağıdaki belgeleri Kuruma sunacaktır:</w:t>
      </w:r>
    </w:p>
    <w:p w:rsidR="00F57A18" w:rsidRPr="00AC6F18" w:rsidRDefault="00F57A18" w:rsidP="00F57A18">
      <w:pPr>
        <w:pStyle w:val="ListeParagraf"/>
        <w:spacing w:before="240" w:line="276" w:lineRule="auto"/>
        <w:ind w:left="0" w:firstLine="360"/>
        <w:jc w:val="both"/>
        <w:rPr>
          <w:rFonts w:ascii="Times New Roman" w:hAnsi="Times New Roman" w:cs="Times New Roman"/>
          <w:sz w:val="24"/>
          <w:szCs w:val="24"/>
        </w:rPr>
      </w:pPr>
    </w:p>
    <w:p w:rsidR="00C92E66" w:rsidRPr="00A3743F" w:rsidRDefault="00C92E66" w:rsidP="00C92E66">
      <w:pPr>
        <w:pStyle w:val="ListeParagraf"/>
        <w:numPr>
          <w:ilvl w:val="0"/>
          <w:numId w:val="4"/>
        </w:numPr>
        <w:spacing w:before="240" w:line="276" w:lineRule="auto"/>
        <w:ind w:left="426"/>
        <w:jc w:val="both"/>
        <w:rPr>
          <w:rFonts w:ascii="Times New Roman" w:hAnsi="Times New Roman" w:cs="Times New Roman"/>
          <w:sz w:val="24"/>
          <w:szCs w:val="24"/>
        </w:rPr>
      </w:pPr>
      <w:r w:rsidRPr="009604C1">
        <w:rPr>
          <w:rFonts w:ascii="Times New Roman" w:hAnsi="Times New Roman" w:cs="Times New Roman"/>
          <w:sz w:val="24"/>
          <w:szCs w:val="24"/>
        </w:rPr>
        <w:t>Enerji Piyasası Düzenleme Kurulu’nun 12/12/2019 tarih ve 8981 sayılı Kararı ile ay bazında 15.000-TL (Onbeş Bin Türk Lirası) olarak belirlenmiş olan talep toplamaya katılım bedelinin (aylık kapasite ürünü için 15.000 TL, çeyreklik kapasite ürünü için 3x15.000=45.000 TL)</w:t>
      </w:r>
      <w:r w:rsidRPr="00A3743F">
        <w:rPr>
          <w:rFonts w:ascii="Times New Roman" w:hAnsi="Times New Roman" w:cs="Times New Roman"/>
          <w:sz w:val="24"/>
          <w:szCs w:val="24"/>
        </w:rPr>
        <w:t xml:space="preserve"> nakit olarak Kurum hesabına yatırıldığını belgeleyen banka dekontu. Bu bedelin yatırılacağı banka ve hesap bilgileri aşağıda yer almaktadır.</w:t>
      </w:r>
    </w:p>
    <w:p w:rsidR="004E10A8" w:rsidRPr="004E10A8" w:rsidRDefault="004E10A8" w:rsidP="004E10A8">
      <w:pPr>
        <w:pStyle w:val="ListeParagraf"/>
        <w:spacing w:before="240" w:line="276" w:lineRule="auto"/>
        <w:ind w:left="426"/>
        <w:jc w:val="both"/>
        <w:rPr>
          <w:rFonts w:ascii="Times New Roman" w:hAnsi="Times New Roman" w:cs="Times New Roman"/>
          <w:sz w:val="24"/>
          <w:szCs w:val="24"/>
        </w:rPr>
      </w:pPr>
    </w:p>
    <w:p w:rsidR="00F57A18" w:rsidRPr="00B06E77" w:rsidRDefault="00F57A18" w:rsidP="00F57A18">
      <w:pPr>
        <w:pStyle w:val="ListeParagraf"/>
        <w:spacing w:before="240" w:line="276" w:lineRule="auto"/>
        <w:ind w:left="426"/>
        <w:jc w:val="both"/>
        <w:rPr>
          <w:rFonts w:ascii="Times New Roman" w:hAnsi="Times New Roman" w:cs="Times New Roman"/>
          <w:sz w:val="24"/>
          <w:szCs w:val="24"/>
        </w:rPr>
      </w:pPr>
      <w:r w:rsidRPr="00B06E77">
        <w:rPr>
          <w:rFonts w:ascii="Times New Roman" w:hAnsi="Times New Roman" w:cs="Times New Roman"/>
          <w:bCs/>
          <w:sz w:val="24"/>
          <w:szCs w:val="24"/>
        </w:rPr>
        <w:t>VAKIFLAR BANKASI BAHÇELİEVLER/ANKARA ŞUBESİ (Şube Kodu: 014)</w:t>
      </w:r>
    </w:p>
    <w:p w:rsidR="00F57A18" w:rsidRDefault="00F57A18" w:rsidP="00F57A18">
      <w:pPr>
        <w:pStyle w:val="ListeParagraf"/>
        <w:spacing w:before="240" w:line="276" w:lineRule="auto"/>
        <w:ind w:left="426"/>
        <w:jc w:val="both"/>
        <w:rPr>
          <w:rFonts w:ascii="Times New Roman" w:hAnsi="Times New Roman" w:cs="Times New Roman"/>
          <w:sz w:val="24"/>
          <w:szCs w:val="24"/>
        </w:rPr>
      </w:pPr>
      <w:r>
        <w:rPr>
          <w:rFonts w:ascii="Times New Roman" w:hAnsi="Times New Roman" w:cs="Times New Roman"/>
          <w:sz w:val="24"/>
          <w:szCs w:val="24"/>
        </w:rPr>
        <w:t>Hesap adı:</w:t>
      </w:r>
      <w:r w:rsidRPr="00B06E77">
        <w:rPr>
          <w:rFonts w:ascii="Arial" w:hAnsi="Arial" w:cs="Arial"/>
          <w:color w:val="333333"/>
          <w:shd w:val="clear" w:color="auto" w:fill="FFFFFF"/>
        </w:rPr>
        <w:t xml:space="preserve"> </w:t>
      </w:r>
      <w:r w:rsidRPr="00B06E77">
        <w:rPr>
          <w:rFonts w:ascii="Times New Roman" w:hAnsi="Times New Roman" w:cs="Times New Roman"/>
          <w:sz w:val="24"/>
          <w:szCs w:val="24"/>
        </w:rPr>
        <w:t>Diğer Gelirler Hesabı</w:t>
      </w:r>
    </w:p>
    <w:p w:rsidR="00F57A18" w:rsidRDefault="00F57A18" w:rsidP="00F57A18">
      <w:pPr>
        <w:pStyle w:val="ListeParagraf"/>
        <w:spacing w:before="240" w:line="276" w:lineRule="auto"/>
        <w:ind w:left="426"/>
        <w:jc w:val="both"/>
        <w:rPr>
          <w:rFonts w:ascii="Times New Roman" w:hAnsi="Times New Roman" w:cs="Times New Roman"/>
          <w:sz w:val="24"/>
          <w:szCs w:val="24"/>
        </w:rPr>
      </w:pPr>
      <w:r>
        <w:rPr>
          <w:rFonts w:ascii="Times New Roman" w:hAnsi="Times New Roman" w:cs="Times New Roman"/>
          <w:sz w:val="24"/>
          <w:szCs w:val="24"/>
        </w:rPr>
        <w:t>IBAN:</w:t>
      </w:r>
      <w:r w:rsidRPr="00B06E77">
        <w:rPr>
          <w:rFonts w:ascii="Arial" w:hAnsi="Arial" w:cs="Arial"/>
          <w:color w:val="333333"/>
          <w:shd w:val="clear" w:color="auto" w:fill="FFFFFF"/>
        </w:rPr>
        <w:t xml:space="preserve"> </w:t>
      </w:r>
      <w:r w:rsidRPr="00B06E77">
        <w:rPr>
          <w:rFonts w:ascii="Times New Roman" w:hAnsi="Times New Roman" w:cs="Times New Roman"/>
          <w:sz w:val="24"/>
          <w:szCs w:val="24"/>
        </w:rPr>
        <w:t>TR96 0001 5001 5800 7292 2300 70</w:t>
      </w:r>
    </w:p>
    <w:p w:rsidR="00F57A18" w:rsidRDefault="00F57A18" w:rsidP="00F57A18">
      <w:pPr>
        <w:pStyle w:val="ListeParagraf"/>
        <w:spacing w:before="240" w:line="276" w:lineRule="auto"/>
        <w:ind w:left="426"/>
        <w:jc w:val="both"/>
        <w:rPr>
          <w:rFonts w:ascii="Times New Roman" w:hAnsi="Times New Roman" w:cs="Times New Roman"/>
          <w:sz w:val="24"/>
          <w:szCs w:val="24"/>
        </w:rPr>
      </w:pPr>
    </w:p>
    <w:p w:rsidR="00F57A18" w:rsidRPr="00AC6F18" w:rsidRDefault="00F57A18" w:rsidP="00F57A18">
      <w:pPr>
        <w:pStyle w:val="ListeParagraf"/>
        <w:spacing w:before="240" w:line="276" w:lineRule="auto"/>
        <w:ind w:left="426"/>
        <w:jc w:val="both"/>
        <w:rPr>
          <w:rFonts w:ascii="Times New Roman" w:hAnsi="Times New Roman" w:cs="Times New Roman"/>
          <w:sz w:val="24"/>
          <w:szCs w:val="24"/>
        </w:rPr>
      </w:pPr>
      <w:r>
        <w:rPr>
          <w:rFonts w:ascii="Times New Roman" w:hAnsi="Times New Roman" w:cs="Times New Roman"/>
          <w:sz w:val="24"/>
          <w:szCs w:val="24"/>
        </w:rPr>
        <w:t>İstekliler tarafından katılmak istedikleri her bir talep toplama için ayrı ayrı yatırılan bu bedel, hiçbir surette iade edilmeyecektir.</w:t>
      </w:r>
    </w:p>
    <w:p w:rsidR="00F57A18" w:rsidRPr="00CC0E3E" w:rsidRDefault="00F57A18" w:rsidP="00F57A18">
      <w:pPr>
        <w:pStyle w:val="ListeParagraf"/>
        <w:spacing w:before="240" w:line="276" w:lineRule="auto"/>
        <w:ind w:left="426"/>
        <w:jc w:val="both"/>
        <w:rPr>
          <w:rFonts w:ascii="Times New Roman" w:hAnsi="Times New Roman" w:cs="Times New Roman"/>
          <w:sz w:val="24"/>
          <w:szCs w:val="24"/>
        </w:rPr>
      </w:pPr>
    </w:p>
    <w:p w:rsidR="00F57A18" w:rsidRPr="00AC6F18" w:rsidRDefault="00F57A18" w:rsidP="00F57A18">
      <w:pPr>
        <w:pStyle w:val="ListeParagraf"/>
        <w:numPr>
          <w:ilvl w:val="0"/>
          <w:numId w:val="4"/>
        </w:numPr>
        <w:spacing w:before="240" w:line="276" w:lineRule="auto"/>
        <w:ind w:left="426"/>
        <w:jc w:val="both"/>
        <w:rPr>
          <w:rFonts w:ascii="Times New Roman" w:hAnsi="Times New Roman" w:cs="Times New Roman"/>
          <w:sz w:val="24"/>
          <w:szCs w:val="24"/>
        </w:rPr>
      </w:pPr>
      <w:r w:rsidRPr="00AC6F18">
        <w:rPr>
          <w:rFonts w:ascii="Times New Roman" w:hAnsi="Times New Roman" w:cs="Times New Roman"/>
          <w:sz w:val="24"/>
          <w:szCs w:val="24"/>
        </w:rPr>
        <w:t xml:space="preserve">Usul ve </w:t>
      </w:r>
      <w:r w:rsidR="00B72CFF" w:rsidRPr="00B72CFF">
        <w:rPr>
          <w:rFonts w:ascii="Times New Roman" w:hAnsi="Times New Roman" w:cs="Times New Roman"/>
          <w:sz w:val="24"/>
          <w:szCs w:val="24"/>
        </w:rPr>
        <w:t>Esaslar’ın Ek-1’inde yer alan taahhütname ile bu taahhütnameyi imzalayan yetkilinin/yetkililerin yetkisini gösterir sicil tasdiknamesi ve/veya vekaletnamenin aslı veya onaylı sureti.</w:t>
      </w:r>
    </w:p>
    <w:p w:rsidR="00F57A18" w:rsidRPr="00AC6F18" w:rsidRDefault="00F57A18" w:rsidP="00F57A18">
      <w:pPr>
        <w:pStyle w:val="ListeParagraf"/>
        <w:spacing w:line="276" w:lineRule="auto"/>
        <w:jc w:val="both"/>
        <w:rPr>
          <w:rFonts w:ascii="Times New Roman" w:hAnsi="Times New Roman" w:cs="Times New Roman"/>
          <w:sz w:val="24"/>
          <w:szCs w:val="24"/>
        </w:rPr>
      </w:pPr>
    </w:p>
    <w:p w:rsidR="00F57A18" w:rsidRDefault="00F57A18" w:rsidP="00F57A18">
      <w:pPr>
        <w:pStyle w:val="ListeParagraf"/>
        <w:numPr>
          <w:ilvl w:val="0"/>
          <w:numId w:val="4"/>
        </w:numPr>
        <w:spacing w:before="240" w:line="276" w:lineRule="auto"/>
        <w:ind w:left="426"/>
        <w:jc w:val="both"/>
        <w:rPr>
          <w:rFonts w:ascii="Times New Roman" w:hAnsi="Times New Roman" w:cs="Times New Roman"/>
          <w:sz w:val="24"/>
          <w:szCs w:val="24"/>
        </w:rPr>
      </w:pPr>
      <w:r w:rsidRPr="00AC6F18">
        <w:rPr>
          <w:rFonts w:ascii="Times New Roman" w:hAnsi="Times New Roman" w:cs="Times New Roman"/>
          <w:sz w:val="24"/>
          <w:szCs w:val="24"/>
        </w:rPr>
        <w:t xml:space="preserve">İsteğe </w:t>
      </w:r>
      <w:r w:rsidR="00B72CFF" w:rsidRPr="00B72CFF">
        <w:rPr>
          <w:rFonts w:ascii="Times New Roman" w:hAnsi="Times New Roman" w:cs="Times New Roman"/>
          <w:sz w:val="24"/>
          <w:szCs w:val="24"/>
        </w:rPr>
        <w:t>bağlı olarak Usul ve Esaslar’ın Ek-2’sinde yer alan beyanname ile bu beyannameyi imzalayan yetkilinin/yetkililerin yetkisini gösterir sicil tasdiknamesi ve/veya vekaletnamenin aslı veya onaylı sureti.</w:t>
      </w:r>
    </w:p>
    <w:p w:rsidR="00F57A18" w:rsidRPr="006714FD" w:rsidRDefault="00F57A18" w:rsidP="00F57A18">
      <w:pPr>
        <w:pStyle w:val="ListeParagraf"/>
        <w:rPr>
          <w:rFonts w:ascii="Times New Roman" w:hAnsi="Times New Roman" w:cs="Times New Roman"/>
          <w:sz w:val="24"/>
          <w:szCs w:val="24"/>
        </w:rPr>
      </w:pPr>
    </w:p>
    <w:p w:rsidR="00F57A18" w:rsidRDefault="00F57A18" w:rsidP="00F57A18">
      <w:pPr>
        <w:pStyle w:val="ListeParagraf"/>
        <w:numPr>
          <w:ilvl w:val="0"/>
          <w:numId w:val="4"/>
        </w:numPr>
        <w:spacing w:before="24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Talep </w:t>
      </w:r>
      <w:r w:rsidR="00B72CFF" w:rsidRPr="00B72CFF">
        <w:rPr>
          <w:rFonts w:ascii="Times New Roman" w:hAnsi="Times New Roman" w:cs="Times New Roman"/>
          <w:sz w:val="24"/>
          <w:szCs w:val="24"/>
        </w:rPr>
        <w:t>toplama ve yarışmada lisans sahibi adına teklif verecek elektronik imza/mobil imza/e-Devlet şifresi sahibi kişiye/kişilere ait noterden alınacak vekaletnamenin aslı veya onaylı suretleri.</w:t>
      </w:r>
    </w:p>
    <w:p w:rsidR="004E10A8" w:rsidRDefault="004E10A8" w:rsidP="004E10A8">
      <w:pPr>
        <w:spacing w:before="24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Yukarıda sayılan belgeler daha sonra asılları postadan veya elden Kuruma teslim edilmek şartıyla Kayıtlı Elektronik Posta (KEP) üzerinden sunulabilir. </w:t>
      </w:r>
    </w:p>
    <w:p w:rsidR="004E10A8" w:rsidRPr="00792C90" w:rsidRDefault="00D27BB1" w:rsidP="004E10A8">
      <w:pPr>
        <w:spacing w:before="240"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Önceki tarihlerde ilan edilmiş olan </w:t>
      </w:r>
      <w:r w:rsidR="004E10A8" w:rsidRPr="00792C90">
        <w:rPr>
          <w:rFonts w:ascii="Times New Roman" w:hAnsi="Times New Roman" w:cs="Times New Roman"/>
          <w:sz w:val="24"/>
          <w:szCs w:val="24"/>
        </w:rPr>
        <w:t>herhangi bir kapasite ürünü için talep toplamaya katılmaya hak kazanmış olan isteklilerin de talep toplamaya katılım bedelinin yatırıldığına ilişkin dekontu ve Usul ve Esaslar’ın Ek-1’de yer alan taahhütnameyi ve bu taahhütnameyi imzalayan yetkilinin/yetkililerin noter onaylı yetki belgesi ve imza sirkülerini tekrar sunmaları gerekmektedir.</w:t>
      </w:r>
    </w:p>
    <w:p w:rsidR="00F57A18" w:rsidRDefault="00F57A18" w:rsidP="00F57A18">
      <w:pPr>
        <w:spacing w:before="240" w:line="276" w:lineRule="auto"/>
        <w:ind w:firstLine="426"/>
        <w:jc w:val="both"/>
        <w:rPr>
          <w:rFonts w:ascii="Times New Roman" w:hAnsi="Times New Roman" w:cs="Times New Roman"/>
          <w:sz w:val="24"/>
          <w:szCs w:val="24"/>
        </w:rPr>
      </w:pPr>
      <w:r>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rsidR="00F57A18" w:rsidRDefault="00F57A18" w:rsidP="001B3265">
      <w:pPr>
        <w:spacing w:before="240" w:line="276" w:lineRule="auto"/>
        <w:ind w:firstLine="426"/>
        <w:jc w:val="both"/>
        <w:rPr>
          <w:rFonts w:ascii="Times New Roman" w:hAnsi="Times New Roman" w:cs="Times New Roman"/>
          <w:sz w:val="24"/>
          <w:szCs w:val="24"/>
        </w:rPr>
      </w:pPr>
      <w:r w:rsidRPr="006A13C7">
        <w:rPr>
          <w:rFonts w:ascii="Times New Roman" w:hAnsi="Times New Roman" w:cs="Times New Roman"/>
          <w:sz w:val="24"/>
          <w:szCs w:val="24"/>
        </w:rPr>
        <w:t xml:space="preserve">Talep toplamaya katılmak üzere yapılan başvurular, Kurum tarafından </w:t>
      </w:r>
      <w:r>
        <w:rPr>
          <w:rFonts w:ascii="Times New Roman" w:hAnsi="Times New Roman" w:cs="Times New Roman"/>
          <w:sz w:val="24"/>
          <w:szCs w:val="24"/>
        </w:rPr>
        <w:t>incelenecek</w:t>
      </w:r>
      <w:r w:rsidRPr="006A13C7">
        <w:rPr>
          <w:rFonts w:ascii="Times New Roman" w:hAnsi="Times New Roman" w:cs="Times New Roman"/>
          <w:sz w:val="24"/>
          <w:szCs w:val="24"/>
        </w:rPr>
        <w:t xml:space="preserve"> ve inceleme </w:t>
      </w:r>
      <w:r>
        <w:rPr>
          <w:rFonts w:ascii="Times New Roman" w:hAnsi="Times New Roman" w:cs="Times New Roman"/>
          <w:sz w:val="24"/>
          <w:szCs w:val="24"/>
        </w:rPr>
        <w:t>sonucunda talep toplamaya katılım hakkı elde eden lisans sahipleri</w:t>
      </w:r>
      <w:r w:rsidRPr="006A13C7">
        <w:rPr>
          <w:rFonts w:ascii="Times New Roman" w:hAnsi="Times New Roman" w:cs="Times New Roman"/>
          <w:sz w:val="24"/>
          <w:szCs w:val="24"/>
        </w:rPr>
        <w:t xml:space="preserve"> </w:t>
      </w:r>
      <w:r w:rsidR="00560836">
        <w:rPr>
          <w:rFonts w:ascii="Times New Roman" w:hAnsi="Times New Roman" w:cs="Times New Roman"/>
          <w:b/>
          <w:sz w:val="24"/>
          <w:szCs w:val="24"/>
          <w:u w:val="single"/>
        </w:rPr>
        <w:t>2</w:t>
      </w:r>
      <w:r w:rsidR="00F56EB1">
        <w:rPr>
          <w:rFonts w:ascii="Times New Roman" w:hAnsi="Times New Roman" w:cs="Times New Roman"/>
          <w:b/>
          <w:sz w:val="24"/>
          <w:szCs w:val="24"/>
          <w:u w:val="single"/>
        </w:rPr>
        <w:t>2 Eylül</w:t>
      </w:r>
      <w:r w:rsidR="004E10A8" w:rsidRPr="00560836">
        <w:rPr>
          <w:rFonts w:ascii="Times New Roman" w:hAnsi="Times New Roman" w:cs="Times New Roman"/>
          <w:b/>
          <w:sz w:val="24"/>
          <w:szCs w:val="24"/>
          <w:u w:val="single"/>
        </w:rPr>
        <w:t xml:space="preserve"> 2021</w:t>
      </w:r>
      <w:r>
        <w:rPr>
          <w:rFonts w:ascii="Times New Roman" w:hAnsi="Times New Roman" w:cs="Times New Roman"/>
          <w:sz w:val="24"/>
          <w:szCs w:val="24"/>
        </w:rPr>
        <w:t xml:space="preserve"> tarihi mesai bitimine kadar </w:t>
      </w:r>
      <w:r w:rsidRPr="006A13C7">
        <w:rPr>
          <w:rFonts w:ascii="Times New Roman" w:hAnsi="Times New Roman" w:cs="Times New Roman"/>
          <w:sz w:val="24"/>
          <w:szCs w:val="24"/>
        </w:rPr>
        <w:t>Kurum internet sitesinde</w:t>
      </w:r>
      <w:r>
        <w:rPr>
          <w:rFonts w:ascii="Times New Roman" w:hAnsi="Times New Roman" w:cs="Times New Roman"/>
          <w:sz w:val="24"/>
          <w:szCs w:val="24"/>
        </w:rPr>
        <w:t xml:space="preserve"> ilan edilecektir</w:t>
      </w:r>
      <w:r w:rsidRPr="006A13C7">
        <w:rPr>
          <w:rFonts w:ascii="Times New Roman" w:hAnsi="Times New Roman" w:cs="Times New Roman"/>
          <w:sz w:val="24"/>
          <w:szCs w:val="24"/>
        </w:rPr>
        <w:t>.</w:t>
      </w:r>
      <w:r>
        <w:rPr>
          <w:rFonts w:ascii="Times New Roman" w:hAnsi="Times New Roman" w:cs="Times New Roman"/>
          <w:sz w:val="24"/>
          <w:szCs w:val="24"/>
        </w:rPr>
        <w:t xml:space="preserve"> Ayrıca, ilgili lisans sahiplerine Kayıtlı Elektronik Posta (KEP) üzerinden bildirim yapılacaktır. Eksik/yanlış belge sunmuş olan isteklilere bu hususta ihtar yapılmayacak, bu istekliler talep toplamaya katılma hakkı elde edemeyecektir.</w:t>
      </w:r>
    </w:p>
    <w:p w:rsidR="00F57A18" w:rsidRPr="006A13C7"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6A13C7">
        <w:rPr>
          <w:rFonts w:ascii="Times New Roman" w:hAnsi="Times New Roman" w:cs="Times New Roman"/>
          <w:b/>
          <w:sz w:val="24"/>
          <w:szCs w:val="24"/>
        </w:rPr>
        <w:t>Talep Toplama/Yarışmalara ilişkin Esaslar</w:t>
      </w:r>
    </w:p>
    <w:p w:rsidR="00204E10" w:rsidRPr="00AC6F18" w:rsidRDefault="00204E10" w:rsidP="00204E10">
      <w:pPr>
        <w:spacing w:before="240" w:line="276" w:lineRule="auto"/>
        <w:ind w:firstLine="426"/>
        <w:jc w:val="both"/>
        <w:rPr>
          <w:rFonts w:ascii="Times New Roman" w:hAnsi="Times New Roman" w:cs="Times New Roman"/>
          <w:sz w:val="24"/>
          <w:szCs w:val="24"/>
        </w:rPr>
      </w:pPr>
      <w:r w:rsidRPr="00AC6F18">
        <w:rPr>
          <w:rFonts w:ascii="Times New Roman" w:hAnsi="Times New Roman" w:cs="Times New Roman"/>
          <w:sz w:val="24"/>
          <w:szCs w:val="24"/>
        </w:rPr>
        <w:t>Talep toplamada bildirilebilecek minimum kapa</w:t>
      </w:r>
      <w:r>
        <w:rPr>
          <w:rFonts w:ascii="Times New Roman" w:hAnsi="Times New Roman" w:cs="Times New Roman"/>
          <w:sz w:val="24"/>
          <w:szCs w:val="24"/>
        </w:rPr>
        <w:t>site miktarı (birim kapasite) 1000 Sm</w:t>
      </w:r>
      <w:r>
        <w:rPr>
          <w:rFonts w:ascii="Times New Roman" w:hAnsi="Times New Roman" w:cs="Times New Roman"/>
          <w:sz w:val="24"/>
          <w:szCs w:val="24"/>
          <w:vertAlign w:val="superscript"/>
        </w:rPr>
        <w:t>3</w:t>
      </w:r>
      <w:r>
        <w:rPr>
          <w:rFonts w:ascii="Times New Roman" w:hAnsi="Times New Roman" w:cs="Times New Roman"/>
          <w:sz w:val="24"/>
          <w:szCs w:val="24"/>
        </w:rPr>
        <w:t>/gün’dür</w:t>
      </w:r>
      <w:r w:rsidRPr="00AC6F18">
        <w:rPr>
          <w:rFonts w:ascii="Times New Roman" w:hAnsi="Times New Roman" w:cs="Times New Roman"/>
          <w:sz w:val="24"/>
          <w:szCs w:val="24"/>
        </w:rPr>
        <w:t>. Verilebilecek teklifler birim kapasite ve katları üzerinden yapılacaktır.</w:t>
      </w:r>
      <w:r>
        <w:rPr>
          <w:rFonts w:ascii="Times New Roman" w:hAnsi="Times New Roman" w:cs="Times New Roman"/>
          <w:sz w:val="24"/>
          <w:szCs w:val="24"/>
        </w:rPr>
        <w:t xml:space="preserve"> (Örnek, … TL/1.000 Sm</w:t>
      </w:r>
      <w:r w:rsidRPr="00970AD4">
        <w:rPr>
          <w:rFonts w:ascii="Times New Roman" w:hAnsi="Times New Roman" w:cs="Times New Roman"/>
          <w:sz w:val="24"/>
          <w:szCs w:val="24"/>
          <w:vertAlign w:val="superscript"/>
        </w:rPr>
        <w:t>3</w:t>
      </w:r>
      <w:r>
        <w:rPr>
          <w:rFonts w:ascii="Times New Roman" w:hAnsi="Times New Roman" w:cs="Times New Roman"/>
          <w:sz w:val="24"/>
          <w:szCs w:val="24"/>
        </w:rPr>
        <w:t>/gün)</w:t>
      </w:r>
      <w:r w:rsidRPr="00AC6F18">
        <w:rPr>
          <w:rFonts w:ascii="Times New Roman" w:hAnsi="Times New Roman" w:cs="Times New Roman"/>
          <w:sz w:val="24"/>
          <w:szCs w:val="24"/>
        </w:rPr>
        <w:t xml:space="preserve"> </w:t>
      </w:r>
    </w:p>
    <w:p w:rsidR="00204E10" w:rsidRPr="00AC6F18" w:rsidRDefault="00204E10" w:rsidP="00204E10">
      <w:pPr>
        <w:spacing w:before="240" w:line="276" w:lineRule="auto"/>
        <w:ind w:firstLine="426"/>
        <w:jc w:val="both"/>
        <w:rPr>
          <w:rFonts w:ascii="Times New Roman" w:hAnsi="Times New Roman" w:cs="Times New Roman"/>
          <w:sz w:val="24"/>
          <w:szCs w:val="24"/>
        </w:rPr>
      </w:pPr>
      <w:r>
        <w:rPr>
          <w:rFonts w:ascii="Times New Roman" w:hAnsi="Times New Roman" w:cs="Times New Roman"/>
          <w:sz w:val="24"/>
          <w:szCs w:val="24"/>
        </w:rPr>
        <w:t>Talep toplama ve/veya ya</w:t>
      </w:r>
      <w:r w:rsidRPr="00AC6F18">
        <w:rPr>
          <w:rFonts w:ascii="Times New Roman" w:hAnsi="Times New Roman" w:cs="Times New Roman"/>
          <w:sz w:val="24"/>
          <w:szCs w:val="24"/>
        </w:rPr>
        <w:t>rışma esnasında lisans sahibi yetkilisinin sistem saati ile elektronik platformu işleten EPDK’nın sistem saati arasında fark olması durumunda EPDK sistem saati esas alınacaktır.</w:t>
      </w:r>
    </w:p>
    <w:p w:rsidR="00204E10" w:rsidRPr="00AC6F18" w:rsidRDefault="00204E10" w:rsidP="00204E10">
      <w:pPr>
        <w:spacing w:before="240" w:line="276" w:lineRule="auto"/>
        <w:ind w:firstLine="426"/>
        <w:jc w:val="both"/>
        <w:rPr>
          <w:rFonts w:ascii="Times New Roman" w:hAnsi="Times New Roman" w:cs="Times New Roman"/>
          <w:sz w:val="24"/>
          <w:szCs w:val="24"/>
        </w:rPr>
      </w:pPr>
      <w:r w:rsidRPr="00AC6F1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AC6F18">
        <w:rPr>
          <w:rFonts w:ascii="Times New Roman" w:hAnsi="Times New Roman" w:cs="Times New Roman"/>
          <w:sz w:val="24"/>
          <w:szCs w:val="24"/>
        </w:rPr>
        <w:lastRenderedPageBreak/>
        <w:t>verebilecektir. Yarışmada teklif verilecek kapasite miktarı, talep toplamada bildirilen miktardan farklı olamaz. Yarışmaya geçilmesi halinde talep toplamada bildirilen miktar için fiyat teklifinde bulunmayan lisans sahiplerine</w:t>
      </w:r>
      <w:r>
        <w:rPr>
          <w:rFonts w:ascii="Times New Roman" w:hAnsi="Times New Roman" w:cs="Times New Roman"/>
          <w:sz w:val="24"/>
          <w:szCs w:val="24"/>
        </w:rPr>
        <w:t xml:space="preserve"> </w:t>
      </w:r>
      <w:r w:rsidRPr="006D69FE">
        <w:rPr>
          <w:rFonts w:ascii="Times New Roman" w:hAnsi="Times New Roman" w:cs="Times New Roman"/>
          <w:sz w:val="24"/>
          <w:szCs w:val="24"/>
        </w:rPr>
        <w:t xml:space="preserve">Enerji Piyasası Düzenleme Kurulu’nun 12/12/2019 tarih ve 8981 sayılı Kararı </w:t>
      </w:r>
      <w:r>
        <w:rPr>
          <w:rFonts w:ascii="Times New Roman" w:hAnsi="Times New Roman" w:cs="Times New Roman"/>
          <w:sz w:val="24"/>
          <w:szCs w:val="24"/>
        </w:rPr>
        <w:t>çerçevesinde her birim kapasite için 1 TL/1.000 Sm</w:t>
      </w:r>
      <w:r w:rsidRPr="00481BB2">
        <w:rPr>
          <w:rFonts w:ascii="Times New Roman" w:hAnsi="Times New Roman" w:cs="Times New Roman"/>
          <w:sz w:val="24"/>
          <w:szCs w:val="24"/>
          <w:vertAlign w:val="superscript"/>
        </w:rPr>
        <w:t>3</w:t>
      </w:r>
      <w:r>
        <w:rPr>
          <w:rFonts w:ascii="Times New Roman" w:hAnsi="Times New Roman" w:cs="Times New Roman"/>
          <w:sz w:val="24"/>
          <w:szCs w:val="24"/>
        </w:rPr>
        <w:t xml:space="preserve">/gün teklif vermiş oldukları kabul edilir ve bu doğrultuda işlem yapılır. </w:t>
      </w:r>
    </w:p>
    <w:p w:rsidR="00204E10" w:rsidRDefault="00204E10" w:rsidP="00204E10">
      <w:pPr>
        <w:spacing w:before="240" w:line="276" w:lineRule="auto"/>
        <w:ind w:firstLine="426"/>
        <w:jc w:val="both"/>
        <w:rPr>
          <w:rFonts w:ascii="Times New Roman" w:hAnsi="Times New Roman" w:cs="Times New Roman"/>
          <w:sz w:val="24"/>
          <w:szCs w:val="24"/>
        </w:rPr>
      </w:pPr>
      <w:r w:rsidRPr="00AC6F18">
        <w:rPr>
          <w:rFonts w:ascii="Times New Roman" w:hAnsi="Times New Roman" w:cs="Times New Roman"/>
          <w:sz w:val="24"/>
          <w:szCs w:val="24"/>
        </w:rPr>
        <w:t>Talep toplama ve yarışmada izlenecek uygulama yöntemi Usul ve Esaslar’da detaylı bir şekilde yer almaktadır.</w:t>
      </w:r>
    </w:p>
    <w:p w:rsidR="00204E10" w:rsidRDefault="00204E10" w:rsidP="00204E10">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9604C1">
        <w:rPr>
          <w:rFonts w:ascii="Times New Roman" w:hAnsi="Times New Roman" w:cs="Times New Roman"/>
          <w:sz w:val="24"/>
          <w:szCs w:val="24"/>
        </w:rPr>
        <w:t>Spot boru gazı ithalatı yapmak üzere kapasite rezerve etmeye hak kazanan lisans sahibi; ilgili giriş noktası için Bağlantılı Sistem Teslim Sözleşmesi imzalanıncaya kadar; ithal edilecek doğal gazın güvenli olarak iletim sistemine teslim alınabilmesini teminen gazın teslim basıncı ile sıcaklığı dahil olmak üzere kompozisyonu ve kalite parametreleri hususunda ŞİD’de yer alan şartlar doğrultusunda İletim Şirketi ile mutabakat sağlayacaktır.</w:t>
      </w:r>
    </w:p>
    <w:p w:rsidR="00204E10" w:rsidRDefault="00204E10" w:rsidP="00204E10">
      <w:pPr>
        <w:pStyle w:val="ListeParagraf"/>
        <w:spacing w:before="240" w:after="0" w:line="276" w:lineRule="auto"/>
        <w:ind w:left="426"/>
        <w:jc w:val="both"/>
        <w:rPr>
          <w:rFonts w:ascii="Times New Roman" w:hAnsi="Times New Roman" w:cs="Times New Roman"/>
          <w:sz w:val="24"/>
          <w:szCs w:val="24"/>
        </w:rPr>
      </w:pPr>
    </w:p>
    <w:p w:rsidR="00204E10" w:rsidRDefault="00204E10" w:rsidP="00204E10">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514799">
        <w:rPr>
          <w:rFonts w:ascii="Times New Roman" w:hAnsi="Times New Roman" w:cs="Times New Roman"/>
          <w:sz w:val="24"/>
          <w:szCs w:val="24"/>
        </w:rPr>
        <w:t xml:space="preserve">İşbu Talep Çağrısı kapsamında </w:t>
      </w:r>
      <w:r w:rsidRPr="0053157A">
        <w:rPr>
          <w:rFonts w:ascii="Times New Roman" w:hAnsi="Times New Roman" w:cs="Times New Roman"/>
          <w:sz w:val="24"/>
          <w:szCs w:val="24"/>
        </w:rPr>
        <w:t xml:space="preserve">hak kazanılan kapasite miktarının, </w:t>
      </w:r>
      <w:r w:rsidRPr="00514799">
        <w:rPr>
          <w:rFonts w:ascii="Times New Roman" w:hAnsi="Times New Roman" w:cs="Times New Roman"/>
          <w:sz w:val="24"/>
          <w:szCs w:val="24"/>
        </w:rPr>
        <w:t xml:space="preserve">İletim Şirketi </w:t>
      </w:r>
      <w:r>
        <w:rPr>
          <w:rFonts w:ascii="Times New Roman" w:hAnsi="Times New Roman" w:cs="Times New Roman"/>
          <w:sz w:val="24"/>
          <w:szCs w:val="24"/>
        </w:rPr>
        <w:t xml:space="preserve">tarafından </w:t>
      </w:r>
      <w:r w:rsidRPr="00260AD1">
        <w:rPr>
          <w:rFonts w:ascii="Times New Roman" w:hAnsi="Times New Roman" w:cs="Times New Roman"/>
          <w:b/>
          <w:sz w:val="24"/>
          <w:szCs w:val="24"/>
        </w:rPr>
        <w:t>Malkoçlar Giriş Noktası için ifade edilen minimum ölçüm değeri olan 90.000 Sm</w:t>
      </w:r>
      <w:r w:rsidRPr="00260AD1">
        <w:rPr>
          <w:rFonts w:ascii="Times New Roman" w:hAnsi="Times New Roman" w:cs="Times New Roman"/>
          <w:b/>
          <w:sz w:val="24"/>
          <w:szCs w:val="24"/>
          <w:vertAlign w:val="superscript"/>
        </w:rPr>
        <w:t>3</w:t>
      </w:r>
      <w:r w:rsidRPr="00260AD1">
        <w:rPr>
          <w:rFonts w:ascii="Times New Roman" w:hAnsi="Times New Roman" w:cs="Times New Roman"/>
          <w:b/>
          <w:sz w:val="24"/>
          <w:szCs w:val="24"/>
        </w:rPr>
        <w:t>/h değerinin altında kalması halinde</w:t>
      </w:r>
      <w:r>
        <w:rPr>
          <w:rFonts w:ascii="Times New Roman" w:hAnsi="Times New Roman" w:cs="Times New Roman"/>
          <w:sz w:val="24"/>
          <w:szCs w:val="24"/>
        </w:rPr>
        <w:t xml:space="preserve"> </w:t>
      </w:r>
      <w:r w:rsidRPr="00514799">
        <w:rPr>
          <w:rFonts w:ascii="Times New Roman" w:hAnsi="Times New Roman" w:cs="Times New Roman"/>
          <w:sz w:val="24"/>
          <w:szCs w:val="24"/>
        </w:rPr>
        <w:t>Usul ve Esaslar’ın 13.1 maddesi uyarınca İletim Şirketi ŞİD hükümleri kapsamında gerekli önlemleri almaya yetkili olup, bu hallerde rezerve edilen kapasitenin kullanılamaması nedeniyle ilgili lisans sahibi herhangi bir hak iddia edemeyecektir</w:t>
      </w:r>
      <w:r>
        <w:rPr>
          <w:rFonts w:ascii="Times New Roman" w:hAnsi="Times New Roman" w:cs="Times New Roman"/>
          <w:sz w:val="24"/>
          <w:szCs w:val="24"/>
        </w:rPr>
        <w:t>.</w:t>
      </w:r>
    </w:p>
    <w:p w:rsidR="00204E10" w:rsidRPr="00A674B1" w:rsidRDefault="00204E10" w:rsidP="00204E10">
      <w:pPr>
        <w:pStyle w:val="ListeParagraf"/>
        <w:rPr>
          <w:rFonts w:ascii="Times New Roman" w:hAnsi="Times New Roman" w:cs="Times New Roman"/>
          <w:sz w:val="24"/>
          <w:szCs w:val="24"/>
        </w:rPr>
      </w:pPr>
    </w:p>
    <w:p w:rsidR="00204E10" w:rsidRPr="00514799" w:rsidRDefault="00204E10" w:rsidP="00204E10">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 İşbu </w:t>
      </w:r>
      <w:r w:rsidRPr="00514799">
        <w:rPr>
          <w:rFonts w:ascii="Times New Roman" w:hAnsi="Times New Roman" w:cs="Times New Roman"/>
          <w:sz w:val="24"/>
          <w:szCs w:val="24"/>
        </w:rPr>
        <w:t xml:space="preserve">Talep Çağrısı kapsamında </w:t>
      </w:r>
      <w:r w:rsidRPr="0053157A">
        <w:rPr>
          <w:rFonts w:ascii="Times New Roman" w:hAnsi="Times New Roman" w:cs="Times New Roman"/>
          <w:sz w:val="24"/>
          <w:szCs w:val="24"/>
        </w:rPr>
        <w:t xml:space="preserve">hak kazanılan kapasite miktarının, </w:t>
      </w:r>
      <w:r w:rsidRPr="00514799">
        <w:rPr>
          <w:rFonts w:ascii="Times New Roman" w:hAnsi="Times New Roman" w:cs="Times New Roman"/>
          <w:sz w:val="24"/>
          <w:szCs w:val="24"/>
        </w:rPr>
        <w:t xml:space="preserve">İletim Şirketi </w:t>
      </w:r>
      <w:r>
        <w:rPr>
          <w:rFonts w:ascii="Times New Roman" w:hAnsi="Times New Roman" w:cs="Times New Roman"/>
          <w:sz w:val="24"/>
          <w:szCs w:val="24"/>
        </w:rPr>
        <w:t xml:space="preserve">tarafından </w:t>
      </w:r>
      <w:r w:rsidRPr="00260AD1">
        <w:rPr>
          <w:rFonts w:ascii="Times New Roman" w:hAnsi="Times New Roman" w:cs="Times New Roman"/>
          <w:b/>
          <w:sz w:val="24"/>
          <w:szCs w:val="24"/>
        </w:rPr>
        <w:t>TANAP Trakya Giriş Noktası için ifade edilen asgari teslim basıncı olan 70 bar değerinin altında kalması halinde</w:t>
      </w:r>
      <w:r>
        <w:rPr>
          <w:rFonts w:ascii="Times New Roman" w:hAnsi="Times New Roman" w:cs="Times New Roman"/>
          <w:sz w:val="24"/>
          <w:szCs w:val="24"/>
        </w:rPr>
        <w:t xml:space="preserve"> </w:t>
      </w:r>
      <w:r w:rsidRPr="00514799">
        <w:rPr>
          <w:rFonts w:ascii="Times New Roman" w:hAnsi="Times New Roman" w:cs="Times New Roman"/>
          <w:sz w:val="24"/>
          <w:szCs w:val="24"/>
        </w:rPr>
        <w:t>Usul ve Esaslar’ın 13.1 maddesi uyarınca İletim Şirketi ŞİD hükümleri kapsamında gerekli önlemleri almaya yetkili olup, bu hallerde rezerve edilen kapasitenin kullanılamaması nedeniyle ilgili lisans sahibi herhangi bir hak iddia edemeyecektir</w:t>
      </w:r>
    </w:p>
    <w:p w:rsidR="00204E10" w:rsidRDefault="00204E10" w:rsidP="00204E10">
      <w:pPr>
        <w:pStyle w:val="ListeParagraf"/>
        <w:spacing w:before="240" w:after="0" w:line="276" w:lineRule="auto"/>
        <w:ind w:left="426"/>
        <w:jc w:val="both"/>
        <w:rPr>
          <w:rFonts w:ascii="Times New Roman" w:hAnsi="Times New Roman" w:cs="Times New Roman"/>
          <w:sz w:val="24"/>
          <w:szCs w:val="24"/>
        </w:rPr>
      </w:pPr>
    </w:p>
    <w:p w:rsidR="00D27BB1" w:rsidRPr="008F5415" w:rsidRDefault="00204E10" w:rsidP="008F5415">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A3743F">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bookmarkStart w:id="0" w:name="_GoBack"/>
      <w:bookmarkEnd w:id="0"/>
    </w:p>
    <w:sectPr w:rsidR="00D27BB1" w:rsidRPr="008F541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B10" w:rsidRDefault="00E67B10" w:rsidP="00D27BB1">
      <w:pPr>
        <w:spacing w:after="0" w:line="240" w:lineRule="auto"/>
      </w:pPr>
      <w:r>
        <w:separator/>
      </w:r>
    </w:p>
  </w:endnote>
  <w:endnote w:type="continuationSeparator" w:id="0">
    <w:p w:rsidR="00E67B10" w:rsidRDefault="00E67B10"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518675"/>
      <w:docPartObj>
        <w:docPartGallery w:val="Page Numbers (Bottom of Page)"/>
        <w:docPartUnique/>
      </w:docPartObj>
    </w:sdtPr>
    <w:sdtEndPr/>
    <w:sdtContent>
      <w:p w:rsidR="00D27BB1" w:rsidRDefault="00D27BB1">
        <w:pPr>
          <w:pStyle w:val="AltBilgi"/>
          <w:jc w:val="center"/>
        </w:pPr>
        <w:r>
          <w:fldChar w:fldCharType="begin"/>
        </w:r>
        <w:r>
          <w:instrText>PAGE   \* MERGEFORMAT</w:instrText>
        </w:r>
        <w:r>
          <w:fldChar w:fldCharType="separate"/>
        </w:r>
        <w:r w:rsidR="008F5415">
          <w:rPr>
            <w:noProof/>
          </w:rPr>
          <w:t>1</w:t>
        </w:r>
        <w:r>
          <w:fldChar w:fldCharType="end"/>
        </w:r>
      </w:p>
    </w:sdtContent>
  </w:sdt>
  <w:p w:rsidR="00D27BB1" w:rsidRDefault="00D27BB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B10" w:rsidRDefault="00E67B10" w:rsidP="00D27BB1">
      <w:pPr>
        <w:spacing w:after="0" w:line="240" w:lineRule="auto"/>
      </w:pPr>
      <w:r>
        <w:separator/>
      </w:r>
    </w:p>
  </w:footnote>
  <w:footnote w:type="continuationSeparator" w:id="0">
    <w:p w:rsidR="00E67B10" w:rsidRDefault="00E67B10" w:rsidP="00D27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5"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302"/>
    <w:rsid w:val="00017BB2"/>
    <w:rsid w:val="00032559"/>
    <w:rsid w:val="00061CC8"/>
    <w:rsid w:val="000A3CE3"/>
    <w:rsid w:val="000B7EF4"/>
    <w:rsid w:val="000C7520"/>
    <w:rsid w:val="000E4AF3"/>
    <w:rsid w:val="000F357E"/>
    <w:rsid w:val="000F67CB"/>
    <w:rsid w:val="00146B8B"/>
    <w:rsid w:val="00153BA7"/>
    <w:rsid w:val="00155FCF"/>
    <w:rsid w:val="001A638D"/>
    <w:rsid w:val="001B3265"/>
    <w:rsid w:val="001D760F"/>
    <w:rsid w:val="00204E10"/>
    <w:rsid w:val="00223398"/>
    <w:rsid w:val="00225BCF"/>
    <w:rsid w:val="00236259"/>
    <w:rsid w:val="00256A5C"/>
    <w:rsid w:val="002C5241"/>
    <w:rsid w:val="003105C6"/>
    <w:rsid w:val="00336A25"/>
    <w:rsid w:val="003B1844"/>
    <w:rsid w:val="003B345D"/>
    <w:rsid w:val="003C017C"/>
    <w:rsid w:val="003C08C4"/>
    <w:rsid w:val="00415F13"/>
    <w:rsid w:val="004313C6"/>
    <w:rsid w:val="004328BA"/>
    <w:rsid w:val="004717EE"/>
    <w:rsid w:val="004A561B"/>
    <w:rsid w:val="004E10A8"/>
    <w:rsid w:val="00514D4D"/>
    <w:rsid w:val="0053157A"/>
    <w:rsid w:val="0053294C"/>
    <w:rsid w:val="00546FA3"/>
    <w:rsid w:val="00553190"/>
    <w:rsid w:val="00553319"/>
    <w:rsid w:val="00560836"/>
    <w:rsid w:val="00571EDE"/>
    <w:rsid w:val="005B2D1C"/>
    <w:rsid w:val="005D0077"/>
    <w:rsid w:val="00607453"/>
    <w:rsid w:val="00630CC3"/>
    <w:rsid w:val="00635427"/>
    <w:rsid w:val="006376C3"/>
    <w:rsid w:val="00647E89"/>
    <w:rsid w:val="006719BA"/>
    <w:rsid w:val="00676A47"/>
    <w:rsid w:val="006804F2"/>
    <w:rsid w:val="006A13DA"/>
    <w:rsid w:val="006A46DD"/>
    <w:rsid w:val="006D69FE"/>
    <w:rsid w:val="00717F8B"/>
    <w:rsid w:val="0073036F"/>
    <w:rsid w:val="00746E43"/>
    <w:rsid w:val="007478D4"/>
    <w:rsid w:val="00750DDA"/>
    <w:rsid w:val="00751169"/>
    <w:rsid w:val="00777900"/>
    <w:rsid w:val="00791C07"/>
    <w:rsid w:val="007E1666"/>
    <w:rsid w:val="007E526E"/>
    <w:rsid w:val="00812923"/>
    <w:rsid w:val="008405FC"/>
    <w:rsid w:val="008765A1"/>
    <w:rsid w:val="008801AB"/>
    <w:rsid w:val="008B29C6"/>
    <w:rsid w:val="008D59E1"/>
    <w:rsid w:val="008F2D30"/>
    <w:rsid w:val="008F4F4C"/>
    <w:rsid w:val="008F5415"/>
    <w:rsid w:val="009467BF"/>
    <w:rsid w:val="009559F4"/>
    <w:rsid w:val="00956D3C"/>
    <w:rsid w:val="009735C8"/>
    <w:rsid w:val="009E1FAF"/>
    <w:rsid w:val="00A251F6"/>
    <w:rsid w:val="00A6150E"/>
    <w:rsid w:val="00A94D35"/>
    <w:rsid w:val="00AB75E9"/>
    <w:rsid w:val="00AC0367"/>
    <w:rsid w:val="00B40758"/>
    <w:rsid w:val="00B45740"/>
    <w:rsid w:val="00B63AD0"/>
    <w:rsid w:val="00B72CFF"/>
    <w:rsid w:val="00B90640"/>
    <w:rsid w:val="00B9326D"/>
    <w:rsid w:val="00BA4EF3"/>
    <w:rsid w:val="00BA6157"/>
    <w:rsid w:val="00BB016D"/>
    <w:rsid w:val="00BB17CE"/>
    <w:rsid w:val="00BC7E62"/>
    <w:rsid w:val="00C033D7"/>
    <w:rsid w:val="00C05B48"/>
    <w:rsid w:val="00C12E4E"/>
    <w:rsid w:val="00C52D26"/>
    <w:rsid w:val="00C82024"/>
    <w:rsid w:val="00C92E66"/>
    <w:rsid w:val="00CD1074"/>
    <w:rsid w:val="00CE4EF4"/>
    <w:rsid w:val="00D25952"/>
    <w:rsid w:val="00D27BB1"/>
    <w:rsid w:val="00D31D33"/>
    <w:rsid w:val="00D42091"/>
    <w:rsid w:val="00D64C65"/>
    <w:rsid w:val="00D8444D"/>
    <w:rsid w:val="00DC2E02"/>
    <w:rsid w:val="00E11321"/>
    <w:rsid w:val="00E51302"/>
    <w:rsid w:val="00E54536"/>
    <w:rsid w:val="00E67B10"/>
    <w:rsid w:val="00E8395C"/>
    <w:rsid w:val="00F02C7C"/>
    <w:rsid w:val="00F369EF"/>
    <w:rsid w:val="00F409F0"/>
    <w:rsid w:val="00F55221"/>
    <w:rsid w:val="00F56CA7"/>
    <w:rsid w:val="00F56EB1"/>
    <w:rsid w:val="00F57A18"/>
    <w:rsid w:val="00F57BEC"/>
    <w:rsid w:val="00FA07B6"/>
    <w:rsid w:val="00FB6F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752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asvuru.epdk.gov.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1332</Words>
  <Characters>7593</Characters>
  <Application>Microsoft Office Word</Application>
  <DocSecurity>0</DocSecurity>
  <Lines>63</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ASUDE KORUCUOĞULLARI</cp:lastModifiedBy>
  <cp:revision>67</cp:revision>
  <dcterms:created xsi:type="dcterms:W3CDTF">2020-12-31T07:43:00Z</dcterms:created>
  <dcterms:modified xsi:type="dcterms:W3CDTF">2021-09-10T07:02:00Z</dcterms:modified>
</cp:coreProperties>
</file>