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1A039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NİSAN</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70289955"/>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70289956"/>
      <w:r>
        <w:lastRenderedPageBreak/>
        <w:t>ÖZET</w:t>
      </w:r>
      <w:bookmarkEnd w:id="5"/>
    </w:p>
    <w:p w:rsidR="00405124" w:rsidRDefault="00E03449" w:rsidP="00405124">
      <w:pPr>
        <w:jc w:val="center"/>
        <w:rPr>
          <w:rFonts w:cs="Times New Roman"/>
          <w:b/>
          <w:szCs w:val="28"/>
        </w:rPr>
      </w:pPr>
      <w:r w:rsidRPr="00EF3FE7">
        <w:rPr>
          <w:rFonts w:cs="Times New Roman"/>
          <w:b/>
          <w:szCs w:val="28"/>
        </w:rPr>
        <w:t>2024</w:t>
      </w:r>
      <w:r w:rsidR="00405124" w:rsidRPr="00EF3FE7">
        <w:rPr>
          <w:rFonts w:cs="Times New Roman"/>
          <w:b/>
          <w:szCs w:val="28"/>
        </w:rPr>
        <w:t xml:space="preserve"> Yılı </w:t>
      </w:r>
      <w:r w:rsidR="001A0395" w:rsidRPr="00EF3FE7">
        <w:rPr>
          <w:rFonts w:cs="Times New Roman"/>
          <w:b/>
          <w:szCs w:val="28"/>
        </w:rPr>
        <w:t xml:space="preserve">Nisan </w:t>
      </w:r>
      <w:r w:rsidR="00405124" w:rsidRPr="00EF3FE7">
        <w:rPr>
          <w:rFonts w:cs="Times New Roman"/>
          <w:b/>
          <w:szCs w:val="28"/>
        </w:rPr>
        <w:t>Ayı Elektrik Piyasası Genel Görünümü</w:t>
      </w:r>
    </w:p>
    <w:tbl>
      <w:tblPr>
        <w:tblW w:w="10916" w:type="dxa"/>
        <w:jc w:val="center"/>
        <w:tblLayout w:type="fixed"/>
        <w:tblCellMar>
          <w:left w:w="70" w:type="dxa"/>
          <w:right w:w="70" w:type="dxa"/>
        </w:tblCellMar>
        <w:tblLook w:val="04A0" w:firstRow="1" w:lastRow="0" w:firstColumn="1" w:lastColumn="0" w:noHBand="0" w:noVBand="1"/>
      </w:tblPr>
      <w:tblGrid>
        <w:gridCol w:w="2552"/>
        <w:gridCol w:w="1124"/>
        <w:gridCol w:w="1559"/>
        <w:gridCol w:w="1559"/>
        <w:gridCol w:w="1995"/>
        <w:gridCol w:w="2127"/>
      </w:tblGrid>
      <w:tr w:rsidR="00EF3FE7" w:rsidRPr="008A1CB1" w:rsidTr="007C20C5">
        <w:trPr>
          <w:trHeight w:val="375"/>
          <w:jc w:val="center"/>
        </w:trPr>
        <w:tc>
          <w:tcPr>
            <w:tcW w:w="2552"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F3FE7" w:rsidRPr="008A1CB1" w:rsidRDefault="00EF3FE7" w:rsidP="007C20C5">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1124" w:type="dxa"/>
            <w:tcBorders>
              <w:top w:val="single" w:sz="8" w:space="0" w:color="auto"/>
              <w:left w:val="nil"/>
              <w:bottom w:val="single" w:sz="8" w:space="0" w:color="auto"/>
              <w:right w:val="single" w:sz="8" w:space="0" w:color="auto"/>
            </w:tcBorders>
            <w:shd w:val="clear" w:color="000000" w:fill="FF0000"/>
            <w:vAlign w:val="center"/>
            <w:hideMark/>
          </w:tcPr>
          <w:p w:rsidR="00EF3FE7" w:rsidRPr="008A1CB1" w:rsidRDefault="00EF3FE7" w:rsidP="007C20C5">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rsidR="00EF3FE7" w:rsidRPr="001D1F8D" w:rsidRDefault="00EF3FE7" w:rsidP="007C20C5">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Nisan</w:t>
            </w:r>
            <w:r w:rsidRPr="001D1F8D">
              <w:rPr>
                <w:rFonts w:eastAsia="Times New Roman" w:cs="Times New Roman"/>
                <w:b/>
                <w:bCs/>
                <w:color w:val="FFFFFF"/>
                <w:sz w:val="22"/>
                <w:lang w:eastAsia="tr-TR"/>
              </w:rPr>
              <w:t xml:space="preserve"> Dönemi</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rsidR="00EF3FE7" w:rsidRPr="001D1F8D" w:rsidRDefault="00EF3FE7" w:rsidP="007C20C5">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Nisan</w:t>
            </w:r>
            <w:r w:rsidRPr="001D1F8D">
              <w:rPr>
                <w:rFonts w:eastAsia="Times New Roman" w:cs="Times New Roman"/>
                <w:b/>
                <w:bCs/>
                <w:color w:val="FFFFFF"/>
                <w:sz w:val="22"/>
                <w:lang w:eastAsia="tr-TR"/>
              </w:rPr>
              <w:t xml:space="preserve"> Dönemi</w:t>
            </w:r>
          </w:p>
        </w:tc>
        <w:tc>
          <w:tcPr>
            <w:tcW w:w="1995" w:type="dxa"/>
            <w:tcBorders>
              <w:top w:val="single" w:sz="8" w:space="0" w:color="auto"/>
              <w:left w:val="nil"/>
              <w:bottom w:val="single" w:sz="8" w:space="0" w:color="auto"/>
              <w:right w:val="single" w:sz="8" w:space="0" w:color="auto"/>
            </w:tcBorders>
            <w:shd w:val="clear" w:color="000000" w:fill="FF0000"/>
            <w:vAlign w:val="center"/>
            <w:hideMark/>
          </w:tcPr>
          <w:p w:rsidR="00EF3FE7" w:rsidRPr="001D1F8D" w:rsidRDefault="00EF3FE7" w:rsidP="007C20C5">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 Nisan</w:t>
            </w:r>
            <w:r w:rsidRPr="001D1F8D">
              <w:rPr>
                <w:rFonts w:eastAsia="Times New Roman" w:cs="Times New Roman"/>
                <w:b/>
                <w:bCs/>
                <w:color w:val="FFFFFF"/>
                <w:sz w:val="22"/>
                <w:lang w:eastAsia="tr-TR"/>
              </w:rPr>
              <w:t xml:space="preserve"> Dönemi</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rsidR="00EF3FE7" w:rsidRPr="001D1F8D" w:rsidRDefault="00EF3FE7" w:rsidP="007C20C5">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 Nisan</w:t>
            </w:r>
            <w:r w:rsidRPr="001D1F8D">
              <w:rPr>
                <w:rFonts w:eastAsia="Times New Roman" w:cs="Times New Roman"/>
                <w:b/>
                <w:bCs/>
                <w:color w:val="FFFFFF"/>
                <w:sz w:val="22"/>
                <w:lang w:eastAsia="tr-TR"/>
              </w:rPr>
              <w:t xml:space="preserve"> Dönemi</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EF3FE7" w:rsidRPr="00EB484A" w:rsidRDefault="00EF3FE7" w:rsidP="007C20C5">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22.552.645</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22.237.254</w:t>
            </w:r>
          </w:p>
        </w:tc>
        <w:tc>
          <w:tcPr>
            <w:tcW w:w="1995"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97.832.042</w:t>
            </w:r>
          </w:p>
        </w:tc>
        <w:tc>
          <w:tcPr>
            <w:tcW w:w="2127"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102.581.150</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95.33</w:t>
            </w:r>
            <w:r>
              <w:rPr>
                <w:rFonts w:eastAsia="Times New Roman" w:cs="Times New Roman"/>
                <w:color w:val="000000"/>
                <w:sz w:val="22"/>
                <w:lang w:eastAsia="tr-TR"/>
              </w:rPr>
              <w:t>7</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96.163</w:t>
            </w:r>
          </w:p>
        </w:tc>
        <w:tc>
          <w:tcPr>
            <w:tcW w:w="1995" w:type="dxa"/>
            <w:tcBorders>
              <w:top w:val="nil"/>
              <w:left w:val="nil"/>
              <w:bottom w:val="single" w:sz="8" w:space="0" w:color="auto"/>
              <w:right w:val="single" w:sz="8" w:space="0" w:color="auto"/>
            </w:tcBorders>
            <w:shd w:val="clear" w:color="auto" w:fill="auto"/>
            <w:vAlign w:val="center"/>
          </w:tcPr>
          <w:p w:rsidR="00EF3FE7" w:rsidRPr="00C81849" w:rsidRDefault="00EF3FE7" w:rsidP="007C20C5">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w:t>
            </w:r>
          </w:p>
        </w:tc>
        <w:tc>
          <w:tcPr>
            <w:tcW w:w="2127" w:type="dxa"/>
            <w:tcBorders>
              <w:top w:val="nil"/>
              <w:left w:val="nil"/>
              <w:bottom w:val="single" w:sz="8" w:space="0" w:color="auto"/>
              <w:right w:val="single" w:sz="8" w:space="0" w:color="auto"/>
            </w:tcBorders>
            <w:shd w:val="clear" w:color="auto" w:fill="auto"/>
            <w:vAlign w:val="center"/>
          </w:tcPr>
          <w:p w:rsidR="00EF3FE7" w:rsidRPr="00C81849" w:rsidRDefault="00EF3FE7" w:rsidP="007C20C5">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val="en-US" w:eastAsia="tr-TR"/>
              </w:rPr>
              <w:t>-</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noWrap/>
            <w:vAlign w:val="center"/>
          </w:tcPr>
          <w:p w:rsidR="00EF3FE7" w:rsidRPr="00EB484A" w:rsidRDefault="00EF3FE7" w:rsidP="007C20C5">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11.045</w:t>
            </w:r>
          </w:p>
        </w:tc>
        <w:tc>
          <w:tcPr>
            <w:tcW w:w="1559" w:type="dxa"/>
            <w:tcBorders>
              <w:top w:val="nil"/>
              <w:left w:val="nil"/>
              <w:bottom w:val="single" w:sz="8" w:space="0" w:color="auto"/>
              <w:right w:val="single" w:sz="8" w:space="0" w:color="auto"/>
            </w:tcBorders>
            <w:shd w:val="clear" w:color="000000" w:fill="FFFFFF"/>
            <w:noWrap/>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13.708</w:t>
            </w:r>
          </w:p>
        </w:tc>
        <w:tc>
          <w:tcPr>
            <w:tcW w:w="1995" w:type="dxa"/>
            <w:tcBorders>
              <w:top w:val="nil"/>
              <w:left w:val="nil"/>
              <w:bottom w:val="single" w:sz="8" w:space="0" w:color="auto"/>
              <w:right w:val="single" w:sz="8" w:space="0" w:color="auto"/>
            </w:tcBorders>
            <w:shd w:val="clear" w:color="auto" w:fill="auto"/>
            <w:vAlign w:val="center"/>
          </w:tcPr>
          <w:p w:rsidR="00EF3FE7" w:rsidRPr="00C81849" w:rsidRDefault="00EF3FE7" w:rsidP="007C20C5">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w:t>
            </w:r>
          </w:p>
        </w:tc>
        <w:tc>
          <w:tcPr>
            <w:tcW w:w="2127" w:type="dxa"/>
            <w:tcBorders>
              <w:top w:val="nil"/>
              <w:left w:val="nil"/>
              <w:bottom w:val="single" w:sz="8" w:space="0" w:color="auto"/>
              <w:right w:val="single" w:sz="8" w:space="0" w:color="auto"/>
            </w:tcBorders>
            <w:shd w:val="clear" w:color="auto" w:fill="auto"/>
            <w:vAlign w:val="center"/>
          </w:tcPr>
          <w:p w:rsidR="00EF3FE7" w:rsidRPr="00C81849" w:rsidRDefault="00EF3FE7" w:rsidP="007C20C5">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val="en-US" w:eastAsia="tr-TR"/>
              </w:rPr>
              <w:t>-</w:t>
            </w:r>
          </w:p>
        </w:tc>
      </w:tr>
      <w:tr w:rsidR="00EF3FE7" w:rsidRPr="008A1CB1" w:rsidTr="007C20C5">
        <w:trPr>
          <w:trHeight w:val="546"/>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2B35A8">
              <w:rPr>
                <w:rFonts w:eastAsia="Times New Roman" w:cs="Times New Roman"/>
                <w:color w:val="000000"/>
                <w:sz w:val="22"/>
                <w:lang w:eastAsia="tr-TR"/>
              </w:rPr>
              <w:t>1.082.771</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1.496.</w:t>
            </w:r>
            <w:r>
              <w:rPr>
                <w:rFonts w:eastAsia="Times New Roman" w:cs="Times New Roman"/>
                <w:color w:val="000000"/>
                <w:sz w:val="22"/>
                <w:lang w:eastAsia="tr-TR"/>
              </w:rPr>
              <w:t>085</w:t>
            </w:r>
          </w:p>
        </w:tc>
        <w:tc>
          <w:tcPr>
            <w:tcW w:w="1995"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2B35A8">
              <w:rPr>
                <w:rFonts w:eastAsia="Times New Roman" w:cs="Times New Roman"/>
                <w:color w:val="000000"/>
                <w:sz w:val="22"/>
                <w:lang w:eastAsia="tr-TR"/>
              </w:rPr>
              <w:t>3.398.457</w:t>
            </w:r>
          </w:p>
        </w:tc>
        <w:tc>
          <w:tcPr>
            <w:tcW w:w="2127"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2B35A8">
              <w:rPr>
                <w:rFonts w:eastAsia="Times New Roman" w:cs="Times New Roman"/>
                <w:color w:val="000000"/>
                <w:sz w:val="22"/>
                <w:lang w:eastAsia="tr-TR"/>
              </w:rPr>
              <w:t>3.987.517</w:t>
            </w:r>
          </w:p>
        </w:tc>
      </w:tr>
      <w:tr w:rsidR="00EF3FE7" w:rsidRPr="008A1CB1" w:rsidTr="007C20C5">
        <w:trPr>
          <w:trHeight w:val="33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2B35A8">
              <w:rPr>
                <w:rFonts w:eastAsia="Times New Roman" w:cs="Times New Roman"/>
                <w:color w:val="000000"/>
                <w:sz w:val="22"/>
                <w:lang w:eastAsia="tr-TR"/>
              </w:rPr>
              <w:t>1.270.988</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1.965.</w:t>
            </w:r>
            <w:r>
              <w:rPr>
                <w:rFonts w:eastAsia="Times New Roman" w:cs="Times New Roman"/>
                <w:color w:val="000000"/>
                <w:sz w:val="22"/>
                <w:lang w:eastAsia="tr-TR"/>
              </w:rPr>
              <w:t>558</w:t>
            </w:r>
          </w:p>
        </w:tc>
        <w:tc>
          <w:tcPr>
            <w:tcW w:w="1995"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2B35A8">
              <w:rPr>
                <w:rFonts w:eastAsia="Times New Roman" w:cs="Times New Roman"/>
                <w:color w:val="000000"/>
                <w:sz w:val="22"/>
                <w:lang w:eastAsia="tr-TR"/>
              </w:rPr>
              <w:t>3.875.009</w:t>
            </w:r>
          </w:p>
        </w:tc>
        <w:tc>
          <w:tcPr>
            <w:tcW w:w="2127"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2B35A8">
              <w:rPr>
                <w:rFonts w:eastAsia="Times New Roman" w:cs="Times New Roman"/>
                <w:color w:val="000000"/>
                <w:sz w:val="22"/>
                <w:lang w:eastAsia="tr-TR"/>
              </w:rPr>
              <w:t>5.246.036</w:t>
            </w:r>
          </w:p>
        </w:tc>
      </w:tr>
      <w:tr w:rsidR="00EF3FE7" w:rsidRPr="008A1CB1" w:rsidTr="007C20C5">
        <w:trPr>
          <w:trHeight w:val="136"/>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7.152.116</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081F81">
              <w:rPr>
                <w:rFonts w:eastAsia="Times New Roman" w:cs="Times New Roman"/>
                <w:color w:val="000000"/>
                <w:sz w:val="22"/>
                <w:lang w:eastAsia="tr-TR"/>
              </w:rPr>
              <w:t>7.481.</w:t>
            </w:r>
            <w:r>
              <w:rPr>
                <w:rFonts w:eastAsia="Times New Roman" w:cs="Times New Roman"/>
                <w:color w:val="000000"/>
                <w:sz w:val="22"/>
                <w:lang w:eastAsia="tr-TR"/>
              </w:rPr>
              <w:t>474</w:t>
            </w:r>
          </w:p>
        </w:tc>
        <w:tc>
          <w:tcPr>
            <w:tcW w:w="1995"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23.102.</w:t>
            </w:r>
            <w:r>
              <w:rPr>
                <w:rFonts w:eastAsia="Times New Roman" w:cs="Times New Roman"/>
                <w:color w:val="000000"/>
                <w:sz w:val="22"/>
                <w:lang w:eastAsia="tr-TR"/>
              </w:rPr>
              <w:t>336</w:t>
            </w:r>
          </w:p>
        </w:tc>
        <w:tc>
          <w:tcPr>
            <w:tcW w:w="2127"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25.261.497</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13.187.678.421</w:t>
            </w:r>
          </w:p>
        </w:tc>
        <w:tc>
          <w:tcPr>
            <w:tcW w:w="1559" w:type="dxa"/>
            <w:tcBorders>
              <w:top w:val="nil"/>
              <w:left w:val="nil"/>
              <w:bottom w:val="single" w:sz="8" w:space="0" w:color="auto"/>
              <w:right w:val="single" w:sz="8" w:space="0" w:color="auto"/>
            </w:tcBorders>
            <w:shd w:val="clear" w:color="000000" w:fill="FFFFFF"/>
            <w:noWrap/>
            <w:vAlign w:val="center"/>
          </w:tcPr>
          <w:p w:rsidR="00EF3FE7" w:rsidRPr="00EB484A" w:rsidRDefault="00EF3FE7" w:rsidP="007C20C5">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24.415.188.872</w:t>
            </w:r>
          </w:p>
        </w:tc>
        <w:tc>
          <w:tcPr>
            <w:tcW w:w="1995"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43.240.998.</w:t>
            </w:r>
            <w:r>
              <w:rPr>
                <w:rFonts w:eastAsia="Times New Roman" w:cs="Times New Roman"/>
                <w:color w:val="000000"/>
                <w:sz w:val="22"/>
                <w:lang w:eastAsia="tr-TR"/>
              </w:rPr>
              <w:t>884</w:t>
            </w:r>
          </w:p>
        </w:tc>
        <w:tc>
          <w:tcPr>
            <w:tcW w:w="2127"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76.513.345.811</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24.026.081</w:t>
            </w:r>
          </w:p>
        </w:tc>
        <w:tc>
          <w:tcPr>
            <w:tcW w:w="1559"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24.269.265</w:t>
            </w:r>
          </w:p>
        </w:tc>
        <w:tc>
          <w:tcPr>
            <w:tcW w:w="1995"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103.315.380</w:t>
            </w:r>
          </w:p>
        </w:tc>
        <w:tc>
          <w:tcPr>
            <w:tcW w:w="2127" w:type="dxa"/>
            <w:tcBorders>
              <w:top w:val="nil"/>
              <w:left w:val="nil"/>
              <w:bottom w:val="single" w:sz="8" w:space="0" w:color="auto"/>
              <w:right w:val="single" w:sz="8" w:space="0" w:color="auto"/>
            </w:tcBorders>
            <w:shd w:val="clear" w:color="000000" w:fill="FFFFFF"/>
            <w:vAlign w:val="center"/>
          </w:tcPr>
          <w:p w:rsidR="00EF3FE7" w:rsidRPr="00EB484A"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107.895.361</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18.376.245</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19.259.158</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78.795.066</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84.795.090</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49.003.835</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49.964.275</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w:t>
            </w:r>
          </w:p>
        </w:tc>
      </w:tr>
      <w:tr w:rsidR="00EF3FE7" w:rsidRPr="008A1CB1" w:rsidTr="007C20C5">
        <w:trPr>
          <w:trHeight w:val="85"/>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374.925</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195.928</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2.407.119</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706.129</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172.477</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129.475</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798.790</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637.954</w:t>
            </w:r>
          </w:p>
        </w:tc>
      </w:tr>
      <w:tr w:rsidR="00EF3FE7" w:rsidRPr="008A1CB1" w:rsidTr="007C20C5">
        <w:trPr>
          <w:trHeight w:val="304"/>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41.486</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43.583</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45.994</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49.620</w:t>
            </w:r>
          </w:p>
        </w:tc>
      </w:tr>
      <w:tr w:rsidR="00EF3FE7" w:rsidRPr="008A1CB1" w:rsidTr="007C20C5">
        <w:trPr>
          <w:trHeight w:val="304"/>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auto" w:fill="auto"/>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19.337</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19.201</w:t>
            </w:r>
          </w:p>
        </w:tc>
        <w:tc>
          <w:tcPr>
            <w:tcW w:w="1995" w:type="dxa"/>
            <w:tcBorders>
              <w:top w:val="nil"/>
              <w:left w:val="nil"/>
              <w:bottom w:val="single" w:sz="8" w:space="0" w:color="auto"/>
              <w:right w:val="single" w:sz="8" w:space="0" w:color="auto"/>
            </w:tcBorders>
            <w:shd w:val="clear" w:color="auto" w:fill="auto"/>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19.337</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19.201</w:t>
            </w:r>
          </w:p>
        </w:tc>
      </w:tr>
      <w:tr w:rsidR="00EF3FE7" w:rsidRPr="008A1CB1" w:rsidTr="007C20C5">
        <w:trPr>
          <w:trHeight w:val="47"/>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1.843,88</w:t>
            </w:r>
          </w:p>
        </w:tc>
        <w:tc>
          <w:tcPr>
            <w:tcW w:w="1559" w:type="dxa"/>
            <w:tcBorders>
              <w:top w:val="nil"/>
              <w:left w:val="nil"/>
              <w:bottom w:val="single" w:sz="8" w:space="0" w:color="auto"/>
              <w:right w:val="single" w:sz="8" w:space="0" w:color="auto"/>
            </w:tcBorders>
            <w:shd w:val="clear" w:color="000000" w:fill="FFFFFF"/>
            <w:noWrap/>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3.263,42</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1.871,72</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3.028,85</w:t>
            </w:r>
          </w:p>
        </w:tc>
      </w:tr>
      <w:tr w:rsidR="00EF3FE7" w:rsidRPr="008A1CB1" w:rsidTr="007C20C5">
        <w:trPr>
          <w:trHeight w:val="71"/>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7,04</w:t>
            </w:r>
          </w:p>
        </w:tc>
        <w:tc>
          <w:tcPr>
            <w:tcW w:w="1559" w:type="dxa"/>
            <w:tcBorders>
              <w:top w:val="nil"/>
              <w:left w:val="nil"/>
              <w:bottom w:val="single" w:sz="8" w:space="0" w:color="auto"/>
              <w:right w:val="single" w:sz="8" w:space="0" w:color="auto"/>
            </w:tcBorders>
            <w:shd w:val="clear" w:color="000000" w:fill="FFFFFF"/>
            <w:noWrap/>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563,16</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-219,24</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302,58</w:t>
            </w:r>
          </w:p>
        </w:tc>
      </w:tr>
      <w:tr w:rsidR="00EF3FE7" w:rsidRPr="008A1CB1" w:rsidTr="007C20C5">
        <w:trPr>
          <w:trHeight w:val="304"/>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1.825,80</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1.813,71</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2.619,49</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2.013,18</w:t>
            </w:r>
          </w:p>
        </w:tc>
      </w:tr>
      <w:tr w:rsidR="00EF3FE7" w:rsidRPr="008A1CB1" w:rsidTr="007C20C5">
        <w:trPr>
          <w:trHeight w:val="262"/>
          <w:jc w:val="center"/>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F3FE7" w:rsidRPr="008A1CB1" w:rsidRDefault="00EF3FE7" w:rsidP="007C20C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1124" w:type="dxa"/>
            <w:tcBorders>
              <w:top w:val="nil"/>
              <w:left w:val="nil"/>
              <w:bottom w:val="single" w:sz="8" w:space="0" w:color="auto"/>
              <w:right w:val="single" w:sz="8" w:space="0" w:color="auto"/>
            </w:tcBorders>
            <w:shd w:val="clear" w:color="auto" w:fill="auto"/>
            <w:vAlign w:val="center"/>
            <w:hideMark/>
          </w:tcPr>
          <w:p w:rsidR="00EF3FE7" w:rsidRPr="008A1CB1" w:rsidRDefault="00EF3FE7" w:rsidP="007C20C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1.817,95</w:t>
            </w:r>
          </w:p>
        </w:tc>
        <w:tc>
          <w:tcPr>
            <w:tcW w:w="1559"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1.780,95</w:t>
            </w:r>
          </w:p>
        </w:tc>
        <w:tc>
          <w:tcPr>
            <w:tcW w:w="1995"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2.553,25</w:t>
            </w:r>
          </w:p>
        </w:tc>
        <w:tc>
          <w:tcPr>
            <w:tcW w:w="2127" w:type="dxa"/>
            <w:tcBorders>
              <w:top w:val="nil"/>
              <w:left w:val="nil"/>
              <w:bottom w:val="single" w:sz="8" w:space="0" w:color="auto"/>
              <w:right w:val="single" w:sz="8" w:space="0" w:color="auto"/>
            </w:tcBorders>
            <w:shd w:val="clear" w:color="000000" w:fill="FFFFFF"/>
            <w:vAlign w:val="center"/>
          </w:tcPr>
          <w:p w:rsidR="00EF3FE7" w:rsidRPr="00F22CCD" w:rsidRDefault="00EF3FE7" w:rsidP="007C20C5">
            <w:pPr>
              <w:spacing w:after="0" w:line="240" w:lineRule="auto"/>
              <w:jc w:val="center"/>
              <w:rPr>
                <w:rFonts w:eastAsia="Times New Roman" w:cs="Times New Roman"/>
                <w:color w:val="000000"/>
                <w:sz w:val="22"/>
                <w:lang w:eastAsia="tr-TR"/>
              </w:rPr>
            </w:pPr>
            <w:r w:rsidRPr="00F22CCD">
              <w:rPr>
                <w:rFonts w:eastAsia="Times New Roman" w:cs="Times New Roman"/>
                <w:color w:val="000000"/>
                <w:sz w:val="22"/>
                <w:lang w:eastAsia="tr-TR"/>
              </w:rPr>
              <w:t>1.884,87</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bookmarkStart w:id="6" w:name="_GoBack"/>
      <w:bookmarkEnd w:id="6"/>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Pr>
          <w:b/>
          <w:bCs/>
        </w:rPr>
        <w:lastRenderedPageBreak/>
        <w:t>2024</w:t>
      </w:r>
      <w:r w:rsidR="00D3173E" w:rsidRPr="001530BD">
        <w:rPr>
          <w:b/>
          <w:bCs/>
        </w:rPr>
        <w:t xml:space="preserve"> Yılı </w:t>
      </w:r>
      <w:r w:rsidR="001A0395">
        <w:rPr>
          <w:b/>
          <w:bCs/>
        </w:rPr>
        <w:t>Nisan</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065" w:type="dxa"/>
        <w:tblInd w:w="-10" w:type="dxa"/>
        <w:tblCellMar>
          <w:left w:w="70" w:type="dxa"/>
          <w:right w:w="70" w:type="dxa"/>
        </w:tblCellMar>
        <w:tblLook w:val="04A0" w:firstRow="1" w:lastRow="0" w:firstColumn="1" w:lastColumn="0" w:noHBand="0" w:noVBand="1"/>
      </w:tblPr>
      <w:tblGrid>
        <w:gridCol w:w="2127"/>
        <w:gridCol w:w="1559"/>
        <w:gridCol w:w="2126"/>
        <w:gridCol w:w="1843"/>
        <w:gridCol w:w="2410"/>
      </w:tblGrid>
      <w:tr w:rsidR="00D21808" w:rsidRPr="00D21808" w:rsidTr="00D21808">
        <w:trPr>
          <w:trHeight w:val="315"/>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Kaynak Türü</w:t>
            </w:r>
          </w:p>
        </w:tc>
        <w:tc>
          <w:tcPr>
            <w:tcW w:w="3685" w:type="dxa"/>
            <w:gridSpan w:val="2"/>
            <w:tcBorders>
              <w:top w:val="single" w:sz="8" w:space="0" w:color="auto"/>
              <w:left w:val="nil"/>
              <w:bottom w:val="single" w:sz="8" w:space="0" w:color="auto"/>
              <w:right w:val="single" w:sz="8" w:space="0" w:color="000000"/>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Ön Lisans</w:t>
            </w:r>
          </w:p>
        </w:tc>
        <w:tc>
          <w:tcPr>
            <w:tcW w:w="4253" w:type="dxa"/>
            <w:gridSpan w:val="2"/>
            <w:tcBorders>
              <w:top w:val="single" w:sz="8" w:space="0" w:color="auto"/>
              <w:left w:val="nil"/>
              <w:bottom w:val="single" w:sz="8" w:space="0" w:color="auto"/>
              <w:right w:val="single" w:sz="8" w:space="0" w:color="000000"/>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Üretim Lisansı</w:t>
            </w:r>
          </w:p>
        </w:tc>
      </w:tr>
      <w:tr w:rsidR="00D21808" w:rsidRPr="00D21808" w:rsidTr="00267184">
        <w:trPr>
          <w:trHeight w:val="400"/>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D21808" w:rsidRPr="00D21808" w:rsidRDefault="00D21808" w:rsidP="00D21808">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Lisansa Derç Edilen Kurulu Güç (</w:t>
            </w:r>
            <w:proofErr w:type="spellStart"/>
            <w:r w:rsidRPr="00D21808">
              <w:rPr>
                <w:rFonts w:eastAsia="Times New Roman" w:cs="Times New Roman"/>
                <w:b/>
                <w:bCs/>
                <w:color w:val="FFFFFF"/>
                <w:sz w:val="22"/>
                <w:lang w:eastAsia="tr-TR"/>
              </w:rPr>
              <w:t>MWe</w:t>
            </w:r>
            <w:proofErr w:type="spellEnd"/>
            <w:r w:rsidRPr="00D21808">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Lisansa Derç Edilen Kurulu Güç (</w:t>
            </w:r>
            <w:proofErr w:type="spellStart"/>
            <w:r w:rsidRPr="00D21808">
              <w:rPr>
                <w:rFonts w:eastAsia="Times New Roman" w:cs="Times New Roman"/>
                <w:b/>
                <w:bCs/>
                <w:color w:val="FFFFFF"/>
                <w:sz w:val="22"/>
                <w:lang w:eastAsia="tr-TR"/>
              </w:rPr>
              <w:t>MWe</w:t>
            </w:r>
            <w:proofErr w:type="spellEnd"/>
            <w:r w:rsidRPr="00D21808">
              <w:rPr>
                <w:rFonts w:eastAsia="Times New Roman" w:cs="Times New Roman"/>
                <w:b/>
                <w:bCs/>
                <w:color w:val="FFFFFF"/>
                <w:sz w:val="22"/>
                <w:lang w:eastAsia="tr-TR"/>
              </w:rPr>
              <w:t>)</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59</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2.864,02</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788</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33.816,44</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304</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20.860,17</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299</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14.734,72</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250,08</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67</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1.871,63</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proofErr w:type="spellStart"/>
            <w:r w:rsidRPr="00D21808">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30</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248,28</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347</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2.674,69</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464</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15.807,26</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45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1.868,81</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12.869,80</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10.143,37</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34,71</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599,48</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proofErr w:type="spellStart"/>
            <w:r w:rsidRPr="00D21808">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21</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991,51</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20,54</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250</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25.988,37</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4.800,00</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11,00</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865,75</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rPr>
                <w:rFonts w:eastAsia="Times New Roman" w:cs="Times New Roman"/>
                <w:b/>
                <w:bCs/>
                <w:color w:val="FFFFFF"/>
                <w:sz w:val="22"/>
                <w:lang w:eastAsia="tr-TR"/>
              </w:rPr>
            </w:pPr>
            <w:r w:rsidRPr="00D21808">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Cs w:val="24"/>
                <w:lang w:eastAsia="tr-TR"/>
              </w:rPr>
            </w:pPr>
            <w:r w:rsidRPr="00D21808">
              <w:rPr>
                <w:rFonts w:eastAsia="Times New Roman" w:cs="Times New Roman"/>
                <w:b/>
                <w:bCs/>
                <w:color w:val="FFFFFF"/>
                <w:szCs w:val="24"/>
                <w:lang w:eastAsia="tr-TR"/>
              </w:rPr>
              <w:t>875</w:t>
            </w:r>
          </w:p>
        </w:tc>
        <w:tc>
          <w:tcPr>
            <w:tcW w:w="2126"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right"/>
              <w:rPr>
                <w:rFonts w:eastAsia="Times New Roman" w:cs="Times New Roman"/>
                <w:b/>
                <w:bCs/>
                <w:color w:val="FFFFFF"/>
                <w:szCs w:val="24"/>
                <w:lang w:eastAsia="tr-TR"/>
              </w:rPr>
            </w:pPr>
            <w:r w:rsidRPr="00D21808">
              <w:rPr>
                <w:rFonts w:eastAsia="Times New Roman" w:cs="Times New Roman"/>
                <w:b/>
                <w:bCs/>
                <w:color w:val="FFFFFF"/>
                <w:szCs w:val="24"/>
                <w:lang w:eastAsia="tr-TR"/>
              </w:rPr>
              <w:t>40.096,05</w:t>
            </w:r>
          </w:p>
        </w:tc>
        <w:tc>
          <w:tcPr>
            <w:tcW w:w="1843"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Cs w:val="24"/>
                <w:lang w:eastAsia="tr-TR"/>
              </w:rPr>
            </w:pPr>
            <w:r w:rsidRPr="00D21808">
              <w:rPr>
                <w:rFonts w:eastAsia="Times New Roman" w:cs="Times New Roman"/>
                <w:b/>
                <w:bCs/>
                <w:color w:val="FFFFFF"/>
                <w:szCs w:val="24"/>
                <w:lang w:eastAsia="tr-TR"/>
              </w:rPr>
              <w:t>1.905</w:t>
            </w:r>
          </w:p>
        </w:tc>
        <w:tc>
          <w:tcPr>
            <w:tcW w:w="2410"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right"/>
              <w:rPr>
                <w:rFonts w:eastAsia="Times New Roman" w:cs="Times New Roman"/>
                <w:b/>
                <w:bCs/>
                <w:color w:val="FFFFFF"/>
                <w:szCs w:val="24"/>
                <w:lang w:eastAsia="tr-TR"/>
              </w:rPr>
            </w:pPr>
            <w:r w:rsidRPr="00D21808">
              <w:rPr>
                <w:rFonts w:eastAsia="Times New Roman" w:cs="Times New Roman"/>
                <w:b/>
                <w:bCs/>
                <w:color w:val="FFFFFF"/>
                <w:szCs w:val="24"/>
                <w:lang w:eastAsia="tr-TR"/>
              </w:rPr>
              <w:t>111.224,57</w:t>
            </w:r>
          </w:p>
        </w:tc>
      </w:tr>
    </w:tbl>
    <w:p w:rsidR="00D3173E" w:rsidRDefault="00D3173E" w:rsidP="00D3173E">
      <w:pPr>
        <w:spacing w:line="480" w:lineRule="auto"/>
      </w:pPr>
    </w:p>
    <w:p w:rsidR="00D3173E" w:rsidRPr="00D2195E" w:rsidRDefault="00E03449" w:rsidP="00F33B43">
      <w:pPr>
        <w:spacing w:before="215"/>
        <w:ind w:left="493" w:right="493"/>
        <w:jc w:val="center"/>
        <w:rPr>
          <w:b/>
          <w:bCs/>
        </w:rPr>
      </w:pPr>
      <w:r w:rsidRPr="00484C76">
        <w:rPr>
          <w:b/>
          <w:bCs/>
        </w:rPr>
        <w:t>2023</w:t>
      </w:r>
      <w:r w:rsidR="00D3173E" w:rsidRPr="00484C76">
        <w:rPr>
          <w:b/>
          <w:bCs/>
        </w:rPr>
        <w:t xml:space="preserve"> </w:t>
      </w:r>
      <w:r w:rsidR="001A0395" w:rsidRPr="00484C76">
        <w:rPr>
          <w:b/>
          <w:bCs/>
        </w:rPr>
        <w:t>Nisan</w:t>
      </w:r>
      <w:r w:rsidR="00E44530" w:rsidRPr="00484C76">
        <w:rPr>
          <w:b/>
          <w:bCs/>
        </w:rPr>
        <w:t>-</w:t>
      </w:r>
      <w:r w:rsidRPr="00484C76">
        <w:rPr>
          <w:b/>
          <w:bCs/>
        </w:rPr>
        <w:t xml:space="preserve">2024 </w:t>
      </w:r>
      <w:r w:rsidR="001A0395" w:rsidRPr="00484C76">
        <w:rPr>
          <w:b/>
          <w:bCs/>
        </w:rPr>
        <w:t>Nisan</w:t>
      </w:r>
      <w:r w:rsidR="00D3173E" w:rsidRPr="00484C76">
        <w:rPr>
          <w:b/>
          <w:bCs/>
        </w:rPr>
        <w:t xml:space="preserve"> Elektrik Kurulu Gücü ve Üretim Miktarı</w:t>
      </w:r>
    </w:p>
    <w:tbl>
      <w:tblPr>
        <w:tblW w:w="10773" w:type="dxa"/>
        <w:tblInd w:w="-10" w:type="dxa"/>
        <w:tblCellMar>
          <w:left w:w="70" w:type="dxa"/>
          <w:right w:w="70" w:type="dxa"/>
        </w:tblCellMar>
        <w:tblLook w:val="04A0" w:firstRow="1" w:lastRow="0" w:firstColumn="1" w:lastColumn="0" w:noHBand="0" w:noVBand="1"/>
      </w:tblPr>
      <w:tblGrid>
        <w:gridCol w:w="1753"/>
        <w:gridCol w:w="1082"/>
        <w:gridCol w:w="851"/>
        <w:gridCol w:w="1134"/>
        <w:gridCol w:w="1134"/>
        <w:gridCol w:w="1417"/>
        <w:gridCol w:w="851"/>
        <w:gridCol w:w="1559"/>
        <w:gridCol w:w="992"/>
      </w:tblGrid>
      <w:tr w:rsidR="00484C76" w:rsidRPr="00484C76" w:rsidTr="00484C76">
        <w:trPr>
          <w:trHeight w:val="315"/>
        </w:trPr>
        <w:tc>
          <w:tcPr>
            <w:tcW w:w="1753" w:type="dxa"/>
            <w:vMerge w:val="restart"/>
            <w:tcBorders>
              <w:top w:val="single" w:sz="8" w:space="0" w:color="auto"/>
              <w:left w:val="single" w:sz="8" w:space="0" w:color="auto"/>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KAYNAK TÜRÜ</w:t>
            </w:r>
          </w:p>
        </w:tc>
        <w:tc>
          <w:tcPr>
            <w:tcW w:w="4201" w:type="dxa"/>
            <w:gridSpan w:val="4"/>
            <w:tcBorders>
              <w:top w:val="single" w:sz="8" w:space="0" w:color="auto"/>
              <w:left w:val="nil"/>
              <w:bottom w:val="single" w:sz="8" w:space="0" w:color="auto"/>
              <w:right w:val="single" w:sz="8" w:space="0" w:color="000000"/>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TOPLAM KURULU GÜÇ* (MW)</w:t>
            </w:r>
          </w:p>
        </w:tc>
        <w:tc>
          <w:tcPr>
            <w:tcW w:w="4819" w:type="dxa"/>
            <w:gridSpan w:val="4"/>
            <w:tcBorders>
              <w:top w:val="single" w:sz="8" w:space="0" w:color="auto"/>
              <w:left w:val="nil"/>
              <w:bottom w:val="single" w:sz="8" w:space="0" w:color="auto"/>
              <w:right w:val="nil"/>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TOPLAM ÜRETİM* (</w:t>
            </w:r>
            <w:proofErr w:type="spellStart"/>
            <w:r w:rsidRPr="00484C76">
              <w:rPr>
                <w:rFonts w:eastAsia="Times New Roman" w:cs="Times New Roman"/>
                <w:b/>
                <w:bCs/>
                <w:color w:val="FFFFFF"/>
                <w:sz w:val="20"/>
                <w:szCs w:val="20"/>
                <w:lang w:eastAsia="tr-TR"/>
              </w:rPr>
              <w:t>MWh</w:t>
            </w:r>
            <w:proofErr w:type="spellEnd"/>
            <w:r w:rsidRPr="00484C76">
              <w:rPr>
                <w:rFonts w:eastAsia="Times New Roman" w:cs="Times New Roman"/>
                <w:b/>
                <w:bCs/>
                <w:color w:val="FFFFFF"/>
                <w:sz w:val="20"/>
                <w:szCs w:val="20"/>
                <w:lang w:eastAsia="tr-TR"/>
              </w:rPr>
              <w:t>)</w:t>
            </w:r>
          </w:p>
        </w:tc>
      </w:tr>
      <w:tr w:rsidR="00484C76" w:rsidRPr="00484C76" w:rsidTr="00484C76">
        <w:trPr>
          <w:trHeight w:val="510"/>
        </w:trPr>
        <w:tc>
          <w:tcPr>
            <w:tcW w:w="1753" w:type="dxa"/>
            <w:vMerge/>
            <w:tcBorders>
              <w:top w:val="single" w:sz="8" w:space="0" w:color="auto"/>
              <w:left w:val="single" w:sz="8" w:space="0" w:color="auto"/>
              <w:bottom w:val="nil"/>
              <w:right w:val="single" w:sz="8" w:space="0" w:color="auto"/>
            </w:tcBorders>
            <w:vAlign w:val="center"/>
            <w:hideMark/>
          </w:tcPr>
          <w:p w:rsidR="00484C76" w:rsidRPr="00484C76" w:rsidRDefault="00484C76" w:rsidP="00484C76">
            <w:pPr>
              <w:spacing w:after="0" w:line="240" w:lineRule="auto"/>
              <w:rPr>
                <w:rFonts w:eastAsia="Times New Roman" w:cs="Times New Roman"/>
                <w:b/>
                <w:bCs/>
                <w:color w:val="FFFFFF"/>
                <w:sz w:val="20"/>
                <w:szCs w:val="20"/>
                <w:lang w:eastAsia="tr-TR"/>
              </w:rPr>
            </w:pPr>
          </w:p>
        </w:tc>
        <w:tc>
          <w:tcPr>
            <w:tcW w:w="1082"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2023 NİSAN</w:t>
            </w:r>
          </w:p>
        </w:tc>
        <w:tc>
          <w:tcPr>
            <w:tcW w:w="851"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ORAN  (%)</w:t>
            </w:r>
          </w:p>
        </w:tc>
        <w:tc>
          <w:tcPr>
            <w:tcW w:w="1134"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2024 NİSAN</w:t>
            </w:r>
          </w:p>
        </w:tc>
        <w:tc>
          <w:tcPr>
            <w:tcW w:w="1134"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2023 OCAK-NİSAN</w:t>
            </w:r>
          </w:p>
        </w:tc>
        <w:tc>
          <w:tcPr>
            <w:tcW w:w="851"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2024 OCAK-NİSAN</w:t>
            </w:r>
          </w:p>
        </w:tc>
        <w:tc>
          <w:tcPr>
            <w:tcW w:w="992" w:type="dxa"/>
            <w:tcBorders>
              <w:top w:val="nil"/>
              <w:left w:val="nil"/>
              <w:bottom w:val="nil"/>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ORAN  (%)</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HİDROLİK</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31.585,30</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29,69</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32.180,42</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29,29</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18.119.931,72</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17,82</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30.723.871,79</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28,49</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RÜZGÂR</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11.450,32</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10,76</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12.102,56</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11,02</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11.072.417,31</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10,89</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12.230.797,53</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11,34</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GÜNEŞ</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11.824,32</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11,12</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14.640,24</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13,32</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4.825.326,71</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4,74</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6.521.587,90</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6,05</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BİYOKÜTLE</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2.001,53</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1,88</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2.087,02</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1,90</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3.152.737,99</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3,10</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3.446.703,88</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3,20</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JEOTERMAL</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1.691,34</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1,59</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1.691,34</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1,54</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3.887.458,32</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3,82</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3.904.535,56</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3,62</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YENİLENEBİLİR</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58.552,81</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55,04</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62.701,58</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57,07</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41.057.872,05</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40,37</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56.827.496,66</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52,70</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DOĞAL GAZ</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25.755,33</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24,21</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25.083,95</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22,83</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23.447.574,34</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23,05</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13.977.343,44</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12,96</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İTHAL KÖMÜR</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10.373,80</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9,75</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10.373,80</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9,44</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22.164.657,67</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21,79</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22.188.253,24</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20,58</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LİNYİT</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10.193,96</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9,58</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10.206,59</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9,29</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13.309.573,65</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13,09</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12.917.750,69</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11,98</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TAŞ KÖMÜRÜ</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0,79</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840,77</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0,77</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1.019.096,19</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1,00</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1.282.043,87</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1,19</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ASFALTİT</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0,38</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405,00</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0,37</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526.270,71</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0,52</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399.963,28</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0,37</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FUEL OİL</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251,93</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0,24</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251,93</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0,23</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182.006,64</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0,18</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234.334,84</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0,22</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NAFTA</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4,74</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LNG</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1,95</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color w:val="000000"/>
                <w:sz w:val="20"/>
                <w:szCs w:val="20"/>
                <w:lang w:eastAsia="tr-TR"/>
              </w:rPr>
            </w:pPr>
            <w:r w:rsidRPr="00484C76">
              <w:rPr>
                <w:rFonts w:eastAsia="Times New Roman" w:cs="Times New Roman"/>
                <w:color w:val="000000"/>
                <w:sz w:val="20"/>
                <w:szCs w:val="20"/>
                <w:lang w:eastAsia="tr-TR"/>
              </w:rPr>
              <w:t>MOTORİN</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1,04</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color w:val="000000"/>
                <w:sz w:val="20"/>
                <w:szCs w:val="20"/>
                <w:lang w:eastAsia="tr-TR"/>
              </w:rPr>
            </w:pPr>
            <w:r w:rsidRPr="00484C76">
              <w:rPr>
                <w:rFonts w:eastAsia="Times New Roman" w:cs="Times New Roman"/>
                <w:color w:val="000000"/>
                <w:sz w:val="20"/>
                <w:szCs w:val="20"/>
                <w:lang w:eastAsia="tr-TR"/>
              </w:rPr>
              <w:t>0,00</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484C76" w:rsidRPr="00484C76" w:rsidRDefault="00484C76" w:rsidP="00484C76">
            <w:pPr>
              <w:spacing w:after="0" w:line="240" w:lineRule="auto"/>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TERMİK</w:t>
            </w:r>
          </w:p>
        </w:tc>
        <w:tc>
          <w:tcPr>
            <w:tcW w:w="108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47.828,51</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44,96</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47.169,75</w:t>
            </w:r>
          </w:p>
        </w:tc>
        <w:tc>
          <w:tcPr>
            <w:tcW w:w="1134"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42,93</w:t>
            </w:r>
          </w:p>
        </w:tc>
        <w:tc>
          <w:tcPr>
            <w:tcW w:w="1417"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60.649.179,21</w:t>
            </w:r>
          </w:p>
        </w:tc>
        <w:tc>
          <w:tcPr>
            <w:tcW w:w="851"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59,63</w:t>
            </w:r>
          </w:p>
        </w:tc>
        <w:tc>
          <w:tcPr>
            <w:tcW w:w="1559"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right"/>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50.999.689,36</w:t>
            </w:r>
          </w:p>
        </w:tc>
        <w:tc>
          <w:tcPr>
            <w:tcW w:w="992" w:type="dxa"/>
            <w:tcBorders>
              <w:top w:val="nil"/>
              <w:left w:val="nil"/>
              <w:bottom w:val="single" w:sz="8" w:space="0" w:color="auto"/>
              <w:right w:val="single" w:sz="8" w:space="0" w:color="auto"/>
            </w:tcBorders>
            <w:shd w:val="clear" w:color="auto" w:fill="auto"/>
            <w:vAlign w:val="center"/>
            <w:hideMark/>
          </w:tcPr>
          <w:p w:rsidR="00484C76" w:rsidRPr="00484C76" w:rsidRDefault="00484C76" w:rsidP="00484C76">
            <w:pPr>
              <w:spacing w:after="0" w:line="240" w:lineRule="auto"/>
              <w:jc w:val="center"/>
              <w:rPr>
                <w:rFonts w:eastAsia="Times New Roman" w:cs="Times New Roman"/>
                <w:b/>
                <w:bCs/>
                <w:color w:val="000000"/>
                <w:sz w:val="20"/>
                <w:szCs w:val="20"/>
                <w:lang w:eastAsia="tr-TR"/>
              </w:rPr>
            </w:pPr>
            <w:r w:rsidRPr="00484C76">
              <w:rPr>
                <w:rFonts w:eastAsia="Times New Roman" w:cs="Times New Roman"/>
                <w:b/>
                <w:bCs/>
                <w:color w:val="000000"/>
                <w:sz w:val="20"/>
                <w:szCs w:val="20"/>
                <w:lang w:eastAsia="tr-TR"/>
              </w:rPr>
              <w:t>47,30</w:t>
            </w:r>
          </w:p>
        </w:tc>
      </w:tr>
      <w:tr w:rsidR="00484C76" w:rsidRPr="00484C76" w:rsidTr="00484C76">
        <w:trPr>
          <w:trHeight w:val="315"/>
        </w:trPr>
        <w:tc>
          <w:tcPr>
            <w:tcW w:w="1753" w:type="dxa"/>
            <w:tcBorders>
              <w:top w:val="nil"/>
              <w:left w:val="single" w:sz="8" w:space="0" w:color="auto"/>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TOPLAM</w:t>
            </w:r>
          </w:p>
        </w:tc>
        <w:tc>
          <w:tcPr>
            <w:tcW w:w="1082"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right"/>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106.381,32</w:t>
            </w:r>
          </w:p>
        </w:tc>
        <w:tc>
          <w:tcPr>
            <w:tcW w:w="851"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100,00</w:t>
            </w:r>
          </w:p>
        </w:tc>
        <w:tc>
          <w:tcPr>
            <w:tcW w:w="1134"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right"/>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109.871,33</w:t>
            </w:r>
          </w:p>
        </w:tc>
        <w:tc>
          <w:tcPr>
            <w:tcW w:w="1134"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right"/>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101.707.051,26</w:t>
            </w:r>
          </w:p>
        </w:tc>
        <w:tc>
          <w:tcPr>
            <w:tcW w:w="851"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right"/>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107.827.186,02</w:t>
            </w:r>
          </w:p>
        </w:tc>
        <w:tc>
          <w:tcPr>
            <w:tcW w:w="992" w:type="dxa"/>
            <w:tcBorders>
              <w:top w:val="nil"/>
              <w:left w:val="nil"/>
              <w:bottom w:val="single" w:sz="8" w:space="0" w:color="auto"/>
              <w:right w:val="single" w:sz="8" w:space="0" w:color="auto"/>
            </w:tcBorders>
            <w:shd w:val="clear" w:color="000000" w:fill="FF5050"/>
            <w:vAlign w:val="center"/>
            <w:hideMark/>
          </w:tcPr>
          <w:p w:rsidR="00484C76" w:rsidRPr="00484C76" w:rsidRDefault="00484C76" w:rsidP="00484C76">
            <w:pPr>
              <w:spacing w:after="0" w:line="240" w:lineRule="auto"/>
              <w:jc w:val="center"/>
              <w:rPr>
                <w:rFonts w:eastAsia="Times New Roman" w:cs="Times New Roman"/>
                <w:b/>
                <w:bCs/>
                <w:color w:val="FFFFFF"/>
                <w:sz w:val="20"/>
                <w:szCs w:val="20"/>
                <w:lang w:eastAsia="tr-TR"/>
              </w:rPr>
            </w:pPr>
            <w:r w:rsidRPr="00484C76">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64510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645100">
              <w:rPr>
                <w:rFonts w:eastAsia="Times New Roman" w:cs="Times New Roman"/>
                <w:b/>
                <w:bCs/>
                <w:color w:val="FFFFFF"/>
                <w:szCs w:val="24"/>
                <w:lang w:eastAsia="tr-TR"/>
              </w:rPr>
              <w:t>Nisan</w:t>
            </w:r>
            <w:r w:rsidR="001C6BC0">
              <w:rPr>
                <w:rFonts w:eastAsia="Times New Roman" w:cs="Times New Roman"/>
                <w:b/>
                <w:bCs/>
                <w:color w:val="FFFFFF"/>
                <w:szCs w:val="24"/>
                <w:lang w:eastAsia="tr-TR"/>
              </w:rPr>
              <w:t>-</w:t>
            </w:r>
            <w:r w:rsidR="00645100">
              <w:rPr>
                <w:rFonts w:eastAsia="Times New Roman" w:cs="Times New Roman"/>
                <w:b/>
                <w:bCs/>
                <w:color w:val="FFFFFF"/>
                <w:szCs w:val="24"/>
                <w:lang w:eastAsia="tr-TR"/>
              </w:rPr>
              <w:t>Haziran</w:t>
            </w:r>
            <w:r w:rsidRPr="006F531E">
              <w:rPr>
                <w:rFonts w:eastAsia="Times New Roman" w:cs="Times New Roman"/>
                <w:b/>
                <w:bCs/>
                <w:color w:val="FFFFFF"/>
                <w:szCs w:val="24"/>
                <w:lang w:eastAsia="tr-TR"/>
              </w:rPr>
              <w:t xml:space="preserve">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Mesken (≤</w:t>
            </w:r>
            <w:r w:rsidR="009C4628" w:rsidRPr="009C4628">
              <w:rPr>
                <w:rFonts w:eastAsia="Times New Roman" w:cs="Times New Roman"/>
                <w:b/>
                <w:bCs/>
                <w:color w:val="000000"/>
                <w:szCs w:val="24"/>
                <w:lang w:eastAsia="tr-TR"/>
              </w:rPr>
              <w:t xml:space="preserve">8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Kamu/Özel/Diğer (≤</w:t>
            </w:r>
            <w:r w:rsidR="009C4628" w:rsidRPr="009C4628">
              <w:rPr>
                <w:rFonts w:eastAsia="Times New Roman" w:cs="Times New Roman"/>
                <w:b/>
                <w:bCs/>
                <w:color w:val="000000"/>
                <w:szCs w:val="24"/>
                <w:lang w:eastAsia="tr-TR"/>
              </w:rPr>
              <w:t xml:space="preserve">30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45100">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 xml:space="preserve">2024 </w:t>
            </w:r>
            <w:r w:rsidR="00645100">
              <w:rPr>
                <w:rFonts w:eastAsia="Times New Roman" w:cs="Times New Roman"/>
                <w:b/>
                <w:bCs/>
                <w:color w:val="FFFFFF"/>
                <w:szCs w:val="24"/>
                <w:lang w:eastAsia="tr-TR"/>
              </w:rPr>
              <w:t>Nisan-Haziran</w:t>
            </w:r>
            <w:r w:rsidR="006F531E" w:rsidRPr="006F531E">
              <w:rPr>
                <w:rFonts w:eastAsia="Times New Roman" w:cs="Times New Roman"/>
                <w:b/>
                <w:bCs/>
                <w:color w:val="FFFFFF"/>
                <w:szCs w:val="24"/>
                <w:lang w:eastAsia="tr-TR"/>
              </w:rPr>
              <w:t xml:space="preserve"> YEŞİL TARİFE (</w:t>
            </w:r>
            <w:proofErr w:type="spellStart"/>
            <w:r w:rsidR="006F531E" w:rsidRPr="006F531E">
              <w:rPr>
                <w:rFonts w:eastAsia="Times New Roman" w:cs="Times New Roman"/>
                <w:b/>
                <w:bCs/>
                <w:color w:val="FFFFFF"/>
                <w:szCs w:val="24"/>
                <w:lang w:eastAsia="tr-TR"/>
              </w:rPr>
              <w:t>kr</w:t>
            </w:r>
            <w:proofErr w:type="spellEnd"/>
            <w:r w:rsidR="006F531E" w:rsidRPr="006F531E">
              <w:rPr>
                <w:rFonts w:eastAsia="Times New Roman" w:cs="Times New Roman"/>
                <w:b/>
                <w:bCs/>
                <w:color w:val="FFFFFF"/>
                <w:szCs w:val="24"/>
                <w:lang w:eastAsia="tr-TR"/>
              </w:rPr>
              <w:t>/</w:t>
            </w:r>
            <w:proofErr w:type="spellStart"/>
            <w:r w:rsidR="006F531E" w:rsidRPr="006F531E">
              <w:rPr>
                <w:rFonts w:eastAsia="Times New Roman" w:cs="Times New Roman"/>
                <w:b/>
                <w:bCs/>
                <w:color w:val="FFFFFF"/>
                <w:szCs w:val="24"/>
                <w:lang w:eastAsia="tr-TR"/>
              </w:rPr>
              <w:t>kWh</w:t>
            </w:r>
            <w:proofErr w:type="spellEnd"/>
            <w:r w:rsidR="006F531E"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7" w:name="_Toc170289957"/>
      <w:r>
        <w:lastRenderedPageBreak/>
        <w:t>İÇİNDEKİLER</w:t>
      </w:r>
      <w:bookmarkEnd w:id="7"/>
    </w:p>
    <w:p w:rsidR="00484C76"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70289955" w:history="1">
        <w:r w:rsidR="00484C76" w:rsidRPr="00131414">
          <w:rPr>
            <w:rStyle w:val="Kpr"/>
            <w:noProof/>
          </w:rPr>
          <w:t>GİRİŞ</w:t>
        </w:r>
        <w:r w:rsidR="00484C76">
          <w:rPr>
            <w:noProof/>
            <w:webHidden/>
          </w:rPr>
          <w:tab/>
        </w:r>
        <w:r w:rsidR="00484C76">
          <w:rPr>
            <w:noProof/>
            <w:webHidden/>
          </w:rPr>
          <w:fldChar w:fldCharType="begin"/>
        </w:r>
        <w:r w:rsidR="00484C76">
          <w:rPr>
            <w:noProof/>
            <w:webHidden/>
          </w:rPr>
          <w:instrText xml:space="preserve"> PAGEREF _Toc170289955 \h </w:instrText>
        </w:r>
        <w:r w:rsidR="00484C76">
          <w:rPr>
            <w:noProof/>
            <w:webHidden/>
          </w:rPr>
        </w:r>
        <w:r w:rsidR="00484C76">
          <w:rPr>
            <w:noProof/>
            <w:webHidden/>
          </w:rPr>
          <w:fldChar w:fldCharType="separate"/>
        </w:r>
        <w:r w:rsidR="00484C76">
          <w:rPr>
            <w:noProof/>
            <w:webHidden/>
          </w:rPr>
          <w:t>i</w:t>
        </w:r>
        <w:r w:rsidR="00484C76">
          <w:rPr>
            <w:noProof/>
            <w:webHidden/>
          </w:rPr>
          <w:fldChar w:fldCharType="end"/>
        </w:r>
      </w:hyperlink>
    </w:p>
    <w:p w:rsidR="00484C76" w:rsidRDefault="007C20C5">
      <w:pPr>
        <w:pStyle w:val="T1"/>
        <w:tabs>
          <w:tab w:val="right" w:leader="dot" w:pos="8493"/>
        </w:tabs>
        <w:rPr>
          <w:rFonts w:asciiTheme="minorHAnsi" w:eastAsiaTheme="minorEastAsia" w:hAnsiTheme="minorHAnsi"/>
          <w:noProof/>
          <w:sz w:val="22"/>
          <w:lang w:eastAsia="tr-TR"/>
        </w:rPr>
      </w:pPr>
      <w:hyperlink w:anchor="_Toc170289956" w:history="1">
        <w:r w:rsidR="00484C76" w:rsidRPr="00131414">
          <w:rPr>
            <w:rStyle w:val="Kpr"/>
            <w:noProof/>
          </w:rPr>
          <w:t>ÖZET</w:t>
        </w:r>
        <w:r w:rsidR="00484C76">
          <w:rPr>
            <w:noProof/>
            <w:webHidden/>
          </w:rPr>
          <w:tab/>
        </w:r>
        <w:r w:rsidR="00484C76">
          <w:rPr>
            <w:noProof/>
            <w:webHidden/>
          </w:rPr>
          <w:fldChar w:fldCharType="begin"/>
        </w:r>
        <w:r w:rsidR="00484C76">
          <w:rPr>
            <w:noProof/>
            <w:webHidden/>
          </w:rPr>
          <w:instrText xml:space="preserve"> PAGEREF _Toc170289956 \h </w:instrText>
        </w:r>
        <w:r w:rsidR="00484C76">
          <w:rPr>
            <w:noProof/>
            <w:webHidden/>
          </w:rPr>
        </w:r>
        <w:r w:rsidR="00484C76">
          <w:rPr>
            <w:noProof/>
            <w:webHidden/>
          </w:rPr>
          <w:fldChar w:fldCharType="separate"/>
        </w:r>
        <w:r w:rsidR="00484C76">
          <w:rPr>
            <w:noProof/>
            <w:webHidden/>
          </w:rPr>
          <w:t>ii</w:t>
        </w:r>
        <w:r w:rsidR="00484C76">
          <w:rPr>
            <w:noProof/>
            <w:webHidden/>
          </w:rPr>
          <w:fldChar w:fldCharType="end"/>
        </w:r>
      </w:hyperlink>
    </w:p>
    <w:p w:rsidR="00484C76" w:rsidRDefault="007C20C5">
      <w:pPr>
        <w:pStyle w:val="T1"/>
        <w:tabs>
          <w:tab w:val="right" w:leader="dot" w:pos="8493"/>
        </w:tabs>
        <w:rPr>
          <w:rFonts w:asciiTheme="minorHAnsi" w:eastAsiaTheme="minorEastAsia" w:hAnsiTheme="minorHAnsi"/>
          <w:noProof/>
          <w:sz w:val="22"/>
          <w:lang w:eastAsia="tr-TR"/>
        </w:rPr>
      </w:pPr>
      <w:hyperlink w:anchor="_Toc170289957" w:history="1">
        <w:r w:rsidR="00484C76" w:rsidRPr="00131414">
          <w:rPr>
            <w:rStyle w:val="Kpr"/>
            <w:noProof/>
          </w:rPr>
          <w:t>İÇİNDEKİLER</w:t>
        </w:r>
        <w:r w:rsidR="00484C76">
          <w:rPr>
            <w:noProof/>
            <w:webHidden/>
          </w:rPr>
          <w:tab/>
        </w:r>
        <w:r w:rsidR="00484C76">
          <w:rPr>
            <w:noProof/>
            <w:webHidden/>
          </w:rPr>
          <w:fldChar w:fldCharType="begin"/>
        </w:r>
        <w:r w:rsidR="00484C76">
          <w:rPr>
            <w:noProof/>
            <w:webHidden/>
          </w:rPr>
          <w:instrText xml:space="preserve"> PAGEREF _Toc170289957 \h </w:instrText>
        </w:r>
        <w:r w:rsidR="00484C76">
          <w:rPr>
            <w:noProof/>
            <w:webHidden/>
          </w:rPr>
        </w:r>
        <w:r w:rsidR="00484C76">
          <w:rPr>
            <w:noProof/>
            <w:webHidden/>
          </w:rPr>
          <w:fldChar w:fldCharType="separate"/>
        </w:r>
        <w:r w:rsidR="00484C76">
          <w:rPr>
            <w:noProof/>
            <w:webHidden/>
          </w:rPr>
          <w:t>v</w:t>
        </w:r>
        <w:r w:rsidR="00484C76">
          <w:rPr>
            <w:noProof/>
            <w:webHidden/>
          </w:rPr>
          <w:fldChar w:fldCharType="end"/>
        </w:r>
      </w:hyperlink>
    </w:p>
    <w:p w:rsidR="00484C76" w:rsidRDefault="007C20C5">
      <w:pPr>
        <w:pStyle w:val="T1"/>
        <w:tabs>
          <w:tab w:val="right" w:leader="dot" w:pos="8493"/>
        </w:tabs>
        <w:rPr>
          <w:rFonts w:asciiTheme="minorHAnsi" w:eastAsiaTheme="minorEastAsia" w:hAnsiTheme="minorHAnsi"/>
          <w:noProof/>
          <w:sz w:val="22"/>
          <w:lang w:eastAsia="tr-TR"/>
        </w:rPr>
      </w:pPr>
      <w:hyperlink w:anchor="_Toc170289958" w:history="1">
        <w:r w:rsidR="00484C76" w:rsidRPr="00131414">
          <w:rPr>
            <w:rStyle w:val="Kpr"/>
            <w:noProof/>
          </w:rPr>
          <w:t>TABLOLAR LİSTESİ</w:t>
        </w:r>
        <w:r w:rsidR="00484C76">
          <w:rPr>
            <w:noProof/>
            <w:webHidden/>
          </w:rPr>
          <w:tab/>
        </w:r>
        <w:r w:rsidR="00484C76">
          <w:rPr>
            <w:noProof/>
            <w:webHidden/>
          </w:rPr>
          <w:fldChar w:fldCharType="begin"/>
        </w:r>
        <w:r w:rsidR="00484C76">
          <w:rPr>
            <w:noProof/>
            <w:webHidden/>
          </w:rPr>
          <w:instrText xml:space="preserve"> PAGEREF _Toc170289958 \h </w:instrText>
        </w:r>
        <w:r w:rsidR="00484C76">
          <w:rPr>
            <w:noProof/>
            <w:webHidden/>
          </w:rPr>
        </w:r>
        <w:r w:rsidR="00484C76">
          <w:rPr>
            <w:noProof/>
            <w:webHidden/>
          </w:rPr>
          <w:fldChar w:fldCharType="separate"/>
        </w:r>
        <w:r w:rsidR="00484C76">
          <w:rPr>
            <w:noProof/>
            <w:webHidden/>
          </w:rPr>
          <w:t>vi</w:t>
        </w:r>
        <w:r w:rsidR="00484C76">
          <w:rPr>
            <w:noProof/>
            <w:webHidden/>
          </w:rPr>
          <w:fldChar w:fldCharType="end"/>
        </w:r>
      </w:hyperlink>
    </w:p>
    <w:p w:rsidR="00484C76" w:rsidRDefault="007C20C5">
      <w:pPr>
        <w:pStyle w:val="T1"/>
        <w:tabs>
          <w:tab w:val="right" w:leader="dot" w:pos="8493"/>
        </w:tabs>
        <w:rPr>
          <w:rFonts w:asciiTheme="minorHAnsi" w:eastAsiaTheme="minorEastAsia" w:hAnsiTheme="minorHAnsi"/>
          <w:noProof/>
          <w:sz w:val="22"/>
          <w:lang w:eastAsia="tr-TR"/>
        </w:rPr>
      </w:pPr>
      <w:hyperlink w:anchor="_Toc170289959" w:history="1">
        <w:r w:rsidR="00484C76" w:rsidRPr="00131414">
          <w:rPr>
            <w:rStyle w:val="Kpr"/>
            <w:noProof/>
          </w:rPr>
          <w:t>ŞEKİLLER LİSTESİ</w:t>
        </w:r>
        <w:r w:rsidR="00484C76">
          <w:rPr>
            <w:noProof/>
            <w:webHidden/>
          </w:rPr>
          <w:tab/>
        </w:r>
        <w:r w:rsidR="00484C76">
          <w:rPr>
            <w:noProof/>
            <w:webHidden/>
          </w:rPr>
          <w:fldChar w:fldCharType="begin"/>
        </w:r>
        <w:r w:rsidR="00484C76">
          <w:rPr>
            <w:noProof/>
            <w:webHidden/>
          </w:rPr>
          <w:instrText xml:space="preserve"> PAGEREF _Toc170289959 \h </w:instrText>
        </w:r>
        <w:r w:rsidR="00484C76">
          <w:rPr>
            <w:noProof/>
            <w:webHidden/>
          </w:rPr>
        </w:r>
        <w:r w:rsidR="00484C76">
          <w:rPr>
            <w:noProof/>
            <w:webHidden/>
          </w:rPr>
          <w:fldChar w:fldCharType="separate"/>
        </w:r>
        <w:r w:rsidR="00484C76">
          <w:rPr>
            <w:noProof/>
            <w:webHidden/>
          </w:rPr>
          <w:t>viii</w:t>
        </w:r>
        <w:r w:rsidR="00484C76">
          <w:rPr>
            <w:noProof/>
            <w:webHidden/>
          </w:rPr>
          <w:fldChar w:fldCharType="end"/>
        </w:r>
      </w:hyperlink>
    </w:p>
    <w:p w:rsidR="00484C76" w:rsidRDefault="007C20C5">
      <w:pPr>
        <w:pStyle w:val="T1"/>
        <w:tabs>
          <w:tab w:val="left" w:pos="440"/>
          <w:tab w:val="right" w:leader="dot" w:pos="8493"/>
        </w:tabs>
        <w:rPr>
          <w:rFonts w:asciiTheme="minorHAnsi" w:eastAsiaTheme="minorEastAsia" w:hAnsiTheme="minorHAnsi"/>
          <w:noProof/>
          <w:sz w:val="22"/>
          <w:lang w:eastAsia="tr-TR"/>
        </w:rPr>
      </w:pPr>
      <w:hyperlink w:anchor="_Toc170289960" w:history="1">
        <w:r w:rsidR="00484C76" w:rsidRPr="00131414">
          <w:rPr>
            <w:rStyle w:val="Kpr"/>
            <w:rFonts w:cs="Times New Roman"/>
            <w:noProof/>
          </w:rPr>
          <w:t>1.</w:t>
        </w:r>
        <w:r w:rsidR="00484C76">
          <w:rPr>
            <w:rFonts w:asciiTheme="minorHAnsi" w:eastAsiaTheme="minorEastAsia" w:hAnsiTheme="minorHAnsi"/>
            <w:noProof/>
            <w:sz w:val="22"/>
            <w:lang w:eastAsia="tr-TR"/>
          </w:rPr>
          <w:tab/>
        </w:r>
        <w:r w:rsidR="00484C76" w:rsidRPr="00131414">
          <w:rPr>
            <w:rStyle w:val="Kpr"/>
            <w:rFonts w:cs="Times New Roman"/>
            <w:noProof/>
          </w:rPr>
          <w:t>ÜRETİM</w:t>
        </w:r>
        <w:r w:rsidR="00484C76">
          <w:rPr>
            <w:noProof/>
            <w:webHidden/>
          </w:rPr>
          <w:tab/>
        </w:r>
        <w:r w:rsidR="00484C76">
          <w:rPr>
            <w:noProof/>
            <w:webHidden/>
          </w:rPr>
          <w:fldChar w:fldCharType="begin"/>
        </w:r>
        <w:r w:rsidR="00484C76">
          <w:rPr>
            <w:noProof/>
            <w:webHidden/>
          </w:rPr>
          <w:instrText xml:space="preserve"> PAGEREF _Toc170289960 \h </w:instrText>
        </w:r>
        <w:r w:rsidR="00484C76">
          <w:rPr>
            <w:noProof/>
            <w:webHidden/>
          </w:rPr>
        </w:r>
        <w:r w:rsidR="00484C76">
          <w:rPr>
            <w:noProof/>
            <w:webHidden/>
          </w:rPr>
          <w:fldChar w:fldCharType="separate"/>
        </w:r>
        <w:r w:rsidR="00484C76">
          <w:rPr>
            <w:noProof/>
            <w:webHidden/>
          </w:rPr>
          <w:t>1</w:t>
        </w:r>
        <w:r w:rsidR="00484C76">
          <w:rPr>
            <w:noProof/>
            <w:webHidden/>
          </w:rPr>
          <w:fldChar w:fldCharType="end"/>
        </w:r>
      </w:hyperlink>
    </w:p>
    <w:p w:rsidR="00484C76" w:rsidRDefault="007C20C5">
      <w:pPr>
        <w:pStyle w:val="T2"/>
        <w:tabs>
          <w:tab w:val="left" w:pos="880"/>
          <w:tab w:val="right" w:leader="dot" w:pos="8493"/>
        </w:tabs>
        <w:rPr>
          <w:rFonts w:asciiTheme="minorHAnsi" w:eastAsiaTheme="minorEastAsia" w:hAnsiTheme="minorHAnsi"/>
          <w:noProof/>
          <w:sz w:val="22"/>
          <w:lang w:eastAsia="tr-TR"/>
        </w:rPr>
      </w:pPr>
      <w:hyperlink w:anchor="_Toc170289961" w:history="1">
        <w:r w:rsidR="00484C76" w:rsidRPr="00131414">
          <w:rPr>
            <w:rStyle w:val="Kpr"/>
            <w:rFonts w:cs="Times New Roman"/>
            <w:noProof/>
          </w:rPr>
          <w:t>1.1.</w:t>
        </w:r>
        <w:r w:rsidR="00484C76">
          <w:rPr>
            <w:rFonts w:asciiTheme="minorHAnsi" w:eastAsiaTheme="minorEastAsia" w:hAnsiTheme="minorHAnsi"/>
            <w:noProof/>
            <w:sz w:val="22"/>
            <w:lang w:eastAsia="tr-TR"/>
          </w:rPr>
          <w:tab/>
        </w:r>
        <w:r w:rsidR="00484C76" w:rsidRPr="00131414">
          <w:rPr>
            <w:rStyle w:val="Kpr"/>
            <w:rFonts w:cs="Times New Roman"/>
            <w:noProof/>
          </w:rPr>
          <w:t>LİSANSLI ÜRETİM</w:t>
        </w:r>
        <w:r w:rsidR="00484C76">
          <w:rPr>
            <w:noProof/>
            <w:webHidden/>
          </w:rPr>
          <w:tab/>
        </w:r>
        <w:r w:rsidR="00484C76">
          <w:rPr>
            <w:noProof/>
            <w:webHidden/>
          </w:rPr>
          <w:fldChar w:fldCharType="begin"/>
        </w:r>
        <w:r w:rsidR="00484C76">
          <w:rPr>
            <w:noProof/>
            <w:webHidden/>
          </w:rPr>
          <w:instrText xml:space="preserve"> PAGEREF _Toc170289961 \h </w:instrText>
        </w:r>
        <w:r w:rsidR="00484C76">
          <w:rPr>
            <w:noProof/>
            <w:webHidden/>
          </w:rPr>
        </w:r>
        <w:r w:rsidR="00484C76">
          <w:rPr>
            <w:noProof/>
            <w:webHidden/>
          </w:rPr>
          <w:fldChar w:fldCharType="separate"/>
        </w:r>
        <w:r w:rsidR="00484C76">
          <w:rPr>
            <w:noProof/>
            <w:webHidden/>
          </w:rPr>
          <w:t>1</w:t>
        </w:r>
        <w:r w:rsidR="00484C76">
          <w:rPr>
            <w:noProof/>
            <w:webHidden/>
          </w:rPr>
          <w:fldChar w:fldCharType="end"/>
        </w:r>
      </w:hyperlink>
    </w:p>
    <w:p w:rsidR="00484C76" w:rsidRDefault="007C20C5">
      <w:pPr>
        <w:pStyle w:val="T2"/>
        <w:tabs>
          <w:tab w:val="left" w:pos="880"/>
          <w:tab w:val="right" w:leader="dot" w:pos="8493"/>
        </w:tabs>
        <w:rPr>
          <w:rFonts w:asciiTheme="minorHAnsi" w:eastAsiaTheme="minorEastAsia" w:hAnsiTheme="minorHAnsi"/>
          <w:noProof/>
          <w:sz w:val="22"/>
          <w:lang w:eastAsia="tr-TR"/>
        </w:rPr>
      </w:pPr>
      <w:hyperlink w:anchor="_Toc170289962" w:history="1">
        <w:r w:rsidR="00484C76" w:rsidRPr="00131414">
          <w:rPr>
            <w:rStyle w:val="Kpr"/>
            <w:rFonts w:cs="Times New Roman"/>
            <w:noProof/>
          </w:rPr>
          <w:t>1.2.</w:t>
        </w:r>
        <w:r w:rsidR="00484C76">
          <w:rPr>
            <w:rFonts w:asciiTheme="minorHAnsi" w:eastAsiaTheme="minorEastAsia" w:hAnsiTheme="minorHAnsi"/>
            <w:noProof/>
            <w:sz w:val="22"/>
            <w:lang w:eastAsia="tr-TR"/>
          </w:rPr>
          <w:tab/>
        </w:r>
        <w:r w:rsidR="00484C76" w:rsidRPr="00131414">
          <w:rPr>
            <w:rStyle w:val="Kpr"/>
            <w:rFonts w:cs="Times New Roman"/>
            <w:noProof/>
          </w:rPr>
          <w:t>LİSANSSIZ ÜRETİM</w:t>
        </w:r>
        <w:r w:rsidR="00484C76">
          <w:rPr>
            <w:noProof/>
            <w:webHidden/>
          </w:rPr>
          <w:tab/>
        </w:r>
        <w:r w:rsidR="00484C76">
          <w:rPr>
            <w:noProof/>
            <w:webHidden/>
          </w:rPr>
          <w:fldChar w:fldCharType="begin"/>
        </w:r>
        <w:r w:rsidR="00484C76">
          <w:rPr>
            <w:noProof/>
            <w:webHidden/>
          </w:rPr>
          <w:instrText xml:space="preserve"> PAGEREF _Toc170289962 \h </w:instrText>
        </w:r>
        <w:r w:rsidR="00484C76">
          <w:rPr>
            <w:noProof/>
            <w:webHidden/>
          </w:rPr>
        </w:r>
        <w:r w:rsidR="00484C76">
          <w:rPr>
            <w:noProof/>
            <w:webHidden/>
          </w:rPr>
          <w:fldChar w:fldCharType="separate"/>
        </w:r>
        <w:r w:rsidR="00484C76">
          <w:rPr>
            <w:noProof/>
            <w:webHidden/>
          </w:rPr>
          <w:t>8</w:t>
        </w:r>
        <w:r w:rsidR="00484C76">
          <w:rPr>
            <w:noProof/>
            <w:webHidden/>
          </w:rPr>
          <w:fldChar w:fldCharType="end"/>
        </w:r>
      </w:hyperlink>
    </w:p>
    <w:p w:rsidR="00484C76" w:rsidRDefault="007C20C5">
      <w:pPr>
        <w:pStyle w:val="T2"/>
        <w:tabs>
          <w:tab w:val="left" w:pos="880"/>
          <w:tab w:val="right" w:leader="dot" w:pos="8493"/>
        </w:tabs>
        <w:rPr>
          <w:rFonts w:asciiTheme="minorHAnsi" w:eastAsiaTheme="minorEastAsia" w:hAnsiTheme="minorHAnsi"/>
          <w:noProof/>
          <w:sz w:val="22"/>
          <w:lang w:eastAsia="tr-TR"/>
        </w:rPr>
      </w:pPr>
      <w:hyperlink w:anchor="_Toc170289963" w:history="1">
        <w:r w:rsidR="00484C76" w:rsidRPr="00131414">
          <w:rPr>
            <w:rStyle w:val="Kpr"/>
            <w:noProof/>
          </w:rPr>
          <w:t>1.3.</w:t>
        </w:r>
        <w:r w:rsidR="00484C76">
          <w:rPr>
            <w:rFonts w:asciiTheme="minorHAnsi" w:eastAsiaTheme="minorEastAsia" w:hAnsiTheme="minorHAnsi"/>
            <w:noProof/>
            <w:sz w:val="22"/>
            <w:lang w:eastAsia="tr-TR"/>
          </w:rPr>
          <w:tab/>
        </w:r>
        <w:r w:rsidR="00484C76" w:rsidRPr="00131414">
          <w:rPr>
            <w:rStyle w:val="Kpr"/>
            <w:noProof/>
          </w:rPr>
          <w:t>YEKDEM</w:t>
        </w:r>
        <w:r w:rsidR="00484C76">
          <w:rPr>
            <w:noProof/>
            <w:webHidden/>
          </w:rPr>
          <w:tab/>
        </w:r>
        <w:r w:rsidR="00484C76">
          <w:rPr>
            <w:noProof/>
            <w:webHidden/>
          </w:rPr>
          <w:fldChar w:fldCharType="begin"/>
        </w:r>
        <w:r w:rsidR="00484C76">
          <w:rPr>
            <w:noProof/>
            <w:webHidden/>
          </w:rPr>
          <w:instrText xml:space="preserve"> PAGEREF _Toc170289963 \h </w:instrText>
        </w:r>
        <w:r w:rsidR="00484C76">
          <w:rPr>
            <w:noProof/>
            <w:webHidden/>
          </w:rPr>
        </w:r>
        <w:r w:rsidR="00484C76">
          <w:rPr>
            <w:noProof/>
            <w:webHidden/>
          </w:rPr>
          <w:fldChar w:fldCharType="separate"/>
        </w:r>
        <w:r w:rsidR="00484C76">
          <w:rPr>
            <w:noProof/>
            <w:webHidden/>
          </w:rPr>
          <w:t>15</w:t>
        </w:r>
        <w:r w:rsidR="00484C76">
          <w:rPr>
            <w:noProof/>
            <w:webHidden/>
          </w:rPr>
          <w:fldChar w:fldCharType="end"/>
        </w:r>
      </w:hyperlink>
    </w:p>
    <w:p w:rsidR="00484C76" w:rsidRDefault="007C20C5">
      <w:pPr>
        <w:pStyle w:val="T1"/>
        <w:tabs>
          <w:tab w:val="left" w:pos="440"/>
          <w:tab w:val="right" w:leader="dot" w:pos="8493"/>
        </w:tabs>
        <w:rPr>
          <w:rFonts w:asciiTheme="minorHAnsi" w:eastAsiaTheme="minorEastAsia" w:hAnsiTheme="minorHAnsi"/>
          <w:noProof/>
          <w:sz w:val="22"/>
          <w:lang w:eastAsia="tr-TR"/>
        </w:rPr>
      </w:pPr>
      <w:hyperlink w:anchor="_Toc170289964" w:history="1">
        <w:r w:rsidR="00484C76" w:rsidRPr="00131414">
          <w:rPr>
            <w:rStyle w:val="Kpr"/>
            <w:noProof/>
          </w:rPr>
          <w:t>2.</w:t>
        </w:r>
        <w:r w:rsidR="00484C76">
          <w:rPr>
            <w:rFonts w:asciiTheme="minorHAnsi" w:eastAsiaTheme="minorEastAsia" w:hAnsiTheme="minorHAnsi"/>
            <w:noProof/>
            <w:sz w:val="22"/>
            <w:lang w:eastAsia="tr-TR"/>
          </w:rPr>
          <w:tab/>
        </w:r>
        <w:r w:rsidR="00484C76" w:rsidRPr="00131414">
          <w:rPr>
            <w:rStyle w:val="Kpr"/>
            <w:noProof/>
          </w:rPr>
          <w:t>TÜKETİM</w:t>
        </w:r>
        <w:r w:rsidR="00484C76">
          <w:rPr>
            <w:noProof/>
            <w:webHidden/>
          </w:rPr>
          <w:tab/>
        </w:r>
        <w:r w:rsidR="00484C76">
          <w:rPr>
            <w:noProof/>
            <w:webHidden/>
          </w:rPr>
          <w:fldChar w:fldCharType="begin"/>
        </w:r>
        <w:r w:rsidR="00484C76">
          <w:rPr>
            <w:noProof/>
            <w:webHidden/>
          </w:rPr>
          <w:instrText xml:space="preserve"> PAGEREF _Toc170289964 \h </w:instrText>
        </w:r>
        <w:r w:rsidR="00484C76">
          <w:rPr>
            <w:noProof/>
            <w:webHidden/>
          </w:rPr>
        </w:r>
        <w:r w:rsidR="00484C76">
          <w:rPr>
            <w:noProof/>
            <w:webHidden/>
          </w:rPr>
          <w:fldChar w:fldCharType="separate"/>
        </w:r>
        <w:r w:rsidR="00484C76">
          <w:rPr>
            <w:noProof/>
            <w:webHidden/>
          </w:rPr>
          <w:t>18</w:t>
        </w:r>
        <w:r w:rsidR="00484C76">
          <w:rPr>
            <w:noProof/>
            <w:webHidden/>
          </w:rPr>
          <w:fldChar w:fldCharType="end"/>
        </w:r>
      </w:hyperlink>
    </w:p>
    <w:p w:rsidR="00484C76" w:rsidRDefault="007C20C5">
      <w:pPr>
        <w:pStyle w:val="T2"/>
        <w:tabs>
          <w:tab w:val="left" w:pos="880"/>
          <w:tab w:val="right" w:leader="dot" w:pos="8493"/>
        </w:tabs>
        <w:rPr>
          <w:rFonts w:asciiTheme="minorHAnsi" w:eastAsiaTheme="minorEastAsia" w:hAnsiTheme="minorHAnsi"/>
          <w:noProof/>
          <w:sz w:val="22"/>
          <w:lang w:eastAsia="tr-TR"/>
        </w:rPr>
      </w:pPr>
      <w:hyperlink w:anchor="_Toc170289965" w:history="1">
        <w:r w:rsidR="00484C76" w:rsidRPr="00131414">
          <w:rPr>
            <w:rStyle w:val="Kpr"/>
            <w:noProof/>
          </w:rPr>
          <w:t>2.1.</w:t>
        </w:r>
        <w:r w:rsidR="00484C76">
          <w:rPr>
            <w:rFonts w:asciiTheme="minorHAnsi" w:eastAsiaTheme="minorEastAsia" w:hAnsiTheme="minorHAnsi"/>
            <w:noProof/>
            <w:sz w:val="22"/>
            <w:lang w:eastAsia="tr-TR"/>
          </w:rPr>
          <w:tab/>
        </w:r>
        <w:r w:rsidR="00484C76" w:rsidRPr="00131414">
          <w:rPr>
            <w:rStyle w:val="Kpr"/>
            <w:noProof/>
          </w:rPr>
          <w:t>FİİLİ TÜKETİM</w:t>
        </w:r>
        <w:r w:rsidR="00484C76">
          <w:rPr>
            <w:noProof/>
            <w:webHidden/>
          </w:rPr>
          <w:tab/>
        </w:r>
        <w:r w:rsidR="00484C76">
          <w:rPr>
            <w:noProof/>
            <w:webHidden/>
          </w:rPr>
          <w:fldChar w:fldCharType="begin"/>
        </w:r>
        <w:r w:rsidR="00484C76">
          <w:rPr>
            <w:noProof/>
            <w:webHidden/>
          </w:rPr>
          <w:instrText xml:space="preserve"> PAGEREF _Toc170289965 \h </w:instrText>
        </w:r>
        <w:r w:rsidR="00484C76">
          <w:rPr>
            <w:noProof/>
            <w:webHidden/>
          </w:rPr>
        </w:r>
        <w:r w:rsidR="00484C76">
          <w:rPr>
            <w:noProof/>
            <w:webHidden/>
          </w:rPr>
          <w:fldChar w:fldCharType="separate"/>
        </w:r>
        <w:r w:rsidR="00484C76">
          <w:rPr>
            <w:noProof/>
            <w:webHidden/>
          </w:rPr>
          <w:t>18</w:t>
        </w:r>
        <w:r w:rsidR="00484C76">
          <w:rPr>
            <w:noProof/>
            <w:webHidden/>
          </w:rPr>
          <w:fldChar w:fldCharType="end"/>
        </w:r>
      </w:hyperlink>
    </w:p>
    <w:p w:rsidR="00484C76" w:rsidRDefault="007C20C5">
      <w:pPr>
        <w:pStyle w:val="T2"/>
        <w:tabs>
          <w:tab w:val="left" w:pos="880"/>
          <w:tab w:val="right" w:leader="dot" w:pos="8493"/>
        </w:tabs>
        <w:rPr>
          <w:rFonts w:asciiTheme="minorHAnsi" w:eastAsiaTheme="minorEastAsia" w:hAnsiTheme="minorHAnsi"/>
          <w:noProof/>
          <w:sz w:val="22"/>
          <w:lang w:eastAsia="tr-TR"/>
        </w:rPr>
      </w:pPr>
      <w:hyperlink w:anchor="_Toc170289966" w:history="1">
        <w:r w:rsidR="00484C76" w:rsidRPr="00131414">
          <w:rPr>
            <w:rStyle w:val="Kpr"/>
            <w:noProof/>
          </w:rPr>
          <w:t>2.2.</w:t>
        </w:r>
        <w:r w:rsidR="00484C76">
          <w:rPr>
            <w:rFonts w:asciiTheme="minorHAnsi" w:eastAsiaTheme="minorEastAsia" w:hAnsiTheme="minorHAnsi"/>
            <w:noProof/>
            <w:sz w:val="22"/>
            <w:lang w:eastAsia="tr-TR"/>
          </w:rPr>
          <w:tab/>
        </w:r>
        <w:r w:rsidR="00484C76" w:rsidRPr="00131414">
          <w:rPr>
            <w:rStyle w:val="Kpr"/>
            <w:noProof/>
          </w:rPr>
          <w:t>FATURALANAN TÜKETİM</w:t>
        </w:r>
        <w:r w:rsidR="00484C76">
          <w:rPr>
            <w:noProof/>
            <w:webHidden/>
          </w:rPr>
          <w:tab/>
        </w:r>
        <w:r w:rsidR="00484C76">
          <w:rPr>
            <w:noProof/>
            <w:webHidden/>
          </w:rPr>
          <w:fldChar w:fldCharType="begin"/>
        </w:r>
        <w:r w:rsidR="00484C76">
          <w:rPr>
            <w:noProof/>
            <w:webHidden/>
          </w:rPr>
          <w:instrText xml:space="preserve"> PAGEREF _Toc170289966 \h </w:instrText>
        </w:r>
        <w:r w:rsidR="00484C76">
          <w:rPr>
            <w:noProof/>
            <w:webHidden/>
          </w:rPr>
        </w:r>
        <w:r w:rsidR="00484C76">
          <w:rPr>
            <w:noProof/>
            <w:webHidden/>
          </w:rPr>
          <w:fldChar w:fldCharType="separate"/>
        </w:r>
        <w:r w:rsidR="00484C76">
          <w:rPr>
            <w:noProof/>
            <w:webHidden/>
          </w:rPr>
          <w:t>20</w:t>
        </w:r>
        <w:r w:rsidR="00484C76">
          <w:rPr>
            <w:noProof/>
            <w:webHidden/>
          </w:rPr>
          <w:fldChar w:fldCharType="end"/>
        </w:r>
      </w:hyperlink>
    </w:p>
    <w:p w:rsidR="00484C76" w:rsidRDefault="007C20C5">
      <w:pPr>
        <w:pStyle w:val="T1"/>
        <w:tabs>
          <w:tab w:val="left" w:pos="440"/>
          <w:tab w:val="right" w:leader="dot" w:pos="8493"/>
        </w:tabs>
        <w:rPr>
          <w:rFonts w:asciiTheme="minorHAnsi" w:eastAsiaTheme="minorEastAsia" w:hAnsiTheme="minorHAnsi"/>
          <w:noProof/>
          <w:sz w:val="22"/>
          <w:lang w:eastAsia="tr-TR"/>
        </w:rPr>
      </w:pPr>
      <w:hyperlink w:anchor="_Toc170289967" w:history="1">
        <w:r w:rsidR="00484C76" w:rsidRPr="00131414">
          <w:rPr>
            <w:rStyle w:val="Kpr"/>
            <w:noProof/>
          </w:rPr>
          <w:t>3.</w:t>
        </w:r>
        <w:r w:rsidR="00484C76">
          <w:rPr>
            <w:rFonts w:asciiTheme="minorHAnsi" w:eastAsiaTheme="minorEastAsia" w:hAnsiTheme="minorHAnsi"/>
            <w:noProof/>
            <w:sz w:val="22"/>
            <w:lang w:eastAsia="tr-TR"/>
          </w:rPr>
          <w:tab/>
        </w:r>
        <w:r w:rsidR="00484C76" w:rsidRPr="00131414">
          <w:rPr>
            <w:rStyle w:val="Kpr"/>
            <w:noProof/>
          </w:rPr>
          <w:t>YURTDIŞI ELEKTRİK TİCARETİ</w:t>
        </w:r>
        <w:r w:rsidR="00484C76">
          <w:rPr>
            <w:noProof/>
            <w:webHidden/>
          </w:rPr>
          <w:tab/>
        </w:r>
        <w:r w:rsidR="00484C76">
          <w:rPr>
            <w:noProof/>
            <w:webHidden/>
          </w:rPr>
          <w:fldChar w:fldCharType="begin"/>
        </w:r>
        <w:r w:rsidR="00484C76">
          <w:rPr>
            <w:noProof/>
            <w:webHidden/>
          </w:rPr>
          <w:instrText xml:space="preserve"> PAGEREF _Toc170289967 \h </w:instrText>
        </w:r>
        <w:r w:rsidR="00484C76">
          <w:rPr>
            <w:noProof/>
            <w:webHidden/>
          </w:rPr>
        </w:r>
        <w:r w:rsidR="00484C76">
          <w:rPr>
            <w:noProof/>
            <w:webHidden/>
          </w:rPr>
          <w:fldChar w:fldCharType="separate"/>
        </w:r>
        <w:r w:rsidR="00484C76">
          <w:rPr>
            <w:noProof/>
            <w:webHidden/>
          </w:rPr>
          <w:t>28</w:t>
        </w:r>
        <w:r w:rsidR="00484C76">
          <w:rPr>
            <w:noProof/>
            <w:webHidden/>
          </w:rPr>
          <w:fldChar w:fldCharType="end"/>
        </w:r>
      </w:hyperlink>
    </w:p>
    <w:p w:rsidR="00484C76" w:rsidRDefault="007C20C5">
      <w:pPr>
        <w:pStyle w:val="T1"/>
        <w:tabs>
          <w:tab w:val="left" w:pos="440"/>
          <w:tab w:val="right" w:leader="dot" w:pos="8493"/>
        </w:tabs>
        <w:rPr>
          <w:rFonts w:asciiTheme="minorHAnsi" w:eastAsiaTheme="minorEastAsia" w:hAnsiTheme="minorHAnsi"/>
          <w:noProof/>
          <w:sz w:val="22"/>
          <w:lang w:eastAsia="tr-TR"/>
        </w:rPr>
      </w:pPr>
      <w:hyperlink w:anchor="_Toc170289968" w:history="1">
        <w:r w:rsidR="00484C76" w:rsidRPr="00131414">
          <w:rPr>
            <w:rStyle w:val="Kpr"/>
            <w:noProof/>
          </w:rPr>
          <w:t>4.</w:t>
        </w:r>
        <w:r w:rsidR="00484C76">
          <w:rPr>
            <w:rFonts w:asciiTheme="minorHAnsi" w:eastAsiaTheme="minorEastAsia" w:hAnsiTheme="minorHAnsi"/>
            <w:noProof/>
            <w:sz w:val="22"/>
            <w:lang w:eastAsia="tr-TR"/>
          </w:rPr>
          <w:tab/>
        </w:r>
        <w:r w:rsidR="00484C76" w:rsidRPr="00131414">
          <w:rPr>
            <w:rStyle w:val="Kpr"/>
            <w:noProof/>
          </w:rPr>
          <w:t>TOPTAN SATIŞ PİYASASI</w:t>
        </w:r>
        <w:r w:rsidR="00484C76">
          <w:rPr>
            <w:noProof/>
            <w:webHidden/>
          </w:rPr>
          <w:tab/>
        </w:r>
        <w:r w:rsidR="00484C76">
          <w:rPr>
            <w:noProof/>
            <w:webHidden/>
          </w:rPr>
          <w:fldChar w:fldCharType="begin"/>
        </w:r>
        <w:r w:rsidR="00484C76">
          <w:rPr>
            <w:noProof/>
            <w:webHidden/>
          </w:rPr>
          <w:instrText xml:space="preserve"> PAGEREF _Toc170289968 \h </w:instrText>
        </w:r>
        <w:r w:rsidR="00484C76">
          <w:rPr>
            <w:noProof/>
            <w:webHidden/>
          </w:rPr>
        </w:r>
        <w:r w:rsidR="00484C76">
          <w:rPr>
            <w:noProof/>
            <w:webHidden/>
          </w:rPr>
          <w:fldChar w:fldCharType="separate"/>
        </w:r>
        <w:r w:rsidR="00484C76">
          <w:rPr>
            <w:noProof/>
            <w:webHidden/>
          </w:rPr>
          <w:t>30</w:t>
        </w:r>
        <w:r w:rsidR="00484C76">
          <w:rPr>
            <w:noProof/>
            <w:webHidden/>
          </w:rPr>
          <w:fldChar w:fldCharType="end"/>
        </w:r>
      </w:hyperlink>
    </w:p>
    <w:p w:rsidR="00484C76" w:rsidRDefault="007C20C5">
      <w:pPr>
        <w:pStyle w:val="T1"/>
        <w:tabs>
          <w:tab w:val="left" w:pos="440"/>
          <w:tab w:val="right" w:leader="dot" w:pos="8493"/>
        </w:tabs>
        <w:rPr>
          <w:rFonts w:asciiTheme="minorHAnsi" w:eastAsiaTheme="minorEastAsia" w:hAnsiTheme="minorHAnsi"/>
          <w:noProof/>
          <w:sz w:val="22"/>
          <w:lang w:eastAsia="tr-TR"/>
        </w:rPr>
      </w:pPr>
      <w:hyperlink w:anchor="_Toc170289969" w:history="1">
        <w:r w:rsidR="00484C76" w:rsidRPr="00131414">
          <w:rPr>
            <w:rStyle w:val="Kpr"/>
            <w:noProof/>
          </w:rPr>
          <w:t>5.</w:t>
        </w:r>
        <w:r w:rsidR="00484C76">
          <w:rPr>
            <w:rFonts w:asciiTheme="minorHAnsi" w:eastAsiaTheme="minorEastAsia" w:hAnsiTheme="minorHAnsi"/>
            <w:noProof/>
            <w:sz w:val="22"/>
            <w:lang w:eastAsia="tr-TR"/>
          </w:rPr>
          <w:tab/>
        </w:r>
        <w:r w:rsidR="00484C76" w:rsidRPr="00131414">
          <w:rPr>
            <w:rStyle w:val="Kpr"/>
            <w:noProof/>
          </w:rPr>
          <w:t xml:space="preserve">FATURALANAN TÜKETİMİN VE </w:t>
        </w:r>
        <w:r w:rsidR="00484C76" w:rsidRPr="00131414">
          <w:rPr>
            <w:rStyle w:val="Kpr"/>
            <w:rFonts w:eastAsia="Calibri"/>
            <w:iCs/>
            <w:noProof/>
          </w:rPr>
          <w:t xml:space="preserve">TÜKETİCİ SAYISININ </w:t>
        </w:r>
        <w:r w:rsidR="00484C76" w:rsidRPr="00131414">
          <w:rPr>
            <w:rStyle w:val="Kpr"/>
            <w:noProof/>
          </w:rPr>
          <w:t>İLLERE GÖRE AYRINTILI DAĞILIMI</w:t>
        </w:r>
        <w:r w:rsidR="00484C76">
          <w:rPr>
            <w:noProof/>
            <w:webHidden/>
          </w:rPr>
          <w:tab/>
        </w:r>
        <w:r w:rsidR="00484C76">
          <w:rPr>
            <w:noProof/>
            <w:webHidden/>
          </w:rPr>
          <w:fldChar w:fldCharType="begin"/>
        </w:r>
        <w:r w:rsidR="00484C76">
          <w:rPr>
            <w:noProof/>
            <w:webHidden/>
          </w:rPr>
          <w:instrText xml:space="preserve"> PAGEREF _Toc170289969 \h </w:instrText>
        </w:r>
        <w:r w:rsidR="00484C76">
          <w:rPr>
            <w:noProof/>
            <w:webHidden/>
          </w:rPr>
        </w:r>
        <w:r w:rsidR="00484C76">
          <w:rPr>
            <w:noProof/>
            <w:webHidden/>
          </w:rPr>
          <w:fldChar w:fldCharType="separate"/>
        </w:r>
        <w:r w:rsidR="00484C76">
          <w:rPr>
            <w:noProof/>
            <w:webHidden/>
          </w:rPr>
          <w:t>38</w:t>
        </w:r>
        <w:r w:rsidR="00484C76">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70289958"/>
      <w:r>
        <w:lastRenderedPageBreak/>
        <w:t>TABLOLAR LİSTESİ</w:t>
      </w:r>
      <w:bookmarkEnd w:id="8"/>
    </w:p>
    <w:p w:rsidR="00484C76"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70289970" w:history="1">
        <w:r w:rsidR="00484C76" w:rsidRPr="005C1CFB">
          <w:rPr>
            <w:rStyle w:val="Kpr"/>
            <w:noProof/>
          </w:rPr>
          <w:t>Tablo 1.1 2024 Yılı Nisan Ayı Sonu İtibariyle Lisanslı Elektrik Kurulu Gücünün Kuruluşlara Göre Dağılımı Ve 2023 Yılı Nisan Ayı Değeriyle Karşılaştırılması (MW-%)</w:t>
        </w:r>
        <w:r w:rsidR="00484C76">
          <w:rPr>
            <w:noProof/>
            <w:webHidden/>
          </w:rPr>
          <w:tab/>
        </w:r>
        <w:r w:rsidR="00484C76">
          <w:rPr>
            <w:noProof/>
            <w:webHidden/>
          </w:rPr>
          <w:fldChar w:fldCharType="begin"/>
        </w:r>
        <w:r w:rsidR="00484C76">
          <w:rPr>
            <w:noProof/>
            <w:webHidden/>
          </w:rPr>
          <w:instrText xml:space="preserve"> PAGEREF _Toc170289970 \h </w:instrText>
        </w:r>
        <w:r w:rsidR="00484C76">
          <w:rPr>
            <w:noProof/>
            <w:webHidden/>
          </w:rPr>
        </w:r>
        <w:r w:rsidR="00484C76">
          <w:rPr>
            <w:noProof/>
            <w:webHidden/>
          </w:rPr>
          <w:fldChar w:fldCharType="separate"/>
        </w:r>
        <w:r w:rsidR="00484C76">
          <w:rPr>
            <w:noProof/>
            <w:webHidden/>
          </w:rPr>
          <w:t>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1" w:history="1">
        <w:r w:rsidR="00484C76" w:rsidRPr="005C1CFB">
          <w:rPr>
            <w:rStyle w:val="Kpr"/>
            <w:noProof/>
          </w:rPr>
          <w:t>Tablo 1.2 2024 Yılı Nisan Ayı Sonu İtibariyle Lisanslı Elektrik Kurulu Gücünün Kaynak Bazında Dağılımı Ve 2023 Yılı Nisan Ayı Değeriyle Karşılaştırılması (MW-%)</w:t>
        </w:r>
        <w:r w:rsidR="00484C76">
          <w:rPr>
            <w:noProof/>
            <w:webHidden/>
          </w:rPr>
          <w:tab/>
        </w:r>
        <w:r w:rsidR="00484C76">
          <w:rPr>
            <w:noProof/>
            <w:webHidden/>
          </w:rPr>
          <w:fldChar w:fldCharType="begin"/>
        </w:r>
        <w:r w:rsidR="00484C76">
          <w:rPr>
            <w:noProof/>
            <w:webHidden/>
          </w:rPr>
          <w:instrText xml:space="preserve"> PAGEREF _Toc170289971 \h </w:instrText>
        </w:r>
        <w:r w:rsidR="00484C76">
          <w:rPr>
            <w:noProof/>
            <w:webHidden/>
          </w:rPr>
        </w:r>
        <w:r w:rsidR="00484C76">
          <w:rPr>
            <w:noProof/>
            <w:webHidden/>
          </w:rPr>
          <w:fldChar w:fldCharType="separate"/>
        </w:r>
        <w:r w:rsidR="00484C76">
          <w:rPr>
            <w:noProof/>
            <w:webHidden/>
          </w:rPr>
          <w:t>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2" w:history="1">
        <w:r w:rsidR="00484C76" w:rsidRPr="005C1CFB">
          <w:rPr>
            <w:rStyle w:val="Kpr"/>
            <w:noProof/>
          </w:rPr>
          <w:t>Tablo 1.3 Nisan 2024 Döneminde Lisanslı Elektrik Kurulu Gücünün İl Bazında Dağılımı (MW)</w:t>
        </w:r>
        <w:r w:rsidR="00484C76">
          <w:rPr>
            <w:noProof/>
            <w:webHidden/>
          </w:rPr>
          <w:tab/>
        </w:r>
        <w:r w:rsidR="00484C76">
          <w:rPr>
            <w:noProof/>
            <w:webHidden/>
          </w:rPr>
          <w:fldChar w:fldCharType="begin"/>
        </w:r>
        <w:r w:rsidR="00484C76">
          <w:rPr>
            <w:noProof/>
            <w:webHidden/>
          </w:rPr>
          <w:instrText xml:space="preserve"> PAGEREF _Toc170289972 \h </w:instrText>
        </w:r>
        <w:r w:rsidR="00484C76">
          <w:rPr>
            <w:noProof/>
            <w:webHidden/>
          </w:rPr>
        </w:r>
        <w:r w:rsidR="00484C76">
          <w:rPr>
            <w:noProof/>
            <w:webHidden/>
          </w:rPr>
          <w:fldChar w:fldCharType="separate"/>
        </w:r>
        <w:r w:rsidR="00484C76">
          <w:rPr>
            <w:noProof/>
            <w:webHidden/>
          </w:rPr>
          <w:t>3</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3" w:history="1">
        <w:r w:rsidR="00484C76" w:rsidRPr="005C1CFB">
          <w:rPr>
            <w:rStyle w:val="Kpr"/>
            <w:noProof/>
          </w:rPr>
          <w:t>Tablo 1.4 2024 Yılı Nisan Döneminde Devreye Giren-Devreden Çıkan Lisanslı Kurulu Güç (MW)</w:t>
        </w:r>
        <w:r w:rsidR="00484C76">
          <w:rPr>
            <w:noProof/>
            <w:webHidden/>
          </w:rPr>
          <w:tab/>
        </w:r>
        <w:r w:rsidR="00484C76">
          <w:rPr>
            <w:noProof/>
            <w:webHidden/>
          </w:rPr>
          <w:fldChar w:fldCharType="begin"/>
        </w:r>
        <w:r w:rsidR="00484C76">
          <w:rPr>
            <w:noProof/>
            <w:webHidden/>
          </w:rPr>
          <w:instrText xml:space="preserve"> PAGEREF _Toc170289973 \h </w:instrText>
        </w:r>
        <w:r w:rsidR="00484C76">
          <w:rPr>
            <w:noProof/>
            <w:webHidden/>
          </w:rPr>
        </w:r>
        <w:r w:rsidR="00484C76">
          <w:rPr>
            <w:noProof/>
            <w:webHidden/>
          </w:rPr>
          <w:fldChar w:fldCharType="separate"/>
        </w:r>
        <w:r w:rsidR="00484C76">
          <w:rPr>
            <w:noProof/>
            <w:webHidden/>
          </w:rPr>
          <w:t>4</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4" w:history="1">
        <w:r w:rsidR="00484C76" w:rsidRPr="005C1CFB">
          <w:rPr>
            <w:rStyle w:val="Kpr"/>
            <w:noProof/>
          </w:rPr>
          <w:t>Tablo 1.5 Nisan 2024 Döneminde Lisanslı Elektrik Üretiminin Kuruluşlara Göre Dağılımı ve 2023 Yılı Nisan Ayı Değeriyle Karşılaştırılması (MWh %)</w:t>
        </w:r>
        <w:r w:rsidR="00484C76">
          <w:rPr>
            <w:noProof/>
            <w:webHidden/>
          </w:rPr>
          <w:tab/>
        </w:r>
        <w:r w:rsidR="00484C76">
          <w:rPr>
            <w:noProof/>
            <w:webHidden/>
          </w:rPr>
          <w:fldChar w:fldCharType="begin"/>
        </w:r>
        <w:r w:rsidR="00484C76">
          <w:rPr>
            <w:noProof/>
            <w:webHidden/>
          </w:rPr>
          <w:instrText xml:space="preserve"> PAGEREF _Toc170289974 \h </w:instrText>
        </w:r>
        <w:r w:rsidR="00484C76">
          <w:rPr>
            <w:noProof/>
            <w:webHidden/>
          </w:rPr>
        </w:r>
        <w:r w:rsidR="00484C76">
          <w:rPr>
            <w:noProof/>
            <w:webHidden/>
          </w:rPr>
          <w:fldChar w:fldCharType="separate"/>
        </w:r>
        <w:r w:rsidR="00484C76">
          <w:rPr>
            <w:noProof/>
            <w:webHidden/>
          </w:rPr>
          <w:t>5</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5" w:history="1">
        <w:r w:rsidR="00484C76" w:rsidRPr="005C1CFB">
          <w:rPr>
            <w:rStyle w:val="Kpr"/>
            <w:noProof/>
          </w:rPr>
          <w:t>Tablo 1.6 Nisan 2024 Döneminde Lisanslı Elektrik Üretiminin Kaynak Bazında Dağılımı ve 2023 Yılı Nisan Ayı Değeriyle Karşılaştırılması (MWh %)</w:t>
        </w:r>
        <w:r w:rsidR="00484C76">
          <w:rPr>
            <w:noProof/>
            <w:webHidden/>
          </w:rPr>
          <w:tab/>
        </w:r>
        <w:r w:rsidR="00484C76">
          <w:rPr>
            <w:noProof/>
            <w:webHidden/>
          </w:rPr>
          <w:fldChar w:fldCharType="begin"/>
        </w:r>
        <w:r w:rsidR="00484C76">
          <w:rPr>
            <w:noProof/>
            <w:webHidden/>
          </w:rPr>
          <w:instrText xml:space="preserve"> PAGEREF _Toc170289975 \h </w:instrText>
        </w:r>
        <w:r w:rsidR="00484C76">
          <w:rPr>
            <w:noProof/>
            <w:webHidden/>
          </w:rPr>
        </w:r>
        <w:r w:rsidR="00484C76">
          <w:rPr>
            <w:noProof/>
            <w:webHidden/>
          </w:rPr>
          <w:fldChar w:fldCharType="separate"/>
        </w:r>
        <w:r w:rsidR="00484C76">
          <w:rPr>
            <w:noProof/>
            <w:webHidden/>
          </w:rPr>
          <w:t>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6" w:history="1">
        <w:r w:rsidR="00484C76" w:rsidRPr="005C1CFB">
          <w:rPr>
            <w:rStyle w:val="Kpr"/>
            <w:noProof/>
          </w:rPr>
          <w:t>Tablo 1.7 Nisan 2024 Döneminde Lisanslı Elektrik Üretiminin İl Bazında Dağılımı (MWh)</w:t>
        </w:r>
        <w:r w:rsidR="00484C76">
          <w:rPr>
            <w:noProof/>
            <w:webHidden/>
          </w:rPr>
          <w:tab/>
        </w:r>
        <w:r w:rsidR="00484C76">
          <w:rPr>
            <w:noProof/>
            <w:webHidden/>
          </w:rPr>
          <w:fldChar w:fldCharType="begin"/>
        </w:r>
        <w:r w:rsidR="00484C76">
          <w:rPr>
            <w:noProof/>
            <w:webHidden/>
          </w:rPr>
          <w:instrText xml:space="preserve"> PAGEREF _Toc170289976 \h </w:instrText>
        </w:r>
        <w:r w:rsidR="00484C76">
          <w:rPr>
            <w:noProof/>
            <w:webHidden/>
          </w:rPr>
        </w:r>
        <w:r w:rsidR="00484C76">
          <w:rPr>
            <w:noProof/>
            <w:webHidden/>
          </w:rPr>
          <w:fldChar w:fldCharType="separate"/>
        </w:r>
        <w:r w:rsidR="00484C76">
          <w:rPr>
            <w:noProof/>
            <w:webHidden/>
          </w:rPr>
          <w:t>7</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7" w:history="1">
        <w:r w:rsidR="00484C76" w:rsidRPr="005C1CFB">
          <w:rPr>
            <w:rStyle w:val="Kpr"/>
            <w:noProof/>
          </w:rPr>
          <w:t>Tablo 1.8 2024 Yılı Nisan Ayı Sonu İtibariyle Lisanssız Elektrik Kurulu Gücünün Kaynaklara Göre Dağılımı (MW)</w:t>
        </w:r>
        <w:r w:rsidR="00484C76">
          <w:rPr>
            <w:noProof/>
            <w:webHidden/>
          </w:rPr>
          <w:tab/>
        </w:r>
        <w:r w:rsidR="00484C76">
          <w:rPr>
            <w:noProof/>
            <w:webHidden/>
          </w:rPr>
          <w:fldChar w:fldCharType="begin"/>
        </w:r>
        <w:r w:rsidR="00484C76">
          <w:rPr>
            <w:noProof/>
            <w:webHidden/>
          </w:rPr>
          <w:instrText xml:space="preserve"> PAGEREF _Toc170289977 \h </w:instrText>
        </w:r>
        <w:r w:rsidR="00484C76">
          <w:rPr>
            <w:noProof/>
            <w:webHidden/>
          </w:rPr>
        </w:r>
        <w:r w:rsidR="00484C76">
          <w:rPr>
            <w:noProof/>
            <w:webHidden/>
          </w:rPr>
          <w:fldChar w:fldCharType="separate"/>
        </w:r>
        <w:r w:rsidR="00484C76">
          <w:rPr>
            <w:noProof/>
            <w:webHidden/>
          </w:rPr>
          <w:t>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8" w:history="1">
        <w:r w:rsidR="00484C76" w:rsidRPr="005C1CFB">
          <w:rPr>
            <w:rStyle w:val="Kpr"/>
            <w:noProof/>
          </w:rPr>
          <w:t>Tablo 1.9 Nisan 2024 Döneminde Lisanssız Elektrik Kurulu Gücünün İllere ve Kaynaklara Göre Dağılımı (MW)</w:t>
        </w:r>
        <w:r w:rsidR="00484C76">
          <w:rPr>
            <w:noProof/>
            <w:webHidden/>
          </w:rPr>
          <w:tab/>
        </w:r>
        <w:r w:rsidR="00484C76">
          <w:rPr>
            <w:noProof/>
            <w:webHidden/>
          </w:rPr>
          <w:fldChar w:fldCharType="begin"/>
        </w:r>
        <w:r w:rsidR="00484C76">
          <w:rPr>
            <w:noProof/>
            <w:webHidden/>
          </w:rPr>
          <w:instrText xml:space="preserve"> PAGEREF _Toc170289978 \h </w:instrText>
        </w:r>
        <w:r w:rsidR="00484C76">
          <w:rPr>
            <w:noProof/>
            <w:webHidden/>
          </w:rPr>
        </w:r>
        <w:r w:rsidR="00484C76">
          <w:rPr>
            <w:noProof/>
            <w:webHidden/>
          </w:rPr>
          <w:fldChar w:fldCharType="separate"/>
        </w:r>
        <w:r w:rsidR="00484C76">
          <w:rPr>
            <w:noProof/>
            <w:webHidden/>
          </w:rPr>
          <w:t>9</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79" w:history="1">
        <w:r w:rsidR="00484C76" w:rsidRPr="005C1CFB">
          <w:rPr>
            <w:rStyle w:val="Kpr"/>
            <w:noProof/>
          </w:rPr>
          <w:t>Tablo 1.10 Nisan 2024 Döneminde Lisanssız Elektrik Üretimi ve Yapılan Ödeme Miktarının Kaynaklara Göre Dağılımı (MWh-TL)</w:t>
        </w:r>
        <w:r w:rsidR="00484C76">
          <w:rPr>
            <w:noProof/>
            <w:webHidden/>
          </w:rPr>
          <w:tab/>
        </w:r>
        <w:r w:rsidR="00484C76">
          <w:rPr>
            <w:noProof/>
            <w:webHidden/>
          </w:rPr>
          <w:fldChar w:fldCharType="begin"/>
        </w:r>
        <w:r w:rsidR="00484C76">
          <w:rPr>
            <w:noProof/>
            <w:webHidden/>
          </w:rPr>
          <w:instrText xml:space="preserve"> PAGEREF _Toc170289979 \h </w:instrText>
        </w:r>
        <w:r w:rsidR="00484C76">
          <w:rPr>
            <w:noProof/>
            <w:webHidden/>
          </w:rPr>
        </w:r>
        <w:r w:rsidR="00484C76">
          <w:rPr>
            <w:noProof/>
            <w:webHidden/>
          </w:rPr>
          <w:fldChar w:fldCharType="separate"/>
        </w:r>
        <w:r w:rsidR="00484C76">
          <w:rPr>
            <w:noProof/>
            <w:webHidden/>
          </w:rPr>
          <w:t>11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0" w:history="1">
        <w:r w:rsidR="00484C76" w:rsidRPr="005C1CFB">
          <w:rPr>
            <w:rStyle w:val="Kpr"/>
            <w:noProof/>
          </w:rPr>
          <w:t>Tablo 1.11 Nisan 2024 Döneminde İhtiyaç Fazlası Satın Alınan Enerji Miktarının İllere ve Kaynaklara Göre Dağılımı (MWh)</w:t>
        </w:r>
        <w:r w:rsidR="00484C76">
          <w:rPr>
            <w:noProof/>
            <w:webHidden/>
          </w:rPr>
          <w:tab/>
        </w:r>
        <w:r w:rsidR="00484C76">
          <w:rPr>
            <w:noProof/>
            <w:webHidden/>
          </w:rPr>
          <w:fldChar w:fldCharType="begin"/>
        </w:r>
        <w:r w:rsidR="00484C76">
          <w:rPr>
            <w:noProof/>
            <w:webHidden/>
          </w:rPr>
          <w:instrText xml:space="preserve"> PAGEREF _Toc170289980 \h </w:instrText>
        </w:r>
        <w:r w:rsidR="00484C76">
          <w:rPr>
            <w:noProof/>
            <w:webHidden/>
          </w:rPr>
        </w:r>
        <w:r w:rsidR="00484C76">
          <w:rPr>
            <w:noProof/>
            <w:webHidden/>
          </w:rPr>
          <w:fldChar w:fldCharType="separate"/>
        </w:r>
        <w:r w:rsidR="00484C76">
          <w:rPr>
            <w:noProof/>
            <w:webHidden/>
          </w:rPr>
          <w:t>13</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1" w:history="1">
        <w:r w:rsidR="00484C76" w:rsidRPr="005C1CFB">
          <w:rPr>
            <w:rStyle w:val="Kpr"/>
            <w:noProof/>
          </w:rPr>
          <w:t>Tablo 1.12 Nisan 2024 Döneminde YEKDEM Kapsamındaki Üretimin Kaynaklara Göre Dağılımı ve 2023 Yılı Nisan Ayı Değeriyle Karşılaştırılması (MWh-%)</w:t>
        </w:r>
        <w:r w:rsidR="00484C76">
          <w:rPr>
            <w:noProof/>
            <w:webHidden/>
          </w:rPr>
          <w:tab/>
        </w:r>
        <w:r w:rsidR="00484C76">
          <w:rPr>
            <w:noProof/>
            <w:webHidden/>
          </w:rPr>
          <w:fldChar w:fldCharType="begin"/>
        </w:r>
        <w:r w:rsidR="00484C76">
          <w:rPr>
            <w:noProof/>
            <w:webHidden/>
          </w:rPr>
          <w:instrText xml:space="preserve"> PAGEREF _Toc170289981 \h </w:instrText>
        </w:r>
        <w:r w:rsidR="00484C76">
          <w:rPr>
            <w:noProof/>
            <w:webHidden/>
          </w:rPr>
        </w:r>
        <w:r w:rsidR="00484C76">
          <w:rPr>
            <w:noProof/>
            <w:webHidden/>
          </w:rPr>
          <w:fldChar w:fldCharType="separate"/>
        </w:r>
        <w:r w:rsidR="00484C76">
          <w:rPr>
            <w:noProof/>
            <w:webHidden/>
          </w:rPr>
          <w:t>15</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2" w:history="1">
        <w:r w:rsidR="00484C76" w:rsidRPr="005C1CFB">
          <w:rPr>
            <w:rStyle w:val="Kpr"/>
            <w:noProof/>
          </w:rPr>
          <w:t>Tablo 1.13 Nisan 2024 Döneminde YEKDEM Kapsamındaki Üretim ile Lisanslı Üretimin Karşılaştırılması ve Yapılan Ödeme Miktarı</w:t>
        </w:r>
        <w:r w:rsidR="00484C76">
          <w:rPr>
            <w:noProof/>
            <w:webHidden/>
          </w:rPr>
          <w:tab/>
        </w:r>
        <w:r w:rsidR="00484C76">
          <w:rPr>
            <w:noProof/>
            <w:webHidden/>
          </w:rPr>
          <w:fldChar w:fldCharType="begin"/>
        </w:r>
        <w:r w:rsidR="00484C76">
          <w:rPr>
            <w:noProof/>
            <w:webHidden/>
          </w:rPr>
          <w:instrText xml:space="preserve"> PAGEREF _Toc170289982 \h </w:instrText>
        </w:r>
        <w:r w:rsidR="00484C76">
          <w:rPr>
            <w:noProof/>
            <w:webHidden/>
          </w:rPr>
        </w:r>
        <w:r w:rsidR="00484C76">
          <w:rPr>
            <w:noProof/>
            <w:webHidden/>
          </w:rPr>
          <w:fldChar w:fldCharType="separate"/>
        </w:r>
        <w:r w:rsidR="00484C76">
          <w:rPr>
            <w:noProof/>
            <w:webHidden/>
          </w:rPr>
          <w:t>17</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3" w:history="1">
        <w:r w:rsidR="00484C76" w:rsidRPr="005C1CFB">
          <w:rPr>
            <w:rStyle w:val="Kpr"/>
            <w:noProof/>
          </w:rPr>
          <w:t>Tablo 2.1 Faturalanan Elektrik Tüketiminin Dağıtım Bölgesi Bazında Dağılımının Dönemler Arası Karşılaştırılması (MWh-%)</w:t>
        </w:r>
        <w:r w:rsidR="00484C76">
          <w:rPr>
            <w:noProof/>
            <w:webHidden/>
          </w:rPr>
          <w:tab/>
        </w:r>
        <w:r w:rsidR="00484C76">
          <w:rPr>
            <w:noProof/>
            <w:webHidden/>
          </w:rPr>
          <w:fldChar w:fldCharType="begin"/>
        </w:r>
        <w:r w:rsidR="00484C76">
          <w:rPr>
            <w:noProof/>
            <w:webHidden/>
          </w:rPr>
          <w:instrText xml:space="preserve"> PAGEREF _Toc170289983 \h </w:instrText>
        </w:r>
        <w:r w:rsidR="00484C76">
          <w:rPr>
            <w:noProof/>
            <w:webHidden/>
          </w:rPr>
        </w:r>
        <w:r w:rsidR="00484C76">
          <w:rPr>
            <w:noProof/>
            <w:webHidden/>
          </w:rPr>
          <w:fldChar w:fldCharType="separate"/>
        </w:r>
        <w:r w:rsidR="00484C76">
          <w:rPr>
            <w:noProof/>
            <w:webHidden/>
          </w:rPr>
          <w:t>20</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4" w:history="1">
        <w:r w:rsidR="00484C76" w:rsidRPr="005C1CFB">
          <w:rPr>
            <w:rStyle w:val="Kpr"/>
            <w:noProof/>
          </w:rPr>
          <w:t>Tablo 2.2 Faturalanan Elektrik Tüketiminin Tüketici Türü Bazında Dağılımının Dönemler Arası Karşılaştırılması (MWh-%)</w:t>
        </w:r>
        <w:r w:rsidR="00484C76">
          <w:rPr>
            <w:noProof/>
            <w:webHidden/>
          </w:rPr>
          <w:tab/>
        </w:r>
        <w:r w:rsidR="00484C76">
          <w:rPr>
            <w:noProof/>
            <w:webHidden/>
          </w:rPr>
          <w:fldChar w:fldCharType="begin"/>
        </w:r>
        <w:r w:rsidR="00484C76">
          <w:rPr>
            <w:noProof/>
            <w:webHidden/>
          </w:rPr>
          <w:instrText xml:space="preserve"> PAGEREF _Toc170289984 \h </w:instrText>
        </w:r>
        <w:r w:rsidR="00484C76">
          <w:rPr>
            <w:noProof/>
            <w:webHidden/>
          </w:rPr>
        </w:r>
        <w:r w:rsidR="00484C76">
          <w:rPr>
            <w:noProof/>
            <w:webHidden/>
          </w:rPr>
          <w:fldChar w:fldCharType="separate"/>
        </w:r>
        <w:r w:rsidR="00484C76">
          <w:rPr>
            <w:noProof/>
            <w:webHidden/>
          </w:rPr>
          <w:t>21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5" w:history="1">
        <w:r w:rsidR="00484C76" w:rsidRPr="005C1CFB">
          <w:rPr>
            <w:rStyle w:val="Kpr"/>
            <w:noProof/>
          </w:rPr>
          <w:t>Tablo 2.3 Ocak-Nisan 2024 Faturalanan Elektrik Tüketiminin Tüketici Türü Bazında Dağılımının Dönemler Arası Karşılaştırılması (MWh-%)</w:t>
        </w:r>
        <w:r w:rsidR="00484C76">
          <w:rPr>
            <w:noProof/>
            <w:webHidden/>
          </w:rPr>
          <w:tab/>
        </w:r>
        <w:r w:rsidR="00484C76">
          <w:rPr>
            <w:noProof/>
            <w:webHidden/>
          </w:rPr>
          <w:fldChar w:fldCharType="begin"/>
        </w:r>
        <w:r w:rsidR="00484C76">
          <w:rPr>
            <w:noProof/>
            <w:webHidden/>
          </w:rPr>
          <w:instrText xml:space="preserve"> PAGEREF _Toc170289985 \h </w:instrText>
        </w:r>
        <w:r w:rsidR="00484C76">
          <w:rPr>
            <w:noProof/>
            <w:webHidden/>
          </w:rPr>
        </w:r>
        <w:r w:rsidR="00484C76">
          <w:rPr>
            <w:noProof/>
            <w:webHidden/>
          </w:rPr>
          <w:fldChar w:fldCharType="separate"/>
        </w:r>
        <w:r w:rsidR="00484C76">
          <w:rPr>
            <w:noProof/>
            <w:webHidden/>
          </w:rPr>
          <w:t>21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6" w:history="1">
        <w:r w:rsidR="00484C76" w:rsidRPr="005C1CFB">
          <w:rPr>
            <w:rStyle w:val="Kpr"/>
            <w:noProof/>
          </w:rPr>
          <w:t>Tablo 2.4 Tüketici Sayısının Tüketici Türü Bazında Dağılımının Dönemler Arası Karşılaştırılması (Adet-%)</w:t>
        </w:r>
        <w:r w:rsidR="00484C76">
          <w:rPr>
            <w:noProof/>
            <w:webHidden/>
          </w:rPr>
          <w:tab/>
        </w:r>
        <w:r w:rsidR="00484C76">
          <w:rPr>
            <w:noProof/>
            <w:webHidden/>
          </w:rPr>
          <w:fldChar w:fldCharType="begin"/>
        </w:r>
        <w:r w:rsidR="00484C76">
          <w:rPr>
            <w:noProof/>
            <w:webHidden/>
          </w:rPr>
          <w:instrText xml:space="preserve"> PAGEREF _Toc170289986 \h </w:instrText>
        </w:r>
        <w:r w:rsidR="00484C76">
          <w:rPr>
            <w:noProof/>
            <w:webHidden/>
          </w:rPr>
        </w:r>
        <w:r w:rsidR="00484C76">
          <w:rPr>
            <w:noProof/>
            <w:webHidden/>
          </w:rPr>
          <w:fldChar w:fldCharType="separate"/>
        </w:r>
        <w:r w:rsidR="00484C76">
          <w:rPr>
            <w:noProof/>
            <w:webHidden/>
          </w:rPr>
          <w:t>22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7" w:history="1">
        <w:r w:rsidR="00484C76" w:rsidRPr="005C1CFB">
          <w:rPr>
            <w:rStyle w:val="Kpr"/>
            <w:noProof/>
          </w:rPr>
          <w:t>Tablo 2.5 Tüketici Sayısının Dağıtım Bölgesi Bazında Dağılımının Dönemler Arası Karşılaştırılması (Adet-%)</w:t>
        </w:r>
        <w:r w:rsidR="00484C76">
          <w:rPr>
            <w:noProof/>
            <w:webHidden/>
          </w:rPr>
          <w:tab/>
        </w:r>
        <w:r w:rsidR="00484C76">
          <w:rPr>
            <w:noProof/>
            <w:webHidden/>
          </w:rPr>
          <w:fldChar w:fldCharType="begin"/>
        </w:r>
        <w:r w:rsidR="00484C76">
          <w:rPr>
            <w:noProof/>
            <w:webHidden/>
          </w:rPr>
          <w:instrText xml:space="preserve"> PAGEREF _Toc170289987 \h </w:instrText>
        </w:r>
        <w:r w:rsidR="00484C76">
          <w:rPr>
            <w:noProof/>
            <w:webHidden/>
          </w:rPr>
        </w:r>
        <w:r w:rsidR="00484C76">
          <w:rPr>
            <w:noProof/>
            <w:webHidden/>
          </w:rPr>
          <w:fldChar w:fldCharType="separate"/>
        </w:r>
        <w:r w:rsidR="00484C76">
          <w:rPr>
            <w:noProof/>
            <w:webHidden/>
          </w:rPr>
          <w:t>23</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8" w:history="1">
        <w:r w:rsidR="00484C76" w:rsidRPr="005C1CFB">
          <w:rPr>
            <w:rStyle w:val="Kpr"/>
            <w:noProof/>
          </w:rPr>
          <w:t>Tablo 2.6 Nisan 2024 Döneminde Faturalanan Elektrik Tüketiminin İl ve Tüketici Türü Bazında Dağılımı (MWh)</w:t>
        </w:r>
        <w:r w:rsidR="00484C76">
          <w:rPr>
            <w:noProof/>
            <w:webHidden/>
          </w:rPr>
          <w:tab/>
        </w:r>
        <w:r w:rsidR="00484C76">
          <w:rPr>
            <w:noProof/>
            <w:webHidden/>
          </w:rPr>
          <w:fldChar w:fldCharType="begin"/>
        </w:r>
        <w:r w:rsidR="00484C76">
          <w:rPr>
            <w:noProof/>
            <w:webHidden/>
          </w:rPr>
          <w:instrText xml:space="preserve"> PAGEREF _Toc170289988 \h </w:instrText>
        </w:r>
        <w:r w:rsidR="00484C76">
          <w:rPr>
            <w:noProof/>
            <w:webHidden/>
          </w:rPr>
        </w:r>
        <w:r w:rsidR="00484C76">
          <w:rPr>
            <w:noProof/>
            <w:webHidden/>
          </w:rPr>
          <w:fldChar w:fldCharType="separate"/>
        </w:r>
        <w:r w:rsidR="00484C76">
          <w:rPr>
            <w:noProof/>
            <w:webHidden/>
          </w:rPr>
          <w:t>24</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89" w:history="1">
        <w:r w:rsidR="00484C76" w:rsidRPr="005C1CFB">
          <w:rPr>
            <w:rStyle w:val="Kpr"/>
            <w:noProof/>
          </w:rPr>
          <w:t>Tablo 2.7 Ocak-Nisan 2024 Döneminde Faturalanan Elektrik Tüketiminin İl ve Tüketici Türü Bazında Dağılımı (MWh)</w:t>
        </w:r>
        <w:r w:rsidR="00484C76">
          <w:rPr>
            <w:noProof/>
            <w:webHidden/>
          </w:rPr>
          <w:tab/>
        </w:r>
        <w:r w:rsidR="00484C76">
          <w:rPr>
            <w:noProof/>
            <w:webHidden/>
          </w:rPr>
          <w:fldChar w:fldCharType="begin"/>
        </w:r>
        <w:r w:rsidR="00484C76">
          <w:rPr>
            <w:noProof/>
            <w:webHidden/>
          </w:rPr>
          <w:instrText xml:space="preserve"> PAGEREF _Toc170289989 \h </w:instrText>
        </w:r>
        <w:r w:rsidR="00484C76">
          <w:rPr>
            <w:noProof/>
            <w:webHidden/>
          </w:rPr>
        </w:r>
        <w:r w:rsidR="00484C76">
          <w:rPr>
            <w:noProof/>
            <w:webHidden/>
          </w:rPr>
          <w:fldChar w:fldCharType="separate"/>
        </w:r>
        <w:r w:rsidR="00484C76">
          <w:rPr>
            <w:noProof/>
            <w:webHidden/>
          </w:rPr>
          <w:t>26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0" w:history="1">
        <w:r w:rsidR="00484C76" w:rsidRPr="005C1CFB">
          <w:rPr>
            <w:rStyle w:val="Kpr"/>
            <w:noProof/>
          </w:rPr>
          <w:t>Tablo 3.1 Nisan 2024 Döneminde Ülke Bazında Yurtdışı Elektrik Ticareti* (MWh)</w:t>
        </w:r>
        <w:r w:rsidR="00484C76">
          <w:rPr>
            <w:noProof/>
            <w:webHidden/>
          </w:rPr>
          <w:tab/>
        </w:r>
        <w:r w:rsidR="00484C76">
          <w:rPr>
            <w:noProof/>
            <w:webHidden/>
          </w:rPr>
          <w:fldChar w:fldCharType="begin"/>
        </w:r>
        <w:r w:rsidR="00484C76">
          <w:rPr>
            <w:noProof/>
            <w:webHidden/>
          </w:rPr>
          <w:instrText xml:space="preserve"> PAGEREF _Toc170289990 \h </w:instrText>
        </w:r>
        <w:r w:rsidR="00484C76">
          <w:rPr>
            <w:noProof/>
            <w:webHidden/>
          </w:rPr>
        </w:r>
        <w:r w:rsidR="00484C76">
          <w:rPr>
            <w:noProof/>
            <w:webHidden/>
          </w:rPr>
          <w:fldChar w:fldCharType="separate"/>
        </w:r>
        <w:r w:rsidR="00484C76">
          <w:rPr>
            <w:noProof/>
            <w:webHidden/>
          </w:rPr>
          <w:t>28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1" w:history="1">
        <w:r w:rsidR="00484C76" w:rsidRPr="005C1CFB">
          <w:rPr>
            <w:rStyle w:val="Kpr"/>
            <w:noProof/>
          </w:rPr>
          <w:t>Tablo 5.1 Faturalanan Elektrik Tüketiminin İl ve Tüketici Türü Bazında Dağılımının Dönemler Arası Karşılaştırılması (MWh-%)</w:t>
        </w:r>
        <w:r w:rsidR="00484C76">
          <w:rPr>
            <w:noProof/>
            <w:webHidden/>
          </w:rPr>
          <w:tab/>
        </w:r>
        <w:r w:rsidR="00484C76">
          <w:rPr>
            <w:noProof/>
            <w:webHidden/>
          </w:rPr>
          <w:fldChar w:fldCharType="begin"/>
        </w:r>
        <w:r w:rsidR="00484C76">
          <w:rPr>
            <w:noProof/>
            <w:webHidden/>
          </w:rPr>
          <w:instrText xml:space="preserve"> PAGEREF _Toc170289991 \h </w:instrText>
        </w:r>
        <w:r w:rsidR="00484C76">
          <w:rPr>
            <w:noProof/>
            <w:webHidden/>
          </w:rPr>
        </w:r>
        <w:r w:rsidR="00484C76">
          <w:rPr>
            <w:noProof/>
            <w:webHidden/>
          </w:rPr>
          <w:fldChar w:fldCharType="separate"/>
        </w:r>
        <w:r w:rsidR="00484C76">
          <w:rPr>
            <w:noProof/>
            <w:webHidden/>
          </w:rPr>
          <w:t>38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2" w:history="1">
        <w:r w:rsidR="00484C76" w:rsidRPr="005C1CFB">
          <w:rPr>
            <w:rStyle w:val="Kpr"/>
            <w:noProof/>
          </w:rPr>
          <w:t>Tablo 5.2 Tüketici Sayısının İl ve Tüketici Türü Bazında Dağılımının Dönemler Arası Karşılaştırılması (Adet-%)</w:t>
        </w:r>
        <w:r w:rsidR="00484C76">
          <w:rPr>
            <w:noProof/>
            <w:webHidden/>
          </w:rPr>
          <w:tab/>
        </w:r>
        <w:r w:rsidR="00484C76">
          <w:rPr>
            <w:noProof/>
            <w:webHidden/>
          </w:rPr>
          <w:fldChar w:fldCharType="begin"/>
        </w:r>
        <w:r w:rsidR="00484C76">
          <w:rPr>
            <w:noProof/>
            <w:webHidden/>
          </w:rPr>
          <w:instrText xml:space="preserve"> PAGEREF _Toc170289992 \h </w:instrText>
        </w:r>
        <w:r w:rsidR="00484C76">
          <w:rPr>
            <w:noProof/>
            <w:webHidden/>
          </w:rPr>
        </w:r>
        <w:r w:rsidR="00484C76">
          <w:rPr>
            <w:noProof/>
            <w:webHidden/>
          </w:rPr>
          <w:fldChar w:fldCharType="separate"/>
        </w:r>
        <w:r w:rsidR="00484C76">
          <w:rPr>
            <w:noProof/>
            <w:webHidden/>
          </w:rPr>
          <w:t>50</w:t>
        </w:r>
        <w:r w:rsidR="00484C76">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484C76" w:rsidRDefault="00405124" w:rsidP="00405124">
      <w:pPr>
        <w:pStyle w:val="BlmBal"/>
        <w:rPr>
          <w:noProof/>
        </w:rPr>
      </w:pPr>
      <w:bookmarkStart w:id="9" w:name="_Toc170289959"/>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484C76" w:rsidRDefault="00484C76">
      <w:pPr>
        <w:pStyle w:val="ekillerTablosu"/>
        <w:tabs>
          <w:tab w:val="right" w:leader="dot" w:pos="8493"/>
        </w:tabs>
        <w:rPr>
          <w:rFonts w:asciiTheme="minorHAnsi" w:eastAsiaTheme="minorEastAsia" w:hAnsiTheme="minorHAnsi"/>
          <w:noProof/>
          <w:sz w:val="22"/>
          <w:lang w:eastAsia="tr-TR"/>
        </w:rPr>
      </w:pPr>
      <w:hyperlink w:anchor="_Toc170289993" w:history="1">
        <w:r w:rsidRPr="00FA47E0">
          <w:rPr>
            <w:rStyle w:val="Kpr"/>
            <w:noProof/>
          </w:rPr>
          <w:t>Şekil 1.1 2024 Yılı Nisan Ayı Sonu İtibariyle Lisanslı Elektrik Kurulu Gücünün Kuruluşlara Göre Dağılımı (%)</w:t>
        </w:r>
        <w:r>
          <w:rPr>
            <w:noProof/>
            <w:webHidden/>
          </w:rPr>
          <w:tab/>
        </w:r>
        <w:r>
          <w:rPr>
            <w:noProof/>
            <w:webHidden/>
          </w:rPr>
          <w:fldChar w:fldCharType="begin"/>
        </w:r>
        <w:r>
          <w:rPr>
            <w:noProof/>
            <w:webHidden/>
          </w:rPr>
          <w:instrText xml:space="preserve"> PAGEREF _Toc170289993 \h </w:instrText>
        </w:r>
        <w:r>
          <w:rPr>
            <w:noProof/>
            <w:webHidden/>
          </w:rPr>
        </w:r>
        <w:r>
          <w:rPr>
            <w:noProof/>
            <w:webHidden/>
          </w:rPr>
          <w:fldChar w:fldCharType="separate"/>
        </w:r>
        <w:r>
          <w:rPr>
            <w:noProof/>
            <w:webHidden/>
          </w:rPr>
          <w:t>1</w:t>
        </w:r>
        <w:r>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4" w:history="1">
        <w:r w:rsidR="00484C76" w:rsidRPr="00FA47E0">
          <w:rPr>
            <w:rStyle w:val="Kpr"/>
            <w:noProof/>
          </w:rPr>
          <w:t>Şekil 1.2 2024 Yılı Nisan Sonu İtibariyle Lisanslı Elektrik Kurulu Gücünün Kaynak Bazında Dağılımı (%)</w:t>
        </w:r>
        <w:r w:rsidR="00484C76">
          <w:rPr>
            <w:noProof/>
            <w:webHidden/>
          </w:rPr>
          <w:tab/>
        </w:r>
        <w:r w:rsidR="00484C76">
          <w:rPr>
            <w:noProof/>
            <w:webHidden/>
          </w:rPr>
          <w:fldChar w:fldCharType="begin"/>
        </w:r>
        <w:r w:rsidR="00484C76">
          <w:rPr>
            <w:noProof/>
            <w:webHidden/>
          </w:rPr>
          <w:instrText xml:space="preserve"> PAGEREF _Toc170289994 \h </w:instrText>
        </w:r>
        <w:r w:rsidR="00484C76">
          <w:rPr>
            <w:noProof/>
            <w:webHidden/>
          </w:rPr>
        </w:r>
        <w:r w:rsidR="00484C76">
          <w:rPr>
            <w:noProof/>
            <w:webHidden/>
          </w:rPr>
          <w:fldChar w:fldCharType="separate"/>
        </w:r>
        <w:r w:rsidR="00484C76">
          <w:rPr>
            <w:noProof/>
            <w:webHidden/>
          </w:rPr>
          <w:t>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5" w:history="1">
        <w:r w:rsidR="00484C76" w:rsidRPr="00FA47E0">
          <w:rPr>
            <w:rStyle w:val="Kpr"/>
            <w:noProof/>
          </w:rPr>
          <w:t>Şekil 1.3 2024 Yılı Nisan Ayı Sonu İtibariyle Lisanslı Elektrik Kurulu Gücünde İlk 10 Şirketin Payları (%)</w:t>
        </w:r>
        <w:r w:rsidR="00484C76">
          <w:rPr>
            <w:noProof/>
            <w:webHidden/>
          </w:rPr>
          <w:tab/>
        </w:r>
        <w:r w:rsidR="00484C76">
          <w:rPr>
            <w:noProof/>
            <w:webHidden/>
          </w:rPr>
          <w:fldChar w:fldCharType="begin"/>
        </w:r>
        <w:r w:rsidR="00484C76">
          <w:rPr>
            <w:noProof/>
            <w:webHidden/>
          </w:rPr>
          <w:instrText xml:space="preserve"> PAGEREF _Toc170289995 \h </w:instrText>
        </w:r>
        <w:r w:rsidR="00484C76">
          <w:rPr>
            <w:noProof/>
            <w:webHidden/>
          </w:rPr>
        </w:r>
        <w:r w:rsidR="00484C76">
          <w:rPr>
            <w:noProof/>
            <w:webHidden/>
          </w:rPr>
          <w:fldChar w:fldCharType="separate"/>
        </w:r>
        <w:r w:rsidR="00484C76">
          <w:rPr>
            <w:noProof/>
            <w:webHidden/>
          </w:rPr>
          <w:t>4</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6" w:history="1">
        <w:r w:rsidR="00484C76" w:rsidRPr="00FA47E0">
          <w:rPr>
            <w:rStyle w:val="Kpr"/>
            <w:noProof/>
          </w:rPr>
          <w:t>Şekil 1.4 Nisan 2024 Döneminde Lisanslı Elektrik Üretiminin Kuruluş Bazında Dağılımı (%)</w:t>
        </w:r>
        <w:r w:rsidR="00484C76">
          <w:rPr>
            <w:noProof/>
            <w:webHidden/>
          </w:rPr>
          <w:tab/>
        </w:r>
        <w:r w:rsidR="00484C76">
          <w:rPr>
            <w:noProof/>
            <w:webHidden/>
          </w:rPr>
          <w:fldChar w:fldCharType="begin"/>
        </w:r>
        <w:r w:rsidR="00484C76">
          <w:rPr>
            <w:noProof/>
            <w:webHidden/>
          </w:rPr>
          <w:instrText xml:space="preserve"> PAGEREF _Toc170289996 \h </w:instrText>
        </w:r>
        <w:r w:rsidR="00484C76">
          <w:rPr>
            <w:noProof/>
            <w:webHidden/>
          </w:rPr>
        </w:r>
        <w:r w:rsidR="00484C76">
          <w:rPr>
            <w:noProof/>
            <w:webHidden/>
          </w:rPr>
          <w:fldChar w:fldCharType="separate"/>
        </w:r>
        <w:r w:rsidR="00484C76">
          <w:rPr>
            <w:noProof/>
            <w:webHidden/>
          </w:rPr>
          <w:t>5</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7" w:history="1">
        <w:r w:rsidR="00484C76" w:rsidRPr="00FA47E0">
          <w:rPr>
            <w:rStyle w:val="Kpr"/>
            <w:noProof/>
          </w:rPr>
          <w:t>Şekil 1.5 Nisan 2024 Döneminde Lisanslı Elektrik Üretiminin Kaynak Bazında Dağılımı (%)</w:t>
        </w:r>
        <w:r w:rsidR="00484C76">
          <w:rPr>
            <w:noProof/>
            <w:webHidden/>
          </w:rPr>
          <w:tab/>
        </w:r>
        <w:r w:rsidR="00484C76">
          <w:rPr>
            <w:noProof/>
            <w:webHidden/>
          </w:rPr>
          <w:fldChar w:fldCharType="begin"/>
        </w:r>
        <w:r w:rsidR="00484C76">
          <w:rPr>
            <w:noProof/>
            <w:webHidden/>
          </w:rPr>
          <w:instrText xml:space="preserve"> PAGEREF _Toc170289997 \h </w:instrText>
        </w:r>
        <w:r w:rsidR="00484C76">
          <w:rPr>
            <w:noProof/>
            <w:webHidden/>
          </w:rPr>
        </w:r>
        <w:r w:rsidR="00484C76">
          <w:rPr>
            <w:noProof/>
            <w:webHidden/>
          </w:rPr>
          <w:fldChar w:fldCharType="separate"/>
        </w:r>
        <w:r w:rsidR="00484C76">
          <w:rPr>
            <w:noProof/>
            <w:webHidden/>
          </w:rPr>
          <w:t>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8" w:history="1">
        <w:r w:rsidR="00484C76" w:rsidRPr="00FA47E0">
          <w:rPr>
            <w:rStyle w:val="Kpr"/>
            <w:noProof/>
          </w:rPr>
          <w:t>Şekil 1.6 Nisan 2024 Döneminde Lisanslı Elektrik Üretiminde İlk 10 Şirketin Payları (%)</w:t>
        </w:r>
        <w:r w:rsidR="00484C76">
          <w:rPr>
            <w:noProof/>
            <w:webHidden/>
          </w:rPr>
          <w:tab/>
        </w:r>
        <w:r w:rsidR="00484C76">
          <w:rPr>
            <w:noProof/>
            <w:webHidden/>
          </w:rPr>
          <w:fldChar w:fldCharType="begin"/>
        </w:r>
        <w:r w:rsidR="00484C76">
          <w:rPr>
            <w:noProof/>
            <w:webHidden/>
          </w:rPr>
          <w:instrText xml:space="preserve"> PAGEREF _Toc170289998 \h </w:instrText>
        </w:r>
        <w:r w:rsidR="00484C76">
          <w:rPr>
            <w:noProof/>
            <w:webHidden/>
          </w:rPr>
        </w:r>
        <w:r w:rsidR="00484C76">
          <w:rPr>
            <w:noProof/>
            <w:webHidden/>
          </w:rPr>
          <w:fldChar w:fldCharType="separate"/>
        </w:r>
        <w:r w:rsidR="00484C76">
          <w:rPr>
            <w:noProof/>
            <w:webHidden/>
          </w:rPr>
          <w:t>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89999" w:history="1">
        <w:r w:rsidR="00484C76" w:rsidRPr="00FA47E0">
          <w:rPr>
            <w:rStyle w:val="Kpr"/>
            <w:noProof/>
          </w:rPr>
          <w:t>Şekil 1.7 2024 Yılı Nisan Ayı Sonu İtibariyle Lisanssız Elektrik Kurulu Gücünün Kaynaklara Göre Dağılımı (%)</w:t>
        </w:r>
        <w:r w:rsidR="00484C76">
          <w:rPr>
            <w:noProof/>
            <w:webHidden/>
          </w:rPr>
          <w:tab/>
        </w:r>
        <w:r w:rsidR="00484C76">
          <w:rPr>
            <w:noProof/>
            <w:webHidden/>
          </w:rPr>
          <w:fldChar w:fldCharType="begin"/>
        </w:r>
        <w:r w:rsidR="00484C76">
          <w:rPr>
            <w:noProof/>
            <w:webHidden/>
          </w:rPr>
          <w:instrText xml:space="preserve"> PAGEREF _Toc170289999 \h </w:instrText>
        </w:r>
        <w:r w:rsidR="00484C76">
          <w:rPr>
            <w:noProof/>
            <w:webHidden/>
          </w:rPr>
        </w:r>
        <w:r w:rsidR="00484C76">
          <w:rPr>
            <w:noProof/>
            <w:webHidden/>
          </w:rPr>
          <w:fldChar w:fldCharType="separate"/>
        </w:r>
        <w:r w:rsidR="00484C76">
          <w:rPr>
            <w:noProof/>
            <w:webHidden/>
          </w:rPr>
          <w:t>9</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0" w:history="1">
        <w:r w:rsidR="00484C76" w:rsidRPr="00FA47E0">
          <w:rPr>
            <w:rStyle w:val="Kpr"/>
            <w:noProof/>
          </w:rPr>
          <w:t>Şekil 1.8 Nisan 2024 Döneminde İhtiyaç Fazlası Satın Alınan Enerji Miktarının Kaynaklara Göre Dağılımı (%)</w:t>
        </w:r>
        <w:r w:rsidR="00484C76">
          <w:rPr>
            <w:noProof/>
            <w:webHidden/>
          </w:rPr>
          <w:tab/>
        </w:r>
        <w:r w:rsidR="00484C76">
          <w:rPr>
            <w:noProof/>
            <w:webHidden/>
          </w:rPr>
          <w:fldChar w:fldCharType="begin"/>
        </w:r>
        <w:r w:rsidR="00484C76">
          <w:rPr>
            <w:noProof/>
            <w:webHidden/>
          </w:rPr>
          <w:instrText xml:space="preserve"> PAGEREF _Toc170290000 \h </w:instrText>
        </w:r>
        <w:r w:rsidR="00484C76">
          <w:rPr>
            <w:noProof/>
            <w:webHidden/>
          </w:rPr>
        </w:r>
        <w:r w:rsidR="00484C76">
          <w:rPr>
            <w:noProof/>
            <w:webHidden/>
          </w:rPr>
          <w:fldChar w:fldCharType="separate"/>
        </w:r>
        <w:r w:rsidR="00484C76">
          <w:rPr>
            <w:noProof/>
            <w:webHidden/>
          </w:rPr>
          <w:t>12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1" w:history="1">
        <w:r w:rsidR="00484C76" w:rsidRPr="00FA47E0">
          <w:rPr>
            <w:rStyle w:val="Kpr"/>
            <w:noProof/>
          </w:rPr>
          <w:t>Şekil 1.9 Nisan 2024 Döneminde İhtiyaç Fazlası Satın Alınan Enerji Miktarı İçin Yapılan Ödeme Miktarının Kaynaklara Göre Dağılımı (%)</w:t>
        </w:r>
        <w:r w:rsidR="00484C76">
          <w:rPr>
            <w:noProof/>
            <w:webHidden/>
          </w:rPr>
          <w:tab/>
        </w:r>
        <w:r w:rsidR="00484C76">
          <w:rPr>
            <w:noProof/>
            <w:webHidden/>
          </w:rPr>
          <w:fldChar w:fldCharType="begin"/>
        </w:r>
        <w:r w:rsidR="00484C76">
          <w:rPr>
            <w:noProof/>
            <w:webHidden/>
          </w:rPr>
          <w:instrText xml:space="preserve"> PAGEREF _Toc170290001 \h </w:instrText>
        </w:r>
        <w:r w:rsidR="00484C76">
          <w:rPr>
            <w:noProof/>
            <w:webHidden/>
          </w:rPr>
        </w:r>
        <w:r w:rsidR="00484C76">
          <w:rPr>
            <w:noProof/>
            <w:webHidden/>
          </w:rPr>
          <w:fldChar w:fldCharType="separate"/>
        </w:r>
        <w:r w:rsidR="00484C76">
          <w:rPr>
            <w:noProof/>
            <w:webHidden/>
          </w:rPr>
          <w:t>12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2" w:history="1">
        <w:r w:rsidR="00484C76" w:rsidRPr="00FA47E0">
          <w:rPr>
            <w:rStyle w:val="Kpr"/>
            <w:noProof/>
          </w:rPr>
          <w:t>Şekil 1.10 Nisan 2024 Döneminde YEKDEM Kapsamındaki Üretimin Kaynaklara Göre Dağılımı ve 2023 Yılı Nisan Ayı Değeriyle Karşılaştırılması (MWh)</w:t>
        </w:r>
        <w:r w:rsidR="00484C76">
          <w:rPr>
            <w:noProof/>
            <w:webHidden/>
          </w:rPr>
          <w:tab/>
        </w:r>
        <w:r w:rsidR="00484C76">
          <w:rPr>
            <w:noProof/>
            <w:webHidden/>
          </w:rPr>
          <w:fldChar w:fldCharType="begin"/>
        </w:r>
        <w:r w:rsidR="00484C76">
          <w:rPr>
            <w:noProof/>
            <w:webHidden/>
          </w:rPr>
          <w:instrText xml:space="preserve"> PAGEREF _Toc170290002 \h </w:instrText>
        </w:r>
        <w:r w:rsidR="00484C76">
          <w:rPr>
            <w:noProof/>
            <w:webHidden/>
          </w:rPr>
        </w:r>
        <w:r w:rsidR="00484C76">
          <w:rPr>
            <w:noProof/>
            <w:webHidden/>
          </w:rPr>
          <w:fldChar w:fldCharType="separate"/>
        </w:r>
        <w:r w:rsidR="00484C76">
          <w:rPr>
            <w:noProof/>
            <w:webHidden/>
          </w:rPr>
          <w:t>15</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3" w:history="1">
        <w:r w:rsidR="00484C76" w:rsidRPr="00FA47E0">
          <w:rPr>
            <w:rStyle w:val="Kpr"/>
            <w:noProof/>
          </w:rPr>
          <w:t>Şekil 1.11 Nisan 2024 Döneminde YEKDEM Kapsamındaki Üretimin Saatlik Bazda Kaynaklara Göre Dağılımı (MWh)</w:t>
        </w:r>
        <w:r w:rsidR="00484C76">
          <w:rPr>
            <w:noProof/>
            <w:webHidden/>
          </w:rPr>
          <w:tab/>
        </w:r>
        <w:r w:rsidR="00484C76">
          <w:rPr>
            <w:noProof/>
            <w:webHidden/>
          </w:rPr>
          <w:fldChar w:fldCharType="begin"/>
        </w:r>
        <w:r w:rsidR="00484C76">
          <w:rPr>
            <w:noProof/>
            <w:webHidden/>
          </w:rPr>
          <w:instrText xml:space="preserve"> PAGEREF _Toc170290003 \h </w:instrText>
        </w:r>
        <w:r w:rsidR="00484C76">
          <w:rPr>
            <w:noProof/>
            <w:webHidden/>
          </w:rPr>
        </w:r>
        <w:r w:rsidR="00484C76">
          <w:rPr>
            <w:noProof/>
            <w:webHidden/>
          </w:rPr>
          <w:fldChar w:fldCharType="separate"/>
        </w:r>
        <w:r w:rsidR="00484C76">
          <w:rPr>
            <w:noProof/>
            <w:webHidden/>
          </w:rPr>
          <w:t>16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4" w:history="1">
        <w:r w:rsidR="00484C76" w:rsidRPr="00FA47E0">
          <w:rPr>
            <w:rStyle w:val="Kpr"/>
            <w:noProof/>
          </w:rPr>
          <w:t>Şekil 1.12 Nisan 2024 Döneminde YEKDEM Kapsamındaki Üretimin Günlük Bazda Kaynaklara Göre Dağılımı (MWh)</w:t>
        </w:r>
        <w:r w:rsidR="00484C76">
          <w:rPr>
            <w:noProof/>
            <w:webHidden/>
          </w:rPr>
          <w:tab/>
        </w:r>
        <w:r w:rsidR="00484C76">
          <w:rPr>
            <w:noProof/>
            <w:webHidden/>
          </w:rPr>
          <w:fldChar w:fldCharType="begin"/>
        </w:r>
        <w:r w:rsidR="00484C76">
          <w:rPr>
            <w:noProof/>
            <w:webHidden/>
          </w:rPr>
          <w:instrText xml:space="preserve"> PAGEREF _Toc170290004 \h </w:instrText>
        </w:r>
        <w:r w:rsidR="00484C76">
          <w:rPr>
            <w:noProof/>
            <w:webHidden/>
          </w:rPr>
        </w:r>
        <w:r w:rsidR="00484C76">
          <w:rPr>
            <w:noProof/>
            <w:webHidden/>
          </w:rPr>
          <w:fldChar w:fldCharType="separate"/>
        </w:r>
        <w:r w:rsidR="00484C76">
          <w:rPr>
            <w:noProof/>
            <w:webHidden/>
          </w:rPr>
          <w:t>16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5" w:history="1">
        <w:r w:rsidR="00484C76" w:rsidRPr="00FA47E0">
          <w:rPr>
            <w:rStyle w:val="Kpr"/>
            <w:noProof/>
          </w:rPr>
          <w:t>Şekil 1.13 Nisan 2024 Döneminde YEKDEM Aylık Ortalama Fiyatı ile Piyasa Takas Fiyatının (PTF) Saatlik Dağılımı (TL/MWh)</w:t>
        </w:r>
        <w:r w:rsidR="00484C76">
          <w:rPr>
            <w:noProof/>
            <w:webHidden/>
          </w:rPr>
          <w:tab/>
        </w:r>
        <w:r w:rsidR="00484C76">
          <w:rPr>
            <w:noProof/>
            <w:webHidden/>
          </w:rPr>
          <w:fldChar w:fldCharType="begin"/>
        </w:r>
        <w:r w:rsidR="00484C76">
          <w:rPr>
            <w:noProof/>
            <w:webHidden/>
          </w:rPr>
          <w:instrText xml:space="preserve"> PAGEREF _Toc170290005 \h </w:instrText>
        </w:r>
        <w:r w:rsidR="00484C76">
          <w:rPr>
            <w:noProof/>
            <w:webHidden/>
          </w:rPr>
        </w:r>
        <w:r w:rsidR="00484C76">
          <w:rPr>
            <w:noProof/>
            <w:webHidden/>
          </w:rPr>
          <w:fldChar w:fldCharType="separate"/>
        </w:r>
        <w:r w:rsidR="00484C76">
          <w:rPr>
            <w:noProof/>
            <w:webHidden/>
          </w:rPr>
          <w:t>17</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6" w:history="1">
        <w:r w:rsidR="00484C76" w:rsidRPr="00FA47E0">
          <w:rPr>
            <w:rStyle w:val="Kpr"/>
            <w:noProof/>
          </w:rPr>
          <w:t>Şekil 2.1 Nisan 2024 Döneminde Elektrik Tüketiminin Gün Bazında Saatlik Gelişimi (MWh)</w:t>
        </w:r>
        <w:r w:rsidR="00484C76">
          <w:rPr>
            <w:noProof/>
            <w:webHidden/>
          </w:rPr>
          <w:tab/>
        </w:r>
        <w:r w:rsidR="00484C76">
          <w:rPr>
            <w:noProof/>
            <w:webHidden/>
          </w:rPr>
          <w:fldChar w:fldCharType="begin"/>
        </w:r>
        <w:r w:rsidR="00484C76">
          <w:rPr>
            <w:noProof/>
            <w:webHidden/>
          </w:rPr>
          <w:instrText xml:space="preserve"> PAGEREF _Toc170290006 \h </w:instrText>
        </w:r>
        <w:r w:rsidR="00484C76">
          <w:rPr>
            <w:noProof/>
            <w:webHidden/>
          </w:rPr>
        </w:r>
        <w:r w:rsidR="00484C76">
          <w:rPr>
            <w:noProof/>
            <w:webHidden/>
          </w:rPr>
          <w:fldChar w:fldCharType="separate"/>
        </w:r>
        <w:r w:rsidR="00484C76">
          <w:rPr>
            <w:noProof/>
            <w:webHidden/>
          </w:rPr>
          <w:t>18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7" w:history="1">
        <w:r w:rsidR="00484C76" w:rsidRPr="00FA47E0">
          <w:rPr>
            <w:rStyle w:val="Kpr"/>
            <w:noProof/>
          </w:rPr>
          <w:t>Şekil 2.2 Nisan 2024 Döneminde Elektrik Tüketiminin Saat Bazında Dağılımı (MWh)</w:t>
        </w:r>
        <w:r w:rsidR="00484C76">
          <w:rPr>
            <w:noProof/>
            <w:webHidden/>
          </w:rPr>
          <w:tab/>
        </w:r>
        <w:r w:rsidR="00484C76">
          <w:rPr>
            <w:noProof/>
            <w:webHidden/>
          </w:rPr>
          <w:fldChar w:fldCharType="begin"/>
        </w:r>
        <w:r w:rsidR="00484C76">
          <w:rPr>
            <w:noProof/>
            <w:webHidden/>
          </w:rPr>
          <w:instrText xml:space="preserve"> PAGEREF _Toc170290007 \h </w:instrText>
        </w:r>
        <w:r w:rsidR="00484C76">
          <w:rPr>
            <w:noProof/>
            <w:webHidden/>
          </w:rPr>
        </w:r>
        <w:r w:rsidR="00484C76">
          <w:rPr>
            <w:noProof/>
            <w:webHidden/>
          </w:rPr>
          <w:fldChar w:fldCharType="separate"/>
        </w:r>
        <w:r w:rsidR="00484C76">
          <w:rPr>
            <w:noProof/>
            <w:webHidden/>
          </w:rPr>
          <w:t>18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8" w:history="1">
        <w:r w:rsidR="00484C76" w:rsidRPr="00FA47E0">
          <w:rPr>
            <w:rStyle w:val="Kpr"/>
            <w:noProof/>
          </w:rPr>
          <w:t>Şekil 2.3 Nisan 2024 Döneminde Elektrik Tüketiminin Gün Bazında Dağılımı (MWh)</w:t>
        </w:r>
        <w:r w:rsidR="00484C76">
          <w:rPr>
            <w:noProof/>
            <w:webHidden/>
          </w:rPr>
          <w:tab/>
        </w:r>
        <w:r w:rsidR="00484C76">
          <w:rPr>
            <w:noProof/>
            <w:webHidden/>
          </w:rPr>
          <w:fldChar w:fldCharType="begin"/>
        </w:r>
        <w:r w:rsidR="00484C76">
          <w:rPr>
            <w:noProof/>
            <w:webHidden/>
          </w:rPr>
          <w:instrText xml:space="preserve"> PAGEREF _Toc170290008 \h </w:instrText>
        </w:r>
        <w:r w:rsidR="00484C76">
          <w:rPr>
            <w:noProof/>
            <w:webHidden/>
          </w:rPr>
        </w:r>
        <w:r w:rsidR="00484C76">
          <w:rPr>
            <w:noProof/>
            <w:webHidden/>
          </w:rPr>
          <w:fldChar w:fldCharType="separate"/>
        </w:r>
        <w:r w:rsidR="00484C76">
          <w:rPr>
            <w:noProof/>
            <w:webHidden/>
          </w:rPr>
          <w:t>19</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09" w:history="1">
        <w:r w:rsidR="00484C76" w:rsidRPr="00FA47E0">
          <w:rPr>
            <w:rStyle w:val="Kpr"/>
            <w:noProof/>
          </w:rPr>
          <w:t>Şekil 2.4 Nisan 2024 Dönemi Faturalanan Elektrik Tüketiminin Dağıtım Bölgesi Bazında Dağılımı (MWh)</w:t>
        </w:r>
        <w:r w:rsidR="00484C76">
          <w:rPr>
            <w:noProof/>
            <w:webHidden/>
          </w:rPr>
          <w:tab/>
        </w:r>
        <w:r w:rsidR="00484C76">
          <w:rPr>
            <w:noProof/>
            <w:webHidden/>
          </w:rPr>
          <w:fldChar w:fldCharType="begin"/>
        </w:r>
        <w:r w:rsidR="00484C76">
          <w:rPr>
            <w:noProof/>
            <w:webHidden/>
          </w:rPr>
          <w:instrText xml:space="preserve"> PAGEREF _Toc170290009 \h </w:instrText>
        </w:r>
        <w:r w:rsidR="00484C76">
          <w:rPr>
            <w:noProof/>
            <w:webHidden/>
          </w:rPr>
        </w:r>
        <w:r w:rsidR="00484C76">
          <w:rPr>
            <w:noProof/>
            <w:webHidden/>
          </w:rPr>
          <w:fldChar w:fldCharType="separate"/>
        </w:r>
        <w:r w:rsidR="00484C76">
          <w:rPr>
            <w:noProof/>
            <w:webHidden/>
          </w:rPr>
          <w:t>21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0" w:history="1">
        <w:r w:rsidR="00484C76" w:rsidRPr="00FA47E0">
          <w:rPr>
            <w:rStyle w:val="Kpr"/>
            <w:noProof/>
          </w:rPr>
          <w:t>Şekil 2.5 Nisan 2024 Döneminde Faturalanan Elektrik Tüketiminin Tüketici Türü Bazında Dağılımı (%)</w:t>
        </w:r>
        <w:r w:rsidR="00484C76">
          <w:rPr>
            <w:noProof/>
            <w:webHidden/>
          </w:rPr>
          <w:tab/>
        </w:r>
        <w:r w:rsidR="00484C76">
          <w:rPr>
            <w:noProof/>
            <w:webHidden/>
          </w:rPr>
          <w:fldChar w:fldCharType="begin"/>
        </w:r>
        <w:r w:rsidR="00484C76">
          <w:rPr>
            <w:noProof/>
            <w:webHidden/>
          </w:rPr>
          <w:instrText xml:space="preserve"> PAGEREF _Toc170290010 \h </w:instrText>
        </w:r>
        <w:r w:rsidR="00484C76">
          <w:rPr>
            <w:noProof/>
            <w:webHidden/>
          </w:rPr>
        </w:r>
        <w:r w:rsidR="00484C76">
          <w:rPr>
            <w:noProof/>
            <w:webHidden/>
          </w:rPr>
          <w:fldChar w:fldCharType="separate"/>
        </w:r>
        <w:r w:rsidR="00484C76">
          <w:rPr>
            <w:noProof/>
            <w:webHidden/>
          </w:rPr>
          <w:t>22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1" w:history="1">
        <w:r w:rsidR="00484C76" w:rsidRPr="00FA47E0">
          <w:rPr>
            <w:rStyle w:val="Kpr"/>
            <w:noProof/>
          </w:rPr>
          <w:t>Şekil 3.1 Nisan 2024 Döneminde Günlük Bazda Yurtdışı Elektrik Ticareti (MWh)</w:t>
        </w:r>
        <w:r w:rsidR="00484C76">
          <w:rPr>
            <w:noProof/>
            <w:webHidden/>
          </w:rPr>
          <w:tab/>
        </w:r>
        <w:r w:rsidR="00484C76">
          <w:rPr>
            <w:noProof/>
            <w:webHidden/>
          </w:rPr>
          <w:fldChar w:fldCharType="begin"/>
        </w:r>
        <w:r w:rsidR="00484C76">
          <w:rPr>
            <w:noProof/>
            <w:webHidden/>
          </w:rPr>
          <w:instrText xml:space="preserve"> PAGEREF _Toc170290011 \h </w:instrText>
        </w:r>
        <w:r w:rsidR="00484C76">
          <w:rPr>
            <w:noProof/>
            <w:webHidden/>
          </w:rPr>
        </w:r>
        <w:r w:rsidR="00484C76">
          <w:rPr>
            <w:noProof/>
            <w:webHidden/>
          </w:rPr>
          <w:fldChar w:fldCharType="separate"/>
        </w:r>
        <w:r w:rsidR="00484C76">
          <w:rPr>
            <w:noProof/>
            <w:webHidden/>
          </w:rPr>
          <w:t>28</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2" w:history="1">
        <w:r w:rsidR="00484C76" w:rsidRPr="00FA47E0">
          <w:rPr>
            <w:rStyle w:val="Kpr"/>
            <w:noProof/>
          </w:rPr>
          <w:t>Şekil 3.2 Nisan 2024 Döneminde Saatlik Bazda Yurtdışı Elektrik Ticareti (MWh)</w:t>
        </w:r>
        <w:r w:rsidR="00484C76">
          <w:rPr>
            <w:noProof/>
            <w:webHidden/>
          </w:rPr>
          <w:tab/>
        </w:r>
        <w:r w:rsidR="00484C76">
          <w:rPr>
            <w:noProof/>
            <w:webHidden/>
          </w:rPr>
          <w:fldChar w:fldCharType="begin"/>
        </w:r>
        <w:r w:rsidR="00484C76">
          <w:rPr>
            <w:noProof/>
            <w:webHidden/>
          </w:rPr>
          <w:instrText xml:space="preserve"> PAGEREF _Toc170290012 \h </w:instrText>
        </w:r>
        <w:r w:rsidR="00484C76">
          <w:rPr>
            <w:noProof/>
            <w:webHidden/>
          </w:rPr>
        </w:r>
        <w:r w:rsidR="00484C76">
          <w:rPr>
            <w:noProof/>
            <w:webHidden/>
          </w:rPr>
          <w:fldChar w:fldCharType="separate"/>
        </w:r>
        <w:r w:rsidR="00484C76">
          <w:rPr>
            <w:noProof/>
            <w:webHidden/>
          </w:rPr>
          <w:t>29</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3" w:history="1">
        <w:r w:rsidR="00484C76" w:rsidRPr="00FA47E0">
          <w:rPr>
            <w:rStyle w:val="Kpr"/>
            <w:noProof/>
          </w:rPr>
          <w:t>Şekil 4.1 Nisan 2024 Döneminde Piyasa Takas Fiyatının (PTF) Saatlik Gelişimi (TL/MWh)</w:t>
        </w:r>
        <w:r w:rsidR="00484C76">
          <w:rPr>
            <w:noProof/>
            <w:webHidden/>
          </w:rPr>
          <w:tab/>
        </w:r>
        <w:r w:rsidR="00484C76">
          <w:rPr>
            <w:noProof/>
            <w:webHidden/>
          </w:rPr>
          <w:fldChar w:fldCharType="begin"/>
        </w:r>
        <w:r w:rsidR="00484C76">
          <w:rPr>
            <w:noProof/>
            <w:webHidden/>
          </w:rPr>
          <w:instrText xml:space="preserve"> PAGEREF _Toc170290013 \h </w:instrText>
        </w:r>
        <w:r w:rsidR="00484C76">
          <w:rPr>
            <w:noProof/>
            <w:webHidden/>
          </w:rPr>
        </w:r>
        <w:r w:rsidR="00484C76">
          <w:rPr>
            <w:noProof/>
            <w:webHidden/>
          </w:rPr>
          <w:fldChar w:fldCharType="separate"/>
        </w:r>
        <w:r w:rsidR="00484C76">
          <w:rPr>
            <w:noProof/>
            <w:webHidden/>
          </w:rPr>
          <w:t>30</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4" w:history="1">
        <w:r w:rsidR="00484C76" w:rsidRPr="00FA47E0">
          <w:rPr>
            <w:rStyle w:val="Kpr"/>
            <w:noProof/>
          </w:rPr>
          <w:t>Şekil 4.2 Nisan 2024 Döneminde Gün Öncesi Piyasası (GÖP) Eşleşen Miktar (MWh) ve İşlem Hacminin Saatlik Gelişimi (TL-MWh)</w:t>
        </w:r>
        <w:r w:rsidR="00484C76">
          <w:rPr>
            <w:noProof/>
            <w:webHidden/>
          </w:rPr>
          <w:tab/>
        </w:r>
        <w:r w:rsidR="00484C76">
          <w:rPr>
            <w:noProof/>
            <w:webHidden/>
          </w:rPr>
          <w:fldChar w:fldCharType="begin"/>
        </w:r>
        <w:r w:rsidR="00484C76">
          <w:rPr>
            <w:noProof/>
            <w:webHidden/>
          </w:rPr>
          <w:instrText xml:space="preserve"> PAGEREF _Toc170290014 \h </w:instrText>
        </w:r>
        <w:r w:rsidR="00484C76">
          <w:rPr>
            <w:noProof/>
            <w:webHidden/>
          </w:rPr>
        </w:r>
        <w:r w:rsidR="00484C76">
          <w:rPr>
            <w:noProof/>
            <w:webHidden/>
          </w:rPr>
          <w:fldChar w:fldCharType="separate"/>
        </w:r>
        <w:r w:rsidR="00484C76">
          <w:rPr>
            <w:noProof/>
            <w:webHidden/>
          </w:rPr>
          <w:t>30</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5" w:history="1">
        <w:r w:rsidR="00484C76" w:rsidRPr="00FA47E0">
          <w:rPr>
            <w:rStyle w:val="Kpr"/>
            <w:noProof/>
          </w:rPr>
          <w:t>Şekil 4.3 Nisan 2024 Döneminde Gün Öncesi Piyasası (GÖP) Alış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_Toc170290015 \h </w:instrText>
        </w:r>
        <w:r w:rsidR="00484C76">
          <w:rPr>
            <w:noProof/>
            <w:webHidden/>
          </w:rPr>
        </w:r>
        <w:r w:rsidR="00484C76">
          <w:rPr>
            <w:noProof/>
            <w:webHidden/>
          </w:rPr>
          <w:fldChar w:fldCharType="separate"/>
        </w:r>
        <w:r w:rsidR="00484C76">
          <w:rPr>
            <w:noProof/>
            <w:webHidden/>
          </w:rPr>
          <w:t>31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6" w:history="1">
        <w:r w:rsidR="00484C76" w:rsidRPr="00FA47E0">
          <w:rPr>
            <w:rStyle w:val="Kpr"/>
            <w:noProof/>
          </w:rPr>
          <w:t>Şekil 4.4  Nisan 2024 Döneminde Gün Öncesi Piyasası (GÖP) Satış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_Toc170290016 \h </w:instrText>
        </w:r>
        <w:r w:rsidR="00484C76">
          <w:rPr>
            <w:noProof/>
            <w:webHidden/>
          </w:rPr>
        </w:r>
        <w:r w:rsidR="00484C76">
          <w:rPr>
            <w:noProof/>
            <w:webHidden/>
          </w:rPr>
          <w:fldChar w:fldCharType="separate"/>
        </w:r>
        <w:r w:rsidR="00484C76">
          <w:rPr>
            <w:noProof/>
            <w:webHidden/>
          </w:rPr>
          <w:t>31</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7" w:history="1">
        <w:r w:rsidR="00484C76" w:rsidRPr="00FA47E0">
          <w:rPr>
            <w:rStyle w:val="Kpr"/>
            <w:noProof/>
          </w:rPr>
          <w:t>Şekil 4.5 Nisan 2024 Döneminde Sistem Marjinal Fiyatının (SMF) Saatlik Gelişimi (TL/MWh)</w:t>
        </w:r>
        <w:r w:rsidR="00484C76">
          <w:rPr>
            <w:noProof/>
            <w:webHidden/>
          </w:rPr>
          <w:tab/>
        </w:r>
        <w:r w:rsidR="00484C76">
          <w:rPr>
            <w:noProof/>
            <w:webHidden/>
          </w:rPr>
          <w:fldChar w:fldCharType="begin"/>
        </w:r>
        <w:r w:rsidR="00484C76">
          <w:rPr>
            <w:noProof/>
            <w:webHidden/>
          </w:rPr>
          <w:instrText xml:space="preserve"> PAGEREF _Toc170290017 \h </w:instrText>
        </w:r>
        <w:r w:rsidR="00484C76">
          <w:rPr>
            <w:noProof/>
            <w:webHidden/>
          </w:rPr>
        </w:r>
        <w:r w:rsidR="00484C76">
          <w:rPr>
            <w:noProof/>
            <w:webHidden/>
          </w:rPr>
          <w:fldChar w:fldCharType="separate"/>
        </w:r>
        <w:r w:rsidR="00484C76">
          <w:rPr>
            <w:noProof/>
            <w:webHidden/>
          </w:rPr>
          <w:t>32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8" w:history="1">
        <w:r w:rsidR="00484C76" w:rsidRPr="00FA47E0">
          <w:rPr>
            <w:rStyle w:val="Kpr"/>
            <w:noProof/>
          </w:rPr>
          <w:t>Şekil 4.6 Nisan 2024 Döneminde Dengeleme Güç Piyasasında (DGP) Verilen Talimatların Oranı (%)</w:t>
        </w:r>
        <w:r w:rsidR="00484C76">
          <w:rPr>
            <w:noProof/>
            <w:webHidden/>
          </w:rPr>
          <w:tab/>
        </w:r>
        <w:r w:rsidR="00484C76">
          <w:rPr>
            <w:noProof/>
            <w:webHidden/>
          </w:rPr>
          <w:fldChar w:fldCharType="begin"/>
        </w:r>
        <w:r w:rsidR="00484C76">
          <w:rPr>
            <w:noProof/>
            <w:webHidden/>
          </w:rPr>
          <w:instrText xml:space="preserve"> PAGEREF _Toc170290018 \h </w:instrText>
        </w:r>
        <w:r w:rsidR="00484C76">
          <w:rPr>
            <w:noProof/>
            <w:webHidden/>
          </w:rPr>
        </w:r>
        <w:r w:rsidR="00484C76">
          <w:rPr>
            <w:noProof/>
            <w:webHidden/>
          </w:rPr>
          <w:fldChar w:fldCharType="separate"/>
        </w:r>
        <w:r w:rsidR="00484C76">
          <w:rPr>
            <w:noProof/>
            <w:webHidden/>
          </w:rPr>
          <w:t>32</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19" w:history="1">
        <w:r w:rsidR="00484C76" w:rsidRPr="00FA47E0">
          <w:rPr>
            <w:rStyle w:val="Kpr"/>
            <w:noProof/>
          </w:rPr>
          <w:t>Şekil 4.7 Nisan 2024 Döneminde Dengeleme Güç Piyasasında (DGP) Verilen Talimatların Saatlik Bazda Dağılımı (MW)</w:t>
        </w:r>
        <w:r w:rsidR="00484C76">
          <w:rPr>
            <w:noProof/>
            <w:webHidden/>
          </w:rPr>
          <w:tab/>
        </w:r>
        <w:r w:rsidR="00484C76">
          <w:rPr>
            <w:noProof/>
            <w:webHidden/>
          </w:rPr>
          <w:fldChar w:fldCharType="begin"/>
        </w:r>
        <w:r w:rsidR="00484C76">
          <w:rPr>
            <w:noProof/>
            <w:webHidden/>
          </w:rPr>
          <w:instrText xml:space="preserve"> PAGEREF _Toc170290019 \h </w:instrText>
        </w:r>
        <w:r w:rsidR="00484C76">
          <w:rPr>
            <w:noProof/>
            <w:webHidden/>
          </w:rPr>
        </w:r>
        <w:r w:rsidR="00484C76">
          <w:rPr>
            <w:noProof/>
            <w:webHidden/>
          </w:rPr>
          <w:fldChar w:fldCharType="separate"/>
        </w:r>
        <w:r w:rsidR="00484C76">
          <w:rPr>
            <w:noProof/>
            <w:webHidden/>
          </w:rPr>
          <w:t>33</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0" w:history="1">
        <w:r w:rsidR="00484C76" w:rsidRPr="00FA47E0">
          <w:rPr>
            <w:rStyle w:val="Kpr"/>
            <w:noProof/>
          </w:rPr>
          <w:t>Şekil 4.8 Nisan 2024 Döneminde Dengeleme Güç Piyasası (DGP) Alış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_Toc170290020 \h </w:instrText>
        </w:r>
        <w:r w:rsidR="00484C76">
          <w:rPr>
            <w:noProof/>
            <w:webHidden/>
          </w:rPr>
        </w:r>
        <w:r w:rsidR="00484C76">
          <w:rPr>
            <w:noProof/>
            <w:webHidden/>
          </w:rPr>
          <w:fldChar w:fldCharType="separate"/>
        </w:r>
        <w:r w:rsidR="00484C76">
          <w:rPr>
            <w:noProof/>
            <w:webHidden/>
          </w:rPr>
          <w:t>33</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1" w:history="1">
        <w:r w:rsidR="00484C76" w:rsidRPr="00FA47E0">
          <w:rPr>
            <w:rStyle w:val="Kpr"/>
            <w:noProof/>
          </w:rPr>
          <w:t>Şekil 4.9 Nisan 2024 Döneminde Dengeleme Güç Piyasası (DGP) Satış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_Toc170290021 \h </w:instrText>
        </w:r>
        <w:r w:rsidR="00484C76">
          <w:rPr>
            <w:noProof/>
            <w:webHidden/>
          </w:rPr>
        </w:r>
        <w:r w:rsidR="00484C76">
          <w:rPr>
            <w:noProof/>
            <w:webHidden/>
          </w:rPr>
          <w:fldChar w:fldCharType="separate"/>
        </w:r>
        <w:r w:rsidR="00484C76">
          <w:rPr>
            <w:noProof/>
            <w:webHidden/>
          </w:rPr>
          <w:t>34</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2" w:history="1">
        <w:r w:rsidR="00484C76" w:rsidRPr="00FA47E0">
          <w:rPr>
            <w:rStyle w:val="Kpr"/>
            <w:noProof/>
          </w:rPr>
          <w:t>Şekil 4.10 Nisan 2024 Döneminde Gün İçi Piyasası (GİP) Eşleşen Miktar (MWh) ve İşlem Hacminin Saatlik Gelişimi (TL-MWh)</w:t>
        </w:r>
        <w:r w:rsidR="00484C76">
          <w:rPr>
            <w:noProof/>
            <w:webHidden/>
          </w:rPr>
          <w:tab/>
        </w:r>
        <w:r w:rsidR="00484C76">
          <w:rPr>
            <w:noProof/>
            <w:webHidden/>
          </w:rPr>
          <w:fldChar w:fldCharType="begin"/>
        </w:r>
        <w:r w:rsidR="00484C76">
          <w:rPr>
            <w:noProof/>
            <w:webHidden/>
          </w:rPr>
          <w:instrText xml:space="preserve"> PAGEREF _Toc170290022 \h </w:instrText>
        </w:r>
        <w:r w:rsidR="00484C76">
          <w:rPr>
            <w:noProof/>
            <w:webHidden/>
          </w:rPr>
        </w:r>
        <w:r w:rsidR="00484C76">
          <w:rPr>
            <w:noProof/>
            <w:webHidden/>
          </w:rPr>
          <w:fldChar w:fldCharType="separate"/>
        </w:r>
        <w:r w:rsidR="00484C76">
          <w:rPr>
            <w:noProof/>
            <w:webHidden/>
          </w:rPr>
          <w:t>34</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3" w:history="1">
        <w:r w:rsidR="00484C76" w:rsidRPr="00FA47E0">
          <w:rPr>
            <w:rStyle w:val="Kpr"/>
            <w:noProof/>
          </w:rPr>
          <w:t>Şekil 4.11 Nisan 2024 Döneminde Gün İçi Piyasası (GİP) Alış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_Toc170290023 \h </w:instrText>
        </w:r>
        <w:r w:rsidR="00484C76">
          <w:rPr>
            <w:noProof/>
            <w:webHidden/>
          </w:rPr>
        </w:r>
        <w:r w:rsidR="00484C76">
          <w:rPr>
            <w:noProof/>
            <w:webHidden/>
          </w:rPr>
          <w:fldChar w:fldCharType="separate"/>
        </w:r>
        <w:r w:rsidR="00484C76">
          <w:rPr>
            <w:noProof/>
            <w:webHidden/>
          </w:rPr>
          <w:t>35</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4" w:history="1">
        <w:r w:rsidR="00484C76" w:rsidRPr="00FA47E0">
          <w:rPr>
            <w:rStyle w:val="Kpr"/>
            <w:noProof/>
          </w:rPr>
          <w:t>Şekil 4.12 Nisan 2024 Döneminde Gün İçi Piyasası (GİP) Satış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_Toc170290024 \h </w:instrText>
        </w:r>
        <w:r w:rsidR="00484C76">
          <w:rPr>
            <w:noProof/>
            <w:webHidden/>
          </w:rPr>
        </w:r>
        <w:r w:rsidR="00484C76">
          <w:rPr>
            <w:noProof/>
            <w:webHidden/>
          </w:rPr>
          <w:fldChar w:fldCharType="separate"/>
        </w:r>
        <w:r w:rsidR="00484C76">
          <w:rPr>
            <w:noProof/>
            <w:webHidden/>
          </w:rPr>
          <w:t>35</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5" w:history="1">
        <w:r w:rsidR="00484C76" w:rsidRPr="00FA47E0">
          <w:rPr>
            <w:rStyle w:val="Kpr"/>
            <w:noProof/>
          </w:rPr>
          <w:t>Şekil 4.13 Nisan 2024 Döneminde İkili Anlaşma Hacminin Saatlik Gelişimi (MWh)</w:t>
        </w:r>
        <w:r w:rsidR="00484C76">
          <w:rPr>
            <w:noProof/>
            <w:webHidden/>
          </w:rPr>
          <w:tab/>
        </w:r>
        <w:r w:rsidR="00484C76">
          <w:rPr>
            <w:noProof/>
            <w:webHidden/>
          </w:rPr>
          <w:fldChar w:fldCharType="begin"/>
        </w:r>
        <w:r w:rsidR="00484C76">
          <w:rPr>
            <w:noProof/>
            <w:webHidden/>
          </w:rPr>
          <w:instrText xml:space="preserve"> PAGEREF _Toc170290025 \h </w:instrText>
        </w:r>
        <w:r w:rsidR="00484C76">
          <w:rPr>
            <w:noProof/>
            <w:webHidden/>
          </w:rPr>
        </w:r>
        <w:r w:rsidR="00484C76">
          <w:rPr>
            <w:noProof/>
            <w:webHidden/>
          </w:rPr>
          <w:fldChar w:fldCharType="separate"/>
        </w:r>
        <w:r w:rsidR="00484C76">
          <w:rPr>
            <w:noProof/>
            <w:webHidden/>
          </w:rPr>
          <w:t>36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6" w:history="1">
        <w:r w:rsidR="00484C76" w:rsidRPr="00FA47E0">
          <w:rPr>
            <w:rStyle w:val="Kpr"/>
            <w:noProof/>
          </w:rPr>
          <w:t>Şekil 4.14 Nisan 2024 Döneminde İkili Anlaşma Alış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_Toc170290026 \h </w:instrText>
        </w:r>
        <w:r w:rsidR="00484C76">
          <w:rPr>
            <w:noProof/>
            <w:webHidden/>
          </w:rPr>
        </w:r>
        <w:r w:rsidR="00484C76">
          <w:rPr>
            <w:noProof/>
            <w:webHidden/>
          </w:rPr>
          <w:fldChar w:fldCharType="separate"/>
        </w:r>
        <w:r w:rsidR="00484C76">
          <w:rPr>
            <w:noProof/>
            <w:webHidden/>
          </w:rPr>
          <w:t>36</w:t>
        </w:r>
        <w:r w:rsidR="00484C76">
          <w:rPr>
            <w:noProof/>
            <w:webHidden/>
          </w:rPr>
          <w:fldChar w:fldCharType="end"/>
        </w:r>
      </w:hyperlink>
    </w:p>
    <w:p w:rsidR="00484C76" w:rsidRDefault="007C20C5">
      <w:pPr>
        <w:pStyle w:val="ekillerTablosu"/>
        <w:tabs>
          <w:tab w:val="right" w:leader="dot" w:pos="8493"/>
        </w:tabs>
        <w:rPr>
          <w:rFonts w:asciiTheme="minorHAnsi" w:eastAsiaTheme="minorEastAsia" w:hAnsiTheme="minorHAnsi"/>
          <w:noProof/>
          <w:sz w:val="22"/>
          <w:lang w:eastAsia="tr-TR"/>
        </w:rPr>
      </w:pPr>
      <w:hyperlink w:anchor="_Toc170290027" w:history="1">
        <w:r w:rsidR="00484C76" w:rsidRPr="00FA47E0">
          <w:rPr>
            <w:rStyle w:val="Kpr"/>
            <w:noProof/>
          </w:rPr>
          <w:t>Şekil 4.15 Nisan 2024 Döneminde İkili Anlaşma Satış Miktarlarının Şirket Bazında Dağılımı ve İlk 10 Şirketin Payı (%)</w:t>
        </w:r>
        <w:r w:rsidR="00484C76">
          <w:rPr>
            <w:noProof/>
            <w:webHidden/>
          </w:rPr>
          <w:tab/>
        </w:r>
        <w:r w:rsidR="00484C76">
          <w:rPr>
            <w:noProof/>
            <w:webHidden/>
          </w:rPr>
          <w:fldChar w:fldCharType="begin"/>
        </w:r>
        <w:r w:rsidR="00484C76">
          <w:rPr>
            <w:noProof/>
            <w:webHidden/>
          </w:rPr>
          <w:instrText xml:space="preserve"> PAGEREF _Toc170290027 \h </w:instrText>
        </w:r>
        <w:r w:rsidR="00484C76">
          <w:rPr>
            <w:noProof/>
            <w:webHidden/>
          </w:rPr>
        </w:r>
        <w:r w:rsidR="00484C76">
          <w:rPr>
            <w:noProof/>
            <w:webHidden/>
          </w:rPr>
          <w:fldChar w:fldCharType="separate"/>
        </w:r>
        <w:r w:rsidR="00484C76">
          <w:rPr>
            <w:noProof/>
            <w:webHidden/>
          </w:rPr>
          <w:t>37</w:t>
        </w:r>
        <w:r w:rsidR="00484C76">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70289960"/>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70289961"/>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70289970"/>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002707">
        <w:t>2024</w:t>
      </w:r>
      <w:r w:rsidRPr="002B779A">
        <w:t xml:space="preserve"> Yılı </w:t>
      </w:r>
      <w:r w:rsidR="00BC74AD">
        <w:t xml:space="preserve">Nisan </w:t>
      </w:r>
      <w:r w:rsidRPr="002B779A">
        <w:t xml:space="preserve">Ayı Sonu İtibariyle Lisanslı Elektrik Kurulu Gücünün Kuruluşlara Göre Dağılımı Ve </w:t>
      </w:r>
      <w:r w:rsidR="00002707">
        <w:t>2023</w:t>
      </w:r>
      <w:r w:rsidR="00E44530">
        <w:t xml:space="preserve"> Yılı </w:t>
      </w:r>
      <w:r w:rsidR="00BC74AD">
        <w:t>Nisan</w:t>
      </w:r>
      <w:r w:rsidR="00EC75F6">
        <w:t xml:space="preserve"> </w:t>
      </w:r>
      <w:r w:rsidRPr="002B779A">
        <w:t>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BC74AD" w:rsidRPr="00BC74AD" w:rsidTr="00BC74AD">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2023 NİSAN</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2024 NİSAN</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DEĞİŞİM (%)</w:t>
            </w:r>
          </w:p>
        </w:tc>
      </w:tr>
      <w:tr w:rsidR="00BC74AD" w:rsidRPr="00BC74AD" w:rsidTr="00BC74AD">
        <w:trPr>
          <w:trHeight w:val="600"/>
        </w:trPr>
        <w:tc>
          <w:tcPr>
            <w:tcW w:w="3480" w:type="dxa"/>
            <w:vMerge/>
            <w:tcBorders>
              <w:top w:val="single" w:sz="8" w:space="0" w:color="auto"/>
              <w:left w:val="single" w:sz="8" w:space="0" w:color="auto"/>
              <w:bottom w:val="nil"/>
              <w:right w:val="single" w:sz="8" w:space="0" w:color="auto"/>
            </w:tcBorders>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p>
        </w:tc>
      </w:tr>
      <w:tr w:rsidR="00BC74AD" w:rsidRPr="00BC74AD" w:rsidTr="00BC74AD">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70.950,75</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74,42</w:t>
            </w:r>
          </w:p>
        </w:tc>
        <w:tc>
          <w:tcPr>
            <w:tcW w:w="168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71.229,43</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74,07</w:t>
            </w:r>
          </w:p>
        </w:tc>
        <w:tc>
          <w:tcPr>
            <w:tcW w:w="120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0,39</w:t>
            </w:r>
          </w:p>
        </w:tc>
      </w:tr>
      <w:tr w:rsidR="00BC74AD" w:rsidRPr="00BC74AD" w:rsidTr="00BC74AD">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22,05</w:t>
            </w:r>
          </w:p>
        </w:tc>
        <w:tc>
          <w:tcPr>
            <w:tcW w:w="168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22,43</w:t>
            </w:r>
          </w:p>
        </w:tc>
        <w:tc>
          <w:tcPr>
            <w:tcW w:w="120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2,61</w:t>
            </w:r>
          </w:p>
        </w:tc>
      </w:tr>
      <w:tr w:rsidR="00BC74AD" w:rsidRPr="00BC74AD" w:rsidTr="00BC74AD">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3,40</w:t>
            </w:r>
          </w:p>
        </w:tc>
        <w:tc>
          <w:tcPr>
            <w:tcW w:w="168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3,37</w:t>
            </w:r>
          </w:p>
        </w:tc>
        <w:tc>
          <w:tcPr>
            <w:tcW w:w="120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0,00</w:t>
            </w:r>
          </w:p>
        </w:tc>
      </w:tr>
      <w:tr w:rsidR="00BC74AD" w:rsidRPr="00BC74AD" w:rsidTr="00BC74AD">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right"/>
              <w:rPr>
                <w:rFonts w:ascii="Arial" w:eastAsia="Times New Roman" w:hAnsi="Arial" w:cs="Arial"/>
                <w:color w:val="000000"/>
                <w:sz w:val="22"/>
                <w:lang w:eastAsia="tr-TR"/>
              </w:rPr>
            </w:pPr>
            <w:r w:rsidRPr="00BC74AD">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BC74AD" w:rsidRPr="00BC74AD" w:rsidRDefault="00BC74AD" w:rsidP="00BC74AD">
            <w:pPr>
              <w:spacing w:after="0" w:line="240" w:lineRule="auto"/>
              <w:jc w:val="center"/>
              <w:rPr>
                <w:rFonts w:ascii="Arial" w:eastAsia="Times New Roman" w:hAnsi="Arial" w:cs="Arial"/>
                <w:color w:val="000000"/>
                <w:sz w:val="22"/>
                <w:lang w:eastAsia="tr-TR"/>
              </w:rPr>
            </w:pPr>
            <w:r w:rsidRPr="00BC74AD">
              <w:rPr>
                <w:rFonts w:ascii="Arial" w:eastAsia="Times New Roman" w:hAnsi="Arial" w:cs="Arial"/>
                <w:color w:val="000000"/>
                <w:sz w:val="22"/>
                <w:lang w:eastAsia="tr-TR"/>
              </w:rPr>
              <w:t>0,00</w:t>
            </w:r>
          </w:p>
        </w:tc>
      </w:tr>
      <w:tr w:rsidR="00BC74AD" w:rsidRPr="00BC74AD" w:rsidTr="00BC74AD">
        <w:trPr>
          <w:trHeight w:val="556"/>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jc w:val="right"/>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95.336,54</w:t>
            </w:r>
          </w:p>
        </w:tc>
        <w:tc>
          <w:tcPr>
            <w:tcW w:w="960" w:type="dxa"/>
            <w:tcBorders>
              <w:top w:val="nil"/>
              <w:left w:val="nil"/>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jc w:val="right"/>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96.163,32</w:t>
            </w:r>
          </w:p>
        </w:tc>
        <w:tc>
          <w:tcPr>
            <w:tcW w:w="960" w:type="dxa"/>
            <w:tcBorders>
              <w:top w:val="nil"/>
              <w:left w:val="nil"/>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BC74AD" w:rsidRPr="00BC74AD" w:rsidRDefault="00BC74AD" w:rsidP="00BC74AD">
            <w:pPr>
              <w:spacing w:after="0" w:line="240" w:lineRule="auto"/>
              <w:jc w:val="center"/>
              <w:rPr>
                <w:rFonts w:ascii="Arial" w:eastAsia="Times New Roman" w:hAnsi="Arial" w:cs="Arial"/>
                <w:b/>
                <w:bCs/>
                <w:color w:val="FFFFFF"/>
                <w:sz w:val="22"/>
                <w:lang w:eastAsia="tr-TR"/>
              </w:rPr>
            </w:pPr>
            <w:r w:rsidRPr="00BC74AD">
              <w:rPr>
                <w:rFonts w:ascii="Arial" w:eastAsia="Times New Roman" w:hAnsi="Arial" w:cs="Arial"/>
                <w:b/>
                <w:bCs/>
                <w:color w:val="FFFFFF"/>
                <w:sz w:val="22"/>
                <w:lang w:eastAsia="tr-TR"/>
              </w:rPr>
              <w:t>0,87</w:t>
            </w:r>
          </w:p>
        </w:tc>
      </w:tr>
    </w:tbl>
    <w:p w:rsidR="00B705DB" w:rsidRDefault="00B705DB" w:rsidP="00B705DB"/>
    <w:p w:rsidR="00430E01" w:rsidRDefault="00430E01" w:rsidP="00B705DB"/>
    <w:p w:rsidR="00F33876" w:rsidRDefault="00F33876" w:rsidP="00B705DB"/>
    <w:p w:rsidR="00B705DB" w:rsidRDefault="00BC74AD" w:rsidP="00B705DB">
      <w:r>
        <w:rPr>
          <w:noProof/>
          <w:lang w:eastAsia="tr-TR"/>
        </w:rPr>
        <w:drawing>
          <wp:inline distT="0" distB="0" distL="0" distR="0" wp14:anchorId="660E294F">
            <wp:extent cx="5637475" cy="3760470"/>
            <wp:effectExtent l="0" t="0" r="190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5921" cy="3766104"/>
                    </a:xfrm>
                    <a:prstGeom prst="rect">
                      <a:avLst/>
                    </a:prstGeom>
                    <a:noFill/>
                  </pic:spPr>
                </pic:pic>
              </a:graphicData>
            </a:graphic>
          </wp:inline>
        </w:drawing>
      </w:r>
    </w:p>
    <w:p w:rsidR="00B705DB" w:rsidRDefault="00B705DB" w:rsidP="005D1475">
      <w:pPr>
        <w:pStyle w:val="Grafik1"/>
      </w:pPr>
      <w:bookmarkStart w:id="14" w:name="_Toc99112834"/>
      <w:bookmarkStart w:id="15" w:name="_Toc170289993"/>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3C21C7">
        <w:t>2024</w:t>
      </w:r>
      <w:r w:rsidRPr="002B779A">
        <w:t xml:space="preserve"> Yılı </w:t>
      </w:r>
      <w:r w:rsidR="00BC74AD">
        <w:t>Nisan</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70289971"/>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3C21C7">
        <w:t>2024</w:t>
      </w:r>
      <w:r w:rsidRPr="002B779A">
        <w:t xml:space="preserve"> Yılı </w:t>
      </w:r>
      <w:r w:rsidR="00DE6CF3">
        <w:t>Nisan</w:t>
      </w:r>
      <w:r w:rsidR="00F77AC1">
        <w:t xml:space="preserve"> </w:t>
      </w:r>
      <w:r w:rsidRPr="002B779A">
        <w:t xml:space="preserve">Ayı Sonu İtibariyle Lisanslı Elektrik Kurulu Gücünün Kaynak Bazında Dağılımı Ve </w:t>
      </w:r>
      <w:r w:rsidR="003C21C7">
        <w:t>2023</w:t>
      </w:r>
      <w:r w:rsidRPr="002B779A">
        <w:t xml:space="preserve"> Yılı </w:t>
      </w:r>
      <w:r w:rsidR="00DE6CF3">
        <w:t>Nisan</w:t>
      </w:r>
      <w:r w:rsidR="00F77AC1">
        <w:t xml:space="preserve"> </w:t>
      </w:r>
      <w:r w:rsidRPr="002B779A">
        <w:t>Ayı Değeriyle Karşılaştırılması (MW-%)</w:t>
      </w:r>
      <w:bookmarkEnd w:id="16"/>
    </w:p>
    <w:tbl>
      <w:tblPr>
        <w:tblW w:w="9488" w:type="dxa"/>
        <w:tblCellMar>
          <w:left w:w="70" w:type="dxa"/>
          <w:right w:w="70" w:type="dxa"/>
        </w:tblCellMar>
        <w:tblLook w:val="04A0" w:firstRow="1" w:lastRow="0" w:firstColumn="1" w:lastColumn="0" w:noHBand="0" w:noVBand="1"/>
      </w:tblPr>
      <w:tblGrid>
        <w:gridCol w:w="2542"/>
        <w:gridCol w:w="1843"/>
        <w:gridCol w:w="992"/>
        <w:gridCol w:w="1663"/>
        <w:gridCol w:w="1134"/>
        <w:gridCol w:w="1314"/>
      </w:tblGrid>
      <w:tr w:rsidR="00DE6CF3" w:rsidRPr="00DE6CF3" w:rsidTr="004B205D">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2023 NİSAN</w:t>
            </w:r>
          </w:p>
        </w:tc>
        <w:tc>
          <w:tcPr>
            <w:tcW w:w="279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2024 NİSAN</w:t>
            </w:r>
          </w:p>
        </w:tc>
        <w:tc>
          <w:tcPr>
            <w:tcW w:w="1314" w:type="dxa"/>
            <w:vMerge w:val="restart"/>
            <w:tcBorders>
              <w:top w:val="single" w:sz="8" w:space="0" w:color="auto"/>
              <w:left w:val="nil"/>
              <w:bottom w:val="nil"/>
              <w:right w:val="single" w:sz="8" w:space="0" w:color="auto"/>
            </w:tcBorders>
            <w:shd w:val="clear" w:color="000000" w:fill="FF0000"/>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DEĞİŞİM (%)</w:t>
            </w:r>
          </w:p>
        </w:tc>
      </w:tr>
      <w:tr w:rsidR="00DE6CF3" w:rsidRPr="00DE6CF3" w:rsidTr="004B205D">
        <w:trPr>
          <w:trHeight w:val="316"/>
        </w:trPr>
        <w:tc>
          <w:tcPr>
            <w:tcW w:w="2542" w:type="dxa"/>
            <w:vMerge/>
            <w:tcBorders>
              <w:top w:val="single" w:sz="8" w:space="0" w:color="auto"/>
              <w:left w:val="single" w:sz="8" w:space="0" w:color="auto"/>
              <w:bottom w:val="nil"/>
              <w:right w:val="single" w:sz="8" w:space="0" w:color="auto"/>
            </w:tcBorders>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ORAN (%)</w:t>
            </w:r>
          </w:p>
        </w:tc>
        <w:tc>
          <w:tcPr>
            <w:tcW w:w="1663" w:type="dxa"/>
            <w:tcBorders>
              <w:top w:val="nil"/>
              <w:left w:val="nil"/>
              <w:bottom w:val="nil"/>
              <w:right w:val="single" w:sz="8" w:space="0" w:color="auto"/>
            </w:tcBorders>
            <w:shd w:val="clear" w:color="000000" w:fill="FF0000"/>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ORAN (%)</w:t>
            </w:r>
          </w:p>
        </w:tc>
        <w:tc>
          <w:tcPr>
            <w:tcW w:w="1314" w:type="dxa"/>
            <w:vMerge/>
            <w:tcBorders>
              <w:top w:val="single" w:sz="8" w:space="0" w:color="auto"/>
              <w:left w:val="nil"/>
              <w:bottom w:val="nil"/>
              <w:right w:val="single" w:sz="8" w:space="0" w:color="auto"/>
            </w:tcBorders>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p>
        </w:tc>
      </w:tr>
      <w:tr w:rsidR="00DE6CF3" w:rsidRPr="00DE6CF3" w:rsidTr="004B205D">
        <w:trPr>
          <w:trHeight w:val="22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25.259,94</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26,50</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24.575,96</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25,56</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-2,71</w:t>
            </w:r>
          </w:p>
        </w:tc>
      </w:tr>
      <w:tr w:rsidR="00DE6CF3" w:rsidRPr="00DE6CF3" w:rsidTr="004B205D">
        <w:trPr>
          <w:trHeight w:val="9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23.282,30</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24,42</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23.860,52</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24,81</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2,48</w:t>
            </w:r>
          </w:p>
        </w:tc>
      </w:tr>
      <w:tr w:rsidR="00DE6CF3" w:rsidRPr="00DE6CF3" w:rsidTr="004B205D">
        <w:trPr>
          <w:trHeight w:val="10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11.364,49</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11,92</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11.998,53</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12,48</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5,58</w:t>
            </w:r>
          </w:p>
        </w:tc>
      </w:tr>
      <w:tr w:rsidR="00DE6CF3" w:rsidRPr="00DE6CF3" w:rsidTr="004B205D">
        <w:trPr>
          <w:trHeight w:val="12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10,88</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10,79</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10,69</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10,60</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14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8.288,67</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8,69</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8.303,61</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8,63</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0,18</w:t>
            </w:r>
          </w:p>
        </w:tc>
      </w:tr>
      <w:tr w:rsidR="00DE6CF3" w:rsidRPr="00DE6CF3" w:rsidTr="004B205D">
        <w:trPr>
          <w:trHeight w:val="14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1.907,82</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2,00</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1.991,38</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2,07</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4,38</w:t>
            </w:r>
          </w:p>
        </w:tc>
      </w:tr>
      <w:tr w:rsidR="00DE6CF3" w:rsidRPr="00DE6CF3" w:rsidTr="004B205D">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1,77</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1,76</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1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1.468,81</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1,54</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1.668,81</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1,74</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13,62</w:t>
            </w:r>
          </w:p>
        </w:tc>
      </w:tr>
      <w:tr w:rsidR="00DE6CF3" w:rsidRPr="00DE6CF3" w:rsidTr="004B205D">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0,88</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0,87</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6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0,42</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0,42</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6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0,26</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0,26</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7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7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10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c>
          <w:tcPr>
            <w:tcW w:w="1663"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right"/>
              <w:rPr>
                <w:rFonts w:ascii="Arial" w:eastAsia="Times New Roman" w:hAnsi="Arial" w:cs="Arial"/>
                <w:color w:val="000000"/>
                <w:sz w:val="22"/>
                <w:lang w:eastAsia="tr-TR"/>
              </w:rPr>
            </w:pPr>
            <w:r w:rsidRPr="00DE6CF3">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c>
          <w:tcPr>
            <w:tcW w:w="1314" w:type="dxa"/>
            <w:tcBorders>
              <w:top w:val="nil"/>
              <w:left w:val="nil"/>
              <w:bottom w:val="single" w:sz="8" w:space="0" w:color="auto"/>
              <w:right w:val="single" w:sz="8" w:space="0" w:color="auto"/>
            </w:tcBorders>
            <w:shd w:val="clear" w:color="auto" w:fill="auto"/>
            <w:noWrap/>
            <w:vAlign w:val="center"/>
            <w:hideMark/>
          </w:tcPr>
          <w:p w:rsidR="00DE6CF3" w:rsidRPr="00DE6CF3" w:rsidRDefault="00DE6CF3" w:rsidP="00DE6CF3">
            <w:pPr>
              <w:spacing w:after="0" w:line="240" w:lineRule="auto"/>
              <w:jc w:val="center"/>
              <w:rPr>
                <w:rFonts w:ascii="Arial" w:eastAsia="Times New Roman" w:hAnsi="Arial" w:cs="Arial"/>
                <w:color w:val="000000"/>
                <w:sz w:val="22"/>
                <w:lang w:eastAsia="tr-TR"/>
              </w:rPr>
            </w:pPr>
            <w:r w:rsidRPr="00DE6CF3">
              <w:rPr>
                <w:rFonts w:ascii="Arial" w:eastAsia="Times New Roman" w:hAnsi="Arial" w:cs="Arial"/>
                <w:color w:val="000000"/>
                <w:sz w:val="22"/>
                <w:lang w:eastAsia="tr-TR"/>
              </w:rPr>
              <w:t>0,00</w:t>
            </w:r>
          </w:p>
        </w:tc>
      </w:tr>
      <w:tr w:rsidR="00DE6CF3" w:rsidRPr="00DE6CF3" w:rsidTr="004B205D">
        <w:trPr>
          <w:trHeight w:val="39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jc w:val="right"/>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95.336,55</w:t>
            </w:r>
          </w:p>
        </w:tc>
        <w:tc>
          <w:tcPr>
            <w:tcW w:w="992" w:type="dxa"/>
            <w:tcBorders>
              <w:top w:val="nil"/>
              <w:left w:val="nil"/>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100,00</w:t>
            </w:r>
          </w:p>
        </w:tc>
        <w:tc>
          <w:tcPr>
            <w:tcW w:w="1663" w:type="dxa"/>
            <w:tcBorders>
              <w:top w:val="nil"/>
              <w:left w:val="nil"/>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jc w:val="right"/>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96.163,32</w:t>
            </w:r>
          </w:p>
        </w:tc>
        <w:tc>
          <w:tcPr>
            <w:tcW w:w="1134" w:type="dxa"/>
            <w:tcBorders>
              <w:top w:val="nil"/>
              <w:left w:val="nil"/>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100,00</w:t>
            </w:r>
          </w:p>
        </w:tc>
        <w:tc>
          <w:tcPr>
            <w:tcW w:w="1314" w:type="dxa"/>
            <w:tcBorders>
              <w:top w:val="nil"/>
              <w:left w:val="nil"/>
              <w:bottom w:val="single" w:sz="8" w:space="0" w:color="auto"/>
              <w:right w:val="single" w:sz="8" w:space="0" w:color="auto"/>
            </w:tcBorders>
            <w:shd w:val="clear" w:color="000000" w:fill="FF5050"/>
            <w:noWrap/>
            <w:vAlign w:val="center"/>
            <w:hideMark/>
          </w:tcPr>
          <w:p w:rsidR="00DE6CF3" w:rsidRPr="00DE6CF3" w:rsidRDefault="00DE6CF3" w:rsidP="00DE6CF3">
            <w:pPr>
              <w:spacing w:after="0" w:line="240" w:lineRule="auto"/>
              <w:jc w:val="center"/>
              <w:rPr>
                <w:rFonts w:ascii="Arial" w:eastAsia="Times New Roman" w:hAnsi="Arial" w:cs="Arial"/>
                <w:b/>
                <w:bCs/>
                <w:color w:val="FFFFFF"/>
                <w:sz w:val="22"/>
                <w:lang w:eastAsia="tr-TR"/>
              </w:rPr>
            </w:pPr>
            <w:r w:rsidRPr="00DE6CF3">
              <w:rPr>
                <w:rFonts w:ascii="Arial" w:eastAsia="Times New Roman" w:hAnsi="Arial" w:cs="Arial"/>
                <w:b/>
                <w:bCs/>
                <w:color w:val="FFFFFF"/>
                <w:sz w:val="22"/>
                <w:lang w:eastAsia="tr-TR"/>
              </w:rPr>
              <w:t>0,87</w:t>
            </w:r>
          </w:p>
        </w:tc>
      </w:tr>
    </w:tbl>
    <w:p w:rsidR="00E831A4" w:rsidRDefault="00E831A4" w:rsidP="00E831A4"/>
    <w:p w:rsidR="000053D8" w:rsidRDefault="000053D8" w:rsidP="00E831A4"/>
    <w:p w:rsidR="00E831A4" w:rsidRDefault="004B205D" w:rsidP="00E831A4">
      <w:pPr>
        <w:rPr>
          <w:noProof/>
        </w:rPr>
      </w:pPr>
      <w:r>
        <w:rPr>
          <w:noProof/>
          <w:lang w:eastAsia="tr-TR"/>
        </w:rPr>
        <w:drawing>
          <wp:inline distT="0" distB="0" distL="0" distR="0" wp14:anchorId="03A3C7B0">
            <wp:extent cx="5988685" cy="3570136"/>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1864" cy="3577992"/>
                    </a:xfrm>
                    <a:prstGeom prst="rect">
                      <a:avLst/>
                    </a:prstGeom>
                    <a:noFill/>
                  </pic:spPr>
                </pic:pic>
              </a:graphicData>
            </a:graphic>
          </wp:inline>
        </w:drawing>
      </w:r>
    </w:p>
    <w:p w:rsidR="00E831A4" w:rsidRDefault="00E831A4" w:rsidP="005D1475">
      <w:pPr>
        <w:pStyle w:val="Grafik1"/>
      </w:pPr>
      <w:bookmarkStart w:id="21" w:name="_Toc99112835"/>
      <w:bookmarkStart w:id="22" w:name="_Toc170289994"/>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C46B70">
        <w:t>2024</w:t>
      </w:r>
      <w:r w:rsidR="00DE378A">
        <w:t xml:space="preserve"> Yılı </w:t>
      </w:r>
      <w:r w:rsidR="004B205D">
        <w:t>Nisan</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70289972"/>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4B205D">
        <w:t>Nisan</w:t>
      </w:r>
      <w:r w:rsidR="00C46B70">
        <w:t xml:space="preserve"> 2024</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B255FE" w:rsidRPr="00B255FE" w:rsidTr="00B255FE">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255FE" w:rsidRPr="00B255FE" w:rsidRDefault="00B255FE" w:rsidP="00B255FE">
            <w:pPr>
              <w:spacing w:after="0" w:line="240" w:lineRule="auto"/>
              <w:rPr>
                <w:rFonts w:ascii="Calibri" w:eastAsia="Times New Roman" w:hAnsi="Calibri" w:cs="Calibri"/>
                <w:b/>
                <w:bCs/>
                <w:color w:val="FFFFFF"/>
                <w:sz w:val="22"/>
                <w:lang w:eastAsia="tr-TR"/>
              </w:rPr>
            </w:pPr>
            <w:bookmarkStart w:id="25" w:name="_Toc99112779"/>
            <w:r w:rsidRPr="00B255F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B255FE" w:rsidRPr="00B255FE" w:rsidRDefault="00B255FE" w:rsidP="00B255FE">
            <w:pPr>
              <w:spacing w:after="0" w:line="240" w:lineRule="auto"/>
              <w:jc w:val="center"/>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B255FE" w:rsidRPr="00B255FE" w:rsidRDefault="00B255FE" w:rsidP="00B255FE">
            <w:pPr>
              <w:spacing w:after="0" w:line="240" w:lineRule="auto"/>
              <w:jc w:val="center"/>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B255FE" w:rsidRPr="00B255FE" w:rsidRDefault="00B255FE" w:rsidP="00B255FE">
            <w:pPr>
              <w:spacing w:after="0" w:line="240" w:lineRule="auto"/>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B255FE" w:rsidRPr="00B255FE" w:rsidRDefault="00B255FE" w:rsidP="00B255FE">
            <w:pPr>
              <w:spacing w:after="0" w:line="240" w:lineRule="auto"/>
              <w:jc w:val="center"/>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B255FE" w:rsidRPr="00B255FE" w:rsidRDefault="00B255FE" w:rsidP="00B255FE">
            <w:pPr>
              <w:spacing w:after="0" w:line="240" w:lineRule="auto"/>
              <w:jc w:val="center"/>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ORAN (%)</w:t>
            </w:r>
          </w:p>
        </w:tc>
      </w:tr>
      <w:tr w:rsidR="00B255FE" w:rsidRPr="00B255FE" w:rsidTr="00B255FE">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5.228,41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5,44</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0,64</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5.149,76</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5,36</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0,59</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4.742,21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4,93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0,56</w:t>
            </w:r>
          </w:p>
        </w:tc>
      </w:tr>
      <w:tr w:rsidR="00B255FE" w:rsidRPr="00B255FE" w:rsidTr="00B255FE">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4.410,92</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4,59</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503,97</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0,52</w:t>
            </w:r>
          </w:p>
        </w:tc>
      </w:tr>
      <w:tr w:rsidR="00B255FE" w:rsidRPr="00B255FE" w:rsidTr="00B255FE">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3.529,81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0,48</w:t>
            </w:r>
          </w:p>
        </w:tc>
      </w:tr>
      <w:tr w:rsidR="00B255FE" w:rsidRPr="00B255FE" w:rsidTr="00B255FE">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3,51</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456,47</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0,47</w:t>
            </w:r>
          </w:p>
        </w:tc>
      </w:tr>
      <w:tr w:rsidR="00B255FE" w:rsidRPr="00B255FE" w:rsidTr="00B255FE">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3,29</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436,22</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0,45</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3.093,86</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3,22</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407,62</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0,42</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0,42</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3.011,63</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3,13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0,41</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2.973,62</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0,38</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3,00</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334,90</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0,35</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2.825,46</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2,94</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0,34</w:t>
            </w:r>
          </w:p>
        </w:tc>
      </w:tr>
      <w:tr w:rsidR="00B255FE" w:rsidRPr="00B255FE" w:rsidTr="00B255FE">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2.619,40</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2,72</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0,33</w:t>
            </w:r>
          </w:p>
        </w:tc>
      </w:tr>
      <w:tr w:rsidR="00B255FE" w:rsidRPr="00B255FE" w:rsidTr="00B255FE">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2,57</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0,30</w:t>
            </w:r>
          </w:p>
        </w:tc>
      </w:tr>
      <w:tr w:rsidR="00B255FE" w:rsidRPr="00B255FE" w:rsidTr="00B255FE">
        <w:trPr>
          <w:trHeight w:val="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2.422,19</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2,52</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0,29</w:t>
            </w:r>
          </w:p>
        </w:tc>
      </w:tr>
      <w:tr w:rsidR="00B255FE" w:rsidRPr="00B255FE" w:rsidTr="00B255FE">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2,41</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0,27</w:t>
            </w:r>
          </w:p>
        </w:tc>
      </w:tr>
      <w:tr w:rsidR="00B255FE" w:rsidRPr="00B255FE" w:rsidTr="00B255FE">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2,35</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0,26</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2.143,70</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0,25</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0,21</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1,98</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0,19</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1,91</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0,19</w:t>
            </w:r>
          </w:p>
        </w:tc>
      </w:tr>
      <w:tr w:rsidR="00B255FE" w:rsidRPr="00B255FE" w:rsidTr="00B255FE">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1.657,32</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0,18</w:t>
            </w:r>
          </w:p>
        </w:tc>
      </w:tr>
      <w:tr w:rsidR="00B255FE" w:rsidRPr="00B255FE" w:rsidTr="00B255FE">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1.624,88</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0,17</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1.543,81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0,15</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1,58</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0,14</w:t>
            </w:r>
          </w:p>
        </w:tc>
      </w:tr>
      <w:tr w:rsidR="00B255FE" w:rsidRPr="00B255FE" w:rsidTr="00B255FE">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1,48</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0,13</w:t>
            </w:r>
          </w:p>
        </w:tc>
      </w:tr>
      <w:tr w:rsidR="00B255FE" w:rsidRPr="00B255FE" w:rsidTr="00B255F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1.371,47</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0,12</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0,11</w:t>
            </w:r>
          </w:p>
        </w:tc>
      </w:tr>
      <w:tr w:rsidR="00B255FE" w:rsidRPr="00B255FE" w:rsidTr="00B255FE">
        <w:trPr>
          <w:trHeight w:val="12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0,11</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1.033,05</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0,09</w:t>
            </w:r>
          </w:p>
        </w:tc>
      </w:tr>
      <w:tr w:rsidR="00B255FE" w:rsidRPr="00B255FE" w:rsidTr="00B255FE">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1.018,10</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0,07</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proofErr w:type="gramStart"/>
            <w:r w:rsidRPr="00B255FE">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0,07</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0,07</w:t>
            </w:r>
          </w:p>
        </w:tc>
      </w:tr>
      <w:tr w:rsidR="00B255FE" w:rsidRPr="00B255FE" w:rsidTr="00B255FE">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0,07</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706,17</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57,61</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0,06</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0,04</w:t>
            </w:r>
          </w:p>
        </w:tc>
      </w:tr>
      <w:tr w:rsidR="00B255FE" w:rsidRPr="00B255FE" w:rsidTr="00B255FE">
        <w:trPr>
          <w:trHeight w:val="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686,53</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0,04</w:t>
            </w:r>
          </w:p>
        </w:tc>
      </w:tr>
      <w:tr w:rsidR="00B255FE" w:rsidRPr="00B255FE" w:rsidTr="00B255F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0,04</w:t>
            </w:r>
          </w:p>
        </w:tc>
      </w:tr>
      <w:tr w:rsidR="00B255FE" w:rsidRPr="00B255FE" w:rsidTr="00B255F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color w:val="FFFFFF"/>
                <w:sz w:val="22"/>
                <w:lang w:eastAsia="tr-TR"/>
              </w:rPr>
            </w:pPr>
            <w:r w:rsidRPr="00B255FE">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r w:rsidRPr="00B255FE">
              <w:rPr>
                <w:rFonts w:ascii="Calibri" w:eastAsia="Times New Roman" w:hAnsi="Calibri" w:cs="Calibri"/>
                <w:color w:val="000000"/>
                <w:sz w:val="22"/>
                <w:lang w:eastAsia="tr-TR"/>
              </w:rPr>
              <w:t>0,02</w:t>
            </w:r>
          </w:p>
        </w:tc>
      </w:tr>
      <w:tr w:rsidR="00B255FE" w:rsidRPr="00B255FE" w:rsidTr="00B255FE">
        <w:trPr>
          <w:trHeight w:val="315"/>
        </w:trPr>
        <w:tc>
          <w:tcPr>
            <w:tcW w:w="1920" w:type="dxa"/>
            <w:tcBorders>
              <w:top w:val="nil"/>
              <w:left w:val="nil"/>
              <w:bottom w:val="nil"/>
              <w:right w:val="nil"/>
            </w:tcBorders>
            <w:shd w:val="clear" w:color="auto" w:fill="auto"/>
            <w:noWrap/>
            <w:vAlign w:val="bottom"/>
            <w:hideMark/>
          </w:tcPr>
          <w:p w:rsidR="00B255FE" w:rsidRPr="00B255FE" w:rsidRDefault="00B255FE" w:rsidP="00B255FE">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B255FE" w:rsidRPr="00B255FE" w:rsidRDefault="00B255FE" w:rsidP="00B255FE">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B255FE" w:rsidRPr="00B255FE" w:rsidRDefault="00B255FE" w:rsidP="00B255FE">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B255FE" w:rsidRPr="00B255FE" w:rsidRDefault="00B255FE" w:rsidP="00B255FE">
            <w:pPr>
              <w:spacing w:after="0" w:line="240" w:lineRule="auto"/>
              <w:rPr>
                <w:rFonts w:ascii="Calibri" w:eastAsia="Times New Roman" w:hAnsi="Calibri" w:cs="Calibri"/>
                <w:b/>
                <w:bCs/>
                <w:color w:val="FFFFFF"/>
                <w:sz w:val="22"/>
                <w:lang w:eastAsia="tr-TR"/>
              </w:rPr>
            </w:pPr>
            <w:r w:rsidRPr="00B255FE">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right"/>
              <w:rPr>
                <w:rFonts w:ascii="Calibri" w:eastAsia="Times New Roman" w:hAnsi="Calibri" w:cs="Calibri"/>
                <w:b/>
                <w:bCs/>
                <w:color w:val="000000"/>
                <w:sz w:val="22"/>
                <w:lang w:eastAsia="tr-TR"/>
              </w:rPr>
            </w:pPr>
            <w:r w:rsidRPr="00B255FE">
              <w:rPr>
                <w:rFonts w:ascii="Calibri" w:eastAsia="Times New Roman" w:hAnsi="Calibri" w:cs="Calibri"/>
                <w:b/>
                <w:bCs/>
                <w:color w:val="000000"/>
                <w:sz w:val="22"/>
                <w:lang w:eastAsia="tr-TR"/>
              </w:rPr>
              <w:t>96.163,32</w:t>
            </w:r>
          </w:p>
        </w:tc>
        <w:tc>
          <w:tcPr>
            <w:tcW w:w="1091" w:type="dxa"/>
            <w:tcBorders>
              <w:top w:val="nil"/>
              <w:left w:val="nil"/>
              <w:bottom w:val="single" w:sz="8" w:space="0" w:color="auto"/>
              <w:right w:val="single" w:sz="8" w:space="0" w:color="auto"/>
            </w:tcBorders>
            <w:shd w:val="clear" w:color="auto" w:fill="auto"/>
            <w:noWrap/>
            <w:vAlign w:val="center"/>
            <w:hideMark/>
          </w:tcPr>
          <w:p w:rsidR="00B255FE" w:rsidRPr="00B255FE" w:rsidRDefault="00B255FE" w:rsidP="00B255FE">
            <w:pPr>
              <w:spacing w:after="0" w:line="240" w:lineRule="auto"/>
              <w:jc w:val="center"/>
              <w:rPr>
                <w:rFonts w:ascii="Calibri" w:eastAsia="Times New Roman" w:hAnsi="Calibri" w:cs="Calibri"/>
                <w:b/>
                <w:bCs/>
                <w:color w:val="000000"/>
                <w:sz w:val="22"/>
                <w:lang w:eastAsia="tr-TR"/>
              </w:rPr>
            </w:pPr>
            <w:r w:rsidRPr="00B255FE">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70289973"/>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A31F67">
        <w:t>2024</w:t>
      </w:r>
      <w:r w:rsidR="00F4500E">
        <w:t xml:space="preserve"> Yılı </w:t>
      </w:r>
      <w:r w:rsidR="00B255FE">
        <w:t>Nisan</w:t>
      </w:r>
      <w:r w:rsidR="00FB677B">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CD432A" w:rsidRPr="00CD432A" w:rsidTr="00CD432A">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CD432A" w:rsidRPr="00CD432A" w:rsidRDefault="00CD432A" w:rsidP="00CD432A">
            <w:pPr>
              <w:spacing w:after="0" w:line="240" w:lineRule="auto"/>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CD432A" w:rsidRPr="00CD432A" w:rsidRDefault="00CD432A" w:rsidP="00CD432A">
            <w:pPr>
              <w:spacing w:after="0" w:line="240" w:lineRule="auto"/>
              <w:jc w:val="center"/>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CD432A" w:rsidRPr="00CD432A" w:rsidRDefault="00CD432A" w:rsidP="00CD432A">
            <w:pPr>
              <w:spacing w:after="0" w:line="240" w:lineRule="auto"/>
              <w:jc w:val="center"/>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CD432A" w:rsidRPr="00CD432A" w:rsidRDefault="00CD432A" w:rsidP="00CD432A">
            <w:pPr>
              <w:spacing w:after="0" w:line="240" w:lineRule="auto"/>
              <w:jc w:val="center"/>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NET DEĞİŞİM (MW)</w:t>
            </w:r>
          </w:p>
        </w:tc>
      </w:tr>
      <w:tr w:rsidR="00CD432A" w:rsidRPr="00CD432A" w:rsidTr="00CD432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rPr>
                <w:rFonts w:ascii="Arial" w:eastAsia="Times New Roman" w:hAnsi="Arial" w:cs="Arial"/>
                <w:b/>
                <w:bCs/>
                <w:color w:val="FFFFFF"/>
                <w:sz w:val="22"/>
                <w:lang w:eastAsia="tr-TR"/>
              </w:rPr>
            </w:pPr>
            <w:proofErr w:type="gramStart"/>
            <w:r w:rsidRPr="00CD432A">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21,610</w:t>
            </w:r>
          </w:p>
        </w:tc>
        <w:tc>
          <w:tcPr>
            <w:tcW w:w="274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21,610</w:t>
            </w:r>
          </w:p>
        </w:tc>
      </w:tr>
      <w:tr w:rsidR="00CD432A" w:rsidRPr="00CD432A" w:rsidTr="00CD432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rPr>
                <w:rFonts w:ascii="Arial" w:eastAsia="Times New Roman" w:hAnsi="Arial" w:cs="Arial"/>
                <w:b/>
                <w:bCs/>
                <w:color w:val="FFFFFF"/>
                <w:sz w:val="22"/>
                <w:lang w:eastAsia="tr-TR"/>
              </w:rPr>
            </w:pPr>
            <w:r w:rsidRPr="00CD432A">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7,000</w:t>
            </w:r>
          </w:p>
        </w:tc>
        <w:tc>
          <w:tcPr>
            <w:tcW w:w="274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7,000</w:t>
            </w:r>
          </w:p>
        </w:tc>
      </w:tr>
      <w:tr w:rsidR="00CD432A" w:rsidRPr="00CD432A" w:rsidTr="00CD432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rPr>
                <w:rFonts w:ascii="Arial" w:eastAsia="Times New Roman" w:hAnsi="Arial" w:cs="Arial"/>
                <w:b/>
                <w:bCs/>
                <w:color w:val="FFFFFF"/>
                <w:sz w:val="22"/>
                <w:lang w:eastAsia="tr-TR"/>
              </w:rPr>
            </w:pPr>
            <w:r w:rsidRPr="00CD432A">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242,142</w:t>
            </w:r>
          </w:p>
        </w:tc>
        <w:tc>
          <w:tcPr>
            <w:tcW w:w="2220" w:type="dxa"/>
            <w:tcBorders>
              <w:top w:val="nil"/>
              <w:left w:val="nil"/>
              <w:bottom w:val="single" w:sz="8" w:space="0" w:color="auto"/>
              <w:right w:val="single" w:sz="8" w:space="0" w:color="auto"/>
            </w:tcBorders>
            <w:shd w:val="clear" w:color="000000" w:fill="FFFFFF"/>
            <w:noWrap/>
            <w:vAlign w:val="center"/>
            <w:hideMark/>
          </w:tcPr>
          <w:p w:rsidR="00CD432A" w:rsidRPr="00CD432A" w:rsidRDefault="00CD432A" w:rsidP="00CD432A">
            <w:pPr>
              <w:spacing w:after="0" w:line="240" w:lineRule="auto"/>
              <w:jc w:val="right"/>
              <w:rPr>
                <w:rFonts w:ascii="Arial" w:eastAsia="Times New Roman" w:hAnsi="Arial" w:cs="Arial"/>
                <w:color w:val="000000"/>
                <w:szCs w:val="24"/>
                <w:lang w:eastAsia="tr-TR"/>
              </w:rPr>
            </w:pPr>
            <w:r w:rsidRPr="00CD432A">
              <w:rPr>
                <w:rFonts w:ascii="Arial" w:eastAsia="Times New Roman" w:hAnsi="Arial" w:cs="Arial"/>
                <w:color w:val="000000"/>
                <w:szCs w:val="24"/>
                <w:lang w:eastAsia="tr-TR"/>
              </w:rPr>
              <w:t>-242,142</w:t>
            </w:r>
          </w:p>
        </w:tc>
      </w:tr>
      <w:tr w:rsidR="00CD432A" w:rsidRPr="00CD432A" w:rsidTr="00551A92">
        <w:trPr>
          <w:trHeight w:val="574"/>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rPr>
                <w:rFonts w:ascii="Arial" w:eastAsia="Times New Roman" w:hAnsi="Arial" w:cs="Arial"/>
                <w:b/>
                <w:bCs/>
                <w:color w:val="FFFFFF"/>
                <w:sz w:val="22"/>
                <w:lang w:eastAsia="tr-TR"/>
              </w:rPr>
            </w:pPr>
            <w:r w:rsidRPr="00CD432A">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jc w:val="right"/>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28,610</w:t>
            </w:r>
          </w:p>
        </w:tc>
        <w:tc>
          <w:tcPr>
            <w:tcW w:w="2740" w:type="dxa"/>
            <w:tcBorders>
              <w:top w:val="nil"/>
              <w:left w:val="nil"/>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jc w:val="right"/>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242,142</w:t>
            </w:r>
          </w:p>
        </w:tc>
        <w:tc>
          <w:tcPr>
            <w:tcW w:w="2220" w:type="dxa"/>
            <w:tcBorders>
              <w:top w:val="nil"/>
              <w:left w:val="nil"/>
              <w:bottom w:val="single" w:sz="8" w:space="0" w:color="auto"/>
              <w:right w:val="single" w:sz="8" w:space="0" w:color="auto"/>
            </w:tcBorders>
            <w:shd w:val="clear" w:color="000000" w:fill="FF5050"/>
            <w:noWrap/>
            <w:vAlign w:val="center"/>
            <w:hideMark/>
          </w:tcPr>
          <w:p w:rsidR="00CD432A" w:rsidRPr="00CD432A" w:rsidRDefault="00CD432A" w:rsidP="00CD432A">
            <w:pPr>
              <w:spacing w:after="0" w:line="240" w:lineRule="auto"/>
              <w:jc w:val="right"/>
              <w:rPr>
                <w:rFonts w:ascii="Arial" w:eastAsia="Times New Roman" w:hAnsi="Arial" w:cs="Arial"/>
                <w:b/>
                <w:bCs/>
                <w:color w:val="FFFFFF"/>
                <w:szCs w:val="24"/>
                <w:lang w:eastAsia="tr-TR"/>
              </w:rPr>
            </w:pPr>
            <w:r w:rsidRPr="00CD432A">
              <w:rPr>
                <w:rFonts w:ascii="Arial" w:eastAsia="Times New Roman" w:hAnsi="Arial" w:cs="Arial"/>
                <w:b/>
                <w:bCs/>
                <w:color w:val="FFFFFF"/>
                <w:szCs w:val="24"/>
                <w:lang w:eastAsia="tr-TR"/>
              </w:rPr>
              <w:t>-213,532</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551A92" w:rsidP="00E831A4">
      <w:pPr>
        <w:jc w:val="both"/>
      </w:pPr>
      <w:r>
        <w:rPr>
          <w:noProof/>
          <w:lang w:eastAsia="tr-TR"/>
        </w:rPr>
        <w:drawing>
          <wp:inline distT="0" distB="0" distL="0" distR="0" wp14:anchorId="5554898B">
            <wp:extent cx="5620385" cy="4468633"/>
            <wp:effectExtent l="0" t="0" r="0" b="825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3502" cy="4479062"/>
                    </a:xfrm>
                    <a:prstGeom prst="rect">
                      <a:avLst/>
                    </a:prstGeom>
                    <a:noFill/>
                  </pic:spPr>
                </pic:pic>
              </a:graphicData>
            </a:graphic>
          </wp:inline>
        </w:drawing>
      </w:r>
    </w:p>
    <w:p w:rsidR="00E831A4" w:rsidRDefault="00E831A4" w:rsidP="005D1475">
      <w:pPr>
        <w:pStyle w:val="Grafik1"/>
      </w:pPr>
      <w:bookmarkStart w:id="27" w:name="_Toc99112836"/>
      <w:bookmarkStart w:id="28" w:name="_Toc170289995"/>
      <w:r w:rsidRPr="00551A92">
        <w:t xml:space="preserve">Şekil </w:t>
      </w:r>
      <w:fldSimple w:instr=" STYLEREF 1 \s ">
        <w:r w:rsidRPr="00551A92">
          <w:t>1</w:t>
        </w:r>
      </w:fldSimple>
      <w:r w:rsidRPr="00551A92">
        <w:t>.</w:t>
      </w:r>
      <w:fldSimple w:instr=" SEQ Şekil \* ARABIC \s 1 ">
        <w:r w:rsidRPr="00551A92">
          <w:t>3</w:t>
        </w:r>
      </w:fldSimple>
      <w:r w:rsidRPr="00551A92">
        <w:t xml:space="preserve"> </w:t>
      </w:r>
      <w:r w:rsidR="00A81912" w:rsidRPr="00551A92">
        <w:t>2024</w:t>
      </w:r>
      <w:r w:rsidRPr="00551A92">
        <w:t xml:space="preserve"> Yılı </w:t>
      </w:r>
      <w:r w:rsidR="00CD432A" w:rsidRPr="00551A92">
        <w:t>Nisan</w:t>
      </w:r>
      <w:r w:rsidRPr="00551A92">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70289974"/>
      <w:r w:rsidRPr="006772E0">
        <w:lastRenderedPageBreak/>
        <w:t xml:space="preserve">Tablo </w:t>
      </w:r>
      <w:fldSimple w:instr=" STYLEREF 1 \s ">
        <w:r w:rsidR="00124A03" w:rsidRPr="006772E0">
          <w:rPr>
            <w:noProof/>
          </w:rPr>
          <w:t>1</w:t>
        </w:r>
      </w:fldSimple>
      <w:r w:rsidR="00124A03" w:rsidRPr="006772E0">
        <w:t>.</w:t>
      </w:r>
      <w:fldSimple w:instr=" SEQ Tablo \* ARABIC \s 1 ">
        <w:r w:rsidR="00124A03" w:rsidRPr="006772E0">
          <w:rPr>
            <w:noProof/>
          </w:rPr>
          <w:t>5</w:t>
        </w:r>
      </w:fldSimple>
      <w:r w:rsidRPr="006772E0">
        <w:t xml:space="preserve"> </w:t>
      </w:r>
      <w:r w:rsidR="00551A92" w:rsidRPr="006772E0">
        <w:t xml:space="preserve">Nisan </w:t>
      </w:r>
      <w:r w:rsidR="00DB7994" w:rsidRPr="006772E0">
        <w:t>2024</w:t>
      </w:r>
      <w:r w:rsidRPr="006772E0">
        <w:t xml:space="preserve"> Döneminde Lisanslı Elektrik Üretiminin Kuruluşlara Göre Dağılımı ve </w:t>
      </w:r>
      <w:r w:rsidR="00DB7994" w:rsidRPr="006772E0">
        <w:t>2023</w:t>
      </w:r>
      <w:r w:rsidRPr="006772E0">
        <w:t xml:space="preserve"> Yılı </w:t>
      </w:r>
      <w:r w:rsidR="00551A92" w:rsidRPr="006772E0">
        <w:t>Nisan</w:t>
      </w:r>
      <w:r w:rsidRPr="006772E0">
        <w:t xml:space="preserve"> Ayı Değeriyle Karşılaştırılması (</w:t>
      </w:r>
      <w:proofErr w:type="spellStart"/>
      <w:r w:rsidRPr="006772E0">
        <w:t>MWh</w:t>
      </w:r>
      <w:proofErr w:type="spellEnd"/>
      <w:r w:rsidRPr="006772E0">
        <w:t xml:space="preserve"> %)</w:t>
      </w:r>
      <w:bookmarkEnd w:id="29"/>
      <w:bookmarkEnd w:id="30"/>
    </w:p>
    <w:tbl>
      <w:tblPr>
        <w:tblW w:w="9891" w:type="dxa"/>
        <w:tblCellMar>
          <w:left w:w="70" w:type="dxa"/>
          <w:right w:w="70" w:type="dxa"/>
        </w:tblCellMar>
        <w:tblLook w:val="04A0" w:firstRow="1" w:lastRow="0" w:firstColumn="1" w:lastColumn="0" w:noHBand="0" w:noVBand="1"/>
      </w:tblPr>
      <w:tblGrid>
        <w:gridCol w:w="3392"/>
        <w:gridCol w:w="1701"/>
        <w:gridCol w:w="993"/>
        <w:gridCol w:w="1547"/>
        <w:gridCol w:w="1131"/>
        <w:gridCol w:w="1127"/>
      </w:tblGrid>
      <w:tr w:rsidR="006772E0" w:rsidRPr="006772E0" w:rsidTr="006772E0">
        <w:trPr>
          <w:trHeight w:val="610"/>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2023 NİSAN</w:t>
            </w:r>
          </w:p>
        </w:tc>
        <w:tc>
          <w:tcPr>
            <w:tcW w:w="267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2024 NİSAN</w:t>
            </w:r>
          </w:p>
        </w:tc>
        <w:tc>
          <w:tcPr>
            <w:tcW w:w="1127" w:type="dxa"/>
            <w:vMerge w:val="restart"/>
            <w:tcBorders>
              <w:top w:val="single" w:sz="8" w:space="0" w:color="auto"/>
              <w:left w:val="nil"/>
              <w:bottom w:val="nil"/>
              <w:right w:val="single" w:sz="8" w:space="0" w:color="auto"/>
            </w:tcBorders>
            <w:shd w:val="clear" w:color="000000" w:fill="FF0000"/>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DEĞİŞİM</w:t>
            </w:r>
            <w:r w:rsidRPr="006772E0">
              <w:rPr>
                <w:rFonts w:ascii="Arial" w:eastAsia="Times New Roman" w:hAnsi="Arial" w:cs="Arial"/>
                <w:b/>
                <w:bCs/>
                <w:color w:val="FFFFFF"/>
                <w:sz w:val="22"/>
                <w:lang w:eastAsia="tr-TR"/>
              </w:rPr>
              <w:br/>
              <w:t>(%)</w:t>
            </w:r>
          </w:p>
        </w:tc>
      </w:tr>
      <w:tr w:rsidR="006772E0" w:rsidRPr="006772E0" w:rsidTr="006772E0">
        <w:trPr>
          <w:trHeight w:val="596"/>
        </w:trPr>
        <w:tc>
          <w:tcPr>
            <w:tcW w:w="3392" w:type="dxa"/>
            <w:vMerge/>
            <w:tcBorders>
              <w:top w:val="single" w:sz="8" w:space="0" w:color="auto"/>
              <w:left w:val="single" w:sz="8" w:space="0" w:color="auto"/>
              <w:bottom w:val="nil"/>
              <w:right w:val="single" w:sz="8" w:space="0" w:color="auto"/>
            </w:tcBorders>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ÜRETİM</w:t>
            </w:r>
            <w:r w:rsidRPr="006772E0">
              <w:rPr>
                <w:rFonts w:ascii="Arial" w:eastAsia="Times New Roman" w:hAnsi="Arial" w:cs="Arial"/>
                <w:b/>
                <w:bCs/>
                <w:color w:val="FFFFFF"/>
                <w:sz w:val="22"/>
                <w:lang w:eastAsia="tr-TR"/>
              </w:rPr>
              <w:br/>
              <w:t>(</w:t>
            </w:r>
            <w:proofErr w:type="spellStart"/>
            <w:r w:rsidRPr="006772E0">
              <w:rPr>
                <w:rFonts w:ascii="Arial" w:eastAsia="Times New Roman" w:hAnsi="Arial" w:cs="Arial"/>
                <w:b/>
                <w:bCs/>
                <w:color w:val="FFFFFF"/>
                <w:sz w:val="22"/>
                <w:lang w:eastAsia="tr-TR"/>
              </w:rPr>
              <w:t>MWh</w:t>
            </w:r>
            <w:proofErr w:type="spellEnd"/>
            <w:r w:rsidRPr="006772E0">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ORAN</w:t>
            </w:r>
            <w:r w:rsidRPr="006772E0">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ÜRETİM</w:t>
            </w:r>
            <w:r w:rsidRPr="006772E0">
              <w:rPr>
                <w:rFonts w:ascii="Arial" w:eastAsia="Times New Roman" w:hAnsi="Arial" w:cs="Arial"/>
                <w:b/>
                <w:bCs/>
                <w:color w:val="FFFFFF"/>
                <w:sz w:val="22"/>
                <w:lang w:eastAsia="tr-TR"/>
              </w:rPr>
              <w:br/>
              <w:t>(</w:t>
            </w:r>
            <w:proofErr w:type="spellStart"/>
            <w:r w:rsidRPr="006772E0">
              <w:rPr>
                <w:rFonts w:ascii="Arial" w:eastAsia="Times New Roman" w:hAnsi="Arial" w:cs="Arial"/>
                <w:b/>
                <w:bCs/>
                <w:color w:val="FFFFFF"/>
                <w:sz w:val="22"/>
                <w:lang w:eastAsia="tr-TR"/>
              </w:rPr>
              <w:t>MWh</w:t>
            </w:r>
            <w:proofErr w:type="spellEnd"/>
            <w:r w:rsidRPr="006772E0">
              <w:rPr>
                <w:rFonts w:ascii="Arial" w:eastAsia="Times New Roman" w:hAnsi="Arial" w:cs="Arial"/>
                <w:b/>
                <w:bCs/>
                <w:color w:val="FFFFFF"/>
                <w:sz w:val="22"/>
                <w:lang w:eastAsia="tr-TR"/>
              </w:rPr>
              <w:t>)</w:t>
            </w:r>
          </w:p>
        </w:tc>
        <w:tc>
          <w:tcPr>
            <w:tcW w:w="1131" w:type="dxa"/>
            <w:tcBorders>
              <w:top w:val="nil"/>
              <w:left w:val="nil"/>
              <w:bottom w:val="nil"/>
              <w:right w:val="single" w:sz="8" w:space="0" w:color="auto"/>
            </w:tcBorders>
            <w:shd w:val="clear" w:color="000000" w:fill="FF0000"/>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ORAN</w:t>
            </w:r>
            <w:r w:rsidRPr="006772E0">
              <w:rPr>
                <w:rFonts w:ascii="Arial" w:eastAsia="Times New Roman" w:hAnsi="Arial" w:cs="Arial"/>
                <w:b/>
                <w:bCs/>
                <w:color w:val="FFFFFF"/>
                <w:sz w:val="22"/>
                <w:lang w:eastAsia="tr-TR"/>
              </w:rPr>
              <w:br/>
              <w:t>(%)</w:t>
            </w:r>
          </w:p>
        </w:tc>
        <w:tc>
          <w:tcPr>
            <w:tcW w:w="1127" w:type="dxa"/>
            <w:vMerge/>
            <w:tcBorders>
              <w:top w:val="single" w:sz="8" w:space="0" w:color="auto"/>
              <w:left w:val="nil"/>
              <w:bottom w:val="nil"/>
              <w:right w:val="single" w:sz="8" w:space="0" w:color="auto"/>
            </w:tcBorders>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p>
        </w:tc>
      </w:tr>
      <w:tr w:rsidR="006772E0" w:rsidRPr="006772E0" w:rsidTr="006772E0">
        <w:trPr>
          <w:trHeight w:val="61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SERBEST ÜRETİM ŞİRKETİ</w:t>
            </w:r>
            <w:r w:rsidRPr="006772E0">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19.366.393,15</w:t>
            </w:r>
          </w:p>
        </w:tc>
        <w:tc>
          <w:tcPr>
            <w:tcW w:w="993"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85,87</w:t>
            </w:r>
          </w:p>
        </w:tc>
        <w:tc>
          <w:tcPr>
            <w:tcW w:w="154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18.071.240,45</w:t>
            </w:r>
          </w:p>
        </w:tc>
        <w:tc>
          <w:tcPr>
            <w:tcW w:w="113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81,27</w:t>
            </w:r>
          </w:p>
        </w:tc>
        <w:tc>
          <w:tcPr>
            <w:tcW w:w="112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-6,69</w:t>
            </w:r>
          </w:p>
        </w:tc>
      </w:tr>
      <w:tr w:rsidR="006772E0" w:rsidRPr="006772E0" w:rsidTr="006772E0">
        <w:trPr>
          <w:trHeight w:val="312"/>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2.795.821,52</w:t>
            </w:r>
          </w:p>
        </w:tc>
        <w:tc>
          <w:tcPr>
            <w:tcW w:w="993"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12,40</w:t>
            </w:r>
          </w:p>
        </w:tc>
        <w:tc>
          <w:tcPr>
            <w:tcW w:w="154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3.639.154,41</w:t>
            </w:r>
          </w:p>
        </w:tc>
        <w:tc>
          <w:tcPr>
            <w:tcW w:w="113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16,37</w:t>
            </w:r>
          </w:p>
        </w:tc>
        <w:tc>
          <w:tcPr>
            <w:tcW w:w="112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30,16</w:t>
            </w:r>
          </w:p>
        </w:tc>
      </w:tr>
      <w:tr w:rsidR="006772E0" w:rsidRPr="006772E0" w:rsidTr="006772E0">
        <w:trPr>
          <w:trHeight w:val="61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İŞLETME HAKKI DEVREDİLEN</w:t>
            </w:r>
            <w:r w:rsidRPr="006772E0">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383.382,45</w:t>
            </w:r>
          </w:p>
        </w:tc>
        <w:tc>
          <w:tcPr>
            <w:tcW w:w="993"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1,70</w:t>
            </w:r>
          </w:p>
        </w:tc>
        <w:tc>
          <w:tcPr>
            <w:tcW w:w="154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490.344,83</w:t>
            </w:r>
          </w:p>
        </w:tc>
        <w:tc>
          <w:tcPr>
            <w:tcW w:w="113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2,21</w:t>
            </w:r>
          </w:p>
        </w:tc>
        <w:tc>
          <w:tcPr>
            <w:tcW w:w="112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27,90</w:t>
            </w:r>
          </w:p>
        </w:tc>
      </w:tr>
      <w:tr w:rsidR="006772E0" w:rsidRPr="006772E0" w:rsidTr="006772E0">
        <w:trPr>
          <w:trHeight w:val="61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7.048,29</w:t>
            </w:r>
          </w:p>
        </w:tc>
        <w:tc>
          <w:tcPr>
            <w:tcW w:w="993"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0,03</w:t>
            </w:r>
          </w:p>
        </w:tc>
        <w:tc>
          <w:tcPr>
            <w:tcW w:w="154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right"/>
              <w:rPr>
                <w:rFonts w:ascii="Arial" w:eastAsia="Times New Roman" w:hAnsi="Arial" w:cs="Arial"/>
                <w:color w:val="000000"/>
                <w:sz w:val="22"/>
                <w:lang w:eastAsia="tr-TR"/>
              </w:rPr>
            </w:pPr>
            <w:r w:rsidRPr="006772E0">
              <w:rPr>
                <w:rFonts w:ascii="Arial" w:eastAsia="Times New Roman" w:hAnsi="Arial" w:cs="Arial"/>
                <w:color w:val="000000"/>
                <w:sz w:val="22"/>
                <w:lang w:eastAsia="tr-TR"/>
              </w:rPr>
              <w:t>36.514,23</w:t>
            </w:r>
          </w:p>
        </w:tc>
        <w:tc>
          <w:tcPr>
            <w:tcW w:w="1131"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0,16</w:t>
            </w:r>
          </w:p>
        </w:tc>
        <w:tc>
          <w:tcPr>
            <w:tcW w:w="1127" w:type="dxa"/>
            <w:tcBorders>
              <w:top w:val="nil"/>
              <w:left w:val="nil"/>
              <w:bottom w:val="single" w:sz="8" w:space="0" w:color="auto"/>
              <w:right w:val="single" w:sz="8" w:space="0" w:color="auto"/>
            </w:tcBorders>
            <w:shd w:val="clear" w:color="auto" w:fill="auto"/>
            <w:noWrap/>
            <w:vAlign w:val="center"/>
            <w:hideMark/>
          </w:tcPr>
          <w:p w:rsidR="006772E0" w:rsidRPr="006772E0" w:rsidRDefault="006772E0" w:rsidP="006772E0">
            <w:pPr>
              <w:spacing w:after="0" w:line="240" w:lineRule="auto"/>
              <w:jc w:val="center"/>
              <w:rPr>
                <w:rFonts w:ascii="Arial" w:eastAsia="Times New Roman" w:hAnsi="Arial" w:cs="Arial"/>
                <w:color w:val="000000"/>
                <w:sz w:val="22"/>
                <w:lang w:eastAsia="tr-TR"/>
              </w:rPr>
            </w:pPr>
            <w:r w:rsidRPr="006772E0">
              <w:rPr>
                <w:rFonts w:ascii="Arial" w:eastAsia="Times New Roman" w:hAnsi="Arial" w:cs="Arial"/>
                <w:color w:val="000000"/>
                <w:sz w:val="22"/>
                <w:lang w:eastAsia="tr-TR"/>
              </w:rPr>
              <w:t>418,06</w:t>
            </w:r>
          </w:p>
        </w:tc>
      </w:tr>
      <w:tr w:rsidR="006772E0" w:rsidRPr="006772E0" w:rsidTr="006772E0">
        <w:trPr>
          <w:trHeight w:val="61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jc w:val="right"/>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22.552.645,41</w:t>
            </w:r>
          </w:p>
        </w:tc>
        <w:tc>
          <w:tcPr>
            <w:tcW w:w="993" w:type="dxa"/>
            <w:tcBorders>
              <w:top w:val="nil"/>
              <w:left w:val="nil"/>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jc w:val="right"/>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22.237.253,92</w:t>
            </w:r>
          </w:p>
        </w:tc>
        <w:tc>
          <w:tcPr>
            <w:tcW w:w="1131" w:type="dxa"/>
            <w:tcBorders>
              <w:top w:val="nil"/>
              <w:left w:val="nil"/>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100,00</w:t>
            </w:r>
          </w:p>
        </w:tc>
        <w:tc>
          <w:tcPr>
            <w:tcW w:w="1127" w:type="dxa"/>
            <w:tcBorders>
              <w:top w:val="nil"/>
              <w:left w:val="nil"/>
              <w:bottom w:val="single" w:sz="8" w:space="0" w:color="auto"/>
              <w:right w:val="single" w:sz="8" w:space="0" w:color="auto"/>
            </w:tcBorders>
            <w:shd w:val="clear" w:color="000000" w:fill="FF5050"/>
            <w:noWrap/>
            <w:vAlign w:val="center"/>
            <w:hideMark/>
          </w:tcPr>
          <w:p w:rsidR="006772E0" w:rsidRPr="006772E0" w:rsidRDefault="006772E0" w:rsidP="006772E0">
            <w:pPr>
              <w:spacing w:after="0" w:line="240" w:lineRule="auto"/>
              <w:jc w:val="center"/>
              <w:rPr>
                <w:rFonts w:ascii="Arial" w:eastAsia="Times New Roman" w:hAnsi="Arial" w:cs="Arial"/>
                <w:b/>
                <w:bCs/>
                <w:color w:val="FFFFFF"/>
                <w:sz w:val="22"/>
                <w:lang w:eastAsia="tr-TR"/>
              </w:rPr>
            </w:pPr>
            <w:r w:rsidRPr="006772E0">
              <w:rPr>
                <w:rFonts w:ascii="Arial" w:eastAsia="Times New Roman" w:hAnsi="Arial" w:cs="Arial"/>
                <w:b/>
                <w:bCs/>
                <w:color w:val="FFFFFF"/>
                <w:sz w:val="22"/>
                <w:lang w:eastAsia="tr-TR"/>
              </w:rPr>
              <w:t>-1,40</w:t>
            </w:r>
          </w:p>
        </w:tc>
      </w:tr>
    </w:tbl>
    <w:p w:rsidR="00E831A4" w:rsidRDefault="00E831A4" w:rsidP="00E831A4"/>
    <w:p w:rsidR="00F50EB1" w:rsidRDefault="00F50EB1" w:rsidP="00E831A4"/>
    <w:p w:rsidR="003A588F" w:rsidRDefault="003A588F" w:rsidP="00E831A4"/>
    <w:p w:rsidR="00E831A4" w:rsidRDefault="006772E0" w:rsidP="00E831A4">
      <w:r>
        <w:rPr>
          <w:noProof/>
          <w:lang w:eastAsia="tr-TR"/>
        </w:rPr>
        <w:drawing>
          <wp:inline distT="0" distB="0" distL="0" distR="0" wp14:anchorId="7FAEBC79">
            <wp:extent cx="5801551" cy="3506525"/>
            <wp:effectExtent l="0" t="0" r="889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7843" cy="3516372"/>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70289996"/>
      <w:r>
        <w:t xml:space="preserve">Şekil </w:t>
      </w:r>
      <w:fldSimple w:instr=" STYLEREF 1 \s ">
        <w:r>
          <w:rPr>
            <w:noProof/>
          </w:rPr>
          <w:t>1</w:t>
        </w:r>
      </w:fldSimple>
      <w:r>
        <w:t>.</w:t>
      </w:r>
      <w:fldSimple w:instr=" SEQ Şekil \* ARABIC \s 1 ">
        <w:r>
          <w:rPr>
            <w:noProof/>
          </w:rPr>
          <w:t>4</w:t>
        </w:r>
      </w:fldSimple>
      <w:r>
        <w:t xml:space="preserve"> </w:t>
      </w:r>
      <w:r w:rsidR="006772E0">
        <w:t>Nisan</w:t>
      </w:r>
      <w:r w:rsidR="00220B0E">
        <w:t xml:space="preserve"> </w:t>
      </w:r>
      <w:r w:rsidR="00495517">
        <w:t>2024</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70289975"/>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6772E0">
        <w:t>Nisan</w:t>
      </w:r>
      <w:r w:rsidR="00495517">
        <w:t xml:space="preserve"> 2024</w:t>
      </w:r>
      <w:r w:rsidRPr="00925769">
        <w:t xml:space="preserve"> Döneminde Lisanslı Elektrik Üretiminin Kaynak Bazında Dağılımı ve </w:t>
      </w:r>
      <w:r w:rsidR="00495517">
        <w:t xml:space="preserve">2023 Yılı </w:t>
      </w:r>
      <w:r w:rsidR="006772E0">
        <w:t>Nisan</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5A473A" w:rsidRPr="005A473A" w:rsidTr="005A473A">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2023 NİSAN</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2024 NİSAN</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DEĞİŞİM</w:t>
            </w:r>
            <w:r w:rsidRPr="005A473A">
              <w:rPr>
                <w:rFonts w:ascii="Arial" w:eastAsia="Times New Roman" w:hAnsi="Arial" w:cs="Arial"/>
                <w:b/>
                <w:bCs/>
                <w:color w:val="FFFFFF"/>
                <w:sz w:val="22"/>
                <w:lang w:eastAsia="tr-TR"/>
              </w:rPr>
              <w:br/>
              <w:t>(%)</w:t>
            </w:r>
          </w:p>
        </w:tc>
      </w:tr>
      <w:tr w:rsidR="005A473A" w:rsidRPr="005A473A" w:rsidTr="005A473A">
        <w:trPr>
          <w:trHeight w:val="600"/>
        </w:trPr>
        <w:tc>
          <w:tcPr>
            <w:tcW w:w="2200" w:type="dxa"/>
            <w:vMerge/>
            <w:tcBorders>
              <w:top w:val="single" w:sz="8" w:space="0" w:color="auto"/>
              <w:left w:val="single" w:sz="8" w:space="0" w:color="auto"/>
              <w:bottom w:val="nil"/>
              <w:right w:val="single" w:sz="8" w:space="0" w:color="auto"/>
            </w:tcBorders>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ÜRETİM (</w:t>
            </w:r>
            <w:proofErr w:type="spellStart"/>
            <w:r w:rsidRPr="005A473A">
              <w:rPr>
                <w:rFonts w:ascii="Arial" w:eastAsia="Times New Roman" w:hAnsi="Arial" w:cs="Arial"/>
                <w:b/>
                <w:bCs/>
                <w:color w:val="FFFFFF"/>
                <w:sz w:val="22"/>
                <w:lang w:eastAsia="tr-TR"/>
              </w:rPr>
              <w:t>MWh</w:t>
            </w:r>
            <w:proofErr w:type="spellEnd"/>
            <w:r w:rsidRPr="005A473A">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ORAN</w:t>
            </w:r>
            <w:r w:rsidRPr="005A473A">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ÜRETİM (</w:t>
            </w:r>
            <w:proofErr w:type="spellStart"/>
            <w:r w:rsidRPr="005A473A">
              <w:rPr>
                <w:rFonts w:ascii="Arial" w:eastAsia="Times New Roman" w:hAnsi="Arial" w:cs="Arial"/>
                <w:b/>
                <w:bCs/>
                <w:color w:val="FFFFFF"/>
                <w:sz w:val="22"/>
                <w:lang w:eastAsia="tr-TR"/>
              </w:rPr>
              <w:t>MWh</w:t>
            </w:r>
            <w:proofErr w:type="spellEnd"/>
            <w:r w:rsidRPr="005A473A">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 xml:space="preserve">ORAN </w:t>
            </w:r>
            <w:r w:rsidRPr="005A473A">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7.409.267,49</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32,85</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8.079.789,18</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36,33</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9,05</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3.718.415,87</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16,49</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3.467.405,33</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15,59</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-6,75</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proofErr w:type="gramStart"/>
            <w:r w:rsidRPr="005A473A">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2.400.891,11</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10,65</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3.253.410,61</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14,63</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35,51</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2.774.184,52</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12,30</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2.637.794,01</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11,86</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-4,92</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3.698.464,83</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16,40</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2.259.946,29</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10,16</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-38,90</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946.162,74</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4,20</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897.119,34</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4,03</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-5,18</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792.354,26</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3,51</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844.792,00</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3,80</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6,62</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349.653,70</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1,55</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469.363,90</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2,11</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34,24</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273.123,92</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1,21</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268.461,53</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1,21</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-1,71</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62.937,44</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0,28</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58.797,81</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0,26</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-6,58</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127.189,52</w:t>
            </w:r>
          </w:p>
        </w:tc>
        <w:tc>
          <w:tcPr>
            <w:tcW w:w="11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0,56</w:t>
            </w:r>
          </w:p>
        </w:tc>
        <w:tc>
          <w:tcPr>
            <w:tcW w:w="15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Arial" w:eastAsia="Times New Roman" w:hAnsi="Arial" w:cs="Arial"/>
                <w:color w:val="000000"/>
                <w:sz w:val="22"/>
                <w:lang w:eastAsia="tr-TR"/>
              </w:rPr>
            </w:pPr>
            <w:r w:rsidRPr="005A473A">
              <w:rPr>
                <w:rFonts w:ascii="Arial" w:eastAsia="Times New Roman" w:hAnsi="Arial" w:cs="Arial"/>
                <w:color w:val="000000"/>
                <w:sz w:val="22"/>
                <w:lang w:eastAsia="tr-TR"/>
              </w:rPr>
              <w:t>373,93</w:t>
            </w:r>
          </w:p>
        </w:tc>
        <w:tc>
          <w:tcPr>
            <w:tcW w:w="134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Arial" w:eastAsia="Times New Roman" w:hAnsi="Arial" w:cs="Arial"/>
                <w:color w:val="000000"/>
                <w:sz w:val="22"/>
                <w:lang w:eastAsia="tr-TR"/>
              </w:rPr>
            </w:pPr>
            <w:r w:rsidRPr="005A473A">
              <w:rPr>
                <w:rFonts w:ascii="Arial" w:eastAsia="Times New Roman" w:hAnsi="Arial" w:cs="Arial"/>
                <w:color w:val="000000"/>
                <w:sz w:val="22"/>
                <w:lang w:eastAsia="tr-TR"/>
              </w:rPr>
              <w:t>-99,71</w:t>
            </w:r>
          </w:p>
        </w:tc>
      </w:tr>
      <w:tr w:rsidR="005A473A" w:rsidRPr="005A473A" w:rsidTr="005A473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jc w:val="right"/>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22.552.645,41</w:t>
            </w:r>
          </w:p>
        </w:tc>
        <w:tc>
          <w:tcPr>
            <w:tcW w:w="1180"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jc w:val="right"/>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22.237.253,92</w:t>
            </w:r>
          </w:p>
        </w:tc>
        <w:tc>
          <w:tcPr>
            <w:tcW w:w="1340"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jc w:val="center"/>
              <w:rPr>
                <w:rFonts w:ascii="Arial" w:eastAsia="Times New Roman" w:hAnsi="Arial" w:cs="Arial"/>
                <w:b/>
                <w:bCs/>
                <w:color w:val="FFFFFF"/>
                <w:sz w:val="22"/>
                <w:lang w:eastAsia="tr-TR"/>
              </w:rPr>
            </w:pPr>
            <w:r w:rsidRPr="005A473A">
              <w:rPr>
                <w:rFonts w:ascii="Arial" w:eastAsia="Times New Roman" w:hAnsi="Arial" w:cs="Arial"/>
                <w:b/>
                <w:bCs/>
                <w:color w:val="FFFFFF"/>
                <w:sz w:val="22"/>
                <w:lang w:eastAsia="tr-TR"/>
              </w:rPr>
              <w:t>-1,40</w:t>
            </w:r>
          </w:p>
        </w:tc>
      </w:tr>
    </w:tbl>
    <w:p w:rsidR="00E831A4" w:rsidRDefault="00E831A4" w:rsidP="00E831A4"/>
    <w:p w:rsidR="00E831A4" w:rsidRDefault="00E831A4" w:rsidP="00E831A4"/>
    <w:p w:rsidR="00E831A4" w:rsidRDefault="005A473A" w:rsidP="00E831A4">
      <w:r>
        <w:rPr>
          <w:noProof/>
          <w:lang w:eastAsia="tr-TR"/>
        </w:rPr>
        <w:drawing>
          <wp:inline distT="0" distB="0" distL="0" distR="0" wp14:anchorId="6B34E8E4">
            <wp:extent cx="5824827" cy="3670300"/>
            <wp:effectExtent l="0" t="0" r="508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35530" cy="3677044"/>
                    </a:xfrm>
                    <a:prstGeom prst="rect">
                      <a:avLst/>
                    </a:prstGeom>
                    <a:noFill/>
                  </pic:spPr>
                </pic:pic>
              </a:graphicData>
            </a:graphic>
          </wp:inline>
        </w:drawing>
      </w:r>
    </w:p>
    <w:p w:rsidR="00E831A4" w:rsidRDefault="00E831A4" w:rsidP="005D1475">
      <w:pPr>
        <w:pStyle w:val="Grafik1"/>
      </w:pPr>
      <w:bookmarkStart w:id="35" w:name="_Toc99112838"/>
      <w:bookmarkStart w:id="36" w:name="_Toc170289997"/>
      <w:r>
        <w:t xml:space="preserve">Şekil </w:t>
      </w:r>
      <w:fldSimple w:instr=" STYLEREF 1 \s ">
        <w:r>
          <w:rPr>
            <w:noProof/>
          </w:rPr>
          <w:t>1</w:t>
        </w:r>
      </w:fldSimple>
      <w:r>
        <w:t>.</w:t>
      </w:r>
      <w:fldSimple w:instr=" SEQ Şekil \* ARABIC \s 1 ">
        <w:r>
          <w:rPr>
            <w:noProof/>
          </w:rPr>
          <w:t>5</w:t>
        </w:r>
      </w:fldSimple>
      <w:r w:rsidR="00746C40">
        <w:t xml:space="preserve"> </w:t>
      </w:r>
      <w:r w:rsidR="005A473A">
        <w:t>Nisan</w:t>
      </w:r>
      <w:r w:rsidR="00ED3431">
        <w:t xml:space="preserve"> 2024</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70289976"/>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5A473A">
        <w:t>Nisan</w:t>
      </w:r>
      <w:r w:rsidR="00ED3431">
        <w:t xml:space="preserve"> 2024</w:t>
      </w:r>
      <w:r>
        <w:t xml:space="preserve"> </w:t>
      </w:r>
      <w:r w:rsidRPr="0013342A">
        <w:t>Döneminde Lisanslı Elektrik Üretiminin İl Bazında Dağılımı (</w:t>
      </w:r>
      <w:proofErr w:type="spellStart"/>
      <w:r w:rsidRPr="0013342A">
        <w:t>MWh</w:t>
      </w:r>
      <w:proofErr w:type="spellEnd"/>
      <w:r w:rsidRPr="0013342A">
        <w:t>)</w:t>
      </w:r>
      <w:bookmarkEnd w:id="37"/>
      <w:bookmarkEnd w:id="38"/>
    </w:p>
    <w:tbl>
      <w:tblPr>
        <w:tblW w:w="9771" w:type="dxa"/>
        <w:tblCellMar>
          <w:left w:w="70" w:type="dxa"/>
          <w:right w:w="70" w:type="dxa"/>
        </w:tblCellMar>
        <w:tblLook w:val="04A0" w:firstRow="1" w:lastRow="0" w:firstColumn="1" w:lastColumn="0" w:noHBand="0" w:noVBand="1"/>
      </w:tblPr>
      <w:tblGrid>
        <w:gridCol w:w="1920"/>
        <w:gridCol w:w="1580"/>
        <w:gridCol w:w="1310"/>
        <w:gridCol w:w="1984"/>
        <w:gridCol w:w="1701"/>
        <w:gridCol w:w="1276"/>
      </w:tblGrid>
      <w:tr w:rsidR="005A473A" w:rsidRPr="005A473A" w:rsidTr="005A473A">
        <w:trPr>
          <w:trHeight w:val="8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A473A" w:rsidRPr="005A473A" w:rsidRDefault="005A473A" w:rsidP="005A473A">
            <w:pPr>
              <w:spacing w:after="0" w:line="240" w:lineRule="auto"/>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5A473A" w:rsidRPr="005A473A" w:rsidRDefault="005A473A" w:rsidP="005A473A">
            <w:pPr>
              <w:spacing w:after="0" w:line="240" w:lineRule="auto"/>
              <w:jc w:val="center"/>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ÜRETİM (</w:t>
            </w:r>
            <w:proofErr w:type="spellStart"/>
            <w:r w:rsidRPr="005A473A">
              <w:rPr>
                <w:rFonts w:ascii="Calibri" w:eastAsia="Times New Roman" w:hAnsi="Calibri" w:cs="Calibri"/>
                <w:b/>
                <w:bCs/>
                <w:color w:val="FFFFFF"/>
                <w:sz w:val="22"/>
                <w:lang w:eastAsia="tr-TR"/>
              </w:rPr>
              <w:t>MWh</w:t>
            </w:r>
            <w:proofErr w:type="spellEnd"/>
            <w:r w:rsidRPr="005A473A">
              <w:rPr>
                <w:rFonts w:ascii="Calibri" w:eastAsia="Times New Roman" w:hAnsi="Calibri" w:cs="Calibri"/>
                <w:b/>
                <w:bCs/>
                <w:color w:val="FFFFFF"/>
                <w:sz w:val="22"/>
                <w:lang w:eastAsia="tr-TR"/>
              </w:rPr>
              <w:t>)</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rsidR="005A473A" w:rsidRPr="005A473A" w:rsidRDefault="005A473A" w:rsidP="005A473A">
            <w:pPr>
              <w:spacing w:after="0" w:line="240" w:lineRule="auto"/>
              <w:jc w:val="center"/>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ORAN (%)</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5A473A" w:rsidRPr="005A473A" w:rsidRDefault="005A473A" w:rsidP="005A473A">
            <w:pPr>
              <w:spacing w:after="0" w:line="240" w:lineRule="auto"/>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A473A" w:rsidRPr="005A473A" w:rsidRDefault="005A473A" w:rsidP="005A473A">
            <w:pPr>
              <w:spacing w:after="0" w:line="240" w:lineRule="auto"/>
              <w:jc w:val="center"/>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ÜRETİM (</w:t>
            </w:r>
            <w:proofErr w:type="spellStart"/>
            <w:r w:rsidRPr="005A473A">
              <w:rPr>
                <w:rFonts w:ascii="Calibri" w:eastAsia="Times New Roman" w:hAnsi="Calibri" w:cs="Calibri"/>
                <w:b/>
                <w:bCs/>
                <w:color w:val="FFFFFF"/>
                <w:sz w:val="22"/>
                <w:lang w:eastAsia="tr-TR"/>
              </w:rPr>
              <w:t>MWh</w:t>
            </w:r>
            <w:proofErr w:type="spellEnd"/>
            <w:r w:rsidRPr="005A473A">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5A473A" w:rsidRPr="005A473A" w:rsidRDefault="005A473A" w:rsidP="005A473A">
            <w:pPr>
              <w:spacing w:after="0" w:line="240" w:lineRule="auto"/>
              <w:jc w:val="center"/>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ORAN (%)</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1.753.906,38</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7,89</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158.068,49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0,71</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1.721.606,45</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7,74</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152.547,29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0,69</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1.090.636,43</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4,90</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151.383,34</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0,68</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823.834,90</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3,70</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150.089,06</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0,67</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815.013,30</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3,67</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134.117,67</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0,60</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789.222,51</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3,55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133.996,56</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0,60</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751.765,57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3,38</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121.668,69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0,55</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627.050,53</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2,82</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109.402,66</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0,49</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624.377,99</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2,81</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106.693,70</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0,48</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610.564,07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2,75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93.047,94</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0,42</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575.577,00</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2,59</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88.050,10</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0,40</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575.550,13</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2,59</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85.073,00</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0,38</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565.081,84</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2,54</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59.841,26</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0,27</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556.228,23</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2,50</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58.529,83</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0,26</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538.426,77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2,42</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58.225,88</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0,26</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467.545,25</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2,10</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54.720,38</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0,25</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462.378,18</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2,08</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52.424,60</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0,24</w:t>
            </w:r>
          </w:p>
        </w:tc>
      </w:tr>
      <w:tr w:rsidR="005A473A" w:rsidRPr="005A473A" w:rsidTr="005A473A">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430.799,25</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1,94</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50.188,66</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0,23</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393.501,07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1,77</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49.932,51</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0,22</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383.013,92</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1,72</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48.277,79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0,22</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373.564,92</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1,68</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48.157,75</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0,22</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369.682,58</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1,66</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41.706,81</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0,19</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367.638,54</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35.776,00</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0,16</w:t>
            </w:r>
          </w:p>
        </w:tc>
      </w:tr>
      <w:tr w:rsidR="005A473A" w:rsidRPr="005A473A" w:rsidTr="005A473A">
        <w:trPr>
          <w:trHeight w:val="2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364.778,27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1,64</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32.311,17</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0,15</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341.951,31</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1,54</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30.228,46</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0,14</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339.983,43</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1,53</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29.702,25</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0,13</w:t>
            </w:r>
          </w:p>
        </w:tc>
      </w:tr>
      <w:tr w:rsidR="005A473A" w:rsidRPr="005A473A" w:rsidTr="005A473A">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327.403,66</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1,47</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29.045,09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0,13</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321.454,40</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1,45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28.769,25</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0,13</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293.463,52</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1,32</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27.121,32</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0,12</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277.885,02</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1,25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23.027,41</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0,10</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273.040,04</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1,23</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19.773,83</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0,09</w:t>
            </w:r>
          </w:p>
        </w:tc>
      </w:tr>
      <w:tr w:rsidR="005A473A" w:rsidRPr="005A473A" w:rsidTr="005A473A">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254.043,96</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1,14</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18.107,07</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0,08</w:t>
            </w:r>
          </w:p>
        </w:tc>
      </w:tr>
      <w:tr w:rsidR="005A473A" w:rsidRPr="005A473A" w:rsidTr="005A473A">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213.128,31</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0,96</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17.533,14</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0,08</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189.129,98</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0,85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15.089,35</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0,07</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173.891,28</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0,78</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9.980,29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0,04</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173.428,37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0,78</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9.510,25</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0,04</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172.845,82</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0,78</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8.129,69</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0,04</w:t>
            </w:r>
          </w:p>
        </w:tc>
      </w:tr>
      <w:tr w:rsidR="005A473A" w:rsidRPr="005A473A" w:rsidTr="005A473A">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167.954,91</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0,76</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7.818,75</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0,04</w:t>
            </w:r>
          </w:p>
        </w:tc>
      </w:tr>
      <w:tr w:rsidR="005A473A" w:rsidRPr="005A473A" w:rsidTr="005A473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166.873,27</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0,75</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6.778,23</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0,03</w:t>
            </w:r>
          </w:p>
        </w:tc>
      </w:tr>
      <w:tr w:rsidR="005A473A" w:rsidRPr="005A473A" w:rsidTr="005A473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color w:val="FFFFFF"/>
                <w:sz w:val="22"/>
                <w:lang w:eastAsia="tr-TR"/>
              </w:rPr>
            </w:pPr>
            <w:r w:rsidRPr="005A473A">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161.783,65</w:t>
            </w:r>
          </w:p>
        </w:tc>
        <w:tc>
          <w:tcPr>
            <w:tcW w:w="1310"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0,73</w:t>
            </w: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2.403,52</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r w:rsidRPr="005A473A">
              <w:rPr>
                <w:rFonts w:ascii="Calibri" w:eastAsia="Times New Roman" w:hAnsi="Calibri" w:cs="Calibri"/>
                <w:color w:val="000000"/>
                <w:sz w:val="22"/>
                <w:lang w:eastAsia="tr-TR"/>
              </w:rPr>
              <w:t>0,01</w:t>
            </w:r>
          </w:p>
        </w:tc>
      </w:tr>
      <w:tr w:rsidR="005A473A" w:rsidRPr="005A473A" w:rsidTr="005A473A">
        <w:trPr>
          <w:trHeight w:val="315"/>
        </w:trPr>
        <w:tc>
          <w:tcPr>
            <w:tcW w:w="1920" w:type="dxa"/>
            <w:tcBorders>
              <w:top w:val="nil"/>
              <w:left w:val="nil"/>
              <w:bottom w:val="nil"/>
              <w:right w:val="nil"/>
            </w:tcBorders>
            <w:shd w:val="clear" w:color="auto" w:fill="auto"/>
            <w:noWrap/>
            <w:vAlign w:val="bottom"/>
            <w:hideMark/>
          </w:tcPr>
          <w:p w:rsidR="005A473A" w:rsidRPr="005A473A" w:rsidRDefault="005A473A" w:rsidP="005A473A">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5A473A" w:rsidRPr="005A473A" w:rsidRDefault="005A473A" w:rsidP="005A473A">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rsidR="005A473A" w:rsidRPr="005A473A" w:rsidRDefault="005A473A" w:rsidP="005A473A">
            <w:pPr>
              <w:spacing w:after="0" w:line="240" w:lineRule="auto"/>
              <w:rPr>
                <w:rFonts w:eastAsia="Times New Roman" w:cs="Times New Roman"/>
                <w:sz w:val="20"/>
                <w:szCs w:val="20"/>
                <w:lang w:eastAsia="tr-TR"/>
              </w:rPr>
            </w:pPr>
          </w:p>
        </w:tc>
        <w:tc>
          <w:tcPr>
            <w:tcW w:w="1984" w:type="dxa"/>
            <w:tcBorders>
              <w:top w:val="nil"/>
              <w:left w:val="nil"/>
              <w:bottom w:val="single" w:sz="8" w:space="0" w:color="auto"/>
              <w:right w:val="single" w:sz="8" w:space="0" w:color="auto"/>
            </w:tcBorders>
            <w:shd w:val="clear" w:color="000000" w:fill="FF5050"/>
            <w:noWrap/>
            <w:vAlign w:val="center"/>
            <w:hideMark/>
          </w:tcPr>
          <w:p w:rsidR="005A473A" w:rsidRPr="005A473A" w:rsidRDefault="005A473A" w:rsidP="005A473A">
            <w:pPr>
              <w:spacing w:after="0" w:line="240" w:lineRule="auto"/>
              <w:rPr>
                <w:rFonts w:ascii="Calibri" w:eastAsia="Times New Roman" w:hAnsi="Calibri" w:cs="Calibri"/>
                <w:b/>
                <w:bCs/>
                <w:color w:val="FFFFFF"/>
                <w:sz w:val="22"/>
                <w:lang w:eastAsia="tr-TR"/>
              </w:rPr>
            </w:pPr>
            <w:r w:rsidRPr="005A473A">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right"/>
              <w:rPr>
                <w:rFonts w:ascii="Calibri" w:eastAsia="Times New Roman" w:hAnsi="Calibri" w:cs="Calibri"/>
                <w:b/>
                <w:bCs/>
                <w:color w:val="000000"/>
                <w:sz w:val="22"/>
                <w:lang w:eastAsia="tr-TR"/>
              </w:rPr>
            </w:pPr>
            <w:r w:rsidRPr="005A473A">
              <w:rPr>
                <w:rFonts w:ascii="Calibri" w:eastAsia="Times New Roman" w:hAnsi="Calibri" w:cs="Calibri"/>
                <w:b/>
                <w:bCs/>
                <w:color w:val="000000"/>
                <w:sz w:val="22"/>
                <w:lang w:eastAsia="tr-TR"/>
              </w:rPr>
              <w:t>22.237.253,92</w:t>
            </w:r>
          </w:p>
        </w:tc>
        <w:tc>
          <w:tcPr>
            <w:tcW w:w="1276" w:type="dxa"/>
            <w:tcBorders>
              <w:top w:val="nil"/>
              <w:left w:val="nil"/>
              <w:bottom w:val="single" w:sz="8" w:space="0" w:color="auto"/>
              <w:right w:val="single" w:sz="8" w:space="0" w:color="auto"/>
            </w:tcBorders>
            <w:shd w:val="clear" w:color="auto" w:fill="auto"/>
            <w:noWrap/>
            <w:vAlign w:val="center"/>
            <w:hideMark/>
          </w:tcPr>
          <w:p w:rsidR="005A473A" w:rsidRPr="005A473A" w:rsidRDefault="005A473A" w:rsidP="005A473A">
            <w:pPr>
              <w:spacing w:after="0" w:line="240" w:lineRule="auto"/>
              <w:jc w:val="center"/>
              <w:rPr>
                <w:rFonts w:ascii="Calibri" w:eastAsia="Times New Roman" w:hAnsi="Calibri" w:cs="Calibri"/>
                <w:b/>
                <w:bCs/>
                <w:color w:val="000000"/>
                <w:sz w:val="22"/>
                <w:lang w:eastAsia="tr-TR"/>
              </w:rPr>
            </w:pPr>
            <w:r w:rsidRPr="005A473A">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4F65ED" w:rsidP="00E831A4">
      <w:r>
        <w:rPr>
          <w:noProof/>
          <w:lang w:eastAsia="tr-TR"/>
        </w:rPr>
        <w:drawing>
          <wp:inline distT="0" distB="0" distL="0" distR="0" wp14:anchorId="0C4415B3">
            <wp:extent cx="5664835" cy="3768918"/>
            <wp:effectExtent l="0" t="0" r="0" b="317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5764" cy="3782843"/>
                    </a:xfrm>
                    <a:prstGeom prst="rect">
                      <a:avLst/>
                    </a:prstGeom>
                    <a:noFill/>
                  </pic:spPr>
                </pic:pic>
              </a:graphicData>
            </a:graphic>
          </wp:inline>
        </w:drawing>
      </w:r>
    </w:p>
    <w:p w:rsidR="00E831A4" w:rsidRDefault="00E831A4" w:rsidP="005D1475">
      <w:pPr>
        <w:pStyle w:val="Grafik1"/>
      </w:pPr>
      <w:bookmarkStart w:id="39" w:name="_Toc99112839"/>
      <w:bookmarkStart w:id="40" w:name="_Toc170289998"/>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5A473A">
        <w:t>Nisan</w:t>
      </w:r>
      <w:r w:rsidR="00636FB6">
        <w:t xml:space="preserve"> 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70289962"/>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70289977"/>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F56505">
        <w:t>2024</w:t>
      </w:r>
      <w:r w:rsidRPr="00D35629">
        <w:t xml:space="preserve"> Yılı </w:t>
      </w:r>
      <w:r w:rsidR="00DF757A">
        <w:t>Nisan</w:t>
      </w:r>
      <w:r w:rsidRPr="00D35629">
        <w:t xml:space="preserve"> Ayı Sonu İtibariyle Lisanssız Elektrik Kurulu Gücünün Kaynaklara Göre Dağılımı (MW)</w:t>
      </w:r>
      <w:bookmarkEnd w:id="43"/>
      <w:bookmarkEnd w:id="44"/>
    </w:p>
    <w:tbl>
      <w:tblPr>
        <w:tblW w:w="9062" w:type="dxa"/>
        <w:tblCellMar>
          <w:left w:w="70" w:type="dxa"/>
          <w:right w:w="70" w:type="dxa"/>
        </w:tblCellMar>
        <w:tblLook w:val="04A0" w:firstRow="1" w:lastRow="0" w:firstColumn="1" w:lastColumn="0" w:noHBand="0" w:noVBand="1"/>
      </w:tblPr>
      <w:tblGrid>
        <w:gridCol w:w="3109"/>
        <w:gridCol w:w="2693"/>
        <w:gridCol w:w="3260"/>
      </w:tblGrid>
      <w:tr w:rsidR="0078541B" w:rsidRPr="0078541B" w:rsidTr="0078541B">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8541B" w:rsidRPr="0078541B" w:rsidRDefault="0078541B" w:rsidP="0078541B">
            <w:pPr>
              <w:spacing w:after="0" w:line="240" w:lineRule="auto"/>
              <w:rPr>
                <w:rFonts w:ascii="Arial" w:eastAsia="Times New Roman" w:hAnsi="Arial" w:cs="Arial"/>
                <w:b/>
                <w:bCs/>
                <w:color w:val="FFFFFF"/>
                <w:szCs w:val="24"/>
                <w:lang w:eastAsia="tr-TR"/>
              </w:rPr>
            </w:pPr>
            <w:r w:rsidRPr="0078541B">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78541B" w:rsidRPr="0078541B" w:rsidRDefault="0078541B" w:rsidP="0078541B">
            <w:pPr>
              <w:spacing w:after="0" w:line="240" w:lineRule="auto"/>
              <w:jc w:val="center"/>
              <w:rPr>
                <w:rFonts w:ascii="Arial" w:eastAsia="Times New Roman" w:hAnsi="Arial" w:cs="Arial"/>
                <w:b/>
                <w:bCs/>
                <w:color w:val="FFFFFF"/>
                <w:szCs w:val="24"/>
                <w:lang w:eastAsia="tr-TR"/>
              </w:rPr>
            </w:pPr>
            <w:r w:rsidRPr="0078541B">
              <w:rPr>
                <w:rFonts w:ascii="Arial" w:eastAsia="Times New Roman" w:hAnsi="Arial" w:cs="Arial"/>
                <w:b/>
                <w:bCs/>
                <w:color w:val="FFFFFF"/>
                <w:szCs w:val="24"/>
                <w:lang w:eastAsia="tr-TR"/>
              </w:rPr>
              <w:t>Kurulu Güç (MW)</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78541B" w:rsidRPr="0078541B" w:rsidRDefault="0078541B" w:rsidP="0078541B">
            <w:pPr>
              <w:spacing w:after="0" w:line="240" w:lineRule="auto"/>
              <w:jc w:val="center"/>
              <w:rPr>
                <w:rFonts w:ascii="Arial" w:eastAsia="Times New Roman" w:hAnsi="Arial" w:cs="Arial"/>
                <w:b/>
                <w:bCs/>
                <w:color w:val="FFFFFF"/>
                <w:szCs w:val="24"/>
                <w:lang w:eastAsia="tr-TR"/>
              </w:rPr>
            </w:pPr>
            <w:r w:rsidRPr="0078541B">
              <w:rPr>
                <w:rFonts w:ascii="Arial" w:eastAsia="Times New Roman" w:hAnsi="Arial" w:cs="Arial"/>
                <w:b/>
                <w:bCs/>
                <w:color w:val="FFFFFF"/>
                <w:szCs w:val="24"/>
                <w:lang w:eastAsia="tr-TR"/>
              </w:rPr>
              <w:t>Oran (%)</w:t>
            </w:r>
          </w:p>
        </w:tc>
      </w:tr>
      <w:tr w:rsidR="0078541B" w:rsidRPr="0078541B" w:rsidTr="0078541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ind w:firstLineChars="100" w:firstLine="221"/>
              <w:rPr>
                <w:rFonts w:ascii="Arial" w:eastAsia="Times New Roman" w:hAnsi="Arial" w:cs="Arial"/>
                <w:b/>
                <w:bCs/>
                <w:color w:val="FFFFFF"/>
                <w:sz w:val="22"/>
                <w:lang w:eastAsia="tr-TR"/>
              </w:rPr>
            </w:pPr>
            <w:r w:rsidRPr="0078541B">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right"/>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12.971,43</w:t>
            </w:r>
          </w:p>
        </w:tc>
        <w:tc>
          <w:tcPr>
            <w:tcW w:w="3260"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center"/>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94,63</w:t>
            </w:r>
          </w:p>
        </w:tc>
      </w:tr>
      <w:tr w:rsidR="0078541B" w:rsidRPr="0078541B" w:rsidTr="0078541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ind w:firstLineChars="100" w:firstLine="221"/>
              <w:rPr>
                <w:rFonts w:ascii="Arial" w:eastAsia="Times New Roman" w:hAnsi="Arial" w:cs="Arial"/>
                <w:b/>
                <w:bCs/>
                <w:color w:val="FFFFFF"/>
                <w:sz w:val="22"/>
                <w:lang w:eastAsia="tr-TR"/>
              </w:rPr>
            </w:pPr>
            <w:r w:rsidRPr="0078541B">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right"/>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507,99</w:t>
            </w:r>
          </w:p>
        </w:tc>
        <w:tc>
          <w:tcPr>
            <w:tcW w:w="3260"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center"/>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3,71</w:t>
            </w:r>
          </w:p>
        </w:tc>
      </w:tr>
      <w:tr w:rsidR="0078541B" w:rsidRPr="0078541B" w:rsidTr="0078541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ind w:firstLineChars="100" w:firstLine="221"/>
              <w:rPr>
                <w:rFonts w:ascii="Arial" w:eastAsia="Times New Roman" w:hAnsi="Arial" w:cs="Arial"/>
                <w:b/>
                <w:bCs/>
                <w:color w:val="FFFFFF"/>
                <w:sz w:val="22"/>
                <w:lang w:eastAsia="tr-TR"/>
              </w:rPr>
            </w:pPr>
            <w:r w:rsidRPr="0078541B">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right"/>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104,03</w:t>
            </w:r>
          </w:p>
        </w:tc>
        <w:tc>
          <w:tcPr>
            <w:tcW w:w="3260"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center"/>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0,76</w:t>
            </w:r>
          </w:p>
        </w:tc>
      </w:tr>
      <w:tr w:rsidR="0078541B" w:rsidRPr="0078541B" w:rsidTr="0078541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ind w:firstLineChars="100" w:firstLine="221"/>
              <w:rPr>
                <w:rFonts w:ascii="Arial" w:eastAsia="Times New Roman" w:hAnsi="Arial" w:cs="Arial"/>
                <w:b/>
                <w:bCs/>
                <w:color w:val="FFFFFF"/>
                <w:sz w:val="22"/>
                <w:lang w:eastAsia="tr-TR"/>
              </w:rPr>
            </w:pPr>
            <w:proofErr w:type="spellStart"/>
            <w:r w:rsidRPr="0078541B">
              <w:rPr>
                <w:rFonts w:ascii="Arial" w:eastAsia="Times New Roman" w:hAnsi="Arial" w:cs="Arial"/>
                <w:b/>
                <w:bCs/>
                <w:color w:val="FFFFFF"/>
                <w:sz w:val="22"/>
                <w:lang w:eastAsia="tr-TR"/>
              </w:rPr>
              <w:t>Biyokütle</w:t>
            </w:r>
            <w:proofErr w:type="spellEnd"/>
            <w:r w:rsidRPr="0078541B">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right"/>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95,65</w:t>
            </w:r>
          </w:p>
        </w:tc>
        <w:tc>
          <w:tcPr>
            <w:tcW w:w="3260"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center"/>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0,70</w:t>
            </w:r>
          </w:p>
        </w:tc>
      </w:tr>
      <w:tr w:rsidR="0078541B" w:rsidRPr="0078541B" w:rsidTr="0078541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ind w:firstLineChars="100" w:firstLine="221"/>
              <w:rPr>
                <w:rFonts w:ascii="Arial" w:eastAsia="Times New Roman" w:hAnsi="Arial" w:cs="Arial"/>
                <w:b/>
                <w:bCs/>
                <w:color w:val="FFFFFF"/>
                <w:sz w:val="22"/>
                <w:lang w:eastAsia="tr-TR"/>
              </w:rPr>
            </w:pPr>
            <w:r w:rsidRPr="0078541B">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right"/>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16,28</w:t>
            </w:r>
          </w:p>
        </w:tc>
        <w:tc>
          <w:tcPr>
            <w:tcW w:w="3260"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center"/>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0,12</w:t>
            </w:r>
          </w:p>
        </w:tc>
      </w:tr>
      <w:tr w:rsidR="0078541B" w:rsidRPr="0078541B" w:rsidTr="0078541B">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ind w:firstLineChars="100" w:firstLine="221"/>
              <w:rPr>
                <w:rFonts w:ascii="Arial" w:eastAsia="Times New Roman" w:hAnsi="Arial" w:cs="Arial"/>
                <w:b/>
                <w:bCs/>
                <w:color w:val="FFFFFF"/>
                <w:sz w:val="22"/>
                <w:lang w:eastAsia="tr-TR"/>
              </w:rPr>
            </w:pPr>
            <w:r w:rsidRPr="0078541B">
              <w:rPr>
                <w:rFonts w:ascii="Arial" w:eastAsia="Times New Roman" w:hAnsi="Arial" w:cs="Arial"/>
                <w:b/>
                <w:bCs/>
                <w:color w:val="FFFFFF"/>
                <w:sz w:val="22"/>
                <w:lang w:eastAsia="tr-TR"/>
              </w:rPr>
              <w:t>Linyit</w:t>
            </w:r>
          </w:p>
        </w:tc>
        <w:tc>
          <w:tcPr>
            <w:tcW w:w="2693"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right"/>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12,63</w:t>
            </w:r>
          </w:p>
        </w:tc>
        <w:tc>
          <w:tcPr>
            <w:tcW w:w="3260" w:type="dxa"/>
            <w:tcBorders>
              <w:top w:val="nil"/>
              <w:left w:val="nil"/>
              <w:bottom w:val="single" w:sz="8" w:space="0" w:color="auto"/>
              <w:right w:val="single" w:sz="8" w:space="0" w:color="auto"/>
            </w:tcBorders>
            <w:shd w:val="clear" w:color="auto" w:fill="auto"/>
            <w:noWrap/>
            <w:vAlign w:val="center"/>
            <w:hideMark/>
          </w:tcPr>
          <w:p w:rsidR="0078541B" w:rsidRPr="0078541B" w:rsidRDefault="0078541B" w:rsidP="0078541B">
            <w:pPr>
              <w:spacing w:after="0" w:line="240" w:lineRule="auto"/>
              <w:jc w:val="center"/>
              <w:rPr>
                <w:rFonts w:ascii="Arial" w:eastAsia="Times New Roman" w:hAnsi="Arial" w:cs="Arial"/>
                <w:color w:val="000000"/>
                <w:szCs w:val="24"/>
                <w:lang w:eastAsia="tr-TR"/>
              </w:rPr>
            </w:pPr>
            <w:r w:rsidRPr="0078541B">
              <w:rPr>
                <w:rFonts w:ascii="Arial" w:eastAsia="Times New Roman" w:hAnsi="Arial" w:cs="Arial"/>
                <w:color w:val="000000"/>
                <w:szCs w:val="24"/>
                <w:lang w:eastAsia="tr-TR"/>
              </w:rPr>
              <w:t>0,09</w:t>
            </w:r>
          </w:p>
        </w:tc>
      </w:tr>
      <w:tr w:rsidR="0078541B" w:rsidRPr="0078541B" w:rsidTr="0078541B">
        <w:trPr>
          <w:trHeight w:val="330"/>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rPr>
                <w:rFonts w:ascii="Arial" w:eastAsia="Times New Roman" w:hAnsi="Arial" w:cs="Arial"/>
                <w:b/>
                <w:bCs/>
                <w:color w:val="FFFFFF"/>
                <w:szCs w:val="24"/>
                <w:lang w:eastAsia="tr-TR"/>
              </w:rPr>
            </w:pPr>
            <w:r w:rsidRPr="0078541B">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jc w:val="right"/>
              <w:rPr>
                <w:rFonts w:ascii="Arial" w:eastAsia="Times New Roman" w:hAnsi="Arial" w:cs="Arial"/>
                <w:b/>
                <w:bCs/>
                <w:color w:val="FFFFFF"/>
                <w:szCs w:val="24"/>
                <w:lang w:eastAsia="tr-TR"/>
              </w:rPr>
            </w:pPr>
            <w:r w:rsidRPr="0078541B">
              <w:rPr>
                <w:rFonts w:ascii="Arial" w:eastAsia="Times New Roman" w:hAnsi="Arial" w:cs="Arial"/>
                <w:b/>
                <w:bCs/>
                <w:color w:val="FFFFFF"/>
                <w:szCs w:val="24"/>
                <w:lang w:eastAsia="tr-TR"/>
              </w:rPr>
              <w:t>13.708,01</w:t>
            </w:r>
          </w:p>
        </w:tc>
        <w:tc>
          <w:tcPr>
            <w:tcW w:w="3260" w:type="dxa"/>
            <w:tcBorders>
              <w:top w:val="nil"/>
              <w:left w:val="nil"/>
              <w:bottom w:val="single" w:sz="8" w:space="0" w:color="auto"/>
              <w:right w:val="single" w:sz="8" w:space="0" w:color="auto"/>
            </w:tcBorders>
            <w:shd w:val="clear" w:color="000000" w:fill="FF5050"/>
            <w:noWrap/>
            <w:vAlign w:val="center"/>
            <w:hideMark/>
          </w:tcPr>
          <w:p w:rsidR="0078541B" w:rsidRPr="0078541B" w:rsidRDefault="0078541B" w:rsidP="0078541B">
            <w:pPr>
              <w:spacing w:after="0" w:line="240" w:lineRule="auto"/>
              <w:jc w:val="center"/>
              <w:rPr>
                <w:rFonts w:ascii="Arial" w:eastAsia="Times New Roman" w:hAnsi="Arial" w:cs="Arial"/>
                <w:b/>
                <w:bCs/>
                <w:color w:val="FFFFFF"/>
                <w:szCs w:val="24"/>
                <w:lang w:eastAsia="tr-TR"/>
              </w:rPr>
            </w:pPr>
            <w:r w:rsidRPr="0078541B">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78541B" w:rsidP="00E831A4">
      <w:pPr>
        <w:jc w:val="both"/>
      </w:pPr>
      <w:r>
        <w:rPr>
          <w:noProof/>
          <w:lang w:eastAsia="tr-TR"/>
        </w:rPr>
        <w:lastRenderedPageBreak/>
        <w:drawing>
          <wp:inline distT="0" distB="0" distL="0" distR="0" wp14:anchorId="6E838888">
            <wp:extent cx="5608113" cy="3100705"/>
            <wp:effectExtent l="0" t="0" r="0" b="444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2374" cy="3108590"/>
                    </a:xfrm>
                    <a:prstGeom prst="rect">
                      <a:avLst/>
                    </a:prstGeom>
                    <a:noFill/>
                  </pic:spPr>
                </pic:pic>
              </a:graphicData>
            </a:graphic>
          </wp:inline>
        </w:drawing>
      </w:r>
    </w:p>
    <w:p w:rsidR="00E831A4" w:rsidRDefault="00E831A4" w:rsidP="005D1475">
      <w:pPr>
        <w:pStyle w:val="Grafik1"/>
      </w:pPr>
      <w:bookmarkStart w:id="45" w:name="_Toc99112840"/>
      <w:bookmarkStart w:id="46" w:name="_Toc170289999"/>
      <w:r>
        <w:t xml:space="preserve">Şekil </w:t>
      </w:r>
      <w:fldSimple w:instr=" STYLEREF 1 \s ">
        <w:r>
          <w:rPr>
            <w:noProof/>
          </w:rPr>
          <w:t>1</w:t>
        </w:r>
      </w:fldSimple>
      <w:r>
        <w:t>.</w:t>
      </w:r>
      <w:fldSimple w:instr=" SEQ Şekil \* ARABIC \s 1 ">
        <w:r>
          <w:rPr>
            <w:noProof/>
          </w:rPr>
          <w:t>7</w:t>
        </w:r>
      </w:fldSimple>
      <w:r>
        <w:t xml:space="preserve"> </w:t>
      </w:r>
      <w:r w:rsidR="00247802">
        <w:t>2024</w:t>
      </w:r>
      <w:r w:rsidRPr="00FA70A7">
        <w:t xml:space="preserve"> Yılı </w:t>
      </w:r>
      <w:r w:rsidR="0078541B">
        <w:t>Nisan</w:t>
      </w:r>
      <w:r w:rsidR="007C1925">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70289978"/>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78541B">
        <w:t>Nisan</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2B1251" w:rsidRPr="002B1251" w:rsidTr="002B1251">
        <w:trPr>
          <w:trHeight w:val="62"/>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2B1251" w:rsidRPr="002B1251" w:rsidRDefault="002B1251" w:rsidP="002B1251">
            <w:pPr>
              <w:spacing w:after="0" w:line="240" w:lineRule="auto"/>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proofErr w:type="spellStart"/>
            <w:r w:rsidRPr="002B1251">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proofErr w:type="gramStart"/>
            <w:r w:rsidRPr="002B1251">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2B1251" w:rsidRPr="002B1251" w:rsidRDefault="002B1251" w:rsidP="002B1251">
            <w:pPr>
              <w:spacing w:after="0" w:line="240" w:lineRule="auto"/>
              <w:jc w:val="center"/>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 xml:space="preserve">Toplam </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18,39</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293,27</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327,22</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146,09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146,09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425,71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427,71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18,43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164,63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165,03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53,50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2,66</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61,96</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43,04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708,30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753,92</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29,86</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291,92</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321,77</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0,02</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212,74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220,38</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258,10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296,43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15,12</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15,12</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29,50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30,03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15,70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15,70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143,21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143,26</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35,63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35,63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38,65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38,65</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40,40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44,70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lastRenderedPageBreak/>
              <w:t>Burdur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155,44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155,44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351,99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392,84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42,12</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65,13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116,09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118,39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3,20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173,16</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176,61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379,29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379,77</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205,55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206,15</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26,49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32,49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25,35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26,80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262,74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264,74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58,19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58,19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111,38</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117,55</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201,05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218,59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690,57</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697,99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18,31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18,31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5,44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5,44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proofErr w:type="gramStart"/>
            <w:r w:rsidRPr="002B1251">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0,44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0,44</w:t>
            </w:r>
          </w:p>
        </w:tc>
      </w:tr>
      <w:tr w:rsidR="002B1251" w:rsidRPr="002B1251" w:rsidTr="002B1251">
        <w:trPr>
          <w:trHeight w:val="2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64,26</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66,01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16,06</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363,90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379,96</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88,34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137,48</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233,67</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41,41</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608,40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4,47</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654,63</w:t>
            </w:r>
          </w:p>
        </w:tc>
      </w:tr>
      <w:tr w:rsidR="002B1251" w:rsidRPr="002B1251" w:rsidTr="002B125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33,74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340,71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376,05</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29,78</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29,78</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137,95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140,90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6,74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6,74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33,95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35,80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10,02</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676,33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688,35</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70,10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70,10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7,97</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35,37</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48,34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79,53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80,53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56,30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57,51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10,85</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110,93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125,89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903,60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916,69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171,60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174,21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173,38</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174,38</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2,44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417,23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430,30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44,70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44,70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286,78</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337,71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158,98</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160,04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20,50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20,50</w:t>
            </w:r>
          </w:p>
        </w:tc>
      </w:tr>
      <w:tr w:rsidR="002B1251" w:rsidRPr="002B1251" w:rsidTr="002B1251">
        <w:trPr>
          <w:trHeight w:val="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lastRenderedPageBreak/>
              <w:t>Nevşehir</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172,99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185,57</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227,10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227,10</w:t>
            </w:r>
          </w:p>
        </w:tc>
      </w:tr>
      <w:tr w:rsidR="002B1251" w:rsidRPr="002B1251" w:rsidTr="002B1251">
        <w:trPr>
          <w:trHeight w:val="14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8,08</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201,12</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201,12</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3,45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5,94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16,90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50,90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67,80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11,40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45,44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61,79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43,84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43,84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2,91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206,11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210,38</w:t>
            </w:r>
          </w:p>
        </w:tc>
      </w:tr>
      <w:tr w:rsidR="002B1251" w:rsidRPr="002B1251" w:rsidTr="002B1251">
        <w:trPr>
          <w:trHeight w:val="12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581,60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583,20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26,96</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26,96</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19,10</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120,94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161,04</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80,75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91,21</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15,29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17,73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3,10</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224,19</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237,35</w:t>
            </w:r>
          </w:p>
        </w:tc>
      </w:tr>
      <w:tr w:rsidR="002B1251" w:rsidRPr="002B1251" w:rsidTr="002B1251">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46,07</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49,15</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14,59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214,23</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214,23</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ind w:firstLineChars="100" w:firstLine="221"/>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38,64</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2B1251" w:rsidRPr="002B1251" w:rsidRDefault="002B1251" w:rsidP="002B1251">
            <w:pPr>
              <w:spacing w:after="0" w:line="240" w:lineRule="auto"/>
              <w:jc w:val="right"/>
              <w:rPr>
                <w:rFonts w:ascii="Calibri" w:eastAsia="Times New Roman" w:hAnsi="Calibri" w:cs="Calibri"/>
                <w:color w:val="000000"/>
                <w:sz w:val="22"/>
                <w:lang w:eastAsia="tr-TR"/>
              </w:rPr>
            </w:pPr>
            <w:r w:rsidRPr="002B1251">
              <w:rPr>
                <w:rFonts w:ascii="Calibri" w:eastAsia="Times New Roman" w:hAnsi="Calibri" w:cs="Calibri"/>
                <w:color w:val="000000"/>
                <w:sz w:val="22"/>
                <w:lang w:eastAsia="tr-TR"/>
              </w:rPr>
              <w:t>38,89</w:t>
            </w:r>
          </w:p>
        </w:tc>
      </w:tr>
      <w:tr w:rsidR="002B1251" w:rsidRPr="002B1251" w:rsidTr="002B125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95,65</w:t>
            </w:r>
          </w:p>
        </w:tc>
        <w:tc>
          <w:tcPr>
            <w:tcW w:w="110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507,99</w:t>
            </w:r>
          </w:p>
        </w:tc>
        <w:tc>
          <w:tcPr>
            <w:tcW w:w="110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12.971,43</w:t>
            </w:r>
          </w:p>
        </w:tc>
        <w:tc>
          <w:tcPr>
            <w:tcW w:w="96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16,28</w:t>
            </w:r>
          </w:p>
        </w:tc>
        <w:tc>
          <w:tcPr>
            <w:tcW w:w="96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104,03</w:t>
            </w:r>
          </w:p>
        </w:tc>
        <w:tc>
          <w:tcPr>
            <w:tcW w:w="960" w:type="dxa"/>
            <w:tcBorders>
              <w:top w:val="nil"/>
              <w:left w:val="nil"/>
              <w:bottom w:val="single" w:sz="8" w:space="0" w:color="auto"/>
              <w:right w:val="single" w:sz="8" w:space="0" w:color="auto"/>
            </w:tcBorders>
            <w:shd w:val="clear" w:color="000000" w:fill="FF5050"/>
            <w:noWrap/>
            <w:vAlign w:val="center"/>
            <w:hideMark/>
          </w:tcPr>
          <w:p w:rsidR="002B1251" w:rsidRPr="002B1251" w:rsidRDefault="002B1251" w:rsidP="002B1251">
            <w:pPr>
              <w:spacing w:after="0" w:line="240" w:lineRule="auto"/>
              <w:jc w:val="right"/>
              <w:rPr>
                <w:rFonts w:ascii="Calibri" w:eastAsia="Times New Roman" w:hAnsi="Calibri" w:cs="Calibri"/>
                <w:b/>
                <w:bCs/>
                <w:color w:val="FFFFFF"/>
                <w:sz w:val="22"/>
                <w:lang w:eastAsia="tr-TR"/>
              </w:rPr>
            </w:pPr>
            <w:r w:rsidRPr="002B1251">
              <w:rPr>
                <w:rFonts w:ascii="Calibri" w:eastAsia="Times New Roman" w:hAnsi="Calibri" w:cs="Calibri"/>
                <w:b/>
                <w:bCs/>
                <w:color w:val="FFFFFF"/>
                <w:sz w:val="22"/>
                <w:lang w:eastAsia="tr-TR"/>
              </w:rPr>
              <w:t>13.708,01</w:t>
            </w:r>
          </w:p>
        </w:tc>
      </w:tr>
    </w:tbl>
    <w:p w:rsidR="00E831A4" w:rsidRDefault="00E831A4" w:rsidP="00E831A4">
      <w:pPr>
        <w:jc w:val="both"/>
      </w:pPr>
    </w:p>
    <w:p w:rsidR="00E831A4" w:rsidRDefault="00D11815" w:rsidP="007E78E8">
      <w:pPr>
        <w:pStyle w:val="Tablo1"/>
      </w:pPr>
      <w:bookmarkStart w:id="49" w:name="_Toc99112786"/>
      <w:bookmarkStart w:id="50" w:name="_Toc170289979"/>
      <w:r w:rsidRPr="002C7F95">
        <w:t xml:space="preserve">Tablo </w:t>
      </w:r>
      <w:fldSimple w:instr=" STYLEREF 1 \s ">
        <w:r w:rsidRPr="002C7F95">
          <w:rPr>
            <w:noProof/>
          </w:rPr>
          <w:t>1</w:t>
        </w:r>
      </w:fldSimple>
      <w:r w:rsidRPr="002C7F95">
        <w:t>.</w:t>
      </w:r>
      <w:fldSimple w:instr=" SEQ Tablo \* ARABIC \s 1 ">
        <w:r w:rsidRPr="002C7F95">
          <w:rPr>
            <w:noProof/>
          </w:rPr>
          <w:t>10</w:t>
        </w:r>
      </w:fldSimple>
      <w:r w:rsidRPr="002C7F95">
        <w:t xml:space="preserve"> </w:t>
      </w:r>
      <w:r w:rsidR="002B1251">
        <w:t>Nisan</w:t>
      </w:r>
      <w:r w:rsidR="00E831A4" w:rsidRPr="002C7F95">
        <w:t xml:space="preserve"> </w:t>
      </w:r>
      <w:r w:rsidR="001D1CF3" w:rsidRPr="002C7F95">
        <w:t>2024</w:t>
      </w:r>
      <w:r w:rsidR="00E831A4" w:rsidRPr="002C7F95">
        <w:t xml:space="preserve"> Döneminde Lisanssız Elektrik Üretimi ve Yapılan Ödeme Miktarının Kaynaklara Göre Dağılımı (</w:t>
      </w:r>
      <w:proofErr w:type="spellStart"/>
      <w:r w:rsidR="00E831A4" w:rsidRPr="002C7F95">
        <w:t>MWh</w:t>
      </w:r>
      <w:proofErr w:type="spellEnd"/>
      <w:r w:rsidR="00E831A4" w:rsidRPr="002C7F95">
        <w:t>-TL)</w:t>
      </w:r>
      <w:bookmarkEnd w:id="49"/>
      <w:bookmarkEnd w:id="50"/>
    </w:p>
    <w:tbl>
      <w:tblPr>
        <w:tblW w:w="9771" w:type="dxa"/>
        <w:tblCellMar>
          <w:left w:w="70" w:type="dxa"/>
          <w:right w:w="70" w:type="dxa"/>
        </w:tblCellMar>
        <w:tblLook w:val="04A0" w:firstRow="1" w:lastRow="0" w:firstColumn="1" w:lastColumn="0" w:noHBand="0" w:noVBand="1"/>
      </w:tblPr>
      <w:tblGrid>
        <w:gridCol w:w="1662"/>
        <w:gridCol w:w="1662"/>
        <w:gridCol w:w="919"/>
        <w:gridCol w:w="1701"/>
        <w:gridCol w:w="813"/>
        <w:gridCol w:w="2164"/>
        <w:gridCol w:w="850"/>
      </w:tblGrid>
      <w:tr w:rsidR="0024773F" w:rsidRPr="0024773F" w:rsidTr="0024773F">
        <w:trPr>
          <w:trHeight w:val="1923"/>
        </w:trPr>
        <w:tc>
          <w:tcPr>
            <w:tcW w:w="1662" w:type="dxa"/>
            <w:tcBorders>
              <w:top w:val="single" w:sz="8" w:space="0" w:color="auto"/>
              <w:left w:val="single" w:sz="8" w:space="0" w:color="auto"/>
              <w:bottom w:val="nil"/>
              <w:right w:val="single" w:sz="8" w:space="0" w:color="auto"/>
            </w:tcBorders>
            <w:shd w:val="clear" w:color="000000" w:fill="FF0000"/>
            <w:noWrap/>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Kaynak Türü</w:t>
            </w:r>
          </w:p>
        </w:tc>
        <w:tc>
          <w:tcPr>
            <w:tcW w:w="1662" w:type="dxa"/>
            <w:tcBorders>
              <w:top w:val="single" w:sz="8" w:space="0" w:color="auto"/>
              <w:left w:val="nil"/>
              <w:bottom w:val="nil"/>
              <w:right w:val="single" w:sz="8" w:space="0" w:color="auto"/>
            </w:tcBorders>
            <w:shd w:val="clear" w:color="000000" w:fill="FF0000"/>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 xml:space="preserve">İhtiyaç Fazlası </w:t>
            </w:r>
            <w:r w:rsidRPr="0024773F">
              <w:rPr>
                <w:rFonts w:ascii="Arial" w:eastAsia="Times New Roman" w:hAnsi="Arial" w:cs="Arial"/>
                <w:b/>
                <w:bCs/>
                <w:color w:val="FFFFFF"/>
                <w:sz w:val="22"/>
                <w:lang w:eastAsia="tr-TR"/>
              </w:rPr>
              <w:br/>
              <w:t>Satın Alınan</w:t>
            </w:r>
            <w:r w:rsidRPr="0024773F">
              <w:rPr>
                <w:rFonts w:ascii="Arial" w:eastAsia="Times New Roman" w:hAnsi="Arial" w:cs="Arial"/>
                <w:b/>
                <w:bCs/>
                <w:color w:val="FFFFFF"/>
                <w:sz w:val="22"/>
                <w:lang w:eastAsia="tr-TR"/>
              </w:rPr>
              <w:br/>
              <w:t xml:space="preserve"> Enerji Miktarı (</w:t>
            </w:r>
            <w:proofErr w:type="spellStart"/>
            <w:r w:rsidRPr="0024773F">
              <w:rPr>
                <w:rFonts w:ascii="Arial" w:eastAsia="Times New Roman" w:hAnsi="Arial" w:cs="Arial"/>
                <w:b/>
                <w:bCs/>
                <w:color w:val="FFFFFF"/>
                <w:sz w:val="22"/>
                <w:lang w:eastAsia="tr-TR"/>
              </w:rPr>
              <w:t>MWh</w:t>
            </w:r>
            <w:proofErr w:type="spellEnd"/>
            <w:r w:rsidRPr="0024773F">
              <w:rPr>
                <w:rFonts w:ascii="Arial" w:eastAsia="Times New Roman" w:hAnsi="Arial" w:cs="Arial"/>
                <w:b/>
                <w:bCs/>
                <w:color w:val="FFFFFF"/>
                <w:sz w:val="22"/>
                <w:lang w:eastAsia="tr-TR"/>
              </w:rPr>
              <w:t>)</w:t>
            </w:r>
          </w:p>
        </w:tc>
        <w:tc>
          <w:tcPr>
            <w:tcW w:w="919" w:type="dxa"/>
            <w:tcBorders>
              <w:top w:val="single" w:sz="8" w:space="0" w:color="auto"/>
              <w:left w:val="nil"/>
              <w:bottom w:val="nil"/>
              <w:right w:val="single" w:sz="8" w:space="0" w:color="auto"/>
            </w:tcBorders>
            <w:shd w:val="clear" w:color="000000" w:fill="FF0000"/>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Oran</w:t>
            </w:r>
            <w:r w:rsidRPr="0024773F">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Brüt Lisanssız Üretim Miktarı (</w:t>
            </w:r>
            <w:proofErr w:type="spellStart"/>
            <w:r w:rsidRPr="0024773F">
              <w:rPr>
                <w:rFonts w:ascii="Arial" w:eastAsia="Times New Roman" w:hAnsi="Arial" w:cs="Arial"/>
                <w:b/>
                <w:bCs/>
                <w:color w:val="FFFFFF"/>
                <w:sz w:val="22"/>
                <w:lang w:eastAsia="tr-TR"/>
              </w:rPr>
              <w:t>MWh</w:t>
            </w:r>
            <w:proofErr w:type="spellEnd"/>
            <w:r w:rsidRPr="0024773F">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Oran</w:t>
            </w:r>
            <w:r w:rsidRPr="0024773F">
              <w:rPr>
                <w:rFonts w:ascii="Arial" w:eastAsia="Times New Roman" w:hAnsi="Arial" w:cs="Arial"/>
                <w:b/>
                <w:bCs/>
                <w:color w:val="FFFFFF"/>
                <w:sz w:val="22"/>
                <w:lang w:eastAsia="tr-TR"/>
              </w:rPr>
              <w:br/>
              <w:t>(%)</w:t>
            </w:r>
          </w:p>
        </w:tc>
        <w:tc>
          <w:tcPr>
            <w:tcW w:w="2164" w:type="dxa"/>
            <w:tcBorders>
              <w:top w:val="single" w:sz="8" w:space="0" w:color="auto"/>
              <w:left w:val="nil"/>
              <w:bottom w:val="nil"/>
              <w:right w:val="single" w:sz="8" w:space="0" w:color="auto"/>
            </w:tcBorders>
            <w:shd w:val="clear" w:color="000000" w:fill="FF0000"/>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 xml:space="preserve">İhtiyaç Fazlası </w:t>
            </w:r>
            <w:r w:rsidRPr="0024773F">
              <w:rPr>
                <w:rFonts w:ascii="Arial" w:eastAsia="Times New Roman" w:hAnsi="Arial" w:cs="Arial"/>
                <w:b/>
                <w:bCs/>
                <w:color w:val="FFFFFF"/>
                <w:sz w:val="22"/>
                <w:lang w:eastAsia="tr-TR"/>
              </w:rPr>
              <w:br/>
              <w:t xml:space="preserve">Satın Alınan </w:t>
            </w:r>
            <w:r w:rsidRPr="0024773F">
              <w:rPr>
                <w:rFonts w:ascii="Arial" w:eastAsia="Times New Roman" w:hAnsi="Arial" w:cs="Arial"/>
                <w:b/>
                <w:bCs/>
                <w:color w:val="FFFFFF"/>
                <w:sz w:val="22"/>
                <w:lang w:eastAsia="tr-TR"/>
              </w:rPr>
              <w:br/>
              <w:t>Enerji Miktarı</w:t>
            </w:r>
            <w:r w:rsidRPr="0024773F">
              <w:rPr>
                <w:rFonts w:ascii="Arial" w:eastAsia="Times New Roman" w:hAnsi="Arial" w:cs="Arial"/>
                <w:b/>
                <w:bCs/>
                <w:color w:val="FFFFFF"/>
                <w:sz w:val="22"/>
                <w:lang w:eastAsia="tr-TR"/>
              </w:rPr>
              <w:br/>
              <w:t xml:space="preserve"> İçin Yapılan </w:t>
            </w:r>
            <w:r w:rsidRPr="0024773F">
              <w:rPr>
                <w:rFonts w:ascii="Arial" w:eastAsia="Times New Roman" w:hAnsi="Arial" w:cs="Arial"/>
                <w:b/>
                <w:bCs/>
                <w:color w:val="FFFFFF"/>
                <w:sz w:val="22"/>
                <w:lang w:eastAsia="tr-TR"/>
              </w:rPr>
              <w:br/>
              <w:t xml:space="preserve">Ödeme Miktarı </w:t>
            </w:r>
            <w:r w:rsidRPr="0024773F">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Oran</w:t>
            </w:r>
            <w:r w:rsidRPr="0024773F">
              <w:rPr>
                <w:rFonts w:ascii="Arial" w:eastAsia="Times New Roman" w:hAnsi="Arial" w:cs="Arial"/>
                <w:b/>
                <w:bCs/>
                <w:color w:val="FFFFFF"/>
                <w:sz w:val="22"/>
                <w:lang w:eastAsia="tr-TR"/>
              </w:rPr>
              <w:br/>
              <w:t>(%)</w:t>
            </w:r>
          </w:p>
        </w:tc>
      </w:tr>
      <w:tr w:rsidR="0024773F" w:rsidRPr="0024773F" w:rsidTr="0024773F">
        <w:trPr>
          <w:trHeight w:val="336"/>
        </w:trPr>
        <w:tc>
          <w:tcPr>
            <w:tcW w:w="1662" w:type="dxa"/>
            <w:tcBorders>
              <w:top w:val="nil"/>
              <w:left w:val="single" w:sz="8" w:space="0" w:color="auto"/>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rPr>
                <w:rFonts w:ascii="Arial" w:eastAsia="Times New Roman" w:hAnsi="Arial" w:cs="Arial"/>
                <w:color w:val="FFFFFF"/>
                <w:szCs w:val="24"/>
                <w:lang w:eastAsia="tr-TR"/>
              </w:rPr>
            </w:pPr>
            <w:r w:rsidRPr="0024773F">
              <w:rPr>
                <w:rFonts w:ascii="Arial" w:eastAsia="Times New Roman" w:hAnsi="Arial" w:cs="Arial"/>
                <w:color w:val="FFFFFF"/>
                <w:szCs w:val="24"/>
                <w:lang w:eastAsia="tr-TR"/>
              </w:rPr>
              <w:t xml:space="preserve">Güneş </w:t>
            </w:r>
          </w:p>
        </w:tc>
        <w:tc>
          <w:tcPr>
            <w:tcW w:w="1662"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1.476.942,11</w:t>
            </w:r>
          </w:p>
        </w:tc>
        <w:tc>
          <w:tcPr>
            <w:tcW w:w="919"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98,72</w:t>
            </w:r>
          </w:p>
        </w:tc>
        <w:tc>
          <w:tcPr>
            <w:tcW w:w="1701"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1.930.770,14</w:t>
            </w:r>
          </w:p>
        </w:tc>
        <w:tc>
          <w:tcPr>
            <w:tcW w:w="813"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98,23</w:t>
            </w:r>
          </w:p>
        </w:tc>
        <w:tc>
          <w:tcPr>
            <w:tcW w:w="2164"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5.803.434.484,39</w:t>
            </w:r>
          </w:p>
        </w:tc>
        <w:tc>
          <w:tcPr>
            <w:tcW w:w="850" w:type="dxa"/>
            <w:tcBorders>
              <w:top w:val="nil"/>
              <w:left w:val="nil"/>
              <w:bottom w:val="single" w:sz="8" w:space="0" w:color="auto"/>
              <w:right w:val="single" w:sz="8" w:space="0" w:color="auto"/>
            </w:tcBorders>
            <w:shd w:val="clear" w:color="auto" w:fill="auto"/>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99,00</w:t>
            </w:r>
          </w:p>
        </w:tc>
      </w:tr>
      <w:tr w:rsidR="0024773F" w:rsidRPr="0024773F" w:rsidTr="0024773F">
        <w:trPr>
          <w:trHeight w:val="336"/>
        </w:trPr>
        <w:tc>
          <w:tcPr>
            <w:tcW w:w="1662" w:type="dxa"/>
            <w:tcBorders>
              <w:top w:val="nil"/>
              <w:left w:val="single" w:sz="8" w:space="0" w:color="auto"/>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rPr>
                <w:rFonts w:ascii="Arial" w:eastAsia="Times New Roman" w:hAnsi="Arial" w:cs="Arial"/>
                <w:color w:val="FFFFFF"/>
                <w:szCs w:val="24"/>
                <w:lang w:eastAsia="tr-TR"/>
              </w:rPr>
            </w:pPr>
            <w:r w:rsidRPr="0024773F">
              <w:rPr>
                <w:rFonts w:ascii="Arial" w:eastAsia="Times New Roman" w:hAnsi="Arial" w:cs="Arial"/>
                <w:color w:val="FFFFFF"/>
                <w:szCs w:val="24"/>
                <w:lang w:eastAsia="tr-TR"/>
              </w:rPr>
              <w:t>Rüzgâr</w:t>
            </w:r>
          </w:p>
        </w:tc>
        <w:tc>
          <w:tcPr>
            <w:tcW w:w="1662"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9.600,87</w:t>
            </w:r>
          </w:p>
        </w:tc>
        <w:tc>
          <w:tcPr>
            <w:tcW w:w="919"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0,64</w:t>
            </w:r>
          </w:p>
        </w:tc>
        <w:tc>
          <w:tcPr>
            <w:tcW w:w="1701"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11.501,14</w:t>
            </w:r>
          </w:p>
        </w:tc>
        <w:tc>
          <w:tcPr>
            <w:tcW w:w="813"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0,59</w:t>
            </w:r>
          </w:p>
        </w:tc>
        <w:tc>
          <w:tcPr>
            <w:tcW w:w="2164"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23.101.532,91</w:t>
            </w:r>
          </w:p>
        </w:tc>
        <w:tc>
          <w:tcPr>
            <w:tcW w:w="850" w:type="dxa"/>
            <w:tcBorders>
              <w:top w:val="nil"/>
              <w:left w:val="nil"/>
              <w:bottom w:val="single" w:sz="8" w:space="0" w:color="auto"/>
              <w:right w:val="single" w:sz="8" w:space="0" w:color="auto"/>
            </w:tcBorders>
            <w:shd w:val="clear" w:color="auto" w:fill="auto"/>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0,39</w:t>
            </w:r>
          </w:p>
        </w:tc>
      </w:tr>
      <w:tr w:rsidR="0024773F" w:rsidRPr="0024773F" w:rsidTr="0024773F">
        <w:trPr>
          <w:trHeight w:val="336"/>
        </w:trPr>
        <w:tc>
          <w:tcPr>
            <w:tcW w:w="1662" w:type="dxa"/>
            <w:tcBorders>
              <w:top w:val="nil"/>
              <w:left w:val="single" w:sz="8" w:space="0" w:color="auto"/>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rPr>
                <w:rFonts w:ascii="Arial" w:eastAsia="Times New Roman" w:hAnsi="Arial" w:cs="Arial"/>
                <w:color w:val="FFFFFF"/>
                <w:szCs w:val="24"/>
                <w:lang w:eastAsia="tr-TR"/>
              </w:rPr>
            </w:pPr>
            <w:proofErr w:type="spellStart"/>
            <w:r w:rsidRPr="0024773F">
              <w:rPr>
                <w:rFonts w:ascii="Arial" w:eastAsia="Times New Roman" w:hAnsi="Arial" w:cs="Arial"/>
                <w:color w:val="FFFFFF"/>
                <w:szCs w:val="24"/>
                <w:lang w:eastAsia="tr-TR"/>
              </w:rPr>
              <w:t>Biyokütle</w:t>
            </w:r>
            <w:proofErr w:type="spellEnd"/>
          </w:p>
        </w:tc>
        <w:tc>
          <w:tcPr>
            <w:tcW w:w="1662"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7.518,07</w:t>
            </w:r>
          </w:p>
        </w:tc>
        <w:tc>
          <w:tcPr>
            <w:tcW w:w="919"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0,50</w:t>
            </w:r>
          </w:p>
        </w:tc>
        <w:tc>
          <w:tcPr>
            <w:tcW w:w="1701"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7.482,18</w:t>
            </w:r>
          </w:p>
        </w:tc>
        <w:tc>
          <w:tcPr>
            <w:tcW w:w="813"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0,38</w:t>
            </w:r>
          </w:p>
        </w:tc>
        <w:tc>
          <w:tcPr>
            <w:tcW w:w="2164"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30.717.818,60</w:t>
            </w:r>
          </w:p>
        </w:tc>
        <w:tc>
          <w:tcPr>
            <w:tcW w:w="850" w:type="dxa"/>
            <w:tcBorders>
              <w:top w:val="nil"/>
              <w:left w:val="nil"/>
              <w:bottom w:val="single" w:sz="8" w:space="0" w:color="auto"/>
              <w:right w:val="single" w:sz="8" w:space="0" w:color="auto"/>
            </w:tcBorders>
            <w:shd w:val="clear" w:color="auto" w:fill="auto"/>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0,52</w:t>
            </w:r>
          </w:p>
        </w:tc>
      </w:tr>
      <w:tr w:rsidR="0024773F" w:rsidRPr="0024773F" w:rsidTr="0024773F">
        <w:trPr>
          <w:trHeight w:val="336"/>
        </w:trPr>
        <w:tc>
          <w:tcPr>
            <w:tcW w:w="1662" w:type="dxa"/>
            <w:tcBorders>
              <w:top w:val="nil"/>
              <w:left w:val="single" w:sz="8" w:space="0" w:color="auto"/>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rPr>
                <w:rFonts w:ascii="Arial" w:eastAsia="Times New Roman" w:hAnsi="Arial" w:cs="Arial"/>
                <w:color w:val="FFFFFF"/>
                <w:szCs w:val="24"/>
                <w:lang w:eastAsia="tr-TR"/>
              </w:rPr>
            </w:pPr>
            <w:r w:rsidRPr="0024773F">
              <w:rPr>
                <w:rFonts w:ascii="Arial" w:eastAsia="Times New Roman" w:hAnsi="Arial" w:cs="Arial"/>
                <w:color w:val="FFFFFF"/>
                <w:szCs w:val="24"/>
                <w:lang w:eastAsia="tr-TR"/>
              </w:rPr>
              <w:t>Hidrolik</w:t>
            </w:r>
          </w:p>
        </w:tc>
        <w:tc>
          <w:tcPr>
            <w:tcW w:w="1662"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2.023,68</w:t>
            </w:r>
          </w:p>
        </w:tc>
        <w:tc>
          <w:tcPr>
            <w:tcW w:w="919"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0,14</w:t>
            </w:r>
          </w:p>
        </w:tc>
        <w:tc>
          <w:tcPr>
            <w:tcW w:w="1701"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5.606,56</w:t>
            </w:r>
          </w:p>
        </w:tc>
        <w:tc>
          <w:tcPr>
            <w:tcW w:w="813"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0,29</w:t>
            </w:r>
          </w:p>
        </w:tc>
        <w:tc>
          <w:tcPr>
            <w:tcW w:w="2164"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4.705.510,98</w:t>
            </w:r>
          </w:p>
        </w:tc>
        <w:tc>
          <w:tcPr>
            <w:tcW w:w="850" w:type="dxa"/>
            <w:tcBorders>
              <w:top w:val="nil"/>
              <w:left w:val="nil"/>
              <w:bottom w:val="single" w:sz="8" w:space="0" w:color="auto"/>
              <w:right w:val="single" w:sz="8" w:space="0" w:color="auto"/>
            </w:tcBorders>
            <w:shd w:val="clear" w:color="auto" w:fill="auto"/>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0,08</w:t>
            </w:r>
          </w:p>
        </w:tc>
      </w:tr>
      <w:tr w:rsidR="0024773F" w:rsidRPr="0024773F" w:rsidTr="0024773F">
        <w:trPr>
          <w:trHeight w:val="336"/>
        </w:trPr>
        <w:tc>
          <w:tcPr>
            <w:tcW w:w="1662" w:type="dxa"/>
            <w:tcBorders>
              <w:top w:val="nil"/>
              <w:left w:val="single" w:sz="8" w:space="0" w:color="auto"/>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rPr>
                <w:rFonts w:ascii="Arial" w:eastAsia="Times New Roman" w:hAnsi="Arial" w:cs="Arial"/>
                <w:color w:val="FFFFFF"/>
                <w:szCs w:val="24"/>
                <w:lang w:eastAsia="tr-TR"/>
              </w:rPr>
            </w:pPr>
            <w:r w:rsidRPr="0024773F">
              <w:rPr>
                <w:rFonts w:ascii="Arial" w:eastAsia="Times New Roman" w:hAnsi="Arial" w:cs="Arial"/>
                <w:color w:val="FFFFFF"/>
                <w:szCs w:val="24"/>
                <w:lang w:eastAsia="tr-TR"/>
              </w:rPr>
              <w:t>Doğalgaz</w:t>
            </w:r>
          </w:p>
        </w:tc>
        <w:tc>
          <w:tcPr>
            <w:tcW w:w="1662"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0,00</w:t>
            </w:r>
          </w:p>
        </w:tc>
        <w:tc>
          <w:tcPr>
            <w:tcW w:w="919"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10.197,63</w:t>
            </w:r>
          </w:p>
        </w:tc>
        <w:tc>
          <w:tcPr>
            <w:tcW w:w="813"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0,52</w:t>
            </w:r>
          </w:p>
        </w:tc>
        <w:tc>
          <w:tcPr>
            <w:tcW w:w="2164" w:type="dxa"/>
            <w:tcBorders>
              <w:top w:val="nil"/>
              <w:left w:val="nil"/>
              <w:bottom w:val="single" w:sz="8" w:space="0" w:color="auto"/>
              <w:right w:val="single" w:sz="8" w:space="0" w:color="auto"/>
            </w:tcBorders>
            <w:shd w:val="clear" w:color="auto" w:fill="auto"/>
            <w:noWrap/>
            <w:vAlign w:val="center"/>
            <w:hideMark/>
          </w:tcPr>
          <w:p w:rsidR="0024773F" w:rsidRPr="0024773F" w:rsidRDefault="0024773F" w:rsidP="0024773F">
            <w:pPr>
              <w:spacing w:after="0" w:line="240" w:lineRule="auto"/>
              <w:jc w:val="right"/>
              <w:rPr>
                <w:rFonts w:ascii="Arial" w:eastAsia="Times New Roman" w:hAnsi="Arial" w:cs="Arial"/>
                <w:color w:val="000000"/>
                <w:sz w:val="22"/>
                <w:lang w:eastAsia="tr-TR"/>
              </w:rPr>
            </w:pPr>
            <w:r w:rsidRPr="0024773F">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24773F" w:rsidRPr="0024773F" w:rsidRDefault="0024773F" w:rsidP="0024773F">
            <w:pPr>
              <w:spacing w:after="0" w:line="240" w:lineRule="auto"/>
              <w:jc w:val="center"/>
              <w:rPr>
                <w:rFonts w:ascii="Arial" w:eastAsia="Times New Roman" w:hAnsi="Arial" w:cs="Arial"/>
                <w:color w:val="000000"/>
                <w:sz w:val="22"/>
                <w:lang w:eastAsia="tr-TR"/>
              </w:rPr>
            </w:pPr>
            <w:r w:rsidRPr="0024773F">
              <w:rPr>
                <w:rFonts w:ascii="Arial" w:eastAsia="Times New Roman" w:hAnsi="Arial" w:cs="Arial"/>
                <w:color w:val="000000"/>
                <w:sz w:val="22"/>
                <w:lang w:eastAsia="tr-TR"/>
              </w:rPr>
              <w:t>0,00</w:t>
            </w:r>
          </w:p>
        </w:tc>
      </w:tr>
      <w:tr w:rsidR="0024773F" w:rsidRPr="0024773F" w:rsidTr="0024773F">
        <w:trPr>
          <w:trHeight w:val="407"/>
        </w:trPr>
        <w:tc>
          <w:tcPr>
            <w:tcW w:w="1662" w:type="dxa"/>
            <w:tcBorders>
              <w:top w:val="nil"/>
              <w:left w:val="single" w:sz="8" w:space="0" w:color="auto"/>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Genel Toplam</w:t>
            </w:r>
          </w:p>
        </w:tc>
        <w:tc>
          <w:tcPr>
            <w:tcW w:w="1662" w:type="dxa"/>
            <w:tcBorders>
              <w:top w:val="nil"/>
              <w:left w:val="nil"/>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jc w:val="right"/>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1.496.084,73</w:t>
            </w:r>
          </w:p>
        </w:tc>
        <w:tc>
          <w:tcPr>
            <w:tcW w:w="919" w:type="dxa"/>
            <w:tcBorders>
              <w:top w:val="nil"/>
              <w:left w:val="nil"/>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jc w:val="right"/>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1.965.557,67</w:t>
            </w:r>
          </w:p>
        </w:tc>
        <w:tc>
          <w:tcPr>
            <w:tcW w:w="813" w:type="dxa"/>
            <w:tcBorders>
              <w:top w:val="nil"/>
              <w:left w:val="nil"/>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100,00</w:t>
            </w:r>
          </w:p>
        </w:tc>
        <w:tc>
          <w:tcPr>
            <w:tcW w:w="2164" w:type="dxa"/>
            <w:tcBorders>
              <w:top w:val="nil"/>
              <w:left w:val="nil"/>
              <w:bottom w:val="single" w:sz="8" w:space="0" w:color="auto"/>
              <w:right w:val="single" w:sz="8" w:space="0" w:color="auto"/>
            </w:tcBorders>
            <w:shd w:val="clear" w:color="000000" w:fill="FF5050"/>
            <w:vAlign w:val="center"/>
            <w:hideMark/>
          </w:tcPr>
          <w:p w:rsidR="0024773F" w:rsidRPr="0024773F" w:rsidRDefault="0024773F" w:rsidP="0024773F">
            <w:pPr>
              <w:spacing w:after="0" w:line="240" w:lineRule="auto"/>
              <w:jc w:val="right"/>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5.861.959.346,89</w:t>
            </w:r>
          </w:p>
        </w:tc>
        <w:tc>
          <w:tcPr>
            <w:tcW w:w="850" w:type="dxa"/>
            <w:tcBorders>
              <w:top w:val="nil"/>
              <w:left w:val="nil"/>
              <w:bottom w:val="single" w:sz="8" w:space="0" w:color="auto"/>
              <w:right w:val="single" w:sz="8" w:space="0" w:color="auto"/>
            </w:tcBorders>
            <w:shd w:val="clear" w:color="000000" w:fill="FF5050"/>
            <w:noWrap/>
            <w:vAlign w:val="center"/>
            <w:hideMark/>
          </w:tcPr>
          <w:p w:rsidR="0024773F" w:rsidRPr="0024773F" w:rsidRDefault="0024773F" w:rsidP="0024773F">
            <w:pPr>
              <w:spacing w:after="0" w:line="240" w:lineRule="auto"/>
              <w:jc w:val="center"/>
              <w:rPr>
                <w:rFonts w:ascii="Arial" w:eastAsia="Times New Roman" w:hAnsi="Arial" w:cs="Arial"/>
                <w:b/>
                <w:bCs/>
                <w:color w:val="FFFFFF"/>
                <w:sz w:val="22"/>
                <w:lang w:eastAsia="tr-TR"/>
              </w:rPr>
            </w:pPr>
            <w:r w:rsidRPr="0024773F">
              <w:rPr>
                <w:rFonts w:ascii="Arial" w:eastAsia="Times New Roman" w:hAnsi="Arial" w:cs="Arial"/>
                <w:b/>
                <w:bCs/>
                <w:color w:val="FFFFFF"/>
                <w:sz w:val="22"/>
                <w:lang w:eastAsia="tr-TR"/>
              </w:rPr>
              <w:t>100,00</w:t>
            </w:r>
          </w:p>
        </w:tc>
      </w:tr>
    </w:tbl>
    <w:p w:rsidR="00F85A79" w:rsidRPr="00F85A79" w:rsidRDefault="00F85A79" w:rsidP="00F85A79"/>
    <w:p w:rsidR="00E831A4" w:rsidRDefault="005D3E31" w:rsidP="00E831A4">
      <w:pPr>
        <w:keepNext/>
      </w:pPr>
      <w:r>
        <w:rPr>
          <w:noProof/>
          <w:lang w:eastAsia="tr-TR"/>
        </w:rPr>
        <w:lastRenderedPageBreak/>
        <w:drawing>
          <wp:inline distT="0" distB="0" distL="0" distR="0" wp14:anchorId="73D8F3BA">
            <wp:extent cx="5681345" cy="3220279"/>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92543" cy="3226626"/>
                    </a:xfrm>
                    <a:prstGeom prst="rect">
                      <a:avLst/>
                    </a:prstGeom>
                    <a:noFill/>
                  </pic:spPr>
                </pic:pic>
              </a:graphicData>
            </a:graphic>
          </wp:inline>
        </w:drawing>
      </w:r>
    </w:p>
    <w:p w:rsidR="00E831A4" w:rsidRDefault="00E831A4" w:rsidP="007D736D">
      <w:pPr>
        <w:pStyle w:val="Grafik1"/>
      </w:pPr>
      <w:bookmarkStart w:id="51" w:name="_Toc99112841"/>
      <w:bookmarkStart w:id="52" w:name="_Toc170290000"/>
      <w:r>
        <w:t xml:space="preserve">Şekil </w:t>
      </w:r>
      <w:fldSimple w:instr=" STYLEREF 1 \s ">
        <w:r>
          <w:rPr>
            <w:noProof/>
          </w:rPr>
          <w:t>1</w:t>
        </w:r>
      </w:fldSimple>
      <w:r>
        <w:t>.</w:t>
      </w:r>
      <w:fldSimple w:instr=" SEQ Şekil \* ARABIC \s 1 ">
        <w:r>
          <w:rPr>
            <w:noProof/>
          </w:rPr>
          <w:t>8</w:t>
        </w:r>
      </w:fldSimple>
      <w:r>
        <w:t xml:space="preserve"> </w:t>
      </w:r>
      <w:r w:rsidR="0024773F">
        <w:t>Nisan</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5D3E31" w:rsidP="00E831A4">
      <w:pPr>
        <w:jc w:val="both"/>
      </w:pPr>
      <w:r>
        <w:rPr>
          <w:noProof/>
          <w:lang w:eastAsia="tr-TR"/>
        </w:rPr>
        <w:drawing>
          <wp:inline distT="0" distB="0" distL="0" distR="0" wp14:anchorId="3726F5CB">
            <wp:extent cx="5617845" cy="3363402"/>
            <wp:effectExtent l="0" t="0" r="1905" b="889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9101" cy="3370141"/>
                    </a:xfrm>
                    <a:prstGeom prst="rect">
                      <a:avLst/>
                    </a:prstGeom>
                    <a:noFill/>
                  </pic:spPr>
                </pic:pic>
              </a:graphicData>
            </a:graphic>
          </wp:inline>
        </w:drawing>
      </w:r>
    </w:p>
    <w:p w:rsidR="00E831A4" w:rsidRDefault="00E831A4" w:rsidP="005D1475">
      <w:pPr>
        <w:pStyle w:val="Grafik1"/>
      </w:pPr>
      <w:bookmarkStart w:id="53" w:name="_Toc99112842"/>
      <w:bookmarkStart w:id="54" w:name="_Toc170290001"/>
      <w:r>
        <w:t xml:space="preserve">Şekil </w:t>
      </w:r>
      <w:fldSimple w:instr=" STYLEREF 1 \s ">
        <w:r>
          <w:rPr>
            <w:noProof/>
          </w:rPr>
          <w:t>1</w:t>
        </w:r>
      </w:fldSimple>
      <w:r>
        <w:t>.</w:t>
      </w:r>
      <w:fldSimple w:instr=" SEQ Şekil \* ARABIC \s 1 ">
        <w:r>
          <w:rPr>
            <w:noProof/>
          </w:rPr>
          <w:t>9</w:t>
        </w:r>
      </w:fldSimple>
      <w:r w:rsidR="002C7F95">
        <w:rPr>
          <w:noProof/>
        </w:rPr>
        <w:t xml:space="preserve"> </w:t>
      </w:r>
      <w:r w:rsidR="0024773F">
        <w:rPr>
          <w:noProof/>
        </w:rPr>
        <w:t>Nisan</w:t>
      </w:r>
      <w:r w:rsidR="001D1CF3">
        <w:t xml:space="preserve"> 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70289980"/>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5D3E31">
        <w:t>Nisan</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46" w:type="dxa"/>
        <w:tblCellMar>
          <w:left w:w="70" w:type="dxa"/>
          <w:right w:w="70" w:type="dxa"/>
        </w:tblCellMar>
        <w:tblLook w:val="04A0" w:firstRow="1" w:lastRow="0" w:firstColumn="1" w:lastColumn="0" w:noHBand="0" w:noVBand="1"/>
      </w:tblPr>
      <w:tblGrid>
        <w:gridCol w:w="2177"/>
        <w:gridCol w:w="1005"/>
        <w:gridCol w:w="1486"/>
        <w:gridCol w:w="1418"/>
        <w:gridCol w:w="1417"/>
        <w:gridCol w:w="1843"/>
      </w:tblGrid>
      <w:tr w:rsidR="000723C8" w:rsidRPr="000723C8" w:rsidTr="000723C8">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0723C8" w:rsidRPr="000723C8" w:rsidRDefault="000723C8" w:rsidP="000723C8">
            <w:pPr>
              <w:spacing w:after="0" w:line="240" w:lineRule="auto"/>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0723C8" w:rsidRPr="000723C8" w:rsidRDefault="000723C8" w:rsidP="000723C8">
            <w:pPr>
              <w:spacing w:after="0" w:line="240" w:lineRule="auto"/>
              <w:jc w:val="center"/>
              <w:rPr>
                <w:rFonts w:ascii="Calibri" w:eastAsia="Times New Roman" w:hAnsi="Calibri" w:cs="Calibri"/>
                <w:b/>
                <w:bCs/>
                <w:color w:val="FFFFFF"/>
                <w:sz w:val="22"/>
                <w:lang w:eastAsia="tr-TR"/>
              </w:rPr>
            </w:pPr>
            <w:proofErr w:type="spellStart"/>
            <w:r w:rsidRPr="000723C8">
              <w:rPr>
                <w:rFonts w:ascii="Calibri" w:eastAsia="Times New Roman" w:hAnsi="Calibri" w:cs="Calibri"/>
                <w:b/>
                <w:bCs/>
                <w:color w:val="FFFFFF"/>
                <w:sz w:val="22"/>
                <w:lang w:eastAsia="tr-TR"/>
              </w:rPr>
              <w:t>Biyokütle</w:t>
            </w:r>
            <w:proofErr w:type="spellEnd"/>
          </w:p>
        </w:tc>
        <w:tc>
          <w:tcPr>
            <w:tcW w:w="1486" w:type="dxa"/>
            <w:tcBorders>
              <w:top w:val="single" w:sz="8" w:space="0" w:color="auto"/>
              <w:left w:val="nil"/>
              <w:bottom w:val="nil"/>
              <w:right w:val="single" w:sz="8" w:space="0" w:color="auto"/>
            </w:tcBorders>
            <w:shd w:val="clear" w:color="000000" w:fill="FF0000"/>
            <w:vAlign w:val="center"/>
            <w:hideMark/>
          </w:tcPr>
          <w:p w:rsidR="000723C8" w:rsidRPr="000723C8" w:rsidRDefault="000723C8" w:rsidP="000723C8">
            <w:pPr>
              <w:spacing w:after="0" w:line="240" w:lineRule="auto"/>
              <w:jc w:val="center"/>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0723C8" w:rsidRPr="000723C8" w:rsidRDefault="000723C8" w:rsidP="000723C8">
            <w:pPr>
              <w:spacing w:after="0" w:line="240" w:lineRule="auto"/>
              <w:jc w:val="center"/>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0723C8" w:rsidRPr="000723C8" w:rsidRDefault="000723C8" w:rsidP="000723C8">
            <w:pPr>
              <w:spacing w:after="0" w:line="240" w:lineRule="auto"/>
              <w:jc w:val="center"/>
              <w:rPr>
                <w:rFonts w:ascii="Calibri" w:eastAsia="Times New Roman" w:hAnsi="Calibri" w:cs="Calibri"/>
                <w:b/>
                <w:bCs/>
                <w:color w:val="FFFFFF"/>
                <w:sz w:val="22"/>
                <w:lang w:eastAsia="tr-TR"/>
              </w:rPr>
            </w:pPr>
            <w:proofErr w:type="gramStart"/>
            <w:r w:rsidRPr="000723C8">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0723C8" w:rsidRPr="000723C8" w:rsidRDefault="000723C8" w:rsidP="000723C8">
            <w:pPr>
              <w:spacing w:after="0" w:line="240" w:lineRule="auto"/>
              <w:jc w:val="center"/>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 xml:space="preserve">Toplam </w:t>
            </w:r>
          </w:p>
        </w:tc>
      </w:tr>
      <w:tr w:rsidR="000723C8" w:rsidRPr="000723C8" w:rsidTr="000723C8">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25,39</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31.543,73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31.569,12</w:t>
            </w:r>
          </w:p>
        </w:tc>
      </w:tr>
      <w:tr w:rsidR="000723C8" w:rsidRPr="000723C8" w:rsidTr="000723C8">
        <w:trPr>
          <w:trHeight w:val="2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21.188,79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21.188,79</w:t>
            </w:r>
          </w:p>
        </w:tc>
      </w:tr>
      <w:tr w:rsidR="000723C8" w:rsidRPr="000723C8" w:rsidTr="000723C8">
        <w:trPr>
          <w:trHeight w:val="5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55.978,07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55.978,07</w:t>
            </w:r>
          </w:p>
        </w:tc>
      </w:tr>
      <w:tr w:rsidR="000723C8" w:rsidRPr="000723C8" w:rsidTr="000723C8">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4.141,82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4.141,82</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15.511,81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15.511,81</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9.949,38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27,66</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161,10</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10.138,14</w:t>
            </w:r>
          </w:p>
        </w:tc>
      </w:tr>
      <w:tr w:rsidR="000723C8" w:rsidRPr="000723C8" w:rsidTr="000723C8">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287,03</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76.794,73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315,54</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77.397,31</w:t>
            </w:r>
          </w:p>
        </w:tc>
      </w:tr>
      <w:tr w:rsidR="000723C8" w:rsidRPr="000723C8" w:rsidTr="000723C8">
        <w:trPr>
          <w:trHeight w:val="1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40.949,19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40.949,19</w:t>
            </w:r>
          </w:p>
        </w:tc>
      </w:tr>
      <w:tr w:rsidR="000723C8" w:rsidRPr="000723C8" w:rsidTr="000723C8">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773,71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773,71</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2,61</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27.430,04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27.430,04</w:t>
            </w:r>
          </w:p>
        </w:tc>
      </w:tr>
      <w:tr w:rsidR="000723C8" w:rsidRPr="000723C8" w:rsidTr="000723C8">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22.964,24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3.666,28</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26.630,53</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268,84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268,84</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5.247,07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5.247,07</w:t>
            </w:r>
          </w:p>
        </w:tc>
      </w:tr>
      <w:tr w:rsidR="000723C8" w:rsidRPr="000723C8" w:rsidTr="000723C8">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5.688,10</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5.688,10</w:t>
            </w:r>
          </w:p>
        </w:tc>
      </w:tr>
      <w:tr w:rsidR="000723C8" w:rsidRPr="000723C8" w:rsidTr="000723C8">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16.482,36</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16.482,36</w:t>
            </w:r>
          </w:p>
        </w:tc>
      </w:tr>
      <w:tr w:rsidR="000723C8" w:rsidRPr="000723C8" w:rsidTr="000723C8">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5.011,27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5.011,27</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5.757,53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5.757,53</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2.642,85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2.642,85</w:t>
            </w:r>
          </w:p>
        </w:tc>
      </w:tr>
      <w:tr w:rsidR="000723C8" w:rsidRPr="000723C8" w:rsidTr="000723C8">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19.271,42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19.271,42</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17.267,80</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111,70</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512,61</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17.892,11</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4.180,55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2.917,24</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7.097,80</w:t>
            </w:r>
          </w:p>
        </w:tc>
      </w:tr>
      <w:tr w:rsidR="000723C8" w:rsidRPr="000723C8" w:rsidTr="000723C8">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12.788,16</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12.788,16</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28.410,56</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28.410,56</w:t>
            </w:r>
          </w:p>
        </w:tc>
      </w:tr>
      <w:tr w:rsidR="000723C8" w:rsidRPr="000723C8" w:rsidTr="000723C8">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37.707,54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37.707,54</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29.855,32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31,12</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29.886,44</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1.051,75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1.051,75</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1.904,64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66,61</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1.971,25</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39.503,56</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39.503,56</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12.239,61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12.239,61</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34.851,57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34.851,57</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4.482,61</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33.821,82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38.304,43</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39.672,32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39.672,32</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3.247,83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3.247,83</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883,09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883,09</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27,31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27,31</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5.824,28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73,19</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5.897,47</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361,68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361,68</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45.955,58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45.955,58</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3.104,24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354,26</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3.458,49</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66.402,93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428,48</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66.831,41</w:t>
            </w:r>
          </w:p>
        </w:tc>
      </w:tr>
      <w:tr w:rsidR="000723C8" w:rsidRPr="000723C8" w:rsidTr="000723C8">
        <w:trPr>
          <w:trHeight w:val="14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4,28</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44.255,10</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44.259,38</w:t>
            </w:r>
          </w:p>
        </w:tc>
      </w:tr>
      <w:tr w:rsidR="000723C8" w:rsidRPr="000723C8" w:rsidTr="000723C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3.140,25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3.140,25</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14.406,69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14.406,69</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2.036,29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2.036,29</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63,52</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3.366,91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3.430,43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66.835,34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66.835,34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9.792,24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9.792,24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845,05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131,89</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976,94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372,33</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9.203,29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9.575,62</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576,96</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5.607,08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6.184,04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3.938,54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3,89</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3.942,43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135.827,86</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15,97</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135.843,84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26.224,51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26.224,51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580,90</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24.461,27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537,46</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25.579,63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54.636,98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54.636,98</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5.641,59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5.641,59</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31.222,31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31.222,31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23.522,15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23.522,15</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1.663,84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1.663,84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9,51</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21.544,47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21.553,98</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22.420,43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22.420,43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27,39</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291,42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318,81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13.332,81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13.332,81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34,90</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993,29</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1.028,20</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3.030,67</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3.030,67</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6.211,80</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3,01</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408,55</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6.623,36</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2.979,86</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2.979,86</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350,51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350,51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16.994,39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16.994,39</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73.877,73</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73.877,73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4.780,14</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4.780,14</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4.330,82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335,31</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4.666,13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961,69</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4.852,39</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529,38</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6.343,46</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895,31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895,31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564,15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564,15</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56,15</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20.177,22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20.233,37</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7.887,75</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7.887,75</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70,31</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118,92</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189,23</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17.215,38</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17.215,38</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ind w:firstLineChars="100" w:firstLine="221"/>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1.764,01</w:t>
            </w:r>
          </w:p>
        </w:tc>
        <w:tc>
          <w:tcPr>
            <w:tcW w:w="1418"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0723C8" w:rsidRPr="000723C8" w:rsidRDefault="000723C8" w:rsidP="000723C8">
            <w:pPr>
              <w:spacing w:after="0" w:line="240" w:lineRule="auto"/>
              <w:jc w:val="right"/>
              <w:rPr>
                <w:rFonts w:ascii="Calibri" w:eastAsia="Times New Roman" w:hAnsi="Calibri" w:cs="Calibri"/>
                <w:color w:val="000000"/>
                <w:sz w:val="22"/>
                <w:lang w:eastAsia="tr-TR"/>
              </w:rPr>
            </w:pPr>
            <w:r w:rsidRPr="000723C8">
              <w:rPr>
                <w:rFonts w:ascii="Calibri" w:eastAsia="Times New Roman" w:hAnsi="Calibri" w:cs="Calibri"/>
                <w:color w:val="000000"/>
                <w:sz w:val="22"/>
                <w:lang w:eastAsia="tr-TR"/>
              </w:rPr>
              <w:t>1.764,01</w:t>
            </w:r>
          </w:p>
        </w:tc>
      </w:tr>
      <w:tr w:rsidR="000723C8" w:rsidRPr="000723C8" w:rsidTr="000723C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jc w:val="right"/>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7.518,07</w:t>
            </w:r>
          </w:p>
        </w:tc>
        <w:tc>
          <w:tcPr>
            <w:tcW w:w="1486" w:type="dxa"/>
            <w:tcBorders>
              <w:top w:val="nil"/>
              <w:left w:val="nil"/>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jc w:val="right"/>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1.476.942,11</w:t>
            </w:r>
          </w:p>
        </w:tc>
        <w:tc>
          <w:tcPr>
            <w:tcW w:w="1418" w:type="dxa"/>
            <w:tcBorders>
              <w:top w:val="nil"/>
              <w:left w:val="nil"/>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jc w:val="right"/>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2.023,68</w:t>
            </w:r>
          </w:p>
        </w:tc>
        <w:tc>
          <w:tcPr>
            <w:tcW w:w="1417" w:type="dxa"/>
            <w:tcBorders>
              <w:top w:val="nil"/>
              <w:left w:val="nil"/>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jc w:val="right"/>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9.600,87</w:t>
            </w:r>
          </w:p>
        </w:tc>
        <w:tc>
          <w:tcPr>
            <w:tcW w:w="1843" w:type="dxa"/>
            <w:tcBorders>
              <w:top w:val="nil"/>
              <w:left w:val="nil"/>
              <w:bottom w:val="single" w:sz="8" w:space="0" w:color="auto"/>
              <w:right w:val="single" w:sz="8" w:space="0" w:color="auto"/>
            </w:tcBorders>
            <w:shd w:val="clear" w:color="000000" w:fill="FF5050"/>
            <w:noWrap/>
            <w:vAlign w:val="center"/>
            <w:hideMark/>
          </w:tcPr>
          <w:p w:rsidR="000723C8" w:rsidRPr="000723C8" w:rsidRDefault="000723C8" w:rsidP="000723C8">
            <w:pPr>
              <w:spacing w:after="0" w:line="240" w:lineRule="auto"/>
              <w:jc w:val="right"/>
              <w:rPr>
                <w:rFonts w:ascii="Calibri" w:eastAsia="Times New Roman" w:hAnsi="Calibri" w:cs="Calibri"/>
                <w:b/>
                <w:bCs/>
                <w:color w:val="FFFFFF"/>
                <w:sz w:val="22"/>
                <w:lang w:eastAsia="tr-TR"/>
              </w:rPr>
            </w:pPr>
            <w:r w:rsidRPr="000723C8">
              <w:rPr>
                <w:rFonts w:ascii="Calibri" w:eastAsia="Times New Roman" w:hAnsi="Calibri" w:cs="Calibri"/>
                <w:b/>
                <w:bCs/>
                <w:color w:val="FFFFFF"/>
                <w:sz w:val="22"/>
                <w:lang w:eastAsia="tr-TR"/>
              </w:rPr>
              <w:t>1.496.084,73</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70289963"/>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70289981"/>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084171">
        <w:t>Nisan</w:t>
      </w:r>
      <w:r w:rsidR="001311D3">
        <w:t xml:space="preserve"> </w:t>
      </w:r>
      <w:r w:rsidR="000450BD">
        <w:t>2024</w:t>
      </w:r>
      <w:r w:rsidR="00E831A4" w:rsidRPr="008404AD">
        <w:t xml:space="preserve"> Döneminde YEKDEM Kapsamındaki Üretimin Kaynaklara Göre Dağılımı ve </w:t>
      </w:r>
      <w:r w:rsidR="000450BD">
        <w:t>2023</w:t>
      </w:r>
      <w:r w:rsidR="00E831A4" w:rsidRPr="008404AD">
        <w:t xml:space="preserve"> Yılı </w:t>
      </w:r>
      <w:r w:rsidR="00084171">
        <w:t>Nisan</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787" w:type="dxa"/>
        <w:tblCellMar>
          <w:left w:w="70" w:type="dxa"/>
          <w:right w:w="70" w:type="dxa"/>
        </w:tblCellMar>
        <w:tblLook w:val="04A0" w:firstRow="1" w:lastRow="0" w:firstColumn="1" w:lastColumn="0" w:noHBand="0" w:noVBand="1"/>
      </w:tblPr>
      <w:tblGrid>
        <w:gridCol w:w="1782"/>
        <w:gridCol w:w="2107"/>
        <w:gridCol w:w="1037"/>
        <w:gridCol w:w="2107"/>
        <w:gridCol w:w="1361"/>
        <w:gridCol w:w="1393"/>
      </w:tblGrid>
      <w:tr w:rsidR="00132A33" w:rsidRPr="00132A33" w:rsidTr="00132A33">
        <w:trPr>
          <w:trHeight w:val="968"/>
        </w:trPr>
        <w:tc>
          <w:tcPr>
            <w:tcW w:w="1782" w:type="dxa"/>
            <w:tcBorders>
              <w:top w:val="single" w:sz="8" w:space="0" w:color="auto"/>
              <w:left w:val="single" w:sz="8" w:space="0" w:color="auto"/>
              <w:bottom w:val="nil"/>
              <w:right w:val="single" w:sz="8" w:space="0" w:color="auto"/>
            </w:tcBorders>
            <w:shd w:val="clear" w:color="000000" w:fill="FF0000"/>
            <w:noWrap/>
            <w:vAlign w:val="center"/>
            <w:hideMark/>
          </w:tcPr>
          <w:p w:rsidR="00132A33" w:rsidRPr="00132A33" w:rsidRDefault="00132A33" w:rsidP="00132A33">
            <w:pPr>
              <w:spacing w:after="0" w:line="240" w:lineRule="auto"/>
              <w:jc w:val="center"/>
              <w:rPr>
                <w:rFonts w:ascii="Arial" w:eastAsia="Times New Roman" w:hAnsi="Arial" w:cs="Arial"/>
                <w:b/>
                <w:bCs/>
                <w:color w:val="FFFFFF"/>
                <w:sz w:val="22"/>
                <w:lang w:eastAsia="tr-TR"/>
              </w:rPr>
            </w:pPr>
            <w:r w:rsidRPr="00132A33">
              <w:rPr>
                <w:rFonts w:ascii="Arial" w:eastAsia="Times New Roman" w:hAnsi="Arial" w:cs="Arial"/>
                <w:b/>
                <w:bCs/>
                <w:color w:val="FFFFFF"/>
                <w:sz w:val="22"/>
                <w:lang w:eastAsia="tr-TR"/>
              </w:rPr>
              <w:t>Kaynak Türü</w:t>
            </w:r>
          </w:p>
        </w:tc>
        <w:tc>
          <w:tcPr>
            <w:tcW w:w="2107" w:type="dxa"/>
            <w:tcBorders>
              <w:top w:val="single" w:sz="8" w:space="0" w:color="auto"/>
              <w:left w:val="nil"/>
              <w:bottom w:val="nil"/>
              <w:right w:val="single" w:sz="8" w:space="0" w:color="auto"/>
            </w:tcBorders>
            <w:shd w:val="clear" w:color="000000" w:fill="FF0000"/>
            <w:vAlign w:val="center"/>
            <w:hideMark/>
          </w:tcPr>
          <w:p w:rsidR="00132A33" w:rsidRPr="00132A33" w:rsidRDefault="00132A33" w:rsidP="00132A33">
            <w:pPr>
              <w:spacing w:after="0" w:line="240" w:lineRule="auto"/>
              <w:jc w:val="center"/>
              <w:rPr>
                <w:rFonts w:ascii="Arial" w:eastAsia="Times New Roman" w:hAnsi="Arial" w:cs="Arial"/>
                <w:b/>
                <w:bCs/>
                <w:color w:val="FFFFFF"/>
                <w:sz w:val="22"/>
                <w:lang w:eastAsia="tr-TR"/>
              </w:rPr>
            </w:pPr>
            <w:r w:rsidRPr="00132A33">
              <w:rPr>
                <w:rFonts w:ascii="Arial" w:eastAsia="Times New Roman" w:hAnsi="Arial" w:cs="Arial"/>
                <w:b/>
                <w:bCs/>
                <w:color w:val="FFFFFF"/>
                <w:sz w:val="22"/>
                <w:lang w:eastAsia="tr-TR"/>
              </w:rPr>
              <w:t>2023 Yılı Nisan Ayı YEKDEM Kapsamındaki Üretim (</w:t>
            </w:r>
            <w:proofErr w:type="spellStart"/>
            <w:r w:rsidRPr="00132A33">
              <w:rPr>
                <w:rFonts w:ascii="Arial" w:eastAsia="Times New Roman" w:hAnsi="Arial" w:cs="Arial"/>
                <w:b/>
                <w:bCs/>
                <w:color w:val="FFFFFF"/>
                <w:sz w:val="22"/>
                <w:lang w:eastAsia="tr-TR"/>
              </w:rPr>
              <w:t>MWh</w:t>
            </w:r>
            <w:proofErr w:type="spellEnd"/>
            <w:r w:rsidRPr="00132A33">
              <w:rPr>
                <w:rFonts w:ascii="Arial" w:eastAsia="Times New Roman" w:hAnsi="Arial" w:cs="Arial"/>
                <w:b/>
                <w:bCs/>
                <w:color w:val="FFFFFF"/>
                <w:sz w:val="22"/>
                <w:lang w:eastAsia="tr-TR"/>
              </w:rPr>
              <w:t>)</w:t>
            </w:r>
          </w:p>
        </w:tc>
        <w:tc>
          <w:tcPr>
            <w:tcW w:w="1037" w:type="dxa"/>
            <w:tcBorders>
              <w:top w:val="single" w:sz="8" w:space="0" w:color="auto"/>
              <w:left w:val="nil"/>
              <w:bottom w:val="nil"/>
              <w:right w:val="single" w:sz="8" w:space="0" w:color="auto"/>
            </w:tcBorders>
            <w:shd w:val="clear" w:color="000000" w:fill="FF0000"/>
            <w:vAlign w:val="center"/>
            <w:hideMark/>
          </w:tcPr>
          <w:p w:rsidR="00132A33" w:rsidRPr="00132A33" w:rsidRDefault="00132A33" w:rsidP="00132A33">
            <w:pPr>
              <w:spacing w:after="0" w:line="240" w:lineRule="auto"/>
              <w:jc w:val="center"/>
              <w:rPr>
                <w:rFonts w:ascii="Arial" w:eastAsia="Times New Roman" w:hAnsi="Arial" w:cs="Arial"/>
                <w:b/>
                <w:bCs/>
                <w:color w:val="FFFFFF"/>
                <w:sz w:val="22"/>
                <w:lang w:eastAsia="tr-TR"/>
              </w:rPr>
            </w:pPr>
            <w:r w:rsidRPr="00132A33">
              <w:rPr>
                <w:rFonts w:ascii="Arial" w:eastAsia="Times New Roman" w:hAnsi="Arial" w:cs="Arial"/>
                <w:b/>
                <w:bCs/>
                <w:color w:val="FFFFFF"/>
                <w:sz w:val="22"/>
                <w:lang w:eastAsia="tr-TR"/>
              </w:rPr>
              <w:t>2023 Nisan Payı (%)</w:t>
            </w:r>
          </w:p>
        </w:tc>
        <w:tc>
          <w:tcPr>
            <w:tcW w:w="2107" w:type="dxa"/>
            <w:tcBorders>
              <w:top w:val="single" w:sz="8" w:space="0" w:color="auto"/>
              <w:left w:val="nil"/>
              <w:bottom w:val="nil"/>
              <w:right w:val="single" w:sz="8" w:space="0" w:color="auto"/>
            </w:tcBorders>
            <w:shd w:val="clear" w:color="000000" w:fill="FF0000"/>
            <w:vAlign w:val="center"/>
            <w:hideMark/>
          </w:tcPr>
          <w:p w:rsidR="00132A33" w:rsidRPr="00132A33" w:rsidRDefault="00132A33" w:rsidP="00132A33">
            <w:pPr>
              <w:spacing w:after="0" w:line="240" w:lineRule="auto"/>
              <w:jc w:val="center"/>
              <w:rPr>
                <w:rFonts w:ascii="Arial" w:eastAsia="Times New Roman" w:hAnsi="Arial" w:cs="Arial"/>
                <w:b/>
                <w:bCs/>
                <w:color w:val="FFFFFF"/>
                <w:sz w:val="22"/>
                <w:lang w:eastAsia="tr-TR"/>
              </w:rPr>
            </w:pPr>
            <w:r w:rsidRPr="00132A33">
              <w:rPr>
                <w:rFonts w:ascii="Arial" w:eastAsia="Times New Roman" w:hAnsi="Arial" w:cs="Arial"/>
                <w:b/>
                <w:bCs/>
                <w:color w:val="FFFFFF"/>
                <w:sz w:val="22"/>
                <w:lang w:eastAsia="tr-TR"/>
              </w:rPr>
              <w:t>2024 Yılı Nisan Ayı YEKDEM Kapsamındaki Üretim (</w:t>
            </w:r>
            <w:proofErr w:type="spellStart"/>
            <w:r w:rsidRPr="00132A33">
              <w:rPr>
                <w:rFonts w:ascii="Arial" w:eastAsia="Times New Roman" w:hAnsi="Arial" w:cs="Arial"/>
                <w:b/>
                <w:bCs/>
                <w:color w:val="FFFFFF"/>
                <w:sz w:val="22"/>
                <w:lang w:eastAsia="tr-TR"/>
              </w:rPr>
              <w:t>MWh</w:t>
            </w:r>
            <w:proofErr w:type="spellEnd"/>
            <w:r w:rsidRPr="00132A33">
              <w:rPr>
                <w:rFonts w:ascii="Arial" w:eastAsia="Times New Roman" w:hAnsi="Arial" w:cs="Arial"/>
                <w:b/>
                <w:bCs/>
                <w:color w:val="FFFFFF"/>
                <w:sz w:val="22"/>
                <w:lang w:eastAsia="tr-TR"/>
              </w:rPr>
              <w:t>)</w:t>
            </w:r>
          </w:p>
        </w:tc>
        <w:tc>
          <w:tcPr>
            <w:tcW w:w="1361" w:type="dxa"/>
            <w:tcBorders>
              <w:top w:val="single" w:sz="8" w:space="0" w:color="auto"/>
              <w:left w:val="nil"/>
              <w:bottom w:val="nil"/>
              <w:right w:val="single" w:sz="8" w:space="0" w:color="auto"/>
            </w:tcBorders>
            <w:shd w:val="clear" w:color="000000" w:fill="FF0000"/>
            <w:vAlign w:val="center"/>
            <w:hideMark/>
          </w:tcPr>
          <w:p w:rsidR="00132A33" w:rsidRPr="00132A33" w:rsidRDefault="00132A33" w:rsidP="00132A33">
            <w:pPr>
              <w:spacing w:after="0" w:line="240" w:lineRule="auto"/>
              <w:jc w:val="center"/>
              <w:rPr>
                <w:rFonts w:ascii="Arial" w:eastAsia="Times New Roman" w:hAnsi="Arial" w:cs="Arial"/>
                <w:b/>
                <w:bCs/>
                <w:color w:val="FFFFFF"/>
                <w:sz w:val="22"/>
                <w:lang w:eastAsia="tr-TR"/>
              </w:rPr>
            </w:pPr>
            <w:r w:rsidRPr="00132A33">
              <w:rPr>
                <w:rFonts w:ascii="Arial" w:eastAsia="Times New Roman" w:hAnsi="Arial" w:cs="Arial"/>
                <w:b/>
                <w:bCs/>
                <w:color w:val="FFFFFF"/>
                <w:sz w:val="22"/>
                <w:lang w:eastAsia="tr-TR"/>
              </w:rPr>
              <w:t>2024 Nisan Payı (%)</w:t>
            </w:r>
          </w:p>
        </w:tc>
        <w:tc>
          <w:tcPr>
            <w:tcW w:w="1393" w:type="dxa"/>
            <w:tcBorders>
              <w:top w:val="single" w:sz="8" w:space="0" w:color="auto"/>
              <w:left w:val="nil"/>
              <w:bottom w:val="nil"/>
              <w:right w:val="single" w:sz="8" w:space="0" w:color="auto"/>
            </w:tcBorders>
            <w:shd w:val="clear" w:color="000000" w:fill="FF0000"/>
            <w:vAlign w:val="center"/>
            <w:hideMark/>
          </w:tcPr>
          <w:p w:rsidR="00132A33" w:rsidRPr="00132A33" w:rsidRDefault="00132A33" w:rsidP="00132A33">
            <w:pPr>
              <w:spacing w:after="0" w:line="240" w:lineRule="auto"/>
              <w:jc w:val="center"/>
              <w:rPr>
                <w:rFonts w:ascii="Arial" w:eastAsia="Times New Roman" w:hAnsi="Arial" w:cs="Arial"/>
                <w:b/>
                <w:bCs/>
                <w:color w:val="FFFFFF"/>
                <w:sz w:val="22"/>
                <w:lang w:eastAsia="tr-TR"/>
              </w:rPr>
            </w:pPr>
            <w:r w:rsidRPr="00132A33">
              <w:rPr>
                <w:rFonts w:ascii="Arial" w:eastAsia="Times New Roman" w:hAnsi="Arial" w:cs="Arial"/>
                <w:b/>
                <w:bCs/>
                <w:color w:val="FFFFFF"/>
                <w:sz w:val="22"/>
                <w:lang w:eastAsia="tr-TR"/>
              </w:rPr>
              <w:t xml:space="preserve">Nisan 2023- </w:t>
            </w:r>
            <w:r w:rsidRPr="00132A33">
              <w:rPr>
                <w:rFonts w:ascii="Arial" w:eastAsia="Times New Roman" w:hAnsi="Arial" w:cs="Arial"/>
                <w:b/>
                <w:bCs/>
                <w:color w:val="FFFFFF"/>
                <w:sz w:val="22"/>
                <w:lang w:eastAsia="tr-TR"/>
              </w:rPr>
              <w:br/>
              <w:t>Nisan 2024 Değişimi (%)</w:t>
            </w:r>
          </w:p>
        </w:tc>
      </w:tr>
      <w:tr w:rsidR="00132A33" w:rsidRPr="00132A33" w:rsidTr="00132A33">
        <w:trPr>
          <w:trHeight w:val="254"/>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color w:val="FFFFFF"/>
                <w:szCs w:val="24"/>
                <w:lang w:eastAsia="tr-TR"/>
              </w:rPr>
            </w:pPr>
            <w:proofErr w:type="spellStart"/>
            <w:r w:rsidRPr="00132A33">
              <w:rPr>
                <w:rFonts w:ascii="Arial" w:eastAsia="Times New Roman" w:hAnsi="Arial" w:cs="Arial"/>
                <w:color w:val="FFFFFF"/>
                <w:szCs w:val="24"/>
                <w:lang w:eastAsia="tr-TR"/>
              </w:rPr>
              <w:t>Biyokütle</w:t>
            </w:r>
            <w:proofErr w:type="spellEnd"/>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610.185,77</w:t>
            </w:r>
          </w:p>
        </w:tc>
        <w:tc>
          <w:tcPr>
            <w:tcW w:w="1037"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8,53</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668.634,10</w:t>
            </w:r>
          </w:p>
        </w:tc>
        <w:tc>
          <w:tcPr>
            <w:tcW w:w="1361"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8,94</w:t>
            </w:r>
          </w:p>
        </w:tc>
        <w:tc>
          <w:tcPr>
            <w:tcW w:w="1393"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9,58</w:t>
            </w:r>
          </w:p>
        </w:tc>
      </w:tr>
      <w:tr w:rsidR="00132A33" w:rsidRPr="00132A33" w:rsidTr="00132A33">
        <w:trPr>
          <w:trHeight w:val="254"/>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color w:val="FFFFFF"/>
                <w:szCs w:val="24"/>
                <w:lang w:eastAsia="tr-TR"/>
              </w:rPr>
            </w:pPr>
            <w:r w:rsidRPr="00132A33">
              <w:rPr>
                <w:rFonts w:ascii="Arial" w:eastAsia="Times New Roman" w:hAnsi="Arial" w:cs="Arial"/>
                <w:color w:val="FFFFFF"/>
                <w:szCs w:val="24"/>
                <w:lang w:eastAsia="tr-TR"/>
              </w:rPr>
              <w:t>Güneş</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326.619,30</w:t>
            </w:r>
          </w:p>
        </w:tc>
        <w:tc>
          <w:tcPr>
            <w:tcW w:w="1037"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4,57</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336.599,22</w:t>
            </w:r>
          </w:p>
        </w:tc>
        <w:tc>
          <w:tcPr>
            <w:tcW w:w="1361"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4,50</w:t>
            </w:r>
          </w:p>
        </w:tc>
        <w:tc>
          <w:tcPr>
            <w:tcW w:w="1393"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3,06</w:t>
            </w:r>
          </w:p>
        </w:tc>
      </w:tr>
      <w:tr w:rsidR="00132A33" w:rsidRPr="00132A33" w:rsidTr="00132A33">
        <w:trPr>
          <w:trHeight w:val="254"/>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color w:val="FFFFFF"/>
                <w:szCs w:val="24"/>
                <w:lang w:eastAsia="tr-TR"/>
              </w:rPr>
            </w:pPr>
            <w:r w:rsidRPr="00132A33">
              <w:rPr>
                <w:rFonts w:ascii="Arial" w:eastAsia="Times New Roman" w:hAnsi="Arial" w:cs="Arial"/>
                <w:color w:val="FFFFFF"/>
                <w:szCs w:val="24"/>
                <w:lang w:eastAsia="tr-TR"/>
              </w:rPr>
              <w:t>Hidrolik</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2.528.377,99</w:t>
            </w:r>
          </w:p>
        </w:tc>
        <w:tc>
          <w:tcPr>
            <w:tcW w:w="1037"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35,35</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2.489.042,72</w:t>
            </w:r>
          </w:p>
        </w:tc>
        <w:tc>
          <w:tcPr>
            <w:tcW w:w="1361"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33,27</w:t>
            </w:r>
          </w:p>
        </w:tc>
        <w:tc>
          <w:tcPr>
            <w:tcW w:w="1393"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-1,56</w:t>
            </w:r>
          </w:p>
        </w:tc>
      </w:tr>
      <w:tr w:rsidR="00132A33" w:rsidRPr="00132A33" w:rsidTr="00132A33">
        <w:trPr>
          <w:trHeight w:val="254"/>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color w:val="FFFFFF"/>
                <w:szCs w:val="24"/>
                <w:lang w:eastAsia="tr-TR"/>
              </w:rPr>
            </w:pPr>
            <w:r w:rsidRPr="00132A33">
              <w:rPr>
                <w:rFonts w:ascii="Arial" w:eastAsia="Times New Roman" w:hAnsi="Arial" w:cs="Arial"/>
                <w:color w:val="FFFFFF"/>
                <w:szCs w:val="24"/>
                <w:lang w:eastAsia="tr-TR"/>
              </w:rPr>
              <w:t>Jeotermal</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691.655,77</w:t>
            </w:r>
          </w:p>
        </w:tc>
        <w:tc>
          <w:tcPr>
            <w:tcW w:w="1037"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9,67</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598.978,56</w:t>
            </w:r>
          </w:p>
        </w:tc>
        <w:tc>
          <w:tcPr>
            <w:tcW w:w="1361"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8,01</w:t>
            </w:r>
          </w:p>
        </w:tc>
        <w:tc>
          <w:tcPr>
            <w:tcW w:w="1393"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-13,40</w:t>
            </w:r>
          </w:p>
        </w:tc>
      </w:tr>
      <w:tr w:rsidR="00132A33" w:rsidRPr="00132A33" w:rsidTr="00132A33">
        <w:trPr>
          <w:trHeight w:val="254"/>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color w:val="FFFFFF"/>
                <w:szCs w:val="24"/>
                <w:lang w:eastAsia="tr-TR"/>
              </w:rPr>
            </w:pPr>
            <w:r w:rsidRPr="00132A33">
              <w:rPr>
                <w:rFonts w:ascii="Arial" w:eastAsia="Times New Roman" w:hAnsi="Arial" w:cs="Arial"/>
                <w:color w:val="FFFFFF"/>
                <w:szCs w:val="24"/>
                <w:lang w:eastAsia="tr-TR"/>
              </w:rPr>
              <w:t>Rüzgâr</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1.728.849,41</w:t>
            </w:r>
          </w:p>
        </w:tc>
        <w:tc>
          <w:tcPr>
            <w:tcW w:w="1037"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24,17</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1.892.134,64</w:t>
            </w:r>
          </w:p>
        </w:tc>
        <w:tc>
          <w:tcPr>
            <w:tcW w:w="1361"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25,29</w:t>
            </w:r>
          </w:p>
        </w:tc>
        <w:tc>
          <w:tcPr>
            <w:tcW w:w="1393"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9,44</w:t>
            </w:r>
          </w:p>
        </w:tc>
      </w:tr>
      <w:tr w:rsidR="00132A33" w:rsidRPr="00132A33" w:rsidTr="00132A33">
        <w:trPr>
          <w:trHeight w:val="254"/>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color w:val="FFFFFF"/>
                <w:szCs w:val="24"/>
                <w:lang w:eastAsia="tr-TR"/>
              </w:rPr>
            </w:pPr>
            <w:r w:rsidRPr="00132A33">
              <w:rPr>
                <w:rFonts w:ascii="Arial" w:eastAsia="Times New Roman" w:hAnsi="Arial" w:cs="Arial"/>
                <w:color w:val="FFFFFF"/>
                <w:szCs w:val="24"/>
                <w:lang w:eastAsia="tr-TR"/>
              </w:rPr>
              <w:t>Lisanssız</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1.266.427,89</w:t>
            </w:r>
          </w:p>
        </w:tc>
        <w:tc>
          <w:tcPr>
            <w:tcW w:w="1037"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17,71</w:t>
            </w:r>
          </w:p>
        </w:tc>
        <w:tc>
          <w:tcPr>
            <w:tcW w:w="2107" w:type="dxa"/>
            <w:tcBorders>
              <w:top w:val="nil"/>
              <w:left w:val="nil"/>
              <w:bottom w:val="single" w:sz="8" w:space="0" w:color="auto"/>
              <w:right w:val="single" w:sz="8" w:space="0" w:color="auto"/>
            </w:tcBorders>
            <w:shd w:val="clear" w:color="auto" w:fill="auto"/>
            <w:noWrap/>
            <w:vAlign w:val="center"/>
            <w:hideMark/>
          </w:tcPr>
          <w:p w:rsidR="00132A33" w:rsidRPr="00132A33" w:rsidRDefault="00132A33" w:rsidP="00132A33">
            <w:pPr>
              <w:spacing w:after="0" w:line="240" w:lineRule="auto"/>
              <w:jc w:val="right"/>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1.496.084,73</w:t>
            </w:r>
          </w:p>
        </w:tc>
        <w:tc>
          <w:tcPr>
            <w:tcW w:w="1361"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20,00</w:t>
            </w:r>
          </w:p>
        </w:tc>
        <w:tc>
          <w:tcPr>
            <w:tcW w:w="1393" w:type="dxa"/>
            <w:tcBorders>
              <w:top w:val="nil"/>
              <w:left w:val="nil"/>
              <w:bottom w:val="single" w:sz="8" w:space="0" w:color="auto"/>
              <w:right w:val="single" w:sz="8" w:space="0" w:color="auto"/>
            </w:tcBorders>
            <w:shd w:val="clear" w:color="auto" w:fill="auto"/>
            <w:vAlign w:val="center"/>
            <w:hideMark/>
          </w:tcPr>
          <w:p w:rsidR="00132A33" w:rsidRPr="00132A33" w:rsidRDefault="00132A33" w:rsidP="00132A33">
            <w:pPr>
              <w:spacing w:after="0" w:line="240" w:lineRule="auto"/>
              <w:jc w:val="center"/>
              <w:rPr>
                <w:rFonts w:ascii="Arial" w:eastAsia="Times New Roman" w:hAnsi="Arial" w:cs="Arial"/>
                <w:color w:val="000000"/>
                <w:szCs w:val="24"/>
                <w:lang w:eastAsia="tr-TR"/>
              </w:rPr>
            </w:pPr>
            <w:r w:rsidRPr="00132A33">
              <w:rPr>
                <w:rFonts w:ascii="Arial" w:eastAsia="Times New Roman" w:hAnsi="Arial" w:cs="Arial"/>
                <w:color w:val="000000"/>
                <w:szCs w:val="24"/>
                <w:lang w:eastAsia="tr-TR"/>
              </w:rPr>
              <w:t>18,13</w:t>
            </w:r>
          </w:p>
        </w:tc>
      </w:tr>
      <w:tr w:rsidR="00132A33" w:rsidRPr="00132A33" w:rsidTr="00132A33">
        <w:trPr>
          <w:trHeight w:val="266"/>
        </w:trPr>
        <w:tc>
          <w:tcPr>
            <w:tcW w:w="1782" w:type="dxa"/>
            <w:tcBorders>
              <w:top w:val="nil"/>
              <w:left w:val="single" w:sz="8" w:space="0" w:color="auto"/>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rPr>
                <w:rFonts w:ascii="Arial" w:eastAsia="Times New Roman" w:hAnsi="Arial" w:cs="Arial"/>
                <w:b/>
                <w:bCs/>
                <w:color w:val="FFFFFF"/>
                <w:szCs w:val="24"/>
                <w:lang w:eastAsia="tr-TR"/>
              </w:rPr>
            </w:pPr>
            <w:r w:rsidRPr="00132A33">
              <w:rPr>
                <w:rFonts w:ascii="Arial" w:eastAsia="Times New Roman" w:hAnsi="Arial" w:cs="Arial"/>
                <w:b/>
                <w:bCs/>
                <w:color w:val="FFFFFF"/>
                <w:szCs w:val="24"/>
                <w:lang w:eastAsia="tr-TR"/>
              </w:rPr>
              <w:t>Genel Toplam</w:t>
            </w:r>
          </w:p>
        </w:tc>
        <w:tc>
          <w:tcPr>
            <w:tcW w:w="2107" w:type="dxa"/>
            <w:tcBorders>
              <w:top w:val="nil"/>
              <w:left w:val="nil"/>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jc w:val="right"/>
              <w:rPr>
                <w:rFonts w:ascii="Arial" w:eastAsia="Times New Roman" w:hAnsi="Arial" w:cs="Arial"/>
                <w:b/>
                <w:bCs/>
                <w:color w:val="FFFFFF"/>
                <w:szCs w:val="24"/>
                <w:lang w:eastAsia="tr-TR"/>
              </w:rPr>
            </w:pPr>
            <w:r w:rsidRPr="00132A33">
              <w:rPr>
                <w:rFonts w:ascii="Arial" w:eastAsia="Times New Roman" w:hAnsi="Arial" w:cs="Arial"/>
                <w:b/>
                <w:bCs/>
                <w:color w:val="FFFFFF"/>
                <w:szCs w:val="24"/>
                <w:lang w:eastAsia="tr-TR"/>
              </w:rPr>
              <w:t>7.152.116,13</w:t>
            </w:r>
          </w:p>
        </w:tc>
        <w:tc>
          <w:tcPr>
            <w:tcW w:w="1037" w:type="dxa"/>
            <w:tcBorders>
              <w:top w:val="nil"/>
              <w:left w:val="nil"/>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jc w:val="center"/>
              <w:rPr>
                <w:rFonts w:ascii="Arial" w:eastAsia="Times New Roman" w:hAnsi="Arial" w:cs="Arial"/>
                <w:b/>
                <w:bCs/>
                <w:color w:val="FFFFFF"/>
                <w:szCs w:val="24"/>
                <w:lang w:eastAsia="tr-TR"/>
              </w:rPr>
            </w:pPr>
            <w:r w:rsidRPr="00132A33">
              <w:rPr>
                <w:rFonts w:ascii="Arial" w:eastAsia="Times New Roman" w:hAnsi="Arial" w:cs="Arial"/>
                <w:b/>
                <w:bCs/>
                <w:color w:val="FFFFFF"/>
                <w:szCs w:val="24"/>
                <w:lang w:eastAsia="tr-TR"/>
              </w:rPr>
              <w:t>100,00</w:t>
            </w:r>
          </w:p>
        </w:tc>
        <w:tc>
          <w:tcPr>
            <w:tcW w:w="2107" w:type="dxa"/>
            <w:tcBorders>
              <w:top w:val="nil"/>
              <w:left w:val="nil"/>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jc w:val="right"/>
              <w:rPr>
                <w:rFonts w:ascii="Arial" w:eastAsia="Times New Roman" w:hAnsi="Arial" w:cs="Arial"/>
                <w:b/>
                <w:bCs/>
                <w:color w:val="FFFFFF"/>
                <w:szCs w:val="24"/>
                <w:lang w:eastAsia="tr-TR"/>
              </w:rPr>
            </w:pPr>
            <w:r w:rsidRPr="00132A33">
              <w:rPr>
                <w:rFonts w:ascii="Arial" w:eastAsia="Times New Roman" w:hAnsi="Arial" w:cs="Arial"/>
                <w:b/>
                <w:bCs/>
                <w:color w:val="FFFFFF"/>
                <w:szCs w:val="24"/>
                <w:lang w:eastAsia="tr-TR"/>
              </w:rPr>
              <w:t>7.481.473,97</w:t>
            </w:r>
          </w:p>
        </w:tc>
        <w:tc>
          <w:tcPr>
            <w:tcW w:w="1361" w:type="dxa"/>
            <w:tcBorders>
              <w:top w:val="nil"/>
              <w:left w:val="nil"/>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jc w:val="center"/>
              <w:rPr>
                <w:rFonts w:ascii="Arial" w:eastAsia="Times New Roman" w:hAnsi="Arial" w:cs="Arial"/>
                <w:b/>
                <w:bCs/>
                <w:color w:val="FFFFFF"/>
                <w:szCs w:val="24"/>
                <w:lang w:eastAsia="tr-TR"/>
              </w:rPr>
            </w:pPr>
            <w:r w:rsidRPr="00132A33">
              <w:rPr>
                <w:rFonts w:ascii="Arial" w:eastAsia="Times New Roman" w:hAnsi="Arial" w:cs="Arial"/>
                <w:b/>
                <w:bCs/>
                <w:color w:val="FFFFFF"/>
                <w:szCs w:val="24"/>
                <w:lang w:eastAsia="tr-TR"/>
              </w:rPr>
              <w:t>100,00</w:t>
            </w:r>
          </w:p>
        </w:tc>
        <w:tc>
          <w:tcPr>
            <w:tcW w:w="1393" w:type="dxa"/>
            <w:tcBorders>
              <w:top w:val="nil"/>
              <w:left w:val="nil"/>
              <w:bottom w:val="single" w:sz="8" w:space="0" w:color="auto"/>
              <w:right w:val="single" w:sz="8" w:space="0" w:color="auto"/>
            </w:tcBorders>
            <w:shd w:val="clear" w:color="000000" w:fill="FF5050"/>
            <w:noWrap/>
            <w:vAlign w:val="center"/>
            <w:hideMark/>
          </w:tcPr>
          <w:p w:rsidR="00132A33" w:rsidRPr="00132A33" w:rsidRDefault="00132A33" w:rsidP="00132A33">
            <w:pPr>
              <w:spacing w:after="0" w:line="240" w:lineRule="auto"/>
              <w:jc w:val="center"/>
              <w:rPr>
                <w:rFonts w:ascii="Arial" w:eastAsia="Times New Roman" w:hAnsi="Arial" w:cs="Arial"/>
                <w:b/>
                <w:bCs/>
                <w:color w:val="FFFFFF"/>
                <w:szCs w:val="24"/>
                <w:lang w:eastAsia="tr-TR"/>
              </w:rPr>
            </w:pPr>
            <w:r w:rsidRPr="00132A33">
              <w:rPr>
                <w:rFonts w:ascii="Arial" w:eastAsia="Times New Roman" w:hAnsi="Arial" w:cs="Arial"/>
                <w:b/>
                <w:bCs/>
                <w:color w:val="FFFFFF"/>
                <w:szCs w:val="24"/>
                <w:lang w:eastAsia="tr-TR"/>
              </w:rPr>
              <w:t>4,61</w:t>
            </w:r>
          </w:p>
        </w:tc>
      </w:tr>
    </w:tbl>
    <w:p w:rsidR="00E831A4" w:rsidRDefault="00E831A4" w:rsidP="00E831A4"/>
    <w:p w:rsidR="00E831A4" w:rsidRDefault="00E831A4" w:rsidP="00E831A4">
      <w:pPr>
        <w:pStyle w:val="Metin-Tez"/>
        <w:ind w:firstLine="0"/>
      </w:pPr>
    </w:p>
    <w:p w:rsidR="00E831A4" w:rsidRDefault="00132A33" w:rsidP="00E831A4">
      <w:pPr>
        <w:pStyle w:val="Metin-Tez"/>
        <w:ind w:firstLine="0"/>
      </w:pPr>
      <w:r>
        <w:drawing>
          <wp:inline distT="0" distB="0" distL="0" distR="0" wp14:anchorId="5FE850D5">
            <wp:extent cx="5745480" cy="3729161"/>
            <wp:effectExtent l="0" t="0" r="7620" b="508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2901" cy="3733978"/>
                    </a:xfrm>
                    <a:prstGeom prst="rect">
                      <a:avLst/>
                    </a:prstGeom>
                    <a:noFill/>
                  </pic:spPr>
                </pic:pic>
              </a:graphicData>
            </a:graphic>
          </wp:inline>
        </w:drawing>
      </w:r>
    </w:p>
    <w:p w:rsidR="00E831A4" w:rsidRDefault="00E831A4" w:rsidP="005D1475">
      <w:pPr>
        <w:pStyle w:val="Grafik1"/>
      </w:pPr>
      <w:bookmarkStart w:id="64" w:name="_Toc99112843"/>
      <w:bookmarkStart w:id="65" w:name="_Toc170290002"/>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084171">
        <w:t>Nisan</w:t>
      </w:r>
      <w:r w:rsidR="00024CAC">
        <w:t xml:space="preserve"> </w:t>
      </w:r>
      <w:r w:rsidR="007C3212">
        <w:t>2024</w:t>
      </w:r>
      <w:r w:rsidRPr="00672CFF">
        <w:t xml:space="preserve"> Döneminde YEKDEM Kapsamındaki Üretimin Kaynaklara Göre Dağılımı ve </w:t>
      </w:r>
      <w:r w:rsidR="007C3212">
        <w:t>2023</w:t>
      </w:r>
      <w:r w:rsidRPr="00672CFF">
        <w:t xml:space="preserve"> Yılı </w:t>
      </w:r>
      <w:r w:rsidR="00084171">
        <w:t>Nisan</w:t>
      </w:r>
      <w:r w:rsidR="00024CAC">
        <w:t xml:space="preserve"> </w:t>
      </w:r>
      <w:r w:rsidRPr="00672CFF">
        <w:t>Ayı Değeriyle Karşılaştırılması (</w:t>
      </w:r>
      <w:proofErr w:type="spellStart"/>
      <w:r w:rsidRPr="00672CFF">
        <w:t>MWh</w:t>
      </w:r>
      <w:proofErr w:type="spellEnd"/>
      <w:r w:rsidRPr="00672CFF">
        <w:t>)</w:t>
      </w:r>
      <w:bookmarkEnd w:id="64"/>
      <w:bookmarkEnd w:id="65"/>
    </w:p>
    <w:p w:rsidR="00E831A4" w:rsidRDefault="00132A33" w:rsidP="00E831A4">
      <w:r>
        <w:rPr>
          <w:noProof/>
          <w:lang w:eastAsia="tr-TR"/>
        </w:rPr>
        <w:lastRenderedPageBreak/>
        <w:drawing>
          <wp:inline distT="0" distB="0" distL="0" distR="0" wp14:anchorId="03CABE21">
            <wp:extent cx="5956149" cy="3188473"/>
            <wp:effectExtent l="0" t="0" r="698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78484" cy="3200429"/>
                    </a:xfrm>
                    <a:prstGeom prst="rect">
                      <a:avLst/>
                    </a:prstGeom>
                    <a:noFill/>
                  </pic:spPr>
                </pic:pic>
              </a:graphicData>
            </a:graphic>
          </wp:inline>
        </w:drawing>
      </w:r>
    </w:p>
    <w:p w:rsidR="00E831A4" w:rsidRDefault="00E831A4" w:rsidP="005D1475">
      <w:pPr>
        <w:pStyle w:val="Grafik1"/>
      </w:pPr>
      <w:bookmarkStart w:id="66" w:name="_Toc99112844"/>
      <w:bookmarkStart w:id="67" w:name="_Toc170290003"/>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132A33">
        <w:t>Nisan</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132A33" w:rsidP="00E831A4">
      <w:pPr>
        <w:keepNext/>
        <w:jc w:val="both"/>
      </w:pPr>
      <w:r>
        <w:rPr>
          <w:noProof/>
          <w:lang w:eastAsia="tr-TR"/>
        </w:rPr>
        <w:drawing>
          <wp:inline distT="0" distB="0" distL="0" distR="0" wp14:anchorId="1459A367">
            <wp:extent cx="6047450" cy="3466768"/>
            <wp:effectExtent l="0" t="0" r="0" b="63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65293" cy="3476997"/>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70290004"/>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132A33">
        <w:t>Nisan</w:t>
      </w:r>
      <w:r w:rsidR="00E562A8">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70289982"/>
      <w:r w:rsidRPr="004F65ED">
        <w:lastRenderedPageBreak/>
        <w:t xml:space="preserve">Tablo </w:t>
      </w:r>
      <w:fldSimple w:instr=" STYLEREF 1 \s ">
        <w:r w:rsidRPr="004F65ED">
          <w:rPr>
            <w:noProof/>
          </w:rPr>
          <w:t>1</w:t>
        </w:r>
      </w:fldSimple>
      <w:r w:rsidRPr="004F65ED">
        <w:t>.</w:t>
      </w:r>
      <w:fldSimple w:instr=" SEQ Tablo \* ARABIC \s 1 ">
        <w:r w:rsidRPr="004F65ED">
          <w:rPr>
            <w:noProof/>
          </w:rPr>
          <w:t>13</w:t>
        </w:r>
      </w:fldSimple>
      <w:r w:rsidRPr="004F65ED">
        <w:t xml:space="preserve"> </w:t>
      </w:r>
      <w:r w:rsidR="00132A33" w:rsidRPr="004F65ED">
        <w:t>Nisan</w:t>
      </w:r>
      <w:r w:rsidR="004556A4" w:rsidRPr="004F65ED">
        <w:t xml:space="preserve"> </w:t>
      </w:r>
      <w:r w:rsidR="007C3212" w:rsidRPr="004F65ED">
        <w:t>2024</w:t>
      </w:r>
      <w:r w:rsidR="00E831A4" w:rsidRPr="004F65ED">
        <w:t xml:space="preserve"> Döneminde YEKDEM Kapsamındaki Üretim ile Lisanslı Üretimin Karşılaştırılması ve Yapılan Ödeme Miktarı</w:t>
      </w:r>
      <w:bookmarkEnd w:id="70"/>
      <w:bookmarkEnd w:id="71"/>
    </w:p>
    <w:tbl>
      <w:tblPr>
        <w:tblW w:w="9923" w:type="dxa"/>
        <w:tblInd w:w="-10" w:type="dxa"/>
        <w:tblCellMar>
          <w:left w:w="70" w:type="dxa"/>
          <w:right w:w="70" w:type="dxa"/>
        </w:tblCellMar>
        <w:tblLook w:val="04A0" w:firstRow="1" w:lastRow="0" w:firstColumn="1" w:lastColumn="0" w:noHBand="0" w:noVBand="1"/>
      </w:tblPr>
      <w:tblGrid>
        <w:gridCol w:w="1276"/>
        <w:gridCol w:w="1809"/>
        <w:gridCol w:w="1114"/>
        <w:gridCol w:w="1097"/>
        <w:gridCol w:w="1497"/>
        <w:gridCol w:w="1420"/>
        <w:gridCol w:w="1710"/>
      </w:tblGrid>
      <w:tr w:rsidR="004F65ED" w:rsidRPr="004F65ED" w:rsidTr="004F65ED">
        <w:trPr>
          <w:trHeight w:val="1573"/>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YEKDEM Kapsamında üretilen Enerji için yapılan ödeme miktarı (TL)</w:t>
            </w:r>
          </w:p>
        </w:tc>
        <w:tc>
          <w:tcPr>
            <w:tcW w:w="1114" w:type="dxa"/>
            <w:tcBorders>
              <w:top w:val="single" w:sz="8" w:space="0" w:color="auto"/>
              <w:left w:val="nil"/>
              <w:bottom w:val="nil"/>
              <w:right w:val="single" w:sz="8" w:space="0" w:color="auto"/>
            </w:tcBorders>
            <w:shd w:val="clear" w:color="000000" w:fill="FF0000"/>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YEKDEM Ortalama Fiyatı (TL/</w:t>
            </w:r>
            <w:proofErr w:type="spellStart"/>
            <w:r w:rsidRPr="004F65ED">
              <w:rPr>
                <w:rFonts w:ascii="Arial" w:eastAsia="Times New Roman" w:hAnsi="Arial" w:cs="Arial"/>
                <w:b/>
                <w:bCs/>
                <w:color w:val="FFFFFF"/>
                <w:sz w:val="20"/>
                <w:szCs w:val="20"/>
                <w:lang w:eastAsia="tr-TR"/>
              </w:rPr>
              <w:t>MWh</w:t>
            </w:r>
            <w:proofErr w:type="spellEnd"/>
            <w:r w:rsidRPr="004F65ED">
              <w:rPr>
                <w:rFonts w:ascii="Arial" w:eastAsia="Times New Roman" w:hAnsi="Arial" w:cs="Arial"/>
                <w:b/>
                <w:bCs/>
                <w:color w:val="FFFFFF"/>
                <w:sz w:val="20"/>
                <w:szCs w:val="20"/>
                <w:lang w:eastAsia="tr-TR"/>
              </w:rPr>
              <w:t>)</w:t>
            </w:r>
          </w:p>
        </w:tc>
        <w:tc>
          <w:tcPr>
            <w:tcW w:w="1097" w:type="dxa"/>
            <w:tcBorders>
              <w:top w:val="single" w:sz="8" w:space="0" w:color="auto"/>
              <w:left w:val="nil"/>
              <w:bottom w:val="nil"/>
              <w:right w:val="single" w:sz="8" w:space="0" w:color="auto"/>
            </w:tcBorders>
            <w:shd w:val="clear" w:color="000000" w:fill="FF0000"/>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YEKDEM Ek Maliyeti (TL/</w:t>
            </w:r>
            <w:proofErr w:type="spellStart"/>
            <w:r w:rsidRPr="004F65ED">
              <w:rPr>
                <w:rFonts w:ascii="Arial" w:eastAsia="Times New Roman" w:hAnsi="Arial" w:cs="Arial"/>
                <w:b/>
                <w:bCs/>
                <w:color w:val="FFFFFF"/>
                <w:sz w:val="20"/>
                <w:szCs w:val="20"/>
                <w:lang w:eastAsia="tr-TR"/>
              </w:rPr>
              <w:t>MWh</w:t>
            </w:r>
            <w:proofErr w:type="spellEnd"/>
            <w:r w:rsidRPr="004F65ED">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YEKDEM Kapsamındaki Üretim (</w:t>
            </w:r>
            <w:proofErr w:type="spellStart"/>
            <w:r w:rsidRPr="004F65ED">
              <w:rPr>
                <w:rFonts w:ascii="Arial" w:eastAsia="Times New Roman" w:hAnsi="Arial" w:cs="Arial"/>
                <w:b/>
                <w:bCs/>
                <w:color w:val="FFFFFF"/>
                <w:sz w:val="20"/>
                <w:szCs w:val="20"/>
                <w:lang w:eastAsia="tr-TR"/>
              </w:rPr>
              <w:t>MWh</w:t>
            </w:r>
            <w:proofErr w:type="spellEnd"/>
            <w:r w:rsidRPr="004F65ED">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Lisanslı Üretim (</w:t>
            </w:r>
            <w:proofErr w:type="spellStart"/>
            <w:r w:rsidRPr="004F65ED">
              <w:rPr>
                <w:rFonts w:ascii="Arial" w:eastAsia="Times New Roman" w:hAnsi="Arial" w:cs="Arial"/>
                <w:b/>
                <w:bCs/>
                <w:color w:val="FFFFFF"/>
                <w:sz w:val="20"/>
                <w:szCs w:val="20"/>
                <w:lang w:eastAsia="tr-TR"/>
              </w:rPr>
              <w:t>MWh</w:t>
            </w:r>
            <w:proofErr w:type="spellEnd"/>
            <w:r w:rsidRPr="004F65ED">
              <w:rPr>
                <w:rFonts w:ascii="Arial" w:eastAsia="Times New Roman" w:hAnsi="Arial" w:cs="Arial"/>
                <w:b/>
                <w:bCs/>
                <w:color w:val="FFFFFF"/>
                <w:sz w:val="20"/>
                <w:szCs w:val="20"/>
                <w:lang w:eastAsia="tr-TR"/>
              </w:rPr>
              <w:t>)</w:t>
            </w:r>
          </w:p>
        </w:tc>
        <w:tc>
          <w:tcPr>
            <w:tcW w:w="1710" w:type="dxa"/>
            <w:tcBorders>
              <w:top w:val="single" w:sz="8" w:space="0" w:color="auto"/>
              <w:left w:val="nil"/>
              <w:bottom w:val="nil"/>
              <w:right w:val="single" w:sz="8" w:space="0" w:color="auto"/>
            </w:tcBorders>
            <w:shd w:val="clear" w:color="000000" w:fill="FF0000"/>
            <w:vAlign w:val="center"/>
            <w:hideMark/>
          </w:tcPr>
          <w:p w:rsidR="004F65ED" w:rsidRPr="004F65ED" w:rsidRDefault="004F65ED" w:rsidP="004F65ED">
            <w:pPr>
              <w:spacing w:after="0" w:line="240" w:lineRule="auto"/>
              <w:jc w:val="center"/>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YEKDEM Kapsamındaki Üretimin Toplam Lisanslı Üretime Oranı (%)</w:t>
            </w:r>
          </w:p>
        </w:tc>
      </w:tr>
      <w:tr w:rsidR="004F65ED" w:rsidRPr="004F65ED" w:rsidTr="004F65ED">
        <w:trPr>
          <w:trHeight w:val="32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4F65ED" w:rsidRPr="004F65ED" w:rsidRDefault="004F65ED" w:rsidP="004F65ED">
            <w:pPr>
              <w:spacing w:after="0" w:line="240" w:lineRule="auto"/>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2023 Nisan</w:t>
            </w:r>
          </w:p>
        </w:tc>
        <w:tc>
          <w:tcPr>
            <w:tcW w:w="1809"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13.187.678.421,32</w:t>
            </w:r>
          </w:p>
        </w:tc>
        <w:tc>
          <w:tcPr>
            <w:tcW w:w="1114"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1.843,88</w:t>
            </w:r>
          </w:p>
        </w:tc>
        <w:tc>
          <w:tcPr>
            <w:tcW w:w="1097"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7,04</w:t>
            </w:r>
          </w:p>
        </w:tc>
        <w:tc>
          <w:tcPr>
            <w:tcW w:w="1497"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7.152.116,13</w:t>
            </w:r>
          </w:p>
        </w:tc>
        <w:tc>
          <w:tcPr>
            <w:tcW w:w="1420"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22.552.645,41</w:t>
            </w:r>
          </w:p>
        </w:tc>
        <w:tc>
          <w:tcPr>
            <w:tcW w:w="1710"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center"/>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31,71</w:t>
            </w:r>
          </w:p>
        </w:tc>
      </w:tr>
      <w:tr w:rsidR="004F65ED" w:rsidRPr="004F65ED" w:rsidTr="004F65ED">
        <w:trPr>
          <w:trHeight w:val="32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4F65ED" w:rsidRPr="004F65ED" w:rsidRDefault="004F65ED" w:rsidP="004F65ED">
            <w:pPr>
              <w:spacing w:after="0" w:line="240" w:lineRule="auto"/>
              <w:rPr>
                <w:rFonts w:ascii="Arial" w:eastAsia="Times New Roman" w:hAnsi="Arial" w:cs="Arial"/>
                <w:b/>
                <w:bCs/>
                <w:color w:val="FFFFFF"/>
                <w:sz w:val="20"/>
                <w:szCs w:val="20"/>
                <w:lang w:eastAsia="tr-TR"/>
              </w:rPr>
            </w:pPr>
            <w:r w:rsidRPr="004F65ED">
              <w:rPr>
                <w:rFonts w:ascii="Arial" w:eastAsia="Times New Roman" w:hAnsi="Arial" w:cs="Arial"/>
                <w:b/>
                <w:bCs/>
                <w:color w:val="FFFFFF"/>
                <w:sz w:val="20"/>
                <w:szCs w:val="20"/>
                <w:lang w:eastAsia="tr-TR"/>
              </w:rPr>
              <w:t>2024 Nisan</w:t>
            </w:r>
          </w:p>
        </w:tc>
        <w:tc>
          <w:tcPr>
            <w:tcW w:w="1809"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24.415.188.871,63</w:t>
            </w:r>
          </w:p>
        </w:tc>
        <w:tc>
          <w:tcPr>
            <w:tcW w:w="1114"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3.263,42</w:t>
            </w:r>
          </w:p>
        </w:tc>
        <w:tc>
          <w:tcPr>
            <w:tcW w:w="1097"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563,16</w:t>
            </w:r>
          </w:p>
        </w:tc>
        <w:tc>
          <w:tcPr>
            <w:tcW w:w="1497"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7.481.473,97</w:t>
            </w:r>
          </w:p>
        </w:tc>
        <w:tc>
          <w:tcPr>
            <w:tcW w:w="1420"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right"/>
              <w:rPr>
                <w:rFonts w:ascii="Arial" w:eastAsia="Times New Roman" w:hAnsi="Arial" w:cs="Arial"/>
                <w:sz w:val="20"/>
                <w:szCs w:val="20"/>
                <w:lang w:eastAsia="tr-TR"/>
              </w:rPr>
            </w:pPr>
            <w:r w:rsidRPr="004F65ED">
              <w:rPr>
                <w:rFonts w:ascii="Arial" w:eastAsia="Times New Roman" w:hAnsi="Arial" w:cs="Arial"/>
                <w:sz w:val="20"/>
                <w:szCs w:val="20"/>
                <w:lang w:eastAsia="tr-TR"/>
              </w:rPr>
              <w:t>22.237.253,92</w:t>
            </w:r>
          </w:p>
        </w:tc>
        <w:tc>
          <w:tcPr>
            <w:tcW w:w="1710" w:type="dxa"/>
            <w:tcBorders>
              <w:top w:val="nil"/>
              <w:left w:val="nil"/>
              <w:bottom w:val="single" w:sz="8" w:space="0" w:color="auto"/>
              <w:right w:val="single" w:sz="8" w:space="0" w:color="auto"/>
            </w:tcBorders>
            <w:shd w:val="clear" w:color="auto" w:fill="auto"/>
            <w:vAlign w:val="center"/>
            <w:hideMark/>
          </w:tcPr>
          <w:p w:rsidR="004F65ED" w:rsidRPr="004F65ED" w:rsidRDefault="004F65ED" w:rsidP="004F65ED">
            <w:pPr>
              <w:spacing w:after="0" w:line="240" w:lineRule="auto"/>
              <w:jc w:val="center"/>
              <w:rPr>
                <w:rFonts w:ascii="Arial" w:eastAsia="Times New Roman" w:hAnsi="Arial" w:cs="Arial"/>
                <w:color w:val="000000"/>
                <w:sz w:val="20"/>
                <w:szCs w:val="20"/>
                <w:lang w:eastAsia="tr-TR"/>
              </w:rPr>
            </w:pPr>
            <w:r w:rsidRPr="004F65ED">
              <w:rPr>
                <w:rFonts w:ascii="Arial" w:eastAsia="Times New Roman" w:hAnsi="Arial" w:cs="Arial"/>
                <w:color w:val="000000"/>
                <w:sz w:val="20"/>
                <w:szCs w:val="20"/>
                <w:lang w:eastAsia="tr-TR"/>
              </w:rPr>
              <w:t>33,64</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AE36EF" w:rsidP="00E831A4">
      <w:pPr>
        <w:keepNext/>
      </w:pPr>
      <w:r>
        <w:rPr>
          <w:noProof/>
          <w:lang w:eastAsia="tr-TR"/>
        </w:rPr>
        <w:drawing>
          <wp:inline distT="0" distB="0" distL="0" distR="0" wp14:anchorId="146F2B33">
            <wp:extent cx="5716270" cy="3935896"/>
            <wp:effectExtent l="0" t="0" r="0" b="762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265" cy="3941401"/>
                    </a:xfrm>
                    <a:prstGeom prst="rect">
                      <a:avLst/>
                    </a:prstGeom>
                    <a:noFill/>
                  </pic:spPr>
                </pic:pic>
              </a:graphicData>
            </a:graphic>
          </wp:inline>
        </w:drawing>
      </w:r>
    </w:p>
    <w:p w:rsidR="002A6FB1" w:rsidRDefault="00E831A4" w:rsidP="005D1475">
      <w:pPr>
        <w:pStyle w:val="Grafik1"/>
      </w:pPr>
      <w:bookmarkStart w:id="72" w:name="_Toc99112846"/>
      <w:bookmarkStart w:id="73" w:name="_Toc170290005"/>
      <w:r w:rsidRPr="00AE36EF">
        <w:t xml:space="preserve">Şekil </w:t>
      </w:r>
      <w:fldSimple w:instr=" STYLEREF 1 \s ">
        <w:r w:rsidRPr="00AE36EF">
          <w:rPr>
            <w:noProof/>
          </w:rPr>
          <w:t>1</w:t>
        </w:r>
      </w:fldSimple>
      <w:r w:rsidRPr="00AE36EF">
        <w:t>.</w:t>
      </w:r>
      <w:fldSimple w:instr=" SEQ Şekil \* ARABIC \s 1 ">
        <w:r w:rsidRPr="00AE36EF">
          <w:rPr>
            <w:noProof/>
          </w:rPr>
          <w:t>13</w:t>
        </w:r>
      </w:fldSimple>
      <w:r w:rsidRPr="00AE36EF">
        <w:t xml:space="preserve"> </w:t>
      </w:r>
      <w:r w:rsidR="000F57C7" w:rsidRPr="00AE36EF">
        <w:t>Nisan</w:t>
      </w:r>
      <w:r w:rsidR="006D6F4C" w:rsidRPr="00AE36EF">
        <w:t xml:space="preserve">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2"/>
      <w:bookmarkEnd w:id="73"/>
    </w:p>
    <w:p w:rsidR="00F47B9C" w:rsidRPr="004B4767" w:rsidRDefault="00F47B9C" w:rsidP="00124A03">
      <w:pPr>
        <w:pStyle w:val="Balk1"/>
      </w:pPr>
      <w:bookmarkStart w:id="74" w:name="_Toc170289964"/>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70289965"/>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AE36EF" w:rsidP="0076202A">
      <w:pPr>
        <w:keepNext/>
        <w:rPr>
          <w:rFonts w:eastAsia="Calibri" w:cs="Arial"/>
          <w:noProof/>
          <w:lang w:eastAsia="tr-TR"/>
        </w:rPr>
      </w:pPr>
      <w:r>
        <w:rPr>
          <w:rFonts w:eastAsia="Calibri" w:cs="Arial"/>
          <w:noProof/>
          <w:lang w:eastAsia="tr-TR"/>
        </w:rPr>
        <w:drawing>
          <wp:inline distT="0" distB="0" distL="0" distR="0" wp14:anchorId="4EA0C1D1">
            <wp:extent cx="5718810" cy="315214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70290006"/>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rsidR="00AE36EF">
        <w:t>Nisan</w:t>
      </w:r>
      <w:r w:rsidRPr="004B4767">
        <w:t xml:space="preserve"> </w:t>
      </w:r>
      <w:r w:rsidR="00E00244">
        <w:t>2024</w:t>
      </w:r>
      <w:r w:rsidRPr="004B4767">
        <w:t xml:space="preserve">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AE36EF" w:rsidP="007A0963">
      <w:pPr>
        <w:rPr>
          <w:noProof/>
          <w:lang w:eastAsia="tr-TR"/>
        </w:rPr>
      </w:pPr>
      <w:r>
        <w:rPr>
          <w:noProof/>
          <w:lang w:eastAsia="tr-TR"/>
        </w:rPr>
        <w:drawing>
          <wp:inline distT="0" distB="0" distL="0" distR="0" wp14:anchorId="07647444">
            <wp:extent cx="5718810" cy="341376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70290007"/>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AE36EF">
        <w:t xml:space="preserve">Nisan </w:t>
      </w:r>
      <w:r w:rsidR="00E00244">
        <w:t>2024</w:t>
      </w:r>
      <w:r w:rsidRPr="004B4767">
        <w:t xml:space="preserve">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AE36EF"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64945884">
            <wp:extent cx="5712460" cy="3444240"/>
            <wp:effectExtent l="0" t="0" r="2540"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70290008"/>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1"/>
      <w:bookmarkEnd w:id="92"/>
      <w:bookmarkEnd w:id="93"/>
      <w:r w:rsidR="00AE36EF">
        <w:t>Nisan</w:t>
      </w:r>
      <w:r w:rsidR="00E00244">
        <w:t xml:space="preserve"> 2024</w:t>
      </w:r>
      <w:r w:rsidRPr="004B4767">
        <w:t xml:space="preserve">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70289966"/>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70289983"/>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AE36EF" w:rsidRPr="007575B2" w:rsidTr="00AE36EF">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 </w:t>
            </w:r>
          </w:p>
        </w:tc>
      </w:tr>
      <w:tr w:rsidR="00AE36EF" w:rsidRPr="007575B2" w:rsidTr="00AE36EF">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AE36EF" w:rsidRPr="007575B2" w:rsidRDefault="00AE36EF" w:rsidP="00AE36EF">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Nisan</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Nisan</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AE36EF" w:rsidRPr="007575B2" w:rsidRDefault="00AE36EF" w:rsidP="00AE36EF">
            <w:pPr>
              <w:spacing w:after="0" w:line="240" w:lineRule="auto"/>
              <w:rPr>
                <w:rFonts w:eastAsia="Times New Roman" w:cs="Times New Roman"/>
                <w:b/>
                <w:bCs/>
                <w:color w:val="FFFFFF"/>
                <w:szCs w:val="24"/>
                <w:lang w:eastAsia="tr-TR"/>
              </w:rPr>
            </w:pPr>
          </w:p>
        </w:tc>
      </w:tr>
      <w:tr w:rsidR="00AE36EF" w:rsidRPr="007575B2" w:rsidTr="00AE36EF">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 xml:space="preserve">Dağıtım Şirketi </w:t>
            </w:r>
            <w:proofErr w:type="spellStart"/>
            <w:r w:rsidRPr="007575B2">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Cs w:val="24"/>
                <w:lang w:eastAsia="tr-TR"/>
              </w:rPr>
            </w:pPr>
            <w:r w:rsidRPr="007575B2">
              <w:rPr>
                <w:rFonts w:eastAsia="Times New Roman" w:cs="Times New Roman"/>
                <w:b/>
                <w:bCs/>
                <w:color w:val="FFFFFF"/>
                <w:szCs w:val="24"/>
                <w:lang w:eastAsia="tr-TR"/>
              </w:rPr>
              <w:t xml:space="preserve">Değişim </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2.122.646,54</w:t>
            </w:r>
          </w:p>
        </w:tc>
        <w:tc>
          <w:tcPr>
            <w:tcW w:w="1060" w:type="dxa"/>
            <w:tcBorders>
              <w:top w:val="single" w:sz="4" w:space="0" w:color="D3D3D3"/>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11,55%</w:t>
            </w:r>
          </w:p>
        </w:tc>
        <w:tc>
          <w:tcPr>
            <w:tcW w:w="1680" w:type="dxa"/>
            <w:tcBorders>
              <w:top w:val="single" w:sz="4" w:space="0" w:color="D3D3D3"/>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2.398.552,18</w:t>
            </w:r>
          </w:p>
        </w:tc>
        <w:tc>
          <w:tcPr>
            <w:tcW w:w="1040" w:type="dxa"/>
            <w:tcBorders>
              <w:top w:val="single" w:sz="4" w:space="0" w:color="D3D3D3"/>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12,45%</w:t>
            </w:r>
          </w:p>
        </w:tc>
        <w:tc>
          <w:tcPr>
            <w:tcW w:w="1100" w:type="dxa"/>
            <w:tcBorders>
              <w:top w:val="single" w:sz="4" w:space="0" w:color="D3D3D3"/>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13,00%</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2.245.391,69</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12,22%</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2.188.534,10</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11,36%</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-2,53%</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1.542.324,19</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8,39%</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1.563.121,11</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8,12%</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1,35%</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1.534.905,23</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8,35%</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1.545.723,45</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8,03%</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0,70%</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1.434.451,26</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7,81%</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1.423.871,06</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7,39%</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-0,74%</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1.432.023,21</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7,79%</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1.393.108,37</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7,23%</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-2,72%</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1.117.897,93</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6,08%</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1.111.395,14</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5,77%</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-0,58%</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861.915,08</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4,69%</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1.061.543,39</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5,51%</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23,16%</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830.671,68</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4,52%</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867.758,99</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4,51%</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4,46%</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852.203,71</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4,64%</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850.207,90</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4,41%</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-0,23%</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751.300,44</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4,09%</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846.420,27</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4,39%</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12,66%</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797.014,39</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4,34%</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804.320,92</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4,18%</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0,92%</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743.051,75</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4,04%</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751.908,08</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3,90%</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1,19%</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534.538,15</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2,91%</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569.346,54</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2,96%</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6,51%</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176.845,78</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0,96%</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383.357,40</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1,99%</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116,77%</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290.220,34</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1,58%</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296.987,18</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1,54%</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2,33%</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273.462,83</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1,49%</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282.224,04</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1,47%</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3,20%</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209.437,87</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1,14%</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257.204,78</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1,34%</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22,81%</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217.918,64</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1,19%</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233.667,28</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1,21%</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7,23%</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230.430,18</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1,25%</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220.179,05</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1,14%</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-4,45%</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Cs w:val="24"/>
                <w:lang w:eastAsia="tr-TR"/>
              </w:rPr>
            </w:pPr>
            <w:r w:rsidRPr="007575B2">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177.593,86</w:t>
            </w:r>
          </w:p>
        </w:tc>
        <w:tc>
          <w:tcPr>
            <w:tcW w:w="106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0,97%</w:t>
            </w:r>
          </w:p>
        </w:tc>
        <w:tc>
          <w:tcPr>
            <w:tcW w:w="168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right"/>
              <w:rPr>
                <w:rFonts w:eastAsia="Times New Roman" w:cs="Times New Roman"/>
                <w:color w:val="000000"/>
                <w:szCs w:val="24"/>
                <w:lang w:eastAsia="tr-TR"/>
              </w:rPr>
            </w:pPr>
            <w:r w:rsidRPr="007575B2">
              <w:rPr>
                <w:rFonts w:eastAsia="Times New Roman" w:cs="Times New Roman"/>
                <w:color w:val="000000"/>
                <w:szCs w:val="24"/>
                <w:lang w:eastAsia="tr-TR"/>
              </w:rPr>
              <w:t>209.726,80</w:t>
            </w:r>
          </w:p>
        </w:tc>
        <w:tc>
          <w:tcPr>
            <w:tcW w:w="104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1,09%</w:t>
            </w:r>
          </w:p>
        </w:tc>
        <w:tc>
          <w:tcPr>
            <w:tcW w:w="1100" w:type="dxa"/>
            <w:tcBorders>
              <w:top w:val="nil"/>
              <w:left w:val="nil"/>
              <w:bottom w:val="single" w:sz="4" w:space="0" w:color="D3D3D3"/>
              <w:right w:val="single" w:sz="4" w:space="0" w:color="D3D3D3"/>
            </w:tcBorders>
            <w:shd w:val="clear" w:color="auto" w:fill="auto"/>
            <w:hideMark/>
          </w:tcPr>
          <w:p w:rsidR="00AE36EF" w:rsidRPr="007575B2" w:rsidRDefault="00AE36EF" w:rsidP="00AE36EF">
            <w:pPr>
              <w:spacing w:after="0" w:line="240" w:lineRule="auto"/>
              <w:jc w:val="center"/>
              <w:rPr>
                <w:rFonts w:eastAsia="Times New Roman" w:cs="Times New Roman"/>
                <w:color w:val="000000"/>
                <w:szCs w:val="24"/>
                <w:lang w:eastAsia="tr-TR"/>
              </w:rPr>
            </w:pPr>
            <w:r w:rsidRPr="007575B2">
              <w:rPr>
                <w:rFonts w:eastAsia="Times New Roman" w:cs="Times New Roman"/>
                <w:color w:val="000000"/>
                <w:szCs w:val="24"/>
                <w:lang w:eastAsia="tr-TR"/>
              </w:rPr>
              <w:t>18,09%</w:t>
            </w:r>
          </w:p>
        </w:tc>
      </w:tr>
      <w:tr w:rsidR="00AE36EF" w:rsidRPr="007575B2" w:rsidTr="00AE36EF">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rPr>
                <w:rFonts w:eastAsia="Times New Roman" w:cs="Times New Roman"/>
                <w:b/>
                <w:bCs/>
                <w:color w:val="000000"/>
                <w:szCs w:val="24"/>
                <w:lang w:eastAsia="tr-TR"/>
              </w:rPr>
            </w:pPr>
            <w:r w:rsidRPr="007575B2">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right"/>
              <w:rPr>
                <w:rFonts w:eastAsia="Times New Roman" w:cs="Times New Roman"/>
                <w:b/>
                <w:bCs/>
                <w:color w:val="000000"/>
                <w:szCs w:val="24"/>
                <w:lang w:eastAsia="tr-TR"/>
              </w:rPr>
            </w:pPr>
            <w:r w:rsidRPr="007575B2">
              <w:rPr>
                <w:rFonts w:eastAsia="Times New Roman" w:cs="Times New Roman"/>
                <w:b/>
                <w:bCs/>
                <w:color w:val="000000"/>
                <w:szCs w:val="24"/>
                <w:lang w:eastAsia="tr-TR"/>
              </w:rPr>
              <w:t>18.376.244,74</w:t>
            </w:r>
          </w:p>
        </w:tc>
        <w:tc>
          <w:tcPr>
            <w:tcW w:w="10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Cs w:val="24"/>
                <w:lang w:eastAsia="tr-TR"/>
              </w:rPr>
            </w:pPr>
            <w:r w:rsidRPr="007575B2">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right"/>
              <w:rPr>
                <w:rFonts w:eastAsia="Times New Roman" w:cs="Times New Roman"/>
                <w:b/>
                <w:bCs/>
                <w:color w:val="000000"/>
                <w:szCs w:val="24"/>
                <w:lang w:eastAsia="tr-TR"/>
              </w:rPr>
            </w:pPr>
            <w:r w:rsidRPr="007575B2">
              <w:rPr>
                <w:rFonts w:eastAsia="Times New Roman" w:cs="Times New Roman"/>
                <w:b/>
                <w:bCs/>
                <w:color w:val="000000"/>
                <w:szCs w:val="24"/>
                <w:lang w:eastAsia="tr-TR"/>
              </w:rPr>
              <w:t>19.259.158,01</w:t>
            </w:r>
          </w:p>
        </w:tc>
        <w:tc>
          <w:tcPr>
            <w:tcW w:w="104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Cs w:val="24"/>
                <w:lang w:eastAsia="tr-TR"/>
              </w:rPr>
            </w:pPr>
            <w:r w:rsidRPr="007575B2">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Cs w:val="24"/>
                <w:lang w:eastAsia="tr-TR"/>
              </w:rPr>
            </w:pPr>
            <w:r w:rsidRPr="007575B2">
              <w:rPr>
                <w:rFonts w:eastAsia="Times New Roman" w:cs="Times New Roman"/>
                <w:b/>
                <w:bCs/>
                <w:color w:val="000000"/>
                <w:szCs w:val="24"/>
                <w:lang w:eastAsia="tr-TR"/>
              </w:rPr>
              <w:t>4,80%</w:t>
            </w:r>
          </w:p>
        </w:tc>
      </w:tr>
    </w:tbl>
    <w:p w:rsid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D6712D" w:rsidRPr="00484AE9" w:rsidRDefault="00D6712D" w:rsidP="00D6712D">
      <w:pPr>
        <w:spacing w:before="240" w:line="240" w:lineRule="auto"/>
        <w:jc w:val="both"/>
        <w:rPr>
          <w:rFonts w:eastAsia="Calibri" w:cs="Times New Roman"/>
          <w:noProof/>
          <w:sz w:val="20"/>
          <w:szCs w:val="20"/>
          <w:lang w:eastAsia="tr-TR"/>
        </w:rPr>
      </w:pPr>
    </w:p>
    <w:p w:rsidR="00D6712D" w:rsidRPr="004B4767" w:rsidRDefault="00AE36EF" w:rsidP="00D6712D">
      <w:pPr>
        <w:keepNext/>
        <w:jc w:val="both"/>
        <w:rPr>
          <w:rFonts w:eastAsia="Calibri" w:cs="Arial"/>
          <w:noProof/>
        </w:rPr>
      </w:pPr>
      <w:r>
        <w:rPr>
          <w:rFonts w:eastAsia="Calibri" w:cs="Arial"/>
          <w:noProof/>
          <w:lang w:eastAsia="tr-TR"/>
        </w:rPr>
        <w:lastRenderedPageBreak/>
        <w:drawing>
          <wp:inline distT="0" distB="0" distL="0" distR="0" wp14:anchorId="4452F73E">
            <wp:extent cx="5773420" cy="256032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5679" cy="2561322"/>
                    </a:xfrm>
                    <a:prstGeom prst="rect">
                      <a:avLst/>
                    </a:prstGeom>
                    <a:noFill/>
                  </pic:spPr>
                </pic:pic>
              </a:graphicData>
            </a:graphic>
          </wp:inline>
        </w:drawing>
      </w:r>
    </w:p>
    <w:p w:rsidR="00D6712D" w:rsidRPr="001A29D7" w:rsidRDefault="00D6712D" w:rsidP="00D6712D">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43528036"/>
      <w:bookmarkStart w:id="119" w:name="_Toc170290009"/>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rsidR="00AE36EF">
        <w:t>Nisan</w:t>
      </w:r>
      <w:r>
        <w:t xml:space="preserve"> 2024</w:t>
      </w:r>
      <w:r w:rsidRPr="004B4767">
        <w:t xml:space="preserve">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bookmarkEnd w:id="119"/>
    </w:p>
    <w:p w:rsidR="00AB155A" w:rsidRDefault="00AB155A" w:rsidP="00D6712D">
      <w:pPr>
        <w:pStyle w:val="Tablo1"/>
      </w:pPr>
      <w:bookmarkStart w:id="120" w:name="_Toc70085117"/>
      <w:bookmarkStart w:id="121" w:name="_Toc78464449"/>
      <w:bookmarkStart w:id="122" w:name="_Toc80689613"/>
      <w:bookmarkStart w:id="123" w:name="_Toc99112792"/>
      <w:bookmarkStart w:id="124" w:name="_Toc117674013"/>
      <w:bookmarkStart w:id="125" w:name="_Toc127971642"/>
      <w:bookmarkStart w:id="126" w:name="_Toc143527978"/>
    </w:p>
    <w:p w:rsidR="00D6712D" w:rsidRPr="004B4767" w:rsidRDefault="00D6712D" w:rsidP="00D6712D">
      <w:pPr>
        <w:pStyle w:val="Tablo1"/>
      </w:pPr>
      <w:bookmarkStart w:id="127" w:name="_Toc170289984"/>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0"/>
      <w:bookmarkEnd w:id="121"/>
      <w:bookmarkEnd w:id="122"/>
      <w:bookmarkEnd w:id="123"/>
      <w:bookmarkEnd w:id="124"/>
      <w:bookmarkEnd w:id="125"/>
      <w:bookmarkEnd w:id="126"/>
      <w:bookmarkEnd w:id="127"/>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AE36EF" w:rsidRPr="007575B2" w:rsidTr="00AE36EF">
        <w:trPr>
          <w:trHeight w:val="105"/>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ascii="Tahoma" w:eastAsia="Times New Roman" w:hAnsi="Tahoma" w:cs="Tahoma"/>
                <w:b/>
                <w:bCs/>
                <w:color w:val="FFFFFF"/>
                <w:sz w:val="22"/>
                <w:lang w:eastAsia="tr-TR"/>
              </w:rPr>
            </w:pPr>
            <w:r w:rsidRPr="007575B2">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ascii="Tahoma" w:eastAsia="Times New Roman" w:hAnsi="Tahoma" w:cs="Tahoma"/>
                <w:b/>
                <w:bCs/>
                <w:color w:val="FFFFFF"/>
                <w:szCs w:val="24"/>
                <w:lang w:eastAsia="tr-TR"/>
              </w:rPr>
            </w:pPr>
            <w:r w:rsidRPr="007575B2">
              <w:rPr>
                <w:rFonts w:ascii="Tahoma" w:eastAsia="Times New Roman" w:hAnsi="Tahoma" w:cs="Tahoma"/>
                <w:b/>
                <w:bCs/>
                <w:color w:val="FFFFFF"/>
                <w:szCs w:val="24"/>
                <w:lang w:eastAsia="tr-TR"/>
              </w:rPr>
              <w:t> </w:t>
            </w:r>
          </w:p>
        </w:tc>
      </w:tr>
      <w:tr w:rsidR="00AE36EF" w:rsidRPr="007575B2" w:rsidTr="00AE36EF">
        <w:trPr>
          <w:trHeight w:val="5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AE36EF" w:rsidRPr="007575B2" w:rsidRDefault="00AE36EF" w:rsidP="00AE36EF">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Nisan</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Nisan</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AE36EF" w:rsidRPr="007575B2" w:rsidRDefault="00AE36EF" w:rsidP="00AE36EF">
            <w:pPr>
              <w:spacing w:after="0" w:line="240" w:lineRule="auto"/>
              <w:rPr>
                <w:rFonts w:ascii="Tahoma" w:eastAsia="Times New Roman" w:hAnsi="Tahoma" w:cs="Tahoma"/>
                <w:b/>
                <w:bCs/>
                <w:color w:val="FFFFFF"/>
                <w:szCs w:val="24"/>
                <w:lang w:eastAsia="tr-TR"/>
              </w:rPr>
            </w:pP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Değişim (%)</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428.158,59</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2,33%</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7C20C5">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425.736,60</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2,21%</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-0,57%</w:t>
            </w:r>
          </w:p>
        </w:tc>
      </w:tr>
      <w:tr w:rsidR="00AE36EF" w:rsidRPr="007575B2" w:rsidTr="00AE36EF">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4.569.108,11</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24,86%</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7C20C5">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4.821.467,94</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25,03%</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5,52%</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5.168.721,13</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28,13%</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7C20C5">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5.784.402,62</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30,03%</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11,91%</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7.808.783,05</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42,49%</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7C20C5">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7.470.928,02</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38,79%</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-4,33%</w:t>
            </w:r>
          </w:p>
        </w:tc>
      </w:tr>
      <w:tr w:rsidR="00AE36EF" w:rsidRPr="007575B2" w:rsidTr="00AE36EF">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401.473,86</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2,18%</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7C20C5">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756.622,83</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3,93%</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88,46%</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right"/>
              <w:rPr>
                <w:rFonts w:eastAsia="Times New Roman" w:cs="Times New Roman"/>
                <w:b/>
                <w:bCs/>
                <w:color w:val="000000"/>
                <w:sz w:val="22"/>
                <w:lang w:eastAsia="tr-TR"/>
              </w:rPr>
            </w:pPr>
            <w:r w:rsidRPr="007575B2">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right"/>
              <w:rPr>
                <w:rFonts w:eastAsia="Times New Roman" w:cs="Times New Roman"/>
                <w:b/>
                <w:bCs/>
                <w:color w:val="000000"/>
                <w:sz w:val="22"/>
                <w:lang w:eastAsia="tr-TR"/>
              </w:rPr>
            </w:pPr>
            <w:r w:rsidRPr="007575B2">
              <w:rPr>
                <w:rFonts w:eastAsia="Times New Roman" w:cs="Times New Roman"/>
                <w:b/>
                <w:bCs/>
                <w:color w:val="000000"/>
                <w:sz w:val="22"/>
                <w:lang w:eastAsia="tr-TR"/>
              </w:rPr>
              <w:t>18.376.244,74</w:t>
            </w:r>
          </w:p>
        </w:tc>
        <w:tc>
          <w:tcPr>
            <w:tcW w:w="130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 w:val="22"/>
                <w:lang w:eastAsia="tr-TR"/>
              </w:rPr>
            </w:pPr>
            <w:r w:rsidRPr="007575B2">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7C20C5">
            <w:pPr>
              <w:spacing w:after="0" w:line="240" w:lineRule="auto"/>
              <w:jc w:val="right"/>
              <w:rPr>
                <w:rFonts w:eastAsia="Times New Roman" w:cs="Times New Roman"/>
                <w:b/>
                <w:bCs/>
                <w:color w:val="000000"/>
                <w:sz w:val="22"/>
                <w:lang w:eastAsia="tr-TR"/>
              </w:rPr>
            </w:pPr>
            <w:r w:rsidRPr="007575B2">
              <w:rPr>
                <w:rFonts w:eastAsia="Times New Roman" w:cs="Times New Roman"/>
                <w:b/>
                <w:bCs/>
                <w:color w:val="000000"/>
                <w:sz w:val="22"/>
                <w:lang w:eastAsia="tr-TR"/>
              </w:rPr>
              <w:t>19.259.158,01</w:t>
            </w:r>
          </w:p>
        </w:tc>
        <w:tc>
          <w:tcPr>
            <w:tcW w:w="10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 w:val="22"/>
                <w:lang w:eastAsia="tr-TR"/>
              </w:rPr>
            </w:pPr>
            <w:r w:rsidRPr="007575B2">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 w:val="22"/>
                <w:lang w:eastAsia="tr-TR"/>
              </w:rPr>
            </w:pPr>
            <w:r w:rsidRPr="007575B2">
              <w:rPr>
                <w:rFonts w:eastAsia="Times New Roman" w:cs="Times New Roman"/>
                <w:b/>
                <w:bCs/>
                <w:color w:val="000000"/>
                <w:sz w:val="22"/>
                <w:lang w:eastAsia="tr-TR"/>
              </w:rPr>
              <w:t>4,80%</w:t>
            </w:r>
          </w:p>
        </w:tc>
      </w:tr>
    </w:tbl>
    <w:p w:rsidR="00D6712D" w:rsidRDefault="00D6712D" w:rsidP="00D6712D">
      <w:pPr>
        <w:spacing w:after="0"/>
      </w:pPr>
    </w:p>
    <w:p w:rsidR="00D6712D" w:rsidRDefault="00D6712D" w:rsidP="00D6712D">
      <w:pPr>
        <w:pStyle w:val="ResimYazs"/>
      </w:pPr>
      <w:bookmarkStart w:id="128" w:name="_Toc170289985"/>
      <w:r>
        <w:t xml:space="preserve">Tablo </w:t>
      </w:r>
      <w:fldSimple w:instr=" STYLEREF 1 \s ">
        <w:r>
          <w:rPr>
            <w:noProof/>
          </w:rPr>
          <w:t>2</w:t>
        </w:r>
      </w:fldSimple>
      <w:r>
        <w:t>.</w:t>
      </w:r>
      <w:fldSimple w:instr=" SEQ Tablo \* ARABIC \s 1 ">
        <w:r>
          <w:rPr>
            <w:noProof/>
          </w:rPr>
          <w:t>3</w:t>
        </w:r>
      </w:fldSimple>
      <w:r>
        <w:t xml:space="preserve"> </w:t>
      </w:r>
      <w:r w:rsidRPr="00B042C4">
        <w:t>Ocak-</w:t>
      </w:r>
      <w:r w:rsidR="00AE36EF">
        <w:t>Nisan</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28"/>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AE36EF" w:rsidRPr="007575B2" w:rsidTr="00AE36EF">
        <w:trPr>
          <w:trHeight w:val="169"/>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ascii="Tahoma" w:eastAsia="Times New Roman" w:hAnsi="Tahoma" w:cs="Tahoma"/>
                <w:b/>
                <w:bCs/>
                <w:color w:val="FFFFFF"/>
                <w:sz w:val="22"/>
                <w:lang w:eastAsia="tr-TR"/>
              </w:rPr>
            </w:pPr>
            <w:r w:rsidRPr="007575B2">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ascii="Tahoma" w:eastAsia="Times New Roman" w:hAnsi="Tahoma" w:cs="Tahoma"/>
                <w:b/>
                <w:bCs/>
                <w:color w:val="FFFFFF"/>
                <w:szCs w:val="24"/>
                <w:lang w:eastAsia="tr-TR"/>
              </w:rPr>
            </w:pPr>
            <w:r w:rsidRPr="007575B2">
              <w:rPr>
                <w:rFonts w:ascii="Tahoma" w:eastAsia="Times New Roman" w:hAnsi="Tahoma" w:cs="Tahoma"/>
                <w:b/>
                <w:bCs/>
                <w:color w:val="FFFFFF"/>
                <w:szCs w:val="24"/>
                <w:lang w:eastAsia="tr-TR"/>
              </w:rPr>
              <w:t> </w:t>
            </w:r>
          </w:p>
        </w:tc>
      </w:tr>
      <w:tr w:rsidR="00AE36EF" w:rsidRPr="007575B2" w:rsidTr="00AE36EF">
        <w:trPr>
          <w:trHeight w:val="129"/>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AE36EF" w:rsidRPr="007575B2" w:rsidRDefault="00AE36EF" w:rsidP="00AE36EF">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AE36EF" w:rsidRPr="007575B2" w:rsidRDefault="00AE36EF" w:rsidP="00AE36EF">
            <w:pPr>
              <w:spacing w:after="0" w:line="240" w:lineRule="auto"/>
              <w:jc w:val="right"/>
              <w:rPr>
                <w:rFonts w:eastAsia="Times New Roman" w:cs="Times New Roman"/>
                <w:b/>
                <w:bCs/>
                <w:color w:val="FFFFFF"/>
                <w:sz w:val="22"/>
                <w:lang w:eastAsia="tr-TR"/>
              </w:rPr>
            </w:pPr>
            <w:r w:rsidRPr="007575B2">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rPr>
                <w:rFonts w:eastAsia="Times New Roman" w:cs="Times New Roman"/>
                <w:b/>
                <w:bCs/>
                <w:color w:val="FFFFFF"/>
                <w:sz w:val="22"/>
                <w:lang w:eastAsia="tr-TR"/>
              </w:rPr>
            </w:pPr>
            <w:r w:rsidRPr="007575B2">
              <w:rPr>
                <w:rFonts w:eastAsia="Times New Roman" w:cs="Times New Roman"/>
                <w:b/>
                <w:bCs/>
                <w:color w:val="FFFFFF"/>
                <w:sz w:val="22"/>
                <w:lang w:eastAsia="tr-TR"/>
              </w:rPr>
              <w:t>Nisan</w:t>
            </w:r>
          </w:p>
        </w:tc>
        <w:tc>
          <w:tcPr>
            <w:tcW w:w="1640" w:type="dxa"/>
            <w:tcBorders>
              <w:top w:val="nil"/>
              <w:left w:val="nil"/>
              <w:bottom w:val="single" w:sz="8" w:space="0" w:color="D3D3D3"/>
              <w:right w:val="nil"/>
            </w:tcBorders>
            <w:shd w:val="clear" w:color="000000" w:fill="FF0000"/>
            <w:vAlign w:val="center"/>
            <w:hideMark/>
          </w:tcPr>
          <w:p w:rsidR="00AE36EF" w:rsidRPr="007575B2" w:rsidRDefault="00AE36EF" w:rsidP="00AE36EF">
            <w:pPr>
              <w:spacing w:after="0" w:line="240" w:lineRule="auto"/>
              <w:jc w:val="right"/>
              <w:rPr>
                <w:rFonts w:eastAsia="Times New Roman" w:cs="Times New Roman"/>
                <w:b/>
                <w:bCs/>
                <w:color w:val="FFFFFF"/>
                <w:sz w:val="22"/>
                <w:lang w:eastAsia="tr-TR"/>
              </w:rPr>
            </w:pPr>
            <w:r w:rsidRPr="007575B2">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rPr>
                <w:rFonts w:eastAsia="Times New Roman" w:cs="Times New Roman"/>
                <w:b/>
                <w:bCs/>
                <w:color w:val="FFFFFF"/>
                <w:sz w:val="22"/>
                <w:lang w:eastAsia="tr-TR"/>
              </w:rPr>
            </w:pPr>
            <w:r w:rsidRPr="007575B2">
              <w:rPr>
                <w:rFonts w:eastAsia="Times New Roman" w:cs="Times New Roman"/>
                <w:b/>
                <w:bCs/>
                <w:color w:val="FFFFFF"/>
                <w:sz w:val="22"/>
                <w:lang w:eastAsia="tr-TR"/>
              </w:rPr>
              <w:t>Nisan</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AE36EF" w:rsidRPr="007575B2" w:rsidRDefault="00AE36EF" w:rsidP="00AE36EF">
            <w:pPr>
              <w:spacing w:after="0" w:line="240" w:lineRule="auto"/>
              <w:rPr>
                <w:rFonts w:ascii="Tahoma" w:eastAsia="Times New Roman" w:hAnsi="Tahoma" w:cs="Tahoma"/>
                <w:b/>
                <w:bCs/>
                <w:color w:val="FFFFFF"/>
                <w:szCs w:val="24"/>
                <w:lang w:eastAsia="tr-TR"/>
              </w:rPr>
            </w:pP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AE36EF" w:rsidRPr="007575B2" w:rsidRDefault="00AE36EF" w:rsidP="00AE36EF">
            <w:pPr>
              <w:spacing w:after="0" w:line="240" w:lineRule="auto"/>
              <w:jc w:val="center"/>
              <w:rPr>
                <w:rFonts w:eastAsia="Times New Roman" w:cs="Times New Roman"/>
                <w:b/>
                <w:bCs/>
                <w:color w:val="FFFFFF"/>
                <w:sz w:val="22"/>
                <w:lang w:eastAsia="tr-TR"/>
              </w:rPr>
            </w:pPr>
            <w:r w:rsidRPr="007575B2">
              <w:rPr>
                <w:rFonts w:eastAsia="Times New Roman" w:cs="Times New Roman"/>
                <w:b/>
                <w:bCs/>
                <w:color w:val="FFFFFF"/>
                <w:sz w:val="22"/>
                <w:lang w:eastAsia="tr-TR"/>
              </w:rPr>
              <w:t>Değişim (%)</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1.933.342,41</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2,45%</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2D07AC">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1.998.603,14</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2,36%</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3,38%</w:t>
            </w:r>
          </w:p>
        </w:tc>
      </w:tr>
      <w:tr w:rsidR="00AE36EF" w:rsidRPr="007575B2" w:rsidTr="00AE36EF">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20.209.546,58</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25,65%</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2D07AC">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21.768.296,94</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25,67%</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7,71%</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21.745.932,73</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27,60%</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2D07AC">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25.055.558,04</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29,55%</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15,22%</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33.427.688,08</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42,42%</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2D07AC">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34.528.250,07</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40,72%</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3,29%</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rPr>
                <w:rFonts w:eastAsia="Times New Roman" w:cs="Times New Roman"/>
                <w:color w:val="000000"/>
                <w:sz w:val="22"/>
                <w:lang w:eastAsia="tr-TR"/>
              </w:rPr>
            </w:pPr>
            <w:r w:rsidRPr="007575B2">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1.478.556,10</w:t>
            </w:r>
          </w:p>
        </w:tc>
        <w:tc>
          <w:tcPr>
            <w:tcW w:w="130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1,88%</w:t>
            </w:r>
          </w:p>
        </w:tc>
        <w:tc>
          <w:tcPr>
            <w:tcW w:w="164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2D07AC">
            <w:pPr>
              <w:spacing w:after="0" w:line="240" w:lineRule="auto"/>
              <w:jc w:val="right"/>
              <w:rPr>
                <w:rFonts w:eastAsia="Times New Roman" w:cs="Times New Roman"/>
                <w:color w:val="000000"/>
                <w:sz w:val="22"/>
                <w:lang w:eastAsia="tr-TR"/>
              </w:rPr>
            </w:pPr>
            <w:r w:rsidRPr="007575B2">
              <w:rPr>
                <w:rFonts w:eastAsia="Times New Roman" w:cs="Times New Roman"/>
                <w:color w:val="000000"/>
                <w:sz w:val="22"/>
                <w:lang w:eastAsia="tr-TR"/>
              </w:rPr>
              <w:t>1.444.382,06</w:t>
            </w:r>
          </w:p>
        </w:tc>
        <w:tc>
          <w:tcPr>
            <w:tcW w:w="10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1,70%</w:t>
            </w:r>
          </w:p>
        </w:tc>
        <w:tc>
          <w:tcPr>
            <w:tcW w:w="1360" w:type="dxa"/>
            <w:tcBorders>
              <w:top w:val="nil"/>
              <w:left w:val="nil"/>
              <w:bottom w:val="single" w:sz="8" w:space="0" w:color="D3D3D3"/>
              <w:right w:val="single" w:sz="8" w:space="0" w:color="D3D3D3"/>
            </w:tcBorders>
            <w:shd w:val="clear" w:color="auto" w:fill="auto"/>
            <w:vAlign w:val="center"/>
            <w:hideMark/>
          </w:tcPr>
          <w:p w:rsidR="00AE36EF" w:rsidRPr="007575B2" w:rsidRDefault="00AE36EF" w:rsidP="00AE36EF">
            <w:pPr>
              <w:spacing w:after="0" w:line="240" w:lineRule="auto"/>
              <w:jc w:val="center"/>
              <w:rPr>
                <w:rFonts w:eastAsia="Times New Roman" w:cs="Times New Roman"/>
                <w:color w:val="000000"/>
                <w:sz w:val="22"/>
                <w:lang w:eastAsia="tr-TR"/>
              </w:rPr>
            </w:pPr>
            <w:r w:rsidRPr="007575B2">
              <w:rPr>
                <w:rFonts w:eastAsia="Times New Roman" w:cs="Times New Roman"/>
                <w:color w:val="000000"/>
                <w:sz w:val="22"/>
                <w:lang w:eastAsia="tr-TR"/>
              </w:rPr>
              <w:t>-2,31%</w:t>
            </w:r>
          </w:p>
        </w:tc>
      </w:tr>
      <w:tr w:rsidR="00AE36EF" w:rsidRPr="007575B2" w:rsidTr="00AE36EF">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right"/>
              <w:rPr>
                <w:rFonts w:eastAsia="Times New Roman" w:cs="Times New Roman"/>
                <w:b/>
                <w:bCs/>
                <w:color w:val="000000"/>
                <w:sz w:val="22"/>
                <w:lang w:eastAsia="tr-TR"/>
              </w:rPr>
            </w:pPr>
            <w:r w:rsidRPr="007575B2">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right"/>
              <w:rPr>
                <w:rFonts w:eastAsia="Times New Roman" w:cs="Times New Roman"/>
                <w:b/>
                <w:bCs/>
                <w:color w:val="000000"/>
                <w:sz w:val="22"/>
                <w:lang w:eastAsia="tr-TR"/>
              </w:rPr>
            </w:pPr>
            <w:r w:rsidRPr="007575B2">
              <w:rPr>
                <w:rFonts w:eastAsia="Times New Roman" w:cs="Times New Roman"/>
                <w:b/>
                <w:bCs/>
                <w:color w:val="000000"/>
                <w:sz w:val="22"/>
                <w:lang w:eastAsia="tr-TR"/>
              </w:rPr>
              <w:t>78.795.065,89</w:t>
            </w:r>
          </w:p>
        </w:tc>
        <w:tc>
          <w:tcPr>
            <w:tcW w:w="130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 w:val="22"/>
                <w:lang w:eastAsia="tr-TR"/>
              </w:rPr>
            </w:pPr>
            <w:r w:rsidRPr="007575B2">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2D07AC">
            <w:pPr>
              <w:spacing w:after="0" w:line="240" w:lineRule="auto"/>
              <w:jc w:val="right"/>
              <w:rPr>
                <w:rFonts w:eastAsia="Times New Roman" w:cs="Times New Roman"/>
                <w:b/>
                <w:bCs/>
                <w:color w:val="000000"/>
                <w:sz w:val="22"/>
                <w:lang w:eastAsia="tr-TR"/>
              </w:rPr>
            </w:pPr>
            <w:r w:rsidRPr="007575B2">
              <w:rPr>
                <w:rFonts w:eastAsia="Times New Roman" w:cs="Times New Roman"/>
                <w:b/>
                <w:bCs/>
                <w:color w:val="000000"/>
                <w:sz w:val="22"/>
                <w:lang w:eastAsia="tr-TR"/>
              </w:rPr>
              <w:t>84.795.090,24</w:t>
            </w:r>
          </w:p>
        </w:tc>
        <w:tc>
          <w:tcPr>
            <w:tcW w:w="10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 w:val="22"/>
                <w:lang w:eastAsia="tr-TR"/>
              </w:rPr>
            </w:pPr>
            <w:r w:rsidRPr="007575B2">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AE36EF" w:rsidRPr="007575B2" w:rsidRDefault="00AE36EF" w:rsidP="00AE36EF">
            <w:pPr>
              <w:spacing w:after="0" w:line="240" w:lineRule="auto"/>
              <w:jc w:val="center"/>
              <w:rPr>
                <w:rFonts w:eastAsia="Times New Roman" w:cs="Times New Roman"/>
                <w:b/>
                <w:bCs/>
                <w:color w:val="000000"/>
                <w:sz w:val="22"/>
                <w:lang w:eastAsia="tr-TR"/>
              </w:rPr>
            </w:pPr>
            <w:r w:rsidRPr="007575B2">
              <w:rPr>
                <w:rFonts w:eastAsia="Times New Roman" w:cs="Times New Roman"/>
                <w:b/>
                <w:bCs/>
                <w:color w:val="000000"/>
                <w:sz w:val="22"/>
                <w:lang w:eastAsia="tr-TR"/>
              </w:rPr>
              <w:t>7,61%</w:t>
            </w:r>
          </w:p>
        </w:tc>
      </w:tr>
    </w:tbl>
    <w:p w:rsidR="00D6712D" w:rsidRPr="004B4767" w:rsidRDefault="00AE36EF" w:rsidP="00D6712D">
      <w:pPr>
        <w:keepNext/>
        <w:jc w:val="center"/>
        <w:rPr>
          <w:rFonts w:eastAsia="Calibri" w:cs="Arial"/>
        </w:rPr>
      </w:pPr>
      <w:r>
        <w:rPr>
          <w:rFonts w:eastAsia="Calibri" w:cs="Arial"/>
          <w:noProof/>
          <w:lang w:eastAsia="tr-TR"/>
        </w:rPr>
        <w:lastRenderedPageBreak/>
        <w:drawing>
          <wp:inline distT="0" distB="0" distL="0" distR="0" wp14:anchorId="091DF0D8">
            <wp:extent cx="5619115" cy="3713260"/>
            <wp:effectExtent l="0" t="0" r="635" b="190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4451" cy="3716786"/>
                    </a:xfrm>
                    <a:prstGeom prst="rect">
                      <a:avLst/>
                    </a:prstGeom>
                    <a:noFill/>
                  </pic:spPr>
                </pic:pic>
              </a:graphicData>
            </a:graphic>
          </wp:inline>
        </w:drawing>
      </w:r>
    </w:p>
    <w:p w:rsidR="00D6712D" w:rsidRPr="004B4767" w:rsidRDefault="00D6712D" w:rsidP="00D6712D">
      <w:pPr>
        <w:pStyle w:val="Grafik1"/>
      </w:pPr>
      <w:bookmarkStart w:id="129" w:name="_Toc70085141"/>
      <w:bookmarkStart w:id="130" w:name="_Toc78464473"/>
      <w:bookmarkStart w:id="131" w:name="_Toc80689672"/>
      <w:bookmarkStart w:id="132" w:name="_Toc99112851"/>
      <w:bookmarkStart w:id="133" w:name="_Toc117674037"/>
      <w:bookmarkStart w:id="134" w:name="_Toc127971666"/>
      <w:bookmarkStart w:id="135" w:name="_Toc143528037"/>
      <w:bookmarkStart w:id="136" w:name="_Toc170290010"/>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9"/>
      <w:bookmarkEnd w:id="130"/>
      <w:bookmarkEnd w:id="131"/>
      <w:r w:rsidR="00AE36EF">
        <w:t>Nisan</w:t>
      </w:r>
      <w:r>
        <w:t xml:space="preserve"> 2024</w:t>
      </w:r>
      <w:r w:rsidRPr="004B4767">
        <w:t xml:space="preserve"> Döneminde Faturalanan Elektrik Tüketiminin Tüketici Türü Bazında Dağılımı (%)</w:t>
      </w:r>
      <w:bookmarkEnd w:id="132"/>
      <w:bookmarkEnd w:id="133"/>
      <w:bookmarkEnd w:id="134"/>
      <w:bookmarkEnd w:id="135"/>
      <w:bookmarkEnd w:id="136"/>
    </w:p>
    <w:p w:rsidR="00D6712D" w:rsidRPr="004B4767" w:rsidRDefault="00D6712D" w:rsidP="00D6712D">
      <w:pPr>
        <w:rPr>
          <w:rFonts w:eastAsia="Calibri" w:cs="Times New Roman"/>
          <w:b/>
          <w:iCs/>
          <w:szCs w:val="24"/>
        </w:rPr>
      </w:pPr>
    </w:p>
    <w:p w:rsidR="00D6712D" w:rsidRPr="004B4767" w:rsidRDefault="00D6712D" w:rsidP="00D6712D">
      <w:pPr>
        <w:rPr>
          <w:rFonts w:eastAsia="Calibri" w:cs="Arial"/>
        </w:rPr>
      </w:pPr>
    </w:p>
    <w:p w:rsidR="00D6712D" w:rsidRPr="004B4767" w:rsidRDefault="00D6712D" w:rsidP="00D6712D">
      <w:pPr>
        <w:pStyle w:val="Tablo1"/>
      </w:pPr>
      <w:bookmarkStart w:id="137" w:name="_Toc170289986"/>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37"/>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AE36EF" w:rsidRPr="009F27BA" w:rsidTr="00AE36EF">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 </w:t>
            </w:r>
          </w:p>
        </w:tc>
      </w:tr>
      <w:tr w:rsidR="00AE36EF" w:rsidRPr="009F27BA" w:rsidTr="00AE36EF">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AE36EF" w:rsidRPr="009F27BA" w:rsidRDefault="00AE36EF" w:rsidP="00AE36EF">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Nisan</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Nisan</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AE36EF" w:rsidRPr="009F27BA" w:rsidRDefault="00AE36EF" w:rsidP="00AE36EF">
            <w:pPr>
              <w:spacing w:after="0" w:line="240" w:lineRule="auto"/>
              <w:rPr>
                <w:rFonts w:eastAsia="Times New Roman" w:cs="Times New Roman"/>
                <w:b/>
                <w:bCs/>
                <w:color w:val="FFFFFF"/>
                <w:szCs w:val="24"/>
                <w:lang w:eastAsia="tr-TR"/>
              </w:rPr>
            </w:pPr>
          </w:p>
        </w:tc>
      </w:tr>
      <w:tr w:rsidR="00AE36EF" w:rsidRPr="009F27BA" w:rsidTr="00AE36EF">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AE36EF" w:rsidRPr="009F27BA" w:rsidRDefault="00AE36EF" w:rsidP="00AE36EF">
            <w:pPr>
              <w:spacing w:after="0" w:line="240" w:lineRule="auto"/>
              <w:jc w:val="center"/>
              <w:rPr>
                <w:rFonts w:eastAsia="Times New Roman" w:cs="Times New Roman"/>
                <w:b/>
                <w:bCs/>
                <w:color w:val="FFFFFF"/>
                <w:szCs w:val="24"/>
                <w:lang w:eastAsia="tr-TR"/>
              </w:rPr>
            </w:pPr>
            <w:r w:rsidRPr="009F27BA">
              <w:rPr>
                <w:rFonts w:eastAsia="Times New Roman" w:cs="Times New Roman"/>
                <w:b/>
                <w:bCs/>
                <w:color w:val="FFFFFF"/>
                <w:szCs w:val="24"/>
                <w:lang w:eastAsia="tr-TR"/>
              </w:rPr>
              <w:t>Değişim (%)</w:t>
            </w:r>
          </w:p>
        </w:tc>
      </w:tr>
      <w:tr w:rsidR="00AE36EF" w:rsidRPr="009F27BA" w:rsidTr="00AE36EF">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rPr>
                <w:rFonts w:eastAsia="Times New Roman" w:cs="Times New Roman"/>
                <w:color w:val="000000"/>
                <w:szCs w:val="24"/>
                <w:lang w:eastAsia="tr-TR"/>
              </w:rPr>
            </w:pPr>
            <w:r w:rsidRPr="009F27BA">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282.398</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282.168</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-0,08%</w:t>
            </w:r>
          </w:p>
        </w:tc>
      </w:tr>
      <w:tr w:rsidR="00AE36EF" w:rsidRPr="009F27BA" w:rsidTr="00AE36EF">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rPr>
                <w:rFonts w:eastAsia="Times New Roman" w:cs="Times New Roman"/>
                <w:color w:val="000000"/>
                <w:szCs w:val="24"/>
                <w:lang w:eastAsia="tr-TR"/>
              </w:rPr>
            </w:pPr>
            <w:r w:rsidRPr="009F27BA">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7.015.861</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14,32%</w:t>
            </w:r>
          </w:p>
        </w:tc>
        <w:tc>
          <w:tcPr>
            <w:tcW w:w="176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7.151.108</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1,93%</w:t>
            </w:r>
          </w:p>
        </w:tc>
      </w:tr>
      <w:tr w:rsidR="00AE36EF" w:rsidRPr="009F27BA" w:rsidTr="00AE36EF">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rPr>
                <w:rFonts w:eastAsia="Times New Roman" w:cs="Times New Roman"/>
                <w:color w:val="000000"/>
                <w:szCs w:val="24"/>
                <w:lang w:eastAsia="tr-TR"/>
              </w:rPr>
            </w:pPr>
            <w:r w:rsidRPr="009F27BA">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40.888.161</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83,44%</w:t>
            </w:r>
          </w:p>
        </w:tc>
        <w:tc>
          <w:tcPr>
            <w:tcW w:w="176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41.695.495</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83,45%</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1,97%</w:t>
            </w:r>
          </w:p>
        </w:tc>
      </w:tr>
      <w:tr w:rsidR="00AE36EF" w:rsidRPr="009F27BA" w:rsidTr="00AE36EF">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rPr>
                <w:rFonts w:eastAsia="Times New Roman" w:cs="Times New Roman"/>
                <w:color w:val="000000"/>
                <w:szCs w:val="24"/>
                <w:lang w:eastAsia="tr-TR"/>
              </w:rPr>
            </w:pPr>
            <w:r w:rsidRPr="009F27BA">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72.258</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0,15%</w:t>
            </w:r>
          </w:p>
        </w:tc>
        <w:tc>
          <w:tcPr>
            <w:tcW w:w="176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66.589</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-7,85%</w:t>
            </w:r>
          </w:p>
        </w:tc>
      </w:tr>
      <w:tr w:rsidR="00AE36EF" w:rsidRPr="009F27BA" w:rsidTr="00AE36EF">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rPr>
                <w:rFonts w:eastAsia="Times New Roman" w:cs="Times New Roman"/>
                <w:color w:val="000000"/>
                <w:szCs w:val="24"/>
                <w:lang w:eastAsia="tr-TR"/>
              </w:rPr>
            </w:pPr>
            <w:r w:rsidRPr="009F27BA">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745.157</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right"/>
              <w:rPr>
                <w:rFonts w:eastAsia="Times New Roman" w:cs="Times New Roman"/>
                <w:color w:val="000000"/>
                <w:szCs w:val="24"/>
                <w:lang w:eastAsia="tr-TR"/>
              </w:rPr>
            </w:pPr>
            <w:r w:rsidRPr="009F27BA">
              <w:rPr>
                <w:rFonts w:eastAsia="Times New Roman" w:cs="Times New Roman"/>
                <w:color w:val="000000"/>
                <w:szCs w:val="24"/>
                <w:lang w:eastAsia="tr-TR"/>
              </w:rPr>
              <w:t>768.915</w:t>
            </w:r>
          </w:p>
        </w:tc>
        <w:tc>
          <w:tcPr>
            <w:tcW w:w="112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9F27BA" w:rsidRDefault="00AE36EF" w:rsidP="00AE36EF">
            <w:pPr>
              <w:spacing w:after="0" w:line="240" w:lineRule="auto"/>
              <w:jc w:val="center"/>
              <w:rPr>
                <w:rFonts w:eastAsia="Times New Roman" w:cs="Times New Roman"/>
                <w:color w:val="000000"/>
                <w:szCs w:val="24"/>
                <w:lang w:eastAsia="tr-TR"/>
              </w:rPr>
            </w:pPr>
            <w:r w:rsidRPr="009F27BA">
              <w:rPr>
                <w:rFonts w:eastAsia="Times New Roman" w:cs="Times New Roman"/>
                <w:color w:val="000000"/>
                <w:szCs w:val="24"/>
                <w:lang w:eastAsia="tr-TR"/>
              </w:rPr>
              <w:t>3,19%</w:t>
            </w:r>
          </w:p>
        </w:tc>
      </w:tr>
      <w:tr w:rsidR="00AE36EF" w:rsidRPr="009F27BA" w:rsidTr="00AE36EF">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AE36EF" w:rsidRPr="009F27BA" w:rsidRDefault="00AE36EF" w:rsidP="00AE36EF">
            <w:pPr>
              <w:spacing w:after="0" w:line="240" w:lineRule="auto"/>
              <w:jc w:val="right"/>
              <w:rPr>
                <w:rFonts w:eastAsia="Times New Roman" w:cs="Times New Roman"/>
                <w:b/>
                <w:bCs/>
                <w:color w:val="000000"/>
                <w:szCs w:val="24"/>
                <w:lang w:eastAsia="tr-TR"/>
              </w:rPr>
            </w:pPr>
            <w:r w:rsidRPr="009F27BA">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AE36EF" w:rsidRPr="009F27BA" w:rsidRDefault="00AE36EF" w:rsidP="00AE36EF">
            <w:pPr>
              <w:spacing w:after="0" w:line="240" w:lineRule="auto"/>
              <w:jc w:val="right"/>
              <w:rPr>
                <w:rFonts w:eastAsia="Times New Roman" w:cs="Times New Roman"/>
                <w:b/>
                <w:bCs/>
                <w:color w:val="000000"/>
                <w:szCs w:val="24"/>
                <w:lang w:eastAsia="tr-TR"/>
              </w:rPr>
            </w:pPr>
            <w:r w:rsidRPr="009F27BA">
              <w:rPr>
                <w:rFonts w:eastAsia="Times New Roman" w:cs="Times New Roman"/>
                <w:b/>
                <w:bCs/>
                <w:color w:val="000000"/>
                <w:szCs w:val="24"/>
                <w:lang w:eastAsia="tr-TR"/>
              </w:rPr>
              <w:t>49.003.835</w:t>
            </w:r>
          </w:p>
        </w:tc>
        <w:tc>
          <w:tcPr>
            <w:tcW w:w="1120" w:type="dxa"/>
            <w:tcBorders>
              <w:top w:val="nil"/>
              <w:left w:val="nil"/>
              <w:bottom w:val="single" w:sz="8" w:space="0" w:color="D3D3D3"/>
              <w:right w:val="single" w:sz="8" w:space="0" w:color="D3D3D3"/>
            </w:tcBorders>
            <w:shd w:val="clear" w:color="000000" w:fill="C0C0C0"/>
            <w:vAlign w:val="center"/>
            <w:hideMark/>
          </w:tcPr>
          <w:p w:rsidR="00AE36EF" w:rsidRPr="009F27BA" w:rsidRDefault="00AE36EF" w:rsidP="00AE36EF">
            <w:pPr>
              <w:spacing w:after="0" w:line="240" w:lineRule="auto"/>
              <w:jc w:val="center"/>
              <w:rPr>
                <w:rFonts w:eastAsia="Times New Roman" w:cs="Times New Roman"/>
                <w:b/>
                <w:bCs/>
                <w:color w:val="000000"/>
                <w:szCs w:val="24"/>
                <w:lang w:eastAsia="tr-TR"/>
              </w:rPr>
            </w:pPr>
            <w:r w:rsidRPr="009F27BA">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AE36EF" w:rsidRPr="009F27BA" w:rsidRDefault="00AE36EF" w:rsidP="00AE36EF">
            <w:pPr>
              <w:spacing w:after="0" w:line="240" w:lineRule="auto"/>
              <w:jc w:val="right"/>
              <w:rPr>
                <w:rFonts w:eastAsia="Times New Roman" w:cs="Times New Roman"/>
                <w:b/>
                <w:bCs/>
                <w:color w:val="000000"/>
                <w:szCs w:val="24"/>
                <w:lang w:eastAsia="tr-TR"/>
              </w:rPr>
            </w:pPr>
            <w:r w:rsidRPr="009F27BA">
              <w:rPr>
                <w:rFonts w:eastAsia="Times New Roman" w:cs="Times New Roman"/>
                <w:b/>
                <w:bCs/>
                <w:color w:val="000000"/>
                <w:szCs w:val="24"/>
                <w:lang w:eastAsia="tr-TR"/>
              </w:rPr>
              <w:t>49.964.275</w:t>
            </w:r>
          </w:p>
        </w:tc>
        <w:tc>
          <w:tcPr>
            <w:tcW w:w="1120" w:type="dxa"/>
            <w:tcBorders>
              <w:top w:val="nil"/>
              <w:left w:val="nil"/>
              <w:bottom w:val="single" w:sz="8" w:space="0" w:color="D3D3D3"/>
              <w:right w:val="single" w:sz="8" w:space="0" w:color="D3D3D3"/>
            </w:tcBorders>
            <w:shd w:val="clear" w:color="000000" w:fill="C0C0C0"/>
            <w:vAlign w:val="center"/>
            <w:hideMark/>
          </w:tcPr>
          <w:p w:rsidR="00AE36EF" w:rsidRPr="009F27BA" w:rsidRDefault="00AE36EF" w:rsidP="00AE36EF">
            <w:pPr>
              <w:spacing w:after="0" w:line="240" w:lineRule="auto"/>
              <w:jc w:val="center"/>
              <w:rPr>
                <w:rFonts w:eastAsia="Times New Roman" w:cs="Times New Roman"/>
                <w:b/>
                <w:bCs/>
                <w:color w:val="000000"/>
                <w:szCs w:val="24"/>
                <w:lang w:eastAsia="tr-TR"/>
              </w:rPr>
            </w:pPr>
            <w:r w:rsidRPr="009F27BA">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AE36EF" w:rsidRPr="009F27BA" w:rsidRDefault="00AE36EF" w:rsidP="00AE36EF">
            <w:pPr>
              <w:spacing w:after="0" w:line="240" w:lineRule="auto"/>
              <w:jc w:val="center"/>
              <w:rPr>
                <w:rFonts w:eastAsia="Times New Roman" w:cs="Times New Roman"/>
                <w:b/>
                <w:bCs/>
                <w:color w:val="000000"/>
                <w:szCs w:val="24"/>
                <w:lang w:eastAsia="tr-TR"/>
              </w:rPr>
            </w:pPr>
            <w:r w:rsidRPr="009F27BA">
              <w:rPr>
                <w:rFonts w:eastAsia="Times New Roman" w:cs="Times New Roman"/>
                <w:b/>
                <w:bCs/>
                <w:color w:val="000000"/>
                <w:szCs w:val="24"/>
                <w:lang w:eastAsia="tr-TR"/>
              </w:rPr>
              <w:t>1,96%</w:t>
            </w:r>
          </w:p>
        </w:tc>
      </w:tr>
    </w:tbl>
    <w:p w:rsidR="00D6712D" w:rsidRPr="004B4767" w:rsidRDefault="00D6712D" w:rsidP="00D6712D">
      <w:pPr>
        <w:rPr>
          <w:rFonts w:eastAsia="Calibri" w:cs="Arial"/>
        </w:rPr>
      </w:pPr>
      <w:r w:rsidRPr="004B4767">
        <w:rPr>
          <w:rFonts w:eastAsia="Calibri" w:cs="Arial"/>
        </w:rPr>
        <w:br w:type="page"/>
      </w:r>
    </w:p>
    <w:p w:rsidR="00D6712D" w:rsidRPr="007E78E8" w:rsidRDefault="00D6712D" w:rsidP="00D6712D">
      <w:pPr>
        <w:pStyle w:val="ResimYazs"/>
      </w:pPr>
      <w:bookmarkStart w:id="138" w:name="_Toc170289987"/>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3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AE36EF" w:rsidRPr="000C5288" w:rsidTr="00AE36EF">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 </w:t>
            </w:r>
          </w:p>
        </w:tc>
      </w:tr>
      <w:tr w:rsidR="00AE36EF" w:rsidRPr="000C5288" w:rsidTr="00AE36EF">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AE36EF" w:rsidRPr="000C5288" w:rsidRDefault="00AE36EF" w:rsidP="00AE36EF">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Nisan</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Nisan</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AE36EF" w:rsidRPr="000C5288" w:rsidRDefault="00AE36EF" w:rsidP="00AE36EF">
            <w:pPr>
              <w:spacing w:after="0" w:line="240" w:lineRule="auto"/>
              <w:rPr>
                <w:rFonts w:eastAsia="Times New Roman" w:cs="Times New Roman"/>
                <w:b/>
                <w:bCs/>
                <w:color w:val="FFFFFF"/>
                <w:szCs w:val="24"/>
                <w:lang w:eastAsia="tr-TR"/>
              </w:rPr>
            </w:pPr>
          </w:p>
        </w:tc>
      </w:tr>
      <w:tr w:rsidR="00AE36EF" w:rsidRPr="000C5288" w:rsidTr="00AE36EF">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 xml:space="preserve">Dağıtım Şirketi </w:t>
            </w:r>
            <w:proofErr w:type="spellStart"/>
            <w:r w:rsidRPr="000C5288">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AE36EF" w:rsidRPr="000C5288" w:rsidRDefault="00AE36EF" w:rsidP="00AE36EF">
            <w:pPr>
              <w:spacing w:after="0" w:line="240" w:lineRule="auto"/>
              <w:jc w:val="center"/>
              <w:rPr>
                <w:rFonts w:eastAsia="Times New Roman" w:cs="Times New Roman"/>
                <w:b/>
                <w:bCs/>
                <w:color w:val="FFFFFF"/>
                <w:szCs w:val="24"/>
                <w:lang w:eastAsia="tr-TR"/>
              </w:rPr>
            </w:pPr>
            <w:r w:rsidRPr="000C5288">
              <w:rPr>
                <w:rFonts w:eastAsia="Times New Roman" w:cs="Times New Roman"/>
                <w:b/>
                <w:bCs/>
                <w:color w:val="FFFFFF"/>
                <w:szCs w:val="24"/>
                <w:lang w:eastAsia="tr-TR"/>
              </w:rPr>
              <w:t>Değişim (%)</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5.423.280</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11,07%</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5.472.858</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10,95%</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0,91%</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4.546.958</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9,28%</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4.606.228</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9,22%</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1,30%</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4.354.216</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8,89%</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4.361.294</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8,73%</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0,16%</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3.775.671</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3.855.903</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7,72%</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2,12%</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3.591.041</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3.677.964</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7,36%</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2,42%</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İSTANBUL AND. YAK.</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3.115.611</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6,36%</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3.144.437</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6,29%</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0,93%</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2.399.455</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2.480.084</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4,96%</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3,36%</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2.386.567</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4,87%</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2.463.324</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4,93%</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3,22%</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2.371.755</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2.429.820</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4,86%</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2,45%</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2.240.153</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4,57%</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2.318.369</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4,64%</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3,49%</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2.160.591</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4,41%</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2.242.880</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4,49%</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3,81%</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2.115.454</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4,32%</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2.182.532</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4,37%</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3,17%</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2.000.238</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4,08%</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2.050.361</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4,10%</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2,51%</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1.528.042</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1.573.652</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3,15%</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2,98%</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1.270.461</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2,59%</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1.309.119</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2,62%</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3,04%</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1.134.796</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1.168.378</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2,96%</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1.068.916</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1.095.140</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2,45%</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1.106.818</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1.070.056</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2,14%</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-3,32%</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828.948</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854.792</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3,12%</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808.740</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835.372</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3,29%</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rPr>
                <w:rFonts w:eastAsia="Times New Roman" w:cs="Times New Roman"/>
                <w:color w:val="000000"/>
                <w:sz w:val="22"/>
                <w:lang w:eastAsia="tr-TR"/>
              </w:rPr>
            </w:pPr>
            <w:r w:rsidRPr="000C5288">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776.124</w:t>
            </w:r>
          </w:p>
        </w:tc>
        <w:tc>
          <w:tcPr>
            <w:tcW w:w="124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1,58%</w:t>
            </w:r>
          </w:p>
        </w:tc>
        <w:tc>
          <w:tcPr>
            <w:tcW w:w="190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right"/>
              <w:rPr>
                <w:rFonts w:eastAsia="Times New Roman" w:cs="Times New Roman"/>
                <w:color w:val="000000"/>
                <w:szCs w:val="24"/>
                <w:lang w:eastAsia="tr-TR"/>
              </w:rPr>
            </w:pPr>
            <w:r w:rsidRPr="000C5288">
              <w:rPr>
                <w:rFonts w:eastAsia="Times New Roman" w:cs="Times New Roman"/>
                <w:color w:val="000000"/>
                <w:szCs w:val="24"/>
                <w:lang w:eastAsia="tr-TR"/>
              </w:rPr>
              <w:t>771.712</w:t>
            </w:r>
          </w:p>
        </w:tc>
        <w:tc>
          <w:tcPr>
            <w:tcW w:w="126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AE36EF" w:rsidRPr="000C5288" w:rsidRDefault="00AE36EF" w:rsidP="00AE36EF">
            <w:pPr>
              <w:spacing w:after="0" w:line="240" w:lineRule="auto"/>
              <w:jc w:val="center"/>
              <w:rPr>
                <w:rFonts w:eastAsia="Times New Roman" w:cs="Times New Roman"/>
                <w:color w:val="000000"/>
                <w:szCs w:val="24"/>
                <w:lang w:eastAsia="tr-TR"/>
              </w:rPr>
            </w:pPr>
            <w:r w:rsidRPr="000C5288">
              <w:rPr>
                <w:rFonts w:eastAsia="Times New Roman" w:cs="Times New Roman"/>
                <w:color w:val="000000"/>
                <w:szCs w:val="24"/>
                <w:lang w:eastAsia="tr-TR"/>
              </w:rPr>
              <w:t>-0,57%</w:t>
            </w:r>
          </w:p>
        </w:tc>
      </w:tr>
      <w:tr w:rsidR="00AE36EF" w:rsidRPr="000C5288" w:rsidTr="00AE36EF">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AE36EF" w:rsidRPr="000C5288" w:rsidRDefault="00AE36EF" w:rsidP="00AE36EF">
            <w:pPr>
              <w:spacing w:after="0" w:line="240" w:lineRule="auto"/>
              <w:rPr>
                <w:rFonts w:eastAsia="Times New Roman" w:cs="Times New Roman"/>
                <w:b/>
                <w:bCs/>
                <w:color w:val="000000"/>
                <w:szCs w:val="24"/>
                <w:lang w:eastAsia="tr-TR"/>
              </w:rPr>
            </w:pPr>
            <w:r w:rsidRPr="000C5288">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AE36EF" w:rsidRPr="000C5288" w:rsidRDefault="00AE36EF" w:rsidP="00AE36EF">
            <w:pPr>
              <w:spacing w:after="0" w:line="240" w:lineRule="auto"/>
              <w:jc w:val="right"/>
              <w:rPr>
                <w:rFonts w:eastAsia="Times New Roman" w:cs="Times New Roman"/>
                <w:b/>
                <w:bCs/>
                <w:color w:val="000000"/>
                <w:szCs w:val="24"/>
                <w:lang w:eastAsia="tr-TR"/>
              </w:rPr>
            </w:pPr>
            <w:r w:rsidRPr="000C5288">
              <w:rPr>
                <w:rFonts w:eastAsia="Times New Roman" w:cs="Times New Roman"/>
                <w:b/>
                <w:bCs/>
                <w:color w:val="000000"/>
                <w:szCs w:val="24"/>
                <w:lang w:eastAsia="tr-TR"/>
              </w:rPr>
              <w:t>49.003.835</w:t>
            </w:r>
          </w:p>
        </w:tc>
        <w:tc>
          <w:tcPr>
            <w:tcW w:w="1240" w:type="dxa"/>
            <w:tcBorders>
              <w:top w:val="nil"/>
              <w:left w:val="nil"/>
              <w:bottom w:val="single" w:sz="8" w:space="0" w:color="D3D3D3"/>
              <w:right w:val="single" w:sz="8" w:space="0" w:color="D3D3D3"/>
            </w:tcBorders>
            <w:shd w:val="clear" w:color="000000" w:fill="C0C0C0"/>
            <w:vAlign w:val="center"/>
            <w:hideMark/>
          </w:tcPr>
          <w:p w:rsidR="00AE36EF" w:rsidRPr="000C5288" w:rsidRDefault="00AE36EF" w:rsidP="00AE36EF">
            <w:pPr>
              <w:spacing w:after="0" w:line="240" w:lineRule="auto"/>
              <w:jc w:val="center"/>
              <w:rPr>
                <w:rFonts w:eastAsia="Times New Roman" w:cs="Times New Roman"/>
                <w:b/>
                <w:bCs/>
                <w:color w:val="000000"/>
                <w:szCs w:val="24"/>
                <w:lang w:eastAsia="tr-TR"/>
              </w:rPr>
            </w:pPr>
            <w:r w:rsidRPr="000C5288">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AE36EF" w:rsidRPr="000C5288" w:rsidRDefault="00AE36EF" w:rsidP="00AE36EF">
            <w:pPr>
              <w:spacing w:after="0" w:line="240" w:lineRule="auto"/>
              <w:jc w:val="right"/>
              <w:rPr>
                <w:rFonts w:eastAsia="Times New Roman" w:cs="Times New Roman"/>
                <w:b/>
                <w:bCs/>
                <w:color w:val="000000"/>
                <w:szCs w:val="24"/>
                <w:lang w:eastAsia="tr-TR"/>
              </w:rPr>
            </w:pPr>
            <w:r w:rsidRPr="000C5288">
              <w:rPr>
                <w:rFonts w:eastAsia="Times New Roman" w:cs="Times New Roman"/>
                <w:b/>
                <w:bCs/>
                <w:color w:val="000000"/>
                <w:szCs w:val="24"/>
                <w:lang w:eastAsia="tr-TR"/>
              </w:rPr>
              <w:t>49.964.275</w:t>
            </w:r>
          </w:p>
        </w:tc>
        <w:tc>
          <w:tcPr>
            <w:tcW w:w="1260" w:type="dxa"/>
            <w:tcBorders>
              <w:top w:val="nil"/>
              <w:left w:val="nil"/>
              <w:bottom w:val="single" w:sz="8" w:space="0" w:color="D3D3D3"/>
              <w:right w:val="single" w:sz="8" w:space="0" w:color="D3D3D3"/>
            </w:tcBorders>
            <w:shd w:val="clear" w:color="000000" w:fill="C0C0C0"/>
            <w:vAlign w:val="center"/>
            <w:hideMark/>
          </w:tcPr>
          <w:p w:rsidR="00AE36EF" w:rsidRPr="000C5288" w:rsidRDefault="00AE36EF" w:rsidP="00AE36EF">
            <w:pPr>
              <w:spacing w:after="0" w:line="240" w:lineRule="auto"/>
              <w:jc w:val="center"/>
              <w:rPr>
                <w:rFonts w:eastAsia="Times New Roman" w:cs="Times New Roman"/>
                <w:b/>
                <w:bCs/>
                <w:color w:val="000000"/>
                <w:szCs w:val="24"/>
                <w:lang w:eastAsia="tr-TR"/>
              </w:rPr>
            </w:pPr>
            <w:r w:rsidRPr="000C5288">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AE36EF" w:rsidRPr="000C5288" w:rsidRDefault="00AE36EF" w:rsidP="00AE36EF">
            <w:pPr>
              <w:spacing w:after="0" w:line="240" w:lineRule="auto"/>
              <w:jc w:val="center"/>
              <w:rPr>
                <w:rFonts w:eastAsia="Times New Roman" w:cs="Times New Roman"/>
                <w:b/>
                <w:bCs/>
                <w:color w:val="000000"/>
                <w:szCs w:val="24"/>
                <w:lang w:eastAsia="tr-TR"/>
              </w:rPr>
            </w:pPr>
            <w:r w:rsidRPr="000C5288">
              <w:rPr>
                <w:rFonts w:eastAsia="Times New Roman" w:cs="Times New Roman"/>
                <w:b/>
                <w:bCs/>
                <w:color w:val="000000"/>
                <w:szCs w:val="24"/>
                <w:lang w:eastAsia="tr-TR"/>
              </w:rPr>
              <w:t>1,96%</w:t>
            </w:r>
          </w:p>
        </w:tc>
      </w:tr>
    </w:tbl>
    <w:p w:rsidR="00D6712D" w:rsidRPr="004B4767" w:rsidRDefault="00D6712D" w:rsidP="00D6712D">
      <w:pPr>
        <w:rPr>
          <w:rFonts w:eastAsia="Calibri" w:cs="Arial"/>
        </w:rPr>
      </w:pPr>
    </w:p>
    <w:p w:rsidR="00D6712D" w:rsidRPr="004B4767" w:rsidRDefault="00D6712D" w:rsidP="00D6712D">
      <w:pPr>
        <w:rPr>
          <w:rFonts w:eastAsia="Calibri" w:cs="Arial"/>
        </w:rPr>
      </w:pPr>
      <w:r w:rsidRPr="004B4767">
        <w:rPr>
          <w:rFonts w:eastAsia="Calibri" w:cs="Arial"/>
        </w:rPr>
        <w:br w:type="page"/>
      </w:r>
    </w:p>
    <w:p w:rsidR="00D6712D" w:rsidRDefault="00D6712D" w:rsidP="00D6712D">
      <w:pPr>
        <w:pStyle w:val="ResimYazs"/>
      </w:pPr>
      <w:bookmarkStart w:id="139" w:name="_Toc170289988"/>
      <w:bookmarkStart w:id="140" w:name="_Toc12373200"/>
      <w:bookmarkStart w:id="141" w:name="_Toc17912881"/>
      <w:r>
        <w:lastRenderedPageBreak/>
        <w:t xml:space="preserve">Tablo </w:t>
      </w:r>
      <w:fldSimple w:instr=" STYLEREF 1 \s ">
        <w:r>
          <w:rPr>
            <w:noProof/>
          </w:rPr>
          <w:t>2</w:t>
        </w:r>
      </w:fldSimple>
      <w:r>
        <w:t>.</w:t>
      </w:r>
      <w:fldSimple w:instr=" SEQ Tablo \* ARABIC \s 1 ">
        <w:r>
          <w:rPr>
            <w:noProof/>
          </w:rPr>
          <w:t>6</w:t>
        </w:r>
      </w:fldSimple>
      <w:r>
        <w:t xml:space="preserve"> </w:t>
      </w:r>
      <w:r w:rsidR="00AE36EF">
        <w:t>Nisan</w:t>
      </w:r>
      <w:r w:rsidRPr="009F50E0">
        <w:t xml:space="preserve"> 2024 Döneminde Faturalanan Elektrik Tüketiminin İl ve Tüketici Türü Bazında Dağılımı (</w:t>
      </w:r>
      <w:proofErr w:type="spellStart"/>
      <w:r w:rsidRPr="009F50E0">
        <w:t>MWh</w:t>
      </w:r>
      <w:proofErr w:type="spellEnd"/>
      <w:r w:rsidRPr="009F50E0">
        <w:t>)</w:t>
      </w:r>
      <w:bookmarkEnd w:id="139"/>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AE36EF" w:rsidRPr="00357BAC" w:rsidTr="00AE36EF">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rPr>
                <w:rFonts w:eastAsia="Times New Roman" w:cs="Times New Roman"/>
                <w:color w:val="FFFFFF"/>
                <w:sz w:val="18"/>
                <w:szCs w:val="18"/>
                <w:lang w:eastAsia="tr-TR"/>
              </w:rPr>
            </w:pPr>
            <w:bookmarkStart w:id="142" w:name="_Toc117673986"/>
            <w:bookmarkStart w:id="143" w:name="_Toc127971622"/>
            <w:bookmarkStart w:id="144" w:name="_Toc143527959"/>
            <w:bookmarkEnd w:id="140"/>
            <w:bookmarkEnd w:id="141"/>
            <w:r w:rsidRPr="00357BAC">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Pay</w:t>
            </w:r>
          </w:p>
        </w:tc>
      </w:tr>
      <w:tr w:rsidR="00AE36EF" w:rsidRPr="00357BAC" w:rsidTr="00AE36EF">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11.217,31</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116.364,42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165.291,37</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269.637,31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10.622,33</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573.132,74</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2,98%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2.529,82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16.955,27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49.731,55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28.228,26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1.735,80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99.180,70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5.322,46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37.296,18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43.528,26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47.119,98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25.463,74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158.730,62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0,82%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2.502,58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11.963,94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20.683,63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7.193,37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19,03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42.362,54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2.848,09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18.465,84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24.787,94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27.526,15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36.965,72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110.593,74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2.621,60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13.453,28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20.877,63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11.179,76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6.251,21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54.383,48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24.699,83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400.335,17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429.859,83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294.868,68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28.354,95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1.178.118,46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6,12%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17.129,05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303.247,14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220.601,50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108.633,51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17.022,15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666.633,36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3,46%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1.084,82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5.048,28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4.838,80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51,67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0,53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11.024,09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0,06%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2.926,33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7.635,55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10.843,66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5.641,21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27.052,06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6.802,83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64.525,54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89.254,63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56.827,35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6.230,64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223.640,99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1,16%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8.307,35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59.700,88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95.337,94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130.139,85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8.674,48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302.160,49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2.192,93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7.885,48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12.580,02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26.783,24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118,72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49.560,39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2.219,92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24.648,63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34.245,59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20.672,87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205,03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81.992,03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1.001,75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3.260,66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4.365,01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246,44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17,20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8.891,05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0,05%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1.723,82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11.772,65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12.792,02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141.810,95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1.248,90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169.348,33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0,88%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1.382,85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8.556,70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12.345,32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5.231,96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274,81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27.791,63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2.339,27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15.055,02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16.114,19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1.788,97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121,49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35.418,94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2.477,57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18.242,77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20.149,88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46.465,69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6.336,57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93.672,47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2.514,85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13.355,01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15.296,77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37.362,26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4.365,04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72.893,92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11.174,28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168.129,15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211.569,61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547.842,15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7.446,07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946.161,25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4,91%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4.025,93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33.657,59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40.153,00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26.514,64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2.217,04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106.568,21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2.021,04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7.488,19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10.552,54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25.189,77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414,65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45.666,19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3.341,49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18.766,52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29.936,45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14.089,35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3.405,43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69.539,24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6.671,42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57.229,12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68.038,69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114.227,02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5.006,92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251.173,17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1,30%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4.277,60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48.175,73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94.609,76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49.468,76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8.441,59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204.973,43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1,06%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2.660,20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17.080,98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25.341,09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49.349,13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866,78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95.298,18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2.757,57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26.739,21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29.445,99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30.233,31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1.674,61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90.850,70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3.423,83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27.440,41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32.074,57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38.915,72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1.151,41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103.005,95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1.999,51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11.372,36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12.599,84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5.798,94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396,58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32.167,23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4.643,08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29.352,43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37.836,59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6.508,55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70,67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78.411,32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3.953,96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42.068,39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59.737,72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125.855,01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42.696,31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274.311,39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1,42%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7.678,01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98.693,51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150.407,22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361.679,92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4.732,67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623.191,33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3,24%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5.563,30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18.354,04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27.159,06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6.169,33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29,04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57.274,78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1.943,08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4.805,55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6.272,36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15.937,42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43,42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29.001,83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1.303,54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10.490,01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16.264,19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182,35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28.243,77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10.151,78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57.423,96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134.519,66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272.329,23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4.138,16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478.562,80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2,48%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1.412,32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7.189,71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9.654,88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817,51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94,50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19.168,91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3.434,78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20.539,38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25.916,91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13.554,71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1.347,87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64.793,64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40.652,33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1.277.674,62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1.167.572,26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813.523,07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506,95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3.299.929,23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17,13%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17.225,27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299.322,33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367.534,91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468.591,16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17.885,65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1.170.559,32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6,08%</w:t>
            </w:r>
          </w:p>
        </w:tc>
      </w:tr>
      <w:tr w:rsidR="00AE36EF" w:rsidRPr="00357BAC" w:rsidTr="00AE36EF">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6.393,01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38.825,03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85.788,19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151.076,18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2.094,30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284.176,70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1,48%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2.170,96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11.108,58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14.122,28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18.205,53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466,92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46.074,27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1.642,70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13.625,25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14.837,02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16.998,16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29.365,35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76.468,48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1.506,61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9.516,60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12.898,84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4.213,18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18,67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28.153,90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4.346,24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16.931,33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22.029,26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40.993,84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327,36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84.628,03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9.389,20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52.377,27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81.619,74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138.903,96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14.294,16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296.584,32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2.382,72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11.208,34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16.700,22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22.557,88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442,19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53.291,35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2.059,28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22.256,90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26.032,30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125.914,88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2.086,69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178.350,05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0,93%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2.011,87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10.797,70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14.219,45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19.392,14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4.028,53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50.449,68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995,80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12.986,72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11.047,18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20.234,39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232,91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45.497,02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7.947,34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117.528,17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134.175,87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641.631,47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1.532,10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902.814,95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4,69%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13.276,73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132.335,26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147.334,19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156.842,25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217.017,97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666.806,41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3,46%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4.100,45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24.003,06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30.895,45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77.155,71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1.033,48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137.188,15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0,71%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4.423,71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32.142,35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39.370,65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38.784,37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1.048,58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115.769,66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6.507,63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57.127,35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94.049,45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200.904,00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16.575,70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375.164,13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1,95%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2.952,84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22.337,31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53.646,70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28.075,42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12.617,78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119.630,05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11.621,54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111.358,22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138.150,36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153.734,74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16.995,92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431.860,77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2,24%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6.713,16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120.183,80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106.375,41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35.646,02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8.175,52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277.093,91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1,44%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2.485,24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9.716,90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18.346,75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6.426,38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137,36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37.112,62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2.935,08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22.296,20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20.375,61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8.985,91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6.569,95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61.162,75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2.930,20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15.710,91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21.800,29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46.633,59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8.987,33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96.062,32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8.001,49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24.896,70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50.149,52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35.878,52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42,69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118.968,93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3.067,78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20.861,97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35.471,11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186.382,69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523,96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246.307,51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1,28%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4.267,97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18.127,50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22.259,53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6.018,88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0,77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50.674,65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6.061,79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52.687,85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75.360,82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162.734,81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4.477,49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301.322,77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9.313,17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56.225,17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95.468,47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133.072,32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1.431,13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295.510,27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1.398,74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8.160,15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14.807,49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13.479,49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56,30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37.902,17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2.219,72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8.920,36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14.362,33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5.359,34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82,89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30.944,63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5.098,37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22.408,44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33.559,62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37.121,97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-100,75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98.087,64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3.809,51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48.669,44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123.795,51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42.652,37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134.304,40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353.231,22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1,83%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1.430,15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17.346,02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24.393,04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4.098,34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1.423,83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48.691,37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4.883,25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68.417,73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75.800,96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431.108,60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796,61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581.007,15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3,02%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4.261,85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19.439,23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32.812,82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16.580,50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936,91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74.031,31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8.664,35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38.097,65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58.388,64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13.002,65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67,43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118.220,72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860,17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4.716,57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4.430,11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590,07</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40,62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10.637,54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0,06%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2.645,59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15.902,59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22.933,62</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82.976,08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3.722,62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128.180,50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5.566,11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33.223,93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54.422,35</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15.596,46</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142,63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108.951,48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1.469,89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18.151,48</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21.961,94</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26.824,90</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572,90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68.981,11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3.516,27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16.317,69</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22.829,33</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12.178,41</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7.109,48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61.951,18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0,32%</w:t>
            </w:r>
          </w:p>
        </w:tc>
      </w:tr>
      <w:tr w:rsidR="00AE36EF" w:rsidRPr="00357BAC" w:rsidTr="00AE36EF">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6.248,77</w:t>
            </w:r>
          </w:p>
        </w:tc>
        <w:tc>
          <w:tcPr>
            <w:tcW w:w="154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24.762,64</w:t>
            </w:r>
          </w:p>
        </w:tc>
        <w:tc>
          <w:tcPr>
            <w:tcW w:w="118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36.657,40</w:t>
            </w:r>
          </w:p>
        </w:tc>
        <w:tc>
          <w:tcPr>
            <w:tcW w:w="118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37.775,10</w:t>
            </w:r>
          </w:p>
        </w:tc>
        <w:tc>
          <w:tcPr>
            <w:tcW w:w="118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338,51</w:t>
            </w:r>
          </w:p>
        </w:tc>
        <w:tc>
          <w:tcPr>
            <w:tcW w:w="126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105.782,42</w:t>
            </w:r>
          </w:p>
        </w:tc>
        <w:tc>
          <w:tcPr>
            <w:tcW w:w="820" w:type="dxa"/>
            <w:tcBorders>
              <w:top w:val="nil"/>
              <w:left w:val="nil"/>
              <w:bottom w:val="nil"/>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0,55%</w:t>
            </w:r>
          </w:p>
        </w:tc>
      </w:tr>
      <w:tr w:rsidR="00AE36EF" w:rsidRPr="00357BAC" w:rsidTr="00AE36EF">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b/>
                <w:bCs/>
                <w:color w:val="000000"/>
                <w:sz w:val="18"/>
                <w:szCs w:val="18"/>
                <w:lang w:eastAsia="tr-TR"/>
              </w:rPr>
            </w:pPr>
            <w:r w:rsidRPr="00357BAC">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425.736,60</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4.821.467,94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5.784.402,62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7.470.928,02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756.622,83</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19.259.158,01</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AE36EF" w:rsidRPr="00357BAC" w:rsidRDefault="00AE36EF" w:rsidP="00AE36EF">
            <w:pPr>
              <w:spacing w:after="0" w:line="240" w:lineRule="auto"/>
              <w:jc w:val="center"/>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100,00%</w:t>
            </w:r>
          </w:p>
        </w:tc>
      </w:tr>
    </w:tbl>
    <w:p w:rsidR="00D6712D" w:rsidRDefault="00D6712D" w:rsidP="00D6712D">
      <w:pPr>
        <w:pStyle w:val="ResimYazs"/>
      </w:pPr>
      <w:bookmarkStart w:id="145" w:name="_Toc170289989"/>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w:t>
      </w:r>
      <w:r w:rsidR="00AE36EF">
        <w:t>Nisan</w:t>
      </w:r>
      <w:r w:rsidRPr="00AA0369">
        <w:t xml:space="preserve"> 2024 Döneminde Faturalanan Elektrik Tüketiminin İl ve Tüketici Türü Bazında Dağılımı (</w:t>
      </w:r>
      <w:proofErr w:type="spellStart"/>
      <w:r w:rsidRPr="00AA0369">
        <w:t>MWh</w:t>
      </w:r>
      <w:proofErr w:type="spellEnd"/>
      <w:r w:rsidRPr="00AA0369">
        <w:t>)</w:t>
      </w:r>
      <w:bookmarkEnd w:id="145"/>
    </w:p>
    <w:tbl>
      <w:tblPr>
        <w:tblW w:w="9920" w:type="dxa"/>
        <w:tblCellMar>
          <w:left w:w="70" w:type="dxa"/>
          <w:right w:w="70" w:type="dxa"/>
        </w:tblCellMar>
        <w:tblLook w:val="04A0" w:firstRow="1" w:lastRow="0" w:firstColumn="1" w:lastColumn="0" w:noHBand="0" w:noVBand="1"/>
      </w:tblPr>
      <w:tblGrid>
        <w:gridCol w:w="1900"/>
        <w:gridCol w:w="1180"/>
        <w:gridCol w:w="1540"/>
        <w:gridCol w:w="1060"/>
        <w:gridCol w:w="1060"/>
        <w:gridCol w:w="1100"/>
        <w:gridCol w:w="1260"/>
        <w:gridCol w:w="820"/>
      </w:tblGrid>
      <w:tr w:rsidR="00AE36EF" w:rsidRPr="00357BAC" w:rsidTr="00AE36EF">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rPr>
                <w:rFonts w:eastAsia="Times New Roman" w:cs="Times New Roman"/>
                <w:color w:val="FFFFFF"/>
                <w:sz w:val="18"/>
                <w:szCs w:val="18"/>
                <w:lang w:eastAsia="tr-TR"/>
              </w:rPr>
            </w:pPr>
            <w:r w:rsidRPr="00357BAC">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Kamu ve Özel Hizmetler Sektörü ile Diğer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Mesken</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Sanayi</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AE36EF" w:rsidRPr="00357BAC" w:rsidRDefault="00AE36EF" w:rsidP="00AE36EF">
            <w:pPr>
              <w:spacing w:after="0" w:line="240" w:lineRule="auto"/>
              <w:jc w:val="center"/>
              <w:rPr>
                <w:rFonts w:eastAsia="Times New Roman" w:cs="Times New Roman"/>
                <w:color w:val="FFFFFF"/>
                <w:sz w:val="18"/>
                <w:szCs w:val="18"/>
                <w:lang w:eastAsia="tr-TR"/>
              </w:rPr>
            </w:pPr>
            <w:r w:rsidRPr="00357BAC">
              <w:rPr>
                <w:rFonts w:eastAsia="Times New Roman" w:cs="Times New Roman"/>
                <w:color w:val="FFFFFF"/>
                <w:sz w:val="18"/>
                <w:szCs w:val="18"/>
                <w:lang w:eastAsia="tr-TR"/>
              </w:rPr>
              <w:t>Pay</w:t>
            </w:r>
          </w:p>
        </w:tc>
      </w:tr>
      <w:tr w:rsidR="00AE36EF" w:rsidRPr="00357BAC" w:rsidTr="00AE36EF">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50.975</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519.970</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788.576</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1.186.587</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29.416</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2.575.524</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3,04%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11.557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97.762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238.374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146.026</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6.776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500.495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25.681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160.683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168.044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239.061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39.055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632.523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0,75%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13.042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57.482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88.306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12.689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171.558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13.398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71.289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95.473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129.393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44.664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354.217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12.721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61.841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86.576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51.590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10.170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222.898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116.250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1.866.867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1.861.314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1.401.863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46.117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5.292.412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6,24%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77.006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1.079.109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1.122.105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459.694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53.691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2.791.605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3,29%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4.875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22.838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18.123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45.970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0,05%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12.730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36.512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46.098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29.508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124.870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31.706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273.843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422.340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258.793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21.081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1.007.763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1,19%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40.646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268.312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411.497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568.017</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38.096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1.326.568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10.380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36.166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51.683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131.078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229.891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10.269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111.947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144.017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90.418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357.116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4.854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15.472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16.236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37.078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0,04%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8.033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53.066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52.291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653.224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5.564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772.179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0,91%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6.531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40.703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51.577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20.162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1.220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120.193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11.087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65.418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62.565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5.275</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145.211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11.701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85.999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81.114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220.633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25.993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425.441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11.770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61.000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64.190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167.374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8.482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312.817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52.957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786.051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875.287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2.535.309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29.279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4.278.884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5,05%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18.747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152.013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168.189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111.592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8.860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459.401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9.774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35.299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41.588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128.640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1.506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216.808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16.466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84.468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119.846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69.584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6.221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296.586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31.762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260.827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287.499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559.562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13.090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1.152.740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1,36%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21.735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239.093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403.069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213.866</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23.297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901.061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1,06%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12.262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80.766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105.276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227.266</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3.754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429.324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13.432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122.880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122.050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137.309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10.052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405.722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16.481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125.654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134.316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164.526</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3.742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444.720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9.823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53.644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47.066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59.439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1.095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171.067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22.724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142.730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147.910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24.323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337.903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18.927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201.298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247.300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566.611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59.619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1.093.756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1,29%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35.565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476.794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657.029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1.889.067</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14.775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3.073.230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3,62%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26.819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84.864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111.923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28.371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252.094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8.685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21.657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24.440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57.714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112.660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5.851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54.916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60.741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703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122.222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0,14%</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43.364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269.077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661.733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1.159.633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11.831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2.145.639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2,53%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6.643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34.958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37.152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3.151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82.050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15.919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100.877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110.930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66.031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3.461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297.217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187.616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5.911.392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4.902.874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3.830.428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2.419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14.834.730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17,49%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80.853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1.324.295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1.660.061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2.152.394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66.970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5.284.575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6,23%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29.309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192.264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405.287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739.247</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9.913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1.376.020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1,62%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10.296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50.298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59.299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93.528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1.956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215.376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7.807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53.249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58.531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87.864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40.085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247.535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6.928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45.280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49.916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10.784</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112.977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20.806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75.502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90.353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178.289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1.355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366.305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45.262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235.844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338.300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685.283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19.886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1.324.574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11.392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53.992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71.061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95.840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1.273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233.558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9.814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100.535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108.786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587.198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9.658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815.990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0,96%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9.598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46.668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54.643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98.326</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8.061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217.297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4.641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61.939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50.334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75.841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193.638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36.294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548.497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561.716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2.960.661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6.518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4.113.686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4,85%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62.157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559.236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580.614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774.781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276.682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2.253.470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2,66%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18.697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108.728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125.342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337.971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2.838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593.576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0,70%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20.746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150.793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224.665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190.183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4.079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590.466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0,70%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30.895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282.493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427.231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911.930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52.404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1.704.953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2,01%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15.021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107.807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220.549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141.828</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24.382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509.586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0,60%</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52.554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475.014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676.670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677.670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39.044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1.920.952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2,27%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31.449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459.544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553.130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158.511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33.112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1.235.746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1,46%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11.738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48.050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68.816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22.609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492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151.704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13.965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95.260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81.905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42.092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10.674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243.896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13.962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65.391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81.202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205.756</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15.978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382.289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0,45%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35.462</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113.831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198.888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140.242</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488.569</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0,58%</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13.990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95.295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166.522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898.405</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1.626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1.175.838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1,39%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19.501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81.201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92.365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27.219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220.288</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27.576</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244.331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312.793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697.609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19.078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1.301.387</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1,53%</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44.191</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259.999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384.339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555.253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4.415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1.248.196</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1,47%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6.693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40.981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59.801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54.775</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105</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162.355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0,19%</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10.558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40.024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59.050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21.975</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131.834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0,16%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24.589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103.598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130.774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175.613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2.371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436.944</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22.480</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243.664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529.736</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219.480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230.024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1.245.383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1,47%</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7.209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88.997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104.154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17.497</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2.517</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220.373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23.778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309.701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318.755</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1.942.537</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3.228</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2.598.000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3,06%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20.624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88.461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125.467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68.670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2.010</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305.232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40.579</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172.193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238.804</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62.103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283</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513.963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0,61%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4.153</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23.311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17.712</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2.181</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94</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47.451</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0,06%</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12.498</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74.719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91.919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410.423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11.001</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600.560</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0,71%</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26.235</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157.678</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216.093</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42.770</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669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443.445</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0,52%</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7.157</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82.167</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88.570</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119.589</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2.649</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300.132</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0,35%</w:t>
            </w:r>
          </w:p>
        </w:tc>
      </w:tr>
      <w:tr w:rsidR="00AE36EF" w:rsidRPr="00357BAC" w:rsidTr="00AE36EF">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16.734</w:t>
            </w:r>
          </w:p>
        </w:tc>
        <w:tc>
          <w:tcPr>
            <w:tcW w:w="154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70.879</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85.581</w:t>
            </w:r>
          </w:p>
        </w:tc>
        <w:tc>
          <w:tcPr>
            <w:tcW w:w="10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62.943</w:t>
            </w:r>
          </w:p>
        </w:tc>
        <w:tc>
          <w:tcPr>
            <w:tcW w:w="110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9.756</w:t>
            </w:r>
          </w:p>
        </w:tc>
        <w:tc>
          <w:tcPr>
            <w:tcW w:w="1260" w:type="dxa"/>
            <w:tcBorders>
              <w:top w:val="nil"/>
              <w:left w:val="nil"/>
              <w:bottom w:val="single" w:sz="4" w:space="0" w:color="000000"/>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245.893</w:t>
            </w:r>
          </w:p>
        </w:tc>
        <w:tc>
          <w:tcPr>
            <w:tcW w:w="820" w:type="dxa"/>
            <w:tcBorders>
              <w:top w:val="nil"/>
              <w:left w:val="nil"/>
              <w:bottom w:val="single" w:sz="4" w:space="0" w:color="000000"/>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0,29%</w:t>
            </w:r>
          </w:p>
        </w:tc>
      </w:tr>
      <w:tr w:rsidR="00AE36EF" w:rsidRPr="00357BAC" w:rsidTr="00AE36EF">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color w:val="000000"/>
                <w:sz w:val="18"/>
                <w:szCs w:val="18"/>
                <w:lang w:eastAsia="tr-TR"/>
              </w:rPr>
            </w:pPr>
            <w:r w:rsidRPr="00357BAC">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29.645</w:t>
            </w:r>
          </w:p>
        </w:tc>
        <w:tc>
          <w:tcPr>
            <w:tcW w:w="154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111.051</w:t>
            </w:r>
          </w:p>
        </w:tc>
        <w:tc>
          <w:tcPr>
            <w:tcW w:w="106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149.105</w:t>
            </w:r>
          </w:p>
        </w:tc>
        <w:tc>
          <w:tcPr>
            <w:tcW w:w="106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175.287</w:t>
            </w:r>
          </w:p>
        </w:tc>
        <w:tc>
          <w:tcPr>
            <w:tcW w:w="110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1.849</w:t>
            </w:r>
          </w:p>
        </w:tc>
        <w:tc>
          <w:tcPr>
            <w:tcW w:w="1260" w:type="dxa"/>
            <w:tcBorders>
              <w:top w:val="nil"/>
              <w:left w:val="nil"/>
              <w:bottom w:val="nil"/>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color w:val="333333"/>
                <w:sz w:val="18"/>
                <w:szCs w:val="18"/>
                <w:lang w:eastAsia="tr-TR"/>
              </w:rPr>
            </w:pPr>
            <w:r w:rsidRPr="00357BAC">
              <w:rPr>
                <w:rFonts w:eastAsia="Times New Roman" w:cs="Times New Roman"/>
                <w:color w:val="333333"/>
                <w:sz w:val="18"/>
                <w:szCs w:val="18"/>
                <w:lang w:eastAsia="tr-TR"/>
              </w:rPr>
              <w:t>466.937</w:t>
            </w:r>
          </w:p>
        </w:tc>
        <w:tc>
          <w:tcPr>
            <w:tcW w:w="820" w:type="dxa"/>
            <w:tcBorders>
              <w:top w:val="nil"/>
              <w:left w:val="nil"/>
              <w:bottom w:val="nil"/>
              <w:right w:val="single" w:sz="12" w:space="0" w:color="000000"/>
            </w:tcBorders>
            <w:shd w:val="clear" w:color="auto" w:fill="auto"/>
            <w:vAlign w:val="center"/>
            <w:hideMark/>
          </w:tcPr>
          <w:p w:rsidR="00AE36EF" w:rsidRPr="00357BAC" w:rsidRDefault="00AE36EF" w:rsidP="00AE36EF">
            <w:pPr>
              <w:spacing w:after="0" w:line="240" w:lineRule="auto"/>
              <w:jc w:val="center"/>
              <w:rPr>
                <w:rFonts w:eastAsia="Times New Roman" w:cs="Times New Roman"/>
                <w:color w:val="333333"/>
                <w:sz w:val="18"/>
                <w:szCs w:val="18"/>
                <w:lang w:eastAsia="tr-TR"/>
              </w:rPr>
            </w:pPr>
            <w:r w:rsidRPr="00357BAC">
              <w:rPr>
                <w:rFonts w:eastAsia="Times New Roman" w:cs="Times New Roman"/>
                <w:color w:val="333333"/>
                <w:sz w:val="18"/>
                <w:szCs w:val="18"/>
                <w:lang w:eastAsia="tr-TR"/>
              </w:rPr>
              <w:t>0,55%</w:t>
            </w:r>
          </w:p>
        </w:tc>
      </w:tr>
      <w:tr w:rsidR="00AE36EF" w:rsidRPr="00357BAC" w:rsidTr="00AE36EF">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rPr>
                <w:rFonts w:eastAsia="Times New Roman" w:cs="Times New Roman"/>
                <w:b/>
                <w:bCs/>
                <w:color w:val="000000"/>
                <w:sz w:val="18"/>
                <w:szCs w:val="18"/>
                <w:lang w:eastAsia="tr-TR"/>
              </w:rPr>
            </w:pPr>
            <w:r w:rsidRPr="00357BAC">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1.998.603</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21.768.297</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25.055.558</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34.528.250</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1.444.382</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AE36EF" w:rsidRPr="00357BAC" w:rsidRDefault="00AE36EF" w:rsidP="00AE36EF">
            <w:pPr>
              <w:spacing w:after="0" w:line="240" w:lineRule="auto"/>
              <w:jc w:val="right"/>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84.795.090</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AE36EF" w:rsidRPr="00357BAC" w:rsidRDefault="00AE36EF" w:rsidP="00AE36EF">
            <w:pPr>
              <w:spacing w:after="0" w:line="240" w:lineRule="auto"/>
              <w:jc w:val="center"/>
              <w:rPr>
                <w:rFonts w:eastAsia="Times New Roman" w:cs="Times New Roman"/>
                <w:b/>
                <w:bCs/>
                <w:color w:val="333333"/>
                <w:sz w:val="18"/>
                <w:szCs w:val="18"/>
                <w:lang w:eastAsia="tr-TR"/>
              </w:rPr>
            </w:pPr>
            <w:r w:rsidRPr="00357BAC">
              <w:rPr>
                <w:rFonts w:eastAsia="Times New Roman" w:cs="Times New Roman"/>
                <w:b/>
                <w:bCs/>
                <w:color w:val="333333"/>
                <w:sz w:val="18"/>
                <w:szCs w:val="18"/>
                <w:lang w:eastAsia="tr-TR"/>
              </w:rPr>
              <w:t>100,00%</w:t>
            </w:r>
          </w:p>
        </w:tc>
      </w:tr>
    </w:tbl>
    <w:p w:rsidR="002454DD" w:rsidRPr="002454DD" w:rsidRDefault="002454DD" w:rsidP="002454DD"/>
    <w:p w:rsidR="00D6712D" w:rsidRDefault="00D6712D" w:rsidP="00D6712D">
      <w:pPr>
        <w:pStyle w:val="Balk1"/>
        <w:ind w:left="360" w:hanging="360"/>
      </w:pPr>
      <w:bookmarkStart w:id="146" w:name="_Toc170289967"/>
      <w:r w:rsidRPr="004B4767">
        <w:t>YURTDIŞI ELEKTRİK TİCARETİ</w:t>
      </w:r>
      <w:bookmarkEnd w:id="142"/>
      <w:bookmarkEnd w:id="143"/>
      <w:bookmarkEnd w:id="144"/>
      <w:bookmarkEnd w:id="146"/>
    </w:p>
    <w:p w:rsidR="00D6712D" w:rsidRPr="00251A3B" w:rsidRDefault="00D6712D" w:rsidP="00D6712D"/>
    <w:p w:rsidR="00D6712D" w:rsidRDefault="00D6712D" w:rsidP="00D6712D">
      <w:pPr>
        <w:pStyle w:val="Tablo1"/>
      </w:pPr>
      <w:bookmarkStart w:id="147" w:name="_Toc99112797"/>
      <w:bookmarkStart w:id="148" w:name="_Toc117674018"/>
      <w:bookmarkStart w:id="149" w:name="_Toc127971647"/>
      <w:bookmarkStart w:id="150" w:name="_Toc143527982"/>
      <w:bookmarkStart w:id="151" w:name="_Toc170289990"/>
      <w:r w:rsidRPr="004B4767">
        <w:t xml:space="preserve">Tablo </w:t>
      </w:r>
      <w:fldSimple w:instr=" STYLEREF 1 \s ">
        <w:r>
          <w:rPr>
            <w:noProof/>
          </w:rPr>
          <w:t>3</w:t>
        </w:r>
      </w:fldSimple>
      <w:r>
        <w:t>.</w:t>
      </w:r>
      <w:fldSimple w:instr=" SEQ Tablo \* ARABIC \s 1 ">
        <w:r>
          <w:rPr>
            <w:noProof/>
          </w:rPr>
          <w:t>1</w:t>
        </w:r>
      </w:fldSimple>
      <w:r w:rsidRPr="004B4767">
        <w:t xml:space="preserve"> </w:t>
      </w:r>
      <w:r w:rsidR="00AE36EF">
        <w:t>Nisan</w:t>
      </w:r>
      <w:r>
        <w:t xml:space="preserve"> 2024</w:t>
      </w:r>
      <w:r w:rsidRPr="004B4767">
        <w:t xml:space="preserve"> Döneminde Ülke Bazında Yurtdışı Elektrik Ticareti* (</w:t>
      </w:r>
      <w:proofErr w:type="spellStart"/>
      <w:r w:rsidRPr="004B4767">
        <w:t>MWh</w:t>
      </w:r>
      <w:proofErr w:type="spellEnd"/>
      <w:r w:rsidRPr="004B4767">
        <w:t>)</w:t>
      </w:r>
      <w:bookmarkEnd w:id="147"/>
      <w:bookmarkEnd w:id="148"/>
      <w:bookmarkEnd w:id="149"/>
      <w:bookmarkEnd w:id="150"/>
      <w:bookmarkEnd w:id="151"/>
    </w:p>
    <w:tbl>
      <w:tblPr>
        <w:tblW w:w="7740" w:type="dxa"/>
        <w:tblCellMar>
          <w:left w:w="70" w:type="dxa"/>
          <w:right w:w="70" w:type="dxa"/>
        </w:tblCellMar>
        <w:tblLook w:val="04A0" w:firstRow="1" w:lastRow="0" w:firstColumn="1" w:lastColumn="0" w:noHBand="0" w:noVBand="1"/>
      </w:tblPr>
      <w:tblGrid>
        <w:gridCol w:w="2140"/>
        <w:gridCol w:w="2860"/>
        <w:gridCol w:w="2740"/>
      </w:tblGrid>
      <w:tr w:rsidR="00AE36EF" w:rsidRPr="00C52CE3" w:rsidTr="00AE36EF">
        <w:trPr>
          <w:trHeight w:val="330"/>
        </w:trPr>
        <w:tc>
          <w:tcPr>
            <w:tcW w:w="21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E36EF" w:rsidRPr="00C52CE3" w:rsidRDefault="00AE36EF" w:rsidP="00AE36EF">
            <w:pPr>
              <w:spacing w:after="0" w:line="240" w:lineRule="auto"/>
              <w:rPr>
                <w:rFonts w:eastAsia="Times New Roman" w:cs="Times New Roman"/>
                <w:b/>
                <w:bCs/>
                <w:color w:val="FFFFFF"/>
                <w:szCs w:val="24"/>
                <w:lang w:eastAsia="tr-TR"/>
              </w:rPr>
            </w:pPr>
            <w:r w:rsidRPr="00C52CE3">
              <w:rPr>
                <w:rFonts w:eastAsia="Times New Roman" w:cs="Times New Roman"/>
                <w:b/>
                <w:bCs/>
                <w:color w:val="FFFFFF"/>
                <w:szCs w:val="24"/>
                <w:lang w:eastAsia="tr-TR"/>
              </w:rPr>
              <w:t>ÜLKE</w:t>
            </w:r>
          </w:p>
        </w:tc>
        <w:tc>
          <w:tcPr>
            <w:tcW w:w="2860" w:type="dxa"/>
            <w:tcBorders>
              <w:top w:val="single" w:sz="8" w:space="0" w:color="auto"/>
              <w:left w:val="nil"/>
              <w:bottom w:val="single" w:sz="8" w:space="0" w:color="auto"/>
              <w:right w:val="single" w:sz="8" w:space="0" w:color="auto"/>
            </w:tcBorders>
            <w:shd w:val="clear" w:color="000000" w:fill="FF0000"/>
            <w:noWrap/>
            <w:vAlign w:val="center"/>
            <w:hideMark/>
          </w:tcPr>
          <w:p w:rsidR="00AE36EF" w:rsidRPr="00C52CE3" w:rsidRDefault="00AE36EF" w:rsidP="00AE36EF">
            <w:pPr>
              <w:spacing w:after="0" w:line="240" w:lineRule="auto"/>
              <w:jc w:val="center"/>
              <w:rPr>
                <w:rFonts w:eastAsia="Times New Roman" w:cs="Times New Roman"/>
                <w:b/>
                <w:bCs/>
                <w:color w:val="FFFFFF"/>
                <w:szCs w:val="24"/>
                <w:lang w:eastAsia="tr-TR"/>
              </w:rPr>
            </w:pPr>
            <w:r w:rsidRPr="00C52CE3">
              <w:rPr>
                <w:rFonts w:eastAsia="Times New Roman" w:cs="Times New Roman"/>
                <w:b/>
                <w:bCs/>
                <w:color w:val="FFFFFF"/>
                <w:szCs w:val="24"/>
                <w:lang w:eastAsia="tr-TR"/>
              </w:rPr>
              <w:t>GELEN ENERJİ (</w:t>
            </w:r>
            <w:proofErr w:type="spellStart"/>
            <w:r w:rsidRPr="00C52CE3">
              <w:rPr>
                <w:rFonts w:eastAsia="Times New Roman" w:cs="Times New Roman"/>
                <w:b/>
                <w:bCs/>
                <w:color w:val="FFFFFF"/>
                <w:szCs w:val="24"/>
                <w:lang w:eastAsia="tr-TR"/>
              </w:rPr>
              <w:t>MWh</w:t>
            </w:r>
            <w:proofErr w:type="spellEnd"/>
            <w:r w:rsidRPr="00C52CE3">
              <w:rPr>
                <w:rFonts w:eastAsia="Times New Roman" w:cs="Times New Roman"/>
                <w:b/>
                <w:bCs/>
                <w:color w:val="FFFFFF"/>
                <w:szCs w:val="24"/>
                <w:lang w:eastAsia="tr-TR"/>
              </w:rPr>
              <w:t>)</w:t>
            </w:r>
          </w:p>
        </w:tc>
        <w:tc>
          <w:tcPr>
            <w:tcW w:w="2740" w:type="dxa"/>
            <w:tcBorders>
              <w:top w:val="single" w:sz="8" w:space="0" w:color="auto"/>
              <w:left w:val="nil"/>
              <w:bottom w:val="single" w:sz="8" w:space="0" w:color="auto"/>
              <w:right w:val="single" w:sz="8" w:space="0" w:color="auto"/>
            </w:tcBorders>
            <w:shd w:val="clear" w:color="000000" w:fill="FF0000"/>
            <w:noWrap/>
            <w:vAlign w:val="center"/>
            <w:hideMark/>
          </w:tcPr>
          <w:p w:rsidR="00AE36EF" w:rsidRPr="00C52CE3" w:rsidRDefault="00AE36EF" w:rsidP="00AE36EF">
            <w:pPr>
              <w:spacing w:after="0" w:line="240" w:lineRule="auto"/>
              <w:jc w:val="center"/>
              <w:rPr>
                <w:rFonts w:eastAsia="Times New Roman" w:cs="Times New Roman"/>
                <w:b/>
                <w:bCs/>
                <w:color w:val="FFFFFF"/>
                <w:szCs w:val="24"/>
                <w:lang w:eastAsia="tr-TR"/>
              </w:rPr>
            </w:pPr>
            <w:r w:rsidRPr="00C52CE3">
              <w:rPr>
                <w:rFonts w:eastAsia="Times New Roman" w:cs="Times New Roman"/>
                <w:b/>
                <w:bCs/>
                <w:color w:val="FFFFFF"/>
                <w:szCs w:val="24"/>
                <w:lang w:eastAsia="tr-TR"/>
              </w:rPr>
              <w:t>GİDEN ENERJİ (</w:t>
            </w:r>
            <w:proofErr w:type="spellStart"/>
            <w:r w:rsidRPr="00C52CE3">
              <w:rPr>
                <w:rFonts w:eastAsia="Times New Roman" w:cs="Times New Roman"/>
                <w:b/>
                <w:bCs/>
                <w:color w:val="FFFFFF"/>
                <w:szCs w:val="24"/>
                <w:lang w:eastAsia="tr-TR"/>
              </w:rPr>
              <w:t>MWh</w:t>
            </w:r>
            <w:proofErr w:type="spellEnd"/>
            <w:r w:rsidRPr="00C52CE3">
              <w:rPr>
                <w:rFonts w:eastAsia="Times New Roman" w:cs="Times New Roman"/>
                <w:b/>
                <w:bCs/>
                <w:color w:val="FFFFFF"/>
                <w:szCs w:val="24"/>
                <w:lang w:eastAsia="tr-TR"/>
              </w:rPr>
              <w:t>)</w:t>
            </w:r>
          </w:p>
        </w:tc>
      </w:tr>
      <w:tr w:rsidR="00AE36EF" w:rsidRPr="00C52CE3" w:rsidTr="00AE36EF">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rPr>
                <w:rFonts w:eastAsia="Times New Roman" w:cs="Times New Roman"/>
                <w:b/>
                <w:bCs/>
                <w:color w:val="FFFFFF"/>
                <w:szCs w:val="24"/>
                <w:lang w:eastAsia="tr-TR"/>
              </w:rPr>
            </w:pPr>
            <w:r w:rsidRPr="00C52CE3">
              <w:rPr>
                <w:rFonts w:eastAsia="Times New Roman" w:cs="Times New Roman"/>
                <w:b/>
                <w:bCs/>
                <w:color w:val="FFFFFF"/>
                <w:szCs w:val="24"/>
                <w:lang w:eastAsia="tr-TR"/>
              </w:rPr>
              <w:t>BULGARİSTAN</w:t>
            </w:r>
          </w:p>
        </w:tc>
        <w:tc>
          <w:tcPr>
            <w:tcW w:w="286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76.004,10</w:t>
            </w:r>
          </w:p>
        </w:tc>
        <w:tc>
          <w:tcPr>
            <w:tcW w:w="274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59.264,09</w:t>
            </w:r>
          </w:p>
        </w:tc>
      </w:tr>
      <w:tr w:rsidR="00AE36EF" w:rsidRPr="00C52CE3" w:rsidTr="00AE36EF">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rPr>
                <w:rFonts w:eastAsia="Times New Roman" w:cs="Times New Roman"/>
                <w:b/>
                <w:bCs/>
                <w:color w:val="FFFFFF"/>
                <w:szCs w:val="24"/>
                <w:lang w:eastAsia="tr-TR"/>
              </w:rPr>
            </w:pPr>
            <w:r w:rsidRPr="00C52CE3">
              <w:rPr>
                <w:rFonts w:eastAsia="Times New Roman" w:cs="Times New Roman"/>
                <w:b/>
                <w:bCs/>
                <w:color w:val="FFFFFF"/>
                <w:szCs w:val="24"/>
                <w:lang w:eastAsia="tr-TR"/>
              </w:rPr>
              <w:t>GÜRCİSTAN</w:t>
            </w:r>
          </w:p>
        </w:tc>
        <w:tc>
          <w:tcPr>
            <w:tcW w:w="286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80.238,69</w:t>
            </w:r>
          </w:p>
        </w:tc>
        <w:tc>
          <w:tcPr>
            <w:tcW w:w="274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12,25</w:t>
            </w:r>
          </w:p>
        </w:tc>
      </w:tr>
      <w:tr w:rsidR="00AE36EF" w:rsidRPr="00C52CE3" w:rsidTr="00AE36EF">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rPr>
                <w:rFonts w:eastAsia="Times New Roman" w:cs="Times New Roman"/>
                <w:b/>
                <w:bCs/>
                <w:color w:val="FFFFFF"/>
                <w:szCs w:val="24"/>
                <w:lang w:eastAsia="tr-TR"/>
              </w:rPr>
            </w:pPr>
            <w:r w:rsidRPr="00C52CE3">
              <w:rPr>
                <w:rFonts w:eastAsia="Times New Roman" w:cs="Times New Roman"/>
                <w:b/>
                <w:bCs/>
                <w:color w:val="FFFFFF"/>
                <w:szCs w:val="24"/>
                <w:lang w:eastAsia="tr-TR"/>
              </w:rPr>
              <w:t>SURİYE</w:t>
            </w:r>
          </w:p>
        </w:tc>
        <w:tc>
          <w:tcPr>
            <w:tcW w:w="286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13,21</w:t>
            </w:r>
          </w:p>
        </w:tc>
        <w:tc>
          <w:tcPr>
            <w:tcW w:w="274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47.921,86</w:t>
            </w:r>
          </w:p>
        </w:tc>
      </w:tr>
      <w:tr w:rsidR="00AE36EF" w:rsidRPr="00C52CE3" w:rsidTr="00AE36EF">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rPr>
                <w:rFonts w:eastAsia="Times New Roman" w:cs="Times New Roman"/>
                <w:b/>
                <w:bCs/>
                <w:color w:val="FFFFFF"/>
                <w:szCs w:val="24"/>
                <w:lang w:eastAsia="tr-TR"/>
              </w:rPr>
            </w:pPr>
            <w:r w:rsidRPr="00C52CE3">
              <w:rPr>
                <w:rFonts w:eastAsia="Times New Roman" w:cs="Times New Roman"/>
                <w:b/>
                <w:bCs/>
                <w:color w:val="FFFFFF"/>
                <w:szCs w:val="24"/>
                <w:lang w:eastAsia="tr-TR"/>
              </w:rPr>
              <w:t>YUNANİSTAN</w:t>
            </w:r>
          </w:p>
        </w:tc>
        <w:tc>
          <w:tcPr>
            <w:tcW w:w="286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39.672,31</w:t>
            </w:r>
          </w:p>
        </w:tc>
        <w:tc>
          <w:tcPr>
            <w:tcW w:w="2740" w:type="dxa"/>
            <w:tcBorders>
              <w:top w:val="nil"/>
              <w:left w:val="nil"/>
              <w:bottom w:val="single" w:sz="8" w:space="0" w:color="auto"/>
              <w:right w:val="single" w:sz="8" w:space="0" w:color="auto"/>
            </w:tcBorders>
            <w:shd w:val="clear" w:color="auto" w:fill="auto"/>
            <w:noWrap/>
            <w:vAlign w:val="center"/>
            <w:hideMark/>
          </w:tcPr>
          <w:p w:rsidR="00AE36EF" w:rsidRPr="00C52CE3" w:rsidRDefault="00AE36EF" w:rsidP="00AE36EF">
            <w:pPr>
              <w:spacing w:after="0" w:line="240" w:lineRule="auto"/>
              <w:jc w:val="right"/>
              <w:rPr>
                <w:rFonts w:eastAsia="Times New Roman" w:cs="Times New Roman"/>
                <w:color w:val="000000"/>
                <w:szCs w:val="24"/>
                <w:lang w:eastAsia="tr-TR"/>
              </w:rPr>
            </w:pPr>
            <w:r w:rsidRPr="00C52CE3">
              <w:rPr>
                <w:rFonts w:eastAsia="Times New Roman" w:cs="Times New Roman"/>
                <w:color w:val="000000"/>
                <w:szCs w:val="24"/>
                <w:lang w:eastAsia="tr-TR"/>
              </w:rPr>
              <w:t>22.276,46</w:t>
            </w:r>
          </w:p>
        </w:tc>
      </w:tr>
      <w:tr w:rsidR="00AE36EF" w:rsidRPr="00C52CE3" w:rsidTr="00AE36EF">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rPr>
                <w:rFonts w:eastAsia="Times New Roman" w:cs="Times New Roman"/>
                <w:b/>
                <w:bCs/>
                <w:color w:val="FFFFFF"/>
                <w:szCs w:val="24"/>
                <w:lang w:eastAsia="tr-TR"/>
              </w:rPr>
            </w:pPr>
            <w:r w:rsidRPr="00C52CE3">
              <w:rPr>
                <w:rFonts w:eastAsia="Times New Roman" w:cs="Times New Roman"/>
                <w:b/>
                <w:bCs/>
                <w:color w:val="FFFFFF"/>
                <w:szCs w:val="24"/>
                <w:lang w:eastAsia="tr-TR"/>
              </w:rPr>
              <w:t>GENEL TOPLAM</w:t>
            </w:r>
          </w:p>
        </w:tc>
        <w:tc>
          <w:tcPr>
            <w:tcW w:w="2860" w:type="dxa"/>
            <w:tcBorders>
              <w:top w:val="single" w:sz="4" w:space="0" w:color="95B3D7"/>
              <w:left w:val="nil"/>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jc w:val="right"/>
              <w:rPr>
                <w:rFonts w:eastAsia="Times New Roman" w:cs="Times New Roman"/>
                <w:b/>
                <w:bCs/>
                <w:color w:val="000000"/>
                <w:szCs w:val="24"/>
                <w:lang w:eastAsia="tr-TR"/>
              </w:rPr>
            </w:pPr>
            <w:r w:rsidRPr="00C52CE3">
              <w:rPr>
                <w:rFonts w:eastAsia="Times New Roman" w:cs="Times New Roman"/>
                <w:b/>
                <w:bCs/>
                <w:color w:val="000000"/>
                <w:szCs w:val="24"/>
                <w:lang w:eastAsia="tr-TR"/>
              </w:rPr>
              <w:t>195.928,31</w:t>
            </w:r>
          </w:p>
        </w:tc>
        <w:tc>
          <w:tcPr>
            <w:tcW w:w="2740" w:type="dxa"/>
            <w:tcBorders>
              <w:top w:val="single" w:sz="4" w:space="0" w:color="95B3D7"/>
              <w:left w:val="nil"/>
              <w:bottom w:val="single" w:sz="8" w:space="0" w:color="auto"/>
              <w:right w:val="single" w:sz="8" w:space="0" w:color="auto"/>
            </w:tcBorders>
            <w:shd w:val="clear" w:color="000000" w:fill="FF5050"/>
            <w:noWrap/>
            <w:vAlign w:val="center"/>
            <w:hideMark/>
          </w:tcPr>
          <w:p w:rsidR="00AE36EF" w:rsidRPr="00C52CE3" w:rsidRDefault="00AE36EF" w:rsidP="00AE36EF">
            <w:pPr>
              <w:spacing w:after="0" w:line="240" w:lineRule="auto"/>
              <w:jc w:val="right"/>
              <w:rPr>
                <w:rFonts w:eastAsia="Times New Roman" w:cs="Times New Roman"/>
                <w:b/>
                <w:bCs/>
                <w:color w:val="000000"/>
                <w:szCs w:val="24"/>
                <w:lang w:eastAsia="tr-TR"/>
              </w:rPr>
            </w:pPr>
            <w:r w:rsidRPr="00C52CE3">
              <w:rPr>
                <w:rFonts w:eastAsia="Times New Roman" w:cs="Times New Roman"/>
                <w:b/>
                <w:bCs/>
                <w:color w:val="000000"/>
                <w:szCs w:val="24"/>
                <w:lang w:eastAsia="tr-TR"/>
              </w:rPr>
              <w:t>129.474,66</w:t>
            </w:r>
          </w:p>
        </w:tc>
      </w:tr>
    </w:tbl>
    <w:p w:rsidR="00D6712D" w:rsidRDefault="00D6712D" w:rsidP="00D6712D">
      <w:pPr>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D6712D" w:rsidRDefault="00D6712D" w:rsidP="00D6712D">
      <w:pPr>
        <w:rPr>
          <w:rFonts w:ascii="Arial" w:eastAsia="Calibri" w:hAnsi="Arial" w:cs="Arial"/>
          <w:i/>
          <w:sz w:val="20"/>
          <w:szCs w:val="20"/>
        </w:rPr>
      </w:pPr>
    </w:p>
    <w:p w:rsidR="002454DD" w:rsidRPr="004B4767" w:rsidRDefault="002454DD" w:rsidP="00D6712D">
      <w:pPr>
        <w:rPr>
          <w:rFonts w:ascii="Arial" w:eastAsia="Calibri" w:hAnsi="Arial" w:cs="Arial"/>
          <w:i/>
          <w:sz w:val="20"/>
          <w:szCs w:val="20"/>
        </w:rPr>
      </w:pPr>
    </w:p>
    <w:p w:rsidR="00D6712D" w:rsidRPr="004B4767" w:rsidRDefault="00AE36EF" w:rsidP="00D6712D">
      <w:pPr>
        <w:keepNext/>
        <w:rPr>
          <w:rFonts w:eastAsia="Calibri" w:cs="Arial"/>
        </w:rPr>
      </w:pPr>
      <w:r>
        <w:rPr>
          <w:rFonts w:eastAsia="Calibri" w:cs="Arial"/>
          <w:noProof/>
          <w:lang w:eastAsia="tr-TR"/>
        </w:rPr>
        <w:drawing>
          <wp:inline distT="0" distB="0" distL="0" distR="0" wp14:anchorId="4E4DD155">
            <wp:extent cx="5681980" cy="341376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D6712D" w:rsidRPr="004B4767" w:rsidRDefault="00D6712D" w:rsidP="00D6712D">
      <w:pPr>
        <w:pStyle w:val="Grafik1"/>
      </w:pPr>
      <w:bookmarkStart w:id="152" w:name="_Toc99112852"/>
      <w:bookmarkStart w:id="153" w:name="_Toc117674038"/>
      <w:bookmarkStart w:id="154" w:name="_Toc127971667"/>
      <w:bookmarkStart w:id="155" w:name="_Toc143528038"/>
      <w:bookmarkStart w:id="156" w:name="_Toc170290011"/>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AE36EF">
        <w:t>Nisan</w:t>
      </w:r>
      <w:r w:rsidR="002454DD">
        <w:t xml:space="preserve"> </w:t>
      </w:r>
      <w:r>
        <w:t>2024</w:t>
      </w:r>
      <w:r w:rsidRPr="004B4767">
        <w:t xml:space="preserve"> Döneminde Günlük Bazda Yurtdışı Elektrik Ticareti (</w:t>
      </w:r>
      <w:proofErr w:type="spellStart"/>
      <w:r w:rsidRPr="004B4767">
        <w:t>MWh</w:t>
      </w:r>
      <w:proofErr w:type="spellEnd"/>
      <w:r w:rsidRPr="004B4767">
        <w:t>)</w:t>
      </w:r>
      <w:bookmarkEnd w:id="152"/>
      <w:bookmarkEnd w:id="153"/>
      <w:bookmarkEnd w:id="154"/>
      <w:bookmarkEnd w:id="155"/>
      <w:bookmarkEnd w:id="156"/>
    </w:p>
    <w:p w:rsidR="00D6712D" w:rsidRPr="004B4767" w:rsidRDefault="00D6712D" w:rsidP="00D6712D">
      <w:pPr>
        <w:spacing w:line="240" w:lineRule="auto"/>
        <w:outlineLvl w:val="7"/>
        <w:rPr>
          <w:rFonts w:eastAsia="Calibri" w:cs="Times New Roman"/>
          <w:b/>
          <w:iCs/>
          <w:szCs w:val="24"/>
        </w:rPr>
      </w:pPr>
    </w:p>
    <w:p w:rsidR="00D6712D" w:rsidRPr="004B4767" w:rsidRDefault="00D6712D" w:rsidP="00D6712D">
      <w:pPr>
        <w:spacing w:line="240" w:lineRule="auto"/>
        <w:outlineLvl w:val="7"/>
        <w:rPr>
          <w:rFonts w:eastAsia="Calibri" w:cs="Times New Roman"/>
          <w:b/>
          <w:iCs/>
          <w:szCs w:val="24"/>
        </w:rPr>
      </w:pPr>
    </w:p>
    <w:p w:rsidR="00D6712D" w:rsidRPr="004B4767" w:rsidRDefault="00AE36EF" w:rsidP="00D6712D">
      <w:pPr>
        <w:keepNext/>
        <w:rPr>
          <w:rFonts w:eastAsia="Calibri" w:cs="Arial"/>
        </w:rPr>
      </w:pPr>
      <w:r>
        <w:rPr>
          <w:rFonts w:eastAsia="Calibri" w:cs="Arial"/>
          <w:noProof/>
          <w:lang w:eastAsia="tr-TR"/>
        </w:rPr>
        <w:lastRenderedPageBreak/>
        <w:drawing>
          <wp:inline distT="0" distB="0" distL="0" distR="0" wp14:anchorId="5915E8E9">
            <wp:extent cx="5681980" cy="3657600"/>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D6712D" w:rsidRDefault="00D6712D" w:rsidP="00D6712D">
      <w:pPr>
        <w:pStyle w:val="Grafik1"/>
      </w:pPr>
      <w:bookmarkStart w:id="157" w:name="_Toc99112853"/>
      <w:bookmarkStart w:id="158" w:name="_Toc117674039"/>
      <w:bookmarkStart w:id="159" w:name="_Toc127971668"/>
      <w:bookmarkStart w:id="160" w:name="_Toc143528039"/>
      <w:bookmarkStart w:id="161" w:name="_Toc170290012"/>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rsidR="00AE36EF">
        <w:t>Nisan</w:t>
      </w:r>
      <w:r>
        <w:t xml:space="preserve"> 2024</w:t>
      </w:r>
      <w:r w:rsidRPr="004B4767">
        <w:t xml:space="preserve"> Döneminde Saatlik Bazda Yurtdışı Elektrik Ticareti (</w:t>
      </w:r>
      <w:proofErr w:type="spellStart"/>
      <w:r w:rsidRPr="004B4767">
        <w:t>MWh</w:t>
      </w:r>
      <w:proofErr w:type="spellEnd"/>
      <w:r w:rsidRPr="004B4767">
        <w:t>)</w:t>
      </w:r>
      <w:bookmarkEnd w:id="157"/>
      <w:bookmarkEnd w:id="158"/>
      <w:bookmarkEnd w:id="159"/>
      <w:bookmarkEnd w:id="160"/>
      <w:bookmarkEnd w:id="161"/>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3C7C3C" w:rsidRDefault="00D6712D" w:rsidP="00D6712D">
      <w:pPr>
        <w:pStyle w:val="Balk1"/>
        <w:ind w:left="360" w:hanging="360"/>
        <w:rPr>
          <w:noProof/>
        </w:rPr>
      </w:pPr>
      <w:bookmarkStart w:id="162" w:name="_Toc117673987"/>
      <w:bookmarkStart w:id="163" w:name="_Toc127971623"/>
      <w:bookmarkStart w:id="164" w:name="_Toc143527960"/>
      <w:bookmarkStart w:id="165" w:name="_Toc170289968"/>
      <w:r w:rsidRPr="004B4767">
        <w:rPr>
          <w:noProof/>
        </w:rPr>
        <w:lastRenderedPageBreak/>
        <w:t>TOPTAN SATIŞ PİYASASI</w:t>
      </w:r>
      <w:bookmarkEnd w:id="162"/>
      <w:bookmarkEnd w:id="163"/>
      <w:bookmarkEnd w:id="164"/>
      <w:bookmarkEnd w:id="165"/>
    </w:p>
    <w:p w:rsidR="00D6712D" w:rsidRPr="004B4767" w:rsidRDefault="00AE36EF" w:rsidP="00D6712D">
      <w:pPr>
        <w:keepNext/>
        <w:rPr>
          <w:rFonts w:eastAsia="Calibri" w:cs="Arial"/>
        </w:rPr>
      </w:pPr>
      <w:r>
        <w:rPr>
          <w:rFonts w:eastAsia="Calibri" w:cs="Arial"/>
          <w:noProof/>
          <w:lang w:eastAsia="tr-TR"/>
        </w:rPr>
        <w:drawing>
          <wp:inline distT="0" distB="0" distL="0" distR="0" wp14:anchorId="0EFB47FD">
            <wp:extent cx="5791835" cy="3615055"/>
            <wp:effectExtent l="0" t="0" r="0" b="444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1835" cy="3615055"/>
                    </a:xfrm>
                    <a:prstGeom prst="rect">
                      <a:avLst/>
                    </a:prstGeom>
                    <a:noFill/>
                  </pic:spPr>
                </pic:pic>
              </a:graphicData>
            </a:graphic>
          </wp:inline>
        </w:drawing>
      </w:r>
    </w:p>
    <w:p w:rsidR="00D6712D" w:rsidRPr="003C7C3C" w:rsidRDefault="00D6712D" w:rsidP="00D6712D">
      <w:pPr>
        <w:pStyle w:val="Grafik1"/>
      </w:pPr>
      <w:bookmarkStart w:id="166" w:name="_Toc99112854"/>
      <w:bookmarkStart w:id="167" w:name="_Toc117674040"/>
      <w:bookmarkStart w:id="168" w:name="_Toc127971669"/>
      <w:bookmarkStart w:id="169" w:name="_Toc143528040"/>
      <w:bookmarkStart w:id="170" w:name="_Toc170290013"/>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AE36EF">
        <w:t>Nisan</w:t>
      </w:r>
      <w:r>
        <w:t xml:space="preserve"> 2024</w:t>
      </w:r>
      <w:r w:rsidRPr="004B4767">
        <w:t xml:space="preserve"> Döneminde Piyasa Takas Fiyatının (PTF) Saatlik Gelişimi (TL/</w:t>
      </w:r>
      <w:proofErr w:type="spellStart"/>
      <w:r w:rsidRPr="004B4767">
        <w:t>MWh</w:t>
      </w:r>
      <w:proofErr w:type="spellEnd"/>
      <w:r w:rsidRPr="004B4767">
        <w:t>)</w:t>
      </w:r>
      <w:bookmarkEnd w:id="166"/>
      <w:bookmarkEnd w:id="167"/>
      <w:bookmarkEnd w:id="168"/>
      <w:bookmarkEnd w:id="169"/>
      <w:bookmarkEnd w:id="170"/>
    </w:p>
    <w:p w:rsidR="00D6712D" w:rsidRPr="004B4767" w:rsidRDefault="00D6712D" w:rsidP="00D6712D">
      <w:pPr>
        <w:spacing w:line="240" w:lineRule="auto"/>
        <w:jc w:val="both"/>
        <w:outlineLvl w:val="7"/>
        <w:rPr>
          <w:rFonts w:eastAsia="Calibri" w:cs="Times New Roman"/>
          <w:b/>
          <w:iCs/>
          <w:szCs w:val="24"/>
        </w:rPr>
      </w:pPr>
    </w:p>
    <w:p w:rsidR="00D6712D" w:rsidRPr="004B4767" w:rsidRDefault="00AE36EF" w:rsidP="00D6712D">
      <w:pPr>
        <w:keepNext/>
        <w:rPr>
          <w:rFonts w:eastAsia="Calibri" w:cs="Arial"/>
        </w:rPr>
      </w:pPr>
      <w:r>
        <w:rPr>
          <w:rFonts w:eastAsia="Calibri" w:cs="Arial"/>
          <w:noProof/>
          <w:lang w:eastAsia="tr-TR"/>
        </w:rPr>
        <w:drawing>
          <wp:inline distT="0" distB="0" distL="0" distR="0" wp14:anchorId="2024D46B">
            <wp:extent cx="5761355" cy="3426460"/>
            <wp:effectExtent l="0" t="0" r="0" b="254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1355" cy="3426460"/>
                    </a:xfrm>
                    <a:prstGeom prst="rect">
                      <a:avLst/>
                    </a:prstGeom>
                    <a:noFill/>
                  </pic:spPr>
                </pic:pic>
              </a:graphicData>
            </a:graphic>
          </wp:inline>
        </w:drawing>
      </w:r>
    </w:p>
    <w:p w:rsidR="00D6712D" w:rsidRPr="004B4767" w:rsidRDefault="00D6712D" w:rsidP="00D6712D">
      <w:pPr>
        <w:pStyle w:val="Grafik1"/>
        <w:rPr>
          <w:noProof/>
          <w:lang w:eastAsia="tr-TR"/>
        </w:rPr>
      </w:pPr>
      <w:bookmarkStart w:id="171" w:name="_Toc99112855"/>
      <w:bookmarkStart w:id="172" w:name="_Toc117674041"/>
      <w:bookmarkStart w:id="173" w:name="_Toc127971670"/>
      <w:bookmarkStart w:id="174" w:name="_Toc143528041"/>
      <w:bookmarkStart w:id="175" w:name="_Toc170290014"/>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AE36EF">
        <w:t>Nisan</w:t>
      </w:r>
      <w:r>
        <w:t xml:space="preserve">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71"/>
      <w:bookmarkEnd w:id="172"/>
      <w:bookmarkEnd w:id="173"/>
      <w:bookmarkEnd w:id="174"/>
      <w:bookmarkEnd w:id="175"/>
    </w:p>
    <w:p w:rsidR="00D6712D" w:rsidRPr="004B4767" w:rsidRDefault="00AE36EF" w:rsidP="00D6712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3D410382">
            <wp:extent cx="5724525" cy="3773805"/>
            <wp:effectExtent l="0" t="0" r="952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773805"/>
                    </a:xfrm>
                    <a:prstGeom prst="rect">
                      <a:avLst/>
                    </a:prstGeom>
                    <a:noFill/>
                  </pic:spPr>
                </pic:pic>
              </a:graphicData>
            </a:graphic>
          </wp:inline>
        </w:drawing>
      </w:r>
    </w:p>
    <w:p w:rsidR="00D6712D" w:rsidRDefault="00D6712D" w:rsidP="00D6712D">
      <w:pPr>
        <w:pStyle w:val="Grafik1"/>
        <w:spacing w:after="0"/>
      </w:pPr>
      <w:bookmarkStart w:id="176" w:name="_Toc99112856"/>
      <w:bookmarkStart w:id="177" w:name="_Toc117674042"/>
      <w:bookmarkStart w:id="178" w:name="_Toc127971671"/>
      <w:bookmarkStart w:id="179" w:name="_Toc143528042"/>
      <w:bookmarkStart w:id="180" w:name="_Toc170290015"/>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AE36EF">
        <w:t>Nisan</w:t>
      </w:r>
      <w:r>
        <w:t xml:space="preserve"> 2024</w:t>
      </w:r>
      <w:r w:rsidRPr="004B4767">
        <w:t xml:space="preserve"> Döneminde Gün Öncesi Piyasası (GÖP) Alış Miktarlarının Şirket Bazında Dağılımı ve İlk 10 Şirketin Payı (%)</w:t>
      </w:r>
      <w:bookmarkEnd w:id="176"/>
      <w:bookmarkEnd w:id="177"/>
      <w:bookmarkEnd w:id="178"/>
      <w:bookmarkEnd w:id="179"/>
      <w:bookmarkEnd w:id="180"/>
    </w:p>
    <w:p w:rsidR="002454DD" w:rsidRDefault="002454DD" w:rsidP="00D6712D">
      <w:pPr>
        <w:pStyle w:val="Grafik1"/>
        <w:spacing w:after="0"/>
      </w:pPr>
    </w:p>
    <w:p w:rsidR="00D6712D" w:rsidRPr="000D676E" w:rsidRDefault="00D6712D" w:rsidP="00D6712D">
      <w:pPr>
        <w:pStyle w:val="Grafik1"/>
        <w:spacing w:after="0"/>
      </w:pPr>
    </w:p>
    <w:p w:rsidR="00D6712D" w:rsidRPr="004B4767" w:rsidRDefault="00AE36EF" w:rsidP="00D6712D">
      <w:pPr>
        <w:rPr>
          <w:rFonts w:eastAsia="Calibri" w:cs="Arial"/>
        </w:rPr>
      </w:pPr>
      <w:r>
        <w:rPr>
          <w:rFonts w:eastAsia="Calibri" w:cs="Arial"/>
          <w:noProof/>
          <w:lang w:eastAsia="tr-TR"/>
        </w:rPr>
        <w:drawing>
          <wp:inline distT="0" distB="0" distL="0" distR="0" wp14:anchorId="14A2A5AC">
            <wp:extent cx="5700395" cy="3804285"/>
            <wp:effectExtent l="0" t="0" r="0" b="571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00395" cy="3804285"/>
                    </a:xfrm>
                    <a:prstGeom prst="rect">
                      <a:avLst/>
                    </a:prstGeom>
                    <a:noFill/>
                  </pic:spPr>
                </pic:pic>
              </a:graphicData>
            </a:graphic>
          </wp:inline>
        </w:drawing>
      </w:r>
    </w:p>
    <w:p w:rsidR="00D6712D" w:rsidRPr="004B4767" w:rsidRDefault="00D6712D" w:rsidP="00D6712D">
      <w:pPr>
        <w:pStyle w:val="Grafik1"/>
        <w:rPr>
          <w:rFonts w:cs="Arial"/>
        </w:rPr>
      </w:pPr>
      <w:bookmarkStart w:id="181" w:name="_Toc99112857"/>
      <w:bookmarkStart w:id="182" w:name="_Toc117674043"/>
      <w:bookmarkStart w:id="183" w:name="_Toc127971672"/>
      <w:bookmarkStart w:id="184" w:name="_Toc143528043"/>
      <w:bookmarkStart w:id="185" w:name="_Toc170290016"/>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AE36EF">
        <w:t>Nisan</w:t>
      </w:r>
      <w:r>
        <w:t xml:space="preserve"> 2024</w:t>
      </w:r>
      <w:r w:rsidRPr="004B4767">
        <w:t xml:space="preserve"> Döneminde Gün Öncesi Piyasası (GÖP) Satış Miktarlarının Şirket Bazında Dağılımı ve İlk 10 Şirketin Payı (%)</w:t>
      </w:r>
      <w:bookmarkEnd w:id="181"/>
      <w:bookmarkEnd w:id="182"/>
      <w:bookmarkEnd w:id="183"/>
      <w:bookmarkEnd w:id="184"/>
      <w:bookmarkEnd w:id="185"/>
    </w:p>
    <w:p w:rsidR="00D6712D" w:rsidRPr="004B4767" w:rsidRDefault="00AE36EF" w:rsidP="00D6712D">
      <w:pPr>
        <w:keepNext/>
        <w:jc w:val="both"/>
        <w:rPr>
          <w:rFonts w:eastAsia="Calibri" w:cs="Arial"/>
          <w:noProof/>
          <w:lang w:eastAsia="tr-TR"/>
        </w:rPr>
      </w:pPr>
      <w:r>
        <w:rPr>
          <w:rFonts w:eastAsia="Calibri" w:cs="Arial"/>
          <w:noProof/>
          <w:lang w:eastAsia="tr-TR"/>
        </w:rPr>
        <w:lastRenderedPageBreak/>
        <w:drawing>
          <wp:inline distT="0" distB="0" distL="0" distR="0" wp14:anchorId="3337D783">
            <wp:extent cx="5718810" cy="3554095"/>
            <wp:effectExtent l="0" t="0" r="0" b="825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D6712D" w:rsidRPr="004B4767" w:rsidRDefault="00D6712D" w:rsidP="00D6712D">
      <w:pPr>
        <w:pStyle w:val="Grafik1"/>
      </w:pPr>
      <w:bookmarkStart w:id="186" w:name="_Toc99112858"/>
      <w:bookmarkStart w:id="187" w:name="_Toc117674044"/>
      <w:bookmarkStart w:id="188" w:name="_Toc127971673"/>
      <w:bookmarkStart w:id="189" w:name="_Toc143528044"/>
      <w:bookmarkStart w:id="190" w:name="_Toc170290017"/>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AE36EF">
        <w:t>Nisan</w:t>
      </w:r>
      <w:r>
        <w:t xml:space="preserve"> 2024</w:t>
      </w:r>
      <w:r w:rsidRPr="004B4767">
        <w:t xml:space="preserve"> Döneminde Sistem Marjinal Fiyatının (SMF) Saatlik Gelişimi (TL/</w:t>
      </w:r>
      <w:proofErr w:type="spellStart"/>
      <w:r w:rsidRPr="004B4767">
        <w:t>MWh</w:t>
      </w:r>
      <w:proofErr w:type="spellEnd"/>
      <w:r w:rsidRPr="004B4767">
        <w:t>)</w:t>
      </w:r>
      <w:bookmarkEnd w:id="186"/>
      <w:bookmarkEnd w:id="187"/>
      <w:bookmarkEnd w:id="188"/>
      <w:bookmarkEnd w:id="189"/>
      <w:bookmarkEnd w:id="190"/>
    </w:p>
    <w:p w:rsidR="00D6712D" w:rsidRPr="004B4767" w:rsidRDefault="00D6712D" w:rsidP="00D6712D">
      <w:pPr>
        <w:spacing w:line="240" w:lineRule="auto"/>
        <w:jc w:val="both"/>
        <w:outlineLvl w:val="7"/>
        <w:rPr>
          <w:rFonts w:eastAsia="Calibri" w:cs="Times New Roman"/>
          <w:b/>
          <w:iCs/>
          <w:szCs w:val="24"/>
        </w:rPr>
      </w:pPr>
    </w:p>
    <w:p w:rsidR="00D6712D" w:rsidRPr="004B4767" w:rsidRDefault="00D6712D" w:rsidP="00D6712D">
      <w:pPr>
        <w:rPr>
          <w:rFonts w:eastAsia="Calibri" w:cs="Arial"/>
        </w:rPr>
      </w:pPr>
    </w:p>
    <w:p w:rsidR="00D6712D" w:rsidRPr="004B4767" w:rsidRDefault="00AE36EF" w:rsidP="00D6712D">
      <w:pPr>
        <w:jc w:val="both"/>
        <w:rPr>
          <w:rFonts w:eastAsia="Calibri" w:cs="Arial"/>
        </w:rPr>
      </w:pPr>
      <w:r>
        <w:rPr>
          <w:rFonts w:eastAsia="Calibri" w:cs="Arial"/>
          <w:noProof/>
          <w:lang w:eastAsia="tr-TR"/>
        </w:rPr>
        <w:drawing>
          <wp:inline distT="0" distB="0" distL="0" distR="0" wp14:anchorId="7D416E90">
            <wp:extent cx="5736590" cy="348742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D6712D" w:rsidRPr="004B4767" w:rsidRDefault="00D6712D" w:rsidP="00D6712D">
      <w:pPr>
        <w:pStyle w:val="Grafik1"/>
      </w:pPr>
      <w:bookmarkStart w:id="191" w:name="_Toc99112859"/>
      <w:bookmarkStart w:id="192" w:name="_Toc117674045"/>
      <w:bookmarkStart w:id="193" w:name="_Toc127971674"/>
      <w:bookmarkStart w:id="194" w:name="_Toc143528045"/>
      <w:bookmarkStart w:id="195" w:name="_Toc170290018"/>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AE36EF">
        <w:t>Nisan</w:t>
      </w:r>
      <w:r>
        <w:t xml:space="preserve"> 2024</w:t>
      </w:r>
      <w:r w:rsidRPr="004B4767">
        <w:t xml:space="preserve"> Döneminde Dengeleme Güç Piyasasında (DGP) Verilen Talimatların Oranı (%)</w:t>
      </w:r>
      <w:bookmarkEnd w:id="191"/>
      <w:bookmarkEnd w:id="192"/>
      <w:bookmarkEnd w:id="193"/>
      <w:bookmarkEnd w:id="194"/>
      <w:bookmarkEnd w:id="195"/>
    </w:p>
    <w:p w:rsidR="00D6712D" w:rsidRPr="004B4767" w:rsidRDefault="00AE36EF" w:rsidP="00D6712D">
      <w:pPr>
        <w:rPr>
          <w:rFonts w:eastAsia="Calibri" w:cs="Arial"/>
          <w:noProof/>
          <w:lang w:eastAsia="tr-TR"/>
        </w:rPr>
      </w:pPr>
      <w:r>
        <w:rPr>
          <w:rFonts w:eastAsia="Calibri" w:cs="Arial"/>
          <w:noProof/>
          <w:lang w:eastAsia="tr-TR"/>
        </w:rPr>
        <w:lastRenderedPageBreak/>
        <w:drawing>
          <wp:inline distT="0" distB="0" distL="0" distR="0" wp14:anchorId="75DEB108">
            <wp:extent cx="5761355" cy="316420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D6712D" w:rsidRPr="004B4767" w:rsidRDefault="00D6712D" w:rsidP="00D6712D">
      <w:pPr>
        <w:pStyle w:val="Grafik1"/>
      </w:pPr>
      <w:bookmarkStart w:id="196" w:name="_Toc99112860"/>
      <w:bookmarkStart w:id="197" w:name="_Toc117674046"/>
      <w:bookmarkStart w:id="198" w:name="_Toc127971675"/>
      <w:bookmarkStart w:id="199" w:name="_Toc143528046"/>
      <w:bookmarkStart w:id="200" w:name="_Toc170290019"/>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AE36EF">
        <w:t>Nisan</w:t>
      </w:r>
      <w:r>
        <w:t xml:space="preserve"> 2024</w:t>
      </w:r>
      <w:r w:rsidRPr="0083564C">
        <w:t xml:space="preserve"> Döneminde Dengeleme Güç Piyasasında (DGP) Verilen Talimatların Saatlik Bazda Dağılımı (MW)</w:t>
      </w:r>
      <w:bookmarkEnd w:id="196"/>
      <w:bookmarkEnd w:id="197"/>
      <w:bookmarkEnd w:id="198"/>
      <w:bookmarkEnd w:id="199"/>
      <w:bookmarkEnd w:id="200"/>
    </w:p>
    <w:p w:rsidR="00D6712D" w:rsidRPr="004B4767" w:rsidRDefault="00D6712D" w:rsidP="00D6712D">
      <w:pPr>
        <w:spacing w:after="0"/>
        <w:rPr>
          <w:rFonts w:eastAsia="Calibri" w:cs="Arial"/>
        </w:rPr>
      </w:pPr>
    </w:p>
    <w:p w:rsidR="00D6712D" w:rsidRPr="004B4767" w:rsidRDefault="00D6712D" w:rsidP="00D6712D">
      <w:pPr>
        <w:rPr>
          <w:rFonts w:eastAsia="Calibri" w:cs="Arial"/>
        </w:rPr>
      </w:pPr>
    </w:p>
    <w:p w:rsidR="00D6712D" w:rsidRPr="004B4767" w:rsidRDefault="00AE36EF" w:rsidP="00D6712D">
      <w:pPr>
        <w:keepNext/>
        <w:rPr>
          <w:rFonts w:eastAsia="Calibri" w:cs="Arial"/>
        </w:rPr>
      </w:pPr>
      <w:r>
        <w:rPr>
          <w:rFonts w:eastAsia="Calibri" w:cs="Arial"/>
          <w:noProof/>
          <w:lang w:eastAsia="tr-TR"/>
        </w:rPr>
        <w:drawing>
          <wp:inline distT="0" distB="0" distL="0" distR="0" wp14:anchorId="6C754064">
            <wp:extent cx="5688330" cy="3724910"/>
            <wp:effectExtent l="0" t="0" r="7620" b="889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88330" cy="3724910"/>
                    </a:xfrm>
                    <a:prstGeom prst="rect">
                      <a:avLst/>
                    </a:prstGeom>
                    <a:noFill/>
                  </pic:spPr>
                </pic:pic>
              </a:graphicData>
            </a:graphic>
          </wp:inline>
        </w:drawing>
      </w:r>
    </w:p>
    <w:p w:rsidR="00D6712D" w:rsidRPr="004B4767" w:rsidRDefault="00D6712D" w:rsidP="00D6712D">
      <w:pPr>
        <w:pStyle w:val="Grafik1"/>
      </w:pPr>
      <w:bookmarkStart w:id="201" w:name="_Toc99112861"/>
      <w:bookmarkStart w:id="202" w:name="_Toc117674047"/>
      <w:bookmarkStart w:id="203" w:name="_Toc127971676"/>
      <w:bookmarkStart w:id="204" w:name="_Toc143528047"/>
      <w:bookmarkStart w:id="205" w:name="_Toc170290020"/>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AE36EF">
        <w:t>Nisan</w:t>
      </w:r>
      <w:r>
        <w:t xml:space="preserve"> 2024</w:t>
      </w:r>
      <w:r w:rsidRPr="004B4767">
        <w:t xml:space="preserve"> Döneminde Dengeleme Güç Piyasası (DGP) Alış Miktarlarının Şirket Bazında Dağılımı ve İlk 10 Şirketin Payı (%)</w:t>
      </w:r>
      <w:bookmarkEnd w:id="201"/>
      <w:bookmarkEnd w:id="202"/>
      <w:bookmarkEnd w:id="203"/>
      <w:bookmarkEnd w:id="204"/>
      <w:bookmarkEnd w:id="205"/>
    </w:p>
    <w:p w:rsidR="00D6712D" w:rsidRPr="004B4767" w:rsidRDefault="00267184" w:rsidP="00D6712D">
      <w:pPr>
        <w:keepNext/>
        <w:rPr>
          <w:rFonts w:eastAsia="Calibri" w:cs="Arial"/>
        </w:rPr>
      </w:pPr>
      <w:r>
        <w:rPr>
          <w:rFonts w:eastAsia="Calibri" w:cs="Arial"/>
          <w:noProof/>
          <w:lang w:eastAsia="tr-TR"/>
        </w:rPr>
        <w:lastRenderedPageBreak/>
        <w:drawing>
          <wp:inline distT="0" distB="0" distL="0" distR="0" wp14:anchorId="64D5A1F4">
            <wp:extent cx="5648960" cy="3466769"/>
            <wp:effectExtent l="0" t="0" r="8890" b="63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56507" cy="3471400"/>
                    </a:xfrm>
                    <a:prstGeom prst="rect">
                      <a:avLst/>
                    </a:prstGeom>
                    <a:noFill/>
                  </pic:spPr>
                </pic:pic>
              </a:graphicData>
            </a:graphic>
          </wp:inline>
        </w:drawing>
      </w:r>
    </w:p>
    <w:p w:rsidR="00D6712D" w:rsidRPr="00076E8A" w:rsidRDefault="00D6712D" w:rsidP="00D6712D">
      <w:pPr>
        <w:pStyle w:val="Grafik1"/>
      </w:pPr>
      <w:bookmarkStart w:id="206" w:name="_Toc99112862"/>
      <w:bookmarkStart w:id="207" w:name="_Toc117674048"/>
      <w:bookmarkStart w:id="208" w:name="_Toc127971677"/>
      <w:bookmarkStart w:id="209" w:name="_Toc143528048"/>
      <w:bookmarkStart w:id="210" w:name="_Toc170290021"/>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AE36EF">
        <w:t>Nisan</w:t>
      </w:r>
      <w:r>
        <w:t xml:space="preserve"> 2024</w:t>
      </w:r>
      <w:r w:rsidRPr="004B4767">
        <w:t xml:space="preserve"> Döneminde Dengeleme Güç Piyasası (DGP) Satış Miktarlarının Şirket Bazında Dağılımı ve İlk 10 Şirketin Payı (%)</w:t>
      </w:r>
      <w:bookmarkEnd w:id="206"/>
      <w:bookmarkEnd w:id="207"/>
      <w:bookmarkEnd w:id="208"/>
      <w:bookmarkEnd w:id="209"/>
      <w:bookmarkEnd w:id="210"/>
    </w:p>
    <w:p w:rsidR="00D6712D" w:rsidRPr="004B4767" w:rsidRDefault="00D6712D" w:rsidP="00D6712D">
      <w:pPr>
        <w:rPr>
          <w:rFonts w:eastAsia="Calibri" w:cs="Arial"/>
        </w:rPr>
      </w:pPr>
    </w:p>
    <w:p w:rsidR="00D6712D" w:rsidRPr="004B4767" w:rsidRDefault="00267184" w:rsidP="00D6712D">
      <w:pPr>
        <w:rPr>
          <w:rFonts w:eastAsia="Calibri" w:cs="Arial"/>
        </w:rPr>
      </w:pPr>
      <w:r>
        <w:rPr>
          <w:rFonts w:eastAsia="Calibri" w:cs="Arial"/>
          <w:noProof/>
          <w:lang w:eastAsia="tr-TR"/>
        </w:rPr>
        <w:drawing>
          <wp:inline distT="0" distB="0" distL="0" distR="0" wp14:anchorId="171AEE07">
            <wp:extent cx="5755005" cy="3365500"/>
            <wp:effectExtent l="0" t="0" r="0" b="635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D6712D" w:rsidRPr="004B4767" w:rsidRDefault="00D6712D" w:rsidP="00D6712D">
      <w:pPr>
        <w:pStyle w:val="Grafik1"/>
      </w:pPr>
      <w:bookmarkStart w:id="211" w:name="_Toc99112863"/>
      <w:bookmarkStart w:id="212" w:name="_Toc117674049"/>
      <w:bookmarkStart w:id="213" w:name="_Toc127971678"/>
      <w:bookmarkStart w:id="214" w:name="_Toc143528049"/>
      <w:bookmarkStart w:id="215" w:name="_Toc170290022"/>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267184">
        <w:t>Nisan</w:t>
      </w:r>
      <w:r>
        <w:t xml:space="preserve">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11"/>
      <w:bookmarkEnd w:id="212"/>
      <w:bookmarkEnd w:id="213"/>
      <w:bookmarkEnd w:id="214"/>
      <w:bookmarkEnd w:id="215"/>
    </w:p>
    <w:p w:rsidR="00D6712D" w:rsidRPr="004B4767" w:rsidRDefault="00267184" w:rsidP="00D6712D">
      <w:pPr>
        <w:keepNext/>
        <w:rPr>
          <w:rFonts w:eastAsia="Calibri" w:cs="Arial"/>
        </w:rPr>
      </w:pPr>
      <w:r>
        <w:rPr>
          <w:rFonts w:eastAsia="Calibri" w:cs="Arial"/>
          <w:noProof/>
          <w:lang w:eastAsia="tr-TR"/>
        </w:rPr>
        <w:lastRenderedPageBreak/>
        <w:drawing>
          <wp:inline distT="0" distB="0" distL="0" distR="0" wp14:anchorId="56CB4CCE">
            <wp:extent cx="5613629" cy="3236181"/>
            <wp:effectExtent l="0" t="0" r="6350" b="254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30168" cy="3245716"/>
                    </a:xfrm>
                    <a:prstGeom prst="rect">
                      <a:avLst/>
                    </a:prstGeom>
                    <a:noFill/>
                  </pic:spPr>
                </pic:pic>
              </a:graphicData>
            </a:graphic>
          </wp:inline>
        </w:drawing>
      </w:r>
    </w:p>
    <w:p w:rsidR="00D6712D" w:rsidRDefault="00D6712D" w:rsidP="00D6712D">
      <w:pPr>
        <w:pStyle w:val="Grafik1"/>
      </w:pPr>
      <w:bookmarkStart w:id="216" w:name="_Toc99112864"/>
      <w:bookmarkStart w:id="217" w:name="_Toc117674050"/>
      <w:bookmarkStart w:id="218" w:name="_Toc127971679"/>
      <w:bookmarkStart w:id="219" w:name="_Toc143528050"/>
      <w:bookmarkStart w:id="220" w:name="_Toc170290023"/>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267184">
        <w:t>Nisan</w:t>
      </w:r>
      <w:r>
        <w:t xml:space="preserve"> 2024</w:t>
      </w:r>
      <w:r w:rsidRPr="004B4767">
        <w:t xml:space="preserve"> Döneminde Gün İçi Piyasası (GİP) Alış Miktarlarının Şirket Bazında Dağılımı ve İlk 10 Şirketin Payı (%)</w:t>
      </w:r>
      <w:bookmarkEnd w:id="216"/>
      <w:bookmarkEnd w:id="217"/>
      <w:bookmarkEnd w:id="218"/>
      <w:bookmarkEnd w:id="219"/>
      <w:bookmarkEnd w:id="220"/>
    </w:p>
    <w:p w:rsidR="002454DD" w:rsidRDefault="002454DD" w:rsidP="00D6712D">
      <w:pPr>
        <w:pStyle w:val="Grafik1"/>
      </w:pPr>
    </w:p>
    <w:p w:rsidR="002454DD" w:rsidRPr="00275D3F" w:rsidRDefault="002454DD" w:rsidP="00D6712D">
      <w:pPr>
        <w:pStyle w:val="Grafik1"/>
      </w:pPr>
    </w:p>
    <w:p w:rsidR="00D6712D" w:rsidRPr="004B4767" w:rsidRDefault="00267184" w:rsidP="00D6712D">
      <w:pPr>
        <w:keepNext/>
        <w:spacing w:after="0"/>
        <w:rPr>
          <w:rFonts w:eastAsia="Calibri" w:cs="Arial"/>
        </w:rPr>
      </w:pPr>
      <w:r>
        <w:rPr>
          <w:rFonts w:eastAsia="Calibri" w:cs="Arial"/>
          <w:noProof/>
          <w:lang w:eastAsia="tr-TR"/>
        </w:rPr>
        <w:drawing>
          <wp:inline distT="0" distB="0" distL="0" distR="0" wp14:anchorId="4911A7F5">
            <wp:extent cx="5733415" cy="3283889"/>
            <wp:effectExtent l="0" t="0" r="635"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0429" cy="3287906"/>
                    </a:xfrm>
                    <a:prstGeom prst="rect">
                      <a:avLst/>
                    </a:prstGeom>
                    <a:noFill/>
                  </pic:spPr>
                </pic:pic>
              </a:graphicData>
            </a:graphic>
          </wp:inline>
        </w:drawing>
      </w:r>
    </w:p>
    <w:p w:rsidR="00D6712D" w:rsidRDefault="00D6712D" w:rsidP="00D6712D">
      <w:pPr>
        <w:pStyle w:val="Grafik1"/>
      </w:pPr>
      <w:bookmarkStart w:id="221" w:name="_Toc99112865"/>
      <w:bookmarkStart w:id="222" w:name="_Toc117674051"/>
      <w:bookmarkStart w:id="223" w:name="_Toc127971680"/>
      <w:bookmarkStart w:id="224" w:name="_Toc143528051"/>
      <w:bookmarkStart w:id="225" w:name="_Toc170290024"/>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267184">
        <w:t>Nisan</w:t>
      </w:r>
      <w:r>
        <w:t xml:space="preserve"> 2024</w:t>
      </w:r>
      <w:r w:rsidRPr="004B4767">
        <w:t xml:space="preserve"> Döneminde Gün İçi Piyasası (GİP) Satış Miktarlarının Şirket Bazında Dağılımı ve İlk 10 Şirketin Payı (%)</w:t>
      </w:r>
      <w:bookmarkEnd w:id="221"/>
      <w:bookmarkEnd w:id="222"/>
      <w:bookmarkEnd w:id="223"/>
      <w:bookmarkEnd w:id="224"/>
      <w:bookmarkEnd w:id="225"/>
    </w:p>
    <w:p w:rsidR="00D6712D" w:rsidRPr="004B4767" w:rsidRDefault="00D6712D" w:rsidP="00D6712D">
      <w:pPr>
        <w:pStyle w:val="Grafik1"/>
      </w:pPr>
    </w:p>
    <w:p w:rsidR="00D6712D" w:rsidRPr="004B4767" w:rsidRDefault="00267184" w:rsidP="00D6712D">
      <w:pPr>
        <w:keepNext/>
        <w:rPr>
          <w:rFonts w:eastAsia="Calibri" w:cs="Arial"/>
          <w:noProof/>
          <w:lang w:eastAsia="tr-TR"/>
        </w:rPr>
      </w:pPr>
      <w:r>
        <w:rPr>
          <w:rFonts w:eastAsia="Calibri" w:cs="Arial"/>
          <w:noProof/>
          <w:lang w:eastAsia="tr-TR"/>
        </w:rPr>
        <w:lastRenderedPageBreak/>
        <w:drawing>
          <wp:inline distT="0" distB="0" distL="0" distR="0" wp14:anchorId="1002EE93">
            <wp:extent cx="5779770" cy="3196425"/>
            <wp:effectExtent l="0" t="0" r="0" b="444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4414" cy="3198993"/>
                    </a:xfrm>
                    <a:prstGeom prst="rect">
                      <a:avLst/>
                    </a:prstGeom>
                    <a:noFill/>
                  </pic:spPr>
                </pic:pic>
              </a:graphicData>
            </a:graphic>
          </wp:inline>
        </w:drawing>
      </w:r>
    </w:p>
    <w:p w:rsidR="00D6712D" w:rsidRDefault="00D6712D" w:rsidP="00D6712D">
      <w:pPr>
        <w:pStyle w:val="Grafik1"/>
        <w:spacing w:after="0"/>
      </w:pPr>
      <w:bookmarkStart w:id="226" w:name="_Toc99112866"/>
      <w:bookmarkStart w:id="227" w:name="_Toc117674052"/>
      <w:bookmarkStart w:id="228" w:name="_Toc127971681"/>
      <w:bookmarkStart w:id="229" w:name="_Toc143528052"/>
      <w:bookmarkStart w:id="230" w:name="_Toc170290025"/>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267184">
        <w:t>Nisan</w:t>
      </w:r>
      <w:r>
        <w:t xml:space="preserve"> 2024</w:t>
      </w:r>
      <w:r w:rsidRPr="004B4767">
        <w:t xml:space="preserve"> Döneminde İkili Anlaşma Hacminin Saatlik Gelişimi (</w:t>
      </w:r>
      <w:proofErr w:type="spellStart"/>
      <w:r w:rsidRPr="004B4767">
        <w:t>MWh</w:t>
      </w:r>
      <w:proofErr w:type="spellEnd"/>
      <w:r w:rsidRPr="004B4767">
        <w:t>)</w:t>
      </w:r>
      <w:bookmarkEnd w:id="226"/>
      <w:bookmarkEnd w:id="227"/>
      <w:bookmarkEnd w:id="228"/>
      <w:bookmarkEnd w:id="229"/>
      <w:bookmarkEnd w:id="230"/>
    </w:p>
    <w:p w:rsidR="002454DD" w:rsidRDefault="002454DD" w:rsidP="00D6712D">
      <w:pPr>
        <w:pStyle w:val="Grafik1"/>
        <w:spacing w:after="0"/>
      </w:pPr>
    </w:p>
    <w:p w:rsidR="002454DD" w:rsidRDefault="002454DD" w:rsidP="00D6712D">
      <w:pPr>
        <w:pStyle w:val="Grafik1"/>
        <w:spacing w:after="0"/>
      </w:pPr>
    </w:p>
    <w:p w:rsidR="00D6712D" w:rsidRPr="00275D3F" w:rsidRDefault="00D6712D" w:rsidP="00D6712D">
      <w:pPr>
        <w:pStyle w:val="Grafik1"/>
        <w:spacing w:after="0"/>
      </w:pPr>
    </w:p>
    <w:p w:rsidR="00D6712D" w:rsidRPr="004B4767" w:rsidRDefault="00267184" w:rsidP="00D6712D">
      <w:pPr>
        <w:keepNext/>
        <w:rPr>
          <w:rFonts w:eastAsia="Calibri" w:cs="Arial"/>
        </w:rPr>
      </w:pPr>
      <w:r>
        <w:rPr>
          <w:rFonts w:eastAsia="Calibri" w:cs="Arial"/>
          <w:noProof/>
          <w:lang w:eastAsia="tr-TR"/>
        </w:rPr>
        <w:drawing>
          <wp:inline distT="0" distB="0" distL="0" distR="0" wp14:anchorId="6034A76B">
            <wp:extent cx="5673725" cy="3578087"/>
            <wp:effectExtent l="0" t="0" r="3175" b="381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80443" cy="3582324"/>
                    </a:xfrm>
                    <a:prstGeom prst="rect">
                      <a:avLst/>
                    </a:prstGeom>
                    <a:noFill/>
                  </pic:spPr>
                </pic:pic>
              </a:graphicData>
            </a:graphic>
          </wp:inline>
        </w:drawing>
      </w:r>
    </w:p>
    <w:p w:rsidR="00D6712D" w:rsidRPr="004B4767" w:rsidRDefault="00D6712D" w:rsidP="00D6712D">
      <w:pPr>
        <w:pStyle w:val="Grafik1"/>
      </w:pPr>
      <w:bookmarkStart w:id="231" w:name="_Toc99112867"/>
      <w:bookmarkStart w:id="232" w:name="_Toc117674053"/>
      <w:bookmarkStart w:id="233" w:name="_Toc127971682"/>
      <w:bookmarkStart w:id="234" w:name="_Toc143528053"/>
      <w:bookmarkStart w:id="235" w:name="_Toc170290026"/>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267184">
        <w:t>Nisan</w:t>
      </w:r>
      <w:r>
        <w:t xml:space="preserve"> 2024</w:t>
      </w:r>
      <w:r w:rsidRPr="004B4767">
        <w:t xml:space="preserve"> Döneminde İkili Anlaşma Alış Miktarlarının Şirket Bazında Dağılımı ve İlk 10 Şirketin Payı (%)</w:t>
      </w:r>
      <w:bookmarkEnd w:id="231"/>
      <w:bookmarkEnd w:id="232"/>
      <w:bookmarkEnd w:id="233"/>
      <w:bookmarkEnd w:id="234"/>
      <w:bookmarkEnd w:id="235"/>
    </w:p>
    <w:p w:rsidR="00D6712D" w:rsidRPr="004B4767" w:rsidRDefault="00267184" w:rsidP="00D6712D">
      <w:pPr>
        <w:keepNext/>
        <w:rPr>
          <w:rFonts w:eastAsia="Calibri" w:cs="Arial"/>
        </w:rPr>
      </w:pPr>
      <w:r>
        <w:rPr>
          <w:rFonts w:eastAsia="Calibri" w:cs="Arial"/>
          <w:noProof/>
          <w:lang w:eastAsia="tr-TR"/>
        </w:rPr>
        <w:lastRenderedPageBreak/>
        <w:drawing>
          <wp:inline distT="0" distB="0" distL="0" distR="0" wp14:anchorId="005D016C">
            <wp:extent cx="5755005" cy="3767455"/>
            <wp:effectExtent l="0" t="0" r="0" b="444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5005" cy="3767455"/>
                    </a:xfrm>
                    <a:prstGeom prst="rect">
                      <a:avLst/>
                    </a:prstGeom>
                    <a:noFill/>
                  </pic:spPr>
                </pic:pic>
              </a:graphicData>
            </a:graphic>
          </wp:inline>
        </w:drawing>
      </w:r>
    </w:p>
    <w:p w:rsidR="00D6712D" w:rsidRDefault="00D6712D" w:rsidP="00D6712D">
      <w:pPr>
        <w:pStyle w:val="Grafik1"/>
      </w:pPr>
      <w:bookmarkStart w:id="236" w:name="_Toc99112868"/>
      <w:bookmarkStart w:id="237" w:name="_Toc117674054"/>
      <w:bookmarkStart w:id="238" w:name="_Toc127971683"/>
      <w:bookmarkStart w:id="239" w:name="_Toc143528054"/>
      <w:bookmarkStart w:id="240" w:name="_Toc170290027"/>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267184">
        <w:t>Nisan</w:t>
      </w:r>
      <w:r>
        <w:t xml:space="preserve"> 2024</w:t>
      </w:r>
      <w:r w:rsidRPr="004B4767">
        <w:t xml:space="preserve"> Döneminde İkili Anlaşma Satış Miktarlarının Şirket Bazında Dağılımı ve İlk 10 Şirketin Payı (%)</w:t>
      </w:r>
      <w:bookmarkEnd w:id="236"/>
      <w:bookmarkEnd w:id="237"/>
      <w:bookmarkEnd w:id="238"/>
      <w:bookmarkEnd w:id="239"/>
      <w:bookmarkEnd w:id="240"/>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A009F2" w:rsidRDefault="00D6712D" w:rsidP="00D6712D">
      <w:pPr>
        <w:pStyle w:val="Balk1"/>
        <w:ind w:left="360" w:hanging="360"/>
      </w:pPr>
      <w:bookmarkStart w:id="241" w:name="_Toc117673988"/>
      <w:bookmarkStart w:id="242" w:name="_Toc127971624"/>
      <w:bookmarkStart w:id="243" w:name="_Toc143527961"/>
      <w:bookmarkStart w:id="244" w:name="_Toc170289969"/>
      <w:r w:rsidRPr="004B4767">
        <w:lastRenderedPageBreak/>
        <w:t>FATURALANAN TÜKETİMİN</w:t>
      </w:r>
      <w:r>
        <w:t xml:space="preserve"> VE </w:t>
      </w:r>
      <w:r>
        <w:rPr>
          <w:rFonts w:eastAsia="Calibri"/>
          <w:iCs/>
        </w:rPr>
        <w:t xml:space="preserve">TÜKETİCİ SAYISININ </w:t>
      </w:r>
      <w:r w:rsidRPr="004B4767">
        <w:t>İLLERE GÖRE AYRINTILI DAĞILIMI</w:t>
      </w:r>
      <w:bookmarkEnd w:id="241"/>
      <w:bookmarkEnd w:id="242"/>
      <w:bookmarkEnd w:id="243"/>
      <w:bookmarkEnd w:id="244"/>
    </w:p>
    <w:p w:rsidR="00D6712D" w:rsidRDefault="00D6712D" w:rsidP="00D6712D">
      <w:pPr>
        <w:pStyle w:val="Tablo1"/>
      </w:pPr>
      <w:bookmarkStart w:id="245" w:name="_Toc99112798"/>
      <w:bookmarkStart w:id="246" w:name="_Toc117674019"/>
      <w:bookmarkStart w:id="247" w:name="_Toc127971648"/>
      <w:bookmarkStart w:id="248" w:name="_Toc143527983"/>
      <w:bookmarkStart w:id="249" w:name="_Toc170289991"/>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45"/>
      <w:bookmarkEnd w:id="246"/>
      <w:bookmarkEnd w:id="247"/>
      <w:bookmarkEnd w:id="248"/>
      <w:bookmarkEnd w:id="24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267184" w:rsidRPr="00267184" w:rsidTr="006772E0">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2023</w:t>
            </w:r>
            <w:r w:rsidRPr="00267184">
              <w:rPr>
                <w:rFonts w:eastAsia="Times New Roman" w:cs="Times New Roman"/>
                <w:b/>
                <w:bCs/>
                <w:color w:val="FFFFFF"/>
                <w:sz w:val="20"/>
                <w:szCs w:val="20"/>
                <w:lang w:eastAsia="tr-TR"/>
              </w:rPr>
              <w:br/>
              <w:t>Nisan</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2024</w:t>
            </w:r>
            <w:r w:rsidRPr="00267184">
              <w:rPr>
                <w:rFonts w:eastAsia="Times New Roman" w:cs="Times New Roman"/>
                <w:b/>
                <w:bCs/>
                <w:color w:val="FFFFFF"/>
                <w:sz w:val="20"/>
                <w:szCs w:val="20"/>
                <w:lang w:eastAsia="tr-TR"/>
              </w:rPr>
              <w:br/>
              <w:t>Nisan</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 </w:t>
            </w:r>
          </w:p>
        </w:tc>
      </w:tr>
      <w:tr w:rsidR="00267184" w:rsidRPr="00267184" w:rsidTr="006772E0">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Değişim (%)</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45.816,27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40.652,33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1.319.887,92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7,18%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1.277.674,62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6,63%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1.119.026,36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1.167.572,26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877.952,03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4,78%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813.523,07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-7,34%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607,04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506,95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-16,49%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3.363.289,62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18,30%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3.299.929,23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17,13%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22.945,21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24.699,83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7,65%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388.875,83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400.335,17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412.897,48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429.859,83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320.514,32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294.868,68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8.312,21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28.354,95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241,12%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1.153.545,05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6,28%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1.178.118,46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17.482,35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17.225,27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278.924,77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299.322,33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7,31%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333.648,88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367.534,91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509.940,65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468.591,16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-8,11%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15.265,34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17.885,65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17,17%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1.155.261,99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6,29%</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1.170.559,32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11.125,53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11.174,28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164.274,40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168.129,15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201.966,42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211.569,61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4,75%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572.073,01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547.842,15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6.341,34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7.446,07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17,42%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955.780,71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946.161,25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-1,01%</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7.163,55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7.947,34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10,94%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117.661,23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117.528,17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125.658,25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134.175,87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6,78%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680.497,89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641.631,47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1.389,74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1.532,10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10,24%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932.370,66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902.814,95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15.940,96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17.129,05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7,45%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285.208,96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303.247,14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227.240,30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220.601,50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115.972,44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108.633,51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-6,33%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13.314,26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17.022,15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27,85%</w:t>
            </w:r>
          </w:p>
        </w:tc>
      </w:tr>
      <w:tr w:rsidR="00267184" w:rsidRPr="00267184" w:rsidTr="00267184">
        <w:trPr>
          <w:trHeight w:val="529"/>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657.676,92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666.633,36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GAZİANTEP</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8.351,87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7.678,01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-8,07%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79.736,65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98.693,51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23,77%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123.625,30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150.407,22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423.694,10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361.679,92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2.581,36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4.732,67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83,34%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637.989,28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623.191,33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12.800,28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13.276,73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115.500,32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132.335,26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14,58%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146.486,79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147.334,19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162.733,67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156.842,25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90.784,29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217.017,97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139,05%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528.305,36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666.806,41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26,22%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5.196,51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4.883,25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70.537,59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68.417,73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73.398,90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75.800,96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434.800,53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431.108,60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754,20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796,61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584.687,73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581.007,15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11.147,00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11.217,31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99.692,69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116.364,42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141.371,45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165.291,37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273.078,84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269.637,31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7.424,40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10.622,33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43,07%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532.714,38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573.132,74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7,59%</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11.654,47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11.621,54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95.473,79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111.358,22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134.414,39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138.150,36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142.875,00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153.734,74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7,60%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12.948,30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16.995,92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31,26%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397.365,96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431.860,77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8,68%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6.738,59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6.507,63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36.882,91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57.127,35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54,89%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115.820,45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94.049,45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207.597,52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200.904,00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12.603,76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16.575,70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31,51%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379.643,24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375.164,13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9.936,20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10.151,78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22.919,81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57.423,96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150,54%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5.884,09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134.519,66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2.186,16%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186.844,93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272.329,23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45,75%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4.138,16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2.988,04%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225.719,04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478.562,80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112,02%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ŞANLIURFA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6.322,64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3.809,51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-39,75%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42.990,00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48.669,44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13,21%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100.342,37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123.795,51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23,37%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46.439,70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42.652,37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86.428,24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134.304,40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55,39%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282.522,95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353.231,22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25,03%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5.240,42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6.061,79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15,67%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51.056,13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52.687,85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67.999,97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75.360,82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10,82%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176.502,20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162.734,81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3.992,18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4.477,49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304.790,90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301.322,77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8.485,84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8.307,35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56.103,16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59.700,88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6,41%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93.248,20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95.337,94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134.848,56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130.139,85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9.315,09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8.674,48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-6,88%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302.000,86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302.160,49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7.980,38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9.389,20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17,65%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51.010,50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52.377,27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77.302,85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81.619,74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147.749,29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138.903,96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-5,99%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5.818,71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14.294,16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145,66%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289.861,73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296.584,32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8.919,24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9.313,17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4,42%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53.793,00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56.225,17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89.400,21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95.468,47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6,79%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135.524,42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133.072,32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472,83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1.431,13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202,67%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288.109,72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295.510,27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6.733,92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6.713,16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109.557,34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120.183,80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9,70%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103.165,29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106.375,41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38.580,50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35.646,02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-7,61%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6.708,84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8.175,52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264.745,89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277.093,91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3.000,12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3.067,78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18.692,64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20.861,97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11,61%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30.985,83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35.471,11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14,48%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237.309,12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186.382,69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334,89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523,96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290.322,59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246.307,51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-15,16%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4.407,69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3.953,96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-10,29%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41.746,52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42.068,39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56.024,17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59.737,72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6,63%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131.150,86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125.855,01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15.839,36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42.696,31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169,56%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249.168,61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274.311,39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10,09%</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6.388,69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6.671,42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4,43%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55.344,89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57.229,12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62.804,37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68.038,69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8,33%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132.571,77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114.227,02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-13,84%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2.181,43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5.006,92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129,53%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259.291,14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251.173,17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6.800,86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6.802,83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61.263,57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64.525,54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86.174,18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89.254,63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60.165,31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56.827,35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4.610,80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6.230,64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35,13%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219.014,72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1,19%</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223.640,99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2,11%</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5.305,36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6.393,01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20,50%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-1.941,26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38.825,03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-2.099,99%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85.788,19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10.000,00%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128.832,02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151.076,18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17,27%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2.094,30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10.000,00%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132.196,12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284.176,70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114,97%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6.085,82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4.277,60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-29,71%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46.639,20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48.175,73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85.721,15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94.609,76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10,37%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52.786,02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49.468,76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-6,28%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3.726,42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8.441,59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126,53%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194.958,61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204.973,43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5,14%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2.075,09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2.059,28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22.555,89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22.256,90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24.273,79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26.032,30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7,24%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121.491,95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125.914,88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1.728,35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2.086,69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20,73%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172.125,08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178.350,05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1.829,16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1.723,82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11.411,72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11.772,65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12.550,38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12.792,02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150.548,81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141.810,95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1.230,90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1.248,90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177.570,96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169.348,33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AFYONKARAHİSAR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5.706,59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5.322,46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-6,73%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34.137,51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37.296,18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9,25%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37.646,34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43.528,26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55.189,92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47.119,98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6.446,54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25.463,74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295,00%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139.126,90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158.730,62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14,09%</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3.956,88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4.100,45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22.403,64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24.003,06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7,14%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29.215,53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30.895,45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73.790,81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77.155,71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501,23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1.033,48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129.868,09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137.188,15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2.681,79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2.645,59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16.123,51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15.902,59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20.358,09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22.933,62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93.882,43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82.976,08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1.891,29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3.722,62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96,83%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134.937,11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128.180,50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-5,01%</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4.664,34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2.952,84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-36,69%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21.626,65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22.337,31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43.370,11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53.646,70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23,70%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27.459,18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28.075,42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18.123,41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12.617,78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-30,38%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115.243,68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119.630,05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3,81%</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8.324,90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8.664,35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35.870,49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38.097,65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6,21%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56.354,45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58.388,64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14.592,13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13.002,65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-10,89%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28,06%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115.194,62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118.220,72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6.887,97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8.001,49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16,17%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23.964,78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24.896,70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45.610,39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50.149,52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9,95%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26.737,65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35.878,52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10,26%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103.239,51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118.968,93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15,24%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3.919,57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4.025,93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32.153,16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33.657,59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38.307,41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40.153,00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4,82%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29.995,33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26.514,64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-11,60%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1.958,99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2.217,04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13,17%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106.334,46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106.568,21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ZONGULDAK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6.455,36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6.248,77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25.260,31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24.762,64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34.605,40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36.657,40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5,93%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37.531,87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37.775,10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303,47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338,51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11,55%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104.156,41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105.782,42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4.300,93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4.423,71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31.571,96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32.142,35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21.460,09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39.370,65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83,46%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29.416,55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38.784,37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31,85%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1.082,68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1.048,58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87.832,20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115.769,66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31,81%</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5.114,29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5.566,11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8,83%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28.021,23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33.223,93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47.364,57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54.422,35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14,90%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12.552,92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15.596,46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24,25%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260,77%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93.092,55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108.951,48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17,04%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2.545,10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2.660,20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18.631,61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17.080,98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24.945,36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25.341,09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53.563,82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49.349,13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-7,87%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868,33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866,78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100.554,23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95.298,18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2.673,01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2.848,09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6,55%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15.451,39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18.465,84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19,51%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24.264,00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24.787,94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26.235,47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27.526,15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14.974,02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36.965,72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146,87%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83.597,89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110.593,74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32,29%</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3.258,86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3.423,83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24.406,81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27.440,41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12,43%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25.904,14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32.074,57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23,82%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33.511,87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38.915,72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16,13%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963,76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1.151,41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19,47%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88.045,44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103.005,95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16,99%</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4.739,88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5.098,37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7,56%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23.433,30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22.408,44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31.163,58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33.559,62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7,69%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32.502,07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37.121,97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14,21%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559,32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-118,01%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92.398,16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98.087,64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2.575,23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2.477,57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18.409,46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18.242,77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18.109,79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20.149,88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49.452,30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46.465,69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5.760,64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6.336,57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94.307,43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93.672,47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3.576,23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2.757,57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-22,89%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26.169,77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26.739,21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27.541,22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29.445,99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34.744,02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30.233,31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-12,98%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3.359,68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1.674,61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-50,16%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95.390,90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90.850,70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-4,76%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2.915,80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2.930,20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14.590,02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15.710,91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7,68%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19.542,75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21.800,29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11,55%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46.613,90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46.633,59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5.551,91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8.987,33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61,88%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89.214,38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96.062,32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7,68%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4.319,19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4.346,24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15.963,66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16.931,33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21.388,57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22.029,26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51.051,47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40.993,84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-19,70%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168,77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327,36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93,98%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92.891,65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84.628,03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-8,90%</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3.182,69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2.219,92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-30,25%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22.281,55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24.648,63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29.696,54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34.245,59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23.115,78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20.672,87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-216,93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205,03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-194,51%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78.059,64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81.992,03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4.643,88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4.643,08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31.463,46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29.352,43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-6,71%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35.705,05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37.836,59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5,97%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6.268,86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6.508,55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49,05%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78.128,67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78.411,32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4.044,17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4.261,85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19.551,61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19.439,23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29.775,97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32.812,82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17.149,27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16.580,50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243,80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936,91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284,30%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70.764,82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74.031,31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ADIYAMAN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2.282,41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2.529,82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10,84%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8.525,72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16.955,27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98,87%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49.731,55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10.000,00%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33.841,54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28.228,26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-16,59%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1.735,80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10.000,00%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44.649,66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99.180,70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122,13%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2.352,13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2.514,85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11.754,63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13.355,01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13,61%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14.178,94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15.296,77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7,88%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40.573,30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37.362,26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-7,91%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1.286,95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4.365,04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239,18%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70.145,95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72.893,92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1.505,33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1.469,89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18.608,78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18.151,48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21.490,56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21.961,94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28.128,91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26.824,90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601,65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572,90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-4,78%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70.335,24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68.981,11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3.354,57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3.341,49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17.842,80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18.766,52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5,18%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27.431,40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29.936,45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9,13%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16.232,86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14.089,35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985,78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3.405,43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245,46%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65.847,40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69.539,24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5,61%</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3.248,70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3.434,78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22.101,31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20.539,38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-7,07%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25.270,59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25.916,91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17.680,16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13.554,71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-23,33%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890,75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1.347,87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51,32%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69.191,52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64.793,64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-6,36%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1.541,99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1.642,70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6,53%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11.797,50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13.625,25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13.646,49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14.837,02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17.521,75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16.998,16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12.231,97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29.365,35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140,07%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56.739,69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76.468,48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34,77%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3.461,13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3.516,27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16.526,18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16.317,69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20.115,64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22.829,33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13,49%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13.641,14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12.178,41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1.370,18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7.109,48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418,87%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55.114,27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61.951,18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12,40%</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NEVŞEHİR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2.819,83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2.935,08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19.648,56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22.296,20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13,47%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20.360,09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20.375,61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8.837,84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8.985,91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2.386,28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6.569,95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175,32%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54.052,60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61.162,75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13,15%</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5.293,76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5.563,30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18.029,37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18.354,04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25.384,00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27.159,06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6,99%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5.551,06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6.169,33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11,14%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53,43%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54.277,11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57.274,78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5,52%</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2.288,99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2.382,72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11.359,20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11.208,34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15.837,68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16.700,22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21.291,50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22.557,88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5,95%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247,39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442,19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78,74%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51.024,75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53.291,35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4,44%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2.491,73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2.621,60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13.037,09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13.453,28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18.730,83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20.877,63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11.159,04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11.179,76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814,76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6.251,21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667,24%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46.233,45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54.383,48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17,63%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1.928,19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2.011,87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9.951,76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10.797,70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8,50%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14.906,27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14.219,45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21.993,55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19.392,14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-11,83%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1.225,40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4.028,53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228,75%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50.005,17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50.449,68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0,89%</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2.259,65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2.192,93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7.765,76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7.885,48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11.782,18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12.580,02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6,77%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28.965,62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26.783,24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-7,53%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118,72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25,10%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50.868,11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49.560,39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4.114,69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4.267,97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17.296,84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18.127,50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21.004,28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22.259,53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5,98%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6.560,00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6.018,88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-8,25%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48.977,08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50.674,65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KARABÜK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2.133,90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2.170,96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9.551,98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11.108,58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16,30%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12.799,29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14.122,28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10,34%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20.253,03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18.205,53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-10,11%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466,92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70,18%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45.012,56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46.074,27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1.664,56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1.430,15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-14,08%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19.694,18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17.346,02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18.717,11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24.393,04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30,32%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1.970,93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4.098,34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107,94%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198,16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1.423,83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618,54%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42.244,92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48.691,37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15,26%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2.070,85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2.021,04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7.256,26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7.488,19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9.523,64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10.552,54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25.681,25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25.189,77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414,65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41,20%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44.825,66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45.666,19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1.933,24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1.999,51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11.291,14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11.372,36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11.359,08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12.599,84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10,92%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27.155,17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5.798,94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-78,65%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396,58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133,57%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51.908,42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32.167,23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-38,03%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963,25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995,80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11.547,14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12.986,72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12,47%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11.241,49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11.047,18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14.429,16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20.234,39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40,23%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354,25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232,91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-34,25%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38.535,29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45.497,02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18,07%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2.201,17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2.502,58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13,69%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11.091,31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11.963,94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7,87%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18.561,88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20.683,63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5.376,63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7.193,37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33,79%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30,62%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37.245,56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42.362,54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13,74%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2.191,80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1.398,74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-36,18%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7.885,53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8.160,15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12.919,46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14.807,49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15.217,81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13.479,49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38.270,66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37.902,17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2.218,74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2.485,24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12,01%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9.453,39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9.716,90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14.999,66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18.346,75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22,31%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5.766,35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6.426,38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137,36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174,46%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32.488,18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37.112,62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14,23%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2.154,70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2.339,27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8,57%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10.261,36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15.055,02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13.641,20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16.114,19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18,13%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1.837,45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1.788,97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121,49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-555,56%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27.868,05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35.418,94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27,10%</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2.185,90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2.219,72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8.690,92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8.920,36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13.208,31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14.362,33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8,74%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6.986,81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5.359,34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-23,29%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129,39%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31.108,07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30.944,63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2.774,65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2.926,33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7.539,70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7.635,55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10.102,65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10.843,66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7,33%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8.690,94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5.641,21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-35,09%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103,02%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29.110,55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27.052,06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-7,07%</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1.907,59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1.943,08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4.443,67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4.805,55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8,14%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5.403,91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6.272,36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16,07%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14.125,81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15.937,42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12,82%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92,96%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25.903,48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29.001,83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11,96%</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1.465,79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1.506,61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9.261,77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9.516,60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11.335,28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12.898,84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13,79%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4.465,15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4.213,18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-11,73%</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26.549,14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28.153,90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6,04%</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1.353,46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1.303,54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11.467,36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10.490,01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-8,52%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11.197,12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16.264,19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45,25%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182,35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45,98%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64,74%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24.145,08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28.243,77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16,98%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BİNGÖL</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1.302,23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1.382,85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8.248,26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8.556,70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10.080,14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12.345,32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22,47%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4.403,41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5.231,96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18,82%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184,79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48,71%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24.218,83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27.791,63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14,75%</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1.455,85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1.412,32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6.848,10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7.189,71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8.255,74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9.654,88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16,95%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1.070,54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817,51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36,98%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17.699,21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19.168,91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8,30%</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1.077,54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1.084,82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0,68%</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4.966,31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5.048,28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4.292,89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4.838,80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12,72%</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-54,64%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51,15%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10.450,99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11.024,09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855,84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860,17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4.754,58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4.716,57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3.220,79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4.430,11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37,55%</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494,25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590,07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19,39%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154,86%</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9.341,40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10.637,54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13,88%</w:t>
            </w:r>
          </w:p>
        </w:tc>
      </w:tr>
      <w:tr w:rsidR="00267184" w:rsidRPr="00267184" w:rsidTr="006772E0">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943,78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1.001,75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3.323,64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3.260,66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-1,90%</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3.961,36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4.365,01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10,19%</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246,44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18,37%</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53,14%</w:t>
            </w:r>
          </w:p>
        </w:tc>
      </w:tr>
      <w:tr w:rsidR="00267184" w:rsidRPr="00267184" w:rsidTr="006772E0">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8.448,20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8.891,05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5,24%</w:t>
            </w:r>
          </w:p>
        </w:tc>
      </w:tr>
      <w:tr w:rsidR="00267184" w:rsidRPr="00267184" w:rsidTr="006772E0">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18.376.244,74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19.259.158,01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4,80%</w:t>
            </w:r>
          </w:p>
        </w:tc>
      </w:tr>
    </w:tbl>
    <w:p w:rsidR="00D6712D" w:rsidRDefault="00D6712D" w:rsidP="00D6712D">
      <w:pPr>
        <w:pStyle w:val="Tablo1"/>
        <w:spacing w:after="0"/>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pStyle w:val="ResimYazs"/>
        <w:keepNext/>
      </w:pPr>
      <w:bookmarkStart w:id="250" w:name="_Toc143527984"/>
      <w:bookmarkStart w:id="251" w:name="_Toc170289992"/>
      <w:r>
        <w:lastRenderedPageBreak/>
        <w:t xml:space="preserve">Tablo </w:t>
      </w:r>
      <w:fldSimple w:instr=" STYLEREF 1 \s ">
        <w:r>
          <w:rPr>
            <w:noProof/>
          </w:rPr>
          <w:t>5</w:t>
        </w:r>
      </w:fldSimple>
      <w:r>
        <w:t>.</w:t>
      </w:r>
      <w:fldSimple w:instr=" SEQ Tablo \* ARABIC \s 1 ">
        <w:r>
          <w:rPr>
            <w:noProof/>
          </w:rPr>
          <w:t>2</w:t>
        </w:r>
      </w:fldSimple>
      <w:bookmarkStart w:id="252" w:name="_Toc70085120"/>
      <w:bookmarkStart w:id="253" w:name="_Toc78464452"/>
      <w:bookmarkStart w:id="254" w:name="_Toc80689616"/>
      <w:bookmarkStart w:id="255" w:name="_Toc99112795"/>
      <w:bookmarkStart w:id="256" w:name="_Toc117674016"/>
      <w:bookmarkStart w:id="257" w:name="_Toc127971645"/>
      <w:r w:rsidRPr="004B4767">
        <w:t xml:space="preserve"> </w:t>
      </w:r>
      <w:r w:rsidRPr="00ED1B9C">
        <w:t>Tüketici Sayısının İl ve Tüketici Türü Bazında Dağılımının Dönemler Arası Karşılaştırılması (Adet-%)</w:t>
      </w:r>
      <w:bookmarkEnd w:id="250"/>
      <w:bookmarkEnd w:id="251"/>
      <w:bookmarkEnd w:id="252"/>
      <w:bookmarkEnd w:id="253"/>
      <w:bookmarkEnd w:id="254"/>
      <w:bookmarkEnd w:id="255"/>
      <w:bookmarkEnd w:id="256"/>
      <w:bookmarkEnd w:id="257"/>
    </w:p>
    <w:p w:rsidR="00D6712D" w:rsidRPr="00B25600" w:rsidRDefault="00D6712D" w:rsidP="00D6712D">
      <w:pPr>
        <w:spacing w:after="0"/>
      </w:pPr>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267184" w:rsidRPr="00267184" w:rsidTr="006772E0">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ascii="Tahoma" w:eastAsia="Times New Roman" w:hAnsi="Tahoma" w:cs="Tahoma"/>
                <w:b/>
                <w:bCs/>
                <w:color w:val="FFFFFF"/>
                <w:sz w:val="20"/>
                <w:szCs w:val="20"/>
                <w:lang w:eastAsia="tr-TR"/>
              </w:rPr>
            </w:pPr>
            <w:r w:rsidRPr="00267184">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ascii="Tahoma" w:eastAsia="Times New Roman" w:hAnsi="Tahoma" w:cs="Tahoma"/>
                <w:b/>
                <w:bCs/>
                <w:color w:val="FFFFFF"/>
                <w:sz w:val="20"/>
                <w:szCs w:val="20"/>
                <w:lang w:eastAsia="tr-TR"/>
              </w:rPr>
            </w:pPr>
            <w:r w:rsidRPr="00267184">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2023</w:t>
            </w:r>
            <w:r w:rsidRPr="00267184">
              <w:rPr>
                <w:rFonts w:eastAsia="Times New Roman" w:cs="Times New Roman"/>
                <w:b/>
                <w:bCs/>
                <w:color w:val="FFFFFF"/>
                <w:sz w:val="20"/>
                <w:szCs w:val="20"/>
                <w:lang w:eastAsia="tr-TR"/>
              </w:rPr>
              <w:br/>
              <w:t>Nisan</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2024</w:t>
            </w:r>
            <w:r w:rsidRPr="00267184">
              <w:rPr>
                <w:rFonts w:eastAsia="Times New Roman" w:cs="Times New Roman"/>
                <w:b/>
                <w:bCs/>
                <w:color w:val="FFFFFF"/>
                <w:sz w:val="20"/>
                <w:szCs w:val="20"/>
                <w:lang w:eastAsia="tr-TR"/>
              </w:rPr>
              <w:br/>
              <w:t>Nisan</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ascii="Tahoma" w:eastAsia="Times New Roman" w:hAnsi="Tahoma" w:cs="Tahoma"/>
                <w:b/>
                <w:bCs/>
                <w:color w:val="FFFFFF"/>
                <w:sz w:val="20"/>
                <w:szCs w:val="20"/>
                <w:lang w:eastAsia="tr-TR"/>
              </w:rPr>
            </w:pPr>
            <w:r w:rsidRPr="00267184">
              <w:rPr>
                <w:rFonts w:ascii="Tahoma" w:eastAsia="Times New Roman" w:hAnsi="Tahoma" w:cs="Tahoma"/>
                <w:b/>
                <w:bCs/>
                <w:color w:val="FFFFFF"/>
                <w:sz w:val="20"/>
                <w:szCs w:val="20"/>
                <w:lang w:eastAsia="tr-TR"/>
              </w:rPr>
              <w:t> </w:t>
            </w:r>
          </w:p>
        </w:tc>
      </w:tr>
      <w:tr w:rsidR="00267184" w:rsidRPr="00267184" w:rsidTr="006772E0">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267184" w:rsidRPr="00267184" w:rsidRDefault="00267184" w:rsidP="00267184">
            <w:pPr>
              <w:spacing w:after="0" w:line="240" w:lineRule="auto"/>
              <w:jc w:val="center"/>
              <w:rPr>
                <w:rFonts w:eastAsia="Times New Roman" w:cs="Times New Roman"/>
                <w:b/>
                <w:bCs/>
                <w:color w:val="FFFFFF"/>
                <w:sz w:val="20"/>
                <w:szCs w:val="20"/>
                <w:lang w:eastAsia="tr-TR"/>
              </w:rPr>
            </w:pPr>
            <w:r w:rsidRPr="00267184">
              <w:rPr>
                <w:rFonts w:eastAsia="Times New Roman" w:cs="Times New Roman"/>
                <w:b/>
                <w:bCs/>
                <w:color w:val="FFFFFF"/>
                <w:sz w:val="20"/>
                <w:szCs w:val="20"/>
                <w:lang w:eastAsia="tr-TR"/>
              </w:rPr>
              <w:t>Değişim (%)</w:t>
            </w:r>
          </w:p>
        </w:tc>
      </w:tr>
      <w:tr w:rsidR="00267184" w:rsidRPr="00267184" w:rsidTr="00267184">
        <w:trPr>
          <w:trHeight w:val="226"/>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18.407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1,67%</w:t>
            </w:r>
          </w:p>
        </w:tc>
      </w:tr>
      <w:tr w:rsidR="00267184" w:rsidRPr="00267184" w:rsidTr="00267184">
        <w:trPr>
          <w:trHeight w:val="129"/>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1.305.354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1.312.576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r>
      <w:tr w:rsidR="00267184" w:rsidRPr="00267184" w:rsidTr="00267184">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7.197.417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7.269.445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14,55%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w:t>
            </w:r>
          </w:p>
        </w:tc>
      </w:tr>
      <w:tr w:rsidR="00267184" w:rsidRPr="00267184" w:rsidTr="00267184">
        <w:trPr>
          <w:trHeight w:val="8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15.725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-6,96%</w:t>
            </w:r>
          </w:p>
        </w:tc>
      </w:tr>
      <w:tr w:rsidR="00267184" w:rsidRPr="00267184" w:rsidTr="00267184">
        <w:trPr>
          <w:trHeight w:val="125"/>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1.988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8.538.891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17,42%</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8.617.295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17,25%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0,92%</w:t>
            </w:r>
          </w:p>
        </w:tc>
      </w:tr>
      <w:tr w:rsidR="00267184" w:rsidRPr="00267184" w:rsidTr="00267184">
        <w:trPr>
          <w:trHeight w:val="13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1,88%</w:t>
            </w:r>
          </w:p>
        </w:tc>
      </w:tr>
      <w:tr w:rsidR="00267184" w:rsidRPr="00267184" w:rsidTr="00267184">
        <w:trPr>
          <w:trHeight w:val="179"/>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384.447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389.434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1,30%</w:t>
            </w:r>
          </w:p>
        </w:tc>
      </w:tr>
      <w:tr w:rsidR="00267184" w:rsidRPr="00267184" w:rsidTr="00267184">
        <w:trPr>
          <w:trHeight w:val="211"/>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2.764.166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2.799.553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1,28%</w:t>
            </w:r>
          </w:p>
        </w:tc>
      </w:tr>
      <w:tr w:rsidR="00267184" w:rsidRPr="00267184" w:rsidTr="00267184">
        <w:trPr>
          <w:trHeight w:val="116"/>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3.137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-18,04%</w:t>
            </w:r>
          </w:p>
        </w:tc>
      </w:tr>
      <w:tr w:rsidR="00267184" w:rsidRPr="00267184" w:rsidTr="00267184">
        <w:trPr>
          <w:trHeight w:val="161"/>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3.175.826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6,48%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3.216.006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6,44%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1,27%</w:t>
            </w:r>
          </w:p>
        </w:tc>
      </w:tr>
      <w:tr w:rsidR="00267184" w:rsidRPr="00267184" w:rsidTr="00267184">
        <w:trPr>
          <w:trHeight w:val="18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14.148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13.485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-4,69%</w:t>
            </w:r>
          </w:p>
        </w:tc>
      </w:tr>
      <w:tr w:rsidR="00267184" w:rsidRPr="00267184" w:rsidTr="00267184">
        <w:trPr>
          <w:trHeight w:val="229"/>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466.256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476.398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r>
      <w:tr w:rsidR="00267184" w:rsidRPr="00267184" w:rsidTr="00267184">
        <w:trPr>
          <w:trHeight w:val="134"/>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2.299.425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2.349.544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r>
      <w:tr w:rsidR="00267184" w:rsidRPr="00267184" w:rsidTr="00267184">
        <w:trPr>
          <w:trHeight w:val="179"/>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3.322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-6,86%</w:t>
            </w:r>
          </w:p>
        </w:tc>
      </w:tr>
      <w:tr w:rsidR="00267184" w:rsidRPr="00267184" w:rsidTr="00267184">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55.761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56.956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2.838.912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2.899.477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5,80%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2,13%</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11.544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11.712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325.467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333.698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1.470.011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1.525.661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2.886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80.812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83.821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1.890.720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1.957.733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7.232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284.225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293.849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1.541.434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1.576.257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5.715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13.120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1.851.726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1.896.421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2,41%</w:t>
            </w:r>
          </w:p>
        </w:tc>
      </w:tr>
      <w:tr w:rsidR="00267184" w:rsidRPr="00267184" w:rsidTr="00267184">
        <w:trPr>
          <w:trHeight w:val="201"/>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8.123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3,48%</w:t>
            </w:r>
          </w:p>
        </w:tc>
      </w:tr>
      <w:tr w:rsidR="00267184" w:rsidRPr="00267184" w:rsidTr="00267184">
        <w:trPr>
          <w:trHeight w:val="92"/>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216.619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220.775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1,92%</w:t>
            </w:r>
          </w:p>
        </w:tc>
      </w:tr>
      <w:tr w:rsidR="00267184" w:rsidRPr="00267184" w:rsidTr="00267184">
        <w:trPr>
          <w:trHeight w:val="137"/>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1.064.703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1.089.690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-17,54%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32.551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35.302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8,45%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1.325.222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1.356.833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152.954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156.919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1.014.254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1.027.306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-18,41%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10.499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1.185.256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1.202.282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MERSİN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7.194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132.057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135.235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940.104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964.746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-7,56%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51.896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52.501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1.132.614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1.161.139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124.738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128.298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924.563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953.361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1.991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7,28%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3.097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1.059.100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1.091.888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5.662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164.008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168.985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871.013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888.021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1.664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-4,69%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14.662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1.057.009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1.079.677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8.825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129.426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133.796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780.255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807.918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33.876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35.040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953.747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987.077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6.572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142.838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146.981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735.600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751.335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50.582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51.643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936.759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956.426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4.785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128.719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135.683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709.305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735.443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1.904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14.172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858.885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892.031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8.832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110.257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113.823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697.716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719.205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824.003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849.791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3,13%</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AYDIN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5.049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-6,56%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100.606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104.766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681.108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698.632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25.551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26.586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812.971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835.351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4.236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99.861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92.141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-7,73%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715.441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647.659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-9,47%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15.845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836.640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760.787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-9,07%</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5.031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124.651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130.931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594.146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624.161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-10,47%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33.530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34.441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758.103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795.385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6.234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102.214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101.935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598.920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630.304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29.295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29.680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737.352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768.872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4,27%</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3.244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136.670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142.633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578.658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598.222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1.443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4,44%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721.666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747.384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4.504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95.019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98.109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553.383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568.533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14.170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14.972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669.079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687.633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2,77%</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2.134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101.740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104.078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551.759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566.079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9.676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6,97%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666.013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683.379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2,61%</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TRABZON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3.647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84.768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86.031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551.192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570.565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16,67%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1.195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641.156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662.067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3.267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5,75%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82.543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84.599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537.022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557.486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4.124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8,32%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628.125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651.155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3,67%</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4.729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86.855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89.372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520.111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533.779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5.880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617.915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634.447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5.066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72.462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74.424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529.169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548.114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12,47%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8,90%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607.557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628.672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58.940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58.725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448.936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442.173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-19,86%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17.583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18.177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530.634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524.143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77.122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79.537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396.433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406.768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13.156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490.211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503.390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4.129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68.711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62.611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-8,88%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386.333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343.016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-22,17%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23.397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23.539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482.800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433.630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-10,18%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73.468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76.607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356.033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364.068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8.733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441.352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452.864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2,61%</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1,39%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66.727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68.101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359.377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367.051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3.259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431.984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441.206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2,13%</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5.018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-29,77%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55.305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58.983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6,65%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365.214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376.433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-73,19%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910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426.779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439.972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3.663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50.228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50.855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364.519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374.512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3.006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421.694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432.465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3.606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54.988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56.611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354.635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365.207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43,33%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413.761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426.118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3.336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57.913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58.062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351.550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354.869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-11,82%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1.109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414.238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417.711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2.884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57.505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56.346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329.380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336.317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11,20%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17.239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407.258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413.549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ÇORUM</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2.916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48.308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49.476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337.112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344.125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4.861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5,97%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393.667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402.154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45.074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45.539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318.295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326.951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1.734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12,17%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368.562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377.895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2,53%</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2.607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42.189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42.962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320.865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331.552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-9,31%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366.454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377.998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2.963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54.124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54.891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264.854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276.184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12.487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334.581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346.809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3.883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3.943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38.183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38.317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267.690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273.148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-7,97%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311.303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316.956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2.109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42.595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43.321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252.780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260.164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10.871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308.682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317.250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1.887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51.466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52.744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239.222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244.612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3.599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296.501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303.323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YOZGAT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37.124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37.767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240.475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245.877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-21,34%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3.602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3.749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283.605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289.781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38.033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39.386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234.260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239.775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10,00%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274.777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281.701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1.548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44.492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45.467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205.227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211.162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7.196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7.438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259.218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266.371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1.851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29.285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29.404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229.185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229.209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-23,98%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261.493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261.639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35.532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36.514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207.439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215.501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8.545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253.437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262.764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1.431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41.000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42.084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207.965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212.849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252.294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258.412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27.703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27.711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209.470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211.322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-21,24%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5.977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245.490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247.569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YALOVA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34.121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35.954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202.690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208.763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2.800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240.954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249.002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1.402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27.013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28.149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201.408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205.446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9,92%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10.045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240.110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245.641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2.542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33.963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34.892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195.237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200.510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237.436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243.975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28.894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29.336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196.409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202.629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474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3,61%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227.944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234.693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31.517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32.708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181.079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190.811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5,37%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-32,67%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217.149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228.212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5,09%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32.642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33.420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172.074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176.224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-7,39%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6.952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7.107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213.569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218.669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30.229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30.992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155.739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159.902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-9,78%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12.307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200.053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205.101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2,52%</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1.887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23.663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23.881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171.946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176.002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-7,23%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2.554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6,62%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200.285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204.796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2.042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25.943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26.476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167.428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171.615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-5,49%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332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55,14%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195.718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200.591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2.041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24.945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166.438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172.876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1.216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8,47%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194.160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201.446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1,09%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156.407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159.833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-7,76%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2.355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178.713</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182.362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26.388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27.235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147.853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152.505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701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5,85%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176.632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182.221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20.861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21.055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152.200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153.555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0,89%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-9,84%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2.146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7,03%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176.770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178.444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0,95%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24.748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24.820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141.419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144.435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-9,84%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4.315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4.695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8,81%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171.540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175.042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1,61%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21.886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21.937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142.315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145.123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4,99%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167.877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170.871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22.770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2,45%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127.266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129.873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1.973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152.812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156.015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1.405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18.393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5,63%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129.768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133.785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875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150.526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155.640</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2.328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-28,87%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18.458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19.722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6,85%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128.442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132.139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-86,77%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150.229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154.423</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2,62%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20.048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21.287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123.140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128.528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1.025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145.905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152.601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4,59%</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1.217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20.771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20.936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124.041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125.945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-20,75%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1.376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0,66%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147.496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149.558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1.365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-38,51%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18.584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19.923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7,21%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118.480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123.633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222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-65,32%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1.875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2.041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8,85%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141.381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147.039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4,00%</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ÇANKIRI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13.133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126.447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128.835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-6,60%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1.661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1.692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142.612</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145.191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1,81%</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1.487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1.553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4,44%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19.048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19.604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118.204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120.677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-0,79%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382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455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139.248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142.415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2,27%</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1.091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2,73%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19.826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19.805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116.731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120.771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137.896</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141.951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2,94%</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14.035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14.447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92.340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96.140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-7,58%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107.689</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111.939</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1.013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1.035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10.689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10.922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93.051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95.756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2,91%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3,49%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1.568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1.669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6,44%</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106.407</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109.471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2,88%</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-30,93%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13.286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13.967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5,13%</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75.245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78.678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4,56%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-72,41%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206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6,19%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90.351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93.938</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3,97%</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1,79%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15.391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15.572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1,18%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72.632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75.236</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3,59%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21,82%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113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43,36%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88.971</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91.831</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3,21%</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lastRenderedPageBreak/>
              <w:t>KİLİS</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13.114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13.547</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3,30%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62.108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65.525</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-31,25%</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3.408</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3.639</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6,78%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79.328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83.416</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5,15%</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1.027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1.042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8.141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8.260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56.271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57.122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1,51%</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-1,92%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743</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762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2,56%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66.234</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67.237</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1,51%</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1,49%</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7.257</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7.363</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55.650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56.971</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2,37%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-5,26%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63.598</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65.034</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2,26%</w:t>
            </w:r>
          </w:p>
        </w:tc>
      </w:tr>
      <w:tr w:rsidR="00267184" w:rsidRPr="00267184" w:rsidTr="006772E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511</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530</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3,72%</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7.884</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8.048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2,08%</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49.579</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51.788</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4,46%</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16</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-12,50%</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252</w:t>
            </w:r>
          </w:p>
        </w:tc>
        <w:tc>
          <w:tcPr>
            <w:tcW w:w="90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9,57%</w:t>
            </w:r>
          </w:p>
        </w:tc>
      </w:tr>
      <w:tr w:rsidR="00267184" w:rsidRPr="00267184" w:rsidTr="006772E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267184" w:rsidRPr="00267184" w:rsidRDefault="00267184" w:rsidP="00267184">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color w:val="000000"/>
                <w:sz w:val="20"/>
                <w:szCs w:val="20"/>
                <w:lang w:eastAsia="tr-TR"/>
              </w:rPr>
            </w:pPr>
            <w:r w:rsidRPr="00267184">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58.220</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color w:val="000000"/>
                <w:sz w:val="20"/>
                <w:szCs w:val="20"/>
                <w:lang w:eastAsia="tr-TR"/>
              </w:rPr>
            </w:pPr>
            <w:r w:rsidRPr="00267184">
              <w:rPr>
                <w:rFonts w:eastAsia="Times New Roman" w:cs="Times New Roman"/>
                <w:color w:val="000000"/>
                <w:sz w:val="20"/>
                <w:szCs w:val="20"/>
                <w:lang w:eastAsia="tr-TR"/>
              </w:rPr>
              <w:t>60.632</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color w:val="000000"/>
                <w:sz w:val="20"/>
                <w:szCs w:val="20"/>
                <w:lang w:eastAsia="tr-TR"/>
              </w:rPr>
            </w:pPr>
            <w:r w:rsidRPr="00267184">
              <w:rPr>
                <w:rFonts w:eastAsia="Times New Roman" w:cs="Times New Roman"/>
                <w:color w:val="000000"/>
                <w:sz w:val="20"/>
                <w:szCs w:val="20"/>
                <w:lang w:eastAsia="tr-TR"/>
              </w:rPr>
              <w:t>4,14%</w:t>
            </w:r>
          </w:p>
        </w:tc>
      </w:tr>
      <w:tr w:rsidR="00267184" w:rsidRPr="00267184" w:rsidTr="006772E0">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49.003.835</w:t>
            </w:r>
          </w:p>
        </w:tc>
        <w:tc>
          <w:tcPr>
            <w:tcW w:w="92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right"/>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49.964.275</w:t>
            </w:r>
          </w:p>
        </w:tc>
        <w:tc>
          <w:tcPr>
            <w:tcW w:w="90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267184" w:rsidRPr="00267184" w:rsidRDefault="00267184" w:rsidP="00267184">
            <w:pPr>
              <w:spacing w:after="0" w:line="240" w:lineRule="auto"/>
              <w:jc w:val="center"/>
              <w:rPr>
                <w:rFonts w:eastAsia="Times New Roman" w:cs="Times New Roman"/>
                <w:b/>
                <w:bCs/>
                <w:color w:val="000000"/>
                <w:sz w:val="20"/>
                <w:szCs w:val="20"/>
                <w:lang w:eastAsia="tr-TR"/>
              </w:rPr>
            </w:pPr>
            <w:r w:rsidRPr="00267184">
              <w:rPr>
                <w:rFonts w:eastAsia="Times New Roman" w:cs="Times New Roman"/>
                <w:b/>
                <w:bCs/>
                <w:color w:val="000000"/>
                <w:sz w:val="20"/>
                <w:szCs w:val="20"/>
                <w:lang w:eastAsia="tr-TR"/>
              </w:rPr>
              <w:t>1,96%</w:t>
            </w:r>
          </w:p>
        </w:tc>
      </w:tr>
    </w:tbl>
    <w:p w:rsidR="00D6712D" w:rsidRPr="004B4767" w:rsidRDefault="00D6712D" w:rsidP="00D6712D">
      <w:pPr>
        <w:keepNext/>
        <w:keepLines/>
        <w:spacing w:before="40" w:after="240" w:line="240" w:lineRule="auto"/>
        <w:outlineLvl w:val="1"/>
        <w:rPr>
          <w:rFonts w:eastAsia="Times New Roman" w:cs="Times New Roman"/>
          <w:b/>
          <w:bCs/>
          <w:szCs w:val="24"/>
          <w:lang w:eastAsia="tr-TR"/>
        </w:rPr>
      </w:pPr>
    </w:p>
    <w:bookmarkEnd w:id="18"/>
    <w:bookmarkEnd w:id="19"/>
    <w:bookmarkEnd w:id="20"/>
    <w:p w:rsidR="00D6712D" w:rsidRDefault="00D6712D" w:rsidP="00484AE9">
      <w:pPr>
        <w:spacing w:before="240" w:line="240" w:lineRule="auto"/>
        <w:jc w:val="both"/>
        <w:rPr>
          <w:rFonts w:eastAsia="Calibri" w:cs="Times New Roman"/>
          <w:noProof/>
          <w:sz w:val="20"/>
          <w:szCs w:val="20"/>
          <w:lang w:eastAsia="tr-TR"/>
        </w:rPr>
      </w:pPr>
    </w:p>
    <w:sectPr w:rsidR="00D6712D"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2E2" w:rsidRDefault="003412E2" w:rsidP="008D1C03">
      <w:pPr>
        <w:spacing w:after="0" w:line="240" w:lineRule="auto"/>
      </w:pPr>
      <w:r>
        <w:separator/>
      </w:r>
    </w:p>
    <w:p w:rsidR="003412E2" w:rsidRDefault="003412E2"/>
  </w:endnote>
  <w:endnote w:type="continuationSeparator" w:id="0">
    <w:p w:rsidR="003412E2" w:rsidRDefault="003412E2" w:rsidP="008D1C03">
      <w:pPr>
        <w:spacing w:after="0" w:line="240" w:lineRule="auto"/>
      </w:pPr>
      <w:r>
        <w:continuationSeparator/>
      </w:r>
    </w:p>
    <w:p w:rsidR="003412E2" w:rsidRDefault="003412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7C20C5" w:rsidTr="00417870">
          <w:trPr>
            <w:trHeight w:val="227"/>
          </w:trPr>
          <w:tc>
            <w:tcPr>
              <w:tcW w:w="4571" w:type="pct"/>
              <w:tcBorders>
                <w:top w:val="single" w:sz="4" w:space="0" w:color="000000" w:themeColor="text1"/>
              </w:tcBorders>
            </w:tcPr>
            <w:p w:rsidR="007C20C5" w:rsidRPr="00ED7B5A" w:rsidRDefault="007C20C5" w:rsidP="001A0395">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Nisan 2024</w:t>
              </w:r>
            </w:p>
          </w:tc>
          <w:tc>
            <w:tcPr>
              <w:tcW w:w="429" w:type="pct"/>
              <w:tcBorders>
                <w:top w:val="single" w:sz="4" w:space="0" w:color="C0504D" w:themeColor="accent2"/>
              </w:tcBorders>
              <w:shd w:val="clear" w:color="auto" w:fill="00B0F0"/>
            </w:tcPr>
            <w:p w:rsidR="007C20C5" w:rsidRDefault="007C20C5"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rsidR="007C20C5" w:rsidRPr="00573499" w:rsidRDefault="007C20C5"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7C20C5" w:rsidTr="00417870">
          <w:trPr>
            <w:trHeight w:val="227"/>
          </w:trPr>
          <w:tc>
            <w:tcPr>
              <w:tcW w:w="4571" w:type="pct"/>
              <w:tcBorders>
                <w:top w:val="single" w:sz="4" w:space="0" w:color="000000" w:themeColor="text1"/>
              </w:tcBorders>
            </w:tcPr>
            <w:p w:rsidR="007C20C5" w:rsidRPr="00ED7B5A" w:rsidRDefault="007C20C5" w:rsidP="00D21808">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Nisan 2024</w:t>
              </w:r>
            </w:p>
          </w:tc>
          <w:tc>
            <w:tcPr>
              <w:tcW w:w="429" w:type="pct"/>
              <w:tcBorders>
                <w:top w:val="single" w:sz="4" w:space="0" w:color="C0504D" w:themeColor="accent2"/>
              </w:tcBorders>
              <w:shd w:val="clear" w:color="auto" w:fill="00B0F0"/>
            </w:tcPr>
            <w:p w:rsidR="007C20C5" w:rsidRDefault="007C20C5"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iv</w:t>
              </w:r>
              <w:r w:rsidRPr="00ED7B5A">
                <w:rPr>
                  <w:color w:val="FFFFFF" w:themeColor="background1"/>
                </w:rPr>
                <w:fldChar w:fldCharType="end"/>
              </w:r>
            </w:p>
          </w:tc>
        </w:tr>
      </w:tbl>
      <w:p w:rsidR="007C20C5" w:rsidRPr="00573499" w:rsidRDefault="007C20C5"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7C20C5" w:rsidTr="00883935">
          <w:trPr>
            <w:cantSplit/>
            <w:trHeight w:val="227"/>
          </w:trPr>
          <w:tc>
            <w:tcPr>
              <w:tcW w:w="4496" w:type="pct"/>
              <w:tcBorders>
                <w:top w:val="single" w:sz="4" w:space="0" w:color="000000" w:themeColor="text1"/>
              </w:tcBorders>
            </w:tcPr>
            <w:p w:rsidR="007C20C5" w:rsidRPr="00ED7B5A" w:rsidRDefault="007C20C5" w:rsidP="00D21808">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Nisan 2024</w:t>
              </w:r>
            </w:p>
          </w:tc>
          <w:tc>
            <w:tcPr>
              <w:tcW w:w="504" w:type="pct"/>
              <w:tcBorders>
                <w:top w:val="single" w:sz="4" w:space="0" w:color="C0504D" w:themeColor="accent2"/>
              </w:tcBorders>
              <w:shd w:val="clear" w:color="auto" w:fill="00B0F0"/>
            </w:tcPr>
            <w:p w:rsidR="007C20C5" w:rsidRPr="00883935" w:rsidRDefault="007C20C5"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Pr>
                  <w:noProof/>
                  <w:color w:val="FFFFFF" w:themeColor="background1"/>
                </w:rPr>
                <w:t>ix</w:t>
              </w:r>
              <w:r w:rsidRPr="00883935">
                <w:rPr>
                  <w:color w:val="FFFFFF" w:themeColor="background1"/>
                </w:rPr>
                <w:fldChar w:fldCharType="end"/>
              </w:r>
            </w:p>
          </w:tc>
        </w:tr>
      </w:tbl>
      <w:p w:rsidR="007C20C5" w:rsidRPr="00573499" w:rsidRDefault="007C20C5"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7C20C5" w:rsidTr="006125CE">
          <w:tc>
            <w:tcPr>
              <w:tcW w:w="4500" w:type="pct"/>
              <w:tcBorders>
                <w:top w:val="single" w:sz="4" w:space="0" w:color="000000" w:themeColor="text1"/>
              </w:tcBorders>
            </w:tcPr>
            <w:p w:rsidR="007C20C5" w:rsidRPr="00ED7B5A" w:rsidRDefault="007C20C5" w:rsidP="00D21808">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Nisan 2024</w:t>
              </w:r>
            </w:p>
          </w:tc>
          <w:tc>
            <w:tcPr>
              <w:tcW w:w="500" w:type="pct"/>
              <w:tcBorders>
                <w:top w:val="single" w:sz="4" w:space="0" w:color="C0504D" w:themeColor="accent2"/>
              </w:tcBorders>
              <w:shd w:val="clear" w:color="auto" w:fill="00B0F0"/>
            </w:tcPr>
            <w:p w:rsidR="007C20C5" w:rsidRDefault="007C20C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7C20C5" w:rsidRPr="00573499" w:rsidRDefault="007C20C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2E2" w:rsidRDefault="003412E2" w:rsidP="008D1C03">
      <w:pPr>
        <w:spacing w:after="0" w:line="240" w:lineRule="auto"/>
      </w:pPr>
      <w:r>
        <w:separator/>
      </w:r>
    </w:p>
  </w:footnote>
  <w:footnote w:type="continuationSeparator" w:id="0">
    <w:p w:rsidR="003412E2" w:rsidRDefault="003412E2" w:rsidP="008D1C03">
      <w:pPr>
        <w:spacing w:after="0" w:line="240" w:lineRule="auto"/>
      </w:pPr>
      <w:r>
        <w:continuationSeparator/>
      </w:r>
    </w:p>
  </w:footnote>
  <w:footnote w:type="continuationNotice" w:id="1">
    <w:p w:rsidR="003412E2" w:rsidRPr="009F393E" w:rsidRDefault="003412E2"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20C5" w:rsidRPr="00ED7B5A" w:rsidRDefault="007C20C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20C5" w:rsidRPr="00ED7B5A" w:rsidRDefault="007C20C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2A3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C7A78"/>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2A6E"/>
    <w:rsid w:val="002048F8"/>
    <w:rsid w:val="00206810"/>
    <w:rsid w:val="00206974"/>
    <w:rsid w:val="00207C5D"/>
    <w:rsid w:val="00207D8D"/>
    <w:rsid w:val="002104C4"/>
    <w:rsid w:val="00210623"/>
    <w:rsid w:val="002107D9"/>
    <w:rsid w:val="002109E7"/>
    <w:rsid w:val="002112A7"/>
    <w:rsid w:val="002123A3"/>
    <w:rsid w:val="002123A8"/>
    <w:rsid w:val="0021296A"/>
    <w:rsid w:val="002134D6"/>
    <w:rsid w:val="00213745"/>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251"/>
    <w:rsid w:val="002B1B8C"/>
    <w:rsid w:val="002B201B"/>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C7F95"/>
    <w:rsid w:val="002D07AC"/>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2E2"/>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B02"/>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4C76"/>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5ED"/>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4A2"/>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473A"/>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8CF"/>
    <w:rsid w:val="005F5F80"/>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3F96"/>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0437"/>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20C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6219"/>
    <w:rsid w:val="00AA7FE6"/>
    <w:rsid w:val="00AB1452"/>
    <w:rsid w:val="00AB155A"/>
    <w:rsid w:val="00AB1A39"/>
    <w:rsid w:val="00AB245C"/>
    <w:rsid w:val="00AB2924"/>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432A"/>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2BE8"/>
    <w:rsid w:val="00D73E02"/>
    <w:rsid w:val="00D750D4"/>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385"/>
    <w:rsid w:val="00E80451"/>
    <w:rsid w:val="00E820A7"/>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F2C08"/>
    <w:rsid w:val="00EF2DB1"/>
    <w:rsid w:val="00EF3E05"/>
    <w:rsid w:val="00EF3FE7"/>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DA3EB915-004C-4B5B-BDF0-A5FA6FE57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9149</TotalTime>
  <Pages>72</Pages>
  <Words>15984</Words>
  <Characters>91109</Characters>
  <Application>Microsoft Office Word</Application>
  <DocSecurity>0</DocSecurity>
  <Lines>759</Lines>
  <Paragraphs>213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129</cp:revision>
  <cp:lastPrinted>2021-07-27T11:13:00Z</cp:lastPrinted>
  <dcterms:created xsi:type="dcterms:W3CDTF">2023-12-25T09:19:00Z</dcterms:created>
  <dcterms:modified xsi:type="dcterms:W3CDTF">2024-06-26T07:42:00Z</dcterms:modified>
</cp:coreProperties>
</file>