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207D8D"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EYLÜL</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51563922"/>
      <w:r w:rsidRPr="009F393E">
        <w:lastRenderedPageBreak/>
        <w:t>GİRİŞ</w:t>
      </w:r>
      <w:bookmarkEnd w:id="1"/>
      <w:bookmarkEnd w:id="2"/>
      <w:bookmarkEnd w:id="3"/>
      <w:bookmarkEnd w:id="4"/>
    </w:p>
    <w:p w:rsidR="00405124" w:rsidRDefault="00405124" w:rsidP="00405124">
      <w:pPr>
        <w:pStyle w:val="Metin-Tez"/>
        <w:ind w:firstLine="0"/>
      </w:pPr>
      <w:r>
        <w:t>Bu rapor, elektrik piyasasında faaliyette bulunan lisans sahibi şirketlerin Kurumumuza sunmuş oldukları bildirimler esas alınarak hazırlanmıştır.</w:t>
      </w:r>
    </w:p>
    <w:p w:rsidR="00405124" w:rsidRDefault="00405124" w:rsidP="00405124">
      <w:pPr>
        <w:pStyle w:val="Metin-Tez"/>
        <w:ind w:firstLine="0"/>
      </w:pPr>
      <w:r>
        <w:t>Rapordaki lisanslı üretim verileri, brüt üretim değerlerini göstermektedir.</w:t>
      </w:r>
    </w:p>
    <w:p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405124" w:rsidRDefault="00405124" w:rsidP="00405124">
      <w:pPr>
        <w:pStyle w:val="Metin-Tez"/>
        <w:ind w:firstLine="0"/>
      </w:pPr>
      <w:r>
        <w:t>Rapordaki faturalanan tüketim verilerine teknik ve teknik olmayan kayıplar dâhil değildir.</w:t>
      </w:r>
    </w:p>
    <w:p w:rsidR="00405124" w:rsidRDefault="00405124" w:rsidP="00405124">
      <w:pPr>
        <w:pStyle w:val="Metin-Tez"/>
        <w:ind w:firstLine="0"/>
      </w:pPr>
      <w: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51563923"/>
      <w:r>
        <w:lastRenderedPageBreak/>
        <w:t>ÖZET</w:t>
      </w:r>
      <w:bookmarkEnd w:id="5"/>
    </w:p>
    <w:p w:rsidR="00405124" w:rsidRPr="00B658CA" w:rsidRDefault="00A56464" w:rsidP="00405124">
      <w:pPr>
        <w:jc w:val="center"/>
        <w:rPr>
          <w:rFonts w:cs="Times New Roman"/>
          <w:b/>
          <w:szCs w:val="28"/>
        </w:rPr>
      </w:pPr>
      <w:r w:rsidRPr="007B43BF">
        <w:rPr>
          <w:rFonts w:cs="Times New Roman"/>
          <w:b/>
          <w:szCs w:val="28"/>
        </w:rPr>
        <w:t>2023</w:t>
      </w:r>
      <w:r w:rsidR="00405124" w:rsidRPr="007B43BF">
        <w:rPr>
          <w:rFonts w:cs="Times New Roman"/>
          <w:b/>
          <w:szCs w:val="28"/>
        </w:rPr>
        <w:t xml:space="preserve"> Yılı </w:t>
      </w:r>
      <w:r w:rsidR="00207D8D" w:rsidRPr="007B43BF">
        <w:rPr>
          <w:rFonts w:cs="Times New Roman"/>
          <w:b/>
          <w:szCs w:val="28"/>
        </w:rPr>
        <w:t>Eylül</w:t>
      </w:r>
      <w:r w:rsidR="00910B8D" w:rsidRPr="007B43BF">
        <w:rPr>
          <w:rFonts w:cs="Times New Roman"/>
          <w:b/>
          <w:szCs w:val="28"/>
        </w:rPr>
        <w:t xml:space="preserve"> </w:t>
      </w:r>
      <w:r w:rsidR="00405124" w:rsidRPr="007B43BF">
        <w:rPr>
          <w:rFonts w:cs="Times New Roman"/>
          <w:b/>
          <w:szCs w:val="28"/>
        </w:rPr>
        <w:t>Ayı Elektrik Piyasası Genel Görünümü</w:t>
      </w:r>
    </w:p>
    <w:tbl>
      <w:tblPr>
        <w:tblW w:w="5068" w:type="pct"/>
        <w:tblInd w:w="132" w:type="dxa"/>
        <w:tblCellMar>
          <w:left w:w="70" w:type="dxa"/>
          <w:right w:w="70" w:type="dxa"/>
        </w:tblCellMar>
        <w:tblLook w:val="04A0" w:firstRow="1" w:lastRow="0" w:firstColumn="1" w:lastColumn="0" w:noHBand="0" w:noVBand="1"/>
      </w:tblPr>
      <w:tblGrid>
        <w:gridCol w:w="2958"/>
        <w:gridCol w:w="986"/>
        <w:gridCol w:w="1601"/>
        <w:gridCol w:w="1623"/>
        <w:gridCol w:w="1907"/>
        <w:gridCol w:w="1760"/>
      </w:tblGrid>
      <w:tr w:rsidR="007B43BF" w:rsidRPr="008A1CB1" w:rsidTr="007B43BF">
        <w:trPr>
          <w:trHeight w:val="343"/>
        </w:trPr>
        <w:tc>
          <w:tcPr>
            <w:tcW w:w="1365"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7B43BF" w:rsidRPr="008A1CB1" w:rsidRDefault="007B43BF" w:rsidP="000F517D">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455" w:type="pct"/>
            <w:tcBorders>
              <w:top w:val="single" w:sz="8" w:space="0" w:color="auto"/>
              <w:left w:val="nil"/>
              <w:bottom w:val="single" w:sz="8" w:space="0" w:color="auto"/>
              <w:right w:val="single" w:sz="8" w:space="0" w:color="auto"/>
            </w:tcBorders>
            <w:shd w:val="clear" w:color="000000" w:fill="FF0000"/>
            <w:vAlign w:val="center"/>
            <w:hideMark/>
          </w:tcPr>
          <w:p w:rsidR="007B43BF" w:rsidRPr="008A1CB1" w:rsidRDefault="007B43BF" w:rsidP="000F517D">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739" w:type="pct"/>
            <w:tcBorders>
              <w:top w:val="single" w:sz="8" w:space="0" w:color="auto"/>
              <w:left w:val="nil"/>
              <w:bottom w:val="single" w:sz="8" w:space="0" w:color="auto"/>
              <w:right w:val="single" w:sz="8" w:space="0" w:color="auto"/>
            </w:tcBorders>
            <w:shd w:val="clear" w:color="000000" w:fill="FF0000"/>
            <w:vAlign w:val="center"/>
            <w:hideMark/>
          </w:tcPr>
          <w:p w:rsidR="007B43BF" w:rsidRPr="001D1F8D" w:rsidRDefault="007B43BF" w:rsidP="000F517D">
            <w:pPr>
              <w:spacing w:after="0" w:line="240" w:lineRule="auto"/>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 xml:space="preserve">2022 </w:t>
            </w:r>
            <w:r>
              <w:rPr>
                <w:rFonts w:eastAsia="Times New Roman" w:cs="Times New Roman"/>
                <w:b/>
                <w:bCs/>
                <w:color w:val="FFFFFF"/>
                <w:sz w:val="22"/>
                <w:lang w:eastAsia="tr-TR"/>
              </w:rPr>
              <w:t>Eylül</w:t>
            </w:r>
            <w:r w:rsidRPr="001D1F8D">
              <w:rPr>
                <w:rFonts w:eastAsia="Times New Roman" w:cs="Times New Roman"/>
                <w:b/>
                <w:bCs/>
                <w:color w:val="FFFFFF"/>
                <w:sz w:val="22"/>
                <w:lang w:eastAsia="tr-TR"/>
              </w:rPr>
              <w:t xml:space="preserve"> Dönemi</w:t>
            </w:r>
          </w:p>
        </w:tc>
        <w:tc>
          <w:tcPr>
            <w:tcW w:w="749" w:type="pct"/>
            <w:tcBorders>
              <w:top w:val="single" w:sz="8" w:space="0" w:color="auto"/>
              <w:left w:val="nil"/>
              <w:bottom w:val="single" w:sz="8" w:space="0" w:color="auto"/>
              <w:right w:val="single" w:sz="8" w:space="0" w:color="auto"/>
            </w:tcBorders>
            <w:shd w:val="clear" w:color="000000" w:fill="FF0000"/>
            <w:vAlign w:val="center"/>
            <w:hideMark/>
          </w:tcPr>
          <w:p w:rsidR="007B43BF" w:rsidRPr="001D1F8D" w:rsidRDefault="007B43BF" w:rsidP="000F517D">
            <w:pPr>
              <w:spacing w:after="0" w:line="240" w:lineRule="auto"/>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 xml:space="preserve">2023 </w:t>
            </w:r>
            <w:r>
              <w:rPr>
                <w:rFonts w:eastAsia="Times New Roman" w:cs="Times New Roman"/>
                <w:b/>
                <w:bCs/>
                <w:color w:val="FFFFFF"/>
                <w:sz w:val="22"/>
                <w:lang w:eastAsia="tr-TR"/>
              </w:rPr>
              <w:t xml:space="preserve">Eylül </w:t>
            </w:r>
            <w:r w:rsidRPr="001D1F8D">
              <w:rPr>
                <w:rFonts w:eastAsia="Times New Roman" w:cs="Times New Roman"/>
                <w:b/>
                <w:bCs/>
                <w:color w:val="FFFFFF"/>
                <w:sz w:val="22"/>
                <w:lang w:eastAsia="tr-TR"/>
              </w:rPr>
              <w:t>Dönemi</w:t>
            </w:r>
          </w:p>
        </w:tc>
        <w:tc>
          <w:tcPr>
            <w:tcW w:w="880" w:type="pct"/>
            <w:tcBorders>
              <w:top w:val="single" w:sz="8" w:space="0" w:color="auto"/>
              <w:left w:val="nil"/>
              <w:bottom w:val="single" w:sz="8" w:space="0" w:color="auto"/>
              <w:right w:val="single" w:sz="8" w:space="0" w:color="auto"/>
            </w:tcBorders>
            <w:shd w:val="clear" w:color="000000" w:fill="FF0000"/>
            <w:vAlign w:val="center"/>
            <w:hideMark/>
          </w:tcPr>
          <w:p w:rsidR="007B43BF" w:rsidRPr="001D1F8D" w:rsidRDefault="007B43BF" w:rsidP="000F517D">
            <w:pPr>
              <w:spacing w:after="0" w:line="240" w:lineRule="auto"/>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2022 Ocak-</w:t>
            </w:r>
            <w:r>
              <w:rPr>
                <w:rFonts w:eastAsia="Times New Roman" w:cs="Times New Roman"/>
                <w:b/>
                <w:bCs/>
                <w:color w:val="FFFFFF"/>
                <w:sz w:val="22"/>
                <w:lang w:eastAsia="tr-TR"/>
              </w:rPr>
              <w:t>Eylül</w:t>
            </w:r>
            <w:r w:rsidRPr="001D1F8D">
              <w:rPr>
                <w:rFonts w:eastAsia="Times New Roman" w:cs="Times New Roman"/>
                <w:b/>
                <w:bCs/>
                <w:color w:val="FFFFFF"/>
                <w:sz w:val="22"/>
                <w:lang w:eastAsia="tr-TR"/>
              </w:rPr>
              <w:t xml:space="preserve"> Dönemi</w:t>
            </w:r>
          </w:p>
        </w:tc>
        <w:tc>
          <w:tcPr>
            <w:tcW w:w="813" w:type="pct"/>
            <w:tcBorders>
              <w:top w:val="single" w:sz="8" w:space="0" w:color="auto"/>
              <w:left w:val="nil"/>
              <w:bottom w:val="single" w:sz="8" w:space="0" w:color="auto"/>
              <w:right w:val="single" w:sz="8" w:space="0" w:color="auto"/>
            </w:tcBorders>
            <w:shd w:val="clear" w:color="000000" w:fill="FF0000"/>
            <w:vAlign w:val="center"/>
            <w:hideMark/>
          </w:tcPr>
          <w:p w:rsidR="007B43BF" w:rsidRPr="001D1F8D" w:rsidRDefault="007B43BF" w:rsidP="000F517D">
            <w:pPr>
              <w:spacing w:after="0" w:line="240" w:lineRule="auto"/>
              <w:ind w:right="80"/>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2023 Ocak-</w:t>
            </w:r>
            <w:r>
              <w:rPr>
                <w:rFonts w:eastAsia="Times New Roman" w:cs="Times New Roman"/>
                <w:b/>
                <w:bCs/>
                <w:color w:val="FFFFFF"/>
                <w:sz w:val="22"/>
                <w:lang w:eastAsia="tr-TR"/>
              </w:rPr>
              <w:t>Eylül</w:t>
            </w:r>
            <w:r w:rsidRPr="001D1F8D">
              <w:rPr>
                <w:rFonts w:eastAsia="Times New Roman" w:cs="Times New Roman"/>
                <w:b/>
                <w:bCs/>
                <w:color w:val="FFFFFF"/>
                <w:sz w:val="22"/>
                <w:lang w:eastAsia="tr-TR"/>
              </w:rPr>
              <w:t xml:space="preserve"> Dönemi</w:t>
            </w:r>
          </w:p>
        </w:tc>
      </w:tr>
      <w:tr w:rsidR="007B43BF" w:rsidRPr="008A1CB1" w:rsidTr="007B43BF">
        <w:trPr>
          <w:trHeight w:val="137"/>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noWrap/>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25.906.580</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26.759.630</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238.519.018</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233.692.763</w:t>
            </w:r>
          </w:p>
        </w:tc>
      </w:tr>
      <w:tr w:rsidR="007B43BF" w:rsidRPr="008A1CB1" w:rsidTr="007B43BF">
        <w:trPr>
          <w:trHeight w:val="42"/>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94.021</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95.623</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w:t>
            </w:r>
          </w:p>
        </w:tc>
      </w:tr>
      <w:tr w:rsidR="007B43BF" w:rsidRPr="008A1CB1" w:rsidTr="007B43BF">
        <w:trPr>
          <w:trHeight w:val="42"/>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39" w:type="pct"/>
            <w:tcBorders>
              <w:top w:val="nil"/>
              <w:left w:val="nil"/>
              <w:bottom w:val="single" w:sz="8" w:space="0" w:color="auto"/>
              <w:right w:val="single" w:sz="8" w:space="0" w:color="auto"/>
            </w:tcBorders>
            <w:shd w:val="clear" w:color="000000" w:fill="FFFFFF"/>
            <w:noWrap/>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8.258</w:t>
            </w:r>
          </w:p>
        </w:tc>
        <w:tc>
          <w:tcPr>
            <w:tcW w:w="749" w:type="pct"/>
            <w:tcBorders>
              <w:top w:val="nil"/>
              <w:left w:val="nil"/>
              <w:bottom w:val="single" w:sz="8" w:space="0" w:color="auto"/>
              <w:right w:val="single" w:sz="8" w:space="0" w:color="auto"/>
            </w:tcBorders>
            <w:shd w:val="clear" w:color="000000" w:fill="FFFFFF"/>
            <w:noWrap/>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10.045</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w:t>
            </w:r>
          </w:p>
        </w:tc>
      </w:tr>
      <w:tr w:rsidR="007B43BF" w:rsidRPr="008A1CB1" w:rsidTr="007B43BF">
        <w:trPr>
          <w:trHeight w:val="209"/>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1.221.277</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1.285.561</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9.900.036</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10.345.953</w:t>
            </w:r>
          </w:p>
        </w:tc>
      </w:tr>
      <w:tr w:rsidR="007B43BF" w:rsidRPr="008A1CB1" w:rsidTr="007B43BF">
        <w:trPr>
          <w:trHeight w:val="150"/>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1.300.993</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1.527.429</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10.256.704</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11.975.217</w:t>
            </w:r>
          </w:p>
        </w:tc>
      </w:tr>
      <w:tr w:rsidR="007B43BF" w:rsidRPr="008A1CB1" w:rsidTr="007B43BF">
        <w:trPr>
          <w:trHeight w:val="124"/>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noWrap/>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5.896.322</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5.561.865</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66.557.731</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56.054.855</w:t>
            </w:r>
          </w:p>
        </w:tc>
      </w:tr>
      <w:tr w:rsidR="007B43BF" w:rsidRPr="008A1CB1" w:rsidTr="007B43BF">
        <w:trPr>
          <w:trHeight w:val="42"/>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10.949.959.069</w:t>
            </w:r>
          </w:p>
        </w:tc>
        <w:tc>
          <w:tcPr>
            <w:tcW w:w="749" w:type="pct"/>
            <w:tcBorders>
              <w:top w:val="nil"/>
              <w:left w:val="nil"/>
              <w:bottom w:val="single" w:sz="8" w:space="0" w:color="auto"/>
              <w:right w:val="single" w:sz="8" w:space="0" w:color="auto"/>
            </w:tcBorders>
            <w:shd w:val="clear" w:color="000000" w:fill="FFFFFF"/>
            <w:noWrap/>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15.907.781.991</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99.919.235.692</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123.053.401.905</w:t>
            </w:r>
          </w:p>
        </w:tc>
      </w:tr>
      <w:tr w:rsidR="007B43BF" w:rsidRPr="008A1CB1" w:rsidTr="007B43BF">
        <w:trPr>
          <w:trHeight w:val="42"/>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27.556.402</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 28.584.639</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250.125.580</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248.602.465</w:t>
            </w:r>
          </w:p>
        </w:tc>
      </w:tr>
      <w:tr w:rsidR="007B43BF" w:rsidRPr="008A1CB1" w:rsidTr="007B43BF">
        <w:trPr>
          <w:trHeight w:val="42"/>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22.265.12</w:t>
            </w:r>
            <w:r w:rsidR="00002537">
              <w:rPr>
                <w:rFonts w:eastAsia="Times New Roman" w:cs="Times New Roman"/>
                <w:color w:val="000000"/>
                <w:sz w:val="22"/>
                <w:lang w:eastAsia="tr-TR"/>
              </w:rPr>
              <w:t>7</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23.899.395</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194.116.76</w:t>
            </w:r>
            <w:r w:rsidR="00002537">
              <w:rPr>
                <w:rFonts w:eastAsia="Times New Roman" w:cs="Times New Roman"/>
                <w:color w:val="000000"/>
                <w:sz w:val="22"/>
                <w:lang w:eastAsia="tr-TR"/>
              </w:rPr>
              <w:t>3</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192.635.036</w:t>
            </w:r>
          </w:p>
        </w:tc>
      </w:tr>
      <w:tr w:rsidR="007B43BF" w:rsidRPr="008A1CB1" w:rsidTr="007B43BF">
        <w:trPr>
          <w:trHeight w:val="42"/>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48.136.880</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49.484.768</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w:t>
            </w:r>
          </w:p>
        </w:tc>
      </w:tr>
      <w:tr w:rsidR="007B43BF" w:rsidRPr="008A1CB1" w:rsidTr="007B43BF">
        <w:trPr>
          <w:trHeight w:val="77"/>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641.197</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462.11</w:t>
            </w:r>
            <w:r w:rsidR="00002537">
              <w:rPr>
                <w:rFonts w:eastAsia="Times New Roman" w:cs="Times New Roman"/>
                <w:color w:val="000000"/>
                <w:sz w:val="22"/>
                <w:lang w:eastAsia="tr-TR"/>
              </w:rPr>
              <w:t>8</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4.271.932</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4.522.97</w:t>
            </w:r>
            <w:r w:rsidR="00002537">
              <w:rPr>
                <w:rFonts w:eastAsia="Times New Roman" w:cs="Times New Roman"/>
                <w:color w:val="000000"/>
                <w:sz w:val="22"/>
                <w:lang w:eastAsia="tr-TR"/>
              </w:rPr>
              <w:t>1</w:t>
            </w:r>
          </w:p>
        </w:tc>
      </w:tr>
      <w:tr w:rsidR="007B43BF" w:rsidRPr="008A1CB1" w:rsidTr="007B43BF">
        <w:trPr>
          <w:trHeight w:val="42"/>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292.368</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164.538</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2.922.074</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1.588.48</w:t>
            </w:r>
            <w:r w:rsidR="00002537">
              <w:rPr>
                <w:rFonts w:eastAsia="Times New Roman" w:cs="Times New Roman"/>
                <w:color w:val="000000"/>
                <w:sz w:val="22"/>
                <w:lang w:eastAsia="tr-TR"/>
              </w:rPr>
              <w:t>6</w:t>
            </w:r>
          </w:p>
        </w:tc>
      </w:tr>
      <w:tr w:rsidR="007B43BF" w:rsidRPr="008A1CB1" w:rsidTr="007B43BF">
        <w:trPr>
          <w:trHeight w:val="278"/>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49.989</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50.657</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52.286</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55.119</w:t>
            </w:r>
          </w:p>
        </w:tc>
      </w:tr>
      <w:tr w:rsidR="007B43BF" w:rsidRPr="008A1CB1" w:rsidTr="007B43BF">
        <w:trPr>
          <w:trHeight w:val="278"/>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39" w:type="pct"/>
            <w:tcBorders>
              <w:top w:val="nil"/>
              <w:left w:val="nil"/>
              <w:bottom w:val="single" w:sz="8" w:space="0" w:color="auto"/>
              <w:right w:val="single" w:sz="8" w:space="0" w:color="auto"/>
            </w:tcBorders>
            <w:shd w:val="clear" w:color="auto" w:fill="auto"/>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25.859</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28.104</w:t>
            </w:r>
          </w:p>
        </w:tc>
        <w:tc>
          <w:tcPr>
            <w:tcW w:w="880" w:type="pct"/>
            <w:tcBorders>
              <w:top w:val="nil"/>
              <w:left w:val="nil"/>
              <w:bottom w:val="single" w:sz="8" w:space="0" w:color="auto"/>
              <w:right w:val="single" w:sz="8" w:space="0" w:color="auto"/>
            </w:tcBorders>
            <w:shd w:val="clear" w:color="auto" w:fill="auto"/>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19.451</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19.262</w:t>
            </w:r>
          </w:p>
        </w:tc>
      </w:tr>
      <w:tr w:rsidR="007B43BF" w:rsidRPr="008A1CB1" w:rsidTr="007B43BF">
        <w:trPr>
          <w:trHeight w:val="42"/>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noWrap/>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1.857,08</w:t>
            </w:r>
          </w:p>
        </w:tc>
        <w:tc>
          <w:tcPr>
            <w:tcW w:w="749" w:type="pct"/>
            <w:tcBorders>
              <w:top w:val="nil"/>
              <w:left w:val="nil"/>
              <w:bottom w:val="single" w:sz="8" w:space="0" w:color="auto"/>
              <w:right w:val="single" w:sz="8" w:space="0" w:color="auto"/>
            </w:tcBorders>
            <w:shd w:val="clear" w:color="000000" w:fill="FFFFFF"/>
            <w:noWrap/>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val="en-US" w:eastAsia="tr-TR"/>
              </w:rPr>
              <w:t>2.860,15</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1.501,24</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2.195,23</w:t>
            </w:r>
          </w:p>
        </w:tc>
      </w:tr>
      <w:tr w:rsidR="007B43BF" w:rsidRPr="008A1CB1" w:rsidTr="007B43BF">
        <w:trPr>
          <w:trHeight w:val="64"/>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noWrap/>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-538,97</w:t>
            </w:r>
          </w:p>
        </w:tc>
        <w:tc>
          <w:tcPr>
            <w:tcW w:w="749" w:type="pct"/>
            <w:tcBorders>
              <w:top w:val="nil"/>
              <w:left w:val="nil"/>
              <w:bottom w:val="single" w:sz="8" w:space="0" w:color="auto"/>
              <w:right w:val="single" w:sz="8" w:space="0" w:color="auto"/>
            </w:tcBorders>
            <w:shd w:val="clear" w:color="000000" w:fill="FFFFFF"/>
            <w:noWrap/>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193,01</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-232,19</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-20,01</w:t>
            </w:r>
          </w:p>
        </w:tc>
      </w:tr>
      <w:tr w:rsidR="007B43BF" w:rsidRPr="008A1CB1" w:rsidTr="007B43BF">
        <w:trPr>
          <w:trHeight w:val="278"/>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3.892,30</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2.030,79</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2.178,43</w:t>
            </w:r>
          </w:p>
        </w:tc>
        <w:tc>
          <w:tcPr>
            <w:tcW w:w="813"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2.264,01</w:t>
            </w:r>
          </w:p>
        </w:tc>
      </w:tr>
      <w:tr w:rsidR="007B43BF" w:rsidRPr="008A1CB1" w:rsidTr="007B43BF">
        <w:trPr>
          <w:trHeight w:val="381"/>
        </w:trPr>
        <w:tc>
          <w:tcPr>
            <w:tcW w:w="1365" w:type="pct"/>
            <w:tcBorders>
              <w:top w:val="nil"/>
              <w:left w:val="single" w:sz="8" w:space="0" w:color="auto"/>
              <w:bottom w:val="single" w:sz="8" w:space="0" w:color="auto"/>
              <w:right w:val="single" w:sz="8" w:space="0" w:color="auto"/>
            </w:tcBorders>
            <w:shd w:val="clear" w:color="000000" w:fill="FF5050"/>
            <w:vAlign w:val="center"/>
            <w:hideMark/>
          </w:tcPr>
          <w:p w:rsidR="007B43BF" w:rsidRPr="008A1CB1" w:rsidRDefault="007B43BF" w:rsidP="000F517D">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455" w:type="pct"/>
            <w:tcBorders>
              <w:top w:val="nil"/>
              <w:left w:val="nil"/>
              <w:bottom w:val="single" w:sz="8" w:space="0" w:color="auto"/>
              <w:right w:val="single" w:sz="8" w:space="0" w:color="auto"/>
            </w:tcBorders>
            <w:shd w:val="clear" w:color="auto" w:fill="auto"/>
            <w:vAlign w:val="center"/>
            <w:hideMark/>
          </w:tcPr>
          <w:p w:rsidR="007B43BF" w:rsidRPr="008A1CB1" w:rsidRDefault="007B43BF" w:rsidP="000F517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3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3.881,91</w:t>
            </w:r>
          </w:p>
        </w:tc>
        <w:tc>
          <w:tcPr>
            <w:tcW w:w="749"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1.771,53</w:t>
            </w:r>
          </w:p>
        </w:tc>
        <w:tc>
          <w:tcPr>
            <w:tcW w:w="880" w:type="pct"/>
            <w:tcBorders>
              <w:top w:val="nil"/>
              <w:left w:val="nil"/>
              <w:bottom w:val="single" w:sz="8" w:space="0" w:color="auto"/>
              <w:right w:val="single" w:sz="8" w:space="0" w:color="auto"/>
            </w:tcBorders>
            <w:shd w:val="clear" w:color="000000" w:fill="FFFFFF"/>
            <w:vAlign w:val="center"/>
            <w:hideMark/>
          </w:tcPr>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2.191,73</w:t>
            </w:r>
          </w:p>
        </w:tc>
        <w:tc>
          <w:tcPr>
            <w:tcW w:w="813" w:type="pct"/>
            <w:tcBorders>
              <w:top w:val="nil"/>
              <w:left w:val="nil"/>
              <w:bottom w:val="single" w:sz="8" w:space="0" w:color="auto"/>
              <w:right w:val="single" w:sz="8" w:space="0" w:color="auto"/>
            </w:tcBorders>
            <w:shd w:val="clear" w:color="000000" w:fill="FFFFFF"/>
            <w:vAlign w:val="center"/>
            <w:hideMark/>
          </w:tcPr>
          <w:p w:rsidR="007B43BF" w:rsidRDefault="007B43BF" w:rsidP="000F517D">
            <w:pPr>
              <w:spacing w:after="0" w:line="240" w:lineRule="auto"/>
              <w:jc w:val="center"/>
              <w:rPr>
                <w:rFonts w:eastAsia="Times New Roman" w:cs="Times New Roman"/>
                <w:color w:val="000000"/>
                <w:sz w:val="22"/>
                <w:lang w:eastAsia="tr-TR"/>
              </w:rPr>
            </w:pPr>
          </w:p>
          <w:p w:rsidR="007B43BF" w:rsidRPr="00FB6581" w:rsidRDefault="007B43BF" w:rsidP="000F517D">
            <w:pPr>
              <w:spacing w:after="0" w:line="240" w:lineRule="auto"/>
              <w:jc w:val="center"/>
              <w:rPr>
                <w:rFonts w:eastAsia="Times New Roman" w:cs="Times New Roman"/>
                <w:color w:val="000000"/>
                <w:sz w:val="22"/>
                <w:lang w:eastAsia="tr-TR"/>
              </w:rPr>
            </w:pPr>
            <w:r w:rsidRPr="00FB6581">
              <w:rPr>
                <w:rFonts w:eastAsia="Times New Roman" w:cs="Times New Roman"/>
                <w:color w:val="000000"/>
                <w:sz w:val="22"/>
                <w:lang w:eastAsia="tr-TR"/>
              </w:rPr>
              <w:t>2.230,09</w:t>
            </w:r>
          </w:p>
          <w:p w:rsidR="007B43BF" w:rsidRPr="00FB6581" w:rsidRDefault="007B43BF" w:rsidP="000F517D">
            <w:pPr>
              <w:spacing w:after="0" w:line="240" w:lineRule="auto"/>
              <w:jc w:val="center"/>
              <w:rPr>
                <w:rFonts w:eastAsia="Times New Roman" w:cs="Times New Roman"/>
                <w:color w:val="000000"/>
                <w:sz w:val="22"/>
                <w:lang w:eastAsia="tr-TR"/>
              </w:rPr>
            </w:pPr>
          </w:p>
        </w:tc>
      </w:tr>
    </w:tbl>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D3173E" w:rsidRPr="00D2195E" w:rsidRDefault="00D3173E" w:rsidP="00D3173E">
      <w:pPr>
        <w:spacing w:before="215"/>
        <w:ind w:left="493" w:right="493"/>
        <w:jc w:val="center"/>
        <w:rPr>
          <w:b/>
          <w:bCs/>
        </w:rPr>
      </w:pPr>
      <w:r w:rsidRPr="001530BD">
        <w:rPr>
          <w:b/>
          <w:bCs/>
        </w:rPr>
        <w:t xml:space="preserve">2023 Yılı </w:t>
      </w:r>
      <w:r w:rsidR="00207D8D">
        <w:rPr>
          <w:b/>
          <w:bCs/>
        </w:rPr>
        <w:t>Eylül</w:t>
      </w:r>
      <w:r w:rsidRPr="001530BD">
        <w:rPr>
          <w:b/>
          <w:bCs/>
        </w:rPr>
        <w:t xml:space="preserve"> Ayı Sonu İtibariyle Elektrik</w:t>
      </w:r>
      <w:r w:rsidRPr="001530BD">
        <w:rPr>
          <w:b/>
          <w:bCs/>
          <w:spacing w:val="-2"/>
        </w:rPr>
        <w:t xml:space="preserve"> </w:t>
      </w:r>
      <w:r w:rsidRPr="001530BD">
        <w:rPr>
          <w:b/>
          <w:bCs/>
        </w:rPr>
        <w:t>Piyasası</w:t>
      </w:r>
      <w:r w:rsidRPr="001530BD">
        <w:rPr>
          <w:b/>
          <w:bCs/>
          <w:spacing w:val="-2"/>
        </w:rPr>
        <w:t xml:space="preserve"> </w:t>
      </w:r>
      <w:r w:rsidRPr="001530BD">
        <w:rPr>
          <w:b/>
          <w:bCs/>
        </w:rPr>
        <w:t>Ön</w:t>
      </w:r>
      <w:r w:rsidRPr="001530BD">
        <w:rPr>
          <w:b/>
          <w:bCs/>
          <w:spacing w:val="-1"/>
        </w:rPr>
        <w:t xml:space="preserve"> </w:t>
      </w:r>
      <w:r w:rsidRPr="001530BD">
        <w:rPr>
          <w:b/>
          <w:bCs/>
        </w:rPr>
        <w:t>Lisans</w:t>
      </w:r>
      <w:r w:rsidRPr="001530BD">
        <w:rPr>
          <w:b/>
          <w:bCs/>
          <w:spacing w:val="-2"/>
        </w:rPr>
        <w:t xml:space="preserve"> </w:t>
      </w:r>
      <w:r w:rsidRPr="001530BD">
        <w:rPr>
          <w:b/>
          <w:bCs/>
        </w:rPr>
        <w:t>ve</w:t>
      </w:r>
      <w:r w:rsidRPr="001530BD">
        <w:rPr>
          <w:b/>
          <w:bCs/>
          <w:spacing w:val="-2"/>
        </w:rPr>
        <w:t xml:space="preserve"> </w:t>
      </w:r>
      <w:r w:rsidRPr="001530BD">
        <w:rPr>
          <w:b/>
          <w:bCs/>
        </w:rPr>
        <w:t>Üretim</w:t>
      </w:r>
      <w:r w:rsidRPr="001530BD">
        <w:rPr>
          <w:b/>
          <w:bCs/>
          <w:spacing w:val="-2"/>
        </w:rPr>
        <w:t xml:space="preserve"> </w:t>
      </w:r>
      <w:r w:rsidRPr="001530BD">
        <w:rPr>
          <w:b/>
          <w:bCs/>
        </w:rPr>
        <w:t>Lisansı</w:t>
      </w:r>
      <w:r w:rsidRPr="001530BD">
        <w:rPr>
          <w:b/>
          <w:bCs/>
          <w:spacing w:val="-2"/>
        </w:rPr>
        <w:t xml:space="preserve"> </w:t>
      </w:r>
      <w:r w:rsidRPr="001530BD">
        <w:rPr>
          <w:b/>
          <w:bCs/>
        </w:rPr>
        <w:t>Dağılımı</w:t>
      </w:r>
    </w:p>
    <w:tbl>
      <w:tblPr>
        <w:tblW w:w="10206" w:type="dxa"/>
        <w:tblInd w:w="-10" w:type="dxa"/>
        <w:tblCellMar>
          <w:left w:w="70" w:type="dxa"/>
          <w:right w:w="70" w:type="dxa"/>
        </w:tblCellMar>
        <w:tblLook w:val="04A0" w:firstRow="1" w:lastRow="0" w:firstColumn="1" w:lastColumn="0" w:noHBand="0" w:noVBand="1"/>
      </w:tblPr>
      <w:tblGrid>
        <w:gridCol w:w="2268"/>
        <w:gridCol w:w="1701"/>
        <w:gridCol w:w="2127"/>
        <w:gridCol w:w="1842"/>
        <w:gridCol w:w="2268"/>
      </w:tblGrid>
      <w:tr w:rsidR="008D295C" w:rsidRPr="008D295C" w:rsidTr="008D295C">
        <w:trPr>
          <w:trHeight w:val="255"/>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8D295C" w:rsidRPr="008D295C" w:rsidRDefault="008D295C" w:rsidP="008D295C">
            <w:pPr>
              <w:spacing w:after="0" w:line="240" w:lineRule="auto"/>
              <w:jc w:val="center"/>
              <w:rPr>
                <w:rFonts w:eastAsia="Times New Roman" w:cs="Times New Roman"/>
                <w:b/>
                <w:bCs/>
                <w:color w:val="FFFFFF"/>
                <w:sz w:val="22"/>
                <w:lang w:eastAsia="tr-TR"/>
              </w:rPr>
            </w:pPr>
            <w:r w:rsidRPr="008D295C">
              <w:rPr>
                <w:rFonts w:eastAsia="Times New Roman" w:cs="Times New Roman"/>
                <w:b/>
                <w:bCs/>
                <w:color w:val="FFFFFF"/>
                <w:sz w:val="22"/>
                <w:lang w:eastAsia="tr-TR"/>
              </w:rPr>
              <w:t>Kaynak Türü</w:t>
            </w:r>
          </w:p>
        </w:tc>
        <w:tc>
          <w:tcPr>
            <w:tcW w:w="3828" w:type="dxa"/>
            <w:gridSpan w:val="2"/>
            <w:tcBorders>
              <w:top w:val="single" w:sz="8" w:space="0" w:color="auto"/>
              <w:left w:val="nil"/>
              <w:bottom w:val="single" w:sz="8" w:space="0" w:color="auto"/>
              <w:right w:val="single" w:sz="8" w:space="0" w:color="000000"/>
            </w:tcBorders>
            <w:shd w:val="clear" w:color="000000" w:fill="FF5050"/>
            <w:vAlign w:val="center"/>
            <w:hideMark/>
          </w:tcPr>
          <w:p w:rsidR="008D295C" w:rsidRPr="008D295C" w:rsidRDefault="008D295C" w:rsidP="008D295C">
            <w:pPr>
              <w:spacing w:after="0" w:line="240" w:lineRule="auto"/>
              <w:jc w:val="center"/>
              <w:rPr>
                <w:rFonts w:eastAsia="Times New Roman" w:cs="Times New Roman"/>
                <w:b/>
                <w:bCs/>
                <w:color w:val="FFFFFF"/>
                <w:sz w:val="22"/>
                <w:lang w:eastAsia="tr-TR"/>
              </w:rPr>
            </w:pPr>
            <w:r w:rsidRPr="008D295C">
              <w:rPr>
                <w:rFonts w:eastAsia="Times New Roman" w:cs="Times New Roman"/>
                <w:b/>
                <w:bCs/>
                <w:color w:val="FFFFFF"/>
                <w:sz w:val="22"/>
                <w:lang w:eastAsia="tr-TR"/>
              </w:rPr>
              <w:t>Ön Lisans</w:t>
            </w:r>
          </w:p>
        </w:tc>
        <w:tc>
          <w:tcPr>
            <w:tcW w:w="4110" w:type="dxa"/>
            <w:gridSpan w:val="2"/>
            <w:tcBorders>
              <w:top w:val="single" w:sz="8" w:space="0" w:color="auto"/>
              <w:left w:val="nil"/>
              <w:bottom w:val="single" w:sz="8" w:space="0" w:color="auto"/>
              <w:right w:val="single" w:sz="8" w:space="0" w:color="000000"/>
            </w:tcBorders>
            <w:shd w:val="clear" w:color="000000" w:fill="FF5050"/>
            <w:vAlign w:val="center"/>
            <w:hideMark/>
          </w:tcPr>
          <w:p w:rsidR="008D295C" w:rsidRPr="008D295C" w:rsidRDefault="008D295C" w:rsidP="008D295C">
            <w:pPr>
              <w:spacing w:after="0" w:line="240" w:lineRule="auto"/>
              <w:jc w:val="center"/>
              <w:rPr>
                <w:rFonts w:eastAsia="Times New Roman" w:cs="Times New Roman"/>
                <w:b/>
                <w:bCs/>
                <w:color w:val="FFFFFF"/>
                <w:sz w:val="22"/>
                <w:lang w:eastAsia="tr-TR"/>
              </w:rPr>
            </w:pPr>
            <w:r w:rsidRPr="008D295C">
              <w:rPr>
                <w:rFonts w:eastAsia="Times New Roman" w:cs="Times New Roman"/>
                <w:b/>
                <w:bCs/>
                <w:color w:val="FFFFFF"/>
                <w:sz w:val="22"/>
                <w:lang w:eastAsia="tr-TR"/>
              </w:rPr>
              <w:t>Üretim Lisansı</w:t>
            </w:r>
          </w:p>
        </w:tc>
      </w:tr>
      <w:tr w:rsidR="008D295C" w:rsidRPr="008D295C" w:rsidTr="008D295C">
        <w:trPr>
          <w:trHeight w:val="704"/>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8D295C" w:rsidRPr="008D295C" w:rsidRDefault="008D295C" w:rsidP="008D295C">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rsidR="008D295C" w:rsidRPr="008D295C" w:rsidRDefault="008D295C" w:rsidP="008D295C">
            <w:pPr>
              <w:spacing w:after="0" w:line="240" w:lineRule="auto"/>
              <w:jc w:val="center"/>
              <w:rPr>
                <w:rFonts w:eastAsia="Times New Roman" w:cs="Times New Roman"/>
                <w:b/>
                <w:bCs/>
                <w:color w:val="FFFFFF"/>
                <w:sz w:val="22"/>
                <w:lang w:eastAsia="tr-TR"/>
              </w:rPr>
            </w:pPr>
            <w:r w:rsidRPr="008D295C">
              <w:rPr>
                <w:rFonts w:eastAsia="Times New Roman" w:cs="Times New Roman"/>
                <w:b/>
                <w:bCs/>
                <w:color w:val="FFFFFF"/>
                <w:sz w:val="22"/>
                <w:lang w:eastAsia="tr-TR"/>
              </w:rPr>
              <w:t>Lisans Sayısı</w:t>
            </w:r>
          </w:p>
        </w:tc>
        <w:tc>
          <w:tcPr>
            <w:tcW w:w="2127" w:type="dxa"/>
            <w:tcBorders>
              <w:top w:val="nil"/>
              <w:left w:val="nil"/>
              <w:bottom w:val="single" w:sz="8" w:space="0" w:color="auto"/>
              <w:right w:val="single" w:sz="8" w:space="0" w:color="auto"/>
            </w:tcBorders>
            <w:shd w:val="clear" w:color="000000" w:fill="FF5050"/>
            <w:vAlign w:val="center"/>
            <w:hideMark/>
          </w:tcPr>
          <w:p w:rsidR="008D295C" w:rsidRPr="008D295C" w:rsidRDefault="008D295C" w:rsidP="008D295C">
            <w:pPr>
              <w:spacing w:after="0" w:line="240" w:lineRule="auto"/>
              <w:jc w:val="center"/>
              <w:rPr>
                <w:rFonts w:eastAsia="Times New Roman" w:cs="Times New Roman"/>
                <w:b/>
                <w:bCs/>
                <w:color w:val="FFFFFF"/>
                <w:sz w:val="22"/>
                <w:lang w:eastAsia="tr-TR"/>
              </w:rPr>
            </w:pPr>
            <w:r w:rsidRPr="008D295C">
              <w:rPr>
                <w:rFonts w:eastAsia="Times New Roman" w:cs="Times New Roman"/>
                <w:b/>
                <w:bCs/>
                <w:color w:val="FFFFFF"/>
                <w:sz w:val="22"/>
                <w:lang w:eastAsia="tr-TR"/>
              </w:rPr>
              <w:t>Lisansa Derç Edilen Kurulu Güç (</w:t>
            </w:r>
            <w:proofErr w:type="spellStart"/>
            <w:r w:rsidRPr="008D295C">
              <w:rPr>
                <w:rFonts w:eastAsia="Times New Roman" w:cs="Times New Roman"/>
                <w:b/>
                <w:bCs/>
                <w:color w:val="FFFFFF"/>
                <w:sz w:val="22"/>
                <w:lang w:eastAsia="tr-TR"/>
              </w:rPr>
              <w:t>MWe</w:t>
            </w:r>
            <w:proofErr w:type="spellEnd"/>
            <w:r w:rsidRPr="008D295C">
              <w:rPr>
                <w:rFonts w:eastAsia="Times New Roman" w:cs="Times New Roman"/>
                <w:b/>
                <w:bCs/>
                <w:color w:val="FFFFFF"/>
                <w:sz w:val="22"/>
                <w:lang w:eastAsia="tr-TR"/>
              </w:rPr>
              <w:t>)</w:t>
            </w:r>
          </w:p>
        </w:tc>
        <w:tc>
          <w:tcPr>
            <w:tcW w:w="1842" w:type="dxa"/>
            <w:tcBorders>
              <w:top w:val="nil"/>
              <w:left w:val="nil"/>
              <w:bottom w:val="single" w:sz="8" w:space="0" w:color="auto"/>
              <w:right w:val="single" w:sz="8" w:space="0" w:color="auto"/>
            </w:tcBorders>
            <w:shd w:val="clear" w:color="000000" w:fill="FF5050"/>
            <w:vAlign w:val="center"/>
            <w:hideMark/>
          </w:tcPr>
          <w:p w:rsidR="008D295C" w:rsidRPr="008D295C" w:rsidRDefault="008D295C" w:rsidP="008D295C">
            <w:pPr>
              <w:spacing w:after="0" w:line="240" w:lineRule="auto"/>
              <w:jc w:val="center"/>
              <w:rPr>
                <w:rFonts w:eastAsia="Times New Roman" w:cs="Times New Roman"/>
                <w:b/>
                <w:bCs/>
                <w:color w:val="FFFFFF"/>
                <w:sz w:val="22"/>
                <w:lang w:eastAsia="tr-TR"/>
              </w:rPr>
            </w:pPr>
            <w:r w:rsidRPr="008D295C">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8D295C" w:rsidRPr="008D295C" w:rsidRDefault="008D295C" w:rsidP="008D295C">
            <w:pPr>
              <w:spacing w:after="0" w:line="240" w:lineRule="auto"/>
              <w:jc w:val="center"/>
              <w:rPr>
                <w:rFonts w:eastAsia="Times New Roman" w:cs="Times New Roman"/>
                <w:b/>
                <w:bCs/>
                <w:color w:val="FFFFFF"/>
                <w:sz w:val="22"/>
                <w:lang w:eastAsia="tr-TR"/>
              </w:rPr>
            </w:pPr>
            <w:r w:rsidRPr="008D295C">
              <w:rPr>
                <w:rFonts w:eastAsia="Times New Roman" w:cs="Times New Roman"/>
                <w:b/>
                <w:bCs/>
                <w:color w:val="FFFFFF"/>
                <w:sz w:val="22"/>
                <w:lang w:eastAsia="tr-TR"/>
              </w:rPr>
              <w:t>Lisansa Derç Edilen Kurulu Güç (</w:t>
            </w:r>
            <w:proofErr w:type="spellStart"/>
            <w:r w:rsidRPr="008D295C">
              <w:rPr>
                <w:rFonts w:eastAsia="Times New Roman" w:cs="Times New Roman"/>
                <w:b/>
                <w:bCs/>
                <w:color w:val="FFFFFF"/>
                <w:sz w:val="22"/>
                <w:lang w:eastAsia="tr-TR"/>
              </w:rPr>
              <w:t>MWe</w:t>
            </w:r>
            <w:proofErr w:type="spellEnd"/>
            <w:r w:rsidRPr="008D295C">
              <w:rPr>
                <w:rFonts w:eastAsia="Times New Roman" w:cs="Times New Roman"/>
                <w:b/>
                <w:bCs/>
                <w:color w:val="FFFFFF"/>
                <w:sz w:val="22"/>
                <w:lang w:eastAsia="tr-TR"/>
              </w:rPr>
              <w:t>)</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62</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2.725,06</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784</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33.044,31</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228</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15.141,20</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289</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14.142,38</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14</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336,96</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66</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1.860,63</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proofErr w:type="spellStart"/>
            <w:r w:rsidRPr="008D295C">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49</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403,129</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346</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2.679,19</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304</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12.074,37</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39</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1.668,81</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12.869,80</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22</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10.143,37</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599,477</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proofErr w:type="spellStart"/>
            <w:r w:rsidRPr="008D295C">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21</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991,506</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259</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26.574,66</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4.800,00</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8D295C" w:rsidRPr="008D295C" w:rsidRDefault="008D295C" w:rsidP="008D295C">
            <w:pPr>
              <w:spacing w:after="0" w:line="240" w:lineRule="auto"/>
              <w:rPr>
                <w:rFonts w:eastAsia="Times New Roman" w:cs="Times New Roman"/>
                <w:b/>
                <w:bCs/>
                <w:color w:val="000000"/>
                <w:sz w:val="22"/>
                <w:lang w:eastAsia="tr-TR"/>
              </w:rPr>
            </w:pPr>
            <w:r w:rsidRPr="008D295C">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4</w:t>
            </w:r>
          </w:p>
        </w:tc>
        <w:tc>
          <w:tcPr>
            <w:tcW w:w="2127"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21,98</w:t>
            </w:r>
          </w:p>
        </w:tc>
        <w:tc>
          <w:tcPr>
            <w:tcW w:w="1842"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center"/>
              <w:rPr>
                <w:rFonts w:eastAsia="Times New Roman" w:cs="Times New Roman"/>
                <w:color w:val="000000"/>
                <w:szCs w:val="24"/>
                <w:lang w:eastAsia="tr-TR"/>
              </w:rPr>
            </w:pPr>
            <w:r w:rsidRPr="008D295C">
              <w:rPr>
                <w:rFonts w:eastAsia="Times New Roman" w:cs="Times New Roman"/>
                <w:color w:val="000000"/>
                <w:szCs w:val="24"/>
                <w:lang w:eastAsia="tr-TR"/>
              </w:rPr>
              <w:t>34</w:t>
            </w:r>
          </w:p>
        </w:tc>
        <w:tc>
          <w:tcPr>
            <w:tcW w:w="2268" w:type="dxa"/>
            <w:tcBorders>
              <w:top w:val="nil"/>
              <w:left w:val="nil"/>
              <w:bottom w:val="single" w:sz="8" w:space="0" w:color="auto"/>
              <w:right w:val="single" w:sz="8" w:space="0" w:color="auto"/>
            </w:tcBorders>
            <w:shd w:val="clear" w:color="auto" w:fill="auto"/>
            <w:vAlign w:val="center"/>
            <w:hideMark/>
          </w:tcPr>
          <w:p w:rsidR="008D295C" w:rsidRPr="008D295C" w:rsidRDefault="008D295C" w:rsidP="008D295C">
            <w:pPr>
              <w:spacing w:after="0" w:line="240" w:lineRule="auto"/>
              <w:jc w:val="right"/>
              <w:rPr>
                <w:rFonts w:eastAsia="Times New Roman" w:cs="Times New Roman"/>
                <w:color w:val="000000"/>
                <w:szCs w:val="24"/>
                <w:lang w:eastAsia="tr-TR"/>
              </w:rPr>
            </w:pPr>
            <w:r w:rsidRPr="008D295C">
              <w:rPr>
                <w:rFonts w:eastAsia="Times New Roman" w:cs="Times New Roman"/>
                <w:color w:val="000000"/>
                <w:szCs w:val="24"/>
                <w:lang w:eastAsia="tr-TR"/>
              </w:rPr>
              <w:t>860,071</w:t>
            </w:r>
          </w:p>
        </w:tc>
      </w:tr>
      <w:tr w:rsidR="008D295C" w:rsidRPr="008D295C" w:rsidTr="008D295C">
        <w:trPr>
          <w:trHeight w:val="267"/>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8D295C" w:rsidRPr="008D295C" w:rsidRDefault="008D295C" w:rsidP="008D295C">
            <w:pPr>
              <w:spacing w:after="0" w:line="240" w:lineRule="auto"/>
              <w:rPr>
                <w:rFonts w:eastAsia="Times New Roman" w:cs="Times New Roman"/>
                <w:b/>
                <w:bCs/>
                <w:color w:val="FFFFFF"/>
                <w:sz w:val="22"/>
                <w:lang w:eastAsia="tr-TR"/>
              </w:rPr>
            </w:pPr>
            <w:r w:rsidRPr="008D295C">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rsidR="008D295C" w:rsidRPr="008D295C" w:rsidRDefault="008D295C" w:rsidP="008D295C">
            <w:pPr>
              <w:spacing w:after="0" w:line="240" w:lineRule="auto"/>
              <w:jc w:val="center"/>
              <w:rPr>
                <w:rFonts w:eastAsia="Times New Roman" w:cs="Times New Roman"/>
                <w:b/>
                <w:bCs/>
                <w:color w:val="FFFFFF"/>
                <w:szCs w:val="24"/>
                <w:lang w:eastAsia="tr-TR"/>
              </w:rPr>
            </w:pPr>
            <w:r w:rsidRPr="008D295C">
              <w:rPr>
                <w:rFonts w:eastAsia="Times New Roman" w:cs="Times New Roman"/>
                <w:b/>
                <w:bCs/>
                <w:color w:val="FFFFFF"/>
                <w:szCs w:val="24"/>
                <w:lang w:eastAsia="tr-TR"/>
              </w:rPr>
              <w:t>661</w:t>
            </w:r>
          </w:p>
        </w:tc>
        <w:tc>
          <w:tcPr>
            <w:tcW w:w="2127" w:type="dxa"/>
            <w:tcBorders>
              <w:top w:val="nil"/>
              <w:left w:val="nil"/>
              <w:bottom w:val="single" w:sz="8" w:space="0" w:color="auto"/>
              <w:right w:val="single" w:sz="8" w:space="0" w:color="auto"/>
            </w:tcBorders>
            <w:shd w:val="clear" w:color="000000" w:fill="FF5050"/>
            <w:vAlign w:val="center"/>
            <w:hideMark/>
          </w:tcPr>
          <w:p w:rsidR="008D295C" w:rsidRPr="008D295C" w:rsidRDefault="008D295C" w:rsidP="008D295C">
            <w:pPr>
              <w:spacing w:after="0" w:line="240" w:lineRule="auto"/>
              <w:jc w:val="right"/>
              <w:rPr>
                <w:rFonts w:eastAsia="Times New Roman" w:cs="Times New Roman"/>
                <w:b/>
                <w:bCs/>
                <w:color w:val="FFFFFF"/>
                <w:szCs w:val="24"/>
                <w:lang w:eastAsia="tr-TR"/>
              </w:rPr>
            </w:pPr>
            <w:r w:rsidRPr="008D295C">
              <w:rPr>
                <w:rFonts w:eastAsia="Times New Roman" w:cs="Times New Roman"/>
                <w:b/>
                <w:bCs/>
                <w:color w:val="FFFFFF"/>
                <w:szCs w:val="24"/>
                <w:lang w:eastAsia="tr-TR"/>
              </w:rPr>
              <w:t>30.702,70</w:t>
            </w:r>
          </w:p>
        </w:tc>
        <w:tc>
          <w:tcPr>
            <w:tcW w:w="1842" w:type="dxa"/>
            <w:tcBorders>
              <w:top w:val="nil"/>
              <w:left w:val="nil"/>
              <w:bottom w:val="single" w:sz="8" w:space="0" w:color="auto"/>
              <w:right w:val="single" w:sz="8" w:space="0" w:color="auto"/>
            </w:tcBorders>
            <w:shd w:val="clear" w:color="000000" w:fill="FF5050"/>
            <w:vAlign w:val="center"/>
            <w:hideMark/>
          </w:tcPr>
          <w:p w:rsidR="008D295C" w:rsidRPr="008D295C" w:rsidRDefault="008D295C" w:rsidP="008D295C">
            <w:pPr>
              <w:spacing w:after="0" w:line="240" w:lineRule="auto"/>
              <w:jc w:val="center"/>
              <w:rPr>
                <w:rFonts w:eastAsia="Times New Roman" w:cs="Times New Roman"/>
                <w:b/>
                <w:bCs/>
                <w:color w:val="FFFFFF"/>
                <w:szCs w:val="24"/>
                <w:lang w:eastAsia="tr-TR"/>
              </w:rPr>
            </w:pPr>
            <w:r w:rsidRPr="008D295C">
              <w:rPr>
                <w:rFonts w:eastAsia="Times New Roman" w:cs="Times New Roman"/>
                <w:b/>
                <w:bCs/>
                <w:color w:val="FFFFFF"/>
                <w:szCs w:val="24"/>
                <w:lang w:eastAsia="tr-TR"/>
              </w:rPr>
              <w:t>1.891</w:t>
            </w:r>
          </w:p>
        </w:tc>
        <w:tc>
          <w:tcPr>
            <w:tcW w:w="2268" w:type="dxa"/>
            <w:tcBorders>
              <w:top w:val="nil"/>
              <w:left w:val="nil"/>
              <w:bottom w:val="single" w:sz="8" w:space="0" w:color="auto"/>
              <w:right w:val="single" w:sz="8" w:space="0" w:color="auto"/>
            </w:tcBorders>
            <w:shd w:val="clear" w:color="000000" w:fill="FF5050"/>
            <w:vAlign w:val="center"/>
            <w:hideMark/>
          </w:tcPr>
          <w:p w:rsidR="008D295C" w:rsidRPr="008D295C" w:rsidRDefault="008D295C" w:rsidP="008D295C">
            <w:pPr>
              <w:spacing w:after="0" w:line="240" w:lineRule="auto"/>
              <w:jc w:val="right"/>
              <w:rPr>
                <w:rFonts w:eastAsia="Times New Roman" w:cs="Times New Roman"/>
                <w:b/>
                <w:bCs/>
                <w:color w:val="FFFFFF"/>
                <w:szCs w:val="24"/>
                <w:lang w:eastAsia="tr-TR"/>
              </w:rPr>
            </w:pPr>
            <w:r w:rsidRPr="008D295C">
              <w:rPr>
                <w:rFonts w:eastAsia="Times New Roman" w:cs="Times New Roman"/>
                <w:b/>
                <w:bCs/>
                <w:color w:val="FFFFFF"/>
                <w:szCs w:val="24"/>
                <w:lang w:eastAsia="tr-TR"/>
              </w:rPr>
              <w:t>110.234,21</w:t>
            </w:r>
          </w:p>
        </w:tc>
      </w:tr>
    </w:tbl>
    <w:p w:rsidR="00D3173E" w:rsidRDefault="00D3173E" w:rsidP="00D3173E">
      <w:pPr>
        <w:spacing w:line="480" w:lineRule="auto"/>
      </w:pPr>
    </w:p>
    <w:p w:rsidR="00D3173E" w:rsidRPr="00D2195E" w:rsidRDefault="00D3173E" w:rsidP="00F33B43">
      <w:pPr>
        <w:spacing w:before="215"/>
        <w:ind w:left="493" w:right="493"/>
        <w:jc w:val="center"/>
        <w:rPr>
          <w:b/>
          <w:bCs/>
        </w:rPr>
      </w:pPr>
      <w:r w:rsidRPr="009B537C">
        <w:rPr>
          <w:b/>
          <w:bCs/>
        </w:rPr>
        <w:t xml:space="preserve">2022 </w:t>
      </w:r>
      <w:r w:rsidR="00207D8D" w:rsidRPr="009B537C">
        <w:rPr>
          <w:b/>
          <w:bCs/>
        </w:rPr>
        <w:t>Eylül</w:t>
      </w:r>
      <w:r w:rsidRPr="009B537C">
        <w:rPr>
          <w:b/>
          <w:bCs/>
        </w:rPr>
        <w:t xml:space="preserve">-2023 </w:t>
      </w:r>
      <w:r w:rsidR="00207D8D" w:rsidRPr="009B537C">
        <w:rPr>
          <w:b/>
          <w:bCs/>
        </w:rPr>
        <w:t>Eylül</w:t>
      </w:r>
      <w:r w:rsidRPr="009B537C">
        <w:rPr>
          <w:b/>
          <w:bCs/>
        </w:rPr>
        <w:t xml:space="preserve"> Elektrik Kurulu Gücü ve Üretim Miktarı</w:t>
      </w:r>
    </w:p>
    <w:tbl>
      <w:tblPr>
        <w:tblW w:w="10915" w:type="dxa"/>
        <w:tblInd w:w="-10" w:type="dxa"/>
        <w:tblCellMar>
          <w:left w:w="70" w:type="dxa"/>
          <w:right w:w="70" w:type="dxa"/>
        </w:tblCellMar>
        <w:tblLook w:val="04A0" w:firstRow="1" w:lastRow="0" w:firstColumn="1" w:lastColumn="0" w:noHBand="0" w:noVBand="1"/>
      </w:tblPr>
      <w:tblGrid>
        <w:gridCol w:w="1976"/>
        <w:gridCol w:w="1143"/>
        <w:gridCol w:w="850"/>
        <w:gridCol w:w="1134"/>
        <w:gridCol w:w="1017"/>
        <w:gridCol w:w="1393"/>
        <w:gridCol w:w="992"/>
        <w:gridCol w:w="1418"/>
        <w:gridCol w:w="992"/>
      </w:tblGrid>
      <w:tr w:rsidR="009B537C" w:rsidRPr="009B537C" w:rsidTr="009B537C">
        <w:trPr>
          <w:trHeight w:val="315"/>
        </w:trPr>
        <w:tc>
          <w:tcPr>
            <w:tcW w:w="1976" w:type="dxa"/>
            <w:vMerge w:val="restart"/>
            <w:tcBorders>
              <w:top w:val="single" w:sz="8" w:space="0" w:color="auto"/>
              <w:left w:val="single" w:sz="8" w:space="0" w:color="auto"/>
              <w:bottom w:val="nil"/>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KAYNAK TÜRÜ</w:t>
            </w:r>
          </w:p>
        </w:tc>
        <w:tc>
          <w:tcPr>
            <w:tcW w:w="4144" w:type="dxa"/>
            <w:gridSpan w:val="4"/>
            <w:tcBorders>
              <w:top w:val="single" w:sz="8" w:space="0" w:color="auto"/>
              <w:left w:val="nil"/>
              <w:bottom w:val="single" w:sz="8" w:space="0" w:color="auto"/>
              <w:right w:val="single" w:sz="8" w:space="0" w:color="000000"/>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TOPLAM KURULU GÜÇ* (MW)</w:t>
            </w:r>
          </w:p>
        </w:tc>
        <w:tc>
          <w:tcPr>
            <w:tcW w:w="4795" w:type="dxa"/>
            <w:gridSpan w:val="4"/>
            <w:tcBorders>
              <w:top w:val="single" w:sz="8" w:space="0" w:color="auto"/>
              <w:left w:val="nil"/>
              <w:bottom w:val="single" w:sz="8" w:space="0" w:color="auto"/>
              <w:right w:val="single" w:sz="8" w:space="0" w:color="000000"/>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TOPLAM ÜRETİM* (</w:t>
            </w:r>
            <w:proofErr w:type="spellStart"/>
            <w:r w:rsidRPr="009B537C">
              <w:rPr>
                <w:rFonts w:eastAsia="Times New Roman" w:cs="Times New Roman"/>
                <w:b/>
                <w:bCs/>
                <w:color w:val="FFFFFF"/>
                <w:sz w:val="20"/>
                <w:szCs w:val="20"/>
                <w:lang w:eastAsia="tr-TR"/>
              </w:rPr>
              <w:t>MWh</w:t>
            </w:r>
            <w:proofErr w:type="spellEnd"/>
            <w:r w:rsidRPr="009B537C">
              <w:rPr>
                <w:rFonts w:eastAsia="Times New Roman" w:cs="Times New Roman"/>
                <w:b/>
                <w:bCs/>
                <w:color w:val="FFFFFF"/>
                <w:sz w:val="20"/>
                <w:szCs w:val="20"/>
                <w:lang w:eastAsia="tr-TR"/>
              </w:rPr>
              <w:t>)</w:t>
            </w:r>
          </w:p>
        </w:tc>
      </w:tr>
      <w:tr w:rsidR="009B537C" w:rsidRPr="009B537C" w:rsidTr="009B537C">
        <w:trPr>
          <w:trHeight w:val="510"/>
        </w:trPr>
        <w:tc>
          <w:tcPr>
            <w:tcW w:w="1976" w:type="dxa"/>
            <w:vMerge/>
            <w:tcBorders>
              <w:top w:val="single" w:sz="8" w:space="0" w:color="auto"/>
              <w:left w:val="single" w:sz="8" w:space="0" w:color="auto"/>
              <w:bottom w:val="nil"/>
              <w:right w:val="single" w:sz="8" w:space="0" w:color="auto"/>
            </w:tcBorders>
            <w:vAlign w:val="center"/>
            <w:hideMark/>
          </w:tcPr>
          <w:p w:rsidR="009B537C" w:rsidRPr="009B537C" w:rsidRDefault="009B537C" w:rsidP="009B537C">
            <w:pPr>
              <w:spacing w:after="0" w:line="240" w:lineRule="auto"/>
              <w:rPr>
                <w:rFonts w:eastAsia="Times New Roman" w:cs="Times New Roman"/>
                <w:b/>
                <w:bCs/>
                <w:color w:val="FFFFFF"/>
                <w:sz w:val="20"/>
                <w:szCs w:val="20"/>
                <w:lang w:eastAsia="tr-TR"/>
              </w:rPr>
            </w:pPr>
          </w:p>
        </w:tc>
        <w:tc>
          <w:tcPr>
            <w:tcW w:w="1143" w:type="dxa"/>
            <w:tcBorders>
              <w:top w:val="nil"/>
              <w:left w:val="nil"/>
              <w:bottom w:val="nil"/>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2022 EYLÜL</w:t>
            </w:r>
          </w:p>
        </w:tc>
        <w:tc>
          <w:tcPr>
            <w:tcW w:w="850" w:type="dxa"/>
            <w:tcBorders>
              <w:top w:val="nil"/>
              <w:left w:val="nil"/>
              <w:bottom w:val="nil"/>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ORAN  (%)</w:t>
            </w:r>
          </w:p>
        </w:tc>
        <w:tc>
          <w:tcPr>
            <w:tcW w:w="1134" w:type="dxa"/>
            <w:tcBorders>
              <w:top w:val="nil"/>
              <w:left w:val="nil"/>
              <w:bottom w:val="nil"/>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2023 EYLÜL</w:t>
            </w:r>
          </w:p>
        </w:tc>
        <w:tc>
          <w:tcPr>
            <w:tcW w:w="1017" w:type="dxa"/>
            <w:tcBorders>
              <w:top w:val="nil"/>
              <w:left w:val="nil"/>
              <w:bottom w:val="nil"/>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ORAN  (%)</w:t>
            </w:r>
          </w:p>
        </w:tc>
        <w:tc>
          <w:tcPr>
            <w:tcW w:w="1393" w:type="dxa"/>
            <w:tcBorders>
              <w:top w:val="nil"/>
              <w:left w:val="nil"/>
              <w:bottom w:val="nil"/>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2022 OCAK-EYLÜL</w:t>
            </w:r>
          </w:p>
        </w:tc>
        <w:tc>
          <w:tcPr>
            <w:tcW w:w="992" w:type="dxa"/>
            <w:tcBorders>
              <w:top w:val="nil"/>
              <w:left w:val="nil"/>
              <w:bottom w:val="nil"/>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ORAN  (%)</w:t>
            </w:r>
          </w:p>
        </w:tc>
        <w:tc>
          <w:tcPr>
            <w:tcW w:w="1418" w:type="dxa"/>
            <w:tcBorders>
              <w:top w:val="nil"/>
              <w:left w:val="nil"/>
              <w:bottom w:val="nil"/>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2023 OCAK-EYLÜL</w:t>
            </w:r>
          </w:p>
        </w:tc>
        <w:tc>
          <w:tcPr>
            <w:tcW w:w="992" w:type="dxa"/>
            <w:tcBorders>
              <w:top w:val="nil"/>
              <w:left w:val="nil"/>
              <w:bottom w:val="nil"/>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ORAN  (%)</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HİDROLİK</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31.567,74</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30,86</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31.594,72</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29,90</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57.066.065,86</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22,94</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48.997.843,44</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19,94</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RÜZGÂR</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11.195,62</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10,95</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11.609,05</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10,99</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26.114.392,50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10,50</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25.393.335,62</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10,34</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GÜNEŞ</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8.961,71</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8,76</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10.899,25</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10,31</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12.339.932,62</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4,96</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15.031.175,63</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6,12</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BİYOKÜTLE</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1.819,43</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1,78</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2.049,15</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1,94</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6.841.691,92</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2,75</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7.199.682,64</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2,93</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JEOTERMAL</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1.686,34</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1,65</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1.691,39</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1,60</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8.218.808,62</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3,30</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8.075.377,10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3,29</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YENİLENEBİLİR</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55.230,83</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54,00</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57.843,56</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54,74</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110.580.891,52</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44,45</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104.697.414,43</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42,62</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DOĞAL GAZ</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25.681,83</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25,11</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25.742,93</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24,36</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57.439.356,83</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23,09</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53.831.845,35</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21,91</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İTHAL KÖMÜR</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9.713,80</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9,50</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10.373,80</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9,82</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42.950.341,46</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17,26</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52.537.031,10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21,39</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LİNYİT</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10.138,96</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9,91</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10.193,96</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9,65</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33.643.700,97</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13,52</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30.277.927,41</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12,32</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TAŞ KÖMÜRÜ</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840,77</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0,82</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840,77</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0,80</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2.665.195,75</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1,07</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2.653.541,09</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1,08</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ASFALTİT</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405,00</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0,40</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405,00</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0,38</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1.204.340,35</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0,48</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1.157.145,55</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0,47</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FUEL OİL</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260,13</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0,25</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260,13</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0,25</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281.510,52</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0,11</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513.075,40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0,21</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NAFTA</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4,74</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4,74</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LNG</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1,95</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1,95</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color w:val="000000"/>
                <w:sz w:val="20"/>
                <w:szCs w:val="20"/>
                <w:lang w:eastAsia="tr-TR"/>
              </w:rPr>
            </w:pPr>
            <w:r w:rsidRPr="009B537C">
              <w:rPr>
                <w:rFonts w:eastAsia="Times New Roman" w:cs="Times New Roman"/>
                <w:color w:val="000000"/>
                <w:sz w:val="20"/>
                <w:szCs w:val="20"/>
                <w:lang w:eastAsia="tr-TR"/>
              </w:rPr>
              <w:t>MOTORİN</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1,04</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1,04</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10.384,76</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color w:val="000000"/>
                <w:sz w:val="20"/>
                <w:szCs w:val="20"/>
                <w:lang w:eastAsia="tr-TR"/>
              </w:rPr>
            </w:pPr>
            <w:r w:rsidRPr="009B537C">
              <w:rPr>
                <w:rFonts w:eastAsia="Times New Roman" w:cs="Times New Roman"/>
                <w:color w:val="000000"/>
                <w:sz w:val="20"/>
                <w:szCs w:val="20"/>
                <w:lang w:eastAsia="tr-TR"/>
              </w:rPr>
              <w:t>0,00</w:t>
            </w:r>
          </w:p>
        </w:tc>
      </w:tr>
      <w:tr w:rsidR="009B537C" w:rsidRPr="009B537C" w:rsidTr="009B537C">
        <w:trPr>
          <w:trHeight w:val="315"/>
        </w:trPr>
        <w:tc>
          <w:tcPr>
            <w:tcW w:w="1976" w:type="dxa"/>
            <w:tcBorders>
              <w:top w:val="nil"/>
              <w:left w:val="single" w:sz="8" w:space="0" w:color="auto"/>
              <w:bottom w:val="single" w:sz="8" w:space="0" w:color="auto"/>
              <w:right w:val="single" w:sz="8" w:space="0" w:color="auto"/>
            </w:tcBorders>
            <w:shd w:val="clear" w:color="000000" w:fill="FF9999"/>
            <w:vAlign w:val="center"/>
            <w:hideMark/>
          </w:tcPr>
          <w:p w:rsidR="009B537C" w:rsidRPr="009B537C" w:rsidRDefault="009B537C" w:rsidP="009B537C">
            <w:pPr>
              <w:spacing w:after="0" w:line="240" w:lineRule="auto"/>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TERMİK</w:t>
            </w:r>
          </w:p>
        </w:tc>
        <w:tc>
          <w:tcPr>
            <w:tcW w:w="114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47.048,21</w:t>
            </w:r>
          </w:p>
        </w:tc>
        <w:tc>
          <w:tcPr>
            <w:tcW w:w="850"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46,00</w:t>
            </w:r>
          </w:p>
        </w:tc>
        <w:tc>
          <w:tcPr>
            <w:tcW w:w="1134"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47.824,31</w:t>
            </w:r>
          </w:p>
        </w:tc>
        <w:tc>
          <w:tcPr>
            <w:tcW w:w="1017"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45,26</w:t>
            </w:r>
          </w:p>
        </w:tc>
        <w:tc>
          <w:tcPr>
            <w:tcW w:w="1393"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138.194.830,64</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55,55</w:t>
            </w:r>
          </w:p>
        </w:tc>
        <w:tc>
          <w:tcPr>
            <w:tcW w:w="1418"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right"/>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140.970.565,90</w:t>
            </w:r>
          </w:p>
        </w:tc>
        <w:tc>
          <w:tcPr>
            <w:tcW w:w="992" w:type="dxa"/>
            <w:tcBorders>
              <w:top w:val="nil"/>
              <w:left w:val="nil"/>
              <w:bottom w:val="single" w:sz="8" w:space="0" w:color="auto"/>
              <w:right w:val="single" w:sz="8" w:space="0" w:color="auto"/>
            </w:tcBorders>
            <w:shd w:val="clear" w:color="auto" w:fill="auto"/>
            <w:vAlign w:val="center"/>
            <w:hideMark/>
          </w:tcPr>
          <w:p w:rsidR="009B537C" w:rsidRPr="009B537C" w:rsidRDefault="009B537C" w:rsidP="009B537C">
            <w:pPr>
              <w:spacing w:after="0" w:line="240" w:lineRule="auto"/>
              <w:jc w:val="center"/>
              <w:rPr>
                <w:rFonts w:eastAsia="Times New Roman" w:cs="Times New Roman"/>
                <w:b/>
                <w:bCs/>
                <w:color w:val="000000"/>
                <w:sz w:val="20"/>
                <w:szCs w:val="20"/>
                <w:lang w:eastAsia="tr-TR"/>
              </w:rPr>
            </w:pPr>
            <w:r w:rsidRPr="009B537C">
              <w:rPr>
                <w:rFonts w:eastAsia="Times New Roman" w:cs="Times New Roman"/>
                <w:b/>
                <w:bCs/>
                <w:color w:val="000000"/>
                <w:sz w:val="20"/>
                <w:szCs w:val="20"/>
                <w:lang w:eastAsia="tr-TR"/>
              </w:rPr>
              <w:t>57,38</w:t>
            </w:r>
          </w:p>
        </w:tc>
      </w:tr>
      <w:tr w:rsidR="009B537C" w:rsidRPr="009B537C" w:rsidTr="009B537C">
        <w:trPr>
          <w:trHeight w:val="420"/>
        </w:trPr>
        <w:tc>
          <w:tcPr>
            <w:tcW w:w="1976" w:type="dxa"/>
            <w:tcBorders>
              <w:top w:val="nil"/>
              <w:left w:val="single" w:sz="8" w:space="0" w:color="auto"/>
              <w:bottom w:val="single" w:sz="8" w:space="0" w:color="auto"/>
              <w:right w:val="single" w:sz="8" w:space="0" w:color="auto"/>
            </w:tcBorders>
            <w:shd w:val="clear" w:color="000000" w:fill="FF5050"/>
            <w:vAlign w:val="center"/>
            <w:hideMark/>
          </w:tcPr>
          <w:p w:rsidR="009B537C" w:rsidRPr="009B537C" w:rsidRDefault="009B537C" w:rsidP="009B537C">
            <w:pPr>
              <w:spacing w:after="0" w:line="240" w:lineRule="auto"/>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TOPLAM</w:t>
            </w:r>
          </w:p>
        </w:tc>
        <w:tc>
          <w:tcPr>
            <w:tcW w:w="1143" w:type="dxa"/>
            <w:tcBorders>
              <w:top w:val="nil"/>
              <w:left w:val="nil"/>
              <w:bottom w:val="single" w:sz="8" w:space="0" w:color="auto"/>
              <w:right w:val="single" w:sz="8" w:space="0" w:color="auto"/>
            </w:tcBorders>
            <w:shd w:val="clear" w:color="000000" w:fill="FF5050"/>
            <w:vAlign w:val="center"/>
            <w:hideMark/>
          </w:tcPr>
          <w:p w:rsidR="009B537C" w:rsidRPr="009B537C" w:rsidRDefault="009B537C" w:rsidP="009B537C">
            <w:pPr>
              <w:spacing w:after="0" w:line="240" w:lineRule="auto"/>
              <w:jc w:val="right"/>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102.279,04</w:t>
            </w:r>
          </w:p>
        </w:tc>
        <w:tc>
          <w:tcPr>
            <w:tcW w:w="850" w:type="dxa"/>
            <w:tcBorders>
              <w:top w:val="nil"/>
              <w:left w:val="nil"/>
              <w:bottom w:val="single" w:sz="8" w:space="0" w:color="auto"/>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100,00</w:t>
            </w:r>
          </w:p>
        </w:tc>
        <w:tc>
          <w:tcPr>
            <w:tcW w:w="1134" w:type="dxa"/>
            <w:tcBorders>
              <w:top w:val="nil"/>
              <w:left w:val="nil"/>
              <w:bottom w:val="single" w:sz="8" w:space="0" w:color="auto"/>
              <w:right w:val="single" w:sz="8" w:space="0" w:color="auto"/>
            </w:tcBorders>
            <w:shd w:val="clear" w:color="000000" w:fill="FF5050"/>
            <w:vAlign w:val="center"/>
            <w:hideMark/>
          </w:tcPr>
          <w:p w:rsidR="009B537C" w:rsidRPr="009B537C" w:rsidRDefault="009B537C" w:rsidP="009B537C">
            <w:pPr>
              <w:spacing w:after="0" w:line="240" w:lineRule="auto"/>
              <w:jc w:val="right"/>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105.667,86</w:t>
            </w:r>
          </w:p>
        </w:tc>
        <w:tc>
          <w:tcPr>
            <w:tcW w:w="1017" w:type="dxa"/>
            <w:tcBorders>
              <w:top w:val="nil"/>
              <w:left w:val="nil"/>
              <w:bottom w:val="single" w:sz="8" w:space="0" w:color="auto"/>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100,00</w:t>
            </w:r>
          </w:p>
        </w:tc>
        <w:tc>
          <w:tcPr>
            <w:tcW w:w="1393" w:type="dxa"/>
            <w:tcBorders>
              <w:top w:val="nil"/>
              <w:left w:val="nil"/>
              <w:bottom w:val="single" w:sz="8" w:space="0" w:color="auto"/>
              <w:right w:val="single" w:sz="8" w:space="0" w:color="auto"/>
            </w:tcBorders>
            <w:shd w:val="clear" w:color="000000" w:fill="FF5050"/>
            <w:vAlign w:val="center"/>
            <w:hideMark/>
          </w:tcPr>
          <w:p w:rsidR="009B537C" w:rsidRPr="009B537C" w:rsidRDefault="009B537C" w:rsidP="009B537C">
            <w:pPr>
              <w:spacing w:after="0" w:line="240" w:lineRule="auto"/>
              <w:jc w:val="right"/>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248.775.722,16</w:t>
            </w:r>
          </w:p>
        </w:tc>
        <w:tc>
          <w:tcPr>
            <w:tcW w:w="992" w:type="dxa"/>
            <w:tcBorders>
              <w:top w:val="nil"/>
              <w:left w:val="nil"/>
              <w:bottom w:val="single" w:sz="8" w:space="0" w:color="auto"/>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100,00</w:t>
            </w:r>
          </w:p>
        </w:tc>
        <w:tc>
          <w:tcPr>
            <w:tcW w:w="1418" w:type="dxa"/>
            <w:tcBorders>
              <w:top w:val="nil"/>
              <w:left w:val="nil"/>
              <w:bottom w:val="single" w:sz="8" w:space="0" w:color="auto"/>
              <w:right w:val="single" w:sz="8" w:space="0" w:color="auto"/>
            </w:tcBorders>
            <w:shd w:val="clear" w:color="000000" w:fill="FF5050"/>
            <w:vAlign w:val="center"/>
            <w:hideMark/>
          </w:tcPr>
          <w:p w:rsidR="009B537C" w:rsidRPr="009B537C" w:rsidRDefault="009B537C" w:rsidP="009B537C">
            <w:pPr>
              <w:spacing w:after="0" w:line="240" w:lineRule="auto"/>
              <w:jc w:val="right"/>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245.667.980,33</w:t>
            </w:r>
          </w:p>
        </w:tc>
        <w:tc>
          <w:tcPr>
            <w:tcW w:w="992" w:type="dxa"/>
            <w:tcBorders>
              <w:top w:val="nil"/>
              <w:left w:val="nil"/>
              <w:bottom w:val="single" w:sz="8" w:space="0" w:color="auto"/>
              <w:right w:val="single" w:sz="8" w:space="0" w:color="auto"/>
            </w:tcBorders>
            <w:shd w:val="clear" w:color="000000" w:fill="FF5050"/>
            <w:vAlign w:val="center"/>
            <w:hideMark/>
          </w:tcPr>
          <w:p w:rsidR="009B537C" w:rsidRPr="009B537C" w:rsidRDefault="009B537C" w:rsidP="009B537C">
            <w:pPr>
              <w:spacing w:after="0" w:line="240" w:lineRule="auto"/>
              <w:jc w:val="center"/>
              <w:rPr>
                <w:rFonts w:eastAsia="Times New Roman" w:cs="Times New Roman"/>
                <w:b/>
                <w:bCs/>
                <w:color w:val="FFFFFF"/>
                <w:sz w:val="20"/>
                <w:szCs w:val="20"/>
                <w:lang w:eastAsia="tr-TR"/>
              </w:rPr>
            </w:pPr>
            <w:r w:rsidRPr="009B537C">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2023 Ekim-Aralık Dağıtım ve Perakende Satış Tarifeleri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Mesken (&lt;8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2,410935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Mesken (&gt;8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5,661355</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(&lt;30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(&gt;30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14,14207</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8,26548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2023 Ekim-Aralık YEŞİL TARİFE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15,62471</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15,62471</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15,62471</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6" w:name="_Toc151563924"/>
      <w:r>
        <w:lastRenderedPageBreak/>
        <w:t>İÇİNDEKİLER</w:t>
      </w:r>
      <w:bookmarkEnd w:id="6"/>
    </w:p>
    <w:p w:rsidR="009B537C"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51563922" w:history="1">
        <w:r w:rsidR="009B537C" w:rsidRPr="00051338">
          <w:rPr>
            <w:rStyle w:val="Kpr"/>
            <w:noProof/>
          </w:rPr>
          <w:t>GİRİŞ</w:t>
        </w:r>
        <w:r w:rsidR="009B537C">
          <w:rPr>
            <w:noProof/>
            <w:webHidden/>
          </w:rPr>
          <w:tab/>
        </w:r>
        <w:r w:rsidR="009B537C">
          <w:rPr>
            <w:noProof/>
            <w:webHidden/>
          </w:rPr>
          <w:fldChar w:fldCharType="begin"/>
        </w:r>
        <w:r w:rsidR="009B537C">
          <w:rPr>
            <w:noProof/>
            <w:webHidden/>
          </w:rPr>
          <w:instrText xml:space="preserve"> PAGEREF _Toc151563922 \h </w:instrText>
        </w:r>
        <w:r w:rsidR="009B537C">
          <w:rPr>
            <w:noProof/>
            <w:webHidden/>
          </w:rPr>
        </w:r>
        <w:r w:rsidR="009B537C">
          <w:rPr>
            <w:noProof/>
            <w:webHidden/>
          </w:rPr>
          <w:fldChar w:fldCharType="separate"/>
        </w:r>
        <w:r w:rsidR="009B537C">
          <w:rPr>
            <w:noProof/>
            <w:webHidden/>
          </w:rPr>
          <w:t>i</w:t>
        </w:r>
        <w:r w:rsidR="009B537C">
          <w:rPr>
            <w:noProof/>
            <w:webHidden/>
          </w:rPr>
          <w:fldChar w:fldCharType="end"/>
        </w:r>
      </w:hyperlink>
    </w:p>
    <w:p w:rsidR="009B537C" w:rsidRDefault="007704DA">
      <w:pPr>
        <w:pStyle w:val="T1"/>
        <w:tabs>
          <w:tab w:val="right" w:leader="dot" w:pos="8493"/>
        </w:tabs>
        <w:rPr>
          <w:rFonts w:asciiTheme="minorHAnsi" w:eastAsiaTheme="minorEastAsia" w:hAnsiTheme="minorHAnsi"/>
          <w:noProof/>
          <w:sz w:val="22"/>
          <w:lang w:eastAsia="tr-TR"/>
        </w:rPr>
      </w:pPr>
      <w:hyperlink w:anchor="_Toc151563923" w:history="1">
        <w:r w:rsidR="009B537C" w:rsidRPr="00051338">
          <w:rPr>
            <w:rStyle w:val="Kpr"/>
            <w:noProof/>
          </w:rPr>
          <w:t>ÖZET</w:t>
        </w:r>
        <w:r w:rsidR="009B537C">
          <w:rPr>
            <w:noProof/>
            <w:webHidden/>
          </w:rPr>
          <w:tab/>
        </w:r>
        <w:r w:rsidR="009B537C">
          <w:rPr>
            <w:noProof/>
            <w:webHidden/>
          </w:rPr>
          <w:fldChar w:fldCharType="begin"/>
        </w:r>
        <w:r w:rsidR="009B537C">
          <w:rPr>
            <w:noProof/>
            <w:webHidden/>
          </w:rPr>
          <w:instrText xml:space="preserve"> PAGEREF _Toc151563923 \h </w:instrText>
        </w:r>
        <w:r w:rsidR="009B537C">
          <w:rPr>
            <w:noProof/>
            <w:webHidden/>
          </w:rPr>
        </w:r>
        <w:r w:rsidR="009B537C">
          <w:rPr>
            <w:noProof/>
            <w:webHidden/>
          </w:rPr>
          <w:fldChar w:fldCharType="separate"/>
        </w:r>
        <w:r w:rsidR="009B537C">
          <w:rPr>
            <w:noProof/>
            <w:webHidden/>
          </w:rPr>
          <w:t>ii</w:t>
        </w:r>
        <w:r w:rsidR="009B537C">
          <w:rPr>
            <w:noProof/>
            <w:webHidden/>
          </w:rPr>
          <w:fldChar w:fldCharType="end"/>
        </w:r>
      </w:hyperlink>
    </w:p>
    <w:p w:rsidR="009B537C" w:rsidRDefault="007704DA">
      <w:pPr>
        <w:pStyle w:val="T1"/>
        <w:tabs>
          <w:tab w:val="right" w:leader="dot" w:pos="8493"/>
        </w:tabs>
        <w:rPr>
          <w:rFonts w:asciiTheme="minorHAnsi" w:eastAsiaTheme="minorEastAsia" w:hAnsiTheme="minorHAnsi"/>
          <w:noProof/>
          <w:sz w:val="22"/>
          <w:lang w:eastAsia="tr-TR"/>
        </w:rPr>
      </w:pPr>
      <w:hyperlink w:anchor="_Toc151563924" w:history="1">
        <w:r w:rsidR="009B537C" w:rsidRPr="00051338">
          <w:rPr>
            <w:rStyle w:val="Kpr"/>
            <w:noProof/>
          </w:rPr>
          <w:t>İÇİNDEKİLER</w:t>
        </w:r>
        <w:r w:rsidR="009B537C">
          <w:rPr>
            <w:noProof/>
            <w:webHidden/>
          </w:rPr>
          <w:tab/>
        </w:r>
        <w:r w:rsidR="009B537C">
          <w:rPr>
            <w:noProof/>
            <w:webHidden/>
          </w:rPr>
          <w:fldChar w:fldCharType="begin"/>
        </w:r>
        <w:r w:rsidR="009B537C">
          <w:rPr>
            <w:noProof/>
            <w:webHidden/>
          </w:rPr>
          <w:instrText xml:space="preserve"> PAGEREF _Toc151563924 \h </w:instrText>
        </w:r>
        <w:r w:rsidR="009B537C">
          <w:rPr>
            <w:noProof/>
            <w:webHidden/>
          </w:rPr>
        </w:r>
        <w:r w:rsidR="009B537C">
          <w:rPr>
            <w:noProof/>
            <w:webHidden/>
          </w:rPr>
          <w:fldChar w:fldCharType="separate"/>
        </w:r>
        <w:r w:rsidR="009B537C">
          <w:rPr>
            <w:noProof/>
            <w:webHidden/>
          </w:rPr>
          <w:t>v</w:t>
        </w:r>
        <w:r w:rsidR="009B537C">
          <w:rPr>
            <w:noProof/>
            <w:webHidden/>
          </w:rPr>
          <w:fldChar w:fldCharType="end"/>
        </w:r>
      </w:hyperlink>
    </w:p>
    <w:p w:rsidR="009B537C" w:rsidRDefault="007704DA">
      <w:pPr>
        <w:pStyle w:val="T1"/>
        <w:tabs>
          <w:tab w:val="right" w:leader="dot" w:pos="8493"/>
        </w:tabs>
        <w:rPr>
          <w:rFonts w:asciiTheme="minorHAnsi" w:eastAsiaTheme="minorEastAsia" w:hAnsiTheme="minorHAnsi"/>
          <w:noProof/>
          <w:sz w:val="22"/>
          <w:lang w:eastAsia="tr-TR"/>
        </w:rPr>
      </w:pPr>
      <w:hyperlink w:anchor="_Toc151563925" w:history="1">
        <w:r w:rsidR="009B537C" w:rsidRPr="00051338">
          <w:rPr>
            <w:rStyle w:val="Kpr"/>
            <w:noProof/>
          </w:rPr>
          <w:t>TABLOLAR LİSTESİ</w:t>
        </w:r>
        <w:r w:rsidR="009B537C">
          <w:rPr>
            <w:noProof/>
            <w:webHidden/>
          </w:rPr>
          <w:tab/>
        </w:r>
        <w:r w:rsidR="009B537C">
          <w:rPr>
            <w:noProof/>
            <w:webHidden/>
          </w:rPr>
          <w:fldChar w:fldCharType="begin"/>
        </w:r>
        <w:r w:rsidR="009B537C">
          <w:rPr>
            <w:noProof/>
            <w:webHidden/>
          </w:rPr>
          <w:instrText xml:space="preserve"> PAGEREF _Toc151563925 \h </w:instrText>
        </w:r>
        <w:r w:rsidR="009B537C">
          <w:rPr>
            <w:noProof/>
            <w:webHidden/>
          </w:rPr>
        </w:r>
        <w:r w:rsidR="009B537C">
          <w:rPr>
            <w:noProof/>
            <w:webHidden/>
          </w:rPr>
          <w:fldChar w:fldCharType="separate"/>
        </w:r>
        <w:r w:rsidR="009B537C">
          <w:rPr>
            <w:noProof/>
            <w:webHidden/>
          </w:rPr>
          <w:t>vi</w:t>
        </w:r>
        <w:r w:rsidR="009B537C">
          <w:rPr>
            <w:noProof/>
            <w:webHidden/>
          </w:rPr>
          <w:fldChar w:fldCharType="end"/>
        </w:r>
      </w:hyperlink>
    </w:p>
    <w:p w:rsidR="009B537C" w:rsidRDefault="007704DA">
      <w:pPr>
        <w:pStyle w:val="T1"/>
        <w:tabs>
          <w:tab w:val="right" w:leader="dot" w:pos="8493"/>
        </w:tabs>
        <w:rPr>
          <w:rFonts w:asciiTheme="minorHAnsi" w:eastAsiaTheme="minorEastAsia" w:hAnsiTheme="minorHAnsi"/>
          <w:noProof/>
          <w:sz w:val="22"/>
          <w:lang w:eastAsia="tr-TR"/>
        </w:rPr>
      </w:pPr>
      <w:hyperlink w:anchor="_Toc151563926" w:history="1">
        <w:r w:rsidR="009B537C" w:rsidRPr="00051338">
          <w:rPr>
            <w:rStyle w:val="Kpr"/>
            <w:noProof/>
          </w:rPr>
          <w:t>ŞEKİLLER LİSTESİ</w:t>
        </w:r>
        <w:r w:rsidR="009B537C">
          <w:rPr>
            <w:noProof/>
            <w:webHidden/>
          </w:rPr>
          <w:tab/>
        </w:r>
        <w:r w:rsidR="009B537C">
          <w:rPr>
            <w:noProof/>
            <w:webHidden/>
          </w:rPr>
          <w:fldChar w:fldCharType="begin"/>
        </w:r>
        <w:r w:rsidR="009B537C">
          <w:rPr>
            <w:noProof/>
            <w:webHidden/>
          </w:rPr>
          <w:instrText xml:space="preserve"> PAGEREF _Toc151563926 \h </w:instrText>
        </w:r>
        <w:r w:rsidR="009B537C">
          <w:rPr>
            <w:noProof/>
            <w:webHidden/>
          </w:rPr>
        </w:r>
        <w:r w:rsidR="009B537C">
          <w:rPr>
            <w:noProof/>
            <w:webHidden/>
          </w:rPr>
          <w:fldChar w:fldCharType="separate"/>
        </w:r>
        <w:r w:rsidR="009B537C">
          <w:rPr>
            <w:noProof/>
            <w:webHidden/>
          </w:rPr>
          <w:t>viii</w:t>
        </w:r>
        <w:r w:rsidR="009B537C">
          <w:rPr>
            <w:noProof/>
            <w:webHidden/>
          </w:rPr>
          <w:fldChar w:fldCharType="end"/>
        </w:r>
      </w:hyperlink>
    </w:p>
    <w:p w:rsidR="009B537C" w:rsidRDefault="007704DA">
      <w:pPr>
        <w:pStyle w:val="T1"/>
        <w:tabs>
          <w:tab w:val="left" w:pos="440"/>
          <w:tab w:val="right" w:leader="dot" w:pos="8493"/>
        </w:tabs>
        <w:rPr>
          <w:rFonts w:asciiTheme="minorHAnsi" w:eastAsiaTheme="minorEastAsia" w:hAnsiTheme="minorHAnsi"/>
          <w:noProof/>
          <w:sz w:val="22"/>
          <w:lang w:eastAsia="tr-TR"/>
        </w:rPr>
      </w:pPr>
      <w:hyperlink w:anchor="_Toc151563927" w:history="1">
        <w:r w:rsidR="009B537C" w:rsidRPr="00051338">
          <w:rPr>
            <w:rStyle w:val="Kpr"/>
            <w:rFonts w:cs="Times New Roman"/>
            <w:noProof/>
          </w:rPr>
          <w:t>1.</w:t>
        </w:r>
        <w:r w:rsidR="009B537C">
          <w:rPr>
            <w:rFonts w:asciiTheme="minorHAnsi" w:eastAsiaTheme="minorEastAsia" w:hAnsiTheme="minorHAnsi"/>
            <w:noProof/>
            <w:sz w:val="22"/>
            <w:lang w:eastAsia="tr-TR"/>
          </w:rPr>
          <w:tab/>
        </w:r>
        <w:r w:rsidR="009B537C" w:rsidRPr="00051338">
          <w:rPr>
            <w:rStyle w:val="Kpr"/>
            <w:rFonts w:cs="Times New Roman"/>
            <w:noProof/>
          </w:rPr>
          <w:t>ÜRETİM</w:t>
        </w:r>
        <w:r w:rsidR="009B537C">
          <w:rPr>
            <w:noProof/>
            <w:webHidden/>
          </w:rPr>
          <w:tab/>
        </w:r>
        <w:r w:rsidR="009B537C">
          <w:rPr>
            <w:noProof/>
            <w:webHidden/>
          </w:rPr>
          <w:fldChar w:fldCharType="begin"/>
        </w:r>
        <w:r w:rsidR="009B537C">
          <w:rPr>
            <w:noProof/>
            <w:webHidden/>
          </w:rPr>
          <w:instrText xml:space="preserve"> PAGEREF _Toc151563927 \h </w:instrText>
        </w:r>
        <w:r w:rsidR="009B537C">
          <w:rPr>
            <w:noProof/>
            <w:webHidden/>
          </w:rPr>
        </w:r>
        <w:r w:rsidR="009B537C">
          <w:rPr>
            <w:noProof/>
            <w:webHidden/>
          </w:rPr>
          <w:fldChar w:fldCharType="separate"/>
        </w:r>
        <w:r w:rsidR="009B537C">
          <w:rPr>
            <w:noProof/>
            <w:webHidden/>
          </w:rPr>
          <w:t>1</w:t>
        </w:r>
        <w:r w:rsidR="009B537C">
          <w:rPr>
            <w:noProof/>
            <w:webHidden/>
          </w:rPr>
          <w:fldChar w:fldCharType="end"/>
        </w:r>
      </w:hyperlink>
    </w:p>
    <w:p w:rsidR="009B537C" w:rsidRDefault="007704DA">
      <w:pPr>
        <w:pStyle w:val="T2"/>
        <w:tabs>
          <w:tab w:val="left" w:pos="880"/>
          <w:tab w:val="right" w:leader="dot" w:pos="8493"/>
        </w:tabs>
        <w:rPr>
          <w:rFonts w:asciiTheme="minorHAnsi" w:eastAsiaTheme="minorEastAsia" w:hAnsiTheme="minorHAnsi"/>
          <w:noProof/>
          <w:sz w:val="22"/>
          <w:lang w:eastAsia="tr-TR"/>
        </w:rPr>
      </w:pPr>
      <w:hyperlink w:anchor="_Toc151563928" w:history="1">
        <w:r w:rsidR="009B537C" w:rsidRPr="00051338">
          <w:rPr>
            <w:rStyle w:val="Kpr"/>
            <w:rFonts w:cs="Times New Roman"/>
            <w:noProof/>
          </w:rPr>
          <w:t>1.1.</w:t>
        </w:r>
        <w:r w:rsidR="009B537C">
          <w:rPr>
            <w:rFonts w:asciiTheme="minorHAnsi" w:eastAsiaTheme="minorEastAsia" w:hAnsiTheme="minorHAnsi"/>
            <w:noProof/>
            <w:sz w:val="22"/>
            <w:lang w:eastAsia="tr-TR"/>
          </w:rPr>
          <w:tab/>
        </w:r>
        <w:r w:rsidR="009B537C" w:rsidRPr="00051338">
          <w:rPr>
            <w:rStyle w:val="Kpr"/>
            <w:rFonts w:cs="Times New Roman"/>
            <w:noProof/>
          </w:rPr>
          <w:t>LİSANSLI ÜRETİM</w:t>
        </w:r>
        <w:r w:rsidR="009B537C">
          <w:rPr>
            <w:noProof/>
            <w:webHidden/>
          </w:rPr>
          <w:tab/>
        </w:r>
        <w:r w:rsidR="009B537C">
          <w:rPr>
            <w:noProof/>
            <w:webHidden/>
          </w:rPr>
          <w:fldChar w:fldCharType="begin"/>
        </w:r>
        <w:r w:rsidR="009B537C">
          <w:rPr>
            <w:noProof/>
            <w:webHidden/>
          </w:rPr>
          <w:instrText xml:space="preserve"> PAGEREF _Toc151563928 \h </w:instrText>
        </w:r>
        <w:r w:rsidR="009B537C">
          <w:rPr>
            <w:noProof/>
            <w:webHidden/>
          </w:rPr>
        </w:r>
        <w:r w:rsidR="009B537C">
          <w:rPr>
            <w:noProof/>
            <w:webHidden/>
          </w:rPr>
          <w:fldChar w:fldCharType="separate"/>
        </w:r>
        <w:r w:rsidR="009B537C">
          <w:rPr>
            <w:noProof/>
            <w:webHidden/>
          </w:rPr>
          <w:t>1</w:t>
        </w:r>
        <w:r w:rsidR="009B537C">
          <w:rPr>
            <w:noProof/>
            <w:webHidden/>
          </w:rPr>
          <w:fldChar w:fldCharType="end"/>
        </w:r>
      </w:hyperlink>
    </w:p>
    <w:p w:rsidR="009B537C" w:rsidRDefault="007704DA">
      <w:pPr>
        <w:pStyle w:val="T2"/>
        <w:tabs>
          <w:tab w:val="left" w:pos="880"/>
          <w:tab w:val="right" w:leader="dot" w:pos="8493"/>
        </w:tabs>
        <w:rPr>
          <w:rFonts w:asciiTheme="minorHAnsi" w:eastAsiaTheme="minorEastAsia" w:hAnsiTheme="minorHAnsi"/>
          <w:noProof/>
          <w:sz w:val="22"/>
          <w:lang w:eastAsia="tr-TR"/>
        </w:rPr>
      </w:pPr>
      <w:hyperlink w:anchor="_Toc151563929" w:history="1">
        <w:r w:rsidR="009B537C" w:rsidRPr="00051338">
          <w:rPr>
            <w:rStyle w:val="Kpr"/>
            <w:rFonts w:cs="Times New Roman"/>
            <w:noProof/>
          </w:rPr>
          <w:t>1.2.</w:t>
        </w:r>
        <w:r w:rsidR="009B537C">
          <w:rPr>
            <w:rFonts w:asciiTheme="minorHAnsi" w:eastAsiaTheme="minorEastAsia" w:hAnsiTheme="minorHAnsi"/>
            <w:noProof/>
            <w:sz w:val="22"/>
            <w:lang w:eastAsia="tr-TR"/>
          </w:rPr>
          <w:tab/>
        </w:r>
        <w:r w:rsidR="009B537C" w:rsidRPr="00051338">
          <w:rPr>
            <w:rStyle w:val="Kpr"/>
            <w:rFonts w:cs="Times New Roman"/>
            <w:noProof/>
          </w:rPr>
          <w:t>LİSANSSIZ ÜRETİM</w:t>
        </w:r>
        <w:r w:rsidR="009B537C">
          <w:rPr>
            <w:noProof/>
            <w:webHidden/>
          </w:rPr>
          <w:tab/>
        </w:r>
        <w:r w:rsidR="009B537C">
          <w:rPr>
            <w:noProof/>
            <w:webHidden/>
          </w:rPr>
          <w:fldChar w:fldCharType="begin"/>
        </w:r>
        <w:r w:rsidR="009B537C">
          <w:rPr>
            <w:noProof/>
            <w:webHidden/>
          </w:rPr>
          <w:instrText xml:space="preserve"> PAGEREF _Toc151563929 \h </w:instrText>
        </w:r>
        <w:r w:rsidR="009B537C">
          <w:rPr>
            <w:noProof/>
            <w:webHidden/>
          </w:rPr>
        </w:r>
        <w:r w:rsidR="009B537C">
          <w:rPr>
            <w:noProof/>
            <w:webHidden/>
          </w:rPr>
          <w:fldChar w:fldCharType="separate"/>
        </w:r>
        <w:r w:rsidR="009B537C">
          <w:rPr>
            <w:noProof/>
            <w:webHidden/>
          </w:rPr>
          <w:t>8</w:t>
        </w:r>
        <w:r w:rsidR="009B537C">
          <w:rPr>
            <w:noProof/>
            <w:webHidden/>
          </w:rPr>
          <w:fldChar w:fldCharType="end"/>
        </w:r>
      </w:hyperlink>
    </w:p>
    <w:p w:rsidR="009B537C" w:rsidRDefault="007704DA">
      <w:pPr>
        <w:pStyle w:val="T2"/>
        <w:tabs>
          <w:tab w:val="left" w:pos="880"/>
          <w:tab w:val="right" w:leader="dot" w:pos="8493"/>
        </w:tabs>
        <w:rPr>
          <w:rFonts w:asciiTheme="minorHAnsi" w:eastAsiaTheme="minorEastAsia" w:hAnsiTheme="minorHAnsi"/>
          <w:noProof/>
          <w:sz w:val="22"/>
          <w:lang w:eastAsia="tr-TR"/>
        </w:rPr>
      </w:pPr>
      <w:hyperlink w:anchor="_Toc151563930" w:history="1">
        <w:r w:rsidR="009B537C" w:rsidRPr="00051338">
          <w:rPr>
            <w:rStyle w:val="Kpr"/>
            <w:noProof/>
          </w:rPr>
          <w:t>1.3.</w:t>
        </w:r>
        <w:r w:rsidR="009B537C">
          <w:rPr>
            <w:rFonts w:asciiTheme="minorHAnsi" w:eastAsiaTheme="minorEastAsia" w:hAnsiTheme="minorHAnsi"/>
            <w:noProof/>
            <w:sz w:val="22"/>
            <w:lang w:eastAsia="tr-TR"/>
          </w:rPr>
          <w:tab/>
        </w:r>
        <w:r w:rsidR="009B537C" w:rsidRPr="00051338">
          <w:rPr>
            <w:rStyle w:val="Kpr"/>
            <w:noProof/>
          </w:rPr>
          <w:t>YEKDEM</w:t>
        </w:r>
        <w:r w:rsidR="009B537C">
          <w:rPr>
            <w:noProof/>
            <w:webHidden/>
          </w:rPr>
          <w:tab/>
        </w:r>
        <w:r w:rsidR="009B537C">
          <w:rPr>
            <w:noProof/>
            <w:webHidden/>
          </w:rPr>
          <w:fldChar w:fldCharType="begin"/>
        </w:r>
        <w:r w:rsidR="009B537C">
          <w:rPr>
            <w:noProof/>
            <w:webHidden/>
          </w:rPr>
          <w:instrText xml:space="preserve"> PAGEREF _Toc151563930 \h </w:instrText>
        </w:r>
        <w:r w:rsidR="009B537C">
          <w:rPr>
            <w:noProof/>
            <w:webHidden/>
          </w:rPr>
        </w:r>
        <w:r w:rsidR="009B537C">
          <w:rPr>
            <w:noProof/>
            <w:webHidden/>
          </w:rPr>
          <w:fldChar w:fldCharType="separate"/>
        </w:r>
        <w:r w:rsidR="009B537C">
          <w:rPr>
            <w:noProof/>
            <w:webHidden/>
          </w:rPr>
          <w:t>15</w:t>
        </w:r>
        <w:r w:rsidR="009B537C">
          <w:rPr>
            <w:noProof/>
            <w:webHidden/>
          </w:rPr>
          <w:fldChar w:fldCharType="end"/>
        </w:r>
      </w:hyperlink>
    </w:p>
    <w:p w:rsidR="009B537C" w:rsidRDefault="007704DA">
      <w:pPr>
        <w:pStyle w:val="T1"/>
        <w:tabs>
          <w:tab w:val="left" w:pos="440"/>
          <w:tab w:val="right" w:leader="dot" w:pos="8493"/>
        </w:tabs>
        <w:rPr>
          <w:rFonts w:asciiTheme="minorHAnsi" w:eastAsiaTheme="minorEastAsia" w:hAnsiTheme="minorHAnsi"/>
          <w:noProof/>
          <w:sz w:val="22"/>
          <w:lang w:eastAsia="tr-TR"/>
        </w:rPr>
      </w:pPr>
      <w:hyperlink w:anchor="_Toc151563931" w:history="1">
        <w:r w:rsidR="009B537C" w:rsidRPr="00051338">
          <w:rPr>
            <w:rStyle w:val="Kpr"/>
            <w:noProof/>
          </w:rPr>
          <w:t>2.</w:t>
        </w:r>
        <w:r w:rsidR="009B537C">
          <w:rPr>
            <w:rFonts w:asciiTheme="minorHAnsi" w:eastAsiaTheme="minorEastAsia" w:hAnsiTheme="minorHAnsi"/>
            <w:noProof/>
            <w:sz w:val="22"/>
            <w:lang w:eastAsia="tr-TR"/>
          </w:rPr>
          <w:tab/>
        </w:r>
        <w:r w:rsidR="009B537C" w:rsidRPr="00051338">
          <w:rPr>
            <w:rStyle w:val="Kpr"/>
            <w:noProof/>
          </w:rPr>
          <w:t>TÜKETİM</w:t>
        </w:r>
        <w:r w:rsidR="009B537C">
          <w:rPr>
            <w:noProof/>
            <w:webHidden/>
          </w:rPr>
          <w:tab/>
        </w:r>
        <w:r w:rsidR="009B537C">
          <w:rPr>
            <w:noProof/>
            <w:webHidden/>
          </w:rPr>
          <w:fldChar w:fldCharType="begin"/>
        </w:r>
        <w:r w:rsidR="009B537C">
          <w:rPr>
            <w:noProof/>
            <w:webHidden/>
          </w:rPr>
          <w:instrText xml:space="preserve"> PAGEREF _Toc151563931 \h </w:instrText>
        </w:r>
        <w:r w:rsidR="009B537C">
          <w:rPr>
            <w:noProof/>
            <w:webHidden/>
          </w:rPr>
        </w:r>
        <w:r w:rsidR="009B537C">
          <w:rPr>
            <w:noProof/>
            <w:webHidden/>
          </w:rPr>
          <w:fldChar w:fldCharType="separate"/>
        </w:r>
        <w:r w:rsidR="009B537C">
          <w:rPr>
            <w:noProof/>
            <w:webHidden/>
          </w:rPr>
          <w:t>18</w:t>
        </w:r>
        <w:r w:rsidR="009B537C">
          <w:rPr>
            <w:noProof/>
            <w:webHidden/>
          </w:rPr>
          <w:fldChar w:fldCharType="end"/>
        </w:r>
      </w:hyperlink>
    </w:p>
    <w:p w:rsidR="009B537C" w:rsidRDefault="007704DA">
      <w:pPr>
        <w:pStyle w:val="T2"/>
        <w:tabs>
          <w:tab w:val="left" w:pos="880"/>
          <w:tab w:val="right" w:leader="dot" w:pos="8493"/>
        </w:tabs>
        <w:rPr>
          <w:rFonts w:asciiTheme="minorHAnsi" w:eastAsiaTheme="minorEastAsia" w:hAnsiTheme="minorHAnsi"/>
          <w:noProof/>
          <w:sz w:val="22"/>
          <w:lang w:eastAsia="tr-TR"/>
        </w:rPr>
      </w:pPr>
      <w:hyperlink w:anchor="_Toc151563932" w:history="1">
        <w:r w:rsidR="009B537C" w:rsidRPr="00051338">
          <w:rPr>
            <w:rStyle w:val="Kpr"/>
            <w:noProof/>
          </w:rPr>
          <w:t>2.1.</w:t>
        </w:r>
        <w:r w:rsidR="009B537C">
          <w:rPr>
            <w:rFonts w:asciiTheme="minorHAnsi" w:eastAsiaTheme="minorEastAsia" w:hAnsiTheme="minorHAnsi"/>
            <w:noProof/>
            <w:sz w:val="22"/>
            <w:lang w:eastAsia="tr-TR"/>
          </w:rPr>
          <w:tab/>
        </w:r>
        <w:r w:rsidR="009B537C" w:rsidRPr="00051338">
          <w:rPr>
            <w:rStyle w:val="Kpr"/>
            <w:noProof/>
          </w:rPr>
          <w:t>FİİLİ TÜKETİM</w:t>
        </w:r>
        <w:r w:rsidR="009B537C">
          <w:rPr>
            <w:noProof/>
            <w:webHidden/>
          </w:rPr>
          <w:tab/>
        </w:r>
        <w:r w:rsidR="009B537C">
          <w:rPr>
            <w:noProof/>
            <w:webHidden/>
          </w:rPr>
          <w:fldChar w:fldCharType="begin"/>
        </w:r>
        <w:r w:rsidR="009B537C">
          <w:rPr>
            <w:noProof/>
            <w:webHidden/>
          </w:rPr>
          <w:instrText xml:space="preserve"> PAGEREF _Toc151563932 \h </w:instrText>
        </w:r>
        <w:r w:rsidR="009B537C">
          <w:rPr>
            <w:noProof/>
            <w:webHidden/>
          </w:rPr>
        </w:r>
        <w:r w:rsidR="009B537C">
          <w:rPr>
            <w:noProof/>
            <w:webHidden/>
          </w:rPr>
          <w:fldChar w:fldCharType="separate"/>
        </w:r>
        <w:r w:rsidR="009B537C">
          <w:rPr>
            <w:noProof/>
            <w:webHidden/>
          </w:rPr>
          <w:t>18</w:t>
        </w:r>
        <w:r w:rsidR="009B537C">
          <w:rPr>
            <w:noProof/>
            <w:webHidden/>
          </w:rPr>
          <w:fldChar w:fldCharType="end"/>
        </w:r>
      </w:hyperlink>
    </w:p>
    <w:p w:rsidR="009B537C" w:rsidRDefault="007704DA">
      <w:pPr>
        <w:pStyle w:val="T2"/>
        <w:tabs>
          <w:tab w:val="left" w:pos="880"/>
          <w:tab w:val="right" w:leader="dot" w:pos="8493"/>
        </w:tabs>
        <w:rPr>
          <w:rFonts w:asciiTheme="minorHAnsi" w:eastAsiaTheme="minorEastAsia" w:hAnsiTheme="minorHAnsi"/>
          <w:noProof/>
          <w:sz w:val="22"/>
          <w:lang w:eastAsia="tr-TR"/>
        </w:rPr>
      </w:pPr>
      <w:hyperlink w:anchor="_Toc151563933" w:history="1">
        <w:r w:rsidR="009B537C" w:rsidRPr="00051338">
          <w:rPr>
            <w:rStyle w:val="Kpr"/>
            <w:noProof/>
          </w:rPr>
          <w:t>2.2.</w:t>
        </w:r>
        <w:r w:rsidR="009B537C">
          <w:rPr>
            <w:rFonts w:asciiTheme="minorHAnsi" w:eastAsiaTheme="minorEastAsia" w:hAnsiTheme="minorHAnsi"/>
            <w:noProof/>
            <w:sz w:val="22"/>
            <w:lang w:eastAsia="tr-TR"/>
          </w:rPr>
          <w:tab/>
        </w:r>
        <w:r w:rsidR="009B537C" w:rsidRPr="00051338">
          <w:rPr>
            <w:rStyle w:val="Kpr"/>
            <w:noProof/>
          </w:rPr>
          <w:t>FATURALANAN TÜKETİM</w:t>
        </w:r>
        <w:r w:rsidR="009B537C">
          <w:rPr>
            <w:noProof/>
            <w:webHidden/>
          </w:rPr>
          <w:tab/>
        </w:r>
        <w:r w:rsidR="009B537C">
          <w:rPr>
            <w:noProof/>
            <w:webHidden/>
          </w:rPr>
          <w:fldChar w:fldCharType="begin"/>
        </w:r>
        <w:r w:rsidR="009B537C">
          <w:rPr>
            <w:noProof/>
            <w:webHidden/>
          </w:rPr>
          <w:instrText xml:space="preserve"> PAGEREF _Toc151563933 \h </w:instrText>
        </w:r>
        <w:r w:rsidR="009B537C">
          <w:rPr>
            <w:noProof/>
            <w:webHidden/>
          </w:rPr>
        </w:r>
        <w:r w:rsidR="009B537C">
          <w:rPr>
            <w:noProof/>
            <w:webHidden/>
          </w:rPr>
          <w:fldChar w:fldCharType="separate"/>
        </w:r>
        <w:r w:rsidR="009B537C">
          <w:rPr>
            <w:noProof/>
            <w:webHidden/>
          </w:rPr>
          <w:t>20</w:t>
        </w:r>
        <w:r w:rsidR="009B537C">
          <w:rPr>
            <w:noProof/>
            <w:webHidden/>
          </w:rPr>
          <w:fldChar w:fldCharType="end"/>
        </w:r>
      </w:hyperlink>
    </w:p>
    <w:p w:rsidR="009B537C" w:rsidRDefault="007704DA">
      <w:pPr>
        <w:pStyle w:val="T1"/>
        <w:tabs>
          <w:tab w:val="left" w:pos="440"/>
          <w:tab w:val="right" w:leader="dot" w:pos="8493"/>
        </w:tabs>
        <w:rPr>
          <w:rFonts w:asciiTheme="minorHAnsi" w:eastAsiaTheme="minorEastAsia" w:hAnsiTheme="minorHAnsi"/>
          <w:noProof/>
          <w:sz w:val="22"/>
          <w:lang w:eastAsia="tr-TR"/>
        </w:rPr>
      </w:pPr>
      <w:hyperlink w:anchor="_Toc151563934" w:history="1">
        <w:r w:rsidR="009B537C" w:rsidRPr="00051338">
          <w:rPr>
            <w:rStyle w:val="Kpr"/>
            <w:noProof/>
          </w:rPr>
          <w:t>3.</w:t>
        </w:r>
        <w:r w:rsidR="009B537C">
          <w:rPr>
            <w:rFonts w:asciiTheme="minorHAnsi" w:eastAsiaTheme="minorEastAsia" w:hAnsiTheme="minorHAnsi"/>
            <w:noProof/>
            <w:sz w:val="22"/>
            <w:lang w:eastAsia="tr-TR"/>
          </w:rPr>
          <w:tab/>
        </w:r>
        <w:r w:rsidR="009B537C" w:rsidRPr="00051338">
          <w:rPr>
            <w:rStyle w:val="Kpr"/>
            <w:noProof/>
          </w:rPr>
          <w:t>YURTDIŞI ELEKTRİK TİCARETİ</w:t>
        </w:r>
        <w:r w:rsidR="009B537C">
          <w:rPr>
            <w:noProof/>
            <w:webHidden/>
          </w:rPr>
          <w:tab/>
        </w:r>
        <w:r w:rsidR="009B537C">
          <w:rPr>
            <w:noProof/>
            <w:webHidden/>
          </w:rPr>
          <w:fldChar w:fldCharType="begin"/>
        </w:r>
        <w:r w:rsidR="009B537C">
          <w:rPr>
            <w:noProof/>
            <w:webHidden/>
          </w:rPr>
          <w:instrText xml:space="preserve"> PAGEREF _Toc151563934 \h </w:instrText>
        </w:r>
        <w:r w:rsidR="009B537C">
          <w:rPr>
            <w:noProof/>
            <w:webHidden/>
          </w:rPr>
        </w:r>
        <w:r w:rsidR="009B537C">
          <w:rPr>
            <w:noProof/>
            <w:webHidden/>
          </w:rPr>
          <w:fldChar w:fldCharType="separate"/>
        </w:r>
        <w:r w:rsidR="009B537C">
          <w:rPr>
            <w:noProof/>
            <w:webHidden/>
          </w:rPr>
          <w:t>26</w:t>
        </w:r>
        <w:r w:rsidR="009B537C">
          <w:rPr>
            <w:noProof/>
            <w:webHidden/>
          </w:rPr>
          <w:fldChar w:fldCharType="end"/>
        </w:r>
      </w:hyperlink>
    </w:p>
    <w:p w:rsidR="009B537C" w:rsidRDefault="007704DA">
      <w:pPr>
        <w:pStyle w:val="T1"/>
        <w:tabs>
          <w:tab w:val="left" w:pos="440"/>
          <w:tab w:val="right" w:leader="dot" w:pos="8493"/>
        </w:tabs>
        <w:rPr>
          <w:rFonts w:asciiTheme="minorHAnsi" w:eastAsiaTheme="minorEastAsia" w:hAnsiTheme="minorHAnsi"/>
          <w:noProof/>
          <w:sz w:val="22"/>
          <w:lang w:eastAsia="tr-TR"/>
        </w:rPr>
      </w:pPr>
      <w:hyperlink w:anchor="_Toc151563935" w:history="1">
        <w:r w:rsidR="009B537C" w:rsidRPr="00051338">
          <w:rPr>
            <w:rStyle w:val="Kpr"/>
            <w:noProof/>
          </w:rPr>
          <w:t>4.</w:t>
        </w:r>
        <w:r w:rsidR="009B537C">
          <w:rPr>
            <w:rFonts w:asciiTheme="minorHAnsi" w:eastAsiaTheme="minorEastAsia" w:hAnsiTheme="minorHAnsi"/>
            <w:noProof/>
            <w:sz w:val="22"/>
            <w:lang w:eastAsia="tr-TR"/>
          </w:rPr>
          <w:tab/>
        </w:r>
        <w:r w:rsidR="009B537C" w:rsidRPr="00051338">
          <w:rPr>
            <w:rStyle w:val="Kpr"/>
            <w:noProof/>
          </w:rPr>
          <w:t>TOPTAN SATIŞ PİYASASI</w:t>
        </w:r>
        <w:r w:rsidR="009B537C">
          <w:rPr>
            <w:noProof/>
            <w:webHidden/>
          </w:rPr>
          <w:tab/>
        </w:r>
        <w:r w:rsidR="009B537C">
          <w:rPr>
            <w:noProof/>
            <w:webHidden/>
          </w:rPr>
          <w:fldChar w:fldCharType="begin"/>
        </w:r>
        <w:r w:rsidR="009B537C">
          <w:rPr>
            <w:noProof/>
            <w:webHidden/>
          </w:rPr>
          <w:instrText xml:space="preserve"> PAGEREF _Toc151563935 \h </w:instrText>
        </w:r>
        <w:r w:rsidR="009B537C">
          <w:rPr>
            <w:noProof/>
            <w:webHidden/>
          </w:rPr>
        </w:r>
        <w:r w:rsidR="009B537C">
          <w:rPr>
            <w:noProof/>
            <w:webHidden/>
          </w:rPr>
          <w:fldChar w:fldCharType="separate"/>
        </w:r>
        <w:r w:rsidR="009B537C">
          <w:rPr>
            <w:noProof/>
            <w:webHidden/>
          </w:rPr>
          <w:t>28</w:t>
        </w:r>
        <w:r w:rsidR="009B537C">
          <w:rPr>
            <w:noProof/>
            <w:webHidden/>
          </w:rPr>
          <w:fldChar w:fldCharType="end"/>
        </w:r>
      </w:hyperlink>
    </w:p>
    <w:p w:rsidR="009B537C" w:rsidRDefault="007704DA">
      <w:pPr>
        <w:pStyle w:val="T1"/>
        <w:tabs>
          <w:tab w:val="left" w:pos="440"/>
          <w:tab w:val="right" w:leader="dot" w:pos="8493"/>
        </w:tabs>
        <w:rPr>
          <w:rFonts w:asciiTheme="minorHAnsi" w:eastAsiaTheme="minorEastAsia" w:hAnsiTheme="minorHAnsi"/>
          <w:noProof/>
          <w:sz w:val="22"/>
          <w:lang w:eastAsia="tr-TR"/>
        </w:rPr>
      </w:pPr>
      <w:hyperlink w:anchor="_Toc151563936" w:history="1">
        <w:r w:rsidR="009B537C" w:rsidRPr="00051338">
          <w:rPr>
            <w:rStyle w:val="Kpr"/>
            <w:noProof/>
          </w:rPr>
          <w:t>5.</w:t>
        </w:r>
        <w:r w:rsidR="009B537C">
          <w:rPr>
            <w:rFonts w:asciiTheme="minorHAnsi" w:eastAsiaTheme="minorEastAsia" w:hAnsiTheme="minorHAnsi"/>
            <w:noProof/>
            <w:sz w:val="22"/>
            <w:lang w:eastAsia="tr-TR"/>
          </w:rPr>
          <w:tab/>
        </w:r>
        <w:r w:rsidR="009B537C" w:rsidRPr="00051338">
          <w:rPr>
            <w:rStyle w:val="Kpr"/>
            <w:noProof/>
          </w:rPr>
          <w:t xml:space="preserve">FATURALANAN TÜKETİMİN VE </w:t>
        </w:r>
        <w:r w:rsidR="009B537C" w:rsidRPr="00051338">
          <w:rPr>
            <w:rStyle w:val="Kpr"/>
            <w:rFonts w:eastAsia="Calibri"/>
            <w:iCs/>
            <w:noProof/>
          </w:rPr>
          <w:t xml:space="preserve">TÜKETİCİ SAYISININ </w:t>
        </w:r>
        <w:r w:rsidR="009B537C" w:rsidRPr="00051338">
          <w:rPr>
            <w:rStyle w:val="Kpr"/>
            <w:noProof/>
          </w:rPr>
          <w:t>İLLERE GÖRE AYRINTILI DAĞILIMI</w:t>
        </w:r>
        <w:r w:rsidR="009B537C">
          <w:rPr>
            <w:noProof/>
            <w:webHidden/>
          </w:rPr>
          <w:tab/>
        </w:r>
        <w:r w:rsidR="009B537C">
          <w:rPr>
            <w:noProof/>
            <w:webHidden/>
          </w:rPr>
          <w:fldChar w:fldCharType="begin"/>
        </w:r>
        <w:r w:rsidR="009B537C">
          <w:rPr>
            <w:noProof/>
            <w:webHidden/>
          </w:rPr>
          <w:instrText xml:space="preserve"> PAGEREF _Toc151563936 \h </w:instrText>
        </w:r>
        <w:r w:rsidR="009B537C">
          <w:rPr>
            <w:noProof/>
            <w:webHidden/>
          </w:rPr>
        </w:r>
        <w:r w:rsidR="009B537C">
          <w:rPr>
            <w:noProof/>
            <w:webHidden/>
          </w:rPr>
          <w:fldChar w:fldCharType="separate"/>
        </w:r>
        <w:r w:rsidR="009B537C">
          <w:rPr>
            <w:noProof/>
            <w:webHidden/>
          </w:rPr>
          <w:t>36</w:t>
        </w:r>
        <w:r w:rsidR="009B537C">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bookmarkStart w:id="7" w:name="_GoBack"/>
      <w:bookmarkEnd w:id="7"/>
    </w:p>
    <w:p w:rsidR="00405124" w:rsidRDefault="00405124" w:rsidP="00405124">
      <w:pPr>
        <w:pStyle w:val="BlmBal"/>
      </w:pPr>
      <w:bookmarkStart w:id="8" w:name="_Toc151563925"/>
      <w:r>
        <w:lastRenderedPageBreak/>
        <w:t>TABLOLAR LİSTESİ</w:t>
      </w:r>
      <w:bookmarkEnd w:id="8"/>
    </w:p>
    <w:p w:rsidR="009C1103" w:rsidRPr="009C1103"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51564838" w:history="1">
        <w:r w:rsidR="009C1103" w:rsidRPr="009C1103">
          <w:rPr>
            <w:rStyle w:val="Kpr"/>
            <w:noProof/>
          </w:rPr>
          <w:t>Tablo 1.1 2023 Yılı Eylül Ayı Sonu İtibariyle Lisanslı Elektrik Kurulu Gücünün Kuruluşlara Göre Dağılımı Ve 2022 Yılı Eylül Ayı Değeriyle Karşılaştırılması (MW-%)</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_Toc151564838 \h </w:instrText>
        </w:r>
        <w:r w:rsidR="009C1103" w:rsidRPr="009C1103">
          <w:rPr>
            <w:noProof/>
            <w:webHidden/>
          </w:rPr>
        </w:r>
        <w:r w:rsidR="009C1103" w:rsidRPr="009C1103">
          <w:rPr>
            <w:noProof/>
            <w:webHidden/>
          </w:rPr>
          <w:fldChar w:fldCharType="separate"/>
        </w:r>
        <w:r w:rsidR="009C1103" w:rsidRPr="009C1103">
          <w:rPr>
            <w:noProof/>
            <w:webHidden/>
          </w:rPr>
          <w:t>1</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39" w:history="1">
        <w:r w:rsidR="009C1103" w:rsidRPr="009C1103">
          <w:rPr>
            <w:rStyle w:val="Kpr"/>
            <w:noProof/>
          </w:rPr>
          <w:t>Tablo 1.2 2023 Yılı Eylül Ayı Sonu İtibariyle Lisanslı Elektrik Kurulu Gücünün Kaynak Bazında Dağılımı Ve 2022 Yılı Eylül Ayı Değeriyle Karşılaştırılması (MW-%)</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_Toc151564839 \h </w:instrText>
        </w:r>
        <w:r w:rsidR="009C1103" w:rsidRPr="009C1103">
          <w:rPr>
            <w:noProof/>
            <w:webHidden/>
          </w:rPr>
        </w:r>
        <w:r w:rsidR="009C1103" w:rsidRPr="009C1103">
          <w:rPr>
            <w:noProof/>
            <w:webHidden/>
          </w:rPr>
          <w:fldChar w:fldCharType="separate"/>
        </w:r>
        <w:r w:rsidR="009C1103" w:rsidRPr="009C1103">
          <w:rPr>
            <w:noProof/>
            <w:webHidden/>
          </w:rPr>
          <w:t>2</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40" w:history="1">
        <w:r w:rsidR="009C1103" w:rsidRPr="009C1103">
          <w:rPr>
            <w:rStyle w:val="Kpr"/>
            <w:noProof/>
          </w:rPr>
          <w:t>Tablo 1.3 Eylül 2023 Döneminde Lisanslı Elektrik Kurulu Gücünün İl Bazında Dağılımı (MW)</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_Toc151564840 \h </w:instrText>
        </w:r>
        <w:r w:rsidR="009C1103" w:rsidRPr="009C1103">
          <w:rPr>
            <w:noProof/>
            <w:webHidden/>
          </w:rPr>
        </w:r>
        <w:r w:rsidR="009C1103" w:rsidRPr="009C1103">
          <w:rPr>
            <w:noProof/>
            <w:webHidden/>
          </w:rPr>
          <w:fldChar w:fldCharType="separate"/>
        </w:r>
        <w:r w:rsidR="009C1103" w:rsidRPr="009C1103">
          <w:rPr>
            <w:noProof/>
            <w:webHidden/>
          </w:rPr>
          <w:t>3</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41" w:history="1">
        <w:r w:rsidR="009C1103" w:rsidRPr="009C1103">
          <w:rPr>
            <w:rStyle w:val="Kpr"/>
            <w:noProof/>
          </w:rPr>
          <w:t>Tablo 1.4 2023 Yılı Eylül Döneminde Devreye Giren-Devreden Çıkan Lisanslı Kurulu Güç (MW)</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_Toc151564841 \h </w:instrText>
        </w:r>
        <w:r w:rsidR="009C1103" w:rsidRPr="009C1103">
          <w:rPr>
            <w:noProof/>
            <w:webHidden/>
          </w:rPr>
        </w:r>
        <w:r w:rsidR="009C1103" w:rsidRPr="009C1103">
          <w:rPr>
            <w:noProof/>
            <w:webHidden/>
          </w:rPr>
          <w:fldChar w:fldCharType="separate"/>
        </w:r>
        <w:r w:rsidR="009C1103" w:rsidRPr="009C1103">
          <w:rPr>
            <w:noProof/>
            <w:webHidden/>
          </w:rPr>
          <w:t>4</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42" w:history="1">
        <w:r w:rsidR="009C1103" w:rsidRPr="009C1103">
          <w:rPr>
            <w:rStyle w:val="Kpr"/>
            <w:noProof/>
          </w:rPr>
          <w:t>Tablo 1.5 Eylül 2023 Döneminde Lisanslı Elektrik Üretiminin Kuruluşlara Göre Dağılımı ve 2022 Yılı Eylül Ayı Değeriyle Karşılaştırılması (MWh %)</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_Toc151564842 \h </w:instrText>
        </w:r>
        <w:r w:rsidR="009C1103" w:rsidRPr="009C1103">
          <w:rPr>
            <w:noProof/>
            <w:webHidden/>
          </w:rPr>
        </w:r>
        <w:r w:rsidR="009C1103" w:rsidRPr="009C1103">
          <w:rPr>
            <w:noProof/>
            <w:webHidden/>
          </w:rPr>
          <w:fldChar w:fldCharType="separate"/>
        </w:r>
        <w:r w:rsidR="009C1103" w:rsidRPr="009C1103">
          <w:rPr>
            <w:noProof/>
            <w:webHidden/>
          </w:rPr>
          <w:t>5</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43" w:history="1">
        <w:r w:rsidR="009C1103" w:rsidRPr="009C1103">
          <w:rPr>
            <w:rStyle w:val="Kpr"/>
            <w:noProof/>
          </w:rPr>
          <w:t>Tablo 1.6 Eylül 2023 Döneminde Lisanslı Elektrik Üretiminin Kaynak Bazında Dağılımı ve 2022 Yılı Eylül Ayı Değeriyle Karşılaştırılması (MWh %)</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_Toc151564843 \h </w:instrText>
        </w:r>
        <w:r w:rsidR="009C1103" w:rsidRPr="009C1103">
          <w:rPr>
            <w:noProof/>
            <w:webHidden/>
          </w:rPr>
        </w:r>
        <w:r w:rsidR="009C1103" w:rsidRPr="009C1103">
          <w:rPr>
            <w:noProof/>
            <w:webHidden/>
          </w:rPr>
          <w:fldChar w:fldCharType="separate"/>
        </w:r>
        <w:r w:rsidR="009C1103" w:rsidRPr="009C1103">
          <w:rPr>
            <w:noProof/>
            <w:webHidden/>
          </w:rPr>
          <w:t>6</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44" w:history="1">
        <w:r w:rsidR="009C1103" w:rsidRPr="009C1103">
          <w:rPr>
            <w:rStyle w:val="Kpr"/>
            <w:noProof/>
          </w:rPr>
          <w:t>Tablo 1.7 Eylül 2023 Döneminde Lisanslı Elektrik Üretiminin İl Bazında Dağılımı (MWh)</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_Toc151564844 \h </w:instrText>
        </w:r>
        <w:r w:rsidR="009C1103" w:rsidRPr="009C1103">
          <w:rPr>
            <w:noProof/>
            <w:webHidden/>
          </w:rPr>
        </w:r>
        <w:r w:rsidR="009C1103" w:rsidRPr="009C1103">
          <w:rPr>
            <w:noProof/>
            <w:webHidden/>
          </w:rPr>
          <w:fldChar w:fldCharType="separate"/>
        </w:r>
        <w:r w:rsidR="009C1103" w:rsidRPr="009C1103">
          <w:rPr>
            <w:noProof/>
            <w:webHidden/>
          </w:rPr>
          <w:t>7</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45" w:history="1">
        <w:r w:rsidR="009C1103" w:rsidRPr="009C1103">
          <w:rPr>
            <w:rStyle w:val="Kpr"/>
            <w:noProof/>
          </w:rPr>
          <w:t>Tablo 1.8 2023 Yılı Eylül Ayı Sonu İtibariyle Lisanssız Elektrik Kurulu Gücünün Kaynaklara Göre Dağılımı (MW)</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_Toc151564845 \h </w:instrText>
        </w:r>
        <w:r w:rsidR="009C1103" w:rsidRPr="009C1103">
          <w:rPr>
            <w:noProof/>
            <w:webHidden/>
          </w:rPr>
        </w:r>
        <w:r w:rsidR="009C1103" w:rsidRPr="009C1103">
          <w:rPr>
            <w:noProof/>
            <w:webHidden/>
          </w:rPr>
          <w:fldChar w:fldCharType="separate"/>
        </w:r>
        <w:r w:rsidR="009C1103" w:rsidRPr="009C1103">
          <w:rPr>
            <w:noProof/>
            <w:webHidden/>
          </w:rPr>
          <w:t>8</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46" w:history="1">
        <w:r w:rsidR="009C1103" w:rsidRPr="009C1103">
          <w:rPr>
            <w:rStyle w:val="Kpr"/>
            <w:noProof/>
          </w:rPr>
          <w:t>Tablo 1.9 Eylül 2023 Döneminde Lisanssız Elektrik Kurulu Gücünün İllere ve Kaynaklara Göre Dağılımı (MW)</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_Toc151564846 \h </w:instrText>
        </w:r>
        <w:r w:rsidR="009C1103" w:rsidRPr="009C1103">
          <w:rPr>
            <w:noProof/>
            <w:webHidden/>
          </w:rPr>
        </w:r>
        <w:r w:rsidR="009C1103" w:rsidRPr="009C1103">
          <w:rPr>
            <w:noProof/>
            <w:webHidden/>
          </w:rPr>
          <w:fldChar w:fldCharType="separate"/>
        </w:r>
        <w:r w:rsidR="009C1103" w:rsidRPr="009C1103">
          <w:rPr>
            <w:noProof/>
            <w:webHidden/>
          </w:rPr>
          <w:t>9</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47" w:history="1">
        <w:r w:rsidR="009C1103" w:rsidRPr="009C1103">
          <w:rPr>
            <w:rStyle w:val="Kpr"/>
            <w:noProof/>
          </w:rPr>
          <w:t>Tablo 1.10 Eylül 2023 Döneminde Lisanssız Elektrik Üretimi ve Yapılan Ödeme Miktarının Kaynaklara Göre Dağılımı (MWh-TL)</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_Toc151564847 \h </w:instrText>
        </w:r>
        <w:r w:rsidR="009C1103" w:rsidRPr="009C1103">
          <w:rPr>
            <w:noProof/>
            <w:webHidden/>
          </w:rPr>
        </w:r>
        <w:r w:rsidR="009C1103" w:rsidRPr="009C1103">
          <w:rPr>
            <w:noProof/>
            <w:webHidden/>
          </w:rPr>
          <w:fldChar w:fldCharType="separate"/>
        </w:r>
        <w:r w:rsidR="009C1103" w:rsidRPr="009C1103">
          <w:rPr>
            <w:noProof/>
            <w:webHidden/>
          </w:rPr>
          <w:t>11</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48" w:history="1">
        <w:r w:rsidR="009C1103" w:rsidRPr="009C1103">
          <w:rPr>
            <w:rStyle w:val="Kpr"/>
            <w:noProof/>
          </w:rPr>
          <w:t>Tablo 1.11 Eylül 2023 Döneminde İhtiyaç Fazlası Satın Alınan Enerji Miktarının İllere ve Kaynaklara Göre Dağılımı (MWh)</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_Toc151564848 \h </w:instrText>
        </w:r>
        <w:r w:rsidR="009C1103" w:rsidRPr="009C1103">
          <w:rPr>
            <w:noProof/>
            <w:webHidden/>
          </w:rPr>
        </w:r>
        <w:r w:rsidR="009C1103" w:rsidRPr="009C1103">
          <w:rPr>
            <w:noProof/>
            <w:webHidden/>
          </w:rPr>
          <w:fldChar w:fldCharType="separate"/>
        </w:r>
        <w:r w:rsidR="009C1103" w:rsidRPr="009C1103">
          <w:rPr>
            <w:noProof/>
            <w:webHidden/>
          </w:rPr>
          <w:t>13</w:t>
        </w:r>
        <w:r w:rsidR="009C1103" w:rsidRPr="009C1103">
          <w:rPr>
            <w:noProof/>
            <w:webHidden/>
          </w:rPr>
          <w:fldChar w:fldCharType="end"/>
        </w:r>
      </w:hyperlink>
    </w:p>
    <w:p w:rsidR="009C1103" w:rsidRPr="009C1103" w:rsidRDefault="007704DA">
      <w:pPr>
        <w:pStyle w:val="ekillerTablosu"/>
        <w:tabs>
          <w:tab w:val="left" w:pos="1540"/>
          <w:tab w:val="right" w:leader="dot" w:pos="8493"/>
        </w:tabs>
        <w:rPr>
          <w:rFonts w:asciiTheme="minorHAnsi" w:eastAsiaTheme="minorEastAsia" w:hAnsiTheme="minorHAnsi"/>
          <w:noProof/>
          <w:sz w:val="22"/>
          <w:lang w:eastAsia="tr-TR"/>
        </w:rPr>
      </w:pPr>
      <w:hyperlink w:anchor="_Toc151564849" w:history="1">
        <w:r w:rsidR="009C1103" w:rsidRPr="009C1103">
          <w:rPr>
            <w:rStyle w:val="Kpr"/>
            <w:noProof/>
          </w:rPr>
          <w:t xml:space="preserve">Tablo 1.12 </w:t>
        </w:r>
        <w:r w:rsidR="009C1103" w:rsidRPr="009C1103">
          <w:rPr>
            <w:rFonts w:asciiTheme="minorHAnsi" w:eastAsiaTheme="minorEastAsia" w:hAnsiTheme="minorHAnsi"/>
            <w:noProof/>
            <w:sz w:val="22"/>
            <w:lang w:eastAsia="tr-TR"/>
          </w:rPr>
          <w:tab/>
        </w:r>
        <w:r w:rsidR="009C1103" w:rsidRPr="009C1103">
          <w:rPr>
            <w:rStyle w:val="Kpr"/>
            <w:noProof/>
          </w:rPr>
          <w:t>Eylül 2023 Döneminde YEKDEM Kapsamındaki Üretimin Kaynaklara Göre Dağılımı ve 2022 Yılı Eylül Ayı Değeriyle Karşılaştırılması (MWh-%)</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_Toc151564849 \h </w:instrText>
        </w:r>
        <w:r w:rsidR="009C1103" w:rsidRPr="009C1103">
          <w:rPr>
            <w:noProof/>
            <w:webHidden/>
          </w:rPr>
        </w:r>
        <w:r w:rsidR="009C1103" w:rsidRPr="009C1103">
          <w:rPr>
            <w:noProof/>
            <w:webHidden/>
          </w:rPr>
          <w:fldChar w:fldCharType="separate"/>
        </w:r>
        <w:r w:rsidR="009C1103" w:rsidRPr="009C1103">
          <w:rPr>
            <w:noProof/>
            <w:webHidden/>
          </w:rPr>
          <w:t>15</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50" w:history="1">
        <w:r w:rsidR="009C1103" w:rsidRPr="009C1103">
          <w:rPr>
            <w:rStyle w:val="Kpr"/>
            <w:noProof/>
          </w:rPr>
          <w:t>Tablo 1.13 Eylül 2023 Döneminde YEKDEM Kapsamındaki Üretim ile Lisanslı Üretimin Karşılaştırılması ve Yapılan Ödeme Miktarı</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_Toc151564850 \h </w:instrText>
        </w:r>
        <w:r w:rsidR="009C1103" w:rsidRPr="009C1103">
          <w:rPr>
            <w:noProof/>
            <w:webHidden/>
          </w:rPr>
        </w:r>
        <w:r w:rsidR="009C1103" w:rsidRPr="009C1103">
          <w:rPr>
            <w:noProof/>
            <w:webHidden/>
          </w:rPr>
          <w:fldChar w:fldCharType="separate"/>
        </w:r>
        <w:r w:rsidR="009C1103" w:rsidRPr="009C1103">
          <w:rPr>
            <w:noProof/>
            <w:webHidden/>
          </w:rPr>
          <w:t>17</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51" w:history="1">
        <w:r w:rsidR="009C1103" w:rsidRPr="009C1103">
          <w:rPr>
            <w:rStyle w:val="Kpr"/>
            <w:noProof/>
          </w:rPr>
          <w:t>Tablo 2.1 Faturalanan Elektrik Tüketiminin Dağıtım Bölgesi Bazında Dağılımının Dönemler Arası Karşılaştırılması (MWh-%)</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_Toc151564851 \h </w:instrText>
        </w:r>
        <w:r w:rsidR="009C1103" w:rsidRPr="009C1103">
          <w:rPr>
            <w:noProof/>
            <w:webHidden/>
          </w:rPr>
        </w:r>
        <w:r w:rsidR="009C1103" w:rsidRPr="009C1103">
          <w:rPr>
            <w:noProof/>
            <w:webHidden/>
          </w:rPr>
          <w:fldChar w:fldCharType="separate"/>
        </w:r>
        <w:r w:rsidR="009C1103" w:rsidRPr="009C1103">
          <w:rPr>
            <w:noProof/>
            <w:webHidden/>
          </w:rPr>
          <w:t>20</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52" w:history="1">
        <w:r w:rsidR="009C1103" w:rsidRPr="009C1103">
          <w:rPr>
            <w:rStyle w:val="Kpr"/>
            <w:noProof/>
          </w:rPr>
          <w:t>Tablo 2.2 Faturalanan Elektrik Tüketiminin Tüketici Türü Bazında Dağılımının Dönemler Arası Karşılaştırılması (MWh-%)</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_Toc151564852 \h </w:instrText>
        </w:r>
        <w:r w:rsidR="009C1103" w:rsidRPr="009C1103">
          <w:rPr>
            <w:noProof/>
            <w:webHidden/>
          </w:rPr>
        </w:r>
        <w:r w:rsidR="009C1103" w:rsidRPr="009C1103">
          <w:rPr>
            <w:noProof/>
            <w:webHidden/>
          </w:rPr>
          <w:fldChar w:fldCharType="separate"/>
        </w:r>
        <w:r w:rsidR="009C1103" w:rsidRPr="009C1103">
          <w:rPr>
            <w:noProof/>
            <w:webHidden/>
          </w:rPr>
          <w:t>21</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53" w:history="1">
        <w:r w:rsidR="009C1103" w:rsidRPr="009C1103">
          <w:rPr>
            <w:rStyle w:val="Kpr"/>
            <w:rFonts w:eastAsia="Calibri" w:cs="Times New Roman"/>
            <w:iCs/>
            <w:noProof/>
          </w:rPr>
          <w:t>Tablo 2.3 Tüketici Sayısının Tüketici Türü Bazında Dağılımının Dönemler Arası Karşılaştırılması (Adet-%)</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_Toc151564853 \h </w:instrText>
        </w:r>
        <w:r w:rsidR="009C1103" w:rsidRPr="009C1103">
          <w:rPr>
            <w:noProof/>
            <w:webHidden/>
          </w:rPr>
        </w:r>
        <w:r w:rsidR="009C1103" w:rsidRPr="009C1103">
          <w:rPr>
            <w:noProof/>
            <w:webHidden/>
          </w:rPr>
          <w:fldChar w:fldCharType="separate"/>
        </w:r>
        <w:r w:rsidR="009C1103" w:rsidRPr="009C1103">
          <w:rPr>
            <w:noProof/>
            <w:webHidden/>
          </w:rPr>
          <w:t>22</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54" w:history="1">
        <w:r w:rsidR="009C1103" w:rsidRPr="009C1103">
          <w:rPr>
            <w:rStyle w:val="Kpr"/>
            <w:rFonts w:eastAsia="Calibri" w:cs="Times New Roman"/>
            <w:iCs/>
            <w:noProof/>
          </w:rPr>
          <w:t>Tablo 2.4 Tüketici Sayısının Dağıtım Bölgesi Bazında Dağılımının Dönemler Arası Karşılaştırılması (Adet-%)</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_Toc151564854 \h </w:instrText>
        </w:r>
        <w:r w:rsidR="009C1103" w:rsidRPr="009C1103">
          <w:rPr>
            <w:noProof/>
            <w:webHidden/>
          </w:rPr>
        </w:r>
        <w:r w:rsidR="009C1103" w:rsidRPr="009C1103">
          <w:rPr>
            <w:noProof/>
            <w:webHidden/>
          </w:rPr>
          <w:fldChar w:fldCharType="separate"/>
        </w:r>
        <w:r w:rsidR="009C1103" w:rsidRPr="009C1103">
          <w:rPr>
            <w:noProof/>
            <w:webHidden/>
          </w:rPr>
          <w:t>23</w:t>
        </w:r>
        <w:r w:rsidR="009C1103" w:rsidRPr="009C1103">
          <w:rPr>
            <w:noProof/>
            <w:webHidden/>
          </w:rPr>
          <w:fldChar w:fldCharType="end"/>
        </w:r>
      </w:hyperlink>
    </w:p>
    <w:p w:rsidR="009C1103" w:rsidRPr="009C1103" w:rsidRDefault="007704DA">
      <w:pPr>
        <w:pStyle w:val="ekillerTablosu"/>
        <w:tabs>
          <w:tab w:val="right" w:leader="dot" w:pos="8493"/>
        </w:tabs>
        <w:rPr>
          <w:rFonts w:asciiTheme="minorHAnsi" w:eastAsiaTheme="minorEastAsia" w:hAnsiTheme="minorHAnsi"/>
          <w:noProof/>
          <w:sz w:val="22"/>
          <w:lang w:eastAsia="tr-TR"/>
        </w:rPr>
      </w:pPr>
      <w:hyperlink w:anchor="_Toc151564855" w:history="1">
        <w:r w:rsidR="009C1103" w:rsidRPr="009C1103">
          <w:rPr>
            <w:rStyle w:val="Kpr"/>
            <w:rFonts w:eastAsia="Calibri" w:cs="Times New Roman"/>
            <w:iCs/>
            <w:noProof/>
          </w:rPr>
          <w:t>Tablo 2.5 Eylül 2023 Döneminde Faturalanan Elektrik Tüketiminin İl ve Tüketici Türü Bazında Dağılımı (MWh)</w:t>
        </w:r>
        <w:r w:rsidR="009C1103" w:rsidRPr="009C1103">
          <w:rPr>
            <w:noProof/>
            <w:webHidden/>
          </w:rPr>
          <w:tab/>
        </w:r>
        <w:r w:rsidR="009C1103" w:rsidRPr="009C1103">
          <w:rPr>
            <w:noProof/>
            <w:webHidden/>
          </w:rPr>
          <w:fldChar w:fldCharType="begin"/>
        </w:r>
        <w:r w:rsidR="009C1103" w:rsidRPr="009C1103">
          <w:rPr>
            <w:noProof/>
            <w:webHidden/>
          </w:rPr>
          <w:instrText xml:space="preserve"> PAGEREF _Toc151564855 \h </w:instrText>
        </w:r>
        <w:r w:rsidR="009C1103" w:rsidRPr="009C1103">
          <w:rPr>
            <w:noProof/>
            <w:webHidden/>
          </w:rPr>
        </w:r>
        <w:r w:rsidR="009C1103" w:rsidRPr="009C1103">
          <w:rPr>
            <w:noProof/>
            <w:webHidden/>
          </w:rPr>
          <w:fldChar w:fldCharType="separate"/>
        </w:r>
        <w:r w:rsidR="009C1103" w:rsidRPr="009C1103">
          <w:rPr>
            <w:noProof/>
            <w:webHidden/>
          </w:rPr>
          <w:t>24</w:t>
        </w:r>
        <w:r w:rsidR="009C1103" w:rsidRP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56" w:history="1">
        <w:r w:rsidR="009C1103" w:rsidRPr="00FD5FB4">
          <w:rPr>
            <w:rStyle w:val="Kpr"/>
            <w:noProof/>
          </w:rPr>
          <w:t>Tablo 3.1 Eylül 2023 Döneminde Ülke Bazında Yurtdışı Elektrik Ticareti* (MWh)</w:t>
        </w:r>
        <w:r w:rsidR="009C1103">
          <w:rPr>
            <w:noProof/>
            <w:webHidden/>
          </w:rPr>
          <w:tab/>
        </w:r>
        <w:r w:rsidR="009C1103">
          <w:rPr>
            <w:noProof/>
            <w:webHidden/>
          </w:rPr>
          <w:fldChar w:fldCharType="begin"/>
        </w:r>
        <w:r w:rsidR="009C1103">
          <w:rPr>
            <w:noProof/>
            <w:webHidden/>
          </w:rPr>
          <w:instrText xml:space="preserve"> PAGEREF _Toc151564856 \h </w:instrText>
        </w:r>
        <w:r w:rsidR="009C1103">
          <w:rPr>
            <w:noProof/>
            <w:webHidden/>
          </w:rPr>
        </w:r>
        <w:r w:rsidR="009C1103">
          <w:rPr>
            <w:noProof/>
            <w:webHidden/>
          </w:rPr>
          <w:fldChar w:fldCharType="separate"/>
        </w:r>
        <w:r w:rsidR="009C1103">
          <w:rPr>
            <w:noProof/>
            <w:webHidden/>
          </w:rPr>
          <w:t>26</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57" w:history="1">
        <w:r w:rsidR="009C1103" w:rsidRPr="00FD5FB4">
          <w:rPr>
            <w:rStyle w:val="Kpr"/>
            <w:noProof/>
          </w:rPr>
          <w:t>Tablo 5.1 Faturalanan Elektrik Tüketiminin İl ve Tüketici Türü Bazında Dağılımının Dönemler Arası Karşılaştırılması (MWh-%)</w:t>
        </w:r>
        <w:r w:rsidR="009C1103">
          <w:rPr>
            <w:noProof/>
            <w:webHidden/>
          </w:rPr>
          <w:tab/>
        </w:r>
        <w:r w:rsidR="009C1103">
          <w:rPr>
            <w:noProof/>
            <w:webHidden/>
          </w:rPr>
          <w:fldChar w:fldCharType="begin"/>
        </w:r>
        <w:r w:rsidR="009C1103">
          <w:rPr>
            <w:noProof/>
            <w:webHidden/>
          </w:rPr>
          <w:instrText xml:space="preserve"> PAGEREF _Toc151564857 \h </w:instrText>
        </w:r>
        <w:r w:rsidR="009C1103">
          <w:rPr>
            <w:noProof/>
            <w:webHidden/>
          </w:rPr>
        </w:r>
        <w:r w:rsidR="009C1103">
          <w:rPr>
            <w:noProof/>
            <w:webHidden/>
          </w:rPr>
          <w:fldChar w:fldCharType="separate"/>
        </w:r>
        <w:r w:rsidR="009C1103">
          <w:rPr>
            <w:noProof/>
            <w:webHidden/>
          </w:rPr>
          <w:t>36</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58" w:history="1">
        <w:r w:rsidR="009C1103" w:rsidRPr="00FD5FB4">
          <w:rPr>
            <w:rStyle w:val="Kpr"/>
            <w:noProof/>
          </w:rPr>
          <w:t>Tablo 5.2 Tüketici Sayısının İl ve Tüketici Türü Bazında Dağılımının Dönemler Arası Karşılaştırılması (Adet-%)</w:t>
        </w:r>
        <w:r w:rsidR="009C1103">
          <w:rPr>
            <w:noProof/>
            <w:webHidden/>
          </w:rPr>
          <w:tab/>
        </w:r>
        <w:r w:rsidR="009C1103">
          <w:rPr>
            <w:noProof/>
            <w:webHidden/>
          </w:rPr>
          <w:fldChar w:fldCharType="begin"/>
        </w:r>
        <w:r w:rsidR="009C1103">
          <w:rPr>
            <w:noProof/>
            <w:webHidden/>
          </w:rPr>
          <w:instrText xml:space="preserve"> PAGEREF _Toc151564858 \h </w:instrText>
        </w:r>
        <w:r w:rsidR="009C1103">
          <w:rPr>
            <w:noProof/>
            <w:webHidden/>
          </w:rPr>
        </w:r>
        <w:r w:rsidR="009C1103">
          <w:rPr>
            <w:noProof/>
            <w:webHidden/>
          </w:rPr>
          <w:fldChar w:fldCharType="separate"/>
        </w:r>
        <w:r w:rsidR="009C1103">
          <w:rPr>
            <w:noProof/>
            <w:webHidden/>
          </w:rPr>
          <w:t>48</w:t>
        </w:r>
        <w:r w:rsidR="009C1103">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9C1103" w:rsidRDefault="00405124" w:rsidP="00405124">
      <w:pPr>
        <w:pStyle w:val="BlmBal"/>
        <w:rPr>
          <w:noProof/>
        </w:rPr>
      </w:pPr>
      <w:bookmarkStart w:id="9" w:name="_Toc151563926"/>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03" w:history="1">
        <w:r w:rsidR="009C1103" w:rsidRPr="004748F5">
          <w:rPr>
            <w:rStyle w:val="Kpr"/>
            <w:noProof/>
          </w:rPr>
          <w:t>Şekil 1.1 2023 Yılı Eylül Ayı Sonu İtibariyle Lisanslı Elektrik Kurulu Gücünün Kuruluşlara Göre Dağılımı (%)</w:t>
        </w:r>
        <w:r w:rsidR="009C1103">
          <w:rPr>
            <w:noProof/>
            <w:webHidden/>
          </w:rPr>
          <w:tab/>
        </w:r>
        <w:r w:rsidR="009C1103">
          <w:rPr>
            <w:noProof/>
            <w:webHidden/>
          </w:rPr>
          <w:fldChar w:fldCharType="begin"/>
        </w:r>
        <w:r w:rsidR="009C1103">
          <w:rPr>
            <w:noProof/>
            <w:webHidden/>
          </w:rPr>
          <w:instrText xml:space="preserve"> PAGEREF _Toc151564803 \h </w:instrText>
        </w:r>
        <w:r w:rsidR="009C1103">
          <w:rPr>
            <w:noProof/>
            <w:webHidden/>
          </w:rPr>
        </w:r>
        <w:r w:rsidR="009C1103">
          <w:rPr>
            <w:noProof/>
            <w:webHidden/>
          </w:rPr>
          <w:fldChar w:fldCharType="separate"/>
        </w:r>
        <w:r w:rsidR="009C1103">
          <w:rPr>
            <w:noProof/>
            <w:webHidden/>
          </w:rPr>
          <w:t>1</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04" w:history="1">
        <w:r w:rsidR="009C1103" w:rsidRPr="004748F5">
          <w:rPr>
            <w:rStyle w:val="Kpr"/>
            <w:noProof/>
          </w:rPr>
          <w:t>Şekil 1.2 2023 Yılı Eylül Sonu İtibariyle Lisanslı Elektrik Kurulu Gücünün Kaynak Bazında Dağılımı (%)</w:t>
        </w:r>
        <w:r w:rsidR="009C1103">
          <w:rPr>
            <w:noProof/>
            <w:webHidden/>
          </w:rPr>
          <w:tab/>
        </w:r>
        <w:r w:rsidR="009C1103">
          <w:rPr>
            <w:noProof/>
            <w:webHidden/>
          </w:rPr>
          <w:fldChar w:fldCharType="begin"/>
        </w:r>
        <w:r w:rsidR="009C1103">
          <w:rPr>
            <w:noProof/>
            <w:webHidden/>
          </w:rPr>
          <w:instrText xml:space="preserve"> PAGEREF _Toc151564804 \h </w:instrText>
        </w:r>
        <w:r w:rsidR="009C1103">
          <w:rPr>
            <w:noProof/>
            <w:webHidden/>
          </w:rPr>
        </w:r>
        <w:r w:rsidR="009C1103">
          <w:rPr>
            <w:noProof/>
            <w:webHidden/>
          </w:rPr>
          <w:fldChar w:fldCharType="separate"/>
        </w:r>
        <w:r w:rsidR="009C1103">
          <w:rPr>
            <w:noProof/>
            <w:webHidden/>
          </w:rPr>
          <w:t>2</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05" w:history="1">
        <w:r w:rsidR="009C1103" w:rsidRPr="004748F5">
          <w:rPr>
            <w:rStyle w:val="Kpr"/>
            <w:noProof/>
          </w:rPr>
          <w:t>Şekil 1.3 2023 Yılı Eylül Ayı Sonu İtibariyle Lisanslı Elektrik Kurulu Gücünde İlk 10 Şirketin Payları (%)</w:t>
        </w:r>
        <w:r w:rsidR="009C1103">
          <w:rPr>
            <w:noProof/>
            <w:webHidden/>
          </w:rPr>
          <w:tab/>
        </w:r>
        <w:r w:rsidR="009C1103">
          <w:rPr>
            <w:noProof/>
            <w:webHidden/>
          </w:rPr>
          <w:fldChar w:fldCharType="begin"/>
        </w:r>
        <w:r w:rsidR="009C1103">
          <w:rPr>
            <w:noProof/>
            <w:webHidden/>
          </w:rPr>
          <w:instrText xml:space="preserve"> PAGEREF _Toc151564805 \h </w:instrText>
        </w:r>
        <w:r w:rsidR="009C1103">
          <w:rPr>
            <w:noProof/>
            <w:webHidden/>
          </w:rPr>
        </w:r>
        <w:r w:rsidR="009C1103">
          <w:rPr>
            <w:noProof/>
            <w:webHidden/>
          </w:rPr>
          <w:fldChar w:fldCharType="separate"/>
        </w:r>
        <w:r w:rsidR="009C1103">
          <w:rPr>
            <w:noProof/>
            <w:webHidden/>
          </w:rPr>
          <w:t>4</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06" w:history="1">
        <w:r w:rsidR="009C1103" w:rsidRPr="004748F5">
          <w:rPr>
            <w:rStyle w:val="Kpr"/>
            <w:noProof/>
          </w:rPr>
          <w:t>Şekil 1.4 Eylül 2023 Döneminde Lisanslı Elektrik Üretiminin Kuruluş Bazında Dağılımı (%)</w:t>
        </w:r>
        <w:r w:rsidR="009C1103">
          <w:rPr>
            <w:noProof/>
            <w:webHidden/>
          </w:rPr>
          <w:tab/>
        </w:r>
        <w:r w:rsidR="009C1103">
          <w:rPr>
            <w:noProof/>
            <w:webHidden/>
          </w:rPr>
          <w:fldChar w:fldCharType="begin"/>
        </w:r>
        <w:r w:rsidR="009C1103">
          <w:rPr>
            <w:noProof/>
            <w:webHidden/>
          </w:rPr>
          <w:instrText xml:space="preserve"> PAGEREF _Toc151564806 \h </w:instrText>
        </w:r>
        <w:r w:rsidR="009C1103">
          <w:rPr>
            <w:noProof/>
            <w:webHidden/>
          </w:rPr>
        </w:r>
        <w:r w:rsidR="009C1103">
          <w:rPr>
            <w:noProof/>
            <w:webHidden/>
          </w:rPr>
          <w:fldChar w:fldCharType="separate"/>
        </w:r>
        <w:r w:rsidR="009C1103">
          <w:rPr>
            <w:noProof/>
            <w:webHidden/>
          </w:rPr>
          <w:t>5</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07" w:history="1">
        <w:r w:rsidR="009C1103" w:rsidRPr="004748F5">
          <w:rPr>
            <w:rStyle w:val="Kpr"/>
            <w:noProof/>
          </w:rPr>
          <w:t>Şekil 1.5 Eylül 2023 Döneminde Lisanslı Elektrik Üretiminin Kaynak Bazında Dağılımı (%)</w:t>
        </w:r>
        <w:r w:rsidR="009C1103">
          <w:rPr>
            <w:noProof/>
            <w:webHidden/>
          </w:rPr>
          <w:tab/>
        </w:r>
        <w:r w:rsidR="009C1103">
          <w:rPr>
            <w:noProof/>
            <w:webHidden/>
          </w:rPr>
          <w:fldChar w:fldCharType="begin"/>
        </w:r>
        <w:r w:rsidR="009C1103">
          <w:rPr>
            <w:noProof/>
            <w:webHidden/>
          </w:rPr>
          <w:instrText xml:space="preserve"> PAGEREF _Toc151564807 \h </w:instrText>
        </w:r>
        <w:r w:rsidR="009C1103">
          <w:rPr>
            <w:noProof/>
            <w:webHidden/>
          </w:rPr>
        </w:r>
        <w:r w:rsidR="009C1103">
          <w:rPr>
            <w:noProof/>
            <w:webHidden/>
          </w:rPr>
          <w:fldChar w:fldCharType="separate"/>
        </w:r>
        <w:r w:rsidR="009C1103">
          <w:rPr>
            <w:noProof/>
            <w:webHidden/>
          </w:rPr>
          <w:t>6</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08" w:history="1">
        <w:r w:rsidR="009C1103" w:rsidRPr="004748F5">
          <w:rPr>
            <w:rStyle w:val="Kpr"/>
            <w:noProof/>
          </w:rPr>
          <w:t>Şekil 1.6 Eylül 2023 Döneminde Lisanslı Elektrik Üretiminde İlk 10 Şirketin Payları (%)</w:t>
        </w:r>
        <w:r w:rsidR="009C1103">
          <w:rPr>
            <w:noProof/>
            <w:webHidden/>
          </w:rPr>
          <w:tab/>
        </w:r>
        <w:r w:rsidR="009C1103">
          <w:rPr>
            <w:noProof/>
            <w:webHidden/>
          </w:rPr>
          <w:fldChar w:fldCharType="begin"/>
        </w:r>
        <w:r w:rsidR="009C1103">
          <w:rPr>
            <w:noProof/>
            <w:webHidden/>
          </w:rPr>
          <w:instrText xml:space="preserve"> PAGEREF _Toc151564808 \h </w:instrText>
        </w:r>
        <w:r w:rsidR="009C1103">
          <w:rPr>
            <w:noProof/>
            <w:webHidden/>
          </w:rPr>
        </w:r>
        <w:r w:rsidR="009C1103">
          <w:rPr>
            <w:noProof/>
            <w:webHidden/>
          </w:rPr>
          <w:fldChar w:fldCharType="separate"/>
        </w:r>
        <w:r w:rsidR="009C1103">
          <w:rPr>
            <w:noProof/>
            <w:webHidden/>
          </w:rPr>
          <w:t>8</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09" w:history="1">
        <w:r w:rsidR="009C1103" w:rsidRPr="004748F5">
          <w:rPr>
            <w:rStyle w:val="Kpr"/>
            <w:noProof/>
          </w:rPr>
          <w:t>Şekil 1.7 2023 Yılı Eylül Ayı Sonu İtibariyle Lisanssız Elektrik Kurulu Gücünün Kaynaklara Göre Dağılımı (%)</w:t>
        </w:r>
        <w:r w:rsidR="009C1103">
          <w:rPr>
            <w:noProof/>
            <w:webHidden/>
          </w:rPr>
          <w:tab/>
        </w:r>
        <w:r w:rsidR="009C1103">
          <w:rPr>
            <w:noProof/>
            <w:webHidden/>
          </w:rPr>
          <w:fldChar w:fldCharType="begin"/>
        </w:r>
        <w:r w:rsidR="009C1103">
          <w:rPr>
            <w:noProof/>
            <w:webHidden/>
          </w:rPr>
          <w:instrText xml:space="preserve"> PAGEREF _Toc151564809 \h </w:instrText>
        </w:r>
        <w:r w:rsidR="009C1103">
          <w:rPr>
            <w:noProof/>
            <w:webHidden/>
          </w:rPr>
        </w:r>
        <w:r w:rsidR="009C1103">
          <w:rPr>
            <w:noProof/>
            <w:webHidden/>
          </w:rPr>
          <w:fldChar w:fldCharType="separate"/>
        </w:r>
        <w:r w:rsidR="009C1103">
          <w:rPr>
            <w:noProof/>
            <w:webHidden/>
          </w:rPr>
          <w:t>9</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0" w:history="1">
        <w:r w:rsidR="009C1103" w:rsidRPr="004748F5">
          <w:rPr>
            <w:rStyle w:val="Kpr"/>
            <w:noProof/>
          </w:rPr>
          <w:t>Şekil 1.8 Eylül 2023 Döneminde İhtiyaç Fazlası Satın Alınan Enerji Miktarının Kaynaklara Göre Dağılımı (%)</w:t>
        </w:r>
        <w:r w:rsidR="009C1103">
          <w:rPr>
            <w:noProof/>
            <w:webHidden/>
          </w:rPr>
          <w:tab/>
        </w:r>
        <w:r w:rsidR="009C1103">
          <w:rPr>
            <w:noProof/>
            <w:webHidden/>
          </w:rPr>
          <w:fldChar w:fldCharType="begin"/>
        </w:r>
        <w:r w:rsidR="009C1103">
          <w:rPr>
            <w:noProof/>
            <w:webHidden/>
          </w:rPr>
          <w:instrText xml:space="preserve"> PAGEREF _Toc151564810 \h </w:instrText>
        </w:r>
        <w:r w:rsidR="009C1103">
          <w:rPr>
            <w:noProof/>
            <w:webHidden/>
          </w:rPr>
        </w:r>
        <w:r w:rsidR="009C1103">
          <w:rPr>
            <w:noProof/>
            <w:webHidden/>
          </w:rPr>
          <w:fldChar w:fldCharType="separate"/>
        </w:r>
        <w:r w:rsidR="009C1103">
          <w:rPr>
            <w:noProof/>
            <w:webHidden/>
          </w:rPr>
          <w:t>12</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1" w:history="1">
        <w:r w:rsidR="009C1103" w:rsidRPr="004748F5">
          <w:rPr>
            <w:rStyle w:val="Kpr"/>
            <w:noProof/>
          </w:rPr>
          <w:t>Şekil 1.9 Eylül 2023 Döneminde İhtiyaç Fazlası Satın Alınan Enerji Miktarı İçin Yapılan Ödeme Miktarının Kaynaklara Göre Dağılımı (%)</w:t>
        </w:r>
        <w:r w:rsidR="009C1103">
          <w:rPr>
            <w:noProof/>
            <w:webHidden/>
          </w:rPr>
          <w:tab/>
        </w:r>
        <w:r w:rsidR="009C1103">
          <w:rPr>
            <w:noProof/>
            <w:webHidden/>
          </w:rPr>
          <w:fldChar w:fldCharType="begin"/>
        </w:r>
        <w:r w:rsidR="009C1103">
          <w:rPr>
            <w:noProof/>
            <w:webHidden/>
          </w:rPr>
          <w:instrText xml:space="preserve"> PAGEREF _Toc151564811 \h </w:instrText>
        </w:r>
        <w:r w:rsidR="009C1103">
          <w:rPr>
            <w:noProof/>
            <w:webHidden/>
          </w:rPr>
        </w:r>
        <w:r w:rsidR="009C1103">
          <w:rPr>
            <w:noProof/>
            <w:webHidden/>
          </w:rPr>
          <w:fldChar w:fldCharType="separate"/>
        </w:r>
        <w:r w:rsidR="009C1103">
          <w:rPr>
            <w:noProof/>
            <w:webHidden/>
          </w:rPr>
          <w:t>12</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2" w:history="1">
        <w:r w:rsidR="009C1103" w:rsidRPr="004748F5">
          <w:rPr>
            <w:rStyle w:val="Kpr"/>
            <w:noProof/>
          </w:rPr>
          <w:t>Şekil 1.10 Eylül 2023 Döneminde YEKDEM Kapsamındaki Üretimin Kaynaklara Göre Dağılımı ve 2022 Yılı Eylül Ayı Değeriyle Karşılaştırılması (MWh)</w:t>
        </w:r>
        <w:r w:rsidR="009C1103">
          <w:rPr>
            <w:noProof/>
            <w:webHidden/>
          </w:rPr>
          <w:tab/>
        </w:r>
        <w:r w:rsidR="009C1103">
          <w:rPr>
            <w:noProof/>
            <w:webHidden/>
          </w:rPr>
          <w:fldChar w:fldCharType="begin"/>
        </w:r>
        <w:r w:rsidR="009C1103">
          <w:rPr>
            <w:noProof/>
            <w:webHidden/>
          </w:rPr>
          <w:instrText xml:space="preserve"> PAGEREF _Toc151564812 \h </w:instrText>
        </w:r>
        <w:r w:rsidR="009C1103">
          <w:rPr>
            <w:noProof/>
            <w:webHidden/>
          </w:rPr>
        </w:r>
        <w:r w:rsidR="009C1103">
          <w:rPr>
            <w:noProof/>
            <w:webHidden/>
          </w:rPr>
          <w:fldChar w:fldCharType="separate"/>
        </w:r>
        <w:r w:rsidR="009C1103">
          <w:rPr>
            <w:noProof/>
            <w:webHidden/>
          </w:rPr>
          <w:t>15</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3" w:history="1">
        <w:r w:rsidR="009C1103" w:rsidRPr="004748F5">
          <w:rPr>
            <w:rStyle w:val="Kpr"/>
            <w:noProof/>
          </w:rPr>
          <w:t>Şekil 1.11 Eylül 2023 Döneminde YEKDEM Kapsamındaki Üretimin Saatlik Bazda Kaynaklara Göre Dağılımı (MWh)</w:t>
        </w:r>
        <w:r w:rsidR="009C1103">
          <w:rPr>
            <w:noProof/>
            <w:webHidden/>
          </w:rPr>
          <w:tab/>
        </w:r>
        <w:r w:rsidR="009C1103">
          <w:rPr>
            <w:noProof/>
            <w:webHidden/>
          </w:rPr>
          <w:fldChar w:fldCharType="begin"/>
        </w:r>
        <w:r w:rsidR="009C1103">
          <w:rPr>
            <w:noProof/>
            <w:webHidden/>
          </w:rPr>
          <w:instrText xml:space="preserve"> PAGEREF _Toc151564813 \h </w:instrText>
        </w:r>
        <w:r w:rsidR="009C1103">
          <w:rPr>
            <w:noProof/>
            <w:webHidden/>
          </w:rPr>
        </w:r>
        <w:r w:rsidR="009C1103">
          <w:rPr>
            <w:noProof/>
            <w:webHidden/>
          </w:rPr>
          <w:fldChar w:fldCharType="separate"/>
        </w:r>
        <w:r w:rsidR="009C1103">
          <w:rPr>
            <w:noProof/>
            <w:webHidden/>
          </w:rPr>
          <w:t>16</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4" w:history="1">
        <w:r w:rsidR="009C1103" w:rsidRPr="004748F5">
          <w:rPr>
            <w:rStyle w:val="Kpr"/>
            <w:noProof/>
          </w:rPr>
          <w:t>Şekil 1.12 Eylül 2023 Döneminde YEKDEM Kapsamındaki Üretimin Günlük Bazda Kaynaklara Göre Dağılımı (MWh)</w:t>
        </w:r>
        <w:r w:rsidR="009C1103">
          <w:rPr>
            <w:noProof/>
            <w:webHidden/>
          </w:rPr>
          <w:tab/>
        </w:r>
        <w:r w:rsidR="009C1103">
          <w:rPr>
            <w:noProof/>
            <w:webHidden/>
          </w:rPr>
          <w:fldChar w:fldCharType="begin"/>
        </w:r>
        <w:r w:rsidR="009C1103">
          <w:rPr>
            <w:noProof/>
            <w:webHidden/>
          </w:rPr>
          <w:instrText xml:space="preserve"> PAGEREF _Toc151564814 \h </w:instrText>
        </w:r>
        <w:r w:rsidR="009C1103">
          <w:rPr>
            <w:noProof/>
            <w:webHidden/>
          </w:rPr>
        </w:r>
        <w:r w:rsidR="009C1103">
          <w:rPr>
            <w:noProof/>
            <w:webHidden/>
          </w:rPr>
          <w:fldChar w:fldCharType="separate"/>
        </w:r>
        <w:r w:rsidR="009C1103">
          <w:rPr>
            <w:noProof/>
            <w:webHidden/>
          </w:rPr>
          <w:t>16</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5" w:history="1">
        <w:r w:rsidR="009C1103" w:rsidRPr="004748F5">
          <w:rPr>
            <w:rStyle w:val="Kpr"/>
            <w:noProof/>
          </w:rPr>
          <w:t>Şekil 1.13 Eylül 2023 Döneminde YEKDEM Aylık Ortalama Fiyatı ile Piyasa Takas Fiyatının (PTF) Saatlik Dağılımı (TL/MWh)</w:t>
        </w:r>
        <w:r w:rsidR="009C1103">
          <w:rPr>
            <w:noProof/>
            <w:webHidden/>
          </w:rPr>
          <w:tab/>
        </w:r>
        <w:r w:rsidR="009C1103">
          <w:rPr>
            <w:noProof/>
            <w:webHidden/>
          </w:rPr>
          <w:fldChar w:fldCharType="begin"/>
        </w:r>
        <w:r w:rsidR="009C1103">
          <w:rPr>
            <w:noProof/>
            <w:webHidden/>
          </w:rPr>
          <w:instrText xml:space="preserve"> PAGEREF _Toc151564815 \h </w:instrText>
        </w:r>
        <w:r w:rsidR="009C1103">
          <w:rPr>
            <w:noProof/>
            <w:webHidden/>
          </w:rPr>
        </w:r>
        <w:r w:rsidR="009C1103">
          <w:rPr>
            <w:noProof/>
            <w:webHidden/>
          </w:rPr>
          <w:fldChar w:fldCharType="separate"/>
        </w:r>
        <w:r w:rsidR="009C1103">
          <w:rPr>
            <w:noProof/>
            <w:webHidden/>
          </w:rPr>
          <w:t>17</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6" w:history="1">
        <w:r w:rsidR="009C1103" w:rsidRPr="004748F5">
          <w:rPr>
            <w:rStyle w:val="Kpr"/>
            <w:noProof/>
          </w:rPr>
          <w:t>Şekil 2.1 Eylül 2023 Döneminde Elektrik Tüketiminin Gün Bazında Saatlik Gelişimi (MWh)</w:t>
        </w:r>
        <w:r w:rsidR="009C1103">
          <w:rPr>
            <w:noProof/>
            <w:webHidden/>
          </w:rPr>
          <w:tab/>
        </w:r>
        <w:r w:rsidR="009C1103">
          <w:rPr>
            <w:noProof/>
            <w:webHidden/>
          </w:rPr>
          <w:fldChar w:fldCharType="begin"/>
        </w:r>
        <w:r w:rsidR="009C1103">
          <w:rPr>
            <w:noProof/>
            <w:webHidden/>
          </w:rPr>
          <w:instrText xml:space="preserve"> PAGEREF _Toc151564816 \h </w:instrText>
        </w:r>
        <w:r w:rsidR="009C1103">
          <w:rPr>
            <w:noProof/>
            <w:webHidden/>
          </w:rPr>
        </w:r>
        <w:r w:rsidR="009C1103">
          <w:rPr>
            <w:noProof/>
            <w:webHidden/>
          </w:rPr>
          <w:fldChar w:fldCharType="separate"/>
        </w:r>
        <w:r w:rsidR="009C1103">
          <w:rPr>
            <w:noProof/>
            <w:webHidden/>
          </w:rPr>
          <w:t>18</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7" w:history="1">
        <w:r w:rsidR="009C1103" w:rsidRPr="004748F5">
          <w:rPr>
            <w:rStyle w:val="Kpr"/>
            <w:noProof/>
          </w:rPr>
          <w:t>Şekil 2.2 Eylül 2023 Döneminde Elektrik Tüketiminin Saat Bazında Dağılımı (MWh)</w:t>
        </w:r>
        <w:r w:rsidR="009C1103">
          <w:rPr>
            <w:noProof/>
            <w:webHidden/>
          </w:rPr>
          <w:tab/>
        </w:r>
        <w:r w:rsidR="009C1103">
          <w:rPr>
            <w:noProof/>
            <w:webHidden/>
          </w:rPr>
          <w:fldChar w:fldCharType="begin"/>
        </w:r>
        <w:r w:rsidR="009C1103">
          <w:rPr>
            <w:noProof/>
            <w:webHidden/>
          </w:rPr>
          <w:instrText xml:space="preserve"> PAGEREF _Toc151564817 \h </w:instrText>
        </w:r>
        <w:r w:rsidR="009C1103">
          <w:rPr>
            <w:noProof/>
            <w:webHidden/>
          </w:rPr>
        </w:r>
        <w:r w:rsidR="009C1103">
          <w:rPr>
            <w:noProof/>
            <w:webHidden/>
          </w:rPr>
          <w:fldChar w:fldCharType="separate"/>
        </w:r>
        <w:r w:rsidR="009C1103">
          <w:rPr>
            <w:noProof/>
            <w:webHidden/>
          </w:rPr>
          <w:t>18</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8" w:history="1">
        <w:r w:rsidR="009C1103" w:rsidRPr="004748F5">
          <w:rPr>
            <w:rStyle w:val="Kpr"/>
            <w:noProof/>
          </w:rPr>
          <w:t>Şekil 2.3 Eylül 2023 Döneminde Elektrik Tüketiminin Gün Bazında Dağılımı (MWh)</w:t>
        </w:r>
        <w:r w:rsidR="009C1103">
          <w:rPr>
            <w:noProof/>
            <w:webHidden/>
          </w:rPr>
          <w:tab/>
        </w:r>
        <w:r w:rsidR="009C1103">
          <w:rPr>
            <w:noProof/>
            <w:webHidden/>
          </w:rPr>
          <w:fldChar w:fldCharType="begin"/>
        </w:r>
        <w:r w:rsidR="009C1103">
          <w:rPr>
            <w:noProof/>
            <w:webHidden/>
          </w:rPr>
          <w:instrText xml:space="preserve"> PAGEREF _Toc151564818 \h </w:instrText>
        </w:r>
        <w:r w:rsidR="009C1103">
          <w:rPr>
            <w:noProof/>
            <w:webHidden/>
          </w:rPr>
        </w:r>
        <w:r w:rsidR="009C1103">
          <w:rPr>
            <w:noProof/>
            <w:webHidden/>
          </w:rPr>
          <w:fldChar w:fldCharType="separate"/>
        </w:r>
        <w:r w:rsidR="009C1103">
          <w:rPr>
            <w:noProof/>
            <w:webHidden/>
          </w:rPr>
          <w:t>19</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19" w:history="1">
        <w:r w:rsidR="009C1103" w:rsidRPr="004748F5">
          <w:rPr>
            <w:rStyle w:val="Kpr"/>
            <w:noProof/>
          </w:rPr>
          <w:t>Şekil 2.4 Eylül 2023 Dönemi Faturalanan Elektrik Tüketiminin Dağıtım Bölgesi Bazında Dağılımı (MWh)</w:t>
        </w:r>
        <w:r w:rsidR="009C1103">
          <w:rPr>
            <w:noProof/>
            <w:webHidden/>
          </w:rPr>
          <w:tab/>
        </w:r>
        <w:r w:rsidR="009C1103">
          <w:rPr>
            <w:noProof/>
            <w:webHidden/>
          </w:rPr>
          <w:fldChar w:fldCharType="begin"/>
        </w:r>
        <w:r w:rsidR="009C1103">
          <w:rPr>
            <w:noProof/>
            <w:webHidden/>
          </w:rPr>
          <w:instrText xml:space="preserve"> PAGEREF _Toc151564819 \h </w:instrText>
        </w:r>
        <w:r w:rsidR="009C1103">
          <w:rPr>
            <w:noProof/>
            <w:webHidden/>
          </w:rPr>
        </w:r>
        <w:r w:rsidR="009C1103">
          <w:rPr>
            <w:noProof/>
            <w:webHidden/>
          </w:rPr>
          <w:fldChar w:fldCharType="separate"/>
        </w:r>
        <w:r w:rsidR="009C1103">
          <w:rPr>
            <w:noProof/>
            <w:webHidden/>
          </w:rPr>
          <w:t>21</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0" w:history="1">
        <w:r w:rsidR="009C1103" w:rsidRPr="004748F5">
          <w:rPr>
            <w:rStyle w:val="Kpr"/>
            <w:noProof/>
          </w:rPr>
          <w:t>Şekil 2.5 Eylül 2023 Döneminde Faturalanan Elektrik Tüketiminin Tüketici Türü Bazında Dağılımı (%)</w:t>
        </w:r>
        <w:r w:rsidR="009C1103">
          <w:rPr>
            <w:noProof/>
            <w:webHidden/>
          </w:rPr>
          <w:tab/>
        </w:r>
        <w:r w:rsidR="009C1103">
          <w:rPr>
            <w:noProof/>
            <w:webHidden/>
          </w:rPr>
          <w:fldChar w:fldCharType="begin"/>
        </w:r>
        <w:r w:rsidR="009C1103">
          <w:rPr>
            <w:noProof/>
            <w:webHidden/>
          </w:rPr>
          <w:instrText xml:space="preserve"> PAGEREF _Toc151564820 \h </w:instrText>
        </w:r>
        <w:r w:rsidR="009C1103">
          <w:rPr>
            <w:noProof/>
            <w:webHidden/>
          </w:rPr>
        </w:r>
        <w:r w:rsidR="009C1103">
          <w:rPr>
            <w:noProof/>
            <w:webHidden/>
          </w:rPr>
          <w:fldChar w:fldCharType="separate"/>
        </w:r>
        <w:r w:rsidR="009C1103">
          <w:rPr>
            <w:noProof/>
            <w:webHidden/>
          </w:rPr>
          <w:t>22</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1" w:history="1">
        <w:r w:rsidR="009C1103" w:rsidRPr="004748F5">
          <w:rPr>
            <w:rStyle w:val="Kpr"/>
            <w:noProof/>
          </w:rPr>
          <w:t>Şekil 3.1 Eylül 2023 Döneminde Günlük Bazda Yurtdışı Elektrik Ticareti (MWh)</w:t>
        </w:r>
        <w:r w:rsidR="009C1103">
          <w:rPr>
            <w:noProof/>
            <w:webHidden/>
          </w:rPr>
          <w:tab/>
        </w:r>
        <w:r w:rsidR="009C1103">
          <w:rPr>
            <w:noProof/>
            <w:webHidden/>
          </w:rPr>
          <w:fldChar w:fldCharType="begin"/>
        </w:r>
        <w:r w:rsidR="009C1103">
          <w:rPr>
            <w:noProof/>
            <w:webHidden/>
          </w:rPr>
          <w:instrText xml:space="preserve"> PAGEREF _Toc151564821 \h </w:instrText>
        </w:r>
        <w:r w:rsidR="009C1103">
          <w:rPr>
            <w:noProof/>
            <w:webHidden/>
          </w:rPr>
        </w:r>
        <w:r w:rsidR="009C1103">
          <w:rPr>
            <w:noProof/>
            <w:webHidden/>
          </w:rPr>
          <w:fldChar w:fldCharType="separate"/>
        </w:r>
        <w:r w:rsidR="009C1103">
          <w:rPr>
            <w:noProof/>
            <w:webHidden/>
          </w:rPr>
          <w:t>26</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2" w:history="1">
        <w:r w:rsidR="009C1103" w:rsidRPr="004748F5">
          <w:rPr>
            <w:rStyle w:val="Kpr"/>
            <w:noProof/>
          </w:rPr>
          <w:t>Şekil 3.2 Eylül 2023 Döneminde Saatlik Bazda Yurtdışı Elektrik Ticareti (MWh)</w:t>
        </w:r>
        <w:r w:rsidR="009C1103">
          <w:rPr>
            <w:noProof/>
            <w:webHidden/>
          </w:rPr>
          <w:tab/>
        </w:r>
        <w:r w:rsidR="009C1103">
          <w:rPr>
            <w:noProof/>
            <w:webHidden/>
          </w:rPr>
          <w:fldChar w:fldCharType="begin"/>
        </w:r>
        <w:r w:rsidR="009C1103">
          <w:rPr>
            <w:noProof/>
            <w:webHidden/>
          </w:rPr>
          <w:instrText xml:space="preserve"> PAGEREF _Toc151564822 \h </w:instrText>
        </w:r>
        <w:r w:rsidR="009C1103">
          <w:rPr>
            <w:noProof/>
            <w:webHidden/>
          </w:rPr>
        </w:r>
        <w:r w:rsidR="009C1103">
          <w:rPr>
            <w:noProof/>
            <w:webHidden/>
          </w:rPr>
          <w:fldChar w:fldCharType="separate"/>
        </w:r>
        <w:r w:rsidR="009C1103">
          <w:rPr>
            <w:noProof/>
            <w:webHidden/>
          </w:rPr>
          <w:t>27</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3" w:history="1">
        <w:r w:rsidR="009C1103" w:rsidRPr="004748F5">
          <w:rPr>
            <w:rStyle w:val="Kpr"/>
            <w:noProof/>
          </w:rPr>
          <w:t>Şekil 4.1 Eylül 2023 Döneminde Piyasa Takas Fiyatının (PTF) Saatlik Gelişimi (TL/MWh)</w:t>
        </w:r>
        <w:r w:rsidR="009C1103">
          <w:rPr>
            <w:noProof/>
            <w:webHidden/>
          </w:rPr>
          <w:tab/>
        </w:r>
        <w:r w:rsidR="009C1103">
          <w:rPr>
            <w:noProof/>
            <w:webHidden/>
          </w:rPr>
          <w:fldChar w:fldCharType="begin"/>
        </w:r>
        <w:r w:rsidR="009C1103">
          <w:rPr>
            <w:noProof/>
            <w:webHidden/>
          </w:rPr>
          <w:instrText xml:space="preserve"> PAGEREF _Toc151564823 \h </w:instrText>
        </w:r>
        <w:r w:rsidR="009C1103">
          <w:rPr>
            <w:noProof/>
            <w:webHidden/>
          </w:rPr>
        </w:r>
        <w:r w:rsidR="009C1103">
          <w:rPr>
            <w:noProof/>
            <w:webHidden/>
          </w:rPr>
          <w:fldChar w:fldCharType="separate"/>
        </w:r>
        <w:r w:rsidR="009C1103">
          <w:rPr>
            <w:noProof/>
            <w:webHidden/>
          </w:rPr>
          <w:t>28</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4" w:history="1">
        <w:r w:rsidR="009C1103" w:rsidRPr="004748F5">
          <w:rPr>
            <w:rStyle w:val="Kpr"/>
            <w:noProof/>
          </w:rPr>
          <w:t>Şekil 4.2 Eylül 2023 Döneminde Gün Öncesi Piyasası (GÖP) İşlem Hacminin Saatlik Gelişimi (TL-MWh)</w:t>
        </w:r>
        <w:r w:rsidR="009C1103">
          <w:rPr>
            <w:noProof/>
            <w:webHidden/>
          </w:rPr>
          <w:tab/>
        </w:r>
        <w:r w:rsidR="009C1103">
          <w:rPr>
            <w:noProof/>
            <w:webHidden/>
          </w:rPr>
          <w:fldChar w:fldCharType="begin"/>
        </w:r>
        <w:r w:rsidR="009C1103">
          <w:rPr>
            <w:noProof/>
            <w:webHidden/>
          </w:rPr>
          <w:instrText xml:space="preserve"> PAGEREF _Toc151564824 \h </w:instrText>
        </w:r>
        <w:r w:rsidR="009C1103">
          <w:rPr>
            <w:noProof/>
            <w:webHidden/>
          </w:rPr>
        </w:r>
        <w:r w:rsidR="009C1103">
          <w:rPr>
            <w:noProof/>
            <w:webHidden/>
          </w:rPr>
          <w:fldChar w:fldCharType="separate"/>
        </w:r>
        <w:r w:rsidR="009C1103">
          <w:rPr>
            <w:noProof/>
            <w:webHidden/>
          </w:rPr>
          <w:t>28</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5" w:history="1">
        <w:r w:rsidR="009C1103" w:rsidRPr="004748F5">
          <w:rPr>
            <w:rStyle w:val="Kpr"/>
            <w:noProof/>
          </w:rPr>
          <w:t>Şekil 4.3 Eylül 2023 Döneminde Gün Öncesi Piyasası (GÖP) Alış Miktarlarının Şirket Bazında Dağılımı ve İlk 10 Şirketin Payı (%)</w:t>
        </w:r>
        <w:r w:rsidR="009C1103">
          <w:rPr>
            <w:noProof/>
            <w:webHidden/>
          </w:rPr>
          <w:tab/>
        </w:r>
        <w:r w:rsidR="009C1103">
          <w:rPr>
            <w:noProof/>
            <w:webHidden/>
          </w:rPr>
          <w:fldChar w:fldCharType="begin"/>
        </w:r>
        <w:r w:rsidR="009C1103">
          <w:rPr>
            <w:noProof/>
            <w:webHidden/>
          </w:rPr>
          <w:instrText xml:space="preserve"> PAGEREF _Toc151564825 \h </w:instrText>
        </w:r>
        <w:r w:rsidR="009C1103">
          <w:rPr>
            <w:noProof/>
            <w:webHidden/>
          </w:rPr>
        </w:r>
        <w:r w:rsidR="009C1103">
          <w:rPr>
            <w:noProof/>
            <w:webHidden/>
          </w:rPr>
          <w:fldChar w:fldCharType="separate"/>
        </w:r>
        <w:r w:rsidR="009C1103">
          <w:rPr>
            <w:noProof/>
            <w:webHidden/>
          </w:rPr>
          <w:t>29</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6" w:history="1">
        <w:r w:rsidR="009C1103" w:rsidRPr="004748F5">
          <w:rPr>
            <w:rStyle w:val="Kpr"/>
            <w:noProof/>
          </w:rPr>
          <w:t>Şekil 4.4  Eylül 2023 Döneminde Gün Öncesi Piyasası (GÖP) Satış Miktarlarının Şirket Bazında Dağılımı ve İlk 10 Şirketin Payı (%)</w:t>
        </w:r>
        <w:r w:rsidR="009C1103">
          <w:rPr>
            <w:noProof/>
            <w:webHidden/>
          </w:rPr>
          <w:tab/>
        </w:r>
        <w:r w:rsidR="009C1103">
          <w:rPr>
            <w:noProof/>
            <w:webHidden/>
          </w:rPr>
          <w:fldChar w:fldCharType="begin"/>
        </w:r>
        <w:r w:rsidR="009C1103">
          <w:rPr>
            <w:noProof/>
            <w:webHidden/>
          </w:rPr>
          <w:instrText xml:space="preserve"> PAGEREF _Toc151564826 \h </w:instrText>
        </w:r>
        <w:r w:rsidR="009C1103">
          <w:rPr>
            <w:noProof/>
            <w:webHidden/>
          </w:rPr>
        </w:r>
        <w:r w:rsidR="009C1103">
          <w:rPr>
            <w:noProof/>
            <w:webHidden/>
          </w:rPr>
          <w:fldChar w:fldCharType="separate"/>
        </w:r>
        <w:r w:rsidR="009C1103">
          <w:rPr>
            <w:noProof/>
            <w:webHidden/>
          </w:rPr>
          <w:t>29</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7" w:history="1">
        <w:r w:rsidR="009C1103" w:rsidRPr="004748F5">
          <w:rPr>
            <w:rStyle w:val="Kpr"/>
            <w:noProof/>
          </w:rPr>
          <w:t>Şekil 4.5 Eylül 2023 Döneminde Sistem Marjinal Fiyatının (SMF) Saatlik Gelişimi (TL/MWh)</w:t>
        </w:r>
        <w:r w:rsidR="009C1103">
          <w:rPr>
            <w:noProof/>
            <w:webHidden/>
          </w:rPr>
          <w:tab/>
        </w:r>
        <w:r w:rsidR="009C1103">
          <w:rPr>
            <w:noProof/>
            <w:webHidden/>
          </w:rPr>
          <w:fldChar w:fldCharType="begin"/>
        </w:r>
        <w:r w:rsidR="009C1103">
          <w:rPr>
            <w:noProof/>
            <w:webHidden/>
          </w:rPr>
          <w:instrText xml:space="preserve"> PAGEREF _Toc151564827 \h </w:instrText>
        </w:r>
        <w:r w:rsidR="009C1103">
          <w:rPr>
            <w:noProof/>
            <w:webHidden/>
          </w:rPr>
        </w:r>
        <w:r w:rsidR="009C1103">
          <w:rPr>
            <w:noProof/>
            <w:webHidden/>
          </w:rPr>
          <w:fldChar w:fldCharType="separate"/>
        </w:r>
        <w:r w:rsidR="009C1103">
          <w:rPr>
            <w:noProof/>
            <w:webHidden/>
          </w:rPr>
          <w:t>30</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8" w:history="1">
        <w:r w:rsidR="009C1103" w:rsidRPr="004748F5">
          <w:rPr>
            <w:rStyle w:val="Kpr"/>
            <w:noProof/>
          </w:rPr>
          <w:t>Şekil 4.6 Eylül 2023 Döneminde Dengeleme Güç Piyasasında (DGP) Verilen Talimatların Oranı (%)</w:t>
        </w:r>
        <w:r w:rsidR="009C1103">
          <w:rPr>
            <w:noProof/>
            <w:webHidden/>
          </w:rPr>
          <w:tab/>
        </w:r>
        <w:r w:rsidR="009C1103">
          <w:rPr>
            <w:noProof/>
            <w:webHidden/>
          </w:rPr>
          <w:fldChar w:fldCharType="begin"/>
        </w:r>
        <w:r w:rsidR="009C1103">
          <w:rPr>
            <w:noProof/>
            <w:webHidden/>
          </w:rPr>
          <w:instrText xml:space="preserve"> PAGEREF _Toc151564828 \h </w:instrText>
        </w:r>
        <w:r w:rsidR="009C1103">
          <w:rPr>
            <w:noProof/>
            <w:webHidden/>
          </w:rPr>
        </w:r>
        <w:r w:rsidR="009C1103">
          <w:rPr>
            <w:noProof/>
            <w:webHidden/>
          </w:rPr>
          <w:fldChar w:fldCharType="separate"/>
        </w:r>
        <w:r w:rsidR="009C1103">
          <w:rPr>
            <w:noProof/>
            <w:webHidden/>
          </w:rPr>
          <w:t>30</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29" w:history="1">
        <w:r w:rsidR="009C1103" w:rsidRPr="004748F5">
          <w:rPr>
            <w:rStyle w:val="Kpr"/>
            <w:noProof/>
          </w:rPr>
          <w:t>Şekil 4.7 Eylül 2023 Döneminde Dengeleme Güç Piyasasında (DGP) Verilen Talimatların Saatlik Bazda Dağılımı (MW)</w:t>
        </w:r>
        <w:r w:rsidR="009C1103">
          <w:rPr>
            <w:noProof/>
            <w:webHidden/>
          </w:rPr>
          <w:tab/>
        </w:r>
        <w:r w:rsidR="009C1103">
          <w:rPr>
            <w:noProof/>
            <w:webHidden/>
          </w:rPr>
          <w:fldChar w:fldCharType="begin"/>
        </w:r>
        <w:r w:rsidR="009C1103">
          <w:rPr>
            <w:noProof/>
            <w:webHidden/>
          </w:rPr>
          <w:instrText xml:space="preserve"> PAGEREF _Toc151564829 \h </w:instrText>
        </w:r>
        <w:r w:rsidR="009C1103">
          <w:rPr>
            <w:noProof/>
            <w:webHidden/>
          </w:rPr>
        </w:r>
        <w:r w:rsidR="009C1103">
          <w:rPr>
            <w:noProof/>
            <w:webHidden/>
          </w:rPr>
          <w:fldChar w:fldCharType="separate"/>
        </w:r>
        <w:r w:rsidR="009C1103">
          <w:rPr>
            <w:noProof/>
            <w:webHidden/>
          </w:rPr>
          <w:t>31</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30" w:history="1">
        <w:r w:rsidR="009C1103" w:rsidRPr="004748F5">
          <w:rPr>
            <w:rStyle w:val="Kpr"/>
            <w:noProof/>
          </w:rPr>
          <w:t>Şekil 4.8 Eylül 2023 Döneminde Dengeleme Güç Piyasası (DGP) Alış Miktarlarının Şirket Bazında Dağılımı ve İlk 10 Şirketin Payı (%)</w:t>
        </w:r>
        <w:r w:rsidR="009C1103">
          <w:rPr>
            <w:noProof/>
            <w:webHidden/>
          </w:rPr>
          <w:tab/>
        </w:r>
        <w:r w:rsidR="009C1103">
          <w:rPr>
            <w:noProof/>
            <w:webHidden/>
          </w:rPr>
          <w:fldChar w:fldCharType="begin"/>
        </w:r>
        <w:r w:rsidR="009C1103">
          <w:rPr>
            <w:noProof/>
            <w:webHidden/>
          </w:rPr>
          <w:instrText xml:space="preserve"> PAGEREF _Toc151564830 \h </w:instrText>
        </w:r>
        <w:r w:rsidR="009C1103">
          <w:rPr>
            <w:noProof/>
            <w:webHidden/>
          </w:rPr>
        </w:r>
        <w:r w:rsidR="009C1103">
          <w:rPr>
            <w:noProof/>
            <w:webHidden/>
          </w:rPr>
          <w:fldChar w:fldCharType="separate"/>
        </w:r>
        <w:r w:rsidR="009C1103">
          <w:rPr>
            <w:noProof/>
            <w:webHidden/>
          </w:rPr>
          <w:t>31</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31" w:history="1">
        <w:r w:rsidR="009C1103" w:rsidRPr="004748F5">
          <w:rPr>
            <w:rStyle w:val="Kpr"/>
            <w:noProof/>
          </w:rPr>
          <w:t>Şekil 4.9 Eylül 2023 Döneminde Dengeleme Güç Piyasası (DGP) Satış Miktarlarının Şirket Bazında Dağılımı ve İlk 10 Şirketin Payı (%)</w:t>
        </w:r>
        <w:r w:rsidR="009C1103">
          <w:rPr>
            <w:noProof/>
            <w:webHidden/>
          </w:rPr>
          <w:tab/>
        </w:r>
        <w:r w:rsidR="009C1103">
          <w:rPr>
            <w:noProof/>
            <w:webHidden/>
          </w:rPr>
          <w:fldChar w:fldCharType="begin"/>
        </w:r>
        <w:r w:rsidR="009C1103">
          <w:rPr>
            <w:noProof/>
            <w:webHidden/>
          </w:rPr>
          <w:instrText xml:space="preserve"> PAGEREF _Toc151564831 \h </w:instrText>
        </w:r>
        <w:r w:rsidR="009C1103">
          <w:rPr>
            <w:noProof/>
            <w:webHidden/>
          </w:rPr>
        </w:r>
        <w:r w:rsidR="009C1103">
          <w:rPr>
            <w:noProof/>
            <w:webHidden/>
          </w:rPr>
          <w:fldChar w:fldCharType="separate"/>
        </w:r>
        <w:r w:rsidR="009C1103">
          <w:rPr>
            <w:noProof/>
            <w:webHidden/>
          </w:rPr>
          <w:t>32</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32" w:history="1">
        <w:r w:rsidR="009C1103" w:rsidRPr="004748F5">
          <w:rPr>
            <w:rStyle w:val="Kpr"/>
            <w:noProof/>
          </w:rPr>
          <w:t>Şekil 4.10 Eylül 2023 Döneminde Gün İçi Piyasası (GİP) İşlem Hacminin Saatlik Gelişimi (TL-MWh)</w:t>
        </w:r>
        <w:r w:rsidR="009C1103">
          <w:rPr>
            <w:noProof/>
            <w:webHidden/>
          </w:rPr>
          <w:tab/>
        </w:r>
        <w:r w:rsidR="009C1103">
          <w:rPr>
            <w:noProof/>
            <w:webHidden/>
          </w:rPr>
          <w:fldChar w:fldCharType="begin"/>
        </w:r>
        <w:r w:rsidR="009C1103">
          <w:rPr>
            <w:noProof/>
            <w:webHidden/>
          </w:rPr>
          <w:instrText xml:space="preserve"> PAGEREF _Toc151564832 \h </w:instrText>
        </w:r>
        <w:r w:rsidR="009C1103">
          <w:rPr>
            <w:noProof/>
            <w:webHidden/>
          </w:rPr>
        </w:r>
        <w:r w:rsidR="009C1103">
          <w:rPr>
            <w:noProof/>
            <w:webHidden/>
          </w:rPr>
          <w:fldChar w:fldCharType="separate"/>
        </w:r>
        <w:r w:rsidR="009C1103">
          <w:rPr>
            <w:noProof/>
            <w:webHidden/>
          </w:rPr>
          <w:t>32</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33" w:history="1">
        <w:r w:rsidR="009C1103" w:rsidRPr="004748F5">
          <w:rPr>
            <w:rStyle w:val="Kpr"/>
            <w:noProof/>
          </w:rPr>
          <w:t>Şekil 4.11 Eylül 2023 Döneminde Gün İçi Piyasası (GİP) Alış Miktarlarının Şirket Bazında Dağılımı ve İlk 10 Şirketin Payı (%)</w:t>
        </w:r>
        <w:r w:rsidR="009C1103">
          <w:rPr>
            <w:noProof/>
            <w:webHidden/>
          </w:rPr>
          <w:tab/>
        </w:r>
        <w:r w:rsidR="009C1103">
          <w:rPr>
            <w:noProof/>
            <w:webHidden/>
          </w:rPr>
          <w:fldChar w:fldCharType="begin"/>
        </w:r>
        <w:r w:rsidR="009C1103">
          <w:rPr>
            <w:noProof/>
            <w:webHidden/>
          </w:rPr>
          <w:instrText xml:space="preserve"> PAGEREF _Toc151564833 \h </w:instrText>
        </w:r>
        <w:r w:rsidR="009C1103">
          <w:rPr>
            <w:noProof/>
            <w:webHidden/>
          </w:rPr>
        </w:r>
        <w:r w:rsidR="009C1103">
          <w:rPr>
            <w:noProof/>
            <w:webHidden/>
          </w:rPr>
          <w:fldChar w:fldCharType="separate"/>
        </w:r>
        <w:r w:rsidR="009C1103">
          <w:rPr>
            <w:noProof/>
            <w:webHidden/>
          </w:rPr>
          <w:t>33</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34" w:history="1">
        <w:r w:rsidR="009C1103" w:rsidRPr="004748F5">
          <w:rPr>
            <w:rStyle w:val="Kpr"/>
            <w:noProof/>
          </w:rPr>
          <w:t>Şekil 4.12 Eylül 2023 Döneminde Gün İçi Piyasası (GİP) Satış Miktarlarının Şirket Bazında Dağılımı ve İlk 10 Şirketin Payı (%)</w:t>
        </w:r>
        <w:r w:rsidR="009C1103">
          <w:rPr>
            <w:noProof/>
            <w:webHidden/>
          </w:rPr>
          <w:tab/>
        </w:r>
        <w:r w:rsidR="009C1103">
          <w:rPr>
            <w:noProof/>
            <w:webHidden/>
          </w:rPr>
          <w:fldChar w:fldCharType="begin"/>
        </w:r>
        <w:r w:rsidR="009C1103">
          <w:rPr>
            <w:noProof/>
            <w:webHidden/>
          </w:rPr>
          <w:instrText xml:space="preserve"> PAGEREF _Toc151564834 \h </w:instrText>
        </w:r>
        <w:r w:rsidR="009C1103">
          <w:rPr>
            <w:noProof/>
            <w:webHidden/>
          </w:rPr>
        </w:r>
        <w:r w:rsidR="009C1103">
          <w:rPr>
            <w:noProof/>
            <w:webHidden/>
          </w:rPr>
          <w:fldChar w:fldCharType="separate"/>
        </w:r>
        <w:r w:rsidR="009C1103">
          <w:rPr>
            <w:noProof/>
            <w:webHidden/>
          </w:rPr>
          <w:t>33</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35" w:history="1">
        <w:r w:rsidR="009C1103" w:rsidRPr="004748F5">
          <w:rPr>
            <w:rStyle w:val="Kpr"/>
            <w:noProof/>
          </w:rPr>
          <w:t>Şekil 4.13 Eylül 2023 Döneminde İkili Anlaşma Hacminin Saatlik Gelişimi (MWh)</w:t>
        </w:r>
        <w:r w:rsidR="009C1103">
          <w:rPr>
            <w:noProof/>
            <w:webHidden/>
          </w:rPr>
          <w:tab/>
        </w:r>
        <w:r w:rsidR="009C1103">
          <w:rPr>
            <w:noProof/>
            <w:webHidden/>
          </w:rPr>
          <w:fldChar w:fldCharType="begin"/>
        </w:r>
        <w:r w:rsidR="009C1103">
          <w:rPr>
            <w:noProof/>
            <w:webHidden/>
          </w:rPr>
          <w:instrText xml:space="preserve"> PAGEREF _Toc151564835 \h </w:instrText>
        </w:r>
        <w:r w:rsidR="009C1103">
          <w:rPr>
            <w:noProof/>
            <w:webHidden/>
          </w:rPr>
        </w:r>
        <w:r w:rsidR="009C1103">
          <w:rPr>
            <w:noProof/>
            <w:webHidden/>
          </w:rPr>
          <w:fldChar w:fldCharType="separate"/>
        </w:r>
        <w:r w:rsidR="009C1103">
          <w:rPr>
            <w:noProof/>
            <w:webHidden/>
          </w:rPr>
          <w:t>34</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36" w:history="1">
        <w:r w:rsidR="009C1103" w:rsidRPr="004748F5">
          <w:rPr>
            <w:rStyle w:val="Kpr"/>
            <w:noProof/>
          </w:rPr>
          <w:t>Şekil 4.14 Eylül 2023 Döneminde İkili Anlaşma Alış Miktarlarının Şirket Bazında Dağılımı ve İlk 10 Şirketin Payı (%)</w:t>
        </w:r>
        <w:r w:rsidR="009C1103">
          <w:rPr>
            <w:noProof/>
            <w:webHidden/>
          </w:rPr>
          <w:tab/>
        </w:r>
        <w:r w:rsidR="009C1103">
          <w:rPr>
            <w:noProof/>
            <w:webHidden/>
          </w:rPr>
          <w:fldChar w:fldCharType="begin"/>
        </w:r>
        <w:r w:rsidR="009C1103">
          <w:rPr>
            <w:noProof/>
            <w:webHidden/>
          </w:rPr>
          <w:instrText xml:space="preserve"> PAGEREF _Toc151564836 \h </w:instrText>
        </w:r>
        <w:r w:rsidR="009C1103">
          <w:rPr>
            <w:noProof/>
            <w:webHidden/>
          </w:rPr>
        </w:r>
        <w:r w:rsidR="009C1103">
          <w:rPr>
            <w:noProof/>
            <w:webHidden/>
          </w:rPr>
          <w:fldChar w:fldCharType="separate"/>
        </w:r>
        <w:r w:rsidR="009C1103">
          <w:rPr>
            <w:noProof/>
            <w:webHidden/>
          </w:rPr>
          <w:t>34</w:t>
        </w:r>
        <w:r w:rsidR="009C1103">
          <w:rPr>
            <w:noProof/>
            <w:webHidden/>
          </w:rPr>
          <w:fldChar w:fldCharType="end"/>
        </w:r>
      </w:hyperlink>
    </w:p>
    <w:p w:rsidR="009C1103" w:rsidRDefault="007704DA">
      <w:pPr>
        <w:pStyle w:val="ekillerTablosu"/>
        <w:tabs>
          <w:tab w:val="right" w:leader="dot" w:pos="8493"/>
        </w:tabs>
        <w:rPr>
          <w:rFonts w:asciiTheme="minorHAnsi" w:eastAsiaTheme="minorEastAsia" w:hAnsiTheme="minorHAnsi"/>
          <w:noProof/>
          <w:sz w:val="22"/>
          <w:lang w:eastAsia="tr-TR"/>
        </w:rPr>
      </w:pPr>
      <w:hyperlink w:anchor="_Toc151564837" w:history="1">
        <w:r w:rsidR="009C1103" w:rsidRPr="004748F5">
          <w:rPr>
            <w:rStyle w:val="Kpr"/>
            <w:noProof/>
          </w:rPr>
          <w:t>Şekil 4.15 Eylül 2023 Döneminde İkili Anlaşma Satış Miktarlarının Şirket Bazında Dağılımı ve İlk 10 Şirketin Payı (%)</w:t>
        </w:r>
        <w:r w:rsidR="009C1103">
          <w:rPr>
            <w:noProof/>
            <w:webHidden/>
          </w:rPr>
          <w:tab/>
        </w:r>
        <w:r w:rsidR="009C1103">
          <w:rPr>
            <w:noProof/>
            <w:webHidden/>
          </w:rPr>
          <w:fldChar w:fldCharType="begin"/>
        </w:r>
        <w:r w:rsidR="009C1103">
          <w:rPr>
            <w:noProof/>
            <w:webHidden/>
          </w:rPr>
          <w:instrText xml:space="preserve"> PAGEREF _Toc151564837 \h </w:instrText>
        </w:r>
        <w:r w:rsidR="009C1103">
          <w:rPr>
            <w:noProof/>
            <w:webHidden/>
          </w:rPr>
        </w:r>
        <w:r w:rsidR="009C1103">
          <w:rPr>
            <w:noProof/>
            <w:webHidden/>
          </w:rPr>
          <w:fldChar w:fldCharType="separate"/>
        </w:r>
        <w:r w:rsidR="009C1103">
          <w:rPr>
            <w:noProof/>
            <w:webHidden/>
          </w:rPr>
          <w:t>35</w:t>
        </w:r>
        <w:r w:rsidR="009C1103">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51563927"/>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51563928"/>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51564838"/>
      <w:bookmarkEnd w:id="0"/>
      <w:r w:rsidRPr="002B779A">
        <w:t xml:space="preserve">Tablo </w:t>
      </w:r>
      <w:r w:rsidR="007704DA">
        <w:fldChar w:fldCharType="begin"/>
      </w:r>
      <w:r w:rsidR="007704DA">
        <w:instrText xml:space="preserve"> STYLEREF 1 \s </w:instrText>
      </w:r>
      <w:r w:rsidR="007704DA">
        <w:fldChar w:fldCharType="separate"/>
      </w:r>
      <w:r w:rsidR="00124A03">
        <w:rPr>
          <w:noProof/>
        </w:rPr>
        <w:t>1</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1</w:t>
      </w:r>
      <w:r w:rsidR="007704DA">
        <w:rPr>
          <w:noProof/>
        </w:rPr>
        <w:fldChar w:fldCharType="end"/>
      </w:r>
      <w:r w:rsidRPr="002B779A">
        <w:t xml:space="preserve"> </w:t>
      </w:r>
      <w:r w:rsidR="00A56464">
        <w:t>2023</w:t>
      </w:r>
      <w:r w:rsidRPr="002B779A">
        <w:t xml:space="preserve"> Yılı </w:t>
      </w:r>
      <w:r w:rsidR="00EF3E05">
        <w:t>Eylül</w:t>
      </w:r>
      <w:r w:rsidRPr="002B779A">
        <w:t xml:space="preserve"> Ayı Sonu İtibariyle Lisanslı Elektrik Kurulu Gücünün Kuruluşlara Göre Dağılımı Ve </w:t>
      </w:r>
      <w:r w:rsidR="00A56464">
        <w:t>2022</w:t>
      </w:r>
      <w:r w:rsidRPr="002B779A">
        <w:t xml:space="preserve"> Yılı </w:t>
      </w:r>
      <w:r w:rsidR="00EF3E05">
        <w:t>Eylül</w:t>
      </w:r>
      <w:r w:rsidRPr="002B779A">
        <w:t xml:space="preserve"> Ayı Değeriyle Karşılaştırılması (MW-%)</w:t>
      </w:r>
      <w:bookmarkEnd w:id="12"/>
      <w:bookmarkEnd w:id="13"/>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430E01" w:rsidRPr="00430E01" w:rsidTr="00430E01">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30E01" w:rsidRPr="00430E01" w:rsidRDefault="00430E01" w:rsidP="00430E01">
            <w:pPr>
              <w:spacing w:after="0" w:line="240" w:lineRule="auto"/>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2022 EYLÜL</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2023 EYLÜL</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DEĞİŞİM (%)</w:t>
            </w:r>
          </w:p>
        </w:tc>
      </w:tr>
      <w:tr w:rsidR="00430E01" w:rsidRPr="00430E01" w:rsidTr="00430E01">
        <w:trPr>
          <w:trHeight w:val="600"/>
        </w:trPr>
        <w:tc>
          <w:tcPr>
            <w:tcW w:w="3480" w:type="dxa"/>
            <w:vMerge/>
            <w:tcBorders>
              <w:top w:val="single" w:sz="8" w:space="0" w:color="auto"/>
              <w:left w:val="single" w:sz="8" w:space="0" w:color="auto"/>
              <w:bottom w:val="nil"/>
              <w:right w:val="single" w:sz="8" w:space="0" w:color="auto"/>
            </w:tcBorders>
            <w:vAlign w:val="center"/>
            <w:hideMark/>
          </w:tcPr>
          <w:p w:rsidR="00430E01" w:rsidRPr="00430E01" w:rsidRDefault="00430E01" w:rsidP="00430E01">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430E01" w:rsidRPr="00430E01" w:rsidRDefault="00430E01" w:rsidP="00430E01">
            <w:pPr>
              <w:spacing w:after="0" w:line="240" w:lineRule="auto"/>
              <w:rPr>
                <w:rFonts w:ascii="Arial" w:eastAsia="Times New Roman" w:hAnsi="Arial" w:cs="Arial"/>
                <w:b/>
                <w:bCs/>
                <w:color w:val="FFFFFF"/>
                <w:sz w:val="22"/>
                <w:lang w:eastAsia="tr-TR"/>
              </w:rPr>
            </w:pPr>
          </w:p>
        </w:tc>
      </w:tr>
      <w:tr w:rsidR="00430E01" w:rsidRPr="00430E01" w:rsidTr="00430E0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right"/>
              <w:rPr>
                <w:rFonts w:ascii="Arial" w:eastAsia="Times New Roman" w:hAnsi="Arial" w:cs="Arial"/>
                <w:color w:val="000000"/>
                <w:sz w:val="22"/>
                <w:lang w:eastAsia="tr-TR"/>
              </w:rPr>
            </w:pPr>
            <w:r w:rsidRPr="00430E01">
              <w:rPr>
                <w:rFonts w:ascii="Arial" w:eastAsia="Times New Roman" w:hAnsi="Arial" w:cs="Arial"/>
                <w:color w:val="000000"/>
                <w:sz w:val="22"/>
                <w:lang w:eastAsia="tr-TR"/>
              </w:rPr>
              <w:t>69.635,21</w:t>
            </w:r>
          </w:p>
        </w:tc>
        <w:tc>
          <w:tcPr>
            <w:tcW w:w="96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74,06</w:t>
            </w:r>
          </w:p>
        </w:tc>
        <w:tc>
          <w:tcPr>
            <w:tcW w:w="168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right"/>
              <w:rPr>
                <w:rFonts w:ascii="Arial" w:eastAsia="Times New Roman" w:hAnsi="Arial" w:cs="Arial"/>
                <w:color w:val="000000"/>
                <w:sz w:val="22"/>
                <w:lang w:eastAsia="tr-TR"/>
              </w:rPr>
            </w:pPr>
            <w:r w:rsidRPr="00430E01">
              <w:rPr>
                <w:rFonts w:ascii="Arial" w:eastAsia="Times New Roman" w:hAnsi="Arial" w:cs="Arial"/>
                <w:color w:val="000000"/>
                <w:sz w:val="22"/>
                <w:lang w:eastAsia="tr-TR"/>
              </w:rPr>
              <w:t>71.237,51</w:t>
            </w:r>
          </w:p>
        </w:tc>
        <w:tc>
          <w:tcPr>
            <w:tcW w:w="96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74,50</w:t>
            </w:r>
          </w:p>
        </w:tc>
        <w:tc>
          <w:tcPr>
            <w:tcW w:w="120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2,30</w:t>
            </w:r>
          </w:p>
        </w:tc>
      </w:tr>
      <w:tr w:rsidR="00430E01" w:rsidRPr="00430E01" w:rsidTr="00430E0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right"/>
              <w:rPr>
                <w:rFonts w:ascii="Arial" w:eastAsia="Times New Roman" w:hAnsi="Arial" w:cs="Arial"/>
                <w:color w:val="000000"/>
                <w:sz w:val="22"/>
                <w:lang w:eastAsia="tr-TR"/>
              </w:rPr>
            </w:pPr>
            <w:r w:rsidRPr="00430E01">
              <w:rPr>
                <w:rFonts w:ascii="Arial" w:eastAsia="Times New Roman" w:hAnsi="Arial" w:cs="Arial"/>
                <w:color w:val="000000"/>
                <w:sz w:val="22"/>
                <w:lang w:eastAsia="tr-TR"/>
              </w:rPr>
              <w:t>20.995,20</w:t>
            </w:r>
          </w:p>
        </w:tc>
        <w:tc>
          <w:tcPr>
            <w:tcW w:w="96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22,33</w:t>
            </w:r>
          </w:p>
        </w:tc>
        <w:tc>
          <w:tcPr>
            <w:tcW w:w="168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right"/>
              <w:rPr>
                <w:rFonts w:ascii="Arial" w:eastAsia="Times New Roman" w:hAnsi="Arial" w:cs="Arial"/>
                <w:color w:val="000000"/>
                <w:sz w:val="22"/>
                <w:lang w:eastAsia="tr-TR"/>
              </w:rPr>
            </w:pPr>
            <w:r w:rsidRPr="00430E01">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21,99</w:t>
            </w:r>
          </w:p>
        </w:tc>
        <w:tc>
          <w:tcPr>
            <w:tcW w:w="120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0,14</w:t>
            </w:r>
          </w:p>
        </w:tc>
      </w:tr>
      <w:tr w:rsidR="00430E01" w:rsidRPr="00430E01" w:rsidTr="00430E0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right"/>
              <w:rPr>
                <w:rFonts w:ascii="Arial" w:eastAsia="Times New Roman" w:hAnsi="Arial" w:cs="Arial"/>
                <w:color w:val="000000"/>
                <w:sz w:val="22"/>
                <w:lang w:eastAsia="tr-TR"/>
              </w:rPr>
            </w:pPr>
            <w:r w:rsidRPr="00430E01">
              <w:rPr>
                <w:rFonts w:ascii="Arial" w:eastAsia="Times New Roman" w:hAnsi="Arial" w:cs="Arial"/>
                <w:color w:val="000000"/>
                <w:sz w:val="22"/>
                <w:lang w:eastAsia="tr-TR"/>
              </w:rPr>
              <w:t>3.274,60</w:t>
            </w:r>
          </w:p>
        </w:tc>
        <w:tc>
          <w:tcPr>
            <w:tcW w:w="96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3,48</w:t>
            </w:r>
          </w:p>
        </w:tc>
        <w:tc>
          <w:tcPr>
            <w:tcW w:w="168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right"/>
              <w:rPr>
                <w:rFonts w:ascii="Arial" w:eastAsia="Times New Roman" w:hAnsi="Arial" w:cs="Arial"/>
                <w:color w:val="000000"/>
                <w:sz w:val="22"/>
                <w:lang w:eastAsia="tr-TR"/>
              </w:rPr>
            </w:pPr>
            <w:r w:rsidRPr="00430E01">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3,39</w:t>
            </w:r>
          </w:p>
        </w:tc>
        <w:tc>
          <w:tcPr>
            <w:tcW w:w="120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-0,92</w:t>
            </w:r>
          </w:p>
        </w:tc>
      </w:tr>
      <w:tr w:rsidR="00430E01" w:rsidRPr="00430E01" w:rsidTr="00430E0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right"/>
              <w:rPr>
                <w:rFonts w:ascii="Arial" w:eastAsia="Times New Roman" w:hAnsi="Arial" w:cs="Arial"/>
                <w:color w:val="000000"/>
                <w:sz w:val="22"/>
                <w:lang w:eastAsia="tr-TR"/>
              </w:rPr>
            </w:pPr>
            <w:r w:rsidRPr="00430E01">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right"/>
              <w:rPr>
                <w:rFonts w:ascii="Arial" w:eastAsia="Times New Roman" w:hAnsi="Arial" w:cs="Arial"/>
                <w:color w:val="000000"/>
                <w:sz w:val="22"/>
                <w:lang w:eastAsia="tr-TR"/>
              </w:rPr>
            </w:pPr>
            <w:r w:rsidRPr="00430E01">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430E01" w:rsidRPr="00430E01" w:rsidRDefault="00430E01" w:rsidP="00430E01">
            <w:pPr>
              <w:spacing w:after="0" w:line="240" w:lineRule="auto"/>
              <w:jc w:val="center"/>
              <w:rPr>
                <w:rFonts w:ascii="Arial" w:eastAsia="Times New Roman" w:hAnsi="Arial" w:cs="Arial"/>
                <w:color w:val="000000"/>
                <w:sz w:val="22"/>
                <w:lang w:eastAsia="tr-TR"/>
              </w:rPr>
            </w:pPr>
            <w:r w:rsidRPr="00430E01">
              <w:rPr>
                <w:rFonts w:ascii="Arial" w:eastAsia="Times New Roman" w:hAnsi="Arial" w:cs="Arial"/>
                <w:color w:val="000000"/>
                <w:sz w:val="22"/>
                <w:lang w:eastAsia="tr-TR"/>
              </w:rPr>
              <w:t>0,00</w:t>
            </w:r>
          </w:p>
        </w:tc>
      </w:tr>
      <w:tr w:rsidR="00430E01" w:rsidRPr="00430E01" w:rsidTr="00430E01">
        <w:trPr>
          <w:trHeight w:val="414"/>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jc w:val="right"/>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94.021,01</w:t>
            </w:r>
          </w:p>
        </w:tc>
        <w:tc>
          <w:tcPr>
            <w:tcW w:w="960" w:type="dxa"/>
            <w:tcBorders>
              <w:top w:val="nil"/>
              <w:left w:val="nil"/>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jc w:val="right"/>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95.623,30</w:t>
            </w:r>
          </w:p>
        </w:tc>
        <w:tc>
          <w:tcPr>
            <w:tcW w:w="960" w:type="dxa"/>
            <w:tcBorders>
              <w:top w:val="nil"/>
              <w:left w:val="nil"/>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430E01" w:rsidRPr="00430E01" w:rsidRDefault="00430E01" w:rsidP="00430E01">
            <w:pPr>
              <w:spacing w:after="0" w:line="240" w:lineRule="auto"/>
              <w:jc w:val="center"/>
              <w:rPr>
                <w:rFonts w:ascii="Arial" w:eastAsia="Times New Roman" w:hAnsi="Arial" w:cs="Arial"/>
                <w:b/>
                <w:bCs/>
                <w:color w:val="FFFFFF"/>
                <w:sz w:val="22"/>
                <w:lang w:eastAsia="tr-TR"/>
              </w:rPr>
            </w:pPr>
            <w:r w:rsidRPr="00430E01">
              <w:rPr>
                <w:rFonts w:ascii="Arial" w:eastAsia="Times New Roman" w:hAnsi="Arial" w:cs="Arial"/>
                <w:b/>
                <w:bCs/>
                <w:color w:val="FFFFFF"/>
                <w:sz w:val="22"/>
                <w:lang w:eastAsia="tr-TR"/>
              </w:rPr>
              <w:t>1,70</w:t>
            </w:r>
          </w:p>
        </w:tc>
      </w:tr>
    </w:tbl>
    <w:p w:rsidR="00B705DB" w:rsidRDefault="00B705DB" w:rsidP="00B705DB"/>
    <w:p w:rsidR="00430E01" w:rsidRDefault="00430E01" w:rsidP="00B705DB"/>
    <w:p w:rsidR="00B705DB" w:rsidRDefault="00B705DB" w:rsidP="00B705DB"/>
    <w:p w:rsidR="00B705DB" w:rsidRDefault="00430E01" w:rsidP="00B705DB">
      <w:r>
        <w:rPr>
          <w:noProof/>
          <w:lang w:eastAsia="tr-TR"/>
        </w:rPr>
        <w:drawing>
          <wp:inline distT="0" distB="0" distL="0" distR="0" wp14:anchorId="2F38FF7B">
            <wp:extent cx="5474853" cy="3935896"/>
            <wp:effectExtent l="0" t="0" r="0" b="762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2275" cy="3941231"/>
                    </a:xfrm>
                    <a:prstGeom prst="rect">
                      <a:avLst/>
                    </a:prstGeom>
                    <a:noFill/>
                  </pic:spPr>
                </pic:pic>
              </a:graphicData>
            </a:graphic>
          </wp:inline>
        </w:drawing>
      </w:r>
    </w:p>
    <w:p w:rsidR="00B705DB" w:rsidRDefault="00B705DB" w:rsidP="005D1475">
      <w:pPr>
        <w:pStyle w:val="Grafik1"/>
      </w:pPr>
      <w:bookmarkStart w:id="14" w:name="_Toc99112834"/>
      <w:bookmarkStart w:id="15" w:name="_Toc151564803"/>
      <w:r w:rsidRPr="002B779A">
        <w:t xml:space="preserve">Şekil </w:t>
      </w:r>
      <w:r w:rsidR="007704DA">
        <w:fldChar w:fldCharType="begin"/>
      </w:r>
      <w:r w:rsidR="007704DA">
        <w:instrText xml:space="preserve"> STYLEREF 1 \s </w:instrText>
      </w:r>
      <w:r w:rsidR="007704DA">
        <w:fldChar w:fldCharType="separate"/>
      </w:r>
      <w:r w:rsidRPr="002B779A">
        <w:rPr>
          <w:noProof/>
        </w:rPr>
        <w:t>1</w:t>
      </w:r>
      <w:r w:rsidR="007704DA">
        <w:rPr>
          <w:noProof/>
        </w:rPr>
        <w:fldChar w:fldCharType="end"/>
      </w:r>
      <w:r w:rsidRPr="002B779A">
        <w:t>.</w:t>
      </w:r>
      <w:r w:rsidR="007704DA">
        <w:fldChar w:fldCharType="begin"/>
      </w:r>
      <w:r w:rsidR="007704DA">
        <w:instrText xml:space="preserve"> SEQ Şekil \* ARABIC \s 1 </w:instrText>
      </w:r>
      <w:r w:rsidR="007704DA">
        <w:fldChar w:fldCharType="separate"/>
      </w:r>
      <w:r w:rsidRPr="002B779A">
        <w:rPr>
          <w:noProof/>
        </w:rPr>
        <w:t>1</w:t>
      </w:r>
      <w:r w:rsidR="007704DA">
        <w:rPr>
          <w:noProof/>
        </w:rPr>
        <w:fldChar w:fldCharType="end"/>
      </w:r>
      <w:r w:rsidRPr="002B779A">
        <w:t xml:space="preserve"> </w:t>
      </w:r>
      <w:r w:rsidR="00A56464">
        <w:t>2023</w:t>
      </w:r>
      <w:r w:rsidRPr="002B779A">
        <w:t xml:space="preserve"> Yılı </w:t>
      </w:r>
      <w:r w:rsidR="00430E01">
        <w:t>Eylül</w:t>
      </w:r>
      <w:r w:rsidRPr="002B779A">
        <w:t xml:space="preserve"> 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51564839"/>
      <w:bookmarkStart w:id="17" w:name="_Toc127971619"/>
      <w:bookmarkStart w:id="18" w:name="_Toc1565215"/>
      <w:bookmarkStart w:id="19" w:name="_Toc12373196"/>
      <w:bookmarkStart w:id="20" w:name="_Toc17912877"/>
      <w:r w:rsidRPr="002B779A">
        <w:lastRenderedPageBreak/>
        <w:t xml:space="preserve">Tablo </w:t>
      </w:r>
      <w:r w:rsidR="007704DA">
        <w:fldChar w:fldCharType="begin"/>
      </w:r>
      <w:r w:rsidR="007704DA">
        <w:instrText xml:space="preserve"> STYLEREF 1 \s </w:instrText>
      </w:r>
      <w:r w:rsidR="007704DA">
        <w:fldChar w:fldCharType="separate"/>
      </w:r>
      <w:r w:rsidR="00124A03">
        <w:rPr>
          <w:noProof/>
        </w:rPr>
        <w:t>1</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2</w:t>
      </w:r>
      <w:r w:rsidR="007704DA">
        <w:rPr>
          <w:noProof/>
        </w:rPr>
        <w:fldChar w:fldCharType="end"/>
      </w:r>
      <w:r w:rsidRPr="002B779A">
        <w:t xml:space="preserve"> </w:t>
      </w:r>
      <w:r>
        <w:t>2023</w:t>
      </w:r>
      <w:r w:rsidRPr="002B779A">
        <w:t xml:space="preserve"> Yılı </w:t>
      </w:r>
      <w:r w:rsidR="00430E01">
        <w:t>Eylül</w:t>
      </w:r>
      <w:r w:rsidR="00F77AC1">
        <w:t xml:space="preserve"> </w:t>
      </w:r>
      <w:r w:rsidRPr="002B779A">
        <w:t xml:space="preserve">Ayı Sonu İtibariyle Lisanslı Elektrik Kurulu Gücünün Kaynak Bazında Dağılımı Ve </w:t>
      </w:r>
      <w:r>
        <w:t>2022</w:t>
      </w:r>
      <w:r w:rsidRPr="002B779A">
        <w:t xml:space="preserve"> Yılı </w:t>
      </w:r>
      <w:r w:rsidR="00430E01">
        <w:t>Eylül</w:t>
      </w:r>
      <w:r w:rsidR="00F77AC1">
        <w:t xml:space="preserve"> </w:t>
      </w:r>
      <w:r w:rsidRPr="002B779A">
        <w:t>Ayı Değeriyle Karşılaştırılması (MW-%)</w:t>
      </w:r>
      <w:bookmarkEnd w:id="16"/>
    </w:p>
    <w:tbl>
      <w:tblPr>
        <w:tblW w:w="9629" w:type="dxa"/>
        <w:tblCellMar>
          <w:left w:w="70" w:type="dxa"/>
          <w:right w:w="70" w:type="dxa"/>
        </w:tblCellMar>
        <w:tblLook w:val="04A0" w:firstRow="1" w:lastRow="0" w:firstColumn="1" w:lastColumn="0" w:noHBand="0" w:noVBand="1"/>
      </w:tblPr>
      <w:tblGrid>
        <w:gridCol w:w="2400"/>
        <w:gridCol w:w="1843"/>
        <w:gridCol w:w="992"/>
        <w:gridCol w:w="1843"/>
        <w:gridCol w:w="1134"/>
        <w:gridCol w:w="1417"/>
      </w:tblGrid>
      <w:tr w:rsidR="003550C6" w:rsidRPr="003550C6" w:rsidTr="003550C6">
        <w:trPr>
          <w:trHeight w:val="315"/>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2022 EYLÜL</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2023 EYLÜL</w:t>
            </w:r>
          </w:p>
        </w:tc>
        <w:tc>
          <w:tcPr>
            <w:tcW w:w="1417" w:type="dxa"/>
            <w:vMerge w:val="restart"/>
            <w:tcBorders>
              <w:top w:val="single" w:sz="8" w:space="0" w:color="auto"/>
              <w:left w:val="nil"/>
              <w:bottom w:val="nil"/>
              <w:right w:val="single" w:sz="8" w:space="0" w:color="auto"/>
            </w:tcBorders>
            <w:shd w:val="clear" w:color="000000" w:fill="FF0000"/>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DEĞİŞİM (%)</w:t>
            </w:r>
          </w:p>
        </w:tc>
      </w:tr>
      <w:tr w:rsidR="003550C6" w:rsidRPr="003550C6" w:rsidTr="003550C6">
        <w:trPr>
          <w:trHeight w:val="600"/>
        </w:trPr>
        <w:tc>
          <w:tcPr>
            <w:tcW w:w="2400" w:type="dxa"/>
            <w:vMerge/>
            <w:tcBorders>
              <w:top w:val="single" w:sz="8" w:space="0" w:color="auto"/>
              <w:left w:val="single" w:sz="8" w:space="0" w:color="auto"/>
              <w:bottom w:val="nil"/>
              <w:right w:val="single" w:sz="8" w:space="0" w:color="auto"/>
            </w:tcBorders>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ORAN (%)</w:t>
            </w:r>
          </w:p>
        </w:tc>
        <w:tc>
          <w:tcPr>
            <w:tcW w:w="1417" w:type="dxa"/>
            <w:vMerge/>
            <w:tcBorders>
              <w:top w:val="single" w:sz="8" w:space="0" w:color="auto"/>
              <w:left w:val="nil"/>
              <w:bottom w:val="nil"/>
              <w:right w:val="single" w:sz="8" w:space="0" w:color="auto"/>
            </w:tcBorders>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p>
        </w:tc>
      </w:tr>
      <w:tr w:rsidR="003550C6" w:rsidRPr="003550C6" w:rsidTr="003550C6">
        <w:trPr>
          <w:trHeight w:val="14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25.203,09</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26,81</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25.236,82</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26,39</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0,13</w:t>
            </w:r>
          </w:p>
        </w:tc>
      </w:tr>
      <w:tr w:rsidR="003550C6" w:rsidRPr="003550C6" w:rsidTr="003550C6">
        <w:trPr>
          <w:trHeight w:val="15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23.279,82</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24,76</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23.284,83</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24,35</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0,02</w:t>
            </w:r>
          </w:p>
        </w:tc>
      </w:tr>
      <w:tr w:rsidR="003550C6" w:rsidRPr="003550C6" w:rsidTr="003550C6">
        <w:trPr>
          <w:trHeight w:val="16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11.114,04</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11,82</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11.512,37</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12,04</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3,58</w:t>
            </w:r>
          </w:p>
        </w:tc>
      </w:tr>
      <w:tr w:rsidR="003550C6" w:rsidRPr="003550C6" w:rsidTr="003550C6">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9.713,80</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10,33</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10,85</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6,79</w:t>
            </w:r>
          </w:p>
        </w:tc>
      </w:tr>
      <w:tr w:rsidR="003550C6" w:rsidRPr="003550C6" w:rsidTr="003550C6">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10.138,96</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10,78</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10,66</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0,54</w:t>
            </w:r>
          </w:p>
        </w:tc>
      </w:tr>
      <w:tr w:rsidR="003550C6" w:rsidRPr="003550C6" w:rsidTr="003550C6">
        <w:trPr>
          <w:trHeight w:val="18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8.271,49</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8,80</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8.293,46</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8,67</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0,27</w:t>
            </w:r>
          </w:p>
        </w:tc>
      </w:tr>
      <w:tr w:rsidR="003550C6" w:rsidRPr="003550C6" w:rsidTr="003550C6">
        <w:trPr>
          <w:trHeight w:val="6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1.729,52</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1,84</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1.958,25</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2,05</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13,22</w:t>
            </w:r>
          </w:p>
        </w:tc>
      </w:tr>
      <w:tr w:rsidR="003550C6" w:rsidRPr="003550C6" w:rsidTr="003550C6">
        <w:trPr>
          <w:trHeight w:val="8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1.686,34</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1,79</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1.691,39</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1,77</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0,30</w:t>
            </w:r>
          </w:p>
        </w:tc>
      </w:tr>
      <w:tr w:rsidR="003550C6" w:rsidRPr="003550C6" w:rsidTr="003550C6">
        <w:trPr>
          <w:trHeight w:val="22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1.370,33</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1,46</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1.564,81</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1,64</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14,19</w:t>
            </w:r>
          </w:p>
        </w:tc>
      </w:tr>
      <w:tr w:rsidR="003550C6" w:rsidRPr="003550C6" w:rsidTr="003550C6">
        <w:trPr>
          <w:trHeight w:val="8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0,89</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0,88</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r>
      <w:tr w:rsidR="003550C6" w:rsidRPr="003550C6" w:rsidTr="003550C6">
        <w:trPr>
          <w:trHeight w:val="23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0,43</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0,42</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r>
      <w:tr w:rsidR="003550C6" w:rsidRPr="003550C6" w:rsidTr="003550C6">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260,13</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0,28</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260,13</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0,27</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r>
      <w:tr w:rsidR="003550C6" w:rsidRPr="003550C6" w:rsidTr="003550C6">
        <w:trPr>
          <w:trHeight w:val="12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0,01</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r>
      <w:tr w:rsidR="003550C6" w:rsidRPr="003550C6" w:rsidTr="003550C6">
        <w:trPr>
          <w:trHeight w:val="13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r>
      <w:tr w:rsidR="003550C6" w:rsidRPr="003550C6" w:rsidTr="003550C6">
        <w:trPr>
          <w:trHeight w:val="13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right"/>
              <w:rPr>
                <w:rFonts w:ascii="Arial" w:eastAsia="Times New Roman" w:hAnsi="Arial" w:cs="Arial"/>
                <w:color w:val="000000"/>
                <w:sz w:val="22"/>
                <w:lang w:eastAsia="tr-TR"/>
              </w:rPr>
            </w:pPr>
            <w:r w:rsidRPr="003550C6">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3550C6" w:rsidRPr="003550C6" w:rsidRDefault="003550C6" w:rsidP="003550C6">
            <w:pPr>
              <w:spacing w:after="0" w:line="240" w:lineRule="auto"/>
              <w:jc w:val="center"/>
              <w:rPr>
                <w:rFonts w:ascii="Arial" w:eastAsia="Times New Roman" w:hAnsi="Arial" w:cs="Arial"/>
                <w:color w:val="000000"/>
                <w:sz w:val="22"/>
                <w:lang w:eastAsia="tr-TR"/>
              </w:rPr>
            </w:pPr>
            <w:r w:rsidRPr="003550C6">
              <w:rPr>
                <w:rFonts w:ascii="Arial" w:eastAsia="Times New Roman" w:hAnsi="Arial" w:cs="Arial"/>
                <w:color w:val="000000"/>
                <w:sz w:val="22"/>
                <w:lang w:eastAsia="tr-TR"/>
              </w:rPr>
              <w:t>0,00</w:t>
            </w:r>
          </w:p>
        </w:tc>
      </w:tr>
      <w:tr w:rsidR="003550C6" w:rsidRPr="003550C6" w:rsidTr="003550C6">
        <w:trPr>
          <w:trHeight w:val="49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jc w:val="right"/>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94.021,01</w:t>
            </w:r>
          </w:p>
        </w:tc>
        <w:tc>
          <w:tcPr>
            <w:tcW w:w="992" w:type="dxa"/>
            <w:tcBorders>
              <w:top w:val="nil"/>
              <w:left w:val="nil"/>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jc w:val="right"/>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95.623,30</w:t>
            </w:r>
          </w:p>
        </w:tc>
        <w:tc>
          <w:tcPr>
            <w:tcW w:w="1134" w:type="dxa"/>
            <w:tcBorders>
              <w:top w:val="nil"/>
              <w:left w:val="nil"/>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3550C6" w:rsidRPr="003550C6" w:rsidRDefault="003550C6" w:rsidP="003550C6">
            <w:pPr>
              <w:spacing w:after="0" w:line="240" w:lineRule="auto"/>
              <w:jc w:val="center"/>
              <w:rPr>
                <w:rFonts w:ascii="Arial" w:eastAsia="Times New Roman" w:hAnsi="Arial" w:cs="Arial"/>
                <w:b/>
                <w:bCs/>
                <w:color w:val="FFFFFF"/>
                <w:sz w:val="22"/>
                <w:lang w:eastAsia="tr-TR"/>
              </w:rPr>
            </w:pPr>
            <w:r w:rsidRPr="003550C6">
              <w:rPr>
                <w:rFonts w:ascii="Arial" w:eastAsia="Times New Roman" w:hAnsi="Arial" w:cs="Arial"/>
                <w:b/>
                <w:bCs/>
                <w:color w:val="FFFFFF"/>
                <w:sz w:val="22"/>
                <w:lang w:eastAsia="tr-TR"/>
              </w:rPr>
              <w:t>1,70</w:t>
            </w:r>
          </w:p>
        </w:tc>
      </w:tr>
    </w:tbl>
    <w:p w:rsidR="00E831A4" w:rsidRDefault="00E831A4" w:rsidP="00E831A4"/>
    <w:p w:rsidR="000053D8" w:rsidRDefault="000053D8" w:rsidP="00E831A4"/>
    <w:p w:rsidR="00E831A4" w:rsidRDefault="003550C6" w:rsidP="00E831A4">
      <w:pPr>
        <w:rPr>
          <w:noProof/>
        </w:rPr>
      </w:pPr>
      <w:r>
        <w:rPr>
          <w:noProof/>
          <w:lang w:eastAsia="tr-TR"/>
        </w:rPr>
        <w:drawing>
          <wp:inline distT="0" distB="0" distL="0" distR="0" wp14:anchorId="4712C6E7">
            <wp:extent cx="5746303" cy="3474720"/>
            <wp:effectExtent l="0" t="0" r="698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1884" cy="3490188"/>
                    </a:xfrm>
                    <a:prstGeom prst="rect">
                      <a:avLst/>
                    </a:prstGeom>
                    <a:noFill/>
                  </pic:spPr>
                </pic:pic>
              </a:graphicData>
            </a:graphic>
          </wp:inline>
        </w:drawing>
      </w:r>
    </w:p>
    <w:p w:rsidR="00E831A4" w:rsidRDefault="00E831A4" w:rsidP="005D1475">
      <w:pPr>
        <w:pStyle w:val="Grafik1"/>
      </w:pPr>
      <w:bookmarkStart w:id="21" w:name="_Toc99112835"/>
      <w:bookmarkStart w:id="22" w:name="_Toc151564804"/>
      <w:r w:rsidRPr="002B57E5">
        <w:t xml:space="preserve">Şekil </w:t>
      </w:r>
      <w:r w:rsidR="007704DA">
        <w:fldChar w:fldCharType="begin"/>
      </w:r>
      <w:r w:rsidR="007704DA">
        <w:instrText xml:space="preserve"> STYLEREF 1 \s </w:instrText>
      </w:r>
      <w:r w:rsidR="007704DA">
        <w:fldChar w:fldCharType="separate"/>
      </w:r>
      <w:r w:rsidRPr="002B57E5">
        <w:rPr>
          <w:noProof/>
        </w:rPr>
        <w:t>1</w:t>
      </w:r>
      <w:r w:rsidR="007704DA">
        <w:rPr>
          <w:noProof/>
        </w:rPr>
        <w:fldChar w:fldCharType="end"/>
      </w:r>
      <w:r w:rsidRPr="002B57E5">
        <w:t>.</w:t>
      </w:r>
      <w:r w:rsidR="007704DA">
        <w:fldChar w:fldCharType="begin"/>
      </w:r>
      <w:r w:rsidR="007704DA">
        <w:instrText xml:space="preserve"> SEQ Şekil \* ARABIC \s 1 </w:instrText>
      </w:r>
      <w:r w:rsidR="007704DA">
        <w:fldChar w:fldCharType="separate"/>
      </w:r>
      <w:r w:rsidRPr="002B57E5">
        <w:rPr>
          <w:noProof/>
        </w:rPr>
        <w:t>2</w:t>
      </w:r>
      <w:r w:rsidR="007704DA">
        <w:rPr>
          <w:noProof/>
        </w:rPr>
        <w:fldChar w:fldCharType="end"/>
      </w:r>
      <w:r w:rsidRPr="002B57E5">
        <w:t xml:space="preserve"> </w:t>
      </w:r>
      <w:r>
        <w:t>2023</w:t>
      </w:r>
      <w:r w:rsidRPr="002B57E5">
        <w:t xml:space="preserve"> Yılı </w:t>
      </w:r>
      <w:r w:rsidR="003550C6">
        <w:t>Eylül</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51564840"/>
      <w:r w:rsidRPr="002B57E5">
        <w:lastRenderedPageBreak/>
        <w:t xml:space="preserve">Tablo </w:t>
      </w:r>
      <w:r w:rsidR="007704DA">
        <w:fldChar w:fldCharType="begin"/>
      </w:r>
      <w:r w:rsidR="007704DA">
        <w:instrText xml:space="preserve"> STYLEREF 1 \s </w:instrText>
      </w:r>
      <w:r w:rsidR="007704DA">
        <w:fldChar w:fldCharType="separate"/>
      </w:r>
      <w:r w:rsidR="00124A03">
        <w:rPr>
          <w:noProof/>
        </w:rPr>
        <w:t>1</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3</w:t>
      </w:r>
      <w:r w:rsidR="007704DA">
        <w:rPr>
          <w:noProof/>
        </w:rPr>
        <w:fldChar w:fldCharType="end"/>
      </w:r>
      <w:r w:rsidR="003550C6">
        <w:t xml:space="preserve"> Eylül</w:t>
      </w:r>
      <w:r>
        <w:t xml:space="preserve"> 2023</w:t>
      </w:r>
      <w:r w:rsidRPr="002B57E5">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3416DC" w:rsidRPr="003416DC" w:rsidTr="003416DC">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416DC" w:rsidRPr="003416DC" w:rsidRDefault="003416DC" w:rsidP="003416DC">
            <w:pPr>
              <w:spacing w:after="0" w:line="240" w:lineRule="auto"/>
              <w:rPr>
                <w:rFonts w:ascii="Calibri" w:eastAsia="Times New Roman" w:hAnsi="Calibri" w:cs="Calibri"/>
                <w:b/>
                <w:bCs/>
                <w:color w:val="FFFFFF"/>
                <w:sz w:val="22"/>
                <w:lang w:eastAsia="tr-TR"/>
              </w:rPr>
            </w:pPr>
            <w:bookmarkStart w:id="25" w:name="_Toc99112779"/>
            <w:r w:rsidRPr="003416DC">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3416DC" w:rsidRPr="003416DC" w:rsidRDefault="003416DC" w:rsidP="003416DC">
            <w:pPr>
              <w:spacing w:after="0" w:line="240" w:lineRule="auto"/>
              <w:jc w:val="center"/>
              <w:rPr>
                <w:rFonts w:ascii="Calibri" w:eastAsia="Times New Roman" w:hAnsi="Calibri" w:cs="Calibri"/>
                <w:b/>
                <w:bCs/>
                <w:color w:val="FFFFFF"/>
                <w:sz w:val="22"/>
                <w:lang w:eastAsia="tr-TR"/>
              </w:rPr>
            </w:pPr>
            <w:r w:rsidRPr="003416DC">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3416DC" w:rsidRPr="003416DC" w:rsidRDefault="003416DC" w:rsidP="003416DC">
            <w:pPr>
              <w:spacing w:after="0" w:line="240" w:lineRule="auto"/>
              <w:jc w:val="center"/>
              <w:rPr>
                <w:rFonts w:ascii="Calibri" w:eastAsia="Times New Roman" w:hAnsi="Calibri" w:cs="Calibri"/>
                <w:b/>
                <w:bCs/>
                <w:color w:val="FFFFFF"/>
                <w:sz w:val="22"/>
                <w:lang w:eastAsia="tr-TR"/>
              </w:rPr>
            </w:pPr>
            <w:r w:rsidRPr="003416DC">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3416DC" w:rsidRPr="003416DC" w:rsidRDefault="003416DC" w:rsidP="003416DC">
            <w:pPr>
              <w:spacing w:after="0" w:line="240" w:lineRule="auto"/>
              <w:rPr>
                <w:rFonts w:ascii="Calibri" w:eastAsia="Times New Roman" w:hAnsi="Calibri" w:cs="Calibri"/>
                <w:b/>
                <w:bCs/>
                <w:color w:val="FFFFFF"/>
                <w:sz w:val="22"/>
                <w:lang w:eastAsia="tr-TR"/>
              </w:rPr>
            </w:pPr>
            <w:r w:rsidRPr="003416DC">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3416DC" w:rsidRPr="003416DC" w:rsidRDefault="003416DC" w:rsidP="003416DC">
            <w:pPr>
              <w:spacing w:after="0" w:line="240" w:lineRule="auto"/>
              <w:jc w:val="center"/>
              <w:rPr>
                <w:rFonts w:ascii="Calibri" w:eastAsia="Times New Roman" w:hAnsi="Calibri" w:cs="Calibri"/>
                <w:b/>
                <w:bCs/>
                <w:color w:val="FFFFFF"/>
                <w:sz w:val="22"/>
                <w:lang w:eastAsia="tr-TR"/>
              </w:rPr>
            </w:pPr>
            <w:r w:rsidRPr="003416DC">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3416DC" w:rsidRPr="003416DC" w:rsidRDefault="003416DC" w:rsidP="003416DC">
            <w:pPr>
              <w:spacing w:after="0" w:line="240" w:lineRule="auto"/>
              <w:jc w:val="center"/>
              <w:rPr>
                <w:rFonts w:ascii="Calibri" w:eastAsia="Times New Roman" w:hAnsi="Calibri" w:cs="Calibri"/>
                <w:b/>
                <w:bCs/>
                <w:color w:val="FFFFFF"/>
                <w:sz w:val="22"/>
                <w:lang w:eastAsia="tr-TR"/>
              </w:rPr>
            </w:pPr>
            <w:r w:rsidRPr="003416DC">
              <w:rPr>
                <w:rFonts w:ascii="Calibri" w:eastAsia="Times New Roman" w:hAnsi="Calibri" w:cs="Calibri"/>
                <w:b/>
                <w:bCs/>
                <w:color w:val="FFFFFF"/>
                <w:sz w:val="22"/>
                <w:lang w:eastAsia="tr-TR"/>
              </w:rPr>
              <w:t>ORAN (%)</w:t>
            </w:r>
          </w:p>
        </w:tc>
      </w:tr>
      <w:tr w:rsidR="003416DC" w:rsidRPr="003416DC" w:rsidTr="003416DC">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5.195,53</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5,43</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0,64</w:t>
            </w:r>
          </w:p>
        </w:tc>
      </w:tr>
      <w:tr w:rsidR="003416DC" w:rsidRPr="003416DC" w:rsidTr="003416DC">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5.138,71</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5,37</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0,60</w:t>
            </w:r>
          </w:p>
        </w:tc>
      </w:tr>
      <w:tr w:rsidR="003416DC" w:rsidRPr="003416DC" w:rsidTr="003416DC">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4.610,65</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4,82</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0,56</w:t>
            </w:r>
          </w:p>
        </w:tc>
      </w:tr>
      <w:tr w:rsidR="003416DC" w:rsidRPr="003416DC" w:rsidTr="003416DC">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4.409,37</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4,61</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501,73</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0,52</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3.522,79</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3,68</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0,48</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3,53</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444,26</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0,46</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3.309,72</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3,46</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434,07</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0,45</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3.254,54</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3,40</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425,92</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0,45</w:t>
            </w:r>
          </w:p>
        </w:tc>
      </w:tr>
      <w:tr w:rsidR="003416DC" w:rsidRPr="003416DC" w:rsidTr="003416DC">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3.103,26</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3,25</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0,42</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2.963,62</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3,10</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386,93</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0,40</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2.927,73</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3,06</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0,38</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2.887,01</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3,02</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334,09</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0,35</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2.825,46</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2,95</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0,34</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2.467,13</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2,58</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314,66</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0,33</w:t>
            </w:r>
          </w:p>
        </w:tc>
      </w:tr>
      <w:tr w:rsidR="003416DC" w:rsidRPr="003416DC" w:rsidTr="003416DC">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2.422,70</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2,53</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0,30</w:t>
            </w:r>
          </w:p>
        </w:tc>
      </w:tr>
      <w:tr w:rsidR="003416DC" w:rsidRPr="003416DC" w:rsidTr="003416DC">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2,42</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0,27</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2,36</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0,26</w:t>
            </w:r>
          </w:p>
        </w:tc>
      </w:tr>
      <w:tr w:rsidR="003416DC" w:rsidRPr="003416DC" w:rsidTr="003416DC">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2.147,20</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2,25</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0,25</w:t>
            </w:r>
          </w:p>
        </w:tc>
      </w:tr>
      <w:tr w:rsidR="003416DC" w:rsidRPr="003416DC" w:rsidTr="003416DC">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2.071,30</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2,17</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0,21</w:t>
            </w:r>
          </w:p>
        </w:tc>
      </w:tr>
      <w:tr w:rsidR="003416DC" w:rsidRPr="003416DC" w:rsidTr="003416DC">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2,11</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0,19</w:t>
            </w:r>
          </w:p>
        </w:tc>
      </w:tr>
      <w:tr w:rsidR="003416DC" w:rsidRPr="003416DC" w:rsidTr="003416DC">
        <w:trPr>
          <w:trHeight w:val="2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1,99</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0,19</w:t>
            </w:r>
          </w:p>
        </w:tc>
      </w:tr>
      <w:tr w:rsidR="003416DC" w:rsidRPr="003416DC" w:rsidTr="003416DC">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1,92</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177,86</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0,19</w:t>
            </w:r>
          </w:p>
        </w:tc>
      </w:tr>
      <w:tr w:rsidR="003416DC" w:rsidRPr="003416DC" w:rsidTr="003416DC">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1.747,94</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1,83</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0,17</w:t>
            </w:r>
          </w:p>
        </w:tc>
      </w:tr>
      <w:tr w:rsidR="003416DC" w:rsidRPr="003416DC" w:rsidTr="003416DC">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1.610,50</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1,68</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158,35</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0,17</w:t>
            </w:r>
          </w:p>
        </w:tc>
      </w:tr>
      <w:tr w:rsidR="003416DC" w:rsidRPr="003416DC" w:rsidTr="003416DC">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1.587,68</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1,66</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0,14</w:t>
            </w:r>
          </w:p>
        </w:tc>
      </w:tr>
      <w:tr w:rsidR="003416DC" w:rsidRPr="003416DC" w:rsidTr="003416DC">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1,59</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127,32</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0,13</w:t>
            </w:r>
          </w:p>
        </w:tc>
      </w:tr>
      <w:tr w:rsidR="003416DC" w:rsidRPr="003416DC" w:rsidTr="003416DC">
        <w:trPr>
          <w:trHeight w:val="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1,49</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0,13</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1.371,49</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1,43</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0,12</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0,11</w:t>
            </w:r>
          </w:p>
        </w:tc>
      </w:tr>
      <w:tr w:rsidR="003416DC" w:rsidRPr="003416DC" w:rsidTr="003416DC">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0,11</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1.031,84</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0,09</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1.017,80</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0,07</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0,95</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proofErr w:type="gramStart"/>
            <w:r w:rsidRPr="003416DC">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0,07</w:t>
            </w:r>
          </w:p>
        </w:tc>
      </w:tr>
      <w:tr w:rsidR="003416DC" w:rsidRPr="003416DC" w:rsidTr="003416DC">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0,83</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0,07</w:t>
            </w:r>
          </w:p>
        </w:tc>
      </w:tr>
      <w:tr w:rsidR="003416DC" w:rsidRPr="003416DC" w:rsidTr="003416DC">
        <w:trPr>
          <w:trHeight w:val="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0,07</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686,77</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0,04</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686,23</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0,04</w:t>
            </w:r>
          </w:p>
        </w:tc>
      </w:tr>
      <w:tr w:rsidR="003416DC" w:rsidRPr="003416DC" w:rsidTr="003416DC">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679,19</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35,11</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0,04</w:t>
            </w:r>
          </w:p>
        </w:tc>
      </w:tr>
      <w:tr w:rsidR="003416DC" w:rsidRPr="003416DC" w:rsidTr="003416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0,69</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b/>
                <w:bCs/>
                <w:color w:val="FFFFFF"/>
                <w:sz w:val="22"/>
                <w:lang w:eastAsia="tr-TR"/>
              </w:rPr>
            </w:pPr>
            <w:r w:rsidRPr="003416DC">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0,04</w:t>
            </w:r>
          </w:p>
        </w:tc>
      </w:tr>
      <w:tr w:rsidR="003416DC" w:rsidRPr="003416DC" w:rsidTr="003416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color w:val="FFFFFF"/>
                <w:sz w:val="22"/>
                <w:lang w:eastAsia="tr-TR"/>
              </w:rPr>
            </w:pPr>
            <w:r w:rsidRPr="003416DC">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r w:rsidRPr="003416DC">
              <w:rPr>
                <w:rFonts w:ascii="Calibri" w:eastAsia="Times New Roman" w:hAnsi="Calibri" w:cs="Calibri"/>
                <w:color w:val="000000"/>
                <w:sz w:val="22"/>
                <w:lang w:eastAsia="tr-TR"/>
              </w:rPr>
              <w:t>0,02</w:t>
            </w:r>
          </w:p>
        </w:tc>
      </w:tr>
      <w:tr w:rsidR="003416DC" w:rsidRPr="003416DC" w:rsidTr="003416DC">
        <w:trPr>
          <w:trHeight w:val="315"/>
        </w:trPr>
        <w:tc>
          <w:tcPr>
            <w:tcW w:w="1920" w:type="dxa"/>
            <w:tcBorders>
              <w:top w:val="nil"/>
              <w:left w:val="nil"/>
              <w:bottom w:val="nil"/>
              <w:right w:val="nil"/>
            </w:tcBorders>
            <w:shd w:val="clear" w:color="auto" w:fill="auto"/>
            <w:noWrap/>
            <w:vAlign w:val="bottom"/>
            <w:hideMark/>
          </w:tcPr>
          <w:p w:rsidR="003416DC" w:rsidRPr="003416DC" w:rsidRDefault="003416DC" w:rsidP="003416DC">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3416DC" w:rsidRPr="003416DC" w:rsidRDefault="003416DC" w:rsidP="003416DC">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3416DC" w:rsidRPr="003416DC" w:rsidRDefault="003416DC" w:rsidP="003416DC">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Calibri" w:eastAsia="Times New Roman" w:hAnsi="Calibri" w:cs="Calibri"/>
                <w:b/>
                <w:bCs/>
                <w:color w:val="FFFFFF"/>
                <w:sz w:val="22"/>
                <w:lang w:eastAsia="tr-TR"/>
              </w:rPr>
            </w:pPr>
            <w:r w:rsidRPr="003416DC">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right"/>
              <w:rPr>
                <w:rFonts w:ascii="Calibri" w:eastAsia="Times New Roman" w:hAnsi="Calibri" w:cs="Calibri"/>
                <w:b/>
                <w:bCs/>
                <w:color w:val="000000"/>
                <w:sz w:val="22"/>
                <w:lang w:eastAsia="tr-TR"/>
              </w:rPr>
            </w:pPr>
            <w:r w:rsidRPr="003416DC">
              <w:rPr>
                <w:rFonts w:ascii="Calibri" w:eastAsia="Times New Roman" w:hAnsi="Calibri" w:cs="Calibri"/>
                <w:b/>
                <w:bCs/>
                <w:color w:val="000000"/>
                <w:sz w:val="22"/>
                <w:lang w:eastAsia="tr-TR"/>
              </w:rPr>
              <w:t>95.623,30</w:t>
            </w:r>
          </w:p>
        </w:tc>
        <w:tc>
          <w:tcPr>
            <w:tcW w:w="1091" w:type="dxa"/>
            <w:tcBorders>
              <w:top w:val="nil"/>
              <w:left w:val="nil"/>
              <w:bottom w:val="single" w:sz="8" w:space="0" w:color="auto"/>
              <w:right w:val="single" w:sz="8" w:space="0" w:color="auto"/>
            </w:tcBorders>
            <w:shd w:val="clear" w:color="auto" w:fill="auto"/>
            <w:noWrap/>
            <w:vAlign w:val="center"/>
            <w:hideMark/>
          </w:tcPr>
          <w:p w:rsidR="003416DC" w:rsidRPr="003416DC" w:rsidRDefault="003416DC" w:rsidP="003416DC">
            <w:pPr>
              <w:spacing w:after="0" w:line="240" w:lineRule="auto"/>
              <w:jc w:val="center"/>
              <w:rPr>
                <w:rFonts w:ascii="Calibri" w:eastAsia="Times New Roman" w:hAnsi="Calibri" w:cs="Calibri"/>
                <w:b/>
                <w:bCs/>
                <w:color w:val="000000"/>
                <w:sz w:val="22"/>
                <w:lang w:eastAsia="tr-TR"/>
              </w:rPr>
            </w:pPr>
            <w:r w:rsidRPr="003416DC">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51564841"/>
      <w:r w:rsidRPr="009F6F56">
        <w:lastRenderedPageBreak/>
        <w:t xml:space="preserve">Tablo </w:t>
      </w:r>
      <w:r w:rsidR="007704DA">
        <w:fldChar w:fldCharType="begin"/>
      </w:r>
      <w:r w:rsidR="007704DA">
        <w:instrText xml:space="preserve"> STYLEREF 1 \s </w:instrText>
      </w:r>
      <w:r w:rsidR="007704DA">
        <w:fldChar w:fldCharType="separate"/>
      </w:r>
      <w:r w:rsidR="00124A03">
        <w:rPr>
          <w:noProof/>
        </w:rPr>
        <w:t>1</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4</w:t>
      </w:r>
      <w:r w:rsidR="007704DA">
        <w:rPr>
          <w:noProof/>
        </w:rPr>
        <w:fldChar w:fldCharType="end"/>
      </w:r>
      <w:r w:rsidRPr="009F6F56">
        <w:t xml:space="preserve"> </w:t>
      </w:r>
      <w:r>
        <w:t>2023</w:t>
      </w:r>
      <w:r w:rsidR="00F4500E">
        <w:t xml:space="preserve"> Yılı </w:t>
      </w:r>
      <w:r w:rsidR="003416DC">
        <w:t>Eylül</w:t>
      </w:r>
      <w:r w:rsidR="00F4500E">
        <w:t xml:space="preserve"> </w:t>
      </w:r>
      <w:r w:rsidRPr="009F6F56">
        <w:t>Döneminde Devreye Giren-Devreden Çıkan Lisanslı Kurulu Güç (MW)</w:t>
      </w:r>
      <w:bookmarkEnd w:id="25"/>
      <w:bookmarkEnd w:id="26"/>
    </w:p>
    <w:tbl>
      <w:tblPr>
        <w:tblW w:w="9062" w:type="dxa"/>
        <w:tblCellMar>
          <w:left w:w="70" w:type="dxa"/>
          <w:right w:w="70" w:type="dxa"/>
        </w:tblCellMar>
        <w:tblLook w:val="04A0" w:firstRow="1" w:lastRow="0" w:firstColumn="1" w:lastColumn="0" w:noHBand="0" w:noVBand="1"/>
      </w:tblPr>
      <w:tblGrid>
        <w:gridCol w:w="2117"/>
        <w:gridCol w:w="2409"/>
        <w:gridCol w:w="2552"/>
        <w:gridCol w:w="1984"/>
      </w:tblGrid>
      <w:tr w:rsidR="003416DC" w:rsidRPr="003416DC" w:rsidTr="005F1881">
        <w:trPr>
          <w:trHeight w:val="1260"/>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rsidR="003416DC" w:rsidRPr="003416DC" w:rsidRDefault="003416DC" w:rsidP="003416DC">
            <w:pPr>
              <w:spacing w:after="0" w:line="240" w:lineRule="auto"/>
              <w:rPr>
                <w:rFonts w:ascii="Arial" w:eastAsia="Times New Roman" w:hAnsi="Arial" w:cs="Arial"/>
                <w:b/>
                <w:bCs/>
                <w:color w:val="FFFFFF"/>
                <w:szCs w:val="24"/>
                <w:lang w:eastAsia="tr-TR"/>
              </w:rPr>
            </w:pPr>
            <w:r w:rsidRPr="003416DC">
              <w:rPr>
                <w:rFonts w:ascii="Arial" w:eastAsia="Times New Roman" w:hAnsi="Arial" w:cs="Arial"/>
                <w:b/>
                <w:bCs/>
                <w:color w:val="FFFFFF"/>
                <w:szCs w:val="24"/>
                <w:lang w:eastAsia="tr-TR"/>
              </w:rPr>
              <w:t>KAYNAK TÜRÜ</w:t>
            </w:r>
          </w:p>
        </w:tc>
        <w:tc>
          <w:tcPr>
            <w:tcW w:w="2409" w:type="dxa"/>
            <w:tcBorders>
              <w:top w:val="single" w:sz="8" w:space="0" w:color="auto"/>
              <w:left w:val="nil"/>
              <w:bottom w:val="nil"/>
              <w:right w:val="single" w:sz="8" w:space="0" w:color="auto"/>
            </w:tcBorders>
            <w:shd w:val="clear" w:color="000000" w:fill="FF0000"/>
            <w:vAlign w:val="center"/>
            <w:hideMark/>
          </w:tcPr>
          <w:p w:rsidR="003416DC" w:rsidRPr="003416DC" w:rsidRDefault="003416DC" w:rsidP="003416DC">
            <w:pPr>
              <w:spacing w:after="0" w:line="240" w:lineRule="auto"/>
              <w:jc w:val="center"/>
              <w:rPr>
                <w:rFonts w:ascii="Arial" w:eastAsia="Times New Roman" w:hAnsi="Arial" w:cs="Arial"/>
                <w:b/>
                <w:bCs/>
                <w:color w:val="FFFFFF"/>
                <w:szCs w:val="24"/>
                <w:lang w:eastAsia="tr-TR"/>
              </w:rPr>
            </w:pPr>
            <w:r w:rsidRPr="003416DC">
              <w:rPr>
                <w:rFonts w:ascii="Arial" w:eastAsia="Times New Roman" w:hAnsi="Arial" w:cs="Arial"/>
                <w:b/>
                <w:bCs/>
                <w:color w:val="FFFFFF"/>
                <w:szCs w:val="24"/>
                <w:lang w:eastAsia="tr-TR"/>
              </w:rPr>
              <w:t>DEVREYE GİREN KURULU GÜÇ(MW)</w:t>
            </w:r>
          </w:p>
        </w:tc>
        <w:tc>
          <w:tcPr>
            <w:tcW w:w="2552" w:type="dxa"/>
            <w:tcBorders>
              <w:top w:val="single" w:sz="8" w:space="0" w:color="auto"/>
              <w:left w:val="nil"/>
              <w:bottom w:val="nil"/>
              <w:right w:val="single" w:sz="8" w:space="0" w:color="auto"/>
            </w:tcBorders>
            <w:shd w:val="clear" w:color="000000" w:fill="FF0000"/>
            <w:vAlign w:val="center"/>
            <w:hideMark/>
          </w:tcPr>
          <w:p w:rsidR="003416DC" w:rsidRPr="003416DC" w:rsidRDefault="003416DC" w:rsidP="003416DC">
            <w:pPr>
              <w:spacing w:after="0" w:line="240" w:lineRule="auto"/>
              <w:jc w:val="center"/>
              <w:rPr>
                <w:rFonts w:ascii="Arial" w:eastAsia="Times New Roman" w:hAnsi="Arial" w:cs="Arial"/>
                <w:b/>
                <w:bCs/>
                <w:color w:val="FFFFFF"/>
                <w:szCs w:val="24"/>
                <w:lang w:eastAsia="tr-TR"/>
              </w:rPr>
            </w:pPr>
            <w:r w:rsidRPr="003416DC">
              <w:rPr>
                <w:rFonts w:ascii="Arial" w:eastAsia="Times New Roman" w:hAnsi="Arial" w:cs="Arial"/>
                <w:b/>
                <w:bCs/>
                <w:color w:val="FFFFFF"/>
                <w:szCs w:val="24"/>
                <w:lang w:eastAsia="tr-TR"/>
              </w:rPr>
              <w:t>DEVREDEN ÇIKAN KURULU GÜÇ(MW)</w:t>
            </w:r>
          </w:p>
        </w:tc>
        <w:tc>
          <w:tcPr>
            <w:tcW w:w="1984" w:type="dxa"/>
            <w:tcBorders>
              <w:top w:val="single" w:sz="8" w:space="0" w:color="auto"/>
              <w:left w:val="nil"/>
              <w:bottom w:val="nil"/>
              <w:right w:val="single" w:sz="8" w:space="0" w:color="auto"/>
            </w:tcBorders>
            <w:shd w:val="clear" w:color="000000" w:fill="FF0000"/>
            <w:vAlign w:val="center"/>
            <w:hideMark/>
          </w:tcPr>
          <w:p w:rsidR="003416DC" w:rsidRPr="003416DC" w:rsidRDefault="003416DC" w:rsidP="003416DC">
            <w:pPr>
              <w:spacing w:after="0" w:line="240" w:lineRule="auto"/>
              <w:jc w:val="center"/>
              <w:rPr>
                <w:rFonts w:ascii="Arial" w:eastAsia="Times New Roman" w:hAnsi="Arial" w:cs="Arial"/>
                <w:b/>
                <w:bCs/>
                <w:color w:val="FFFFFF"/>
                <w:szCs w:val="24"/>
                <w:lang w:eastAsia="tr-TR"/>
              </w:rPr>
            </w:pPr>
            <w:r w:rsidRPr="003416DC">
              <w:rPr>
                <w:rFonts w:ascii="Arial" w:eastAsia="Times New Roman" w:hAnsi="Arial" w:cs="Arial"/>
                <w:b/>
                <w:bCs/>
                <w:color w:val="FFFFFF"/>
                <w:szCs w:val="24"/>
                <w:lang w:eastAsia="tr-TR"/>
              </w:rPr>
              <w:t>NET DEĞİŞİM (MW)</w:t>
            </w:r>
          </w:p>
        </w:tc>
      </w:tr>
      <w:tr w:rsidR="003416DC" w:rsidRPr="003416DC" w:rsidTr="005F1881">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Arial" w:eastAsia="Times New Roman" w:hAnsi="Arial" w:cs="Arial"/>
                <w:b/>
                <w:bCs/>
                <w:color w:val="FFFFFF"/>
                <w:sz w:val="22"/>
                <w:lang w:eastAsia="tr-TR"/>
              </w:rPr>
            </w:pPr>
            <w:r w:rsidRPr="003416DC">
              <w:rPr>
                <w:rFonts w:ascii="Arial" w:eastAsia="Times New Roman" w:hAnsi="Arial" w:cs="Arial"/>
                <w:b/>
                <w:bCs/>
                <w:color w:val="FFFFFF"/>
                <w:sz w:val="22"/>
                <w:lang w:eastAsia="tr-TR"/>
              </w:rPr>
              <w:t>GÜNEŞ</w:t>
            </w:r>
          </w:p>
        </w:tc>
        <w:tc>
          <w:tcPr>
            <w:tcW w:w="2409"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36,00</w:t>
            </w:r>
          </w:p>
        </w:tc>
        <w:tc>
          <w:tcPr>
            <w:tcW w:w="2552"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sidRPr="003416DC">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36,00</w:t>
            </w:r>
          </w:p>
        </w:tc>
      </w:tr>
      <w:tr w:rsidR="003416DC" w:rsidRPr="003416DC" w:rsidTr="005F1881">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Arial" w:eastAsia="Times New Roman" w:hAnsi="Arial" w:cs="Arial"/>
                <w:b/>
                <w:bCs/>
                <w:color w:val="FFFFFF"/>
                <w:sz w:val="22"/>
                <w:lang w:eastAsia="tr-TR"/>
              </w:rPr>
            </w:pPr>
            <w:proofErr w:type="gramStart"/>
            <w:r w:rsidRPr="003416DC">
              <w:rPr>
                <w:rFonts w:ascii="Arial" w:eastAsia="Times New Roman" w:hAnsi="Arial" w:cs="Arial"/>
                <w:b/>
                <w:bCs/>
                <w:color w:val="FFFFFF"/>
                <w:sz w:val="22"/>
                <w:lang w:eastAsia="tr-TR"/>
              </w:rPr>
              <w:t>RÜZGAR</w:t>
            </w:r>
            <w:proofErr w:type="gramEnd"/>
          </w:p>
        </w:tc>
        <w:tc>
          <w:tcPr>
            <w:tcW w:w="2409"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6,80</w:t>
            </w:r>
          </w:p>
        </w:tc>
        <w:tc>
          <w:tcPr>
            <w:tcW w:w="2552"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sidRPr="003416DC">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6,80</w:t>
            </w:r>
          </w:p>
        </w:tc>
      </w:tr>
      <w:tr w:rsidR="003416DC" w:rsidRPr="003416DC" w:rsidTr="005F1881">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Arial" w:eastAsia="Times New Roman" w:hAnsi="Arial" w:cs="Arial"/>
                <w:b/>
                <w:bCs/>
                <w:color w:val="FFFFFF"/>
                <w:sz w:val="22"/>
                <w:lang w:eastAsia="tr-TR"/>
              </w:rPr>
            </w:pPr>
            <w:r w:rsidRPr="003416DC">
              <w:rPr>
                <w:rFonts w:ascii="Arial" w:eastAsia="Times New Roman" w:hAnsi="Arial" w:cs="Arial"/>
                <w:b/>
                <w:bCs/>
                <w:color w:val="FFFFFF"/>
                <w:sz w:val="22"/>
                <w:lang w:eastAsia="tr-TR"/>
              </w:rPr>
              <w:t>BİYOKÜTLE</w:t>
            </w:r>
          </w:p>
        </w:tc>
        <w:tc>
          <w:tcPr>
            <w:tcW w:w="2409"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0,96</w:t>
            </w:r>
          </w:p>
        </w:tc>
        <w:tc>
          <w:tcPr>
            <w:tcW w:w="2552"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sidRPr="003416DC">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0,96</w:t>
            </w:r>
          </w:p>
        </w:tc>
      </w:tr>
      <w:tr w:rsidR="003416DC" w:rsidRPr="003416DC" w:rsidTr="005F1881">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Arial" w:eastAsia="Times New Roman" w:hAnsi="Arial" w:cs="Arial"/>
                <w:b/>
                <w:bCs/>
                <w:color w:val="FFFFFF"/>
                <w:sz w:val="22"/>
                <w:lang w:eastAsia="tr-TR"/>
              </w:rPr>
            </w:pPr>
            <w:r w:rsidRPr="003416DC">
              <w:rPr>
                <w:rFonts w:ascii="Arial" w:eastAsia="Times New Roman" w:hAnsi="Arial" w:cs="Arial"/>
                <w:b/>
                <w:bCs/>
                <w:color w:val="FFFFFF"/>
                <w:sz w:val="22"/>
                <w:lang w:eastAsia="tr-TR"/>
              </w:rPr>
              <w:t>AKARSU</w:t>
            </w:r>
          </w:p>
        </w:tc>
        <w:tc>
          <w:tcPr>
            <w:tcW w:w="2409"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0,25</w:t>
            </w:r>
          </w:p>
        </w:tc>
        <w:tc>
          <w:tcPr>
            <w:tcW w:w="2552"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sidRPr="003416DC">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3416DC" w:rsidRPr="003416DC" w:rsidRDefault="003416DC" w:rsidP="003416DC">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0,25</w:t>
            </w:r>
          </w:p>
        </w:tc>
      </w:tr>
      <w:tr w:rsidR="003416DC" w:rsidRPr="003416DC" w:rsidTr="005F1881">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rPr>
                <w:rFonts w:ascii="Arial" w:eastAsia="Times New Roman" w:hAnsi="Arial" w:cs="Arial"/>
                <w:b/>
                <w:bCs/>
                <w:color w:val="FFFFFF"/>
                <w:sz w:val="22"/>
                <w:lang w:eastAsia="tr-TR"/>
              </w:rPr>
            </w:pPr>
            <w:r w:rsidRPr="003416DC">
              <w:rPr>
                <w:rFonts w:ascii="Arial" w:eastAsia="Times New Roman" w:hAnsi="Arial" w:cs="Arial"/>
                <w:b/>
                <w:bCs/>
                <w:color w:val="FFFFFF"/>
                <w:sz w:val="22"/>
                <w:lang w:eastAsia="tr-TR"/>
              </w:rPr>
              <w:t>Toplam</w:t>
            </w:r>
          </w:p>
        </w:tc>
        <w:tc>
          <w:tcPr>
            <w:tcW w:w="2409"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44,01</w:t>
            </w:r>
          </w:p>
        </w:tc>
        <w:tc>
          <w:tcPr>
            <w:tcW w:w="2552"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jc w:val="right"/>
              <w:rPr>
                <w:rFonts w:ascii="Arial" w:eastAsia="Times New Roman" w:hAnsi="Arial" w:cs="Arial"/>
                <w:b/>
                <w:bCs/>
                <w:color w:val="FFFFFF"/>
                <w:szCs w:val="24"/>
                <w:lang w:eastAsia="tr-TR"/>
              </w:rPr>
            </w:pPr>
            <w:r w:rsidRPr="003416DC">
              <w:rPr>
                <w:rFonts w:ascii="Arial" w:eastAsia="Times New Roman" w:hAnsi="Arial" w:cs="Arial"/>
                <w:b/>
                <w:bCs/>
                <w:color w:val="FFFFFF"/>
                <w:szCs w:val="24"/>
                <w:lang w:eastAsia="tr-TR"/>
              </w:rPr>
              <w:t>-</w:t>
            </w:r>
          </w:p>
        </w:tc>
        <w:tc>
          <w:tcPr>
            <w:tcW w:w="1984" w:type="dxa"/>
            <w:tcBorders>
              <w:top w:val="nil"/>
              <w:left w:val="nil"/>
              <w:bottom w:val="single" w:sz="8" w:space="0" w:color="auto"/>
              <w:right w:val="single" w:sz="8" w:space="0" w:color="auto"/>
            </w:tcBorders>
            <w:shd w:val="clear" w:color="000000" w:fill="FF5050"/>
            <w:noWrap/>
            <w:vAlign w:val="center"/>
            <w:hideMark/>
          </w:tcPr>
          <w:p w:rsidR="003416DC" w:rsidRPr="003416DC" w:rsidRDefault="003416DC" w:rsidP="003416DC">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44,01</w:t>
            </w:r>
          </w:p>
        </w:tc>
      </w:tr>
    </w:tbl>
    <w:p w:rsidR="00E831A4" w:rsidRDefault="00E831A4" w:rsidP="00E831A4"/>
    <w:p w:rsidR="00E831A4" w:rsidRDefault="00E831A4" w:rsidP="00E831A4"/>
    <w:p w:rsidR="00E831A4" w:rsidRDefault="00E831A4" w:rsidP="00E831A4"/>
    <w:p w:rsidR="00E831A4" w:rsidRDefault="00D85F6D" w:rsidP="00E831A4">
      <w:pPr>
        <w:jc w:val="both"/>
      </w:pPr>
      <w:r>
        <w:rPr>
          <w:noProof/>
          <w:lang w:eastAsia="tr-TR"/>
        </w:rPr>
        <w:drawing>
          <wp:inline distT="0" distB="0" distL="0" distR="0" wp14:anchorId="77B4FBD8">
            <wp:extent cx="5787390" cy="4420925"/>
            <wp:effectExtent l="0" t="0" r="381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3029" cy="4432871"/>
                    </a:xfrm>
                    <a:prstGeom prst="rect">
                      <a:avLst/>
                    </a:prstGeom>
                    <a:noFill/>
                  </pic:spPr>
                </pic:pic>
              </a:graphicData>
            </a:graphic>
          </wp:inline>
        </w:drawing>
      </w:r>
    </w:p>
    <w:p w:rsidR="00E831A4" w:rsidRDefault="00E831A4" w:rsidP="005D1475">
      <w:pPr>
        <w:pStyle w:val="Grafik1"/>
      </w:pPr>
      <w:bookmarkStart w:id="27" w:name="_Toc99112836"/>
      <w:bookmarkStart w:id="28" w:name="_Toc151564805"/>
      <w:r w:rsidRPr="0042539F">
        <w:t xml:space="preserve">Şekil </w:t>
      </w:r>
      <w:r w:rsidR="007704DA">
        <w:fldChar w:fldCharType="begin"/>
      </w:r>
      <w:r w:rsidR="007704DA">
        <w:instrText xml:space="preserve"> STYLEREF 1 \s </w:instrText>
      </w:r>
      <w:r w:rsidR="007704DA">
        <w:fldChar w:fldCharType="separate"/>
      </w:r>
      <w:r w:rsidRPr="0042539F">
        <w:t>1</w:t>
      </w:r>
      <w:r w:rsidR="007704DA">
        <w:fldChar w:fldCharType="end"/>
      </w:r>
      <w:r w:rsidRPr="0042539F">
        <w:t>.</w:t>
      </w:r>
      <w:r w:rsidR="007704DA">
        <w:fldChar w:fldCharType="begin"/>
      </w:r>
      <w:r w:rsidR="007704DA">
        <w:instrText xml:space="preserve"> SEQ Şekil \* ARABIC \s 1 </w:instrText>
      </w:r>
      <w:r w:rsidR="007704DA">
        <w:fldChar w:fldCharType="separate"/>
      </w:r>
      <w:r w:rsidRPr="0042539F">
        <w:t>3</w:t>
      </w:r>
      <w:r w:rsidR="007704DA">
        <w:fldChar w:fldCharType="end"/>
      </w:r>
      <w:r w:rsidRPr="0042539F">
        <w:t xml:space="preserve"> 2023 Yılı </w:t>
      </w:r>
      <w:r w:rsidR="003416DC">
        <w:t>Eylül</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51564842"/>
      <w:r w:rsidRPr="00756F63">
        <w:lastRenderedPageBreak/>
        <w:t xml:space="preserve">Tablo </w:t>
      </w:r>
      <w:r w:rsidR="007704DA">
        <w:fldChar w:fldCharType="begin"/>
      </w:r>
      <w:r w:rsidR="007704DA">
        <w:instrText xml:space="preserve"> STYLEREF 1 \s </w:instrText>
      </w:r>
      <w:r w:rsidR="007704DA">
        <w:fldChar w:fldCharType="separate"/>
      </w:r>
      <w:r w:rsidR="00124A03" w:rsidRPr="00756F63">
        <w:rPr>
          <w:noProof/>
        </w:rPr>
        <w:t>1</w:t>
      </w:r>
      <w:r w:rsidR="007704DA">
        <w:rPr>
          <w:noProof/>
        </w:rPr>
        <w:fldChar w:fldCharType="end"/>
      </w:r>
      <w:r w:rsidR="00124A03" w:rsidRPr="00756F63">
        <w:t>.</w:t>
      </w:r>
      <w:r w:rsidR="007704DA">
        <w:fldChar w:fldCharType="begin"/>
      </w:r>
      <w:r w:rsidR="007704DA">
        <w:instrText xml:space="preserve"> SEQ Tablo \* ARABIC \s 1 </w:instrText>
      </w:r>
      <w:r w:rsidR="007704DA">
        <w:fldChar w:fldCharType="separate"/>
      </w:r>
      <w:r w:rsidR="00124A03" w:rsidRPr="00756F63">
        <w:rPr>
          <w:noProof/>
        </w:rPr>
        <w:t>5</w:t>
      </w:r>
      <w:r w:rsidR="007704DA">
        <w:rPr>
          <w:noProof/>
        </w:rPr>
        <w:fldChar w:fldCharType="end"/>
      </w:r>
      <w:r w:rsidRPr="00756F63">
        <w:t xml:space="preserve"> </w:t>
      </w:r>
      <w:r w:rsidR="0074644F" w:rsidRPr="00756F63">
        <w:t>Eylül</w:t>
      </w:r>
      <w:r w:rsidR="00F95DEB" w:rsidRPr="00756F63">
        <w:t xml:space="preserve"> </w:t>
      </w:r>
      <w:r w:rsidRPr="00756F63">
        <w:t xml:space="preserve">2023 Döneminde Lisanslı Elektrik Üretiminin Kuruluşlara Göre Dağılımı ve 2022 Yılı </w:t>
      </w:r>
      <w:r w:rsidR="0074644F" w:rsidRPr="00756F63">
        <w:t>Eylül</w:t>
      </w:r>
      <w:r w:rsidRPr="00756F63">
        <w:t xml:space="preserve"> Ayı Değeriyle Karşılaştırılması (</w:t>
      </w:r>
      <w:proofErr w:type="spellStart"/>
      <w:r w:rsidRPr="00756F63">
        <w:t>MWh</w:t>
      </w:r>
      <w:proofErr w:type="spellEnd"/>
      <w:r w:rsidRPr="00756F63">
        <w:t xml:space="preserve"> %)</w:t>
      </w:r>
      <w:bookmarkEnd w:id="29"/>
      <w:bookmarkEnd w:id="30"/>
    </w:p>
    <w:tbl>
      <w:tblPr>
        <w:tblW w:w="9781" w:type="dxa"/>
        <w:tblInd w:w="-10" w:type="dxa"/>
        <w:tblCellMar>
          <w:left w:w="70" w:type="dxa"/>
          <w:right w:w="70" w:type="dxa"/>
        </w:tblCellMar>
        <w:tblLook w:val="04A0" w:firstRow="1" w:lastRow="0" w:firstColumn="1" w:lastColumn="0" w:noHBand="0" w:noVBand="1"/>
      </w:tblPr>
      <w:tblGrid>
        <w:gridCol w:w="3544"/>
        <w:gridCol w:w="1547"/>
        <w:gridCol w:w="813"/>
        <w:gridCol w:w="1609"/>
        <w:gridCol w:w="1134"/>
        <w:gridCol w:w="1134"/>
      </w:tblGrid>
      <w:tr w:rsidR="00756F63" w:rsidRPr="00756F63" w:rsidTr="00756F63">
        <w:trPr>
          <w:trHeight w:val="465"/>
        </w:trPr>
        <w:tc>
          <w:tcPr>
            <w:tcW w:w="354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KURULUŞ TÜRÜ</w:t>
            </w:r>
          </w:p>
        </w:tc>
        <w:tc>
          <w:tcPr>
            <w:tcW w:w="23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2022 EYLÜL</w:t>
            </w:r>
          </w:p>
        </w:tc>
        <w:tc>
          <w:tcPr>
            <w:tcW w:w="274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2023 EYLÜL</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DEĞİŞİM</w:t>
            </w:r>
            <w:r w:rsidRPr="00756F63">
              <w:rPr>
                <w:rFonts w:ascii="Arial" w:eastAsia="Times New Roman" w:hAnsi="Arial" w:cs="Arial"/>
                <w:b/>
                <w:bCs/>
                <w:color w:val="FFFFFF"/>
                <w:sz w:val="22"/>
                <w:lang w:eastAsia="tr-TR"/>
              </w:rPr>
              <w:br/>
              <w:t>(%)</w:t>
            </w:r>
          </w:p>
        </w:tc>
      </w:tr>
      <w:tr w:rsidR="00756F63" w:rsidRPr="00756F63" w:rsidTr="00756F63">
        <w:trPr>
          <w:trHeight w:val="454"/>
        </w:trPr>
        <w:tc>
          <w:tcPr>
            <w:tcW w:w="3544" w:type="dxa"/>
            <w:vMerge/>
            <w:tcBorders>
              <w:top w:val="single" w:sz="8" w:space="0" w:color="auto"/>
              <w:left w:val="single" w:sz="8" w:space="0" w:color="auto"/>
              <w:bottom w:val="nil"/>
              <w:right w:val="single" w:sz="8" w:space="0" w:color="auto"/>
            </w:tcBorders>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ÜRETİM</w:t>
            </w:r>
            <w:r w:rsidRPr="00756F63">
              <w:rPr>
                <w:rFonts w:ascii="Arial" w:eastAsia="Times New Roman" w:hAnsi="Arial" w:cs="Arial"/>
                <w:b/>
                <w:bCs/>
                <w:color w:val="FFFFFF"/>
                <w:sz w:val="22"/>
                <w:lang w:eastAsia="tr-TR"/>
              </w:rPr>
              <w:br/>
              <w:t>(</w:t>
            </w:r>
            <w:proofErr w:type="spellStart"/>
            <w:r w:rsidRPr="00756F63">
              <w:rPr>
                <w:rFonts w:ascii="Arial" w:eastAsia="Times New Roman" w:hAnsi="Arial" w:cs="Arial"/>
                <w:b/>
                <w:bCs/>
                <w:color w:val="FFFFFF"/>
                <w:sz w:val="22"/>
                <w:lang w:eastAsia="tr-TR"/>
              </w:rPr>
              <w:t>MWh</w:t>
            </w:r>
            <w:proofErr w:type="spellEnd"/>
            <w:r w:rsidRPr="00756F63">
              <w:rPr>
                <w:rFonts w:ascii="Arial" w:eastAsia="Times New Roman" w:hAnsi="Arial" w:cs="Arial"/>
                <w:b/>
                <w:bCs/>
                <w:color w:val="FFFFFF"/>
                <w:sz w:val="22"/>
                <w:lang w:eastAsia="tr-TR"/>
              </w:rPr>
              <w:t>)</w:t>
            </w:r>
          </w:p>
        </w:tc>
        <w:tc>
          <w:tcPr>
            <w:tcW w:w="813" w:type="dxa"/>
            <w:tcBorders>
              <w:top w:val="nil"/>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ORAN</w:t>
            </w:r>
            <w:r w:rsidRPr="00756F63">
              <w:rPr>
                <w:rFonts w:ascii="Arial" w:eastAsia="Times New Roman" w:hAnsi="Arial" w:cs="Arial"/>
                <w:b/>
                <w:bCs/>
                <w:color w:val="FFFFFF"/>
                <w:sz w:val="22"/>
                <w:lang w:eastAsia="tr-TR"/>
              </w:rPr>
              <w:br/>
              <w:t>(%)</w:t>
            </w:r>
          </w:p>
        </w:tc>
        <w:tc>
          <w:tcPr>
            <w:tcW w:w="1609" w:type="dxa"/>
            <w:tcBorders>
              <w:top w:val="nil"/>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ÜRETİM</w:t>
            </w:r>
            <w:r w:rsidRPr="00756F63">
              <w:rPr>
                <w:rFonts w:ascii="Arial" w:eastAsia="Times New Roman" w:hAnsi="Arial" w:cs="Arial"/>
                <w:b/>
                <w:bCs/>
                <w:color w:val="FFFFFF"/>
                <w:sz w:val="22"/>
                <w:lang w:eastAsia="tr-TR"/>
              </w:rPr>
              <w:br/>
              <w:t>(</w:t>
            </w:r>
            <w:proofErr w:type="spellStart"/>
            <w:r w:rsidRPr="00756F63">
              <w:rPr>
                <w:rFonts w:ascii="Arial" w:eastAsia="Times New Roman" w:hAnsi="Arial" w:cs="Arial"/>
                <w:b/>
                <w:bCs/>
                <w:color w:val="FFFFFF"/>
                <w:sz w:val="22"/>
                <w:lang w:eastAsia="tr-TR"/>
              </w:rPr>
              <w:t>MWh</w:t>
            </w:r>
            <w:proofErr w:type="spellEnd"/>
            <w:r w:rsidRPr="00756F63">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ORAN</w:t>
            </w:r>
            <w:r w:rsidRPr="00756F63">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p>
        </w:tc>
      </w:tr>
      <w:tr w:rsidR="00756F63" w:rsidRPr="00756F63" w:rsidTr="00756F63">
        <w:trPr>
          <w:trHeight w:val="465"/>
        </w:trPr>
        <w:tc>
          <w:tcPr>
            <w:tcW w:w="3544" w:type="dxa"/>
            <w:tcBorders>
              <w:top w:val="nil"/>
              <w:left w:val="single" w:sz="8" w:space="0" w:color="auto"/>
              <w:bottom w:val="single" w:sz="8" w:space="0" w:color="auto"/>
              <w:right w:val="single" w:sz="8" w:space="0" w:color="auto"/>
            </w:tcBorders>
            <w:shd w:val="clear" w:color="000000" w:fill="FF5050"/>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SERBEST ÜRETİM ŞİRKETİ</w:t>
            </w:r>
            <w:r w:rsidRPr="00756F63">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20.882.939,03</w:t>
            </w:r>
          </w:p>
        </w:tc>
        <w:tc>
          <w:tcPr>
            <w:tcW w:w="81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80,61</w:t>
            </w:r>
          </w:p>
        </w:tc>
        <w:tc>
          <w:tcPr>
            <w:tcW w:w="1609"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22.293.668,30</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83,31</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6,76</w:t>
            </w:r>
          </w:p>
        </w:tc>
      </w:tr>
      <w:tr w:rsidR="00756F63" w:rsidRPr="00756F63" w:rsidTr="00756F63">
        <w:trPr>
          <w:trHeight w:val="238"/>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4.489.166,69</w:t>
            </w:r>
          </w:p>
        </w:tc>
        <w:tc>
          <w:tcPr>
            <w:tcW w:w="81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17,33</w:t>
            </w:r>
          </w:p>
        </w:tc>
        <w:tc>
          <w:tcPr>
            <w:tcW w:w="1609"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4.129.981,66</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15,43</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-8,00</w:t>
            </w:r>
          </w:p>
        </w:tc>
      </w:tr>
      <w:tr w:rsidR="00756F63" w:rsidRPr="00756F63" w:rsidTr="00756F63">
        <w:trPr>
          <w:trHeight w:val="465"/>
        </w:trPr>
        <w:tc>
          <w:tcPr>
            <w:tcW w:w="3544" w:type="dxa"/>
            <w:tcBorders>
              <w:top w:val="nil"/>
              <w:left w:val="single" w:sz="8" w:space="0" w:color="auto"/>
              <w:bottom w:val="single" w:sz="8" w:space="0" w:color="auto"/>
              <w:right w:val="single" w:sz="8" w:space="0" w:color="auto"/>
            </w:tcBorders>
            <w:shd w:val="clear" w:color="000000" w:fill="FF5050"/>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İŞLETME HAKKI DEVREDİLEN</w:t>
            </w:r>
            <w:r w:rsidRPr="00756F63">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508.389,37</w:t>
            </w:r>
          </w:p>
        </w:tc>
        <w:tc>
          <w:tcPr>
            <w:tcW w:w="81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1,96</w:t>
            </w:r>
          </w:p>
        </w:tc>
        <w:tc>
          <w:tcPr>
            <w:tcW w:w="1609"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310.844,36</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1,16</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-38,86</w:t>
            </w:r>
          </w:p>
        </w:tc>
      </w:tr>
      <w:tr w:rsidR="00756F63" w:rsidRPr="00756F63" w:rsidTr="00756F63">
        <w:trPr>
          <w:trHeight w:val="465"/>
        </w:trPr>
        <w:tc>
          <w:tcPr>
            <w:tcW w:w="3544" w:type="dxa"/>
            <w:tcBorders>
              <w:top w:val="nil"/>
              <w:left w:val="single" w:sz="8" w:space="0" w:color="auto"/>
              <w:bottom w:val="single" w:sz="8" w:space="0" w:color="auto"/>
              <w:right w:val="single" w:sz="8" w:space="0" w:color="auto"/>
            </w:tcBorders>
            <w:shd w:val="clear" w:color="000000" w:fill="FF5050"/>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26.085,00</w:t>
            </w:r>
          </w:p>
        </w:tc>
        <w:tc>
          <w:tcPr>
            <w:tcW w:w="81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0,10</w:t>
            </w:r>
          </w:p>
        </w:tc>
        <w:tc>
          <w:tcPr>
            <w:tcW w:w="1609"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25.136,15</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0,09</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-3,64</w:t>
            </w:r>
          </w:p>
        </w:tc>
      </w:tr>
      <w:tr w:rsidR="00756F63" w:rsidRPr="00756F63" w:rsidTr="00756F63">
        <w:trPr>
          <w:trHeight w:val="506"/>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right"/>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25.906.580,09</w:t>
            </w:r>
          </w:p>
        </w:tc>
        <w:tc>
          <w:tcPr>
            <w:tcW w:w="813"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100,00</w:t>
            </w:r>
          </w:p>
        </w:tc>
        <w:tc>
          <w:tcPr>
            <w:tcW w:w="1609"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right"/>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26.759.630,47</w:t>
            </w:r>
          </w:p>
        </w:tc>
        <w:tc>
          <w:tcPr>
            <w:tcW w:w="1134"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3,29</w:t>
            </w:r>
          </w:p>
        </w:tc>
      </w:tr>
    </w:tbl>
    <w:p w:rsidR="00E831A4" w:rsidRDefault="00E831A4" w:rsidP="00E831A4"/>
    <w:p w:rsidR="00F50EB1" w:rsidRDefault="00F50EB1" w:rsidP="00E831A4"/>
    <w:p w:rsidR="003A588F" w:rsidRDefault="003A588F" w:rsidP="00E831A4"/>
    <w:p w:rsidR="00E831A4" w:rsidRDefault="00756F63" w:rsidP="00E831A4">
      <w:r>
        <w:rPr>
          <w:noProof/>
          <w:lang w:eastAsia="tr-TR"/>
        </w:rPr>
        <w:drawing>
          <wp:inline distT="0" distB="0" distL="0" distR="0" wp14:anchorId="79430196">
            <wp:extent cx="5746750" cy="3888188"/>
            <wp:effectExtent l="0" t="0" r="635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742" cy="3896978"/>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51564806"/>
      <w:r>
        <w:t xml:space="preserve">Şekil </w:t>
      </w:r>
      <w:r w:rsidR="007704DA">
        <w:fldChar w:fldCharType="begin"/>
      </w:r>
      <w:r w:rsidR="007704DA">
        <w:instrText xml:space="preserve"> STYLEREF 1 \s </w:instrText>
      </w:r>
      <w:r w:rsidR="007704DA">
        <w:fldChar w:fldCharType="separate"/>
      </w:r>
      <w:r>
        <w:rPr>
          <w:noProof/>
        </w:rPr>
        <w:t>1</w:t>
      </w:r>
      <w:r w:rsidR="007704DA">
        <w:rPr>
          <w:noProof/>
        </w:rPr>
        <w:fldChar w:fldCharType="end"/>
      </w:r>
      <w:r>
        <w:t>.</w:t>
      </w:r>
      <w:r w:rsidR="007704DA">
        <w:fldChar w:fldCharType="begin"/>
      </w:r>
      <w:r w:rsidR="007704DA">
        <w:instrText xml:space="preserve"> SEQ Şekil \* ARABIC \s 1 </w:instrText>
      </w:r>
      <w:r w:rsidR="007704DA">
        <w:fldChar w:fldCharType="separate"/>
      </w:r>
      <w:r>
        <w:rPr>
          <w:noProof/>
        </w:rPr>
        <w:t>4</w:t>
      </w:r>
      <w:r w:rsidR="007704DA">
        <w:rPr>
          <w:noProof/>
        </w:rPr>
        <w:fldChar w:fldCharType="end"/>
      </w:r>
      <w:r>
        <w:t xml:space="preserve"> </w:t>
      </w:r>
      <w:r w:rsidR="00756F63">
        <w:t>Eylül</w:t>
      </w:r>
      <w:r w:rsidR="002720C0">
        <w:t xml:space="preserve"> </w:t>
      </w:r>
      <w:r>
        <w:t>2023</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51564843"/>
      <w:r w:rsidRPr="00925769">
        <w:lastRenderedPageBreak/>
        <w:t xml:space="preserve">Tablo </w:t>
      </w:r>
      <w:r w:rsidR="007704DA">
        <w:fldChar w:fldCharType="begin"/>
      </w:r>
      <w:r w:rsidR="007704DA">
        <w:instrText xml:space="preserve"> STYLEREF 1 \s </w:instrText>
      </w:r>
      <w:r w:rsidR="007704DA">
        <w:fldChar w:fldCharType="separate"/>
      </w:r>
      <w:r w:rsidR="00124A03">
        <w:rPr>
          <w:noProof/>
        </w:rPr>
        <w:t>1</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6</w:t>
      </w:r>
      <w:r w:rsidR="007704DA">
        <w:rPr>
          <w:noProof/>
        </w:rPr>
        <w:fldChar w:fldCharType="end"/>
      </w:r>
      <w:r w:rsidRPr="00925769">
        <w:t xml:space="preserve"> </w:t>
      </w:r>
      <w:r w:rsidR="00756F63">
        <w:t>Eylül</w:t>
      </w:r>
      <w:r w:rsidR="002D1ECF">
        <w:t xml:space="preserve"> </w:t>
      </w:r>
      <w:r>
        <w:t>2023</w:t>
      </w:r>
      <w:r w:rsidRPr="00925769">
        <w:t xml:space="preserve"> Döneminde Lisanslı Elektrik Üretiminin Kaynak Bazında Dağılımı ve </w:t>
      </w:r>
      <w:r>
        <w:t>2022</w:t>
      </w:r>
      <w:r w:rsidRPr="00925769">
        <w:t xml:space="preserve"> Yılı </w:t>
      </w:r>
      <w:r w:rsidR="00756F63">
        <w:t>Eylül</w:t>
      </w:r>
      <w:r w:rsidR="00746C40">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498" w:type="dxa"/>
        <w:tblInd w:w="-10" w:type="dxa"/>
        <w:tblCellMar>
          <w:left w:w="70" w:type="dxa"/>
          <w:right w:w="70" w:type="dxa"/>
        </w:tblCellMar>
        <w:tblLook w:val="04A0" w:firstRow="1" w:lastRow="0" w:firstColumn="1" w:lastColumn="0" w:noHBand="0" w:noVBand="1"/>
      </w:tblPr>
      <w:tblGrid>
        <w:gridCol w:w="1985"/>
        <w:gridCol w:w="1843"/>
        <w:gridCol w:w="1134"/>
        <w:gridCol w:w="2126"/>
        <w:gridCol w:w="1134"/>
        <w:gridCol w:w="1276"/>
      </w:tblGrid>
      <w:tr w:rsidR="00756F63" w:rsidRPr="00756F63" w:rsidTr="00756F63">
        <w:trPr>
          <w:trHeight w:val="413"/>
        </w:trPr>
        <w:tc>
          <w:tcPr>
            <w:tcW w:w="1985"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2022 EYLÜL</w:t>
            </w:r>
          </w:p>
        </w:tc>
        <w:tc>
          <w:tcPr>
            <w:tcW w:w="32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2023 EYLÜL</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DEĞİŞİM</w:t>
            </w:r>
            <w:r w:rsidRPr="00756F63">
              <w:rPr>
                <w:rFonts w:ascii="Arial" w:eastAsia="Times New Roman" w:hAnsi="Arial" w:cs="Arial"/>
                <w:b/>
                <w:bCs/>
                <w:color w:val="FFFFFF"/>
                <w:sz w:val="22"/>
                <w:lang w:eastAsia="tr-TR"/>
              </w:rPr>
              <w:br/>
              <w:t>(%)</w:t>
            </w:r>
          </w:p>
        </w:tc>
      </w:tr>
      <w:tr w:rsidR="00756F63" w:rsidRPr="00756F63" w:rsidTr="00756F63">
        <w:trPr>
          <w:trHeight w:val="218"/>
        </w:trPr>
        <w:tc>
          <w:tcPr>
            <w:tcW w:w="1985" w:type="dxa"/>
            <w:vMerge/>
            <w:tcBorders>
              <w:top w:val="single" w:sz="8" w:space="0" w:color="auto"/>
              <w:left w:val="single" w:sz="8" w:space="0" w:color="auto"/>
              <w:bottom w:val="nil"/>
              <w:right w:val="single" w:sz="8" w:space="0" w:color="auto"/>
            </w:tcBorders>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ÜRETİM (</w:t>
            </w:r>
            <w:proofErr w:type="spellStart"/>
            <w:r w:rsidRPr="00756F63">
              <w:rPr>
                <w:rFonts w:ascii="Arial" w:eastAsia="Times New Roman" w:hAnsi="Arial" w:cs="Arial"/>
                <w:b/>
                <w:bCs/>
                <w:color w:val="FFFFFF"/>
                <w:sz w:val="22"/>
                <w:lang w:eastAsia="tr-TR"/>
              </w:rPr>
              <w:t>MWh</w:t>
            </w:r>
            <w:proofErr w:type="spellEnd"/>
            <w:r w:rsidRPr="00756F63">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ORAN (%)</w:t>
            </w:r>
          </w:p>
        </w:tc>
        <w:tc>
          <w:tcPr>
            <w:tcW w:w="2126" w:type="dxa"/>
            <w:tcBorders>
              <w:top w:val="nil"/>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ÜRETİM (</w:t>
            </w:r>
            <w:proofErr w:type="spellStart"/>
            <w:r w:rsidRPr="00756F63">
              <w:rPr>
                <w:rFonts w:ascii="Arial" w:eastAsia="Times New Roman" w:hAnsi="Arial" w:cs="Arial"/>
                <w:b/>
                <w:bCs/>
                <w:color w:val="FFFFFF"/>
                <w:sz w:val="22"/>
                <w:lang w:eastAsia="tr-TR"/>
              </w:rPr>
              <w:t>MWh</w:t>
            </w:r>
            <w:proofErr w:type="spellEnd"/>
            <w:r w:rsidRPr="00756F63">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7.465.623,94</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28,82</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6.819.080,14</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25,48</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-8,66</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6.026.521,57</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23,26</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6.727.078,88</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25,14</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11,62</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3.931.478,50</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15,18</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3.890.193,52</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14,54</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-1,05</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3.624.854,89</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13,99</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3.400.335,09</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12,71</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-6,19</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proofErr w:type="gramStart"/>
            <w:r w:rsidRPr="00756F63">
              <w:rPr>
                <w:rFonts w:ascii="Arial" w:eastAsia="Times New Roman" w:hAnsi="Arial" w:cs="Arial"/>
                <w:b/>
                <w:bCs/>
                <w:color w:val="FFFFFF"/>
                <w:sz w:val="22"/>
                <w:lang w:eastAsia="tr-TR"/>
              </w:rPr>
              <w:t>RÜZGAR</w:t>
            </w:r>
            <w:proofErr w:type="gramEnd"/>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2.455.114,67</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9,48</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3.363.969,13</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12,57</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37,02</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845.525,41</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3,26</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832.819,91</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3,11</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-1,50</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747.403,39</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2,88</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804.928,40</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3,01</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7,70</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340.504,06</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1,31</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396.117,98</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1,48</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16,33</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326.770,94</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1,26</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309.312,23</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1,16</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-5,34</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125.334,91</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0,48</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150.403,37</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0,56</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20,00</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17.328,11</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0,07</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65.391,80</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0,24</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277,37</w:t>
            </w:r>
          </w:p>
        </w:tc>
      </w:tr>
      <w:tr w:rsidR="00756F63" w:rsidRPr="00756F63" w:rsidTr="00756F63">
        <w:trPr>
          <w:trHeight w:val="28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LPG</w:t>
            </w:r>
          </w:p>
        </w:tc>
        <w:tc>
          <w:tcPr>
            <w:tcW w:w="1843"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119,69</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0,00</w:t>
            </w:r>
          </w:p>
        </w:tc>
        <w:tc>
          <w:tcPr>
            <w:tcW w:w="212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right"/>
              <w:rPr>
                <w:rFonts w:ascii="Arial" w:eastAsia="Times New Roman" w:hAnsi="Arial" w:cs="Arial"/>
                <w:color w:val="000000"/>
                <w:sz w:val="22"/>
                <w:lang w:eastAsia="tr-TR"/>
              </w:rPr>
            </w:pPr>
            <w:r w:rsidRPr="00756F63">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756F63" w:rsidRPr="00756F63" w:rsidRDefault="00756F63" w:rsidP="00756F63">
            <w:pPr>
              <w:spacing w:after="0" w:line="240" w:lineRule="auto"/>
              <w:jc w:val="center"/>
              <w:rPr>
                <w:rFonts w:ascii="Arial" w:eastAsia="Times New Roman" w:hAnsi="Arial" w:cs="Arial"/>
                <w:color w:val="000000"/>
                <w:sz w:val="22"/>
                <w:lang w:eastAsia="tr-TR"/>
              </w:rPr>
            </w:pPr>
            <w:r w:rsidRPr="00756F63">
              <w:rPr>
                <w:rFonts w:ascii="Arial" w:eastAsia="Times New Roman" w:hAnsi="Arial" w:cs="Arial"/>
                <w:color w:val="000000"/>
                <w:sz w:val="22"/>
                <w:lang w:eastAsia="tr-TR"/>
              </w:rPr>
              <w:t>-100,00</w:t>
            </w:r>
          </w:p>
        </w:tc>
      </w:tr>
      <w:tr w:rsidR="00756F63" w:rsidRPr="00756F63" w:rsidTr="00756F63">
        <w:trPr>
          <w:trHeight w:val="33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right"/>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25.906.580,09</w:t>
            </w:r>
          </w:p>
        </w:tc>
        <w:tc>
          <w:tcPr>
            <w:tcW w:w="1134"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100,00</w:t>
            </w:r>
          </w:p>
        </w:tc>
        <w:tc>
          <w:tcPr>
            <w:tcW w:w="2126"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right"/>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26.759.630,47</w:t>
            </w:r>
          </w:p>
        </w:tc>
        <w:tc>
          <w:tcPr>
            <w:tcW w:w="1134"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756F63" w:rsidRPr="00756F63" w:rsidRDefault="00756F63" w:rsidP="00756F63">
            <w:pPr>
              <w:spacing w:after="0" w:line="240" w:lineRule="auto"/>
              <w:jc w:val="center"/>
              <w:rPr>
                <w:rFonts w:ascii="Arial" w:eastAsia="Times New Roman" w:hAnsi="Arial" w:cs="Arial"/>
                <w:b/>
                <w:bCs/>
                <w:color w:val="FFFFFF"/>
                <w:sz w:val="22"/>
                <w:lang w:eastAsia="tr-TR"/>
              </w:rPr>
            </w:pPr>
            <w:r w:rsidRPr="00756F63">
              <w:rPr>
                <w:rFonts w:ascii="Arial" w:eastAsia="Times New Roman" w:hAnsi="Arial" w:cs="Arial"/>
                <w:b/>
                <w:bCs/>
                <w:color w:val="FFFFFF"/>
                <w:sz w:val="22"/>
                <w:lang w:eastAsia="tr-TR"/>
              </w:rPr>
              <w:t>3,29</w:t>
            </w:r>
          </w:p>
        </w:tc>
      </w:tr>
    </w:tbl>
    <w:p w:rsidR="00E831A4" w:rsidRDefault="00E831A4" w:rsidP="00E831A4"/>
    <w:p w:rsidR="00E831A4" w:rsidRDefault="00E831A4" w:rsidP="00E831A4"/>
    <w:p w:rsidR="00E831A4" w:rsidRDefault="00756F63" w:rsidP="00E831A4">
      <w:r>
        <w:rPr>
          <w:noProof/>
          <w:lang w:eastAsia="tr-TR"/>
        </w:rPr>
        <w:drawing>
          <wp:inline distT="0" distB="0" distL="0" distR="0" wp14:anchorId="046BEB15">
            <wp:extent cx="5799455" cy="3514477"/>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7229" cy="3525248"/>
                    </a:xfrm>
                    <a:prstGeom prst="rect">
                      <a:avLst/>
                    </a:prstGeom>
                    <a:noFill/>
                  </pic:spPr>
                </pic:pic>
              </a:graphicData>
            </a:graphic>
          </wp:inline>
        </w:drawing>
      </w:r>
    </w:p>
    <w:p w:rsidR="00E831A4" w:rsidRDefault="00E831A4" w:rsidP="005D1475">
      <w:pPr>
        <w:pStyle w:val="Grafik1"/>
      </w:pPr>
      <w:bookmarkStart w:id="35" w:name="_Toc99112838"/>
      <w:bookmarkStart w:id="36" w:name="_Toc151564807"/>
      <w:r>
        <w:t xml:space="preserve">Şekil </w:t>
      </w:r>
      <w:r w:rsidR="007704DA">
        <w:fldChar w:fldCharType="begin"/>
      </w:r>
      <w:r w:rsidR="007704DA">
        <w:instrText xml:space="preserve"> STYLEREF 1 \s </w:instrText>
      </w:r>
      <w:r w:rsidR="007704DA">
        <w:fldChar w:fldCharType="separate"/>
      </w:r>
      <w:r>
        <w:rPr>
          <w:noProof/>
        </w:rPr>
        <w:t>1</w:t>
      </w:r>
      <w:r w:rsidR="007704DA">
        <w:rPr>
          <w:noProof/>
        </w:rPr>
        <w:fldChar w:fldCharType="end"/>
      </w:r>
      <w:r>
        <w:t>.</w:t>
      </w:r>
      <w:r w:rsidR="007704DA">
        <w:fldChar w:fldCharType="begin"/>
      </w:r>
      <w:r w:rsidR="007704DA">
        <w:instrText xml:space="preserve"> SEQ Şekil \* ARABIC \s 1 </w:instrText>
      </w:r>
      <w:r w:rsidR="007704DA">
        <w:fldChar w:fldCharType="separate"/>
      </w:r>
      <w:r>
        <w:rPr>
          <w:noProof/>
        </w:rPr>
        <w:t>5</w:t>
      </w:r>
      <w:r w:rsidR="007704DA">
        <w:rPr>
          <w:noProof/>
        </w:rPr>
        <w:fldChar w:fldCharType="end"/>
      </w:r>
      <w:r w:rsidR="00746C40">
        <w:t xml:space="preserve"> </w:t>
      </w:r>
      <w:r w:rsidR="00756F63">
        <w:t>Eylül</w:t>
      </w:r>
      <w:r w:rsidR="00746C40">
        <w:t xml:space="preserve"> </w:t>
      </w:r>
      <w:r>
        <w:t>2023</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51564844"/>
      <w:r w:rsidRPr="0013342A">
        <w:lastRenderedPageBreak/>
        <w:t xml:space="preserve">Tablo </w:t>
      </w:r>
      <w:r w:rsidR="007704DA">
        <w:fldChar w:fldCharType="begin"/>
      </w:r>
      <w:r w:rsidR="007704DA">
        <w:instrText xml:space="preserve"> STYLEREF 1 \s </w:instrText>
      </w:r>
      <w:r w:rsidR="007704DA">
        <w:fldChar w:fldCharType="separate"/>
      </w:r>
      <w:r w:rsidR="00124A03">
        <w:rPr>
          <w:noProof/>
        </w:rPr>
        <w:t>1</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7</w:t>
      </w:r>
      <w:r w:rsidR="007704DA">
        <w:rPr>
          <w:noProof/>
        </w:rPr>
        <w:fldChar w:fldCharType="end"/>
      </w:r>
      <w:r w:rsidR="00756F63">
        <w:t xml:space="preserve"> Eylül</w:t>
      </w:r>
      <w:r w:rsidR="008E1CC3">
        <w:t xml:space="preserve"> </w:t>
      </w:r>
      <w:r>
        <w:t xml:space="preserve">2023 </w:t>
      </w:r>
      <w:r w:rsidRPr="0013342A">
        <w:t>Döneminde Lisanslı Elektrik Üretiminin İl Bazında Dağılımı (</w:t>
      </w:r>
      <w:proofErr w:type="spellStart"/>
      <w:r w:rsidRPr="0013342A">
        <w:t>MWh</w:t>
      </w:r>
      <w:proofErr w:type="spellEnd"/>
      <w:r w:rsidRPr="0013342A">
        <w:t>)</w:t>
      </w:r>
      <w:bookmarkEnd w:id="37"/>
      <w:bookmarkEnd w:id="38"/>
    </w:p>
    <w:tbl>
      <w:tblPr>
        <w:tblW w:w="9498" w:type="dxa"/>
        <w:tblInd w:w="-10" w:type="dxa"/>
        <w:tblCellMar>
          <w:left w:w="70" w:type="dxa"/>
          <w:right w:w="70" w:type="dxa"/>
        </w:tblCellMar>
        <w:tblLook w:val="04A0" w:firstRow="1" w:lastRow="0" w:firstColumn="1" w:lastColumn="0" w:noHBand="0" w:noVBand="1"/>
      </w:tblPr>
      <w:tblGrid>
        <w:gridCol w:w="1920"/>
        <w:gridCol w:w="1580"/>
        <w:gridCol w:w="1178"/>
        <w:gridCol w:w="1682"/>
        <w:gridCol w:w="1720"/>
        <w:gridCol w:w="1418"/>
      </w:tblGrid>
      <w:tr w:rsidR="00684F87" w:rsidRPr="00684F87" w:rsidTr="00684F87">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84F87" w:rsidRPr="00684F87" w:rsidRDefault="00684F87" w:rsidP="00684F87">
            <w:pPr>
              <w:spacing w:after="0" w:line="240" w:lineRule="auto"/>
              <w:rPr>
                <w:rFonts w:ascii="Calibri" w:eastAsia="Times New Roman" w:hAnsi="Calibri" w:cs="Calibri"/>
                <w:b/>
                <w:bCs/>
                <w:color w:val="FFFFFF"/>
                <w:sz w:val="22"/>
                <w:lang w:eastAsia="tr-TR"/>
              </w:rPr>
            </w:pPr>
            <w:r w:rsidRPr="00684F87">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684F87" w:rsidRPr="00684F87" w:rsidRDefault="00684F87" w:rsidP="00684F87">
            <w:pPr>
              <w:spacing w:after="0" w:line="240" w:lineRule="auto"/>
              <w:jc w:val="center"/>
              <w:rPr>
                <w:rFonts w:ascii="Calibri" w:eastAsia="Times New Roman" w:hAnsi="Calibri" w:cs="Calibri"/>
                <w:b/>
                <w:bCs/>
                <w:color w:val="FFFFFF"/>
                <w:sz w:val="22"/>
                <w:lang w:eastAsia="tr-TR"/>
              </w:rPr>
            </w:pPr>
            <w:r w:rsidRPr="00684F87">
              <w:rPr>
                <w:rFonts w:ascii="Calibri" w:eastAsia="Times New Roman" w:hAnsi="Calibri" w:cs="Calibri"/>
                <w:b/>
                <w:bCs/>
                <w:color w:val="FFFFFF"/>
                <w:sz w:val="22"/>
                <w:lang w:eastAsia="tr-TR"/>
              </w:rPr>
              <w:t>ÜRETİM (</w:t>
            </w:r>
            <w:proofErr w:type="spellStart"/>
            <w:r w:rsidRPr="00684F87">
              <w:rPr>
                <w:rFonts w:ascii="Calibri" w:eastAsia="Times New Roman" w:hAnsi="Calibri" w:cs="Calibri"/>
                <w:b/>
                <w:bCs/>
                <w:color w:val="FFFFFF"/>
                <w:sz w:val="22"/>
                <w:lang w:eastAsia="tr-TR"/>
              </w:rPr>
              <w:t>MWh</w:t>
            </w:r>
            <w:proofErr w:type="spellEnd"/>
            <w:r w:rsidRPr="00684F87">
              <w:rPr>
                <w:rFonts w:ascii="Calibri" w:eastAsia="Times New Roman" w:hAnsi="Calibri" w:cs="Calibri"/>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684F87" w:rsidRPr="00684F87" w:rsidRDefault="00684F87" w:rsidP="00684F87">
            <w:pPr>
              <w:spacing w:after="0" w:line="240" w:lineRule="auto"/>
              <w:jc w:val="center"/>
              <w:rPr>
                <w:rFonts w:ascii="Calibri" w:eastAsia="Times New Roman" w:hAnsi="Calibri" w:cs="Calibri"/>
                <w:b/>
                <w:bCs/>
                <w:color w:val="FFFFFF"/>
                <w:sz w:val="22"/>
                <w:lang w:eastAsia="tr-TR"/>
              </w:rPr>
            </w:pPr>
            <w:r w:rsidRPr="00684F87">
              <w:rPr>
                <w:rFonts w:ascii="Calibri" w:eastAsia="Times New Roman" w:hAnsi="Calibri" w:cs="Calibri"/>
                <w:b/>
                <w:bCs/>
                <w:color w:val="FFFFFF"/>
                <w:sz w:val="22"/>
                <w:lang w:eastAsia="tr-TR"/>
              </w:rPr>
              <w:t>ORAN (%)</w:t>
            </w:r>
          </w:p>
        </w:tc>
        <w:tc>
          <w:tcPr>
            <w:tcW w:w="1682" w:type="dxa"/>
            <w:tcBorders>
              <w:top w:val="single" w:sz="8" w:space="0" w:color="auto"/>
              <w:left w:val="nil"/>
              <w:bottom w:val="single" w:sz="8" w:space="0" w:color="auto"/>
              <w:right w:val="single" w:sz="8" w:space="0" w:color="auto"/>
            </w:tcBorders>
            <w:shd w:val="clear" w:color="000000" w:fill="FF0000"/>
            <w:noWrap/>
            <w:vAlign w:val="center"/>
            <w:hideMark/>
          </w:tcPr>
          <w:p w:rsidR="00684F87" w:rsidRPr="00684F87" w:rsidRDefault="00684F87" w:rsidP="00684F87">
            <w:pPr>
              <w:spacing w:after="0" w:line="240" w:lineRule="auto"/>
              <w:rPr>
                <w:rFonts w:ascii="Calibri" w:eastAsia="Times New Roman" w:hAnsi="Calibri" w:cs="Calibri"/>
                <w:b/>
                <w:bCs/>
                <w:color w:val="FFFFFF"/>
                <w:sz w:val="22"/>
                <w:lang w:eastAsia="tr-TR"/>
              </w:rPr>
            </w:pPr>
            <w:r w:rsidRPr="00684F87">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684F87" w:rsidRPr="00684F87" w:rsidRDefault="00684F87" w:rsidP="00684F87">
            <w:pPr>
              <w:spacing w:after="0" w:line="240" w:lineRule="auto"/>
              <w:jc w:val="center"/>
              <w:rPr>
                <w:rFonts w:ascii="Calibri" w:eastAsia="Times New Roman" w:hAnsi="Calibri" w:cs="Calibri"/>
                <w:b/>
                <w:bCs/>
                <w:color w:val="FFFFFF"/>
                <w:sz w:val="22"/>
                <w:lang w:eastAsia="tr-TR"/>
              </w:rPr>
            </w:pPr>
            <w:r w:rsidRPr="00684F87">
              <w:rPr>
                <w:rFonts w:ascii="Calibri" w:eastAsia="Times New Roman" w:hAnsi="Calibri" w:cs="Calibri"/>
                <w:b/>
                <w:bCs/>
                <w:color w:val="FFFFFF"/>
                <w:sz w:val="22"/>
                <w:lang w:eastAsia="tr-TR"/>
              </w:rPr>
              <w:t>ÜRETİM (</w:t>
            </w:r>
            <w:proofErr w:type="spellStart"/>
            <w:r w:rsidRPr="00684F87">
              <w:rPr>
                <w:rFonts w:ascii="Calibri" w:eastAsia="Times New Roman" w:hAnsi="Calibri" w:cs="Calibri"/>
                <w:b/>
                <w:bCs/>
                <w:color w:val="FFFFFF"/>
                <w:sz w:val="22"/>
                <w:lang w:eastAsia="tr-TR"/>
              </w:rPr>
              <w:t>MWh</w:t>
            </w:r>
            <w:proofErr w:type="spellEnd"/>
            <w:r w:rsidRPr="00684F87">
              <w:rPr>
                <w:rFonts w:ascii="Calibri" w:eastAsia="Times New Roman" w:hAnsi="Calibri" w:cs="Calibri"/>
                <w:b/>
                <w:bCs/>
                <w:color w:val="FFFFFF"/>
                <w:sz w:val="22"/>
                <w:lang w:eastAsia="tr-TR"/>
              </w:rPr>
              <w:t>)</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rsidR="00684F87" w:rsidRPr="00684F87" w:rsidRDefault="00684F87" w:rsidP="00684F87">
            <w:pPr>
              <w:spacing w:after="0" w:line="240" w:lineRule="auto"/>
              <w:jc w:val="center"/>
              <w:rPr>
                <w:rFonts w:ascii="Calibri" w:eastAsia="Times New Roman" w:hAnsi="Calibri" w:cs="Calibri"/>
                <w:b/>
                <w:bCs/>
                <w:color w:val="FFFFFF"/>
                <w:sz w:val="22"/>
                <w:lang w:eastAsia="tr-TR"/>
              </w:rPr>
            </w:pPr>
            <w:r w:rsidRPr="00684F87">
              <w:rPr>
                <w:rFonts w:ascii="Calibri" w:eastAsia="Times New Roman" w:hAnsi="Calibri" w:cs="Calibri"/>
                <w:b/>
                <w:bCs/>
                <w:color w:val="FFFFFF"/>
                <w:sz w:val="22"/>
                <w:lang w:eastAsia="tr-TR"/>
              </w:rPr>
              <w:t>ORAN (%)</w:t>
            </w:r>
          </w:p>
        </w:tc>
      </w:tr>
      <w:tr w:rsidR="00684F87" w:rsidRPr="00684F87" w:rsidTr="00684F87">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2.535.586,41</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9,48</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79.903,90</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0,30</w:t>
            </w:r>
          </w:p>
        </w:tc>
      </w:tr>
      <w:tr w:rsidR="00684F87" w:rsidRPr="00684F87" w:rsidTr="00684F87">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2.213.985,09</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8,27</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75.990,30</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0,28</w:t>
            </w:r>
          </w:p>
        </w:tc>
      </w:tr>
      <w:tr w:rsidR="00684F87" w:rsidRPr="00684F87" w:rsidTr="00684F87">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2.060.352,00</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7,70</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75.112,52</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0,28</w:t>
            </w:r>
          </w:p>
        </w:tc>
      </w:tr>
      <w:tr w:rsidR="00684F87" w:rsidRPr="00684F87" w:rsidTr="00684F87">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1.400.420,73</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5,23</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74.928,19</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0,28</w:t>
            </w:r>
          </w:p>
        </w:tc>
      </w:tr>
      <w:tr w:rsidR="00684F87" w:rsidRPr="00684F87" w:rsidTr="00684F87">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1.271.714,60</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4,75</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74.345,62</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0,28</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1.002.348,18</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3,75</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67.871,14</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0,25</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1.000.647,02</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3,74</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62.085,56</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0,23</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989.218,32</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3,70</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61.694,79</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0,23</w:t>
            </w:r>
          </w:p>
        </w:tc>
      </w:tr>
      <w:tr w:rsidR="00684F87" w:rsidRPr="00684F87" w:rsidTr="00684F87">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931.884,51</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3,48</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59.088,91</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0,22</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928.449,09</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3,47</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56.998,20</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0,21</w:t>
            </w:r>
          </w:p>
        </w:tc>
      </w:tr>
      <w:tr w:rsidR="00684F87" w:rsidRPr="00684F87" w:rsidTr="00684F87">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860.073,50</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3,21</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44.935,79</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0,17</w:t>
            </w:r>
          </w:p>
        </w:tc>
      </w:tr>
      <w:tr w:rsidR="00684F87" w:rsidRPr="00684F87" w:rsidTr="00684F87">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846.930,82</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3,16</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38.461,60</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0,14</w:t>
            </w:r>
          </w:p>
        </w:tc>
      </w:tr>
      <w:tr w:rsidR="00684F87" w:rsidRPr="00684F87" w:rsidTr="00684F87">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784.555,57</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2,93</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36.327,71</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0,14</w:t>
            </w:r>
          </w:p>
        </w:tc>
      </w:tr>
      <w:tr w:rsidR="00684F87" w:rsidRPr="00684F87" w:rsidTr="00684F87">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728.345,04</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2,72</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36.071,16</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0,13</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648.944,89</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2,43</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36.038,54</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0,13</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589.915,52</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2,20</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33.528,99</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0,13</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552.475,56</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2,06</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32.583,58</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0,12</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545.580,12</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2,04</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29.557,27</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0,11</w:t>
            </w:r>
          </w:p>
        </w:tc>
      </w:tr>
      <w:tr w:rsidR="00684F87" w:rsidRPr="00684F87" w:rsidTr="00684F87">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531.865,15</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1,99</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28.908,22</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0,11</w:t>
            </w:r>
          </w:p>
        </w:tc>
      </w:tr>
      <w:tr w:rsidR="00684F87" w:rsidRPr="00684F87" w:rsidTr="00684F87">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495.116,01</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1,85</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28.657,71</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0,11</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473.934,38</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1,77</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27.090,18</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0,10</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437.802,37</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1,64</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26.484,05</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0,10</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432.401,13</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1,62</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20.968,09</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0,08</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429.208,70</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1,60</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20.371,88</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0,08</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361.966,80</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1,35</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19.567,38</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0,07</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262.372,86</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0,98</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18.977,84</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0,07</w:t>
            </w:r>
          </w:p>
        </w:tc>
      </w:tr>
      <w:tr w:rsidR="00684F87" w:rsidRPr="00684F87" w:rsidTr="00684F87">
        <w:trPr>
          <w:trHeight w:val="1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250.867,71</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0,94</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18.230,18</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0,07</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225.517,33</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0,84</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16.821,01</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0,06</w:t>
            </w:r>
          </w:p>
        </w:tc>
      </w:tr>
      <w:tr w:rsidR="00684F87" w:rsidRPr="00684F87" w:rsidTr="00684F87">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222.231,96</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0,83</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16.379,69</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0,06</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191.907,12</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0,72</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10.862,21</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0,04</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167.982,88</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0,63</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8.631,27</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0,03</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160.114,61</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0,60</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7.788,84</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0,03</w:t>
            </w:r>
          </w:p>
        </w:tc>
      </w:tr>
      <w:tr w:rsidR="00684F87" w:rsidRPr="00684F87" w:rsidTr="00684F87">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157.267,08</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0,59</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7.763,61</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0,03</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142.014,55</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0,53</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5.583,82</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0,02</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138.677,76</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0,52</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5.540,36</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0,02</w:t>
            </w:r>
          </w:p>
        </w:tc>
      </w:tr>
      <w:tr w:rsidR="00684F87" w:rsidRPr="00684F87" w:rsidTr="00684F87">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120.331,67</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0,45</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3.985,88</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0,01</w:t>
            </w:r>
          </w:p>
        </w:tc>
      </w:tr>
      <w:tr w:rsidR="00684F87" w:rsidRPr="00684F87" w:rsidTr="00684F87">
        <w:trPr>
          <w:trHeight w:val="2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102.382,34</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0,38</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3.255,62</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0,01</w:t>
            </w:r>
          </w:p>
        </w:tc>
      </w:tr>
      <w:tr w:rsidR="00684F87" w:rsidRPr="00684F87" w:rsidTr="00684F87">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101.428,33</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0,38</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2.412,26</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0,01</w:t>
            </w:r>
          </w:p>
        </w:tc>
      </w:tr>
      <w:tr w:rsidR="00684F87" w:rsidRPr="00684F87" w:rsidTr="00684F8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99.539,16</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0,37</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2.016,49</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0,01</w:t>
            </w:r>
          </w:p>
        </w:tc>
      </w:tr>
      <w:tr w:rsidR="00684F87" w:rsidRPr="00684F87" w:rsidTr="00684F8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color w:val="FFFFFF"/>
                <w:sz w:val="22"/>
                <w:lang w:eastAsia="tr-TR"/>
              </w:rPr>
            </w:pPr>
            <w:r w:rsidRPr="00684F87">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87.238,95</w:t>
            </w:r>
          </w:p>
        </w:tc>
        <w:tc>
          <w:tcPr>
            <w:tcW w:w="117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0,33</w:t>
            </w: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b/>
                <w:bCs/>
                <w:color w:val="FFFFFF"/>
                <w:sz w:val="22"/>
                <w:lang w:eastAsia="tr-TR"/>
              </w:rPr>
            </w:pPr>
            <w:r w:rsidRPr="00684F87">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214,10</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r w:rsidRPr="00684F87">
              <w:rPr>
                <w:rFonts w:ascii="Calibri" w:eastAsia="Times New Roman" w:hAnsi="Calibri" w:cs="Calibri"/>
                <w:color w:val="000000"/>
                <w:sz w:val="22"/>
                <w:lang w:eastAsia="tr-TR"/>
              </w:rPr>
              <w:t>0,00</w:t>
            </w:r>
          </w:p>
        </w:tc>
      </w:tr>
      <w:tr w:rsidR="00684F87" w:rsidRPr="00684F87" w:rsidTr="00684F87">
        <w:trPr>
          <w:trHeight w:val="315"/>
        </w:trPr>
        <w:tc>
          <w:tcPr>
            <w:tcW w:w="1920" w:type="dxa"/>
            <w:tcBorders>
              <w:top w:val="nil"/>
              <w:left w:val="nil"/>
              <w:bottom w:val="nil"/>
              <w:right w:val="nil"/>
            </w:tcBorders>
            <w:shd w:val="clear" w:color="auto" w:fill="auto"/>
            <w:noWrap/>
            <w:vAlign w:val="bottom"/>
            <w:hideMark/>
          </w:tcPr>
          <w:p w:rsidR="00684F87" w:rsidRPr="00684F87" w:rsidRDefault="00684F87" w:rsidP="00684F87">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684F87" w:rsidRPr="00684F87" w:rsidRDefault="00684F87" w:rsidP="00684F87">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684F87" w:rsidRPr="00684F87" w:rsidRDefault="00684F87" w:rsidP="00684F87">
            <w:pPr>
              <w:spacing w:after="0" w:line="240" w:lineRule="auto"/>
              <w:rPr>
                <w:rFonts w:eastAsia="Times New Roman" w:cs="Times New Roman"/>
                <w:sz w:val="20"/>
                <w:szCs w:val="20"/>
                <w:lang w:eastAsia="tr-TR"/>
              </w:rPr>
            </w:pPr>
          </w:p>
        </w:tc>
        <w:tc>
          <w:tcPr>
            <w:tcW w:w="1682" w:type="dxa"/>
            <w:tcBorders>
              <w:top w:val="nil"/>
              <w:left w:val="nil"/>
              <w:bottom w:val="single" w:sz="8" w:space="0" w:color="auto"/>
              <w:right w:val="single" w:sz="8" w:space="0" w:color="auto"/>
            </w:tcBorders>
            <w:shd w:val="clear" w:color="000000" w:fill="FF5050"/>
            <w:noWrap/>
            <w:vAlign w:val="center"/>
            <w:hideMark/>
          </w:tcPr>
          <w:p w:rsidR="00684F87" w:rsidRPr="00684F87" w:rsidRDefault="00684F87" w:rsidP="00684F87">
            <w:pPr>
              <w:spacing w:after="0" w:line="240" w:lineRule="auto"/>
              <w:rPr>
                <w:rFonts w:ascii="Calibri" w:eastAsia="Times New Roman" w:hAnsi="Calibri" w:cs="Calibri"/>
                <w:b/>
                <w:bCs/>
                <w:color w:val="FFFFFF"/>
                <w:sz w:val="22"/>
                <w:lang w:eastAsia="tr-TR"/>
              </w:rPr>
            </w:pPr>
            <w:r w:rsidRPr="00684F87">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right"/>
              <w:rPr>
                <w:rFonts w:ascii="Calibri" w:eastAsia="Times New Roman" w:hAnsi="Calibri" w:cs="Calibri"/>
                <w:b/>
                <w:bCs/>
                <w:color w:val="000000"/>
                <w:sz w:val="22"/>
                <w:lang w:eastAsia="tr-TR"/>
              </w:rPr>
            </w:pPr>
            <w:r w:rsidRPr="00684F87">
              <w:rPr>
                <w:rFonts w:ascii="Calibri" w:eastAsia="Times New Roman" w:hAnsi="Calibri" w:cs="Calibri"/>
                <w:b/>
                <w:bCs/>
                <w:color w:val="000000"/>
                <w:sz w:val="22"/>
                <w:lang w:eastAsia="tr-TR"/>
              </w:rPr>
              <w:t>26.759.630,47</w:t>
            </w:r>
          </w:p>
        </w:tc>
        <w:tc>
          <w:tcPr>
            <w:tcW w:w="1418" w:type="dxa"/>
            <w:tcBorders>
              <w:top w:val="nil"/>
              <w:left w:val="nil"/>
              <w:bottom w:val="single" w:sz="8" w:space="0" w:color="auto"/>
              <w:right w:val="single" w:sz="8" w:space="0" w:color="auto"/>
            </w:tcBorders>
            <w:shd w:val="clear" w:color="auto" w:fill="auto"/>
            <w:noWrap/>
            <w:vAlign w:val="center"/>
            <w:hideMark/>
          </w:tcPr>
          <w:p w:rsidR="00684F87" w:rsidRPr="00684F87" w:rsidRDefault="00684F87" w:rsidP="00684F87">
            <w:pPr>
              <w:spacing w:after="0" w:line="240" w:lineRule="auto"/>
              <w:jc w:val="center"/>
              <w:rPr>
                <w:rFonts w:ascii="Calibri" w:eastAsia="Times New Roman" w:hAnsi="Calibri" w:cs="Calibri"/>
                <w:b/>
                <w:bCs/>
                <w:color w:val="000000"/>
                <w:sz w:val="22"/>
                <w:lang w:eastAsia="tr-TR"/>
              </w:rPr>
            </w:pPr>
            <w:r w:rsidRPr="00684F87">
              <w:rPr>
                <w:rFonts w:ascii="Calibri" w:eastAsia="Times New Roman" w:hAnsi="Calibri" w:cs="Calibri"/>
                <w:b/>
                <w:bCs/>
                <w:color w:val="000000"/>
                <w:sz w:val="22"/>
                <w:lang w:eastAsia="tr-TR"/>
              </w:rPr>
              <w:t>100,00</w:t>
            </w:r>
          </w:p>
        </w:tc>
      </w:tr>
    </w:tbl>
    <w:p w:rsidR="00E831A4" w:rsidRPr="00266C09" w:rsidRDefault="00E831A4" w:rsidP="00E831A4"/>
    <w:p w:rsidR="00E831A4" w:rsidRDefault="00E831A4" w:rsidP="00E831A4">
      <w:pPr>
        <w:rPr>
          <w:noProof/>
          <w:lang w:eastAsia="tr-TR"/>
        </w:rPr>
      </w:pPr>
    </w:p>
    <w:p w:rsidR="00566142" w:rsidRDefault="000F517D" w:rsidP="00E831A4">
      <w:r>
        <w:rPr>
          <w:noProof/>
          <w:lang w:eastAsia="tr-TR"/>
        </w:rPr>
        <w:lastRenderedPageBreak/>
        <w:drawing>
          <wp:inline distT="0" distB="0" distL="0" distR="0" wp14:anchorId="39D4CB4D">
            <wp:extent cx="5577525" cy="3538220"/>
            <wp:effectExtent l="0" t="0" r="4445" b="508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93644" cy="3548445"/>
                    </a:xfrm>
                    <a:prstGeom prst="rect">
                      <a:avLst/>
                    </a:prstGeom>
                    <a:noFill/>
                  </pic:spPr>
                </pic:pic>
              </a:graphicData>
            </a:graphic>
          </wp:inline>
        </w:drawing>
      </w:r>
    </w:p>
    <w:p w:rsidR="00E831A4" w:rsidRDefault="00E831A4" w:rsidP="005D1475">
      <w:pPr>
        <w:pStyle w:val="Grafik1"/>
      </w:pPr>
      <w:bookmarkStart w:id="39" w:name="_Toc99112839"/>
      <w:bookmarkStart w:id="40" w:name="_Toc151564808"/>
      <w:r w:rsidRPr="00627DE5">
        <w:t xml:space="preserve">Şekil </w:t>
      </w:r>
      <w:r w:rsidR="007704DA">
        <w:fldChar w:fldCharType="begin"/>
      </w:r>
      <w:r w:rsidR="007704DA">
        <w:instrText xml:space="preserve"> STYLEREF 1 \s </w:instrText>
      </w:r>
      <w:r w:rsidR="007704DA">
        <w:fldChar w:fldCharType="separate"/>
      </w:r>
      <w:r w:rsidRPr="00627DE5">
        <w:rPr>
          <w:noProof/>
        </w:rPr>
        <w:t>1</w:t>
      </w:r>
      <w:r w:rsidR="007704DA">
        <w:rPr>
          <w:noProof/>
        </w:rPr>
        <w:fldChar w:fldCharType="end"/>
      </w:r>
      <w:r w:rsidRPr="00627DE5">
        <w:t>.</w:t>
      </w:r>
      <w:r w:rsidR="007704DA">
        <w:fldChar w:fldCharType="begin"/>
      </w:r>
      <w:r w:rsidR="007704DA">
        <w:instrText xml:space="preserve"> SEQ Şekil \* ARABIC \s 1 </w:instrText>
      </w:r>
      <w:r w:rsidR="007704DA">
        <w:fldChar w:fldCharType="separate"/>
      </w:r>
      <w:r w:rsidRPr="00627DE5">
        <w:rPr>
          <w:noProof/>
        </w:rPr>
        <w:t>6</w:t>
      </w:r>
      <w:r w:rsidR="007704DA">
        <w:rPr>
          <w:noProof/>
        </w:rPr>
        <w:fldChar w:fldCharType="end"/>
      </w:r>
      <w:r w:rsidRPr="00627DE5">
        <w:t xml:space="preserve"> </w:t>
      </w:r>
      <w:r w:rsidR="00684F87">
        <w:t xml:space="preserve">Eylül </w:t>
      </w:r>
      <w:r w:rsidRPr="00627DE5">
        <w:t>2023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51563929"/>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51564845"/>
      <w:r w:rsidRPr="009B3B5A">
        <w:t xml:space="preserve">Tablo </w:t>
      </w:r>
      <w:r w:rsidR="007704DA">
        <w:fldChar w:fldCharType="begin"/>
      </w:r>
      <w:r w:rsidR="007704DA">
        <w:instrText xml:space="preserve"> STYLEREF 1 \s </w:instrText>
      </w:r>
      <w:r w:rsidR="007704DA">
        <w:fldChar w:fldCharType="separate"/>
      </w:r>
      <w:r w:rsidR="00124A03">
        <w:rPr>
          <w:noProof/>
        </w:rPr>
        <w:t>1</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8</w:t>
      </w:r>
      <w:r w:rsidR="007704DA">
        <w:rPr>
          <w:noProof/>
        </w:rPr>
        <w:fldChar w:fldCharType="end"/>
      </w:r>
      <w:r w:rsidRPr="009B3B5A">
        <w:t xml:space="preserve"> </w:t>
      </w:r>
      <w:r>
        <w:t>2023</w:t>
      </w:r>
      <w:r w:rsidRPr="009B3B5A">
        <w:t xml:space="preserve"> Yılı </w:t>
      </w:r>
      <w:r w:rsidR="00EF3E05">
        <w:t>Eylül</w:t>
      </w:r>
      <w:r w:rsidRPr="009B3B5A">
        <w:t xml:space="preserve"> Ayı Sonu İtibariyle Lisanssız Elektrik Kurulu Gücünün Kaynaklara Göre Dağılımı (MW)</w:t>
      </w:r>
      <w:bookmarkEnd w:id="43"/>
      <w:bookmarkEnd w:id="44"/>
    </w:p>
    <w:tbl>
      <w:tblPr>
        <w:tblW w:w="8495" w:type="dxa"/>
        <w:tblCellMar>
          <w:left w:w="70" w:type="dxa"/>
          <w:right w:w="70" w:type="dxa"/>
        </w:tblCellMar>
        <w:tblLook w:val="04A0" w:firstRow="1" w:lastRow="0" w:firstColumn="1" w:lastColumn="0" w:noHBand="0" w:noVBand="1"/>
      </w:tblPr>
      <w:tblGrid>
        <w:gridCol w:w="3251"/>
        <w:gridCol w:w="2409"/>
        <w:gridCol w:w="2835"/>
      </w:tblGrid>
      <w:tr w:rsidR="00EF3E05" w:rsidRPr="00EF3E05" w:rsidTr="00EF3E05">
        <w:trPr>
          <w:trHeight w:val="330"/>
        </w:trPr>
        <w:tc>
          <w:tcPr>
            <w:tcW w:w="325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F3E05" w:rsidRPr="00EF3E05" w:rsidRDefault="00EF3E05" w:rsidP="00EF3E05">
            <w:pPr>
              <w:spacing w:after="0" w:line="240" w:lineRule="auto"/>
              <w:rPr>
                <w:rFonts w:ascii="Arial" w:eastAsia="Times New Roman" w:hAnsi="Arial" w:cs="Arial"/>
                <w:b/>
                <w:bCs/>
                <w:color w:val="FFFFFF"/>
                <w:szCs w:val="24"/>
                <w:lang w:eastAsia="tr-TR"/>
              </w:rPr>
            </w:pPr>
            <w:r w:rsidRPr="00EF3E05">
              <w:rPr>
                <w:rFonts w:ascii="Arial" w:eastAsia="Times New Roman" w:hAnsi="Arial" w:cs="Arial"/>
                <w:b/>
                <w:bCs/>
                <w:color w:val="FFFFFF"/>
                <w:szCs w:val="24"/>
                <w:lang w:eastAsia="tr-TR"/>
              </w:rPr>
              <w:t>Kaynak Türü</w:t>
            </w:r>
          </w:p>
        </w:tc>
        <w:tc>
          <w:tcPr>
            <w:tcW w:w="2409" w:type="dxa"/>
            <w:tcBorders>
              <w:top w:val="single" w:sz="8" w:space="0" w:color="auto"/>
              <w:left w:val="nil"/>
              <w:bottom w:val="single" w:sz="8" w:space="0" w:color="auto"/>
              <w:right w:val="single" w:sz="8" w:space="0" w:color="auto"/>
            </w:tcBorders>
            <w:shd w:val="clear" w:color="000000" w:fill="FF0000"/>
            <w:noWrap/>
            <w:vAlign w:val="center"/>
            <w:hideMark/>
          </w:tcPr>
          <w:p w:rsidR="00EF3E05" w:rsidRPr="00EF3E05" w:rsidRDefault="00EF3E05" w:rsidP="00EF3E05">
            <w:pPr>
              <w:spacing w:after="0" w:line="240" w:lineRule="auto"/>
              <w:jc w:val="center"/>
              <w:rPr>
                <w:rFonts w:ascii="Arial" w:eastAsia="Times New Roman" w:hAnsi="Arial" w:cs="Arial"/>
                <w:b/>
                <w:bCs/>
                <w:color w:val="FFFFFF"/>
                <w:szCs w:val="24"/>
                <w:lang w:eastAsia="tr-TR"/>
              </w:rPr>
            </w:pPr>
            <w:r w:rsidRPr="00EF3E05">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EF3E05" w:rsidRPr="00EF3E05" w:rsidRDefault="00EF3E05" w:rsidP="00EF3E05">
            <w:pPr>
              <w:spacing w:after="0" w:line="240" w:lineRule="auto"/>
              <w:jc w:val="center"/>
              <w:rPr>
                <w:rFonts w:ascii="Arial" w:eastAsia="Times New Roman" w:hAnsi="Arial" w:cs="Arial"/>
                <w:b/>
                <w:bCs/>
                <w:color w:val="FFFFFF"/>
                <w:szCs w:val="24"/>
                <w:lang w:eastAsia="tr-TR"/>
              </w:rPr>
            </w:pPr>
            <w:r w:rsidRPr="00EF3E05">
              <w:rPr>
                <w:rFonts w:ascii="Arial" w:eastAsia="Times New Roman" w:hAnsi="Arial" w:cs="Arial"/>
                <w:b/>
                <w:bCs/>
                <w:color w:val="FFFFFF"/>
                <w:szCs w:val="24"/>
                <w:lang w:eastAsia="tr-TR"/>
              </w:rPr>
              <w:t>Oran (%)</w:t>
            </w:r>
          </w:p>
        </w:tc>
      </w:tr>
      <w:tr w:rsidR="00EF3E05" w:rsidRPr="00EF3E05" w:rsidTr="00EF3E05">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F3E05" w:rsidRPr="00EF3E05" w:rsidRDefault="00EF3E05" w:rsidP="00EF3E05">
            <w:pPr>
              <w:spacing w:after="0" w:line="240" w:lineRule="auto"/>
              <w:ind w:firstLineChars="100" w:firstLine="221"/>
              <w:rPr>
                <w:rFonts w:ascii="Arial" w:eastAsia="Times New Roman" w:hAnsi="Arial" w:cs="Arial"/>
                <w:b/>
                <w:bCs/>
                <w:color w:val="FFFFFF"/>
                <w:sz w:val="22"/>
                <w:lang w:eastAsia="tr-TR"/>
              </w:rPr>
            </w:pPr>
            <w:r w:rsidRPr="00EF3E05">
              <w:rPr>
                <w:rFonts w:ascii="Arial" w:eastAsia="Times New Roman" w:hAnsi="Arial" w:cs="Arial"/>
                <w:b/>
                <w:bCs/>
                <w:color w:val="FFFFFF"/>
                <w:sz w:val="22"/>
                <w:lang w:eastAsia="tr-TR"/>
              </w:rPr>
              <w:t xml:space="preserve">Güneş </w:t>
            </w:r>
          </w:p>
        </w:tc>
        <w:tc>
          <w:tcPr>
            <w:tcW w:w="2409"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right"/>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9.334,45</w:t>
            </w:r>
          </w:p>
        </w:tc>
        <w:tc>
          <w:tcPr>
            <w:tcW w:w="2835"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center"/>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92,93</w:t>
            </w:r>
          </w:p>
        </w:tc>
      </w:tr>
      <w:tr w:rsidR="00EF3E05" w:rsidRPr="00EF3E05" w:rsidTr="00EF3E05">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F3E05" w:rsidRPr="00EF3E05" w:rsidRDefault="00EF3E05" w:rsidP="00EF3E05">
            <w:pPr>
              <w:spacing w:after="0" w:line="240" w:lineRule="auto"/>
              <w:ind w:firstLineChars="100" w:firstLine="221"/>
              <w:rPr>
                <w:rFonts w:ascii="Arial" w:eastAsia="Times New Roman" w:hAnsi="Arial" w:cs="Arial"/>
                <w:b/>
                <w:bCs/>
                <w:color w:val="FFFFFF"/>
                <w:sz w:val="22"/>
                <w:lang w:eastAsia="tr-TR"/>
              </w:rPr>
            </w:pPr>
            <w:r w:rsidRPr="00EF3E05">
              <w:rPr>
                <w:rFonts w:ascii="Arial" w:eastAsia="Times New Roman" w:hAnsi="Arial" w:cs="Arial"/>
                <w:b/>
                <w:bCs/>
                <w:color w:val="FFFFFF"/>
                <w:sz w:val="22"/>
                <w:lang w:eastAsia="tr-TR"/>
              </w:rPr>
              <w:t>Doğal gaz</w:t>
            </w:r>
          </w:p>
        </w:tc>
        <w:tc>
          <w:tcPr>
            <w:tcW w:w="2409"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right"/>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506,11</w:t>
            </w:r>
          </w:p>
        </w:tc>
        <w:tc>
          <w:tcPr>
            <w:tcW w:w="2835"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center"/>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5,04</w:t>
            </w:r>
          </w:p>
        </w:tc>
      </w:tr>
      <w:tr w:rsidR="00EF3E05" w:rsidRPr="00EF3E05" w:rsidTr="00EF3E05">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F3E05" w:rsidRPr="00EF3E05" w:rsidRDefault="00EF3E05" w:rsidP="00EF3E05">
            <w:pPr>
              <w:spacing w:after="0" w:line="240" w:lineRule="auto"/>
              <w:ind w:firstLineChars="100" w:firstLine="221"/>
              <w:rPr>
                <w:rFonts w:ascii="Arial" w:eastAsia="Times New Roman" w:hAnsi="Arial" w:cs="Arial"/>
                <w:b/>
                <w:bCs/>
                <w:color w:val="FFFFFF"/>
                <w:sz w:val="22"/>
                <w:lang w:eastAsia="tr-TR"/>
              </w:rPr>
            </w:pPr>
            <w:proofErr w:type="spellStart"/>
            <w:r w:rsidRPr="00EF3E05">
              <w:rPr>
                <w:rFonts w:ascii="Arial" w:eastAsia="Times New Roman" w:hAnsi="Arial" w:cs="Arial"/>
                <w:b/>
                <w:bCs/>
                <w:color w:val="FFFFFF"/>
                <w:sz w:val="22"/>
                <w:lang w:eastAsia="tr-TR"/>
              </w:rPr>
              <w:t>Biyokütle</w:t>
            </w:r>
            <w:proofErr w:type="spellEnd"/>
            <w:r w:rsidRPr="00EF3E05">
              <w:rPr>
                <w:rFonts w:ascii="Arial" w:eastAsia="Times New Roman" w:hAnsi="Arial" w:cs="Arial"/>
                <w:b/>
                <w:bCs/>
                <w:color w:val="FFFFFF"/>
                <w:sz w:val="22"/>
                <w:lang w:eastAsia="tr-TR"/>
              </w:rPr>
              <w:t xml:space="preserve"> </w:t>
            </w:r>
          </w:p>
        </w:tc>
        <w:tc>
          <w:tcPr>
            <w:tcW w:w="2409"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right"/>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90,91</w:t>
            </w:r>
          </w:p>
        </w:tc>
        <w:tc>
          <w:tcPr>
            <w:tcW w:w="2835"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center"/>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0,91</w:t>
            </w:r>
          </w:p>
        </w:tc>
      </w:tr>
      <w:tr w:rsidR="00EF3E05" w:rsidRPr="00EF3E05" w:rsidTr="00EF3E05">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F3E05" w:rsidRPr="00EF3E05" w:rsidRDefault="00EF3E05" w:rsidP="00EF3E05">
            <w:pPr>
              <w:spacing w:after="0" w:line="240" w:lineRule="auto"/>
              <w:ind w:firstLineChars="100" w:firstLine="221"/>
              <w:rPr>
                <w:rFonts w:ascii="Arial" w:eastAsia="Times New Roman" w:hAnsi="Arial" w:cs="Arial"/>
                <w:b/>
                <w:bCs/>
                <w:color w:val="FFFFFF"/>
                <w:sz w:val="22"/>
                <w:lang w:eastAsia="tr-TR"/>
              </w:rPr>
            </w:pPr>
            <w:r w:rsidRPr="00EF3E05">
              <w:rPr>
                <w:rFonts w:ascii="Arial" w:eastAsia="Times New Roman" w:hAnsi="Arial" w:cs="Arial"/>
                <w:b/>
                <w:bCs/>
                <w:color w:val="FFFFFF"/>
                <w:sz w:val="22"/>
                <w:lang w:eastAsia="tr-TR"/>
              </w:rPr>
              <w:t>Rüzgâr</w:t>
            </w:r>
          </w:p>
        </w:tc>
        <w:tc>
          <w:tcPr>
            <w:tcW w:w="2409"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right"/>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96,68</w:t>
            </w:r>
          </w:p>
        </w:tc>
        <w:tc>
          <w:tcPr>
            <w:tcW w:w="2835"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center"/>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0,96</w:t>
            </w:r>
          </w:p>
        </w:tc>
      </w:tr>
      <w:tr w:rsidR="00EF3E05" w:rsidRPr="00EF3E05" w:rsidTr="00EF3E05">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F3E05" w:rsidRPr="00EF3E05" w:rsidRDefault="00EF3E05" w:rsidP="00EF3E05">
            <w:pPr>
              <w:spacing w:after="0" w:line="240" w:lineRule="auto"/>
              <w:ind w:firstLineChars="100" w:firstLine="221"/>
              <w:rPr>
                <w:rFonts w:ascii="Arial" w:eastAsia="Times New Roman" w:hAnsi="Arial" w:cs="Arial"/>
                <w:b/>
                <w:bCs/>
                <w:color w:val="FFFFFF"/>
                <w:sz w:val="22"/>
                <w:lang w:eastAsia="tr-TR"/>
              </w:rPr>
            </w:pPr>
            <w:r w:rsidRPr="00EF3E05">
              <w:rPr>
                <w:rFonts w:ascii="Arial" w:eastAsia="Times New Roman" w:hAnsi="Arial" w:cs="Arial"/>
                <w:b/>
                <w:bCs/>
                <w:color w:val="FFFFFF"/>
                <w:sz w:val="22"/>
                <w:lang w:eastAsia="tr-TR"/>
              </w:rPr>
              <w:t>Hidrolik</w:t>
            </w:r>
          </w:p>
        </w:tc>
        <w:tc>
          <w:tcPr>
            <w:tcW w:w="2409"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right"/>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16,42</w:t>
            </w:r>
          </w:p>
        </w:tc>
        <w:tc>
          <w:tcPr>
            <w:tcW w:w="2835" w:type="dxa"/>
            <w:tcBorders>
              <w:top w:val="nil"/>
              <w:left w:val="nil"/>
              <w:bottom w:val="single" w:sz="8" w:space="0" w:color="auto"/>
              <w:right w:val="single" w:sz="8" w:space="0" w:color="auto"/>
            </w:tcBorders>
            <w:shd w:val="clear" w:color="auto" w:fill="auto"/>
            <w:noWrap/>
            <w:vAlign w:val="center"/>
            <w:hideMark/>
          </w:tcPr>
          <w:p w:rsidR="00EF3E05" w:rsidRPr="00EF3E05" w:rsidRDefault="00EF3E05" w:rsidP="00EF3E05">
            <w:pPr>
              <w:spacing w:after="0" w:line="240" w:lineRule="auto"/>
              <w:jc w:val="center"/>
              <w:rPr>
                <w:rFonts w:ascii="Arial" w:eastAsia="Times New Roman" w:hAnsi="Arial" w:cs="Arial"/>
                <w:color w:val="000000"/>
                <w:szCs w:val="24"/>
                <w:lang w:eastAsia="tr-TR"/>
              </w:rPr>
            </w:pPr>
            <w:r w:rsidRPr="00EF3E05">
              <w:rPr>
                <w:rFonts w:ascii="Arial" w:eastAsia="Times New Roman" w:hAnsi="Arial" w:cs="Arial"/>
                <w:color w:val="000000"/>
                <w:szCs w:val="24"/>
                <w:lang w:eastAsia="tr-TR"/>
              </w:rPr>
              <w:t>0,16</w:t>
            </w:r>
          </w:p>
        </w:tc>
      </w:tr>
      <w:tr w:rsidR="00EF3E05" w:rsidRPr="00EF3E05" w:rsidTr="00EF3E05">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F3E05" w:rsidRPr="00EF3E05" w:rsidRDefault="00EF3E05" w:rsidP="00EF3E05">
            <w:pPr>
              <w:spacing w:after="0" w:line="240" w:lineRule="auto"/>
              <w:rPr>
                <w:rFonts w:ascii="Arial" w:eastAsia="Times New Roman" w:hAnsi="Arial" w:cs="Arial"/>
                <w:b/>
                <w:bCs/>
                <w:color w:val="FFFFFF"/>
                <w:szCs w:val="24"/>
                <w:lang w:eastAsia="tr-TR"/>
              </w:rPr>
            </w:pPr>
            <w:r w:rsidRPr="00EF3E05">
              <w:rPr>
                <w:rFonts w:ascii="Arial" w:eastAsia="Times New Roman" w:hAnsi="Arial" w:cs="Arial"/>
                <w:b/>
                <w:bCs/>
                <w:color w:val="FFFFFF"/>
                <w:szCs w:val="24"/>
                <w:lang w:eastAsia="tr-TR"/>
              </w:rPr>
              <w:t>Genel Toplam</w:t>
            </w:r>
          </w:p>
        </w:tc>
        <w:tc>
          <w:tcPr>
            <w:tcW w:w="2409" w:type="dxa"/>
            <w:tcBorders>
              <w:top w:val="nil"/>
              <w:left w:val="nil"/>
              <w:bottom w:val="single" w:sz="8" w:space="0" w:color="auto"/>
              <w:right w:val="single" w:sz="8" w:space="0" w:color="auto"/>
            </w:tcBorders>
            <w:shd w:val="clear" w:color="000000" w:fill="FF5050"/>
            <w:noWrap/>
            <w:vAlign w:val="center"/>
            <w:hideMark/>
          </w:tcPr>
          <w:p w:rsidR="00EF3E05" w:rsidRPr="00EF3E05" w:rsidRDefault="00EF3E05" w:rsidP="00EF3E05">
            <w:pPr>
              <w:spacing w:after="0" w:line="240" w:lineRule="auto"/>
              <w:jc w:val="right"/>
              <w:rPr>
                <w:rFonts w:ascii="Arial" w:eastAsia="Times New Roman" w:hAnsi="Arial" w:cs="Arial"/>
                <w:b/>
                <w:bCs/>
                <w:color w:val="FFFFFF"/>
                <w:szCs w:val="24"/>
                <w:lang w:eastAsia="tr-TR"/>
              </w:rPr>
            </w:pPr>
            <w:r w:rsidRPr="00EF3E05">
              <w:rPr>
                <w:rFonts w:ascii="Arial" w:eastAsia="Times New Roman" w:hAnsi="Arial" w:cs="Arial"/>
                <w:b/>
                <w:bCs/>
                <w:color w:val="FFFFFF"/>
                <w:szCs w:val="24"/>
                <w:lang w:eastAsia="tr-TR"/>
              </w:rPr>
              <w:t>10.044,56</w:t>
            </w:r>
          </w:p>
        </w:tc>
        <w:tc>
          <w:tcPr>
            <w:tcW w:w="2835" w:type="dxa"/>
            <w:tcBorders>
              <w:top w:val="nil"/>
              <w:left w:val="nil"/>
              <w:bottom w:val="single" w:sz="8" w:space="0" w:color="auto"/>
              <w:right w:val="single" w:sz="8" w:space="0" w:color="auto"/>
            </w:tcBorders>
            <w:shd w:val="clear" w:color="000000" w:fill="FF5050"/>
            <w:noWrap/>
            <w:vAlign w:val="center"/>
            <w:hideMark/>
          </w:tcPr>
          <w:p w:rsidR="00EF3E05" w:rsidRPr="00EF3E05" w:rsidRDefault="00EF3E05" w:rsidP="00EF3E05">
            <w:pPr>
              <w:spacing w:after="0" w:line="240" w:lineRule="auto"/>
              <w:jc w:val="center"/>
              <w:rPr>
                <w:rFonts w:ascii="Arial" w:eastAsia="Times New Roman" w:hAnsi="Arial" w:cs="Arial"/>
                <w:b/>
                <w:bCs/>
                <w:color w:val="FFFFFF"/>
                <w:szCs w:val="24"/>
                <w:lang w:eastAsia="tr-TR"/>
              </w:rPr>
            </w:pPr>
            <w:r w:rsidRPr="00EF3E05">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EF3E05" w:rsidP="00E831A4">
      <w:pPr>
        <w:jc w:val="both"/>
      </w:pPr>
      <w:r>
        <w:rPr>
          <w:noProof/>
          <w:lang w:eastAsia="tr-TR"/>
        </w:rPr>
        <w:lastRenderedPageBreak/>
        <w:drawing>
          <wp:inline distT="0" distB="0" distL="0" distR="0" wp14:anchorId="25011098">
            <wp:extent cx="5632450" cy="3466769"/>
            <wp:effectExtent l="0" t="0" r="6350" b="63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8654" cy="3470587"/>
                    </a:xfrm>
                    <a:prstGeom prst="rect">
                      <a:avLst/>
                    </a:prstGeom>
                    <a:noFill/>
                  </pic:spPr>
                </pic:pic>
              </a:graphicData>
            </a:graphic>
          </wp:inline>
        </w:drawing>
      </w:r>
    </w:p>
    <w:p w:rsidR="00E831A4" w:rsidRDefault="00E831A4" w:rsidP="005D1475">
      <w:pPr>
        <w:pStyle w:val="Grafik1"/>
      </w:pPr>
      <w:bookmarkStart w:id="45" w:name="_Toc99112840"/>
      <w:bookmarkStart w:id="46" w:name="_Toc151564809"/>
      <w:r>
        <w:t xml:space="preserve">Şekil </w:t>
      </w:r>
      <w:r w:rsidR="007704DA">
        <w:fldChar w:fldCharType="begin"/>
      </w:r>
      <w:r w:rsidR="007704DA">
        <w:instrText xml:space="preserve"> STYLEREF 1 \s </w:instrText>
      </w:r>
      <w:r w:rsidR="007704DA">
        <w:fldChar w:fldCharType="separate"/>
      </w:r>
      <w:r>
        <w:rPr>
          <w:noProof/>
        </w:rPr>
        <w:t>1</w:t>
      </w:r>
      <w:r w:rsidR="007704DA">
        <w:rPr>
          <w:noProof/>
        </w:rPr>
        <w:fldChar w:fldCharType="end"/>
      </w:r>
      <w:r>
        <w:t>.</w:t>
      </w:r>
      <w:r w:rsidR="007704DA">
        <w:fldChar w:fldCharType="begin"/>
      </w:r>
      <w:r w:rsidR="007704DA">
        <w:instrText xml:space="preserve"> SEQ Şekil \* ARABIC \s 1 </w:instrText>
      </w:r>
      <w:r w:rsidR="007704DA">
        <w:fldChar w:fldCharType="separate"/>
      </w:r>
      <w:r>
        <w:rPr>
          <w:noProof/>
        </w:rPr>
        <w:t>7</w:t>
      </w:r>
      <w:r w:rsidR="007704DA">
        <w:rPr>
          <w:noProof/>
        </w:rPr>
        <w:fldChar w:fldCharType="end"/>
      </w:r>
      <w:r>
        <w:t xml:space="preserve"> 2023</w:t>
      </w:r>
      <w:r w:rsidRPr="00FA70A7">
        <w:t xml:space="preserve"> Yılı </w:t>
      </w:r>
      <w:r w:rsidR="00EF3E05">
        <w:t>Eylül</w:t>
      </w:r>
      <w:r w:rsidRPr="00FA70A7">
        <w:t xml:space="preserve"> 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51564846"/>
      <w:r w:rsidRPr="009B3B5A">
        <w:t xml:space="preserve">Tablo </w:t>
      </w:r>
      <w:r w:rsidR="007704DA">
        <w:fldChar w:fldCharType="begin"/>
      </w:r>
      <w:r w:rsidR="007704DA">
        <w:instrText xml:space="preserve"> STYLEREF 1 \s </w:instrText>
      </w:r>
      <w:r w:rsidR="007704DA">
        <w:fldChar w:fldCharType="separate"/>
      </w:r>
      <w:r>
        <w:rPr>
          <w:noProof/>
        </w:rPr>
        <w:t>1</w:t>
      </w:r>
      <w:r w:rsidR="007704DA">
        <w:rPr>
          <w:noProof/>
        </w:rPr>
        <w:fldChar w:fldCharType="end"/>
      </w:r>
      <w:r>
        <w:t>.</w:t>
      </w:r>
      <w:r w:rsidR="007704DA">
        <w:fldChar w:fldCharType="begin"/>
      </w:r>
      <w:r w:rsidR="007704DA">
        <w:instrText xml:space="preserve"> SEQ Tablo \* ARABIC \s 1 </w:instrText>
      </w:r>
      <w:r w:rsidR="007704DA">
        <w:fldChar w:fldCharType="separate"/>
      </w:r>
      <w:r>
        <w:rPr>
          <w:noProof/>
        </w:rPr>
        <w:t>9</w:t>
      </w:r>
      <w:r w:rsidR="007704DA">
        <w:rPr>
          <w:noProof/>
        </w:rPr>
        <w:fldChar w:fldCharType="end"/>
      </w:r>
      <w:r w:rsidRPr="009B3B5A">
        <w:t xml:space="preserve"> </w:t>
      </w:r>
      <w:r w:rsidR="009B537C">
        <w:t>Eylül</w:t>
      </w:r>
      <w:r w:rsidR="00E831A4" w:rsidRPr="00925CB7">
        <w:t xml:space="preserve"> </w:t>
      </w:r>
      <w:r w:rsidR="00E831A4">
        <w:t>2023</w:t>
      </w:r>
      <w:r w:rsidR="00E831A4" w:rsidRPr="00925CB7">
        <w:t xml:space="preserve"> Döneminde Lisanssız Elektrik Kurulu Gücünün İllere ve Kaynaklara Göre Dağılımı (MW)</w:t>
      </w:r>
      <w:bookmarkEnd w:id="47"/>
      <w:bookmarkEnd w:id="48"/>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960"/>
        <w:gridCol w:w="1160"/>
        <w:gridCol w:w="1701"/>
      </w:tblGrid>
      <w:tr w:rsidR="0044187B" w:rsidRPr="0044187B" w:rsidTr="0044187B">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44187B" w:rsidRPr="0044187B" w:rsidRDefault="0044187B" w:rsidP="0044187B">
            <w:pPr>
              <w:spacing w:after="0" w:line="240" w:lineRule="auto"/>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44187B" w:rsidRPr="0044187B" w:rsidRDefault="0044187B" w:rsidP="0044187B">
            <w:pPr>
              <w:spacing w:after="0" w:line="240" w:lineRule="auto"/>
              <w:jc w:val="center"/>
              <w:rPr>
                <w:rFonts w:ascii="Calibri" w:eastAsia="Times New Roman" w:hAnsi="Calibri" w:cs="Calibri"/>
                <w:b/>
                <w:bCs/>
                <w:color w:val="FFFFFF"/>
                <w:sz w:val="22"/>
                <w:lang w:eastAsia="tr-TR"/>
              </w:rPr>
            </w:pPr>
            <w:proofErr w:type="spellStart"/>
            <w:r w:rsidRPr="0044187B">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44187B" w:rsidRPr="0044187B" w:rsidRDefault="0044187B" w:rsidP="0044187B">
            <w:pPr>
              <w:spacing w:after="0" w:line="240" w:lineRule="auto"/>
              <w:jc w:val="center"/>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44187B" w:rsidRPr="0044187B" w:rsidRDefault="0044187B" w:rsidP="0044187B">
            <w:pPr>
              <w:spacing w:after="0" w:line="240" w:lineRule="auto"/>
              <w:jc w:val="center"/>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44187B" w:rsidRPr="0044187B" w:rsidRDefault="0044187B" w:rsidP="0044187B">
            <w:pPr>
              <w:spacing w:after="0" w:line="240" w:lineRule="auto"/>
              <w:jc w:val="center"/>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Hidrolik</w:t>
            </w:r>
          </w:p>
        </w:tc>
        <w:tc>
          <w:tcPr>
            <w:tcW w:w="1160" w:type="dxa"/>
            <w:tcBorders>
              <w:top w:val="single" w:sz="8" w:space="0" w:color="auto"/>
              <w:left w:val="nil"/>
              <w:bottom w:val="nil"/>
              <w:right w:val="single" w:sz="8" w:space="0" w:color="auto"/>
            </w:tcBorders>
            <w:shd w:val="clear" w:color="000000" w:fill="FF0000"/>
            <w:noWrap/>
            <w:vAlign w:val="center"/>
            <w:hideMark/>
          </w:tcPr>
          <w:p w:rsidR="0044187B" w:rsidRPr="0044187B" w:rsidRDefault="0044187B" w:rsidP="0044187B">
            <w:pPr>
              <w:spacing w:after="0" w:line="240" w:lineRule="auto"/>
              <w:jc w:val="center"/>
              <w:rPr>
                <w:rFonts w:ascii="Calibri" w:eastAsia="Times New Roman" w:hAnsi="Calibri" w:cs="Calibri"/>
                <w:b/>
                <w:bCs/>
                <w:color w:val="FFFFFF"/>
                <w:sz w:val="22"/>
                <w:lang w:eastAsia="tr-TR"/>
              </w:rPr>
            </w:pPr>
            <w:proofErr w:type="gramStart"/>
            <w:r w:rsidRPr="0044187B">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44187B" w:rsidRPr="0044187B" w:rsidRDefault="0044187B" w:rsidP="0044187B">
            <w:pPr>
              <w:spacing w:after="0" w:line="240" w:lineRule="auto"/>
              <w:jc w:val="center"/>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 xml:space="preserve">Toplam </w:t>
            </w:r>
          </w:p>
        </w:tc>
      </w:tr>
      <w:tr w:rsidR="0044187B" w:rsidRPr="0044187B" w:rsidTr="0044187B">
        <w:trPr>
          <w:trHeight w:val="1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31,06</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200,28</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233,47</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146,09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146,09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290,74</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292,74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18,43</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18,43</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108,42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108,42</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47,12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2,66</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1,80</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55,58</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582,95</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1,62</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628,61</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232,18</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262,04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4,39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156,76</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164,40</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156,03</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19,90</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188,41</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13,19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18,19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28,43</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28,96</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15,70</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15,70</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118,59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0,05</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118,64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24,85</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24,85</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35,46</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35,46</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lastRenderedPageBreak/>
              <w:t>Bolu</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34,61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38,91</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114,30</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114,30</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169,80</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2,35</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3,50</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199,45</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25,72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22,15</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48,92</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94,57</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96,87</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138,21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0,25</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141,66</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226,75</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227,23</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177,89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0,60</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178,49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15,49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21,49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15,58</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0,65</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17,03</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241,52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247,58</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47,03</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47,03</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111,38</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0,42</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117,55</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193,45</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210,99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545,29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547,31</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15,74</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15,74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2,81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2,81</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47,12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1,75</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48,87</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239,38</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255,44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80,60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67,69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9,15</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157,44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376,21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4,52</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422,49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270,87</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306,21</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27,54</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27,54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80,52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83,47</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6,74</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6,74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20,87</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23,27</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421,37</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1,01</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433,39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57,94</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57,94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17,93</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3,50</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28,04</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73,30</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74,30</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46,67</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47,88</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91,26</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1,40</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106,22</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691,53</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0,50</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703,87</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138,92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141,53</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135,60</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2,20</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140,19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279,82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292,88</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31,59</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31,59</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199,81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252,73</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109,31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110,37</w:t>
            </w:r>
          </w:p>
        </w:tc>
      </w:tr>
      <w:tr w:rsidR="0044187B" w:rsidRPr="0044187B" w:rsidTr="0044187B">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lastRenderedPageBreak/>
              <w:t>Muş</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14,22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14,22</w:t>
            </w:r>
          </w:p>
        </w:tc>
      </w:tr>
      <w:tr w:rsidR="0044187B" w:rsidRPr="0044187B" w:rsidTr="0044187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138,90</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151,48</w:t>
            </w:r>
          </w:p>
        </w:tc>
      </w:tr>
      <w:tr w:rsidR="0044187B" w:rsidRPr="0044187B" w:rsidTr="0044187B">
        <w:trPr>
          <w:trHeight w:val="25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140,55</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140,55</w:t>
            </w:r>
          </w:p>
        </w:tc>
      </w:tr>
      <w:tr w:rsidR="0044187B" w:rsidRPr="0044187B" w:rsidTr="0044187B">
        <w:trPr>
          <w:trHeight w:val="7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7,99</w:t>
            </w:r>
          </w:p>
        </w:tc>
      </w:tr>
      <w:tr w:rsidR="0044187B" w:rsidRPr="0044187B" w:rsidTr="0044187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172,65</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172,65</w:t>
            </w:r>
          </w:p>
        </w:tc>
      </w:tr>
      <w:tr w:rsidR="0044187B" w:rsidRPr="0044187B" w:rsidTr="0044187B">
        <w:trPr>
          <w:trHeight w:val="24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2,49</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2,49</w:t>
            </w:r>
          </w:p>
        </w:tc>
      </w:tr>
      <w:tr w:rsidR="0044187B" w:rsidRPr="0044187B" w:rsidTr="0044187B">
        <w:trPr>
          <w:trHeight w:val="1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49,93</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66,83</w:t>
            </w:r>
          </w:p>
        </w:tc>
      </w:tr>
      <w:tr w:rsidR="0044187B" w:rsidRPr="0044187B" w:rsidTr="0044187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38,94</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0,45</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4,50</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55,29</w:t>
            </w:r>
          </w:p>
        </w:tc>
      </w:tr>
      <w:tr w:rsidR="0044187B" w:rsidRPr="0044187B" w:rsidTr="0044187B">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9,43</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9,43</w:t>
            </w:r>
          </w:p>
        </w:tc>
      </w:tr>
      <w:tr w:rsidR="0044187B" w:rsidRPr="0044187B" w:rsidTr="0044187B">
        <w:trPr>
          <w:trHeight w:val="1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2,91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2,91</w:t>
            </w:r>
          </w:p>
        </w:tc>
      </w:tr>
      <w:tr w:rsidR="0044187B" w:rsidRPr="0044187B" w:rsidTr="0044187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83,51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85,82</w:t>
            </w:r>
          </w:p>
        </w:tc>
      </w:tr>
      <w:tr w:rsidR="0044187B" w:rsidRPr="0044187B" w:rsidTr="0044187B">
        <w:trPr>
          <w:trHeight w:val="22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450,88</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452,48</w:t>
            </w:r>
          </w:p>
        </w:tc>
      </w:tr>
      <w:tr w:rsidR="0044187B" w:rsidRPr="0044187B" w:rsidTr="0044187B">
        <w:trPr>
          <w:trHeight w:val="1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23,72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23,72</w:t>
            </w:r>
          </w:p>
        </w:tc>
      </w:tr>
      <w:tr w:rsidR="0044187B" w:rsidRPr="0044187B" w:rsidTr="0044187B">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59,75</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20,45</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99,30</w:t>
            </w:r>
          </w:p>
        </w:tc>
      </w:tr>
      <w:tr w:rsidR="0044187B" w:rsidRPr="0044187B" w:rsidTr="0044187B">
        <w:trPr>
          <w:trHeight w:val="2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33,82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3,00</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39,12</w:t>
            </w:r>
          </w:p>
        </w:tc>
      </w:tr>
      <w:tr w:rsidR="0044187B" w:rsidRPr="0044187B" w:rsidTr="0044187B">
        <w:trPr>
          <w:trHeight w:val="16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6,15</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2,24</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8,39</w:t>
            </w:r>
          </w:p>
        </w:tc>
      </w:tr>
      <w:tr w:rsidR="0044187B" w:rsidRPr="0044187B" w:rsidTr="0044187B">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1,82</w:t>
            </w:r>
          </w:p>
        </w:tc>
      </w:tr>
      <w:tr w:rsidR="0044187B" w:rsidRPr="0044187B" w:rsidTr="0044187B">
        <w:trPr>
          <w:trHeight w:val="2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165,01</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177,23</w:t>
            </w:r>
          </w:p>
        </w:tc>
      </w:tr>
      <w:tr w:rsidR="0044187B" w:rsidRPr="0044187B" w:rsidTr="0044187B">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39,83</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42,91</w:t>
            </w:r>
          </w:p>
        </w:tc>
      </w:tr>
      <w:tr w:rsidR="0044187B" w:rsidRPr="0044187B" w:rsidTr="0044187B">
        <w:trPr>
          <w:trHeight w:val="9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2,17</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5,00</w:t>
            </w:r>
          </w:p>
        </w:tc>
      </w:tr>
      <w:tr w:rsidR="0044187B" w:rsidRPr="0044187B" w:rsidTr="0044187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87,22</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87,22</w:t>
            </w:r>
          </w:p>
        </w:tc>
      </w:tr>
      <w:tr w:rsidR="0044187B" w:rsidRPr="0044187B" w:rsidTr="0044187B">
        <w:trPr>
          <w:trHeight w:val="2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ind w:firstLineChars="100" w:firstLine="221"/>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23,18</w:t>
            </w:r>
          </w:p>
        </w:tc>
        <w:tc>
          <w:tcPr>
            <w:tcW w:w="9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4187B" w:rsidRPr="0044187B" w:rsidRDefault="0044187B" w:rsidP="0044187B">
            <w:pPr>
              <w:spacing w:after="0" w:line="240" w:lineRule="auto"/>
              <w:jc w:val="right"/>
              <w:rPr>
                <w:rFonts w:ascii="Calibri" w:eastAsia="Times New Roman" w:hAnsi="Calibri" w:cs="Calibri"/>
                <w:color w:val="000000"/>
                <w:sz w:val="22"/>
                <w:lang w:eastAsia="tr-TR"/>
              </w:rPr>
            </w:pPr>
            <w:r w:rsidRPr="0044187B">
              <w:rPr>
                <w:rFonts w:ascii="Calibri" w:eastAsia="Times New Roman" w:hAnsi="Calibri" w:cs="Calibri"/>
                <w:color w:val="000000"/>
                <w:sz w:val="22"/>
                <w:lang w:eastAsia="tr-TR"/>
              </w:rPr>
              <w:t>25,66</w:t>
            </w:r>
          </w:p>
        </w:tc>
      </w:tr>
      <w:tr w:rsidR="0044187B" w:rsidRPr="0044187B" w:rsidTr="0044187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jc w:val="right"/>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90,91</w:t>
            </w:r>
          </w:p>
        </w:tc>
        <w:tc>
          <w:tcPr>
            <w:tcW w:w="1100" w:type="dxa"/>
            <w:tcBorders>
              <w:top w:val="nil"/>
              <w:left w:val="nil"/>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jc w:val="right"/>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506,11</w:t>
            </w:r>
          </w:p>
        </w:tc>
        <w:tc>
          <w:tcPr>
            <w:tcW w:w="1340" w:type="dxa"/>
            <w:tcBorders>
              <w:top w:val="nil"/>
              <w:left w:val="nil"/>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jc w:val="right"/>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9.334,45</w:t>
            </w:r>
          </w:p>
        </w:tc>
        <w:tc>
          <w:tcPr>
            <w:tcW w:w="960" w:type="dxa"/>
            <w:tcBorders>
              <w:top w:val="nil"/>
              <w:left w:val="nil"/>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jc w:val="right"/>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16,42</w:t>
            </w:r>
          </w:p>
        </w:tc>
        <w:tc>
          <w:tcPr>
            <w:tcW w:w="1160" w:type="dxa"/>
            <w:tcBorders>
              <w:top w:val="nil"/>
              <w:left w:val="nil"/>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jc w:val="right"/>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96,68</w:t>
            </w:r>
          </w:p>
        </w:tc>
        <w:tc>
          <w:tcPr>
            <w:tcW w:w="1701" w:type="dxa"/>
            <w:tcBorders>
              <w:top w:val="nil"/>
              <w:left w:val="nil"/>
              <w:bottom w:val="single" w:sz="8" w:space="0" w:color="auto"/>
              <w:right w:val="single" w:sz="8" w:space="0" w:color="auto"/>
            </w:tcBorders>
            <w:shd w:val="clear" w:color="000000" w:fill="FF5050"/>
            <w:noWrap/>
            <w:vAlign w:val="center"/>
            <w:hideMark/>
          </w:tcPr>
          <w:p w:rsidR="0044187B" w:rsidRPr="0044187B" w:rsidRDefault="0044187B" w:rsidP="0044187B">
            <w:pPr>
              <w:spacing w:after="0" w:line="240" w:lineRule="auto"/>
              <w:jc w:val="right"/>
              <w:rPr>
                <w:rFonts w:ascii="Calibri" w:eastAsia="Times New Roman" w:hAnsi="Calibri" w:cs="Calibri"/>
                <w:b/>
                <w:bCs/>
                <w:color w:val="FFFFFF"/>
                <w:sz w:val="22"/>
                <w:lang w:eastAsia="tr-TR"/>
              </w:rPr>
            </w:pPr>
            <w:r w:rsidRPr="0044187B">
              <w:rPr>
                <w:rFonts w:ascii="Calibri" w:eastAsia="Times New Roman" w:hAnsi="Calibri" w:cs="Calibri"/>
                <w:b/>
                <w:bCs/>
                <w:color w:val="FFFFFF"/>
                <w:sz w:val="22"/>
                <w:lang w:eastAsia="tr-TR"/>
              </w:rPr>
              <w:t>10.044,56</w:t>
            </w:r>
          </w:p>
        </w:tc>
      </w:tr>
    </w:tbl>
    <w:p w:rsidR="00E831A4" w:rsidRDefault="00E831A4" w:rsidP="00E831A4">
      <w:pPr>
        <w:jc w:val="both"/>
      </w:pPr>
    </w:p>
    <w:p w:rsidR="00F85A79" w:rsidRDefault="00F85A79" w:rsidP="00E831A4">
      <w:pPr>
        <w:jc w:val="both"/>
      </w:pPr>
    </w:p>
    <w:p w:rsidR="00E831A4" w:rsidRDefault="00D11815" w:rsidP="007E78E8">
      <w:pPr>
        <w:pStyle w:val="Tablo1"/>
      </w:pPr>
      <w:bookmarkStart w:id="49" w:name="_Toc99112786"/>
      <w:bookmarkStart w:id="50" w:name="_Toc151564847"/>
      <w:r w:rsidRPr="00B053D0">
        <w:t xml:space="preserve">Tablo </w:t>
      </w:r>
      <w:r w:rsidR="007704DA">
        <w:fldChar w:fldCharType="begin"/>
      </w:r>
      <w:r w:rsidR="007704DA">
        <w:instrText xml:space="preserve"> STYLEREF 1 \s </w:instrText>
      </w:r>
      <w:r w:rsidR="007704DA">
        <w:fldChar w:fldCharType="separate"/>
      </w:r>
      <w:r w:rsidRPr="00B053D0">
        <w:rPr>
          <w:noProof/>
        </w:rPr>
        <w:t>1</w:t>
      </w:r>
      <w:r w:rsidR="007704DA">
        <w:rPr>
          <w:noProof/>
        </w:rPr>
        <w:fldChar w:fldCharType="end"/>
      </w:r>
      <w:r w:rsidRPr="00B053D0">
        <w:t>.</w:t>
      </w:r>
      <w:r w:rsidR="007704DA">
        <w:fldChar w:fldCharType="begin"/>
      </w:r>
      <w:r w:rsidR="007704DA">
        <w:instrText xml:space="preserve"> SEQ Tablo \* ARABIC \s 1 </w:instrText>
      </w:r>
      <w:r w:rsidR="007704DA">
        <w:fldChar w:fldCharType="separate"/>
      </w:r>
      <w:r w:rsidRPr="00B053D0">
        <w:rPr>
          <w:noProof/>
        </w:rPr>
        <w:t>10</w:t>
      </w:r>
      <w:r w:rsidR="007704DA">
        <w:rPr>
          <w:noProof/>
        </w:rPr>
        <w:fldChar w:fldCharType="end"/>
      </w:r>
      <w:r w:rsidRPr="00B053D0">
        <w:t xml:space="preserve"> </w:t>
      </w:r>
      <w:r w:rsidR="00893160">
        <w:t>Eylül</w:t>
      </w:r>
      <w:r w:rsidR="00E831A4" w:rsidRPr="00B053D0">
        <w:t xml:space="preserve"> 2023 Döneminde Lisanssız Elektrik Üretimi ve Yapılan Ödeme Miktarının Kaynaklara Göre Dağılımı (</w:t>
      </w:r>
      <w:proofErr w:type="spellStart"/>
      <w:r w:rsidR="00E831A4" w:rsidRPr="00B053D0">
        <w:t>MWh</w:t>
      </w:r>
      <w:proofErr w:type="spellEnd"/>
      <w:r w:rsidR="00E831A4" w:rsidRPr="00B053D0">
        <w:t>-TL)</w:t>
      </w:r>
      <w:bookmarkEnd w:id="49"/>
      <w:bookmarkEnd w:id="50"/>
    </w:p>
    <w:tbl>
      <w:tblPr>
        <w:tblW w:w="9609" w:type="dxa"/>
        <w:tblInd w:w="-10" w:type="dxa"/>
        <w:tblCellMar>
          <w:left w:w="70" w:type="dxa"/>
          <w:right w:w="70" w:type="dxa"/>
        </w:tblCellMar>
        <w:tblLook w:val="04A0" w:firstRow="1" w:lastRow="0" w:firstColumn="1" w:lastColumn="0" w:noHBand="0" w:noVBand="1"/>
      </w:tblPr>
      <w:tblGrid>
        <w:gridCol w:w="1616"/>
        <w:gridCol w:w="1786"/>
        <w:gridCol w:w="914"/>
        <w:gridCol w:w="1780"/>
        <w:gridCol w:w="847"/>
        <w:gridCol w:w="1853"/>
        <w:gridCol w:w="813"/>
      </w:tblGrid>
      <w:tr w:rsidR="00893160" w:rsidRPr="00893160" w:rsidTr="00893160">
        <w:trPr>
          <w:trHeight w:val="1503"/>
        </w:trPr>
        <w:tc>
          <w:tcPr>
            <w:tcW w:w="1616" w:type="dxa"/>
            <w:tcBorders>
              <w:top w:val="single" w:sz="8" w:space="0" w:color="auto"/>
              <w:left w:val="single" w:sz="8" w:space="0" w:color="auto"/>
              <w:bottom w:val="nil"/>
              <w:right w:val="single" w:sz="8" w:space="0" w:color="auto"/>
            </w:tcBorders>
            <w:shd w:val="clear" w:color="000000" w:fill="FF0000"/>
            <w:noWrap/>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Kaynak Türü</w:t>
            </w:r>
          </w:p>
        </w:tc>
        <w:tc>
          <w:tcPr>
            <w:tcW w:w="1786" w:type="dxa"/>
            <w:tcBorders>
              <w:top w:val="single" w:sz="8" w:space="0" w:color="auto"/>
              <w:left w:val="nil"/>
              <w:bottom w:val="nil"/>
              <w:right w:val="single" w:sz="8" w:space="0" w:color="auto"/>
            </w:tcBorders>
            <w:shd w:val="clear" w:color="000000" w:fill="FF0000"/>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 xml:space="preserve">İhtiyaç Fazlası </w:t>
            </w:r>
            <w:r w:rsidRPr="00893160">
              <w:rPr>
                <w:rFonts w:ascii="Arial" w:eastAsia="Times New Roman" w:hAnsi="Arial" w:cs="Arial"/>
                <w:b/>
                <w:bCs/>
                <w:color w:val="FFFFFF"/>
                <w:sz w:val="22"/>
                <w:lang w:eastAsia="tr-TR"/>
              </w:rPr>
              <w:br/>
              <w:t>Satın Alınan</w:t>
            </w:r>
            <w:r w:rsidRPr="00893160">
              <w:rPr>
                <w:rFonts w:ascii="Arial" w:eastAsia="Times New Roman" w:hAnsi="Arial" w:cs="Arial"/>
                <w:b/>
                <w:bCs/>
                <w:color w:val="FFFFFF"/>
                <w:sz w:val="22"/>
                <w:lang w:eastAsia="tr-TR"/>
              </w:rPr>
              <w:br/>
              <w:t xml:space="preserve"> Enerji Miktarı (</w:t>
            </w:r>
            <w:proofErr w:type="spellStart"/>
            <w:r w:rsidRPr="00893160">
              <w:rPr>
                <w:rFonts w:ascii="Arial" w:eastAsia="Times New Roman" w:hAnsi="Arial" w:cs="Arial"/>
                <w:b/>
                <w:bCs/>
                <w:color w:val="FFFFFF"/>
                <w:sz w:val="22"/>
                <w:lang w:eastAsia="tr-TR"/>
              </w:rPr>
              <w:t>MWh</w:t>
            </w:r>
            <w:proofErr w:type="spellEnd"/>
            <w:r w:rsidRPr="00893160">
              <w:rPr>
                <w:rFonts w:ascii="Arial" w:eastAsia="Times New Roman" w:hAnsi="Arial" w:cs="Arial"/>
                <w:b/>
                <w:bCs/>
                <w:color w:val="FFFFFF"/>
                <w:sz w:val="22"/>
                <w:lang w:eastAsia="tr-TR"/>
              </w:rPr>
              <w:t>)</w:t>
            </w:r>
          </w:p>
        </w:tc>
        <w:tc>
          <w:tcPr>
            <w:tcW w:w="914" w:type="dxa"/>
            <w:tcBorders>
              <w:top w:val="single" w:sz="8" w:space="0" w:color="auto"/>
              <w:left w:val="nil"/>
              <w:bottom w:val="nil"/>
              <w:right w:val="single" w:sz="8" w:space="0" w:color="auto"/>
            </w:tcBorders>
            <w:shd w:val="clear" w:color="000000" w:fill="FF0000"/>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Oran</w:t>
            </w:r>
            <w:r w:rsidRPr="00893160">
              <w:rPr>
                <w:rFonts w:ascii="Arial" w:eastAsia="Times New Roman" w:hAnsi="Arial" w:cs="Arial"/>
                <w:b/>
                <w:bCs/>
                <w:color w:val="FFFFFF"/>
                <w:sz w:val="22"/>
                <w:lang w:eastAsia="tr-TR"/>
              </w:rPr>
              <w:br/>
              <w:t>(%)</w:t>
            </w:r>
          </w:p>
        </w:tc>
        <w:tc>
          <w:tcPr>
            <w:tcW w:w="1780" w:type="dxa"/>
            <w:tcBorders>
              <w:top w:val="single" w:sz="8" w:space="0" w:color="auto"/>
              <w:left w:val="nil"/>
              <w:bottom w:val="nil"/>
              <w:right w:val="single" w:sz="8" w:space="0" w:color="auto"/>
            </w:tcBorders>
            <w:shd w:val="clear" w:color="000000" w:fill="FF0000"/>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Brüt Lisanssız Üretim Miktarı (</w:t>
            </w:r>
            <w:proofErr w:type="spellStart"/>
            <w:r w:rsidRPr="00893160">
              <w:rPr>
                <w:rFonts w:ascii="Arial" w:eastAsia="Times New Roman" w:hAnsi="Arial" w:cs="Arial"/>
                <w:b/>
                <w:bCs/>
                <w:color w:val="FFFFFF"/>
                <w:sz w:val="22"/>
                <w:lang w:eastAsia="tr-TR"/>
              </w:rPr>
              <w:t>MWh</w:t>
            </w:r>
            <w:proofErr w:type="spellEnd"/>
            <w:r w:rsidRPr="00893160">
              <w:rPr>
                <w:rFonts w:ascii="Arial" w:eastAsia="Times New Roman" w:hAnsi="Arial" w:cs="Arial"/>
                <w:b/>
                <w:bCs/>
                <w:color w:val="FFFFFF"/>
                <w:sz w:val="22"/>
                <w:lang w:eastAsia="tr-TR"/>
              </w:rPr>
              <w:t>)</w:t>
            </w:r>
          </w:p>
        </w:tc>
        <w:tc>
          <w:tcPr>
            <w:tcW w:w="847" w:type="dxa"/>
            <w:tcBorders>
              <w:top w:val="single" w:sz="8" w:space="0" w:color="auto"/>
              <w:left w:val="nil"/>
              <w:bottom w:val="nil"/>
              <w:right w:val="single" w:sz="8" w:space="0" w:color="auto"/>
            </w:tcBorders>
            <w:shd w:val="clear" w:color="000000" w:fill="FF0000"/>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Oran</w:t>
            </w:r>
            <w:r w:rsidRPr="00893160">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 xml:space="preserve">İhtiyaç Fazlası </w:t>
            </w:r>
            <w:r w:rsidRPr="00893160">
              <w:rPr>
                <w:rFonts w:ascii="Arial" w:eastAsia="Times New Roman" w:hAnsi="Arial" w:cs="Arial"/>
                <w:b/>
                <w:bCs/>
                <w:color w:val="FFFFFF"/>
                <w:sz w:val="22"/>
                <w:lang w:eastAsia="tr-TR"/>
              </w:rPr>
              <w:br/>
              <w:t xml:space="preserve">Satın Alınan </w:t>
            </w:r>
            <w:r w:rsidRPr="00893160">
              <w:rPr>
                <w:rFonts w:ascii="Arial" w:eastAsia="Times New Roman" w:hAnsi="Arial" w:cs="Arial"/>
                <w:b/>
                <w:bCs/>
                <w:color w:val="FFFFFF"/>
                <w:sz w:val="22"/>
                <w:lang w:eastAsia="tr-TR"/>
              </w:rPr>
              <w:br/>
              <w:t>Enerji Miktarı</w:t>
            </w:r>
            <w:r w:rsidRPr="00893160">
              <w:rPr>
                <w:rFonts w:ascii="Arial" w:eastAsia="Times New Roman" w:hAnsi="Arial" w:cs="Arial"/>
                <w:b/>
                <w:bCs/>
                <w:color w:val="FFFFFF"/>
                <w:sz w:val="22"/>
                <w:lang w:eastAsia="tr-TR"/>
              </w:rPr>
              <w:br/>
              <w:t xml:space="preserve"> İçin Yapılan </w:t>
            </w:r>
            <w:r w:rsidRPr="00893160">
              <w:rPr>
                <w:rFonts w:ascii="Arial" w:eastAsia="Times New Roman" w:hAnsi="Arial" w:cs="Arial"/>
                <w:b/>
                <w:bCs/>
                <w:color w:val="FFFFFF"/>
                <w:sz w:val="22"/>
                <w:lang w:eastAsia="tr-TR"/>
              </w:rPr>
              <w:br/>
              <w:t xml:space="preserve">Ödeme Miktarı </w:t>
            </w:r>
            <w:r w:rsidRPr="00893160">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Oran</w:t>
            </w:r>
            <w:r w:rsidRPr="00893160">
              <w:rPr>
                <w:rFonts w:ascii="Arial" w:eastAsia="Times New Roman" w:hAnsi="Arial" w:cs="Arial"/>
                <w:b/>
                <w:bCs/>
                <w:color w:val="FFFFFF"/>
                <w:sz w:val="22"/>
                <w:lang w:eastAsia="tr-TR"/>
              </w:rPr>
              <w:br/>
              <w:t>(%)</w:t>
            </w:r>
          </w:p>
        </w:tc>
      </w:tr>
      <w:tr w:rsidR="00893160" w:rsidRPr="00893160" w:rsidTr="00893160">
        <w:trPr>
          <w:trHeight w:val="332"/>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rPr>
                <w:rFonts w:ascii="Arial" w:eastAsia="Times New Roman" w:hAnsi="Arial" w:cs="Arial"/>
                <w:color w:val="FFFFFF"/>
                <w:szCs w:val="24"/>
                <w:lang w:eastAsia="tr-TR"/>
              </w:rPr>
            </w:pPr>
            <w:r w:rsidRPr="00893160">
              <w:rPr>
                <w:rFonts w:ascii="Arial" w:eastAsia="Times New Roman" w:hAnsi="Arial" w:cs="Arial"/>
                <w:color w:val="FFFFFF"/>
                <w:szCs w:val="24"/>
                <w:lang w:eastAsia="tr-TR"/>
              </w:rPr>
              <w:t xml:space="preserve">Güneş </w:t>
            </w:r>
          </w:p>
        </w:tc>
        <w:tc>
          <w:tcPr>
            <w:tcW w:w="178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1.265.310,34</w:t>
            </w:r>
          </w:p>
        </w:tc>
        <w:tc>
          <w:tcPr>
            <w:tcW w:w="91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98,42</w:t>
            </w:r>
          </w:p>
        </w:tc>
        <w:tc>
          <w:tcPr>
            <w:tcW w:w="1780"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1.500.104,07</w:t>
            </w:r>
          </w:p>
        </w:tc>
        <w:tc>
          <w:tcPr>
            <w:tcW w:w="84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98,21</w:t>
            </w:r>
          </w:p>
        </w:tc>
        <w:tc>
          <w:tcPr>
            <w:tcW w:w="185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4.349.764.266,91</w:t>
            </w:r>
          </w:p>
        </w:tc>
        <w:tc>
          <w:tcPr>
            <w:tcW w:w="813" w:type="dxa"/>
            <w:tcBorders>
              <w:top w:val="nil"/>
              <w:left w:val="nil"/>
              <w:bottom w:val="single" w:sz="8" w:space="0" w:color="auto"/>
              <w:right w:val="single" w:sz="8" w:space="0" w:color="auto"/>
            </w:tcBorders>
            <w:shd w:val="clear" w:color="auto" w:fill="auto"/>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98,85</w:t>
            </w:r>
          </w:p>
        </w:tc>
      </w:tr>
      <w:tr w:rsidR="00893160" w:rsidRPr="00893160" w:rsidTr="00893160">
        <w:trPr>
          <w:trHeight w:val="332"/>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rPr>
                <w:rFonts w:ascii="Arial" w:eastAsia="Times New Roman" w:hAnsi="Arial" w:cs="Arial"/>
                <w:color w:val="FFFFFF"/>
                <w:szCs w:val="24"/>
                <w:lang w:eastAsia="tr-TR"/>
              </w:rPr>
            </w:pPr>
            <w:proofErr w:type="spellStart"/>
            <w:r w:rsidRPr="00893160">
              <w:rPr>
                <w:rFonts w:ascii="Arial" w:eastAsia="Times New Roman" w:hAnsi="Arial" w:cs="Arial"/>
                <w:color w:val="FFFFFF"/>
                <w:szCs w:val="24"/>
                <w:lang w:eastAsia="tr-TR"/>
              </w:rPr>
              <w:t>Biyokütle</w:t>
            </w:r>
            <w:proofErr w:type="spellEnd"/>
          </w:p>
        </w:tc>
        <w:tc>
          <w:tcPr>
            <w:tcW w:w="178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6.884,88</w:t>
            </w:r>
          </w:p>
        </w:tc>
        <w:tc>
          <w:tcPr>
            <w:tcW w:w="91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0,54</w:t>
            </w:r>
          </w:p>
        </w:tc>
        <w:tc>
          <w:tcPr>
            <w:tcW w:w="1780"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6.900,23</w:t>
            </w:r>
          </w:p>
        </w:tc>
        <w:tc>
          <w:tcPr>
            <w:tcW w:w="84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0,45</w:t>
            </w:r>
          </w:p>
        </w:tc>
        <w:tc>
          <w:tcPr>
            <w:tcW w:w="185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24.684.708,24</w:t>
            </w:r>
          </w:p>
        </w:tc>
        <w:tc>
          <w:tcPr>
            <w:tcW w:w="813" w:type="dxa"/>
            <w:tcBorders>
              <w:top w:val="nil"/>
              <w:left w:val="nil"/>
              <w:bottom w:val="single" w:sz="8" w:space="0" w:color="auto"/>
              <w:right w:val="single" w:sz="8" w:space="0" w:color="auto"/>
            </w:tcBorders>
            <w:shd w:val="clear" w:color="auto" w:fill="auto"/>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0,56</w:t>
            </w:r>
          </w:p>
        </w:tc>
      </w:tr>
      <w:tr w:rsidR="00893160" w:rsidRPr="00893160" w:rsidTr="00893160">
        <w:trPr>
          <w:trHeight w:val="332"/>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rPr>
                <w:rFonts w:ascii="Arial" w:eastAsia="Times New Roman" w:hAnsi="Arial" w:cs="Arial"/>
                <w:color w:val="FFFFFF"/>
                <w:szCs w:val="24"/>
                <w:lang w:eastAsia="tr-TR"/>
              </w:rPr>
            </w:pPr>
            <w:r w:rsidRPr="00893160">
              <w:rPr>
                <w:rFonts w:ascii="Arial" w:eastAsia="Times New Roman" w:hAnsi="Arial" w:cs="Arial"/>
                <w:color w:val="FFFFFF"/>
                <w:szCs w:val="24"/>
                <w:lang w:eastAsia="tr-TR"/>
              </w:rPr>
              <w:t>Rüzgâr</w:t>
            </w:r>
          </w:p>
        </w:tc>
        <w:tc>
          <w:tcPr>
            <w:tcW w:w="178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11.765,65</w:t>
            </w:r>
          </w:p>
        </w:tc>
        <w:tc>
          <w:tcPr>
            <w:tcW w:w="91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0,92</w:t>
            </w:r>
          </w:p>
        </w:tc>
        <w:tc>
          <w:tcPr>
            <w:tcW w:w="1780"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14.369,36</w:t>
            </w:r>
          </w:p>
        </w:tc>
        <w:tc>
          <w:tcPr>
            <w:tcW w:w="84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0,94</w:t>
            </w:r>
          </w:p>
        </w:tc>
        <w:tc>
          <w:tcPr>
            <w:tcW w:w="185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22.965.929,22</w:t>
            </w:r>
          </w:p>
        </w:tc>
        <w:tc>
          <w:tcPr>
            <w:tcW w:w="813" w:type="dxa"/>
            <w:tcBorders>
              <w:top w:val="nil"/>
              <w:left w:val="nil"/>
              <w:bottom w:val="single" w:sz="8" w:space="0" w:color="auto"/>
              <w:right w:val="single" w:sz="8" w:space="0" w:color="auto"/>
            </w:tcBorders>
            <w:shd w:val="clear" w:color="auto" w:fill="auto"/>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0,52</w:t>
            </w:r>
          </w:p>
        </w:tc>
      </w:tr>
      <w:tr w:rsidR="00893160" w:rsidRPr="00893160" w:rsidTr="00893160">
        <w:trPr>
          <w:trHeight w:val="332"/>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rPr>
                <w:rFonts w:ascii="Arial" w:eastAsia="Times New Roman" w:hAnsi="Arial" w:cs="Arial"/>
                <w:color w:val="FFFFFF"/>
                <w:szCs w:val="24"/>
                <w:lang w:eastAsia="tr-TR"/>
              </w:rPr>
            </w:pPr>
            <w:r w:rsidRPr="00893160">
              <w:rPr>
                <w:rFonts w:ascii="Arial" w:eastAsia="Times New Roman" w:hAnsi="Arial" w:cs="Arial"/>
                <w:color w:val="FFFFFF"/>
                <w:szCs w:val="24"/>
                <w:lang w:eastAsia="tr-TR"/>
              </w:rPr>
              <w:t>Hidrolik</w:t>
            </w:r>
          </w:p>
        </w:tc>
        <w:tc>
          <w:tcPr>
            <w:tcW w:w="178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1.599,86</w:t>
            </w:r>
          </w:p>
        </w:tc>
        <w:tc>
          <w:tcPr>
            <w:tcW w:w="91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0,12</w:t>
            </w:r>
          </w:p>
        </w:tc>
        <w:tc>
          <w:tcPr>
            <w:tcW w:w="1780"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4.343,90</w:t>
            </w:r>
          </w:p>
        </w:tc>
        <w:tc>
          <w:tcPr>
            <w:tcW w:w="84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0,28</w:t>
            </w:r>
          </w:p>
        </w:tc>
        <w:tc>
          <w:tcPr>
            <w:tcW w:w="185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3.138.863,77</w:t>
            </w:r>
          </w:p>
        </w:tc>
        <w:tc>
          <w:tcPr>
            <w:tcW w:w="813" w:type="dxa"/>
            <w:tcBorders>
              <w:top w:val="nil"/>
              <w:left w:val="nil"/>
              <w:bottom w:val="single" w:sz="8" w:space="0" w:color="auto"/>
              <w:right w:val="single" w:sz="8" w:space="0" w:color="auto"/>
            </w:tcBorders>
            <w:shd w:val="clear" w:color="auto" w:fill="auto"/>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0,07</w:t>
            </w:r>
          </w:p>
        </w:tc>
      </w:tr>
      <w:tr w:rsidR="00893160" w:rsidRPr="00893160" w:rsidTr="00893160">
        <w:trPr>
          <w:trHeight w:val="332"/>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rPr>
                <w:rFonts w:ascii="Arial" w:eastAsia="Times New Roman" w:hAnsi="Arial" w:cs="Arial"/>
                <w:color w:val="FFFFFF"/>
                <w:szCs w:val="24"/>
                <w:lang w:eastAsia="tr-TR"/>
              </w:rPr>
            </w:pPr>
            <w:r w:rsidRPr="00893160">
              <w:rPr>
                <w:rFonts w:ascii="Arial" w:eastAsia="Times New Roman" w:hAnsi="Arial" w:cs="Arial"/>
                <w:color w:val="FFFFFF"/>
                <w:szCs w:val="24"/>
                <w:lang w:eastAsia="tr-TR"/>
              </w:rPr>
              <w:t>Doğalgaz</w:t>
            </w:r>
          </w:p>
        </w:tc>
        <w:tc>
          <w:tcPr>
            <w:tcW w:w="178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0,00</w:t>
            </w:r>
          </w:p>
        </w:tc>
        <w:tc>
          <w:tcPr>
            <w:tcW w:w="91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0,00</w:t>
            </w:r>
          </w:p>
        </w:tc>
        <w:tc>
          <w:tcPr>
            <w:tcW w:w="1780"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1.711,24</w:t>
            </w:r>
          </w:p>
        </w:tc>
        <w:tc>
          <w:tcPr>
            <w:tcW w:w="84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0,11</w:t>
            </w:r>
          </w:p>
        </w:tc>
        <w:tc>
          <w:tcPr>
            <w:tcW w:w="185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Arial" w:eastAsia="Times New Roman" w:hAnsi="Arial" w:cs="Arial"/>
                <w:color w:val="000000"/>
                <w:sz w:val="22"/>
                <w:lang w:eastAsia="tr-TR"/>
              </w:rPr>
            </w:pPr>
            <w:r w:rsidRPr="00893160">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rsidR="00893160" w:rsidRPr="00893160" w:rsidRDefault="00893160" w:rsidP="00893160">
            <w:pPr>
              <w:spacing w:after="0" w:line="240" w:lineRule="auto"/>
              <w:jc w:val="center"/>
              <w:rPr>
                <w:rFonts w:ascii="Arial" w:eastAsia="Times New Roman" w:hAnsi="Arial" w:cs="Arial"/>
                <w:color w:val="000000"/>
                <w:sz w:val="22"/>
                <w:lang w:eastAsia="tr-TR"/>
              </w:rPr>
            </w:pPr>
            <w:r w:rsidRPr="00893160">
              <w:rPr>
                <w:rFonts w:ascii="Arial" w:eastAsia="Times New Roman" w:hAnsi="Arial" w:cs="Arial"/>
                <w:color w:val="000000"/>
                <w:sz w:val="22"/>
                <w:lang w:eastAsia="tr-TR"/>
              </w:rPr>
              <w:t>0,00</w:t>
            </w:r>
          </w:p>
        </w:tc>
      </w:tr>
      <w:tr w:rsidR="00893160" w:rsidRPr="00893160" w:rsidTr="00893160">
        <w:trPr>
          <w:trHeight w:val="332"/>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Genel Toplam</w:t>
            </w:r>
          </w:p>
        </w:tc>
        <w:tc>
          <w:tcPr>
            <w:tcW w:w="1786" w:type="dxa"/>
            <w:tcBorders>
              <w:top w:val="nil"/>
              <w:left w:val="nil"/>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jc w:val="right"/>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1.285.560,72</w:t>
            </w:r>
          </w:p>
        </w:tc>
        <w:tc>
          <w:tcPr>
            <w:tcW w:w="914" w:type="dxa"/>
            <w:tcBorders>
              <w:top w:val="nil"/>
              <w:left w:val="nil"/>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100,00</w:t>
            </w:r>
          </w:p>
        </w:tc>
        <w:tc>
          <w:tcPr>
            <w:tcW w:w="1780" w:type="dxa"/>
            <w:tcBorders>
              <w:top w:val="nil"/>
              <w:left w:val="nil"/>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jc w:val="right"/>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1.527.428,80</w:t>
            </w:r>
          </w:p>
        </w:tc>
        <w:tc>
          <w:tcPr>
            <w:tcW w:w="847" w:type="dxa"/>
            <w:tcBorders>
              <w:top w:val="nil"/>
              <w:left w:val="nil"/>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100,00</w:t>
            </w:r>
          </w:p>
        </w:tc>
        <w:tc>
          <w:tcPr>
            <w:tcW w:w="1853" w:type="dxa"/>
            <w:tcBorders>
              <w:top w:val="nil"/>
              <w:left w:val="nil"/>
              <w:bottom w:val="single" w:sz="8" w:space="0" w:color="auto"/>
              <w:right w:val="single" w:sz="8" w:space="0" w:color="auto"/>
            </w:tcBorders>
            <w:shd w:val="clear" w:color="000000" w:fill="FF5050"/>
            <w:vAlign w:val="center"/>
            <w:hideMark/>
          </w:tcPr>
          <w:p w:rsidR="00893160" w:rsidRPr="00893160" w:rsidRDefault="00893160" w:rsidP="00893160">
            <w:pPr>
              <w:spacing w:after="0" w:line="240" w:lineRule="auto"/>
              <w:jc w:val="right"/>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4.400.553.768,14</w:t>
            </w:r>
          </w:p>
        </w:tc>
        <w:tc>
          <w:tcPr>
            <w:tcW w:w="813" w:type="dxa"/>
            <w:tcBorders>
              <w:top w:val="nil"/>
              <w:left w:val="nil"/>
              <w:bottom w:val="single" w:sz="8" w:space="0" w:color="auto"/>
              <w:right w:val="single" w:sz="8" w:space="0" w:color="auto"/>
            </w:tcBorders>
            <w:shd w:val="clear" w:color="000000" w:fill="FF5050"/>
            <w:vAlign w:val="center"/>
            <w:hideMark/>
          </w:tcPr>
          <w:p w:rsidR="00893160" w:rsidRPr="00893160" w:rsidRDefault="00893160" w:rsidP="00893160">
            <w:pPr>
              <w:spacing w:after="0" w:line="240" w:lineRule="auto"/>
              <w:jc w:val="center"/>
              <w:rPr>
                <w:rFonts w:ascii="Arial" w:eastAsia="Times New Roman" w:hAnsi="Arial" w:cs="Arial"/>
                <w:b/>
                <w:bCs/>
                <w:color w:val="FFFFFF"/>
                <w:sz w:val="22"/>
                <w:lang w:eastAsia="tr-TR"/>
              </w:rPr>
            </w:pPr>
            <w:r w:rsidRPr="00893160">
              <w:rPr>
                <w:rFonts w:ascii="Arial" w:eastAsia="Times New Roman" w:hAnsi="Arial" w:cs="Arial"/>
                <w:b/>
                <w:bCs/>
                <w:color w:val="FFFFFF"/>
                <w:sz w:val="22"/>
                <w:lang w:eastAsia="tr-TR"/>
              </w:rPr>
              <w:t>100,00</w:t>
            </w:r>
          </w:p>
        </w:tc>
      </w:tr>
    </w:tbl>
    <w:p w:rsidR="00F85A79" w:rsidRPr="00F85A79" w:rsidRDefault="00F85A79" w:rsidP="00F85A79"/>
    <w:p w:rsidR="00E831A4" w:rsidRDefault="00893160" w:rsidP="00E831A4">
      <w:pPr>
        <w:keepNext/>
      </w:pPr>
      <w:r>
        <w:rPr>
          <w:noProof/>
          <w:lang w:eastAsia="tr-TR"/>
        </w:rPr>
        <w:lastRenderedPageBreak/>
        <w:drawing>
          <wp:inline distT="0" distB="0" distL="0" distR="0" wp14:anchorId="12C817FE">
            <wp:extent cx="5826760" cy="3315694"/>
            <wp:effectExtent l="0" t="0" r="254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40644" cy="3323595"/>
                    </a:xfrm>
                    <a:prstGeom prst="rect">
                      <a:avLst/>
                    </a:prstGeom>
                    <a:noFill/>
                  </pic:spPr>
                </pic:pic>
              </a:graphicData>
            </a:graphic>
          </wp:inline>
        </w:drawing>
      </w:r>
    </w:p>
    <w:p w:rsidR="00E831A4" w:rsidRDefault="00E831A4" w:rsidP="007D736D">
      <w:pPr>
        <w:pStyle w:val="Grafik1"/>
      </w:pPr>
      <w:bookmarkStart w:id="51" w:name="_Toc99112841"/>
      <w:bookmarkStart w:id="52" w:name="_Toc151564810"/>
      <w:r>
        <w:t xml:space="preserve">Şekil </w:t>
      </w:r>
      <w:r w:rsidR="007704DA">
        <w:fldChar w:fldCharType="begin"/>
      </w:r>
      <w:r w:rsidR="007704DA">
        <w:instrText xml:space="preserve"> STYLEREF 1 \s </w:instrText>
      </w:r>
      <w:r w:rsidR="007704DA">
        <w:fldChar w:fldCharType="separate"/>
      </w:r>
      <w:r>
        <w:rPr>
          <w:noProof/>
        </w:rPr>
        <w:t>1</w:t>
      </w:r>
      <w:r w:rsidR="007704DA">
        <w:rPr>
          <w:noProof/>
        </w:rPr>
        <w:fldChar w:fldCharType="end"/>
      </w:r>
      <w:r>
        <w:t>.</w:t>
      </w:r>
      <w:r w:rsidR="007704DA">
        <w:fldChar w:fldCharType="begin"/>
      </w:r>
      <w:r w:rsidR="007704DA">
        <w:instrText xml:space="preserve"> SEQ Şekil \* ARABIC \s 1 </w:instrText>
      </w:r>
      <w:r w:rsidR="007704DA">
        <w:fldChar w:fldCharType="separate"/>
      </w:r>
      <w:r>
        <w:rPr>
          <w:noProof/>
        </w:rPr>
        <w:t>8</w:t>
      </w:r>
      <w:r w:rsidR="007704DA">
        <w:rPr>
          <w:noProof/>
        </w:rPr>
        <w:fldChar w:fldCharType="end"/>
      </w:r>
      <w:r>
        <w:t xml:space="preserve"> </w:t>
      </w:r>
      <w:r w:rsidR="00893160">
        <w:t>Eylül</w:t>
      </w:r>
      <w:r w:rsidR="00D02F56">
        <w:t xml:space="preserve"> </w:t>
      </w:r>
      <w:r>
        <w:t>2023</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E831A4" w:rsidRDefault="00893160" w:rsidP="00E831A4">
      <w:pPr>
        <w:jc w:val="both"/>
      </w:pPr>
      <w:r>
        <w:rPr>
          <w:noProof/>
          <w:lang w:eastAsia="tr-TR"/>
        </w:rPr>
        <w:drawing>
          <wp:inline distT="0" distB="0" distL="0" distR="0" wp14:anchorId="502BFDF3">
            <wp:extent cx="5732145" cy="3466768"/>
            <wp:effectExtent l="0" t="0" r="1905" b="635"/>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3469" cy="3473617"/>
                    </a:xfrm>
                    <a:prstGeom prst="rect">
                      <a:avLst/>
                    </a:prstGeom>
                    <a:noFill/>
                  </pic:spPr>
                </pic:pic>
              </a:graphicData>
            </a:graphic>
          </wp:inline>
        </w:drawing>
      </w:r>
    </w:p>
    <w:p w:rsidR="00E831A4" w:rsidRDefault="00E831A4" w:rsidP="005D1475">
      <w:pPr>
        <w:pStyle w:val="Grafik1"/>
      </w:pPr>
      <w:bookmarkStart w:id="53" w:name="_Toc99112842"/>
      <w:bookmarkStart w:id="54" w:name="_Toc151564811"/>
      <w:r>
        <w:t xml:space="preserve">Şekil </w:t>
      </w:r>
      <w:r w:rsidR="007704DA">
        <w:fldChar w:fldCharType="begin"/>
      </w:r>
      <w:r w:rsidR="007704DA">
        <w:instrText xml:space="preserve"> STYLEREF 1 \s </w:instrText>
      </w:r>
      <w:r w:rsidR="007704DA">
        <w:fldChar w:fldCharType="separate"/>
      </w:r>
      <w:r>
        <w:rPr>
          <w:noProof/>
        </w:rPr>
        <w:t>1</w:t>
      </w:r>
      <w:r w:rsidR="007704DA">
        <w:rPr>
          <w:noProof/>
        </w:rPr>
        <w:fldChar w:fldCharType="end"/>
      </w:r>
      <w:r>
        <w:t>.</w:t>
      </w:r>
      <w:r w:rsidR="007704DA">
        <w:fldChar w:fldCharType="begin"/>
      </w:r>
      <w:r w:rsidR="007704DA">
        <w:instrText xml:space="preserve"> SEQ Şekil \* ARABIC \s 1 </w:instrText>
      </w:r>
      <w:r w:rsidR="007704DA">
        <w:fldChar w:fldCharType="separate"/>
      </w:r>
      <w:r>
        <w:rPr>
          <w:noProof/>
        </w:rPr>
        <w:t>9</w:t>
      </w:r>
      <w:r w:rsidR="007704DA">
        <w:rPr>
          <w:noProof/>
        </w:rPr>
        <w:fldChar w:fldCharType="end"/>
      </w:r>
      <w:r>
        <w:t xml:space="preserve"> </w:t>
      </w:r>
      <w:r w:rsidR="00893160">
        <w:t>Eylül</w:t>
      </w:r>
      <w:r w:rsidR="00971F17">
        <w:t xml:space="preserve"> </w:t>
      </w:r>
      <w:r>
        <w:t>2023</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51564848"/>
      <w:r w:rsidRPr="009B3B5A">
        <w:lastRenderedPageBreak/>
        <w:t xml:space="preserve">Tablo </w:t>
      </w:r>
      <w:r w:rsidR="007704DA">
        <w:fldChar w:fldCharType="begin"/>
      </w:r>
      <w:r w:rsidR="007704DA">
        <w:instrText xml:space="preserve"> STYLEREF 1 \s </w:instrText>
      </w:r>
      <w:r w:rsidR="007704DA">
        <w:fldChar w:fldCharType="separate"/>
      </w:r>
      <w:r>
        <w:rPr>
          <w:noProof/>
        </w:rPr>
        <w:t>1</w:t>
      </w:r>
      <w:r w:rsidR="007704DA">
        <w:rPr>
          <w:noProof/>
        </w:rPr>
        <w:fldChar w:fldCharType="end"/>
      </w:r>
      <w:r>
        <w:t>.</w:t>
      </w:r>
      <w:r w:rsidR="007704DA">
        <w:fldChar w:fldCharType="begin"/>
      </w:r>
      <w:r w:rsidR="007704DA">
        <w:instrText xml:space="preserve"> SEQ Tablo \* ARABIC \s 1 </w:instrText>
      </w:r>
      <w:r w:rsidR="007704DA">
        <w:fldChar w:fldCharType="separate"/>
      </w:r>
      <w:r>
        <w:rPr>
          <w:noProof/>
        </w:rPr>
        <w:t>11</w:t>
      </w:r>
      <w:r w:rsidR="007704DA">
        <w:rPr>
          <w:noProof/>
        </w:rPr>
        <w:fldChar w:fldCharType="end"/>
      </w:r>
      <w:r w:rsidR="00E831A4" w:rsidRPr="007B0099">
        <w:t xml:space="preserve"> </w:t>
      </w:r>
      <w:r w:rsidR="00893160">
        <w:t>Eylül</w:t>
      </w:r>
      <w:r w:rsidR="00B053D0">
        <w:t xml:space="preserve"> </w:t>
      </w:r>
      <w:r w:rsidR="00E831A4">
        <w:t>2023</w:t>
      </w:r>
      <w:r w:rsidR="00E831A4" w:rsidRPr="007B0099">
        <w:t xml:space="preserve"> Döneminde </w:t>
      </w:r>
      <w:r w:rsidR="007D736D">
        <w:t xml:space="preserve">İhtiyaç Fazlası Satın Alınan Enerji Miktarının </w:t>
      </w:r>
      <w:r w:rsidR="00E831A4" w:rsidRPr="007B0099">
        <w:t>İllere ve Kaynaklara Göre Dağılımı (</w:t>
      </w:r>
      <w:proofErr w:type="spellStart"/>
      <w:r w:rsidR="00E831A4" w:rsidRPr="007B0099">
        <w:t>MWh</w:t>
      </w:r>
      <w:proofErr w:type="spellEnd"/>
      <w:r w:rsidR="00E831A4" w:rsidRPr="007B0099">
        <w:t>)</w:t>
      </w:r>
      <w:bookmarkEnd w:id="55"/>
      <w:bookmarkEnd w:id="56"/>
    </w:p>
    <w:tbl>
      <w:tblPr>
        <w:tblW w:w="9214" w:type="dxa"/>
        <w:tblInd w:w="-10" w:type="dxa"/>
        <w:tblCellMar>
          <w:left w:w="70" w:type="dxa"/>
          <w:right w:w="70" w:type="dxa"/>
        </w:tblCellMar>
        <w:tblLook w:val="04A0" w:firstRow="1" w:lastRow="0" w:firstColumn="1" w:lastColumn="0" w:noHBand="0" w:noVBand="1"/>
      </w:tblPr>
      <w:tblGrid>
        <w:gridCol w:w="2168"/>
        <w:gridCol w:w="1094"/>
        <w:gridCol w:w="1417"/>
        <w:gridCol w:w="1276"/>
        <w:gridCol w:w="1417"/>
        <w:gridCol w:w="1843"/>
      </w:tblGrid>
      <w:tr w:rsidR="00893160" w:rsidRPr="00893160" w:rsidTr="00893160">
        <w:trPr>
          <w:trHeight w:val="50"/>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rsidR="00893160" w:rsidRPr="00893160" w:rsidRDefault="00893160" w:rsidP="00893160">
            <w:pPr>
              <w:spacing w:after="0" w:line="240" w:lineRule="auto"/>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İLLER</w:t>
            </w:r>
          </w:p>
        </w:tc>
        <w:tc>
          <w:tcPr>
            <w:tcW w:w="1094" w:type="dxa"/>
            <w:tcBorders>
              <w:top w:val="single" w:sz="8" w:space="0" w:color="auto"/>
              <w:left w:val="nil"/>
              <w:bottom w:val="nil"/>
              <w:right w:val="single" w:sz="8" w:space="0" w:color="auto"/>
            </w:tcBorders>
            <w:shd w:val="clear" w:color="000000" w:fill="FF0000"/>
            <w:noWrap/>
            <w:vAlign w:val="center"/>
            <w:hideMark/>
          </w:tcPr>
          <w:p w:rsidR="00893160" w:rsidRPr="00893160" w:rsidRDefault="00893160" w:rsidP="00893160">
            <w:pPr>
              <w:spacing w:after="0" w:line="240" w:lineRule="auto"/>
              <w:jc w:val="center"/>
              <w:rPr>
                <w:rFonts w:ascii="Calibri" w:eastAsia="Times New Roman" w:hAnsi="Calibri" w:cs="Calibri"/>
                <w:b/>
                <w:bCs/>
                <w:color w:val="FFFFFF"/>
                <w:sz w:val="22"/>
                <w:lang w:eastAsia="tr-TR"/>
              </w:rPr>
            </w:pPr>
            <w:proofErr w:type="spellStart"/>
            <w:r w:rsidRPr="00893160">
              <w:rPr>
                <w:rFonts w:ascii="Calibri" w:eastAsia="Times New Roman" w:hAnsi="Calibri" w:cs="Calibri"/>
                <w:b/>
                <w:bCs/>
                <w:color w:val="FFFFFF"/>
                <w:sz w:val="22"/>
                <w:lang w:eastAsia="tr-TR"/>
              </w:rPr>
              <w:t>Biyokütle</w:t>
            </w:r>
            <w:proofErr w:type="spellEnd"/>
          </w:p>
        </w:tc>
        <w:tc>
          <w:tcPr>
            <w:tcW w:w="1417" w:type="dxa"/>
            <w:tcBorders>
              <w:top w:val="single" w:sz="8" w:space="0" w:color="auto"/>
              <w:left w:val="nil"/>
              <w:bottom w:val="nil"/>
              <w:right w:val="single" w:sz="8" w:space="0" w:color="auto"/>
            </w:tcBorders>
            <w:shd w:val="clear" w:color="000000" w:fill="FF0000"/>
            <w:vAlign w:val="center"/>
            <w:hideMark/>
          </w:tcPr>
          <w:p w:rsidR="00893160" w:rsidRPr="00893160" w:rsidRDefault="00893160" w:rsidP="00893160">
            <w:pPr>
              <w:spacing w:after="0" w:line="240" w:lineRule="auto"/>
              <w:jc w:val="center"/>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893160" w:rsidRPr="00893160" w:rsidRDefault="00893160" w:rsidP="00893160">
            <w:pPr>
              <w:spacing w:after="0" w:line="240" w:lineRule="auto"/>
              <w:jc w:val="center"/>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893160" w:rsidRPr="00893160" w:rsidRDefault="00893160" w:rsidP="00893160">
            <w:pPr>
              <w:spacing w:after="0" w:line="240" w:lineRule="auto"/>
              <w:jc w:val="center"/>
              <w:rPr>
                <w:rFonts w:ascii="Calibri" w:eastAsia="Times New Roman" w:hAnsi="Calibri" w:cs="Calibri"/>
                <w:b/>
                <w:bCs/>
                <w:color w:val="FFFFFF"/>
                <w:sz w:val="22"/>
                <w:lang w:eastAsia="tr-TR"/>
              </w:rPr>
            </w:pPr>
            <w:proofErr w:type="gramStart"/>
            <w:r w:rsidRPr="00893160">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rsidR="00893160" w:rsidRPr="00893160" w:rsidRDefault="00893160" w:rsidP="00893160">
            <w:pPr>
              <w:spacing w:after="0" w:line="240" w:lineRule="auto"/>
              <w:jc w:val="center"/>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 xml:space="preserve">Toplam </w:t>
            </w:r>
          </w:p>
        </w:tc>
      </w:tr>
      <w:tr w:rsidR="00893160" w:rsidRPr="00893160" w:rsidTr="00893160">
        <w:trPr>
          <w:trHeight w:val="9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ADANA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0,02</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24.517,09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24.517,11</w:t>
            </w:r>
          </w:p>
        </w:tc>
      </w:tr>
      <w:tr w:rsidR="00893160" w:rsidRPr="00893160" w:rsidTr="00893160">
        <w:trPr>
          <w:trHeight w:val="10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ADIYAMAN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21.321,05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21.321,05</w:t>
            </w:r>
          </w:p>
        </w:tc>
      </w:tr>
      <w:tr w:rsidR="00893160" w:rsidRPr="00893160" w:rsidTr="00893160">
        <w:trPr>
          <w:trHeight w:val="8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AFYONKARAHİSAR</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49.219,72</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49.219,72</w:t>
            </w:r>
          </w:p>
        </w:tc>
      </w:tr>
      <w:tr w:rsidR="00893160" w:rsidRPr="00893160" w:rsidTr="00893160">
        <w:trPr>
          <w:trHeight w:val="21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AĞRI</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3.739,18</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3.739,18</w:t>
            </w:r>
          </w:p>
        </w:tc>
      </w:tr>
      <w:tr w:rsidR="00893160" w:rsidRPr="00893160" w:rsidTr="00893160">
        <w:trPr>
          <w:trHeight w:val="7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AKSARAY</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18.978,81</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18.978,81</w:t>
            </w:r>
          </w:p>
        </w:tc>
      </w:tr>
      <w:tr w:rsidR="00893160" w:rsidRPr="00893160" w:rsidTr="00893160">
        <w:trPr>
          <w:trHeight w:val="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AMASYA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7.048,81</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4,11</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84,28</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7.137,20</w:t>
            </w:r>
          </w:p>
        </w:tc>
      </w:tr>
      <w:tr w:rsidR="00893160" w:rsidRPr="00893160" w:rsidTr="00893160">
        <w:trPr>
          <w:trHeight w:val="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ANKARA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152,41</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70.190,47</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70.342,88</w:t>
            </w:r>
          </w:p>
        </w:tc>
      </w:tr>
      <w:tr w:rsidR="00893160" w:rsidRPr="00893160" w:rsidTr="00893160">
        <w:trPr>
          <w:trHeight w:val="5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ANTALYA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29.386,02</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29.386,02</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ARDAHAN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693,72</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693,72</w:t>
            </w:r>
          </w:p>
        </w:tc>
      </w:tr>
      <w:tr w:rsidR="00893160" w:rsidRPr="00893160" w:rsidTr="00893160">
        <w:trPr>
          <w:trHeight w:val="5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ARTVİN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1,3833</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1,38</w:t>
            </w:r>
          </w:p>
        </w:tc>
      </w:tr>
      <w:tr w:rsidR="00893160" w:rsidRPr="00893160" w:rsidTr="00893160">
        <w:trPr>
          <w:trHeight w:val="18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AYDIN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23.642,78</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23.642,78</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BALIKESİR</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0,10</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18.205,22</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4.303,50</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22.508,82</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BARTIN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274,29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274,29</w:t>
            </w:r>
          </w:p>
        </w:tc>
      </w:tr>
      <w:tr w:rsidR="00893160" w:rsidRPr="00893160" w:rsidTr="00893160">
        <w:trPr>
          <w:trHeight w:val="1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BATMAN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3.898,06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3.898,06</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BAYBURT</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4.574,96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4.574,96</w:t>
            </w:r>
          </w:p>
        </w:tc>
      </w:tr>
      <w:tr w:rsidR="00893160" w:rsidRPr="00893160" w:rsidTr="00893160">
        <w:trPr>
          <w:trHeight w:val="16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BİLECİK</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15.355,35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15.355,35</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BİNGÖL</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4.604,89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4.604,89</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BİTLİS</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5.862,23</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5.862,23</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BOLU</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1.356,14</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1.356,14</w:t>
            </w:r>
          </w:p>
        </w:tc>
      </w:tr>
      <w:tr w:rsidR="00893160" w:rsidRPr="00893160" w:rsidTr="00893160">
        <w:trPr>
          <w:trHeight w:val="15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BURDUR</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15.421,14</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15.421,14</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BURSA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10.552,28</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601,93</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11.154,22</w:t>
            </w:r>
          </w:p>
        </w:tc>
      </w:tr>
      <w:tr w:rsidR="00893160" w:rsidRPr="00893160" w:rsidTr="00893160">
        <w:trPr>
          <w:trHeight w:val="13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ÇANAKKALE</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2.887,39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4.138,96</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7.026,34</w:t>
            </w:r>
          </w:p>
        </w:tc>
      </w:tr>
      <w:tr w:rsidR="00893160" w:rsidRPr="00893160" w:rsidTr="00893160">
        <w:trPr>
          <w:trHeight w:val="13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ÇANKIRI</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10.735,28</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10.735,28</w:t>
            </w:r>
          </w:p>
        </w:tc>
      </w:tr>
      <w:tr w:rsidR="00893160" w:rsidRPr="00893160" w:rsidTr="00893160">
        <w:trPr>
          <w:trHeight w:val="12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ÇORUM</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25.554,94</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25.554,94</w:t>
            </w:r>
          </w:p>
        </w:tc>
      </w:tr>
      <w:tr w:rsidR="00893160" w:rsidRPr="00893160" w:rsidTr="00893160">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DENİZLİ</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31.713,45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31.713,45</w:t>
            </w:r>
          </w:p>
        </w:tc>
      </w:tr>
      <w:tr w:rsidR="00893160" w:rsidRPr="00893160" w:rsidTr="00893160">
        <w:trPr>
          <w:trHeight w:val="10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DİYARBAKIR</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23.487,73</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23.487,73</w:t>
            </w:r>
          </w:p>
        </w:tc>
      </w:tr>
      <w:tr w:rsidR="00893160" w:rsidRPr="00893160" w:rsidTr="00893160">
        <w:trPr>
          <w:trHeight w:val="10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DÜZCE</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546,13</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546,13</w:t>
            </w:r>
          </w:p>
        </w:tc>
      </w:tr>
      <w:tr w:rsidR="00893160" w:rsidRPr="00893160" w:rsidTr="00893160">
        <w:trPr>
          <w:trHeight w:val="10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EDİRNE</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1.478,49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79,61</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1.558,11</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ELAZIĞ</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35.810,24</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35.810,24</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ERZİNCAN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10.239,44</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10.239,44</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ERZURUM</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22.051,33</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22.051,33</w:t>
            </w:r>
          </w:p>
        </w:tc>
      </w:tr>
      <w:tr w:rsidR="00893160" w:rsidRPr="00893160" w:rsidTr="00893160">
        <w:trPr>
          <w:trHeight w:val="7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ESKİŞEHİR</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3.967,26</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29.973,60</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33.940,86</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GAZİANTEP</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30.570,81</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30.570,81</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GİRESUN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1.929,45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1.929,45</w:t>
            </w:r>
          </w:p>
        </w:tc>
      </w:tr>
      <w:tr w:rsidR="00893160" w:rsidRPr="00893160" w:rsidTr="00893160">
        <w:trPr>
          <w:trHeight w:val="7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GÜMÜŞHANE</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371,56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371,56</w:t>
            </w:r>
          </w:p>
        </w:tc>
      </w:tr>
      <w:tr w:rsidR="00893160" w:rsidRPr="00893160" w:rsidTr="00893160">
        <w:trPr>
          <w:trHeight w:val="6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HAKKARİ</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34,51</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34,51</w:t>
            </w:r>
          </w:p>
        </w:tc>
      </w:tr>
      <w:tr w:rsidR="00893160" w:rsidRPr="00893160" w:rsidTr="00893160">
        <w:trPr>
          <w:trHeight w:val="5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HATAY</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4.392,11</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52,04</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4.444,16</w:t>
            </w:r>
          </w:p>
        </w:tc>
      </w:tr>
      <w:tr w:rsidR="00893160" w:rsidRPr="00893160" w:rsidTr="00893160">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IĞDIR</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216,45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216,45</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ISPARTA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30.977,75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30.977,75</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İSTANBUL</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1.501,76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495,17</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1.996,93</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İZMİR</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51.374,43</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622,43</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51.996,86</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KAHRAMANMARAŞ</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0,21</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44.175,66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44.175,88</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KARABÜK</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2.068,89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2.068,89</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KARAMAN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0,33</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14.916,31</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14.916,64</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lastRenderedPageBreak/>
              <w:t>KARS</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1.212,18</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1.212,18</w:t>
            </w:r>
          </w:p>
        </w:tc>
      </w:tr>
      <w:tr w:rsidR="00893160" w:rsidRPr="00893160" w:rsidTr="00893160">
        <w:trPr>
          <w:trHeight w:val="11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KASTAMONU</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112,51</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1.823,70</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1.936,21</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KAYSERİ</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66.872,02</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66.872,02</w:t>
            </w:r>
          </w:p>
        </w:tc>
      </w:tr>
      <w:tr w:rsidR="00893160" w:rsidRPr="00893160" w:rsidTr="00893160">
        <w:trPr>
          <w:trHeight w:val="24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KIRIKKALE</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10.042,55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10.042,55</w:t>
            </w:r>
          </w:p>
        </w:tc>
      </w:tr>
      <w:tr w:rsidR="00893160" w:rsidRPr="00893160" w:rsidTr="00893160">
        <w:trPr>
          <w:trHeight w:val="10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KIRKLARELİ</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464,98</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464,98</w:t>
            </w:r>
          </w:p>
        </w:tc>
      </w:tr>
      <w:tr w:rsidR="00893160" w:rsidRPr="00893160" w:rsidTr="00893160">
        <w:trPr>
          <w:trHeight w:val="9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KIRŞEHİR</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292,30</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10.097,84</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10.390,15</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KİLİS</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435,26</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4.708,26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5.143,52</w:t>
            </w:r>
          </w:p>
        </w:tc>
      </w:tr>
      <w:tr w:rsidR="00893160" w:rsidRPr="00893160" w:rsidTr="00893160">
        <w:trPr>
          <w:trHeight w:val="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KOCAELİ</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102,2941</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2.382,42</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641,77</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3.126,49</w:t>
            </w:r>
          </w:p>
        </w:tc>
      </w:tr>
      <w:tr w:rsidR="00893160" w:rsidRPr="00893160" w:rsidTr="00893160">
        <w:trPr>
          <w:trHeight w:val="8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KONYA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108.406,02</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39,65</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108.445,68</w:t>
            </w:r>
          </w:p>
        </w:tc>
      </w:tr>
      <w:tr w:rsidR="00893160" w:rsidRPr="00893160" w:rsidTr="00893160">
        <w:trPr>
          <w:trHeight w:val="8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KÜTAHYA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22.766,76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22.766,76</w:t>
            </w:r>
          </w:p>
        </w:tc>
      </w:tr>
      <w:tr w:rsidR="00893160" w:rsidRPr="00893160" w:rsidTr="00893160">
        <w:trPr>
          <w:trHeight w:val="7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MALATYA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715,04</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22.983,51</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432,79</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24.131,34</w:t>
            </w:r>
          </w:p>
        </w:tc>
      </w:tr>
      <w:tr w:rsidR="00893160" w:rsidRPr="00893160" w:rsidTr="00893160">
        <w:trPr>
          <w:trHeight w:val="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MANİSA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46.113,82</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46.113,82</w:t>
            </w:r>
          </w:p>
        </w:tc>
      </w:tr>
      <w:tr w:rsidR="00893160" w:rsidRPr="00893160" w:rsidTr="00893160">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MARDİN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4.453,56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4.453,56</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MERSİN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31.120,30</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31.120,30</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MUĞLA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19.431,26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19.431,26</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MUŞ</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1.468,12</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1.468,12</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NEVŞEHİR</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3,07</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23.130,89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23.133,96</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NİĞDE</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24.465,63</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24.465,63</w:t>
            </w:r>
          </w:p>
        </w:tc>
      </w:tr>
      <w:tr w:rsidR="00893160" w:rsidRPr="00893160" w:rsidTr="008931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ORDU</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14,65</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236,48</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251,13</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OSMANİYE</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12.470,19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12.470,19</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RİZE</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0,69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521,18</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521,87</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SAKARYA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1.824,55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1.824,55</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SAMSUN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4.151,05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468,10</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4.619,15</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SİİRT</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1.428,70</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1.428,70</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SİNOP</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203,79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203,79</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SİVAS</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17.436,94</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17.436,94</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ŞANLIURFA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68.514,57</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68.514,57</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ŞIRNAK</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4.200,67</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4.200,67</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TEKİRDAĞ</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1.814,45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320,87</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2.135,32</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TOKAT</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827,76</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4.310,85</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559,09</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5.697,71</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TRABZON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213,97</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213,97</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TUNCELİ</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197,86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197,86</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UŞAK</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17.834,26</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17.834,26</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VAN</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7.712,19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7.712,19</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YALOVA</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261,67</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74,19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335,87</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YOZGAT</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13.694,31</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13.694,31</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ind w:firstLineChars="100" w:firstLine="221"/>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ZONGULDAK</w:t>
            </w:r>
          </w:p>
        </w:tc>
        <w:tc>
          <w:tcPr>
            <w:tcW w:w="1094"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1.195,49</w:t>
            </w:r>
          </w:p>
        </w:tc>
        <w:tc>
          <w:tcPr>
            <w:tcW w:w="1276"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893160" w:rsidRPr="00893160" w:rsidRDefault="00893160" w:rsidP="00893160">
            <w:pPr>
              <w:spacing w:after="0" w:line="240" w:lineRule="auto"/>
              <w:jc w:val="right"/>
              <w:rPr>
                <w:rFonts w:ascii="Calibri" w:eastAsia="Times New Roman" w:hAnsi="Calibri" w:cs="Calibri"/>
                <w:color w:val="000000"/>
                <w:sz w:val="22"/>
                <w:lang w:eastAsia="tr-TR"/>
              </w:rPr>
            </w:pPr>
            <w:r w:rsidRPr="00893160">
              <w:rPr>
                <w:rFonts w:ascii="Calibri" w:eastAsia="Times New Roman" w:hAnsi="Calibri" w:cs="Calibri"/>
                <w:color w:val="000000"/>
                <w:sz w:val="22"/>
                <w:lang w:eastAsia="tr-TR"/>
              </w:rPr>
              <w:t>1.195,49</w:t>
            </w:r>
          </w:p>
        </w:tc>
      </w:tr>
      <w:tr w:rsidR="00893160" w:rsidRPr="00893160" w:rsidTr="008931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Genel Toplam</w:t>
            </w:r>
          </w:p>
        </w:tc>
        <w:tc>
          <w:tcPr>
            <w:tcW w:w="1094" w:type="dxa"/>
            <w:tcBorders>
              <w:top w:val="nil"/>
              <w:left w:val="nil"/>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jc w:val="right"/>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6.884,87</w:t>
            </w:r>
          </w:p>
        </w:tc>
        <w:tc>
          <w:tcPr>
            <w:tcW w:w="1417" w:type="dxa"/>
            <w:tcBorders>
              <w:top w:val="nil"/>
              <w:left w:val="nil"/>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jc w:val="right"/>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1.265.310,34</w:t>
            </w:r>
          </w:p>
        </w:tc>
        <w:tc>
          <w:tcPr>
            <w:tcW w:w="1276" w:type="dxa"/>
            <w:tcBorders>
              <w:top w:val="nil"/>
              <w:left w:val="nil"/>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jc w:val="right"/>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1.599,86</w:t>
            </w:r>
          </w:p>
        </w:tc>
        <w:tc>
          <w:tcPr>
            <w:tcW w:w="1417" w:type="dxa"/>
            <w:tcBorders>
              <w:top w:val="nil"/>
              <w:left w:val="nil"/>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jc w:val="right"/>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11.765,65</w:t>
            </w:r>
          </w:p>
        </w:tc>
        <w:tc>
          <w:tcPr>
            <w:tcW w:w="1843" w:type="dxa"/>
            <w:tcBorders>
              <w:top w:val="nil"/>
              <w:left w:val="nil"/>
              <w:bottom w:val="single" w:sz="8" w:space="0" w:color="auto"/>
              <w:right w:val="single" w:sz="8" w:space="0" w:color="auto"/>
            </w:tcBorders>
            <w:shd w:val="clear" w:color="000000" w:fill="FF5050"/>
            <w:noWrap/>
            <w:vAlign w:val="center"/>
            <w:hideMark/>
          </w:tcPr>
          <w:p w:rsidR="00893160" w:rsidRPr="00893160" w:rsidRDefault="00893160" w:rsidP="00893160">
            <w:pPr>
              <w:spacing w:after="0" w:line="240" w:lineRule="auto"/>
              <w:jc w:val="right"/>
              <w:rPr>
                <w:rFonts w:ascii="Calibri" w:eastAsia="Times New Roman" w:hAnsi="Calibri" w:cs="Calibri"/>
                <w:b/>
                <w:bCs/>
                <w:color w:val="FFFFFF"/>
                <w:sz w:val="22"/>
                <w:lang w:eastAsia="tr-TR"/>
              </w:rPr>
            </w:pPr>
            <w:r w:rsidRPr="00893160">
              <w:rPr>
                <w:rFonts w:ascii="Calibri" w:eastAsia="Times New Roman" w:hAnsi="Calibri" w:cs="Calibri"/>
                <w:b/>
                <w:bCs/>
                <w:color w:val="FFFFFF"/>
                <w:sz w:val="22"/>
                <w:lang w:eastAsia="tr-TR"/>
              </w:rPr>
              <w:t>1.285.560,72</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51563930"/>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51564849"/>
      <w:r w:rsidRPr="00C25EE8">
        <w:t xml:space="preserve">Tablo </w:t>
      </w:r>
      <w:r w:rsidR="007704DA">
        <w:fldChar w:fldCharType="begin"/>
      </w:r>
      <w:r w:rsidR="007704DA">
        <w:instrText xml:space="preserve"> STYLEREF 1 \s </w:instrText>
      </w:r>
      <w:r w:rsidR="007704DA">
        <w:fldChar w:fldCharType="separate"/>
      </w:r>
      <w:r w:rsidRPr="00C25EE8">
        <w:rPr>
          <w:noProof/>
        </w:rPr>
        <w:t>1</w:t>
      </w:r>
      <w:r w:rsidR="007704DA">
        <w:rPr>
          <w:noProof/>
        </w:rPr>
        <w:fldChar w:fldCharType="end"/>
      </w:r>
      <w:r w:rsidRPr="00C25EE8">
        <w:t>.</w:t>
      </w:r>
      <w:r w:rsidR="007704DA">
        <w:fldChar w:fldCharType="begin"/>
      </w:r>
      <w:r w:rsidR="007704DA">
        <w:instrText xml:space="preserve"> SEQ Tablo \* ARABIC \s 1 </w:instrText>
      </w:r>
      <w:r w:rsidR="007704DA">
        <w:fldChar w:fldCharType="separate"/>
      </w:r>
      <w:r w:rsidRPr="00C25EE8">
        <w:rPr>
          <w:noProof/>
        </w:rPr>
        <w:t>12</w:t>
      </w:r>
      <w:r w:rsidR="007704DA">
        <w:rPr>
          <w:noProof/>
        </w:rPr>
        <w:fldChar w:fldCharType="end"/>
      </w:r>
      <w:r w:rsidRPr="00C25EE8">
        <w:t xml:space="preserve"> </w:t>
      </w:r>
      <w:r w:rsidR="00893160">
        <w:tab/>
        <w:t xml:space="preserve">Eylül </w:t>
      </w:r>
      <w:r w:rsidR="00E831A4" w:rsidRPr="00C25EE8">
        <w:t xml:space="preserve">2023 Döneminde YEKDEM Kapsamındaki Üretimin Kaynaklara Göre Dağılımı ve 2022 Yılı </w:t>
      </w:r>
      <w:r w:rsidR="00893160">
        <w:t>Eylül</w:t>
      </w:r>
      <w:r w:rsidR="00E831A4" w:rsidRPr="00C25EE8">
        <w:t xml:space="preserve"> Ayı Değeriyle Karşılaştırılması (</w:t>
      </w:r>
      <w:proofErr w:type="spellStart"/>
      <w:r w:rsidR="00E831A4" w:rsidRPr="00C25EE8">
        <w:t>MWh</w:t>
      </w:r>
      <w:proofErr w:type="spellEnd"/>
      <w:r w:rsidR="00E831A4" w:rsidRPr="00C25EE8">
        <w:t>-%)</w:t>
      </w:r>
      <w:bookmarkEnd w:id="62"/>
      <w:bookmarkEnd w:id="63"/>
    </w:p>
    <w:tbl>
      <w:tblPr>
        <w:tblW w:w="9913" w:type="dxa"/>
        <w:tblCellMar>
          <w:left w:w="70" w:type="dxa"/>
          <w:right w:w="70" w:type="dxa"/>
        </w:tblCellMar>
        <w:tblLook w:val="04A0" w:firstRow="1" w:lastRow="0" w:firstColumn="1" w:lastColumn="0" w:noHBand="0" w:noVBand="1"/>
      </w:tblPr>
      <w:tblGrid>
        <w:gridCol w:w="1812"/>
        <w:gridCol w:w="2006"/>
        <w:gridCol w:w="1275"/>
        <w:gridCol w:w="1985"/>
        <w:gridCol w:w="1276"/>
        <w:gridCol w:w="1559"/>
      </w:tblGrid>
      <w:tr w:rsidR="00E562A8" w:rsidRPr="00E562A8" w:rsidTr="00E562A8">
        <w:trPr>
          <w:trHeight w:val="1246"/>
        </w:trPr>
        <w:tc>
          <w:tcPr>
            <w:tcW w:w="1812" w:type="dxa"/>
            <w:tcBorders>
              <w:top w:val="single" w:sz="8" w:space="0" w:color="auto"/>
              <w:left w:val="single" w:sz="8" w:space="0" w:color="auto"/>
              <w:bottom w:val="nil"/>
              <w:right w:val="single" w:sz="8" w:space="0" w:color="auto"/>
            </w:tcBorders>
            <w:shd w:val="clear" w:color="000000" w:fill="FF0000"/>
            <w:noWrap/>
            <w:vAlign w:val="center"/>
            <w:hideMark/>
          </w:tcPr>
          <w:p w:rsidR="00E562A8" w:rsidRPr="00E562A8" w:rsidRDefault="00E562A8" w:rsidP="00E562A8">
            <w:pPr>
              <w:spacing w:after="0" w:line="240" w:lineRule="auto"/>
              <w:jc w:val="center"/>
              <w:rPr>
                <w:rFonts w:ascii="Arial" w:eastAsia="Times New Roman" w:hAnsi="Arial" w:cs="Arial"/>
                <w:b/>
                <w:bCs/>
                <w:color w:val="FFFFFF"/>
                <w:sz w:val="22"/>
                <w:lang w:eastAsia="tr-TR"/>
              </w:rPr>
            </w:pPr>
            <w:r w:rsidRPr="00E562A8">
              <w:rPr>
                <w:rFonts w:ascii="Arial" w:eastAsia="Times New Roman" w:hAnsi="Arial" w:cs="Arial"/>
                <w:b/>
                <w:bCs/>
                <w:color w:val="FFFFFF"/>
                <w:sz w:val="22"/>
                <w:lang w:eastAsia="tr-TR"/>
              </w:rPr>
              <w:t>Kaynak Türü</w:t>
            </w:r>
          </w:p>
        </w:tc>
        <w:tc>
          <w:tcPr>
            <w:tcW w:w="2006" w:type="dxa"/>
            <w:tcBorders>
              <w:top w:val="single" w:sz="8" w:space="0" w:color="auto"/>
              <w:left w:val="nil"/>
              <w:bottom w:val="nil"/>
              <w:right w:val="single" w:sz="8" w:space="0" w:color="auto"/>
            </w:tcBorders>
            <w:shd w:val="clear" w:color="000000" w:fill="FF0000"/>
            <w:vAlign w:val="center"/>
            <w:hideMark/>
          </w:tcPr>
          <w:p w:rsidR="00E562A8" w:rsidRPr="00E562A8" w:rsidRDefault="00E562A8" w:rsidP="00E562A8">
            <w:pPr>
              <w:spacing w:after="0" w:line="240" w:lineRule="auto"/>
              <w:jc w:val="center"/>
              <w:rPr>
                <w:rFonts w:ascii="Arial" w:eastAsia="Times New Roman" w:hAnsi="Arial" w:cs="Arial"/>
                <w:b/>
                <w:bCs/>
                <w:color w:val="FFFFFF"/>
                <w:sz w:val="22"/>
                <w:lang w:eastAsia="tr-TR"/>
              </w:rPr>
            </w:pPr>
            <w:r w:rsidRPr="00E562A8">
              <w:rPr>
                <w:rFonts w:ascii="Arial" w:eastAsia="Times New Roman" w:hAnsi="Arial" w:cs="Arial"/>
                <w:b/>
                <w:bCs/>
                <w:color w:val="FFFFFF"/>
                <w:sz w:val="22"/>
                <w:lang w:eastAsia="tr-TR"/>
              </w:rPr>
              <w:t>2022 Yılı Eylül Ayı YEKDEM Kapsamındaki Üretim (</w:t>
            </w:r>
            <w:proofErr w:type="spellStart"/>
            <w:r w:rsidRPr="00E562A8">
              <w:rPr>
                <w:rFonts w:ascii="Arial" w:eastAsia="Times New Roman" w:hAnsi="Arial" w:cs="Arial"/>
                <w:b/>
                <w:bCs/>
                <w:color w:val="FFFFFF"/>
                <w:sz w:val="22"/>
                <w:lang w:eastAsia="tr-TR"/>
              </w:rPr>
              <w:t>MWh</w:t>
            </w:r>
            <w:proofErr w:type="spellEnd"/>
            <w:r w:rsidRPr="00E562A8">
              <w:rPr>
                <w:rFonts w:ascii="Arial" w:eastAsia="Times New Roman" w:hAnsi="Arial" w:cs="Arial"/>
                <w:b/>
                <w:bCs/>
                <w:color w:val="FFFFFF"/>
                <w:sz w:val="22"/>
                <w:lang w:eastAsia="tr-TR"/>
              </w:rPr>
              <w:t>)</w:t>
            </w:r>
          </w:p>
        </w:tc>
        <w:tc>
          <w:tcPr>
            <w:tcW w:w="1275" w:type="dxa"/>
            <w:tcBorders>
              <w:top w:val="single" w:sz="8" w:space="0" w:color="auto"/>
              <w:left w:val="nil"/>
              <w:bottom w:val="nil"/>
              <w:right w:val="single" w:sz="8" w:space="0" w:color="auto"/>
            </w:tcBorders>
            <w:shd w:val="clear" w:color="000000" w:fill="FF0000"/>
            <w:vAlign w:val="center"/>
            <w:hideMark/>
          </w:tcPr>
          <w:p w:rsidR="00E562A8" w:rsidRPr="00E562A8" w:rsidRDefault="00E562A8" w:rsidP="00E562A8">
            <w:pPr>
              <w:spacing w:after="0" w:line="240" w:lineRule="auto"/>
              <w:jc w:val="center"/>
              <w:rPr>
                <w:rFonts w:ascii="Arial" w:eastAsia="Times New Roman" w:hAnsi="Arial" w:cs="Arial"/>
                <w:b/>
                <w:bCs/>
                <w:color w:val="FFFFFF"/>
                <w:sz w:val="22"/>
                <w:lang w:eastAsia="tr-TR"/>
              </w:rPr>
            </w:pPr>
            <w:r w:rsidRPr="00E562A8">
              <w:rPr>
                <w:rFonts w:ascii="Arial" w:eastAsia="Times New Roman" w:hAnsi="Arial" w:cs="Arial"/>
                <w:b/>
                <w:bCs/>
                <w:color w:val="FFFFFF"/>
                <w:sz w:val="22"/>
                <w:lang w:eastAsia="tr-TR"/>
              </w:rPr>
              <w:t>2022 Eylül Payı (%)</w:t>
            </w:r>
          </w:p>
        </w:tc>
        <w:tc>
          <w:tcPr>
            <w:tcW w:w="1985" w:type="dxa"/>
            <w:tcBorders>
              <w:top w:val="single" w:sz="8" w:space="0" w:color="auto"/>
              <w:left w:val="nil"/>
              <w:bottom w:val="nil"/>
              <w:right w:val="single" w:sz="8" w:space="0" w:color="auto"/>
            </w:tcBorders>
            <w:shd w:val="clear" w:color="000000" w:fill="FF0000"/>
            <w:vAlign w:val="center"/>
            <w:hideMark/>
          </w:tcPr>
          <w:p w:rsidR="00E562A8" w:rsidRPr="00E562A8" w:rsidRDefault="00E562A8" w:rsidP="00E562A8">
            <w:pPr>
              <w:spacing w:after="0" w:line="240" w:lineRule="auto"/>
              <w:jc w:val="center"/>
              <w:rPr>
                <w:rFonts w:ascii="Arial" w:eastAsia="Times New Roman" w:hAnsi="Arial" w:cs="Arial"/>
                <w:b/>
                <w:bCs/>
                <w:color w:val="FFFFFF"/>
                <w:sz w:val="22"/>
                <w:lang w:eastAsia="tr-TR"/>
              </w:rPr>
            </w:pPr>
            <w:r w:rsidRPr="00E562A8">
              <w:rPr>
                <w:rFonts w:ascii="Arial" w:eastAsia="Times New Roman" w:hAnsi="Arial" w:cs="Arial"/>
                <w:b/>
                <w:bCs/>
                <w:color w:val="FFFFFF"/>
                <w:sz w:val="22"/>
                <w:lang w:eastAsia="tr-TR"/>
              </w:rPr>
              <w:t>2023 Yılı Eylül Ayı YEKDEM Kapsamındaki Üretim (</w:t>
            </w:r>
            <w:proofErr w:type="spellStart"/>
            <w:r w:rsidRPr="00E562A8">
              <w:rPr>
                <w:rFonts w:ascii="Arial" w:eastAsia="Times New Roman" w:hAnsi="Arial" w:cs="Arial"/>
                <w:b/>
                <w:bCs/>
                <w:color w:val="FFFFFF"/>
                <w:sz w:val="22"/>
                <w:lang w:eastAsia="tr-TR"/>
              </w:rPr>
              <w:t>MWh</w:t>
            </w:r>
            <w:proofErr w:type="spellEnd"/>
            <w:r w:rsidRPr="00E562A8">
              <w:rPr>
                <w:rFonts w:ascii="Arial" w:eastAsia="Times New Roman" w:hAnsi="Arial" w:cs="Arial"/>
                <w:b/>
                <w:bCs/>
                <w:color w:val="FFFFFF"/>
                <w:sz w:val="22"/>
                <w:lang w:eastAsia="tr-TR"/>
              </w:rPr>
              <w:t>)</w:t>
            </w:r>
          </w:p>
        </w:tc>
        <w:tc>
          <w:tcPr>
            <w:tcW w:w="1276" w:type="dxa"/>
            <w:tcBorders>
              <w:top w:val="single" w:sz="8" w:space="0" w:color="auto"/>
              <w:left w:val="nil"/>
              <w:bottom w:val="nil"/>
              <w:right w:val="single" w:sz="8" w:space="0" w:color="auto"/>
            </w:tcBorders>
            <w:shd w:val="clear" w:color="000000" w:fill="FF0000"/>
            <w:vAlign w:val="center"/>
            <w:hideMark/>
          </w:tcPr>
          <w:p w:rsidR="00E562A8" w:rsidRPr="00E562A8" w:rsidRDefault="00E562A8" w:rsidP="00E562A8">
            <w:pPr>
              <w:spacing w:after="0" w:line="240" w:lineRule="auto"/>
              <w:jc w:val="center"/>
              <w:rPr>
                <w:rFonts w:ascii="Arial" w:eastAsia="Times New Roman" w:hAnsi="Arial" w:cs="Arial"/>
                <w:b/>
                <w:bCs/>
                <w:color w:val="FFFFFF"/>
                <w:sz w:val="22"/>
                <w:lang w:eastAsia="tr-TR"/>
              </w:rPr>
            </w:pPr>
            <w:r w:rsidRPr="00E562A8">
              <w:rPr>
                <w:rFonts w:ascii="Arial" w:eastAsia="Times New Roman" w:hAnsi="Arial" w:cs="Arial"/>
                <w:b/>
                <w:bCs/>
                <w:color w:val="FFFFFF"/>
                <w:sz w:val="22"/>
                <w:lang w:eastAsia="tr-TR"/>
              </w:rPr>
              <w:t>2023 Eylül Payı (%)</w:t>
            </w:r>
          </w:p>
        </w:tc>
        <w:tc>
          <w:tcPr>
            <w:tcW w:w="1559" w:type="dxa"/>
            <w:tcBorders>
              <w:top w:val="single" w:sz="8" w:space="0" w:color="auto"/>
              <w:left w:val="nil"/>
              <w:bottom w:val="nil"/>
              <w:right w:val="single" w:sz="8" w:space="0" w:color="auto"/>
            </w:tcBorders>
            <w:shd w:val="clear" w:color="000000" w:fill="FF0000"/>
            <w:vAlign w:val="center"/>
            <w:hideMark/>
          </w:tcPr>
          <w:p w:rsidR="00E562A8" w:rsidRPr="00E562A8" w:rsidRDefault="00E562A8" w:rsidP="00E562A8">
            <w:pPr>
              <w:spacing w:after="0" w:line="240" w:lineRule="auto"/>
              <w:jc w:val="center"/>
              <w:rPr>
                <w:rFonts w:ascii="Arial" w:eastAsia="Times New Roman" w:hAnsi="Arial" w:cs="Arial"/>
                <w:b/>
                <w:bCs/>
                <w:color w:val="FFFFFF"/>
                <w:sz w:val="22"/>
                <w:lang w:eastAsia="tr-TR"/>
              </w:rPr>
            </w:pPr>
            <w:r w:rsidRPr="00E562A8">
              <w:rPr>
                <w:rFonts w:ascii="Arial" w:eastAsia="Times New Roman" w:hAnsi="Arial" w:cs="Arial"/>
                <w:b/>
                <w:bCs/>
                <w:color w:val="FFFFFF"/>
                <w:sz w:val="22"/>
                <w:lang w:eastAsia="tr-TR"/>
              </w:rPr>
              <w:t>Eylül 2022- Eylül 2023 Değişimi (%)</w:t>
            </w:r>
          </w:p>
        </w:tc>
      </w:tr>
      <w:tr w:rsidR="00E562A8" w:rsidRPr="00E562A8" w:rsidTr="00E562A8">
        <w:trPr>
          <w:trHeight w:val="327"/>
        </w:trPr>
        <w:tc>
          <w:tcPr>
            <w:tcW w:w="1812" w:type="dxa"/>
            <w:tcBorders>
              <w:top w:val="nil"/>
              <w:left w:val="single" w:sz="8" w:space="0" w:color="auto"/>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rPr>
                <w:rFonts w:ascii="Arial" w:eastAsia="Times New Roman" w:hAnsi="Arial" w:cs="Arial"/>
                <w:color w:val="FFFFFF"/>
                <w:szCs w:val="24"/>
                <w:lang w:eastAsia="tr-TR"/>
              </w:rPr>
            </w:pPr>
            <w:proofErr w:type="spellStart"/>
            <w:r w:rsidRPr="00E562A8">
              <w:rPr>
                <w:rFonts w:ascii="Arial" w:eastAsia="Times New Roman" w:hAnsi="Arial" w:cs="Arial"/>
                <w:color w:val="FFFFFF"/>
                <w:szCs w:val="24"/>
                <w:lang w:eastAsia="tr-TR"/>
              </w:rPr>
              <w:t>Biyokütle</w:t>
            </w:r>
            <w:proofErr w:type="spellEnd"/>
          </w:p>
        </w:tc>
        <w:tc>
          <w:tcPr>
            <w:tcW w:w="2006"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571.681,03</w:t>
            </w:r>
          </w:p>
        </w:tc>
        <w:tc>
          <w:tcPr>
            <w:tcW w:w="1275"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9,70</w:t>
            </w:r>
          </w:p>
        </w:tc>
        <w:tc>
          <w:tcPr>
            <w:tcW w:w="1985"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625.523,47</w:t>
            </w:r>
          </w:p>
        </w:tc>
        <w:tc>
          <w:tcPr>
            <w:tcW w:w="1276"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11,25</w:t>
            </w:r>
          </w:p>
        </w:tc>
        <w:tc>
          <w:tcPr>
            <w:tcW w:w="1559"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9,42</w:t>
            </w:r>
          </w:p>
        </w:tc>
      </w:tr>
      <w:tr w:rsidR="00E562A8" w:rsidRPr="00E562A8" w:rsidTr="00E562A8">
        <w:trPr>
          <w:trHeight w:val="327"/>
        </w:trPr>
        <w:tc>
          <w:tcPr>
            <w:tcW w:w="1812" w:type="dxa"/>
            <w:tcBorders>
              <w:top w:val="nil"/>
              <w:left w:val="single" w:sz="8" w:space="0" w:color="auto"/>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rPr>
                <w:rFonts w:ascii="Arial" w:eastAsia="Times New Roman" w:hAnsi="Arial" w:cs="Arial"/>
                <w:color w:val="FFFFFF"/>
                <w:szCs w:val="24"/>
                <w:lang w:eastAsia="tr-TR"/>
              </w:rPr>
            </w:pPr>
            <w:r w:rsidRPr="00E562A8">
              <w:rPr>
                <w:rFonts w:ascii="Arial" w:eastAsia="Times New Roman" w:hAnsi="Arial" w:cs="Arial"/>
                <w:color w:val="FFFFFF"/>
                <w:szCs w:val="24"/>
                <w:lang w:eastAsia="tr-TR"/>
              </w:rPr>
              <w:t>Güneş</w:t>
            </w:r>
          </w:p>
        </w:tc>
        <w:tc>
          <w:tcPr>
            <w:tcW w:w="2006"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311.519,26</w:t>
            </w:r>
          </w:p>
        </w:tc>
        <w:tc>
          <w:tcPr>
            <w:tcW w:w="1275"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5,28</w:t>
            </w:r>
          </w:p>
        </w:tc>
        <w:tc>
          <w:tcPr>
            <w:tcW w:w="1985"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354.499,67</w:t>
            </w:r>
          </w:p>
        </w:tc>
        <w:tc>
          <w:tcPr>
            <w:tcW w:w="1276"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6,37</w:t>
            </w:r>
          </w:p>
        </w:tc>
        <w:tc>
          <w:tcPr>
            <w:tcW w:w="1559"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13,80</w:t>
            </w:r>
          </w:p>
        </w:tc>
      </w:tr>
      <w:tr w:rsidR="00E562A8" w:rsidRPr="00E562A8" w:rsidTr="00E562A8">
        <w:trPr>
          <w:trHeight w:val="327"/>
        </w:trPr>
        <w:tc>
          <w:tcPr>
            <w:tcW w:w="1812" w:type="dxa"/>
            <w:tcBorders>
              <w:top w:val="nil"/>
              <w:left w:val="single" w:sz="8" w:space="0" w:color="auto"/>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rPr>
                <w:rFonts w:ascii="Arial" w:eastAsia="Times New Roman" w:hAnsi="Arial" w:cs="Arial"/>
                <w:color w:val="FFFFFF"/>
                <w:szCs w:val="24"/>
                <w:lang w:eastAsia="tr-TR"/>
              </w:rPr>
            </w:pPr>
            <w:r w:rsidRPr="00E562A8">
              <w:rPr>
                <w:rFonts w:ascii="Arial" w:eastAsia="Times New Roman" w:hAnsi="Arial" w:cs="Arial"/>
                <w:color w:val="FFFFFF"/>
                <w:szCs w:val="24"/>
                <w:lang w:eastAsia="tr-TR"/>
              </w:rPr>
              <w:t>Hidrolik</w:t>
            </w:r>
          </w:p>
        </w:tc>
        <w:tc>
          <w:tcPr>
            <w:tcW w:w="2006"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1.101.281,79</w:t>
            </w:r>
          </w:p>
        </w:tc>
        <w:tc>
          <w:tcPr>
            <w:tcW w:w="1275"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18,68</w:t>
            </w:r>
          </w:p>
        </w:tc>
        <w:tc>
          <w:tcPr>
            <w:tcW w:w="1985"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483.664,52</w:t>
            </w:r>
          </w:p>
        </w:tc>
        <w:tc>
          <w:tcPr>
            <w:tcW w:w="1276"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8,70</w:t>
            </w:r>
          </w:p>
        </w:tc>
        <w:tc>
          <w:tcPr>
            <w:tcW w:w="1559"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-56,08</w:t>
            </w:r>
          </w:p>
        </w:tc>
      </w:tr>
      <w:tr w:rsidR="00E562A8" w:rsidRPr="00E562A8" w:rsidTr="00E562A8">
        <w:trPr>
          <w:trHeight w:val="327"/>
        </w:trPr>
        <w:tc>
          <w:tcPr>
            <w:tcW w:w="1812" w:type="dxa"/>
            <w:tcBorders>
              <w:top w:val="nil"/>
              <w:left w:val="single" w:sz="8" w:space="0" w:color="auto"/>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rPr>
                <w:rFonts w:ascii="Arial" w:eastAsia="Times New Roman" w:hAnsi="Arial" w:cs="Arial"/>
                <w:color w:val="FFFFFF"/>
                <w:szCs w:val="24"/>
                <w:lang w:eastAsia="tr-TR"/>
              </w:rPr>
            </w:pPr>
            <w:r w:rsidRPr="00E562A8">
              <w:rPr>
                <w:rFonts w:ascii="Arial" w:eastAsia="Times New Roman" w:hAnsi="Arial" w:cs="Arial"/>
                <w:color w:val="FFFFFF"/>
                <w:szCs w:val="24"/>
                <w:lang w:eastAsia="tr-TR"/>
              </w:rPr>
              <w:t>Jeotermal</w:t>
            </w:r>
          </w:p>
        </w:tc>
        <w:tc>
          <w:tcPr>
            <w:tcW w:w="2006"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638.042,34</w:t>
            </w:r>
          </w:p>
        </w:tc>
        <w:tc>
          <w:tcPr>
            <w:tcW w:w="1275"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10,82</w:t>
            </w:r>
          </w:p>
        </w:tc>
        <w:tc>
          <w:tcPr>
            <w:tcW w:w="1985"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599.840,78</w:t>
            </w:r>
          </w:p>
        </w:tc>
        <w:tc>
          <w:tcPr>
            <w:tcW w:w="1276"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10,78</w:t>
            </w:r>
          </w:p>
        </w:tc>
        <w:tc>
          <w:tcPr>
            <w:tcW w:w="1559"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-5,99</w:t>
            </w:r>
          </w:p>
        </w:tc>
      </w:tr>
      <w:tr w:rsidR="00E562A8" w:rsidRPr="00E562A8" w:rsidTr="00E562A8">
        <w:trPr>
          <w:trHeight w:val="327"/>
        </w:trPr>
        <w:tc>
          <w:tcPr>
            <w:tcW w:w="1812" w:type="dxa"/>
            <w:tcBorders>
              <w:top w:val="nil"/>
              <w:left w:val="single" w:sz="8" w:space="0" w:color="auto"/>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rPr>
                <w:rFonts w:ascii="Arial" w:eastAsia="Times New Roman" w:hAnsi="Arial" w:cs="Arial"/>
                <w:color w:val="FFFFFF"/>
                <w:szCs w:val="24"/>
                <w:lang w:eastAsia="tr-TR"/>
              </w:rPr>
            </w:pPr>
            <w:r w:rsidRPr="00E562A8">
              <w:rPr>
                <w:rFonts w:ascii="Arial" w:eastAsia="Times New Roman" w:hAnsi="Arial" w:cs="Arial"/>
                <w:color w:val="FFFFFF"/>
                <w:szCs w:val="24"/>
                <w:lang w:eastAsia="tr-TR"/>
              </w:rPr>
              <w:t>Rüzgâr</w:t>
            </w:r>
          </w:p>
        </w:tc>
        <w:tc>
          <w:tcPr>
            <w:tcW w:w="2006"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1.947.760,42</w:t>
            </w:r>
          </w:p>
        </w:tc>
        <w:tc>
          <w:tcPr>
            <w:tcW w:w="1275"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33,03</w:t>
            </w:r>
          </w:p>
        </w:tc>
        <w:tc>
          <w:tcPr>
            <w:tcW w:w="1985"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2.212.775,53</w:t>
            </w:r>
          </w:p>
        </w:tc>
        <w:tc>
          <w:tcPr>
            <w:tcW w:w="1276"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39,78</w:t>
            </w:r>
          </w:p>
        </w:tc>
        <w:tc>
          <w:tcPr>
            <w:tcW w:w="1559"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13,61</w:t>
            </w:r>
          </w:p>
        </w:tc>
      </w:tr>
      <w:tr w:rsidR="00E562A8" w:rsidRPr="00E562A8" w:rsidTr="00E562A8">
        <w:trPr>
          <w:trHeight w:val="327"/>
        </w:trPr>
        <w:tc>
          <w:tcPr>
            <w:tcW w:w="1812" w:type="dxa"/>
            <w:tcBorders>
              <w:top w:val="nil"/>
              <w:left w:val="single" w:sz="8" w:space="0" w:color="auto"/>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rPr>
                <w:rFonts w:ascii="Arial" w:eastAsia="Times New Roman" w:hAnsi="Arial" w:cs="Arial"/>
                <w:color w:val="FFFFFF"/>
                <w:szCs w:val="24"/>
                <w:lang w:eastAsia="tr-TR"/>
              </w:rPr>
            </w:pPr>
            <w:r w:rsidRPr="00E562A8">
              <w:rPr>
                <w:rFonts w:ascii="Arial" w:eastAsia="Times New Roman" w:hAnsi="Arial" w:cs="Arial"/>
                <w:color w:val="FFFFFF"/>
                <w:szCs w:val="24"/>
                <w:lang w:eastAsia="tr-TR"/>
              </w:rPr>
              <w:t>Lisanssız</w:t>
            </w:r>
          </w:p>
        </w:tc>
        <w:tc>
          <w:tcPr>
            <w:tcW w:w="2006"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1.326.036,93</w:t>
            </w:r>
          </w:p>
        </w:tc>
        <w:tc>
          <w:tcPr>
            <w:tcW w:w="1275"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22,49</w:t>
            </w:r>
          </w:p>
        </w:tc>
        <w:tc>
          <w:tcPr>
            <w:tcW w:w="1985" w:type="dxa"/>
            <w:tcBorders>
              <w:top w:val="nil"/>
              <w:left w:val="nil"/>
              <w:bottom w:val="single" w:sz="8" w:space="0" w:color="auto"/>
              <w:right w:val="single" w:sz="8" w:space="0" w:color="auto"/>
            </w:tcBorders>
            <w:shd w:val="clear" w:color="auto" w:fill="auto"/>
            <w:noWrap/>
            <w:vAlign w:val="center"/>
            <w:hideMark/>
          </w:tcPr>
          <w:p w:rsidR="00E562A8" w:rsidRPr="00E562A8" w:rsidRDefault="00E562A8" w:rsidP="00E562A8">
            <w:pPr>
              <w:spacing w:after="0" w:line="240" w:lineRule="auto"/>
              <w:jc w:val="right"/>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1.285.560,72</w:t>
            </w:r>
          </w:p>
        </w:tc>
        <w:tc>
          <w:tcPr>
            <w:tcW w:w="1276"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23,11</w:t>
            </w:r>
          </w:p>
        </w:tc>
        <w:tc>
          <w:tcPr>
            <w:tcW w:w="1559" w:type="dxa"/>
            <w:tcBorders>
              <w:top w:val="nil"/>
              <w:left w:val="nil"/>
              <w:bottom w:val="single" w:sz="8" w:space="0" w:color="auto"/>
              <w:right w:val="single" w:sz="8" w:space="0" w:color="auto"/>
            </w:tcBorders>
            <w:shd w:val="clear" w:color="auto" w:fill="auto"/>
            <w:vAlign w:val="center"/>
            <w:hideMark/>
          </w:tcPr>
          <w:p w:rsidR="00E562A8" w:rsidRPr="00E562A8" w:rsidRDefault="00E562A8" w:rsidP="00E562A8">
            <w:pPr>
              <w:spacing w:after="0" w:line="240" w:lineRule="auto"/>
              <w:jc w:val="center"/>
              <w:rPr>
                <w:rFonts w:ascii="Arial" w:eastAsia="Times New Roman" w:hAnsi="Arial" w:cs="Arial"/>
                <w:color w:val="000000"/>
                <w:szCs w:val="24"/>
                <w:lang w:eastAsia="tr-TR"/>
              </w:rPr>
            </w:pPr>
            <w:r w:rsidRPr="00E562A8">
              <w:rPr>
                <w:rFonts w:ascii="Arial" w:eastAsia="Times New Roman" w:hAnsi="Arial" w:cs="Arial"/>
                <w:color w:val="000000"/>
                <w:szCs w:val="24"/>
                <w:lang w:eastAsia="tr-TR"/>
              </w:rPr>
              <w:t>-3,05</w:t>
            </w:r>
          </w:p>
        </w:tc>
      </w:tr>
      <w:tr w:rsidR="00E562A8" w:rsidRPr="00E562A8" w:rsidTr="00E562A8">
        <w:trPr>
          <w:trHeight w:val="342"/>
        </w:trPr>
        <w:tc>
          <w:tcPr>
            <w:tcW w:w="1812" w:type="dxa"/>
            <w:tcBorders>
              <w:top w:val="nil"/>
              <w:left w:val="single" w:sz="8" w:space="0" w:color="auto"/>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rPr>
                <w:rFonts w:ascii="Arial" w:eastAsia="Times New Roman" w:hAnsi="Arial" w:cs="Arial"/>
                <w:b/>
                <w:bCs/>
                <w:color w:val="FFFFFF"/>
                <w:szCs w:val="24"/>
                <w:lang w:eastAsia="tr-TR"/>
              </w:rPr>
            </w:pPr>
            <w:r w:rsidRPr="00E562A8">
              <w:rPr>
                <w:rFonts w:ascii="Arial" w:eastAsia="Times New Roman" w:hAnsi="Arial" w:cs="Arial"/>
                <w:b/>
                <w:bCs/>
                <w:color w:val="FFFFFF"/>
                <w:szCs w:val="24"/>
                <w:lang w:eastAsia="tr-TR"/>
              </w:rPr>
              <w:t>Genel Toplam</w:t>
            </w:r>
          </w:p>
        </w:tc>
        <w:tc>
          <w:tcPr>
            <w:tcW w:w="2006" w:type="dxa"/>
            <w:tcBorders>
              <w:top w:val="nil"/>
              <w:left w:val="nil"/>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jc w:val="right"/>
              <w:rPr>
                <w:rFonts w:ascii="Arial" w:eastAsia="Times New Roman" w:hAnsi="Arial" w:cs="Arial"/>
                <w:b/>
                <w:bCs/>
                <w:color w:val="FFFFFF"/>
                <w:szCs w:val="24"/>
                <w:lang w:eastAsia="tr-TR"/>
              </w:rPr>
            </w:pPr>
            <w:r w:rsidRPr="00E562A8">
              <w:rPr>
                <w:rFonts w:ascii="Arial" w:eastAsia="Times New Roman" w:hAnsi="Arial" w:cs="Arial"/>
                <w:b/>
                <w:bCs/>
                <w:color w:val="FFFFFF"/>
                <w:szCs w:val="24"/>
                <w:lang w:eastAsia="tr-TR"/>
              </w:rPr>
              <w:t>5.896.321,78</w:t>
            </w:r>
          </w:p>
        </w:tc>
        <w:tc>
          <w:tcPr>
            <w:tcW w:w="1275" w:type="dxa"/>
            <w:tcBorders>
              <w:top w:val="nil"/>
              <w:left w:val="nil"/>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jc w:val="center"/>
              <w:rPr>
                <w:rFonts w:ascii="Arial" w:eastAsia="Times New Roman" w:hAnsi="Arial" w:cs="Arial"/>
                <w:b/>
                <w:bCs/>
                <w:color w:val="FFFFFF"/>
                <w:szCs w:val="24"/>
                <w:lang w:eastAsia="tr-TR"/>
              </w:rPr>
            </w:pPr>
            <w:r w:rsidRPr="00E562A8">
              <w:rPr>
                <w:rFonts w:ascii="Arial" w:eastAsia="Times New Roman" w:hAnsi="Arial" w:cs="Arial"/>
                <w:b/>
                <w:bCs/>
                <w:color w:val="FFFFFF"/>
                <w:szCs w:val="24"/>
                <w:lang w:eastAsia="tr-TR"/>
              </w:rPr>
              <w:t>100,00</w:t>
            </w:r>
          </w:p>
        </w:tc>
        <w:tc>
          <w:tcPr>
            <w:tcW w:w="1985" w:type="dxa"/>
            <w:tcBorders>
              <w:top w:val="nil"/>
              <w:left w:val="nil"/>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jc w:val="right"/>
              <w:rPr>
                <w:rFonts w:ascii="Arial" w:eastAsia="Times New Roman" w:hAnsi="Arial" w:cs="Arial"/>
                <w:b/>
                <w:bCs/>
                <w:color w:val="FFFFFF"/>
                <w:szCs w:val="24"/>
                <w:lang w:eastAsia="tr-TR"/>
              </w:rPr>
            </w:pPr>
            <w:r w:rsidRPr="00E562A8">
              <w:rPr>
                <w:rFonts w:ascii="Arial" w:eastAsia="Times New Roman" w:hAnsi="Arial" w:cs="Arial"/>
                <w:b/>
                <w:bCs/>
                <w:color w:val="FFFFFF"/>
                <w:szCs w:val="24"/>
                <w:lang w:eastAsia="tr-TR"/>
              </w:rPr>
              <w:t>5.561.864,68</w:t>
            </w:r>
          </w:p>
        </w:tc>
        <w:tc>
          <w:tcPr>
            <w:tcW w:w="1276" w:type="dxa"/>
            <w:tcBorders>
              <w:top w:val="nil"/>
              <w:left w:val="nil"/>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jc w:val="center"/>
              <w:rPr>
                <w:rFonts w:ascii="Arial" w:eastAsia="Times New Roman" w:hAnsi="Arial" w:cs="Arial"/>
                <w:b/>
                <w:bCs/>
                <w:color w:val="FFFFFF"/>
                <w:szCs w:val="24"/>
                <w:lang w:eastAsia="tr-TR"/>
              </w:rPr>
            </w:pPr>
            <w:r w:rsidRPr="00E562A8">
              <w:rPr>
                <w:rFonts w:ascii="Arial" w:eastAsia="Times New Roman" w:hAnsi="Arial" w:cs="Arial"/>
                <w:b/>
                <w:bCs/>
                <w:color w:val="FFFFFF"/>
                <w:szCs w:val="24"/>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E562A8" w:rsidRPr="00E562A8" w:rsidRDefault="00E562A8" w:rsidP="00E562A8">
            <w:pPr>
              <w:spacing w:after="0" w:line="240" w:lineRule="auto"/>
              <w:jc w:val="center"/>
              <w:rPr>
                <w:rFonts w:ascii="Arial" w:eastAsia="Times New Roman" w:hAnsi="Arial" w:cs="Arial"/>
                <w:b/>
                <w:bCs/>
                <w:color w:val="FFFFFF"/>
                <w:szCs w:val="24"/>
                <w:lang w:eastAsia="tr-TR"/>
              </w:rPr>
            </w:pPr>
            <w:r w:rsidRPr="00E562A8">
              <w:rPr>
                <w:rFonts w:ascii="Arial" w:eastAsia="Times New Roman" w:hAnsi="Arial" w:cs="Arial"/>
                <w:b/>
                <w:bCs/>
                <w:color w:val="FFFFFF"/>
                <w:szCs w:val="24"/>
                <w:lang w:eastAsia="tr-TR"/>
              </w:rPr>
              <w:t>-5,67</w:t>
            </w:r>
          </w:p>
        </w:tc>
      </w:tr>
    </w:tbl>
    <w:p w:rsidR="00E831A4" w:rsidRDefault="00E831A4" w:rsidP="00E831A4"/>
    <w:p w:rsidR="00E831A4" w:rsidRDefault="00E831A4" w:rsidP="00E831A4">
      <w:pPr>
        <w:pStyle w:val="Metin-Tez"/>
        <w:ind w:firstLine="0"/>
      </w:pPr>
    </w:p>
    <w:p w:rsidR="00E831A4" w:rsidRDefault="00E562A8" w:rsidP="00E831A4">
      <w:pPr>
        <w:pStyle w:val="Metin-Tez"/>
        <w:ind w:firstLine="0"/>
      </w:pPr>
      <w:r>
        <w:drawing>
          <wp:inline distT="0" distB="0" distL="0" distR="0" wp14:anchorId="5B2CAE8E">
            <wp:extent cx="5817235" cy="3673502"/>
            <wp:effectExtent l="0" t="0" r="0" b="317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24041" cy="3677800"/>
                    </a:xfrm>
                    <a:prstGeom prst="rect">
                      <a:avLst/>
                    </a:prstGeom>
                    <a:noFill/>
                  </pic:spPr>
                </pic:pic>
              </a:graphicData>
            </a:graphic>
          </wp:inline>
        </w:drawing>
      </w:r>
    </w:p>
    <w:p w:rsidR="00E831A4" w:rsidRDefault="00E831A4" w:rsidP="005D1475">
      <w:pPr>
        <w:pStyle w:val="Grafik1"/>
      </w:pPr>
      <w:bookmarkStart w:id="64" w:name="_Toc99112843"/>
      <w:bookmarkStart w:id="65" w:name="_Toc151564812"/>
      <w:r w:rsidRPr="00672CFF">
        <w:t xml:space="preserve">Şekil </w:t>
      </w:r>
      <w:r w:rsidR="007704DA">
        <w:fldChar w:fldCharType="begin"/>
      </w:r>
      <w:r w:rsidR="007704DA">
        <w:instrText xml:space="preserve"> STYLEREF 1 \s </w:instrText>
      </w:r>
      <w:r w:rsidR="007704DA">
        <w:fldChar w:fldCharType="separate"/>
      </w:r>
      <w:r w:rsidRPr="00672CFF">
        <w:rPr>
          <w:noProof/>
        </w:rPr>
        <w:t>1</w:t>
      </w:r>
      <w:r w:rsidR="007704DA">
        <w:rPr>
          <w:noProof/>
        </w:rPr>
        <w:fldChar w:fldCharType="end"/>
      </w:r>
      <w:r w:rsidRPr="00672CFF">
        <w:t>.</w:t>
      </w:r>
      <w:r w:rsidR="007704DA">
        <w:fldChar w:fldCharType="begin"/>
      </w:r>
      <w:r w:rsidR="007704DA">
        <w:instrText xml:space="preserve"> SEQ Şekil \* ARABIC \s 1 </w:instrText>
      </w:r>
      <w:r w:rsidR="007704DA">
        <w:fldChar w:fldCharType="separate"/>
      </w:r>
      <w:r w:rsidRPr="00672CFF">
        <w:rPr>
          <w:noProof/>
        </w:rPr>
        <w:t>10</w:t>
      </w:r>
      <w:r w:rsidR="007704DA">
        <w:rPr>
          <w:noProof/>
        </w:rPr>
        <w:fldChar w:fldCharType="end"/>
      </w:r>
      <w:r w:rsidRPr="00672CFF">
        <w:t xml:space="preserve"> </w:t>
      </w:r>
      <w:r w:rsidR="00E562A8">
        <w:t>Eylül</w:t>
      </w:r>
      <w:r w:rsidR="00A418BA" w:rsidRPr="00672CFF">
        <w:t xml:space="preserve"> </w:t>
      </w:r>
      <w:r w:rsidRPr="00672CFF">
        <w:t xml:space="preserve">2023 Döneminde YEKDEM Kapsamındaki Üretimin Kaynaklara Göre Dağılımı ve 2022 Yılı </w:t>
      </w:r>
      <w:r w:rsidR="00E562A8">
        <w:t>Eylül</w:t>
      </w:r>
      <w:r w:rsidR="00A418BA" w:rsidRPr="00672CFF">
        <w:t xml:space="preserve"> </w:t>
      </w:r>
      <w:r w:rsidRPr="00672CFF">
        <w:t>Ayı Değeriyle Karşılaştırılması (</w:t>
      </w:r>
      <w:proofErr w:type="spellStart"/>
      <w:r w:rsidRPr="00672CFF">
        <w:t>MWh</w:t>
      </w:r>
      <w:proofErr w:type="spellEnd"/>
      <w:r w:rsidRPr="00672CFF">
        <w:t>)</w:t>
      </w:r>
      <w:bookmarkEnd w:id="64"/>
      <w:bookmarkEnd w:id="65"/>
    </w:p>
    <w:p w:rsidR="00E831A4" w:rsidRDefault="00E831A4" w:rsidP="00E831A4">
      <w:r>
        <w:lastRenderedPageBreak/>
        <w:t xml:space="preserve"> </w:t>
      </w:r>
      <w:r w:rsidR="00D06681">
        <w:rPr>
          <w:noProof/>
          <w:lang w:eastAsia="tr-TR"/>
        </w:rPr>
        <w:drawing>
          <wp:inline distT="0" distB="0" distL="0" distR="0" wp14:anchorId="13269BF0">
            <wp:extent cx="5631180" cy="3228230"/>
            <wp:effectExtent l="0" t="0" r="762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49104" cy="3238506"/>
                    </a:xfrm>
                    <a:prstGeom prst="rect">
                      <a:avLst/>
                    </a:prstGeom>
                    <a:noFill/>
                  </pic:spPr>
                </pic:pic>
              </a:graphicData>
            </a:graphic>
          </wp:inline>
        </w:drawing>
      </w:r>
    </w:p>
    <w:p w:rsidR="00E831A4" w:rsidRDefault="00E831A4" w:rsidP="005D1475">
      <w:pPr>
        <w:pStyle w:val="Grafik1"/>
      </w:pPr>
      <w:bookmarkStart w:id="66" w:name="_Toc99112844"/>
      <w:bookmarkStart w:id="67" w:name="_Toc151564813"/>
      <w:r w:rsidRPr="004B262A">
        <w:t xml:space="preserve">Şekil </w:t>
      </w:r>
      <w:r w:rsidR="007704DA">
        <w:fldChar w:fldCharType="begin"/>
      </w:r>
      <w:r w:rsidR="007704DA">
        <w:instrText xml:space="preserve"> STYLEREF 1 \s </w:instrText>
      </w:r>
      <w:r w:rsidR="007704DA">
        <w:fldChar w:fldCharType="separate"/>
      </w:r>
      <w:r w:rsidRPr="004B262A">
        <w:rPr>
          <w:noProof/>
        </w:rPr>
        <w:t>1</w:t>
      </w:r>
      <w:r w:rsidR="007704DA">
        <w:rPr>
          <w:noProof/>
        </w:rPr>
        <w:fldChar w:fldCharType="end"/>
      </w:r>
      <w:r w:rsidRPr="004B262A">
        <w:t>.</w:t>
      </w:r>
      <w:r w:rsidR="007704DA">
        <w:fldChar w:fldCharType="begin"/>
      </w:r>
      <w:r w:rsidR="007704DA">
        <w:instrText xml:space="preserve"> SEQ Şekil \* ARABIC \s 1 </w:instrText>
      </w:r>
      <w:r w:rsidR="007704DA">
        <w:fldChar w:fldCharType="separate"/>
      </w:r>
      <w:r w:rsidRPr="004B262A">
        <w:rPr>
          <w:noProof/>
        </w:rPr>
        <w:t>11</w:t>
      </w:r>
      <w:r w:rsidR="007704DA">
        <w:rPr>
          <w:noProof/>
        </w:rPr>
        <w:fldChar w:fldCharType="end"/>
      </w:r>
      <w:r w:rsidRPr="004B262A">
        <w:t xml:space="preserve"> </w:t>
      </w:r>
      <w:r w:rsidR="00E562A8">
        <w:t>Eylül</w:t>
      </w:r>
      <w:r w:rsidRPr="004B262A">
        <w:t xml:space="preserve"> 2023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FA61CD" w:rsidRPr="00AD7F95" w:rsidRDefault="00FA61CD" w:rsidP="00E831A4">
      <w:pPr>
        <w:jc w:val="both"/>
      </w:pPr>
    </w:p>
    <w:p w:rsidR="00E831A4" w:rsidRDefault="00D06681" w:rsidP="00E831A4">
      <w:pPr>
        <w:keepNext/>
        <w:jc w:val="both"/>
      </w:pPr>
      <w:r>
        <w:rPr>
          <w:noProof/>
          <w:lang w:eastAsia="tr-TR"/>
        </w:rPr>
        <w:drawing>
          <wp:inline distT="0" distB="0" distL="0" distR="0" wp14:anchorId="26D2C51D">
            <wp:extent cx="6018389" cy="3339548"/>
            <wp:effectExtent l="0" t="0" r="190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9054" cy="3351015"/>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51564814"/>
      <w:r w:rsidRPr="004B262A">
        <w:t xml:space="preserve">Şekil </w:t>
      </w:r>
      <w:r w:rsidR="007704DA">
        <w:fldChar w:fldCharType="begin"/>
      </w:r>
      <w:r w:rsidR="007704DA">
        <w:instrText xml:space="preserve"> STYLEREF 1 \s </w:instrText>
      </w:r>
      <w:r w:rsidR="007704DA">
        <w:fldChar w:fldCharType="separate"/>
      </w:r>
      <w:r w:rsidRPr="004B262A">
        <w:rPr>
          <w:noProof/>
        </w:rPr>
        <w:t>1</w:t>
      </w:r>
      <w:r w:rsidR="007704DA">
        <w:rPr>
          <w:noProof/>
        </w:rPr>
        <w:fldChar w:fldCharType="end"/>
      </w:r>
      <w:r w:rsidRPr="004B262A">
        <w:t>.</w:t>
      </w:r>
      <w:r w:rsidR="007704DA">
        <w:fldChar w:fldCharType="begin"/>
      </w:r>
      <w:r w:rsidR="007704DA">
        <w:instrText xml:space="preserve"> SEQ Şekil \* ARABIC \s 1 </w:instrText>
      </w:r>
      <w:r w:rsidR="007704DA">
        <w:fldChar w:fldCharType="separate"/>
      </w:r>
      <w:r w:rsidRPr="004B262A">
        <w:rPr>
          <w:noProof/>
        </w:rPr>
        <w:t>12</w:t>
      </w:r>
      <w:r w:rsidR="007704DA">
        <w:rPr>
          <w:noProof/>
        </w:rPr>
        <w:fldChar w:fldCharType="end"/>
      </w:r>
      <w:r w:rsidRPr="004B262A">
        <w:t xml:space="preserve"> </w:t>
      </w:r>
      <w:r w:rsidR="00E562A8">
        <w:t xml:space="preserve">Eylül </w:t>
      </w:r>
      <w:r w:rsidRPr="004B262A">
        <w:t>2023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51564850"/>
      <w:r w:rsidRPr="00F41229">
        <w:lastRenderedPageBreak/>
        <w:t xml:space="preserve">Tablo </w:t>
      </w:r>
      <w:r w:rsidR="007704DA">
        <w:fldChar w:fldCharType="begin"/>
      </w:r>
      <w:r w:rsidR="007704DA">
        <w:instrText xml:space="preserve"> STYLEREF 1 \s </w:instrText>
      </w:r>
      <w:r w:rsidR="007704DA">
        <w:fldChar w:fldCharType="separate"/>
      </w:r>
      <w:r w:rsidRPr="00F41229">
        <w:rPr>
          <w:noProof/>
        </w:rPr>
        <w:t>1</w:t>
      </w:r>
      <w:r w:rsidR="007704DA">
        <w:rPr>
          <w:noProof/>
        </w:rPr>
        <w:fldChar w:fldCharType="end"/>
      </w:r>
      <w:r w:rsidRPr="00F41229">
        <w:t>.</w:t>
      </w:r>
      <w:r w:rsidR="007704DA">
        <w:fldChar w:fldCharType="begin"/>
      </w:r>
      <w:r w:rsidR="007704DA">
        <w:instrText xml:space="preserve"> SEQ Tablo \* ARABIC \s 1 </w:instrText>
      </w:r>
      <w:r w:rsidR="007704DA">
        <w:fldChar w:fldCharType="separate"/>
      </w:r>
      <w:r w:rsidRPr="00F41229">
        <w:rPr>
          <w:noProof/>
        </w:rPr>
        <w:t>13</w:t>
      </w:r>
      <w:r w:rsidR="007704DA">
        <w:rPr>
          <w:noProof/>
        </w:rPr>
        <w:fldChar w:fldCharType="end"/>
      </w:r>
      <w:r w:rsidRPr="00F41229">
        <w:t xml:space="preserve"> </w:t>
      </w:r>
      <w:r w:rsidR="00D06681" w:rsidRPr="00F41229">
        <w:t>Eylül</w:t>
      </w:r>
      <w:r w:rsidR="004556A4" w:rsidRPr="00F41229">
        <w:t xml:space="preserve"> </w:t>
      </w:r>
      <w:r w:rsidR="00E831A4" w:rsidRPr="00F41229">
        <w:t>2023 Döneminde YEKDEM Kapsamındaki Üretim ile Lisanslı Üretimin Karşılaştırılması ve Yapılan Ödeme Miktarı</w:t>
      </w:r>
      <w:bookmarkEnd w:id="70"/>
      <w:bookmarkEnd w:id="71"/>
    </w:p>
    <w:tbl>
      <w:tblPr>
        <w:tblW w:w="10206" w:type="dxa"/>
        <w:tblInd w:w="-10" w:type="dxa"/>
        <w:tblCellMar>
          <w:left w:w="70" w:type="dxa"/>
          <w:right w:w="70" w:type="dxa"/>
        </w:tblCellMar>
        <w:tblLook w:val="04A0" w:firstRow="1" w:lastRow="0" w:firstColumn="1" w:lastColumn="0" w:noHBand="0" w:noVBand="1"/>
      </w:tblPr>
      <w:tblGrid>
        <w:gridCol w:w="1128"/>
        <w:gridCol w:w="1809"/>
        <w:gridCol w:w="1226"/>
        <w:gridCol w:w="1356"/>
        <w:gridCol w:w="1497"/>
        <w:gridCol w:w="1420"/>
        <w:gridCol w:w="1770"/>
      </w:tblGrid>
      <w:tr w:rsidR="00F41229" w:rsidRPr="00F41229" w:rsidTr="00F41229">
        <w:trPr>
          <w:trHeight w:val="1643"/>
        </w:trPr>
        <w:tc>
          <w:tcPr>
            <w:tcW w:w="1128" w:type="dxa"/>
            <w:tcBorders>
              <w:top w:val="single" w:sz="8" w:space="0" w:color="auto"/>
              <w:left w:val="single" w:sz="8" w:space="0" w:color="auto"/>
              <w:bottom w:val="nil"/>
              <w:right w:val="single" w:sz="8" w:space="0" w:color="auto"/>
            </w:tcBorders>
            <w:shd w:val="clear" w:color="000000" w:fill="FF0000"/>
            <w:noWrap/>
            <w:vAlign w:val="center"/>
            <w:hideMark/>
          </w:tcPr>
          <w:p w:rsidR="00F41229" w:rsidRPr="00F41229" w:rsidRDefault="00F41229" w:rsidP="00F41229">
            <w:pPr>
              <w:spacing w:after="0" w:line="240" w:lineRule="auto"/>
              <w:jc w:val="center"/>
              <w:rPr>
                <w:rFonts w:ascii="Arial" w:eastAsia="Times New Roman" w:hAnsi="Arial" w:cs="Arial"/>
                <w:b/>
                <w:bCs/>
                <w:color w:val="FFFFFF"/>
                <w:sz w:val="20"/>
                <w:szCs w:val="20"/>
                <w:lang w:eastAsia="tr-TR"/>
              </w:rPr>
            </w:pPr>
            <w:r w:rsidRPr="00F41229">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F41229" w:rsidRPr="00F41229" w:rsidRDefault="00F41229" w:rsidP="00F41229">
            <w:pPr>
              <w:spacing w:after="0" w:line="240" w:lineRule="auto"/>
              <w:jc w:val="center"/>
              <w:rPr>
                <w:rFonts w:ascii="Arial" w:eastAsia="Times New Roman" w:hAnsi="Arial" w:cs="Arial"/>
                <w:b/>
                <w:bCs/>
                <w:color w:val="FFFFFF"/>
                <w:sz w:val="20"/>
                <w:szCs w:val="20"/>
                <w:lang w:eastAsia="tr-TR"/>
              </w:rPr>
            </w:pPr>
            <w:r w:rsidRPr="00F41229">
              <w:rPr>
                <w:rFonts w:ascii="Arial" w:eastAsia="Times New Roman" w:hAnsi="Arial" w:cs="Arial"/>
                <w:b/>
                <w:bCs/>
                <w:color w:val="FFFFFF"/>
                <w:sz w:val="20"/>
                <w:szCs w:val="20"/>
                <w:lang w:eastAsia="tr-TR"/>
              </w:rPr>
              <w:t>YEKDEM Kapsamında üretilen Enerji için yapılan ödeme miktarı (TL)</w:t>
            </w:r>
          </w:p>
        </w:tc>
        <w:tc>
          <w:tcPr>
            <w:tcW w:w="1226" w:type="dxa"/>
            <w:tcBorders>
              <w:top w:val="single" w:sz="8" w:space="0" w:color="auto"/>
              <w:left w:val="nil"/>
              <w:bottom w:val="nil"/>
              <w:right w:val="single" w:sz="8" w:space="0" w:color="auto"/>
            </w:tcBorders>
            <w:shd w:val="clear" w:color="000000" w:fill="FF0000"/>
            <w:vAlign w:val="center"/>
            <w:hideMark/>
          </w:tcPr>
          <w:p w:rsidR="00F41229" w:rsidRPr="00F41229" w:rsidRDefault="00F41229" w:rsidP="00F41229">
            <w:pPr>
              <w:spacing w:after="0" w:line="240" w:lineRule="auto"/>
              <w:jc w:val="center"/>
              <w:rPr>
                <w:rFonts w:ascii="Arial" w:eastAsia="Times New Roman" w:hAnsi="Arial" w:cs="Arial"/>
                <w:b/>
                <w:bCs/>
                <w:color w:val="FFFFFF"/>
                <w:sz w:val="20"/>
                <w:szCs w:val="20"/>
                <w:lang w:eastAsia="tr-TR"/>
              </w:rPr>
            </w:pPr>
            <w:r w:rsidRPr="00F41229">
              <w:rPr>
                <w:rFonts w:ascii="Arial" w:eastAsia="Times New Roman" w:hAnsi="Arial" w:cs="Arial"/>
                <w:b/>
                <w:bCs/>
                <w:color w:val="FFFFFF"/>
                <w:sz w:val="20"/>
                <w:szCs w:val="20"/>
                <w:lang w:eastAsia="tr-TR"/>
              </w:rPr>
              <w:t>YEKDEM Ortalama Fiyatı (TL/</w:t>
            </w:r>
            <w:proofErr w:type="spellStart"/>
            <w:r w:rsidRPr="00F41229">
              <w:rPr>
                <w:rFonts w:ascii="Arial" w:eastAsia="Times New Roman" w:hAnsi="Arial" w:cs="Arial"/>
                <w:b/>
                <w:bCs/>
                <w:color w:val="FFFFFF"/>
                <w:sz w:val="20"/>
                <w:szCs w:val="20"/>
                <w:lang w:eastAsia="tr-TR"/>
              </w:rPr>
              <w:t>MWh</w:t>
            </w:r>
            <w:proofErr w:type="spellEnd"/>
            <w:r w:rsidRPr="00F41229">
              <w:rPr>
                <w:rFonts w:ascii="Arial" w:eastAsia="Times New Roman" w:hAnsi="Arial" w:cs="Arial"/>
                <w:b/>
                <w:bCs/>
                <w:color w:val="FFFFFF"/>
                <w:sz w:val="20"/>
                <w:szCs w:val="20"/>
                <w:lang w:eastAsia="tr-TR"/>
              </w:rPr>
              <w:t>)</w:t>
            </w:r>
          </w:p>
        </w:tc>
        <w:tc>
          <w:tcPr>
            <w:tcW w:w="1356" w:type="dxa"/>
            <w:tcBorders>
              <w:top w:val="single" w:sz="8" w:space="0" w:color="auto"/>
              <w:left w:val="nil"/>
              <w:bottom w:val="nil"/>
              <w:right w:val="single" w:sz="8" w:space="0" w:color="auto"/>
            </w:tcBorders>
            <w:shd w:val="clear" w:color="000000" w:fill="FF0000"/>
            <w:vAlign w:val="center"/>
            <w:hideMark/>
          </w:tcPr>
          <w:p w:rsidR="00F41229" w:rsidRPr="00F41229" w:rsidRDefault="00F41229" w:rsidP="00F41229">
            <w:pPr>
              <w:spacing w:after="0" w:line="240" w:lineRule="auto"/>
              <w:jc w:val="center"/>
              <w:rPr>
                <w:rFonts w:ascii="Arial" w:eastAsia="Times New Roman" w:hAnsi="Arial" w:cs="Arial"/>
                <w:b/>
                <w:bCs/>
                <w:color w:val="FFFFFF"/>
                <w:sz w:val="20"/>
                <w:szCs w:val="20"/>
                <w:lang w:eastAsia="tr-TR"/>
              </w:rPr>
            </w:pPr>
            <w:r w:rsidRPr="00F41229">
              <w:rPr>
                <w:rFonts w:ascii="Arial" w:eastAsia="Times New Roman" w:hAnsi="Arial" w:cs="Arial"/>
                <w:b/>
                <w:bCs/>
                <w:color w:val="FFFFFF"/>
                <w:sz w:val="20"/>
                <w:szCs w:val="20"/>
                <w:lang w:eastAsia="tr-TR"/>
              </w:rPr>
              <w:t>YEKDEM Ek Maliyeti (TL/</w:t>
            </w:r>
            <w:proofErr w:type="spellStart"/>
            <w:r w:rsidRPr="00F41229">
              <w:rPr>
                <w:rFonts w:ascii="Arial" w:eastAsia="Times New Roman" w:hAnsi="Arial" w:cs="Arial"/>
                <w:b/>
                <w:bCs/>
                <w:color w:val="FFFFFF"/>
                <w:sz w:val="20"/>
                <w:szCs w:val="20"/>
                <w:lang w:eastAsia="tr-TR"/>
              </w:rPr>
              <w:t>MWh</w:t>
            </w:r>
            <w:proofErr w:type="spellEnd"/>
            <w:r w:rsidRPr="00F41229">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rsidR="00F41229" w:rsidRPr="00F41229" w:rsidRDefault="00F41229" w:rsidP="00F41229">
            <w:pPr>
              <w:spacing w:after="0" w:line="240" w:lineRule="auto"/>
              <w:jc w:val="center"/>
              <w:rPr>
                <w:rFonts w:ascii="Arial" w:eastAsia="Times New Roman" w:hAnsi="Arial" w:cs="Arial"/>
                <w:b/>
                <w:bCs/>
                <w:color w:val="FFFFFF"/>
                <w:sz w:val="20"/>
                <w:szCs w:val="20"/>
                <w:lang w:eastAsia="tr-TR"/>
              </w:rPr>
            </w:pPr>
            <w:r w:rsidRPr="00F41229">
              <w:rPr>
                <w:rFonts w:ascii="Arial" w:eastAsia="Times New Roman" w:hAnsi="Arial" w:cs="Arial"/>
                <w:b/>
                <w:bCs/>
                <w:color w:val="FFFFFF"/>
                <w:sz w:val="20"/>
                <w:szCs w:val="20"/>
                <w:lang w:eastAsia="tr-TR"/>
              </w:rPr>
              <w:t>YEKDEM Kapsamındaki Üretim (</w:t>
            </w:r>
            <w:proofErr w:type="spellStart"/>
            <w:r w:rsidRPr="00F41229">
              <w:rPr>
                <w:rFonts w:ascii="Arial" w:eastAsia="Times New Roman" w:hAnsi="Arial" w:cs="Arial"/>
                <w:b/>
                <w:bCs/>
                <w:color w:val="FFFFFF"/>
                <w:sz w:val="20"/>
                <w:szCs w:val="20"/>
                <w:lang w:eastAsia="tr-TR"/>
              </w:rPr>
              <w:t>MWh</w:t>
            </w:r>
            <w:proofErr w:type="spellEnd"/>
            <w:r w:rsidRPr="00F41229">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F41229" w:rsidRPr="00F41229" w:rsidRDefault="00F41229" w:rsidP="00F41229">
            <w:pPr>
              <w:spacing w:after="0" w:line="240" w:lineRule="auto"/>
              <w:jc w:val="center"/>
              <w:rPr>
                <w:rFonts w:ascii="Arial" w:eastAsia="Times New Roman" w:hAnsi="Arial" w:cs="Arial"/>
                <w:b/>
                <w:bCs/>
                <w:color w:val="FFFFFF"/>
                <w:sz w:val="20"/>
                <w:szCs w:val="20"/>
                <w:lang w:eastAsia="tr-TR"/>
              </w:rPr>
            </w:pPr>
            <w:r w:rsidRPr="00F41229">
              <w:rPr>
                <w:rFonts w:ascii="Arial" w:eastAsia="Times New Roman" w:hAnsi="Arial" w:cs="Arial"/>
                <w:b/>
                <w:bCs/>
                <w:color w:val="FFFFFF"/>
                <w:sz w:val="20"/>
                <w:szCs w:val="20"/>
                <w:lang w:eastAsia="tr-TR"/>
              </w:rPr>
              <w:t>Lisanslı Üretim (</w:t>
            </w:r>
            <w:proofErr w:type="spellStart"/>
            <w:r w:rsidRPr="00F41229">
              <w:rPr>
                <w:rFonts w:ascii="Arial" w:eastAsia="Times New Roman" w:hAnsi="Arial" w:cs="Arial"/>
                <w:b/>
                <w:bCs/>
                <w:color w:val="FFFFFF"/>
                <w:sz w:val="20"/>
                <w:szCs w:val="20"/>
                <w:lang w:eastAsia="tr-TR"/>
              </w:rPr>
              <w:t>MWh</w:t>
            </w:r>
            <w:proofErr w:type="spellEnd"/>
            <w:r w:rsidRPr="00F41229">
              <w:rPr>
                <w:rFonts w:ascii="Arial" w:eastAsia="Times New Roman" w:hAnsi="Arial" w:cs="Arial"/>
                <w:b/>
                <w:bCs/>
                <w:color w:val="FFFFFF"/>
                <w:sz w:val="20"/>
                <w:szCs w:val="20"/>
                <w:lang w:eastAsia="tr-TR"/>
              </w:rPr>
              <w:t>)</w:t>
            </w:r>
          </w:p>
        </w:tc>
        <w:tc>
          <w:tcPr>
            <w:tcW w:w="1770" w:type="dxa"/>
            <w:tcBorders>
              <w:top w:val="single" w:sz="8" w:space="0" w:color="auto"/>
              <w:left w:val="nil"/>
              <w:bottom w:val="nil"/>
              <w:right w:val="single" w:sz="8" w:space="0" w:color="auto"/>
            </w:tcBorders>
            <w:shd w:val="clear" w:color="000000" w:fill="FF0000"/>
            <w:vAlign w:val="center"/>
            <w:hideMark/>
          </w:tcPr>
          <w:p w:rsidR="00F41229" w:rsidRPr="00F41229" w:rsidRDefault="00F41229" w:rsidP="00F41229">
            <w:pPr>
              <w:spacing w:after="0" w:line="240" w:lineRule="auto"/>
              <w:jc w:val="center"/>
              <w:rPr>
                <w:rFonts w:ascii="Arial" w:eastAsia="Times New Roman" w:hAnsi="Arial" w:cs="Arial"/>
                <w:b/>
                <w:bCs/>
                <w:color w:val="FFFFFF"/>
                <w:sz w:val="20"/>
                <w:szCs w:val="20"/>
                <w:lang w:eastAsia="tr-TR"/>
              </w:rPr>
            </w:pPr>
            <w:r w:rsidRPr="00F41229">
              <w:rPr>
                <w:rFonts w:ascii="Arial" w:eastAsia="Times New Roman" w:hAnsi="Arial" w:cs="Arial"/>
                <w:b/>
                <w:bCs/>
                <w:color w:val="FFFFFF"/>
                <w:sz w:val="20"/>
                <w:szCs w:val="20"/>
                <w:lang w:eastAsia="tr-TR"/>
              </w:rPr>
              <w:t>YEKDEM Kapsamındaki Üretimin Toplam Lisanslı Üretime Oranı (%)</w:t>
            </w:r>
          </w:p>
        </w:tc>
      </w:tr>
      <w:tr w:rsidR="00F41229" w:rsidRPr="00F41229" w:rsidTr="000F517D">
        <w:trPr>
          <w:trHeight w:val="424"/>
        </w:trPr>
        <w:tc>
          <w:tcPr>
            <w:tcW w:w="1128" w:type="dxa"/>
            <w:tcBorders>
              <w:top w:val="nil"/>
              <w:left w:val="single" w:sz="8" w:space="0" w:color="auto"/>
              <w:bottom w:val="single" w:sz="8" w:space="0" w:color="auto"/>
              <w:right w:val="single" w:sz="8" w:space="0" w:color="auto"/>
            </w:tcBorders>
            <w:shd w:val="clear" w:color="000000" w:fill="FF5050"/>
            <w:noWrap/>
            <w:vAlign w:val="center"/>
            <w:hideMark/>
          </w:tcPr>
          <w:p w:rsidR="00F41229" w:rsidRPr="00F41229" w:rsidRDefault="00F41229" w:rsidP="00F41229">
            <w:pPr>
              <w:spacing w:after="0" w:line="240" w:lineRule="auto"/>
              <w:rPr>
                <w:rFonts w:ascii="Arial" w:eastAsia="Times New Roman" w:hAnsi="Arial" w:cs="Arial"/>
                <w:b/>
                <w:bCs/>
                <w:color w:val="FFFFFF"/>
                <w:sz w:val="20"/>
                <w:szCs w:val="20"/>
                <w:lang w:eastAsia="tr-TR"/>
              </w:rPr>
            </w:pPr>
            <w:r w:rsidRPr="00F41229">
              <w:rPr>
                <w:rFonts w:ascii="Arial" w:eastAsia="Times New Roman" w:hAnsi="Arial" w:cs="Arial"/>
                <w:b/>
                <w:bCs/>
                <w:color w:val="FFFFFF"/>
                <w:sz w:val="20"/>
                <w:szCs w:val="20"/>
                <w:lang w:eastAsia="tr-TR"/>
              </w:rPr>
              <w:t>2022 Eylül</w:t>
            </w:r>
          </w:p>
        </w:tc>
        <w:tc>
          <w:tcPr>
            <w:tcW w:w="1809"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10.949.959.068,76</w:t>
            </w:r>
          </w:p>
        </w:tc>
        <w:tc>
          <w:tcPr>
            <w:tcW w:w="1226"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1.857,08</w:t>
            </w:r>
          </w:p>
        </w:tc>
        <w:tc>
          <w:tcPr>
            <w:tcW w:w="1356"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-538,97</w:t>
            </w:r>
          </w:p>
        </w:tc>
        <w:tc>
          <w:tcPr>
            <w:tcW w:w="1497"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5.896.321,78</w:t>
            </w:r>
          </w:p>
        </w:tc>
        <w:tc>
          <w:tcPr>
            <w:tcW w:w="1420"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25.906.580,09</w:t>
            </w:r>
          </w:p>
        </w:tc>
        <w:tc>
          <w:tcPr>
            <w:tcW w:w="1770"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center"/>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22,76</w:t>
            </w:r>
          </w:p>
        </w:tc>
      </w:tr>
      <w:tr w:rsidR="00F41229" w:rsidRPr="00F41229" w:rsidTr="000F517D">
        <w:trPr>
          <w:trHeight w:val="397"/>
        </w:trPr>
        <w:tc>
          <w:tcPr>
            <w:tcW w:w="1128" w:type="dxa"/>
            <w:tcBorders>
              <w:top w:val="nil"/>
              <w:left w:val="single" w:sz="8" w:space="0" w:color="auto"/>
              <w:bottom w:val="single" w:sz="8" w:space="0" w:color="auto"/>
              <w:right w:val="single" w:sz="8" w:space="0" w:color="auto"/>
            </w:tcBorders>
            <w:shd w:val="clear" w:color="000000" w:fill="FF5050"/>
            <w:noWrap/>
            <w:vAlign w:val="center"/>
            <w:hideMark/>
          </w:tcPr>
          <w:p w:rsidR="00F41229" w:rsidRPr="00F41229" w:rsidRDefault="00F41229" w:rsidP="00F41229">
            <w:pPr>
              <w:spacing w:after="0" w:line="240" w:lineRule="auto"/>
              <w:rPr>
                <w:rFonts w:ascii="Arial" w:eastAsia="Times New Roman" w:hAnsi="Arial" w:cs="Arial"/>
                <w:b/>
                <w:bCs/>
                <w:color w:val="FFFFFF"/>
                <w:sz w:val="20"/>
                <w:szCs w:val="20"/>
                <w:lang w:eastAsia="tr-TR"/>
              </w:rPr>
            </w:pPr>
            <w:r w:rsidRPr="00F41229">
              <w:rPr>
                <w:rFonts w:ascii="Arial" w:eastAsia="Times New Roman" w:hAnsi="Arial" w:cs="Arial"/>
                <w:b/>
                <w:bCs/>
                <w:color w:val="FFFFFF"/>
                <w:sz w:val="20"/>
                <w:szCs w:val="20"/>
                <w:lang w:eastAsia="tr-TR"/>
              </w:rPr>
              <w:t>2023 Eylül</w:t>
            </w:r>
          </w:p>
        </w:tc>
        <w:tc>
          <w:tcPr>
            <w:tcW w:w="1809"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15.907.781.991,28</w:t>
            </w:r>
          </w:p>
        </w:tc>
        <w:tc>
          <w:tcPr>
            <w:tcW w:w="1226"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2.860,15</w:t>
            </w:r>
          </w:p>
        </w:tc>
        <w:tc>
          <w:tcPr>
            <w:tcW w:w="1356"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193,01</w:t>
            </w:r>
          </w:p>
        </w:tc>
        <w:tc>
          <w:tcPr>
            <w:tcW w:w="1497"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5.561.864,68</w:t>
            </w:r>
          </w:p>
        </w:tc>
        <w:tc>
          <w:tcPr>
            <w:tcW w:w="1420"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right"/>
              <w:rPr>
                <w:rFonts w:ascii="Arial" w:eastAsia="Times New Roman" w:hAnsi="Arial" w:cs="Arial"/>
                <w:sz w:val="20"/>
                <w:szCs w:val="20"/>
                <w:lang w:eastAsia="tr-TR"/>
              </w:rPr>
            </w:pPr>
            <w:r w:rsidRPr="00F41229">
              <w:rPr>
                <w:rFonts w:ascii="Arial" w:eastAsia="Times New Roman" w:hAnsi="Arial" w:cs="Arial"/>
                <w:sz w:val="20"/>
                <w:szCs w:val="20"/>
                <w:lang w:eastAsia="tr-TR"/>
              </w:rPr>
              <w:t>26.759.630,47</w:t>
            </w:r>
          </w:p>
        </w:tc>
        <w:tc>
          <w:tcPr>
            <w:tcW w:w="1770" w:type="dxa"/>
            <w:tcBorders>
              <w:top w:val="nil"/>
              <w:left w:val="nil"/>
              <w:bottom w:val="single" w:sz="8" w:space="0" w:color="auto"/>
              <w:right w:val="single" w:sz="8" w:space="0" w:color="auto"/>
            </w:tcBorders>
            <w:shd w:val="clear" w:color="auto" w:fill="auto"/>
            <w:vAlign w:val="center"/>
            <w:hideMark/>
          </w:tcPr>
          <w:p w:rsidR="00F41229" w:rsidRPr="00F41229" w:rsidRDefault="00F41229" w:rsidP="00F41229">
            <w:pPr>
              <w:spacing w:after="0" w:line="240" w:lineRule="auto"/>
              <w:jc w:val="center"/>
              <w:rPr>
                <w:rFonts w:ascii="Arial" w:eastAsia="Times New Roman" w:hAnsi="Arial" w:cs="Arial"/>
                <w:color w:val="000000"/>
                <w:sz w:val="20"/>
                <w:szCs w:val="20"/>
                <w:lang w:eastAsia="tr-TR"/>
              </w:rPr>
            </w:pPr>
            <w:r w:rsidRPr="00F41229">
              <w:rPr>
                <w:rFonts w:ascii="Arial" w:eastAsia="Times New Roman" w:hAnsi="Arial" w:cs="Arial"/>
                <w:color w:val="000000"/>
                <w:sz w:val="20"/>
                <w:szCs w:val="20"/>
                <w:lang w:eastAsia="tr-TR"/>
              </w:rPr>
              <w:t>20,78</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0F517D" w:rsidP="00E831A4">
      <w:pPr>
        <w:keepNext/>
      </w:pPr>
      <w:r>
        <w:rPr>
          <w:noProof/>
          <w:lang w:eastAsia="tr-TR"/>
        </w:rPr>
        <w:drawing>
          <wp:inline distT="0" distB="0" distL="0" distR="0" wp14:anchorId="23FBE3E3">
            <wp:extent cx="5612765" cy="3776870"/>
            <wp:effectExtent l="0" t="0" r="6985"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24858" cy="3785007"/>
                    </a:xfrm>
                    <a:prstGeom prst="rect">
                      <a:avLst/>
                    </a:prstGeom>
                    <a:noFill/>
                  </pic:spPr>
                </pic:pic>
              </a:graphicData>
            </a:graphic>
          </wp:inline>
        </w:drawing>
      </w:r>
    </w:p>
    <w:p w:rsidR="002A6FB1" w:rsidRDefault="00E831A4" w:rsidP="005D1475">
      <w:pPr>
        <w:pStyle w:val="Grafik1"/>
      </w:pPr>
      <w:bookmarkStart w:id="72" w:name="_Toc99112846"/>
      <w:bookmarkStart w:id="73" w:name="_Toc151564815"/>
      <w:r w:rsidRPr="000F517D">
        <w:t xml:space="preserve">Şekil </w:t>
      </w:r>
      <w:r w:rsidR="007704DA">
        <w:fldChar w:fldCharType="begin"/>
      </w:r>
      <w:r w:rsidR="007704DA">
        <w:instrText xml:space="preserve"> STYLEREF 1 \s </w:instrText>
      </w:r>
      <w:r w:rsidR="007704DA">
        <w:fldChar w:fldCharType="separate"/>
      </w:r>
      <w:r w:rsidRPr="000F517D">
        <w:rPr>
          <w:noProof/>
        </w:rPr>
        <w:t>1</w:t>
      </w:r>
      <w:r w:rsidR="007704DA">
        <w:rPr>
          <w:noProof/>
        </w:rPr>
        <w:fldChar w:fldCharType="end"/>
      </w:r>
      <w:r w:rsidRPr="000F517D">
        <w:t>.</w:t>
      </w:r>
      <w:r w:rsidR="007704DA">
        <w:fldChar w:fldCharType="begin"/>
      </w:r>
      <w:r w:rsidR="007704DA">
        <w:instrText xml:space="preserve"> SEQ Şekil \* ARABIC \s 1 </w:instrText>
      </w:r>
      <w:r w:rsidR="007704DA">
        <w:fldChar w:fldCharType="separate"/>
      </w:r>
      <w:r w:rsidRPr="000F517D">
        <w:rPr>
          <w:noProof/>
        </w:rPr>
        <w:t>13</w:t>
      </w:r>
      <w:r w:rsidR="007704DA">
        <w:rPr>
          <w:noProof/>
        </w:rPr>
        <w:fldChar w:fldCharType="end"/>
      </w:r>
      <w:r w:rsidRPr="000F517D">
        <w:t xml:space="preserve"> </w:t>
      </w:r>
      <w:r w:rsidR="00087F0F" w:rsidRPr="000F517D">
        <w:t>Eylül</w:t>
      </w:r>
      <w:r w:rsidRPr="000F517D">
        <w:t xml:space="preserve"> 2023 Döneminde YEKDEM Aylık Ortalama Fiyatı ile Piyasa Takas Fiyatının (PTF) Saatlik Dağılımı (TL/</w:t>
      </w:r>
      <w:proofErr w:type="spellStart"/>
      <w:r w:rsidRPr="000F517D">
        <w:t>MWh</w:t>
      </w:r>
      <w:proofErr w:type="spellEnd"/>
      <w:r w:rsidRPr="000F517D">
        <w:t>)</w:t>
      </w:r>
      <w:bookmarkEnd w:id="72"/>
      <w:bookmarkEnd w:id="73"/>
    </w:p>
    <w:p w:rsidR="00F47B9C" w:rsidRPr="004B4767" w:rsidRDefault="00F47B9C" w:rsidP="00124A03">
      <w:pPr>
        <w:pStyle w:val="Balk1"/>
      </w:pPr>
      <w:bookmarkStart w:id="74" w:name="_Toc151563931"/>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51563932"/>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D77793" w:rsidP="0076202A">
      <w:pPr>
        <w:keepNext/>
        <w:rPr>
          <w:rFonts w:eastAsia="Calibri" w:cs="Arial"/>
          <w:noProof/>
          <w:lang w:eastAsia="tr-TR"/>
        </w:rPr>
      </w:pPr>
      <w:r>
        <w:rPr>
          <w:rFonts w:eastAsia="Calibri" w:cs="Arial"/>
          <w:noProof/>
          <w:lang w:eastAsia="tr-TR"/>
        </w:rPr>
        <w:drawing>
          <wp:inline distT="0" distB="0" distL="0" distR="0" wp14:anchorId="45CA7D95">
            <wp:extent cx="5718810" cy="315214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51564816"/>
      <w:r w:rsidRPr="004B4767">
        <w:t xml:space="preserve">Şekil </w:t>
      </w:r>
      <w:r w:rsidR="007704DA">
        <w:fldChar w:fldCharType="begin"/>
      </w:r>
      <w:r w:rsidR="007704DA">
        <w:instrText xml:space="preserve"> STYLEREF 1 \s </w:instrText>
      </w:r>
      <w:r w:rsidR="007704DA">
        <w:fldChar w:fldCharType="separate"/>
      </w:r>
      <w:r w:rsidRPr="004B4767">
        <w:rPr>
          <w:noProof/>
        </w:rPr>
        <w:t>2</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1</w:t>
      </w:r>
      <w:r w:rsidR="007704DA">
        <w:rPr>
          <w:noProof/>
        </w:rPr>
        <w:fldChar w:fldCharType="end"/>
      </w:r>
      <w:r w:rsidRPr="004B4767">
        <w:t xml:space="preserve"> </w:t>
      </w:r>
      <w:bookmarkEnd w:id="79"/>
      <w:r w:rsidR="00D77793">
        <w:t>Eylül</w:t>
      </w:r>
      <w:r w:rsidRPr="004B4767">
        <w:t xml:space="preserve"> 2023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D77793" w:rsidP="007A0963">
      <w:pPr>
        <w:rPr>
          <w:noProof/>
          <w:lang w:eastAsia="tr-TR"/>
        </w:rPr>
      </w:pPr>
      <w:r>
        <w:rPr>
          <w:noProof/>
          <w:lang w:eastAsia="tr-TR"/>
        </w:rPr>
        <w:drawing>
          <wp:inline distT="0" distB="0" distL="0" distR="0" wp14:anchorId="7C9C6044">
            <wp:extent cx="5718810" cy="341376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51564817"/>
      <w:r w:rsidRPr="004B4767">
        <w:t xml:space="preserve">Şekil </w:t>
      </w:r>
      <w:r w:rsidR="007704DA">
        <w:fldChar w:fldCharType="begin"/>
      </w:r>
      <w:r w:rsidR="007704DA">
        <w:instrText xml:space="preserve"> STYLEREF 1 \s </w:instrText>
      </w:r>
      <w:r w:rsidR="007704DA">
        <w:fldChar w:fldCharType="separate"/>
      </w:r>
      <w:r w:rsidRPr="004B4767">
        <w:t>2</w:t>
      </w:r>
      <w:r w:rsidR="007704DA">
        <w:fldChar w:fldCharType="end"/>
      </w:r>
      <w:r w:rsidRPr="004B4767">
        <w:t>.</w:t>
      </w:r>
      <w:r w:rsidR="007704DA">
        <w:fldChar w:fldCharType="begin"/>
      </w:r>
      <w:r w:rsidR="007704DA">
        <w:instrText xml:space="preserve"> SEQ Şekil \* ARABIC \s 1 </w:instrText>
      </w:r>
      <w:r w:rsidR="007704DA">
        <w:fldChar w:fldCharType="separate"/>
      </w:r>
      <w:r w:rsidRPr="004B4767">
        <w:t>2</w:t>
      </w:r>
      <w:r w:rsidR="007704DA">
        <w:fldChar w:fldCharType="end"/>
      </w:r>
      <w:r w:rsidRPr="004B4767">
        <w:t xml:space="preserve"> </w:t>
      </w:r>
      <w:r w:rsidR="00D77793">
        <w:t>Eylül</w:t>
      </w:r>
      <w:r w:rsidR="006776AA">
        <w:t xml:space="preserve"> </w:t>
      </w:r>
      <w:r w:rsidRPr="004B4767">
        <w:t>2023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D77793"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08D6C23D">
            <wp:extent cx="5712460" cy="3444240"/>
            <wp:effectExtent l="0" t="0" r="254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51564818"/>
      <w:r w:rsidRPr="004B4767">
        <w:t xml:space="preserve">Şekil </w:t>
      </w:r>
      <w:r w:rsidR="007704DA">
        <w:fldChar w:fldCharType="begin"/>
      </w:r>
      <w:r w:rsidR="007704DA">
        <w:instrText xml:space="preserve"> STYLEREF 1 \s </w:instrText>
      </w:r>
      <w:r w:rsidR="007704DA">
        <w:fldChar w:fldCharType="separate"/>
      </w:r>
      <w:r w:rsidRPr="004B4767">
        <w:t>2</w:t>
      </w:r>
      <w:r w:rsidR="007704DA">
        <w:fldChar w:fldCharType="end"/>
      </w:r>
      <w:r w:rsidRPr="004B4767">
        <w:t>.</w:t>
      </w:r>
      <w:r w:rsidR="007704DA">
        <w:fldChar w:fldCharType="begin"/>
      </w:r>
      <w:r w:rsidR="007704DA">
        <w:instrText xml:space="preserve"> SEQ Şekil \* ARABIC \s 1 </w:instrText>
      </w:r>
      <w:r w:rsidR="007704DA">
        <w:fldChar w:fldCharType="separate"/>
      </w:r>
      <w:r w:rsidRPr="004B4767">
        <w:t>3</w:t>
      </w:r>
      <w:r w:rsidR="007704DA">
        <w:fldChar w:fldCharType="end"/>
      </w:r>
      <w:r w:rsidRPr="004B4767">
        <w:t xml:space="preserve"> </w:t>
      </w:r>
      <w:bookmarkEnd w:id="91"/>
      <w:bookmarkEnd w:id="92"/>
      <w:bookmarkEnd w:id="93"/>
      <w:r w:rsidR="00D77793">
        <w:t>Eylül</w:t>
      </w:r>
      <w:r w:rsidR="00633F86">
        <w:t xml:space="preserve"> </w:t>
      </w:r>
      <w:r w:rsidRPr="004B4767">
        <w:t>2023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51563933"/>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51564851"/>
      <w:r w:rsidRPr="004B4767">
        <w:t xml:space="preserve">Tablo </w:t>
      </w:r>
      <w:r w:rsidR="007704DA">
        <w:fldChar w:fldCharType="begin"/>
      </w:r>
      <w:r w:rsidR="007704DA">
        <w:instrText xml:space="preserve"> STYLEREF 1 \s </w:instrText>
      </w:r>
      <w:r w:rsidR="007704DA">
        <w:fldChar w:fldCharType="separate"/>
      </w:r>
      <w:r w:rsidR="00124A03">
        <w:rPr>
          <w:noProof/>
        </w:rPr>
        <w:t>2</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1</w:t>
      </w:r>
      <w:r w:rsidR="007704DA">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D77793" w:rsidRPr="004B08DE" w:rsidTr="00EF3E05">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2022</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2023</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 </w:t>
            </w:r>
          </w:p>
        </w:tc>
      </w:tr>
      <w:tr w:rsidR="00D77793" w:rsidRPr="004B08DE" w:rsidTr="00EF3E05">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D77793" w:rsidRPr="004B08DE" w:rsidRDefault="00D77793" w:rsidP="00EF3E05">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Eylül</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Eylül</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D77793" w:rsidRPr="004B08DE" w:rsidRDefault="00D77793" w:rsidP="00EF3E05">
            <w:pPr>
              <w:spacing w:after="0" w:line="240" w:lineRule="auto"/>
              <w:rPr>
                <w:rFonts w:eastAsia="Times New Roman" w:cs="Times New Roman"/>
                <w:b/>
                <w:bCs/>
                <w:color w:val="FFFFFF"/>
                <w:szCs w:val="24"/>
                <w:lang w:eastAsia="tr-TR"/>
              </w:rPr>
            </w:pPr>
          </w:p>
        </w:tc>
      </w:tr>
      <w:tr w:rsidR="00D77793" w:rsidRPr="004B08DE" w:rsidTr="00EF3E05">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 xml:space="preserve">Dağıtım Şirketi </w:t>
            </w:r>
            <w:proofErr w:type="spellStart"/>
            <w:r w:rsidRPr="004B08DE">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D77793" w:rsidRPr="004B08DE" w:rsidRDefault="00D77793" w:rsidP="00EF3E05">
            <w:pPr>
              <w:spacing w:after="0" w:line="240" w:lineRule="auto"/>
              <w:jc w:val="center"/>
              <w:rPr>
                <w:rFonts w:eastAsia="Times New Roman" w:cs="Times New Roman"/>
                <w:b/>
                <w:bCs/>
                <w:color w:val="FFFFFF"/>
                <w:szCs w:val="24"/>
                <w:lang w:eastAsia="tr-TR"/>
              </w:rPr>
            </w:pPr>
            <w:r w:rsidRPr="004B08DE">
              <w:rPr>
                <w:rFonts w:eastAsia="Times New Roman" w:cs="Times New Roman"/>
                <w:b/>
                <w:bCs/>
                <w:color w:val="FFFFFF"/>
                <w:szCs w:val="24"/>
                <w:lang w:eastAsia="tr-TR"/>
              </w:rPr>
              <w:t xml:space="preserve">Değişim </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2.886.355,81</w:t>
            </w:r>
          </w:p>
        </w:tc>
        <w:tc>
          <w:tcPr>
            <w:tcW w:w="1060" w:type="dxa"/>
            <w:tcBorders>
              <w:top w:val="single" w:sz="4" w:space="0" w:color="D3D3D3"/>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12,96%</w:t>
            </w:r>
          </w:p>
        </w:tc>
        <w:tc>
          <w:tcPr>
            <w:tcW w:w="1680" w:type="dxa"/>
            <w:tcBorders>
              <w:top w:val="single" w:sz="4" w:space="0" w:color="D3D3D3"/>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3.090.638,12</w:t>
            </w:r>
          </w:p>
        </w:tc>
        <w:tc>
          <w:tcPr>
            <w:tcW w:w="1040" w:type="dxa"/>
            <w:tcBorders>
              <w:top w:val="single" w:sz="4" w:space="0" w:color="D3D3D3"/>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12,93%</w:t>
            </w:r>
          </w:p>
        </w:tc>
        <w:tc>
          <w:tcPr>
            <w:tcW w:w="1100" w:type="dxa"/>
            <w:tcBorders>
              <w:top w:val="single" w:sz="4" w:space="0" w:color="D3D3D3"/>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7,08%</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2.257.015,80</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10,14%</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2.469.351,59</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10,33%</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9,41%</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1.918.615,15</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8,62%</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2.061.452,79</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8,63%</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7,44%</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1.514.695,41</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6,80%</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1.773.186,33</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7,42%</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17,07%</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1.654.325,92</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7,43%</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1.682.680,63</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7,04%</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1,71%</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1.612.516,38</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7,24%</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1.677.178,64</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7,02%</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4,01%</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1.437.017,02</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6,45%</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1.540.581,33</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6,45%</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7,21%</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1.084.480,73</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4,87%</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1.373.263,27</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5,75%</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26,63%</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1.033.140,39</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4,64%</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1.262.444,91</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5,28%</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22,19%</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İSTANBUL AND. YAK.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1.171.763,18</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5,26%</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1.233.537,56</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5,16%</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5,27%</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999.555,68</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4,49%</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1.026.861,98</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4,30%</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2,73%</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974.939,48</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4,38%</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972.909,76</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4,07%</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-0,21%</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959.245,01</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4,31%</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967.585,55</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4,05%</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0,87%</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549.859,25</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2,47%</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608.587,93</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2,55%</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10,68%</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504.947,41</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2,27%</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402.713,99</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1,69%</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-20,25%</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350.311,62</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1,57%</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355.473,02</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1,49%</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1,47%</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341.287,87</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1,53%</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349.225,06</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1,46%</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2,33%</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317.620,39</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1,43%</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304.019,28</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1,27%</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-4,28%</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277.899,02</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1,25%</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286.460,02</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1,20%</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3,08%</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220.304,16</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0,99%</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254.243,61</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1,06%</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15,41%</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D77793" w:rsidRPr="004B08DE" w:rsidRDefault="00D77793" w:rsidP="00EF3E05">
            <w:pPr>
              <w:spacing w:after="0" w:line="240" w:lineRule="auto"/>
              <w:rPr>
                <w:rFonts w:eastAsia="Times New Roman" w:cs="Times New Roman"/>
                <w:color w:val="000000"/>
                <w:szCs w:val="24"/>
                <w:lang w:eastAsia="tr-TR"/>
              </w:rPr>
            </w:pPr>
            <w:r w:rsidRPr="004B08DE">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199.231,10</w:t>
            </w:r>
          </w:p>
        </w:tc>
        <w:tc>
          <w:tcPr>
            <w:tcW w:w="106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0,89%</w:t>
            </w:r>
          </w:p>
        </w:tc>
        <w:tc>
          <w:tcPr>
            <w:tcW w:w="168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right"/>
              <w:rPr>
                <w:rFonts w:eastAsia="Times New Roman" w:cs="Times New Roman"/>
                <w:color w:val="000000"/>
                <w:szCs w:val="24"/>
                <w:lang w:eastAsia="tr-TR"/>
              </w:rPr>
            </w:pPr>
            <w:r w:rsidRPr="004B08DE">
              <w:rPr>
                <w:rFonts w:eastAsia="Times New Roman" w:cs="Times New Roman"/>
                <w:color w:val="000000"/>
                <w:szCs w:val="24"/>
                <w:lang w:eastAsia="tr-TR"/>
              </w:rPr>
              <w:t>207.000,10</w:t>
            </w:r>
          </w:p>
        </w:tc>
        <w:tc>
          <w:tcPr>
            <w:tcW w:w="104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0,87%</w:t>
            </w:r>
          </w:p>
        </w:tc>
        <w:tc>
          <w:tcPr>
            <w:tcW w:w="1100" w:type="dxa"/>
            <w:tcBorders>
              <w:top w:val="nil"/>
              <w:left w:val="nil"/>
              <w:bottom w:val="single" w:sz="4" w:space="0" w:color="D3D3D3"/>
              <w:right w:val="single" w:sz="4" w:space="0" w:color="D3D3D3"/>
            </w:tcBorders>
            <w:shd w:val="clear" w:color="auto" w:fill="auto"/>
            <w:hideMark/>
          </w:tcPr>
          <w:p w:rsidR="00D77793" w:rsidRPr="004B08DE" w:rsidRDefault="00D77793" w:rsidP="00EF3E05">
            <w:pPr>
              <w:spacing w:after="0" w:line="240" w:lineRule="auto"/>
              <w:jc w:val="center"/>
              <w:rPr>
                <w:rFonts w:eastAsia="Times New Roman" w:cs="Times New Roman"/>
                <w:color w:val="000000"/>
                <w:szCs w:val="24"/>
                <w:lang w:eastAsia="tr-TR"/>
              </w:rPr>
            </w:pPr>
            <w:r w:rsidRPr="004B08DE">
              <w:rPr>
                <w:rFonts w:eastAsia="Times New Roman" w:cs="Times New Roman"/>
                <w:color w:val="000000"/>
                <w:szCs w:val="24"/>
                <w:lang w:eastAsia="tr-TR"/>
              </w:rPr>
              <w:t>3,90%</w:t>
            </w:r>
          </w:p>
        </w:tc>
      </w:tr>
      <w:tr w:rsidR="00D77793" w:rsidRPr="004B08DE" w:rsidTr="00EF3E05">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D77793" w:rsidRPr="004B08DE" w:rsidRDefault="00D77793" w:rsidP="00EF3E05">
            <w:pPr>
              <w:spacing w:after="0" w:line="240" w:lineRule="auto"/>
              <w:rPr>
                <w:rFonts w:eastAsia="Times New Roman" w:cs="Times New Roman"/>
                <w:b/>
                <w:bCs/>
                <w:color w:val="000000"/>
                <w:szCs w:val="24"/>
                <w:lang w:eastAsia="tr-TR"/>
              </w:rPr>
            </w:pPr>
            <w:r w:rsidRPr="004B08DE">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bottom"/>
            <w:hideMark/>
          </w:tcPr>
          <w:p w:rsidR="00D77793" w:rsidRPr="004B08DE" w:rsidRDefault="00D77793" w:rsidP="00EF3E05">
            <w:pPr>
              <w:spacing w:after="0" w:line="240" w:lineRule="auto"/>
              <w:jc w:val="right"/>
              <w:rPr>
                <w:rFonts w:eastAsia="Times New Roman" w:cs="Times New Roman"/>
                <w:b/>
                <w:bCs/>
                <w:color w:val="000000"/>
                <w:szCs w:val="24"/>
                <w:lang w:eastAsia="tr-TR"/>
              </w:rPr>
            </w:pPr>
            <w:r w:rsidRPr="004B08DE">
              <w:rPr>
                <w:rFonts w:eastAsia="Times New Roman" w:cs="Times New Roman"/>
                <w:b/>
                <w:bCs/>
                <w:color w:val="000000"/>
                <w:szCs w:val="24"/>
                <w:lang w:eastAsia="tr-TR"/>
              </w:rPr>
              <w:t>22.265.126,78</w:t>
            </w:r>
          </w:p>
        </w:tc>
        <w:tc>
          <w:tcPr>
            <w:tcW w:w="1060" w:type="dxa"/>
            <w:tcBorders>
              <w:top w:val="nil"/>
              <w:left w:val="nil"/>
              <w:bottom w:val="single" w:sz="8" w:space="0" w:color="D3D3D3"/>
              <w:right w:val="single" w:sz="8" w:space="0" w:color="D3D3D3"/>
            </w:tcBorders>
            <w:shd w:val="clear" w:color="000000" w:fill="C0C0C0"/>
            <w:vAlign w:val="bottom"/>
            <w:hideMark/>
          </w:tcPr>
          <w:p w:rsidR="00D77793" w:rsidRPr="004B08DE" w:rsidRDefault="00D77793" w:rsidP="00EF3E05">
            <w:pPr>
              <w:spacing w:after="0" w:line="240" w:lineRule="auto"/>
              <w:jc w:val="center"/>
              <w:rPr>
                <w:rFonts w:eastAsia="Times New Roman" w:cs="Times New Roman"/>
                <w:b/>
                <w:bCs/>
                <w:color w:val="000000"/>
                <w:szCs w:val="24"/>
                <w:lang w:eastAsia="tr-TR"/>
              </w:rPr>
            </w:pPr>
            <w:r w:rsidRPr="004B08DE">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bottom"/>
            <w:hideMark/>
          </w:tcPr>
          <w:p w:rsidR="00D77793" w:rsidRPr="004B08DE" w:rsidRDefault="00D77793" w:rsidP="00EF3E05">
            <w:pPr>
              <w:spacing w:after="0" w:line="240" w:lineRule="auto"/>
              <w:jc w:val="right"/>
              <w:rPr>
                <w:rFonts w:eastAsia="Times New Roman" w:cs="Times New Roman"/>
                <w:b/>
                <w:bCs/>
                <w:color w:val="000000"/>
                <w:szCs w:val="24"/>
                <w:lang w:eastAsia="tr-TR"/>
              </w:rPr>
            </w:pPr>
            <w:r w:rsidRPr="004B08DE">
              <w:rPr>
                <w:rFonts w:eastAsia="Times New Roman" w:cs="Times New Roman"/>
                <w:b/>
                <w:bCs/>
                <w:color w:val="000000"/>
                <w:szCs w:val="24"/>
                <w:lang w:eastAsia="tr-TR"/>
              </w:rPr>
              <w:t>23.899.395,49</w:t>
            </w:r>
          </w:p>
        </w:tc>
        <w:tc>
          <w:tcPr>
            <w:tcW w:w="1040" w:type="dxa"/>
            <w:tcBorders>
              <w:top w:val="nil"/>
              <w:left w:val="nil"/>
              <w:bottom w:val="single" w:sz="8" w:space="0" w:color="D3D3D3"/>
              <w:right w:val="single" w:sz="8" w:space="0" w:color="D3D3D3"/>
            </w:tcBorders>
            <w:shd w:val="clear" w:color="000000" w:fill="C0C0C0"/>
            <w:vAlign w:val="bottom"/>
            <w:hideMark/>
          </w:tcPr>
          <w:p w:rsidR="00D77793" w:rsidRPr="004B08DE" w:rsidRDefault="00D77793" w:rsidP="00EF3E05">
            <w:pPr>
              <w:spacing w:after="0" w:line="240" w:lineRule="auto"/>
              <w:jc w:val="center"/>
              <w:rPr>
                <w:rFonts w:eastAsia="Times New Roman" w:cs="Times New Roman"/>
                <w:b/>
                <w:bCs/>
                <w:color w:val="000000"/>
                <w:szCs w:val="24"/>
                <w:lang w:eastAsia="tr-TR"/>
              </w:rPr>
            </w:pPr>
            <w:r w:rsidRPr="004B08DE">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bottom"/>
            <w:hideMark/>
          </w:tcPr>
          <w:p w:rsidR="00D77793" w:rsidRPr="004B08DE" w:rsidRDefault="00D77793" w:rsidP="00EF3E05">
            <w:pPr>
              <w:spacing w:after="0" w:line="240" w:lineRule="auto"/>
              <w:jc w:val="center"/>
              <w:rPr>
                <w:rFonts w:eastAsia="Times New Roman" w:cs="Times New Roman"/>
                <w:b/>
                <w:bCs/>
                <w:color w:val="000000"/>
                <w:szCs w:val="24"/>
                <w:lang w:eastAsia="tr-TR"/>
              </w:rPr>
            </w:pPr>
            <w:r w:rsidRPr="004B08DE">
              <w:rPr>
                <w:rFonts w:eastAsia="Times New Roman" w:cs="Times New Roman"/>
                <w:b/>
                <w:bCs/>
                <w:color w:val="000000"/>
                <w:szCs w:val="24"/>
                <w:lang w:eastAsia="tr-TR"/>
              </w:rPr>
              <w:t>7,34%</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76202A" w:rsidRPr="004B4767" w:rsidRDefault="00D77793" w:rsidP="00484AE9">
      <w:pPr>
        <w:keepNext/>
        <w:jc w:val="both"/>
        <w:rPr>
          <w:rFonts w:eastAsia="Calibri" w:cs="Arial"/>
          <w:noProof/>
        </w:rPr>
      </w:pPr>
      <w:r>
        <w:rPr>
          <w:rFonts w:eastAsia="Calibri" w:cs="Arial"/>
          <w:noProof/>
          <w:lang w:eastAsia="tr-TR"/>
        </w:rPr>
        <w:lastRenderedPageBreak/>
        <w:drawing>
          <wp:inline distT="0" distB="0" distL="0" distR="0" wp14:anchorId="325BD617">
            <wp:extent cx="5773420" cy="295656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3420" cy="2956560"/>
                    </a:xfrm>
                    <a:prstGeom prst="rect">
                      <a:avLst/>
                    </a:prstGeom>
                    <a:noFill/>
                  </pic:spPr>
                </pic:pic>
              </a:graphicData>
            </a:graphic>
          </wp:inline>
        </w:drawing>
      </w:r>
    </w:p>
    <w:p w:rsidR="0076202A" w:rsidRPr="004B4767" w:rsidRDefault="0076202A" w:rsidP="005D1475">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51564819"/>
      <w:r w:rsidRPr="004B4767">
        <w:t xml:space="preserve">Şekil </w:t>
      </w:r>
      <w:r w:rsidR="007704DA">
        <w:fldChar w:fldCharType="begin"/>
      </w:r>
      <w:r w:rsidR="007704DA">
        <w:instrText xml:space="preserve"> STYLEREF 1 \s </w:instrText>
      </w:r>
      <w:r w:rsidR="007704DA">
        <w:fldChar w:fldCharType="separate"/>
      </w:r>
      <w:r w:rsidRPr="004B4767">
        <w:rPr>
          <w:noProof/>
        </w:rPr>
        <w:t>2</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4</w:t>
      </w:r>
      <w:r w:rsidR="007704DA">
        <w:rPr>
          <w:noProof/>
        </w:rPr>
        <w:fldChar w:fldCharType="end"/>
      </w:r>
      <w:r w:rsidRPr="004B4767">
        <w:t xml:space="preserve"> </w:t>
      </w:r>
      <w:bookmarkEnd w:id="112"/>
      <w:bookmarkEnd w:id="113"/>
      <w:bookmarkEnd w:id="114"/>
      <w:r w:rsidR="00D77793">
        <w:t>Eylül</w:t>
      </w:r>
      <w:r w:rsidRPr="004B4767">
        <w:t xml:space="preserve"> 2023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19" w:name="_Toc70085117"/>
      <w:bookmarkStart w:id="120" w:name="_Toc78464449"/>
      <w:bookmarkStart w:id="121" w:name="_Toc80689613"/>
      <w:bookmarkStart w:id="122" w:name="_Toc99112792"/>
      <w:bookmarkStart w:id="123" w:name="_Toc117674013"/>
      <w:bookmarkStart w:id="124" w:name="_Toc127971642"/>
      <w:bookmarkStart w:id="125" w:name="_Toc151564852"/>
      <w:r w:rsidRPr="004B4767">
        <w:t xml:space="preserve">Tablo </w:t>
      </w:r>
      <w:r w:rsidR="007704DA">
        <w:fldChar w:fldCharType="begin"/>
      </w:r>
      <w:r w:rsidR="007704DA">
        <w:instrText xml:space="preserve"> STYLEREF 1 \s </w:instrText>
      </w:r>
      <w:r w:rsidR="007704DA">
        <w:fldChar w:fldCharType="separate"/>
      </w:r>
      <w:r w:rsidR="00124A03">
        <w:rPr>
          <w:noProof/>
        </w:rPr>
        <w:t>2</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2</w:t>
      </w:r>
      <w:r w:rsidR="007704DA">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19"/>
      <w:bookmarkEnd w:id="120"/>
      <w:bookmarkEnd w:id="121"/>
      <w:bookmarkEnd w:id="122"/>
      <w:bookmarkEnd w:id="123"/>
      <w:bookmarkEnd w:id="124"/>
      <w:bookmarkEnd w:id="125"/>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D77793" w:rsidRPr="0031425F" w:rsidTr="00EF3E05">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ascii="Tahoma" w:eastAsia="Times New Roman" w:hAnsi="Tahoma" w:cs="Tahoma"/>
                <w:b/>
                <w:bCs/>
                <w:color w:val="FFFFFF"/>
                <w:szCs w:val="24"/>
                <w:lang w:eastAsia="tr-TR"/>
              </w:rPr>
            </w:pPr>
            <w:r w:rsidRPr="0031425F">
              <w:rPr>
                <w:rFonts w:ascii="Tahoma" w:eastAsia="Times New Roman" w:hAnsi="Tahoma" w:cs="Tahoma"/>
                <w:b/>
                <w:bCs/>
                <w:color w:val="FFFFFF"/>
                <w:szCs w:val="24"/>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2022</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2023</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ascii="Tahoma" w:eastAsia="Times New Roman" w:hAnsi="Tahoma" w:cs="Tahoma"/>
                <w:b/>
                <w:bCs/>
                <w:color w:val="FFFFFF"/>
                <w:szCs w:val="24"/>
                <w:lang w:eastAsia="tr-TR"/>
              </w:rPr>
            </w:pPr>
            <w:r w:rsidRPr="0031425F">
              <w:rPr>
                <w:rFonts w:ascii="Tahoma" w:eastAsia="Times New Roman" w:hAnsi="Tahoma" w:cs="Tahoma"/>
                <w:b/>
                <w:bCs/>
                <w:color w:val="FFFFFF"/>
                <w:szCs w:val="24"/>
                <w:lang w:eastAsia="tr-TR"/>
              </w:rPr>
              <w:t> </w:t>
            </w:r>
          </w:p>
        </w:tc>
      </w:tr>
      <w:tr w:rsidR="00D77793" w:rsidRPr="0031425F" w:rsidTr="00EF3E05">
        <w:trPr>
          <w:trHeight w:val="33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D77793" w:rsidRPr="0031425F" w:rsidRDefault="00D77793" w:rsidP="00EF3E05">
            <w:pPr>
              <w:spacing w:after="0" w:line="240" w:lineRule="auto"/>
              <w:rPr>
                <w:rFonts w:ascii="Tahoma" w:eastAsia="Times New Roman" w:hAnsi="Tahoma" w:cs="Tahoma"/>
                <w:b/>
                <w:bCs/>
                <w:color w:val="FFFFFF"/>
                <w:szCs w:val="24"/>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Eylül</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Eylül</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D77793" w:rsidRPr="0031425F" w:rsidRDefault="00D77793" w:rsidP="00EF3E05">
            <w:pPr>
              <w:spacing w:after="0" w:line="240" w:lineRule="auto"/>
              <w:rPr>
                <w:rFonts w:ascii="Tahoma" w:eastAsia="Times New Roman" w:hAnsi="Tahoma" w:cs="Tahoma"/>
                <w:b/>
                <w:bCs/>
                <w:color w:val="FFFFFF"/>
                <w:szCs w:val="24"/>
                <w:lang w:eastAsia="tr-TR"/>
              </w:rPr>
            </w:pPr>
          </w:p>
        </w:tc>
      </w:tr>
      <w:tr w:rsidR="00D77793" w:rsidRPr="0031425F" w:rsidTr="00EF3E05">
        <w:trPr>
          <w:trHeight w:val="64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D77793" w:rsidRPr="0031425F" w:rsidRDefault="00D77793" w:rsidP="000F7D86">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D77793" w:rsidRPr="0031425F" w:rsidRDefault="00D77793" w:rsidP="000F7D86">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D77793" w:rsidRPr="0031425F" w:rsidRDefault="000F7D86" w:rsidP="000F7D86">
            <w:pPr>
              <w:spacing w:after="0" w:line="240" w:lineRule="auto"/>
              <w:jc w:val="center"/>
              <w:rPr>
                <w:rFonts w:eastAsia="Times New Roman" w:cs="Times New Roman"/>
                <w:b/>
                <w:bCs/>
                <w:color w:val="FFFFFF"/>
                <w:szCs w:val="24"/>
                <w:lang w:eastAsia="tr-TR"/>
              </w:rPr>
            </w:pPr>
            <w:r>
              <w:rPr>
                <w:rFonts w:eastAsia="Times New Roman" w:cs="Times New Roman"/>
                <w:b/>
                <w:bCs/>
                <w:color w:val="FFFFFF"/>
                <w:szCs w:val="24"/>
                <w:lang w:eastAsia="tr-TR"/>
              </w:rPr>
              <w:t>Değişim</w:t>
            </w:r>
          </w:p>
        </w:tc>
      </w:tr>
      <w:tr w:rsidR="00D77793" w:rsidRPr="0031425F" w:rsidTr="00EF3E05">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440.671,17</w:t>
            </w:r>
          </w:p>
        </w:tc>
        <w:tc>
          <w:tcPr>
            <w:tcW w:w="13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1,98%</w:t>
            </w:r>
          </w:p>
        </w:tc>
        <w:tc>
          <w:tcPr>
            <w:tcW w:w="164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002537">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443.675,46</w:t>
            </w:r>
          </w:p>
        </w:tc>
        <w:tc>
          <w:tcPr>
            <w:tcW w:w="10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1,86%</w:t>
            </w:r>
          </w:p>
        </w:tc>
        <w:tc>
          <w:tcPr>
            <w:tcW w:w="13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0,68%</w:t>
            </w:r>
          </w:p>
        </w:tc>
      </w:tr>
      <w:tr w:rsidR="00D77793" w:rsidRPr="0031425F" w:rsidTr="00EF3E05">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5.714.481,51</w:t>
            </w:r>
          </w:p>
        </w:tc>
        <w:tc>
          <w:tcPr>
            <w:tcW w:w="13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25,67%</w:t>
            </w:r>
          </w:p>
        </w:tc>
        <w:tc>
          <w:tcPr>
            <w:tcW w:w="164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002537">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6.241.778,97</w:t>
            </w:r>
          </w:p>
        </w:tc>
        <w:tc>
          <w:tcPr>
            <w:tcW w:w="10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26,12%</w:t>
            </w:r>
          </w:p>
        </w:tc>
        <w:tc>
          <w:tcPr>
            <w:tcW w:w="13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9,23%</w:t>
            </w:r>
          </w:p>
        </w:tc>
      </w:tr>
      <w:tr w:rsidR="00D77793" w:rsidRPr="0031425F" w:rsidTr="00EF3E05">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5.459.187,13</w:t>
            </w:r>
          </w:p>
        </w:tc>
        <w:tc>
          <w:tcPr>
            <w:tcW w:w="13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24,52%</w:t>
            </w:r>
          </w:p>
        </w:tc>
        <w:tc>
          <w:tcPr>
            <w:tcW w:w="164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002537">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6.242.390,67</w:t>
            </w:r>
          </w:p>
        </w:tc>
        <w:tc>
          <w:tcPr>
            <w:tcW w:w="10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26,12%</w:t>
            </w:r>
          </w:p>
        </w:tc>
        <w:tc>
          <w:tcPr>
            <w:tcW w:w="13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14,35%</w:t>
            </w:r>
          </w:p>
        </w:tc>
      </w:tr>
      <w:tr w:rsidR="00D77793" w:rsidRPr="0031425F" w:rsidTr="00EF3E05">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8.992.238,16</w:t>
            </w:r>
          </w:p>
        </w:tc>
        <w:tc>
          <w:tcPr>
            <w:tcW w:w="13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40,39%</w:t>
            </w:r>
          </w:p>
        </w:tc>
        <w:tc>
          <w:tcPr>
            <w:tcW w:w="164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002537">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8.853.270,08</w:t>
            </w:r>
          </w:p>
        </w:tc>
        <w:tc>
          <w:tcPr>
            <w:tcW w:w="10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37,04%</w:t>
            </w:r>
          </w:p>
        </w:tc>
        <w:tc>
          <w:tcPr>
            <w:tcW w:w="13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-1,55%</w:t>
            </w:r>
          </w:p>
        </w:tc>
      </w:tr>
      <w:tr w:rsidR="00D77793" w:rsidRPr="0031425F" w:rsidTr="00EF3E05">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1.658.548,81</w:t>
            </w:r>
          </w:p>
        </w:tc>
        <w:tc>
          <w:tcPr>
            <w:tcW w:w="13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7,45%</w:t>
            </w:r>
          </w:p>
        </w:tc>
        <w:tc>
          <w:tcPr>
            <w:tcW w:w="164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002537">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2.118.280,31</w:t>
            </w:r>
          </w:p>
        </w:tc>
        <w:tc>
          <w:tcPr>
            <w:tcW w:w="10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8,86%</w:t>
            </w:r>
          </w:p>
        </w:tc>
        <w:tc>
          <w:tcPr>
            <w:tcW w:w="13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27,72%</w:t>
            </w:r>
          </w:p>
        </w:tc>
      </w:tr>
      <w:tr w:rsidR="00D77793" w:rsidRPr="0031425F" w:rsidTr="00EF3E05">
        <w:trPr>
          <w:trHeight w:val="330"/>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right"/>
              <w:rPr>
                <w:rFonts w:eastAsia="Times New Roman" w:cs="Times New Roman"/>
                <w:b/>
                <w:bCs/>
                <w:color w:val="000000"/>
                <w:szCs w:val="24"/>
                <w:lang w:eastAsia="tr-TR"/>
              </w:rPr>
            </w:pPr>
            <w:r w:rsidRPr="0031425F">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right"/>
              <w:rPr>
                <w:rFonts w:eastAsia="Times New Roman" w:cs="Times New Roman"/>
                <w:b/>
                <w:bCs/>
                <w:color w:val="000000"/>
                <w:szCs w:val="24"/>
                <w:lang w:eastAsia="tr-TR"/>
              </w:rPr>
            </w:pPr>
            <w:r w:rsidRPr="0031425F">
              <w:rPr>
                <w:rFonts w:eastAsia="Times New Roman" w:cs="Times New Roman"/>
                <w:b/>
                <w:bCs/>
                <w:color w:val="000000"/>
                <w:szCs w:val="24"/>
                <w:lang w:eastAsia="tr-TR"/>
              </w:rPr>
              <w:t>22.265.126,78</w:t>
            </w:r>
          </w:p>
        </w:tc>
        <w:tc>
          <w:tcPr>
            <w:tcW w:w="130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center"/>
              <w:rPr>
                <w:rFonts w:eastAsia="Times New Roman" w:cs="Times New Roman"/>
                <w:b/>
                <w:bCs/>
                <w:color w:val="000000"/>
                <w:szCs w:val="24"/>
                <w:lang w:eastAsia="tr-TR"/>
              </w:rPr>
            </w:pPr>
            <w:r w:rsidRPr="0031425F">
              <w:rPr>
                <w:rFonts w:eastAsia="Times New Roman" w:cs="Times New Roman"/>
                <w:b/>
                <w:bCs/>
                <w:color w:val="000000"/>
                <w:szCs w:val="24"/>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rPr>
                <w:rFonts w:eastAsia="Times New Roman" w:cs="Times New Roman"/>
                <w:b/>
                <w:bCs/>
                <w:color w:val="000000"/>
                <w:szCs w:val="24"/>
                <w:lang w:eastAsia="tr-TR"/>
              </w:rPr>
            </w:pPr>
            <w:r w:rsidRPr="0031425F">
              <w:rPr>
                <w:rFonts w:eastAsia="Times New Roman" w:cs="Times New Roman"/>
                <w:b/>
                <w:bCs/>
                <w:color w:val="000000"/>
                <w:szCs w:val="24"/>
                <w:lang w:eastAsia="tr-TR"/>
              </w:rPr>
              <w:t>23.899.395,49</w:t>
            </w:r>
          </w:p>
        </w:tc>
        <w:tc>
          <w:tcPr>
            <w:tcW w:w="106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center"/>
              <w:rPr>
                <w:rFonts w:eastAsia="Times New Roman" w:cs="Times New Roman"/>
                <w:b/>
                <w:bCs/>
                <w:color w:val="000000"/>
                <w:szCs w:val="24"/>
                <w:lang w:eastAsia="tr-TR"/>
              </w:rPr>
            </w:pPr>
            <w:r w:rsidRPr="0031425F">
              <w:rPr>
                <w:rFonts w:eastAsia="Times New Roman" w:cs="Times New Roman"/>
                <w:b/>
                <w:bCs/>
                <w:color w:val="000000"/>
                <w:szCs w:val="24"/>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center"/>
              <w:rPr>
                <w:rFonts w:eastAsia="Times New Roman" w:cs="Times New Roman"/>
                <w:b/>
                <w:bCs/>
                <w:color w:val="000000"/>
                <w:szCs w:val="24"/>
                <w:lang w:eastAsia="tr-TR"/>
              </w:rPr>
            </w:pPr>
            <w:r w:rsidRPr="0031425F">
              <w:rPr>
                <w:rFonts w:eastAsia="Times New Roman" w:cs="Times New Roman"/>
                <w:b/>
                <w:bCs/>
                <w:color w:val="000000"/>
                <w:szCs w:val="24"/>
                <w:lang w:eastAsia="tr-TR"/>
              </w:rPr>
              <w:t>7,34%</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D77793" w:rsidP="0076202A">
      <w:pPr>
        <w:keepNext/>
        <w:jc w:val="center"/>
        <w:rPr>
          <w:rFonts w:eastAsia="Calibri" w:cs="Arial"/>
        </w:rPr>
      </w:pPr>
      <w:r>
        <w:rPr>
          <w:rFonts w:eastAsia="Calibri" w:cs="Arial"/>
          <w:noProof/>
          <w:lang w:eastAsia="tr-TR"/>
        </w:rPr>
        <w:lastRenderedPageBreak/>
        <w:drawing>
          <wp:inline distT="0" distB="0" distL="0" distR="0" wp14:anchorId="5827ACEA">
            <wp:extent cx="5694045" cy="3323646"/>
            <wp:effectExtent l="0" t="0" r="190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99270" cy="3326696"/>
                    </a:xfrm>
                    <a:prstGeom prst="rect">
                      <a:avLst/>
                    </a:prstGeom>
                    <a:noFill/>
                  </pic:spPr>
                </pic:pic>
              </a:graphicData>
            </a:graphic>
          </wp:inline>
        </w:drawing>
      </w:r>
    </w:p>
    <w:p w:rsidR="0076202A" w:rsidRPr="004B4767" w:rsidRDefault="0076202A" w:rsidP="005D1475">
      <w:pPr>
        <w:pStyle w:val="Grafik1"/>
      </w:pPr>
      <w:bookmarkStart w:id="126" w:name="_Toc70085141"/>
      <w:bookmarkStart w:id="127" w:name="_Toc78464473"/>
      <w:bookmarkStart w:id="128" w:name="_Toc80689672"/>
      <w:bookmarkStart w:id="129" w:name="_Toc99112851"/>
      <w:bookmarkStart w:id="130" w:name="_Toc117674037"/>
      <w:bookmarkStart w:id="131" w:name="_Toc127971666"/>
      <w:bookmarkStart w:id="132" w:name="_Toc151564820"/>
      <w:r w:rsidRPr="004B4767">
        <w:t xml:space="preserve">Şekil </w:t>
      </w:r>
      <w:r w:rsidR="007704DA">
        <w:fldChar w:fldCharType="begin"/>
      </w:r>
      <w:r w:rsidR="007704DA">
        <w:instrText xml:space="preserve"> STYLEREF 1 \s </w:instrText>
      </w:r>
      <w:r w:rsidR="007704DA">
        <w:fldChar w:fldCharType="separate"/>
      </w:r>
      <w:r w:rsidRPr="004B4767">
        <w:rPr>
          <w:noProof/>
        </w:rPr>
        <w:t>2</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5</w:t>
      </w:r>
      <w:r w:rsidR="007704DA">
        <w:rPr>
          <w:noProof/>
        </w:rPr>
        <w:fldChar w:fldCharType="end"/>
      </w:r>
      <w:r w:rsidRPr="004B4767">
        <w:t xml:space="preserve"> </w:t>
      </w:r>
      <w:bookmarkEnd w:id="126"/>
      <w:bookmarkEnd w:id="127"/>
      <w:bookmarkEnd w:id="128"/>
      <w:r w:rsidR="00D77793">
        <w:t>Eylül</w:t>
      </w:r>
      <w:r w:rsidRPr="004B4767">
        <w:t xml:space="preserve"> 2023 Döneminde Faturalanan Elektrik Tüketiminin Tüketici Türü Bazında Dağılımı (%)</w:t>
      </w:r>
      <w:bookmarkEnd w:id="129"/>
      <w:bookmarkEnd w:id="130"/>
      <w:bookmarkEnd w:id="131"/>
      <w:bookmarkEnd w:id="132"/>
    </w:p>
    <w:p w:rsidR="0076202A" w:rsidRPr="004B4767" w:rsidRDefault="0076202A" w:rsidP="0076202A">
      <w:pPr>
        <w:rPr>
          <w:rFonts w:eastAsia="Calibri" w:cs="Times New Roman"/>
          <w:b/>
          <w:iCs/>
          <w:szCs w:val="24"/>
        </w:rPr>
      </w:pPr>
    </w:p>
    <w:p w:rsidR="0013093A" w:rsidRPr="0013093A" w:rsidRDefault="0013093A" w:rsidP="0013093A">
      <w:pPr>
        <w:keepNext/>
        <w:spacing w:line="240" w:lineRule="auto"/>
        <w:jc w:val="both"/>
        <w:outlineLvl w:val="7"/>
        <w:rPr>
          <w:rFonts w:eastAsia="Calibri" w:cs="Times New Roman"/>
          <w:b/>
          <w:iCs/>
          <w:szCs w:val="24"/>
        </w:rPr>
      </w:pPr>
      <w:bookmarkStart w:id="133" w:name="_Toc70085118"/>
      <w:bookmarkStart w:id="134" w:name="_Toc78464450"/>
      <w:bookmarkStart w:id="135" w:name="_Toc80689614"/>
      <w:bookmarkStart w:id="136" w:name="_Toc99112793"/>
      <w:bookmarkStart w:id="137" w:name="_Toc117674014"/>
      <w:bookmarkStart w:id="138" w:name="_Toc127971643"/>
      <w:bookmarkStart w:id="139" w:name="_Toc143527979"/>
      <w:bookmarkStart w:id="140" w:name="_Toc151564853"/>
      <w:r w:rsidRPr="0013093A">
        <w:rPr>
          <w:rFonts w:eastAsia="Calibri" w:cs="Times New Roman"/>
          <w:b/>
          <w:iCs/>
          <w:szCs w:val="24"/>
        </w:rPr>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3</w:t>
      </w:r>
      <w:r w:rsidRPr="0013093A">
        <w:rPr>
          <w:rFonts w:eastAsia="Calibri" w:cs="Times New Roman"/>
          <w:b/>
          <w:iCs/>
          <w:noProof/>
          <w:szCs w:val="24"/>
        </w:rPr>
        <w:fldChar w:fldCharType="end"/>
      </w:r>
      <w:r w:rsidRPr="0013093A">
        <w:rPr>
          <w:rFonts w:eastAsia="Calibri" w:cs="Times New Roman"/>
          <w:b/>
          <w:iCs/>
          <w:szCs w:val="24"/>
        </w:rPr>
        <w:t xml:space="preserve"> Tüketici Sayısının Tüketici Türü Bazında Dağılımının Dönemler Arası Karşılaştırılması (Adet-%)</w:t>
      </w:r>
      <w:bookmarkEnd w:id="133"/>
      <w:bookmarkEnd w:id="134"/>
      <w:bookmarkEnd w:id="135"/>
      <w:bookmarkEnd w:id="136"/>
      <w:bookmarkEnd w:id="137"/>
      <w:bookmarkEnd w:id="138"/>
      <w:bookmarkEnd w:id="139"/>
      <w:bookmarkEnd w:id="140"/>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D77793" w:rsidRPr="0031425F" w:rsidTr="00EF3E05">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2022</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2023</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 </w:t>
            </w:r>
          </w:p>
        </w:tc>
      </w:tr>
      <w:tr w:rsidR="00D77793" w:rsidRPr="0031425F" w:rsidTr="00EF3E05">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D77793" w:rsidRPr="0031425F" w:rsidRDefault="00D77793" w:rsidP="00EF3E05">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Eylül</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Eylül</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D77793" w:rsidRPr="0031425F" w:rsidRDefault="00D77793" w:rsidP="00EF3E05">
            <w:pPr>
              <w:spacing w:after="0" w:line="240" w:lineRule="auto"/>
              <w:rPr>
                <w:rFonts w:eastAsia="Times New Roman" w:cs="Times New Roman"/>
                <w:b/>
                <w:bCs/>
                <w:color w:val="FFFFFF"/>
                <w:szCs w:val="24"/>
                <w:lang w:eastAsia="tr-TR"/>
              </w:rPr>
            </w:pPr>
          </w:p>
        </w:tc>
      </w:tr>
      <w:tr w:rsidR="00D77793" w:rsidRPr="0031425F" w:rsidTr="00EF3E05">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D77793" w:rsidRPr="0031425F" w:rsidRDefault="00D77793" w:rsidP="000F7D86">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D77793" w:rsidRPr="0031425F" w:rsidRDefault="00D77793" w:rsidP="000F7D86">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D77793" w:rsidRPr="0031425F" w:rsidRDefault="00D77793" w:rsidP="000F7D86">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 xml:space="preserve">Değişim </w:t>
            </w:r>
          </w:p>
        </w:tc>
      </w:tr>
      <w:tr w:rsidR="00D77793" w:rsidRPr="0031425F" w:rsidTr="00EF3E05">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283.049</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0,59%</w:t>
            </w:r>
          </w:p>
        </w:tc>
        <w:tc>
          <w:tcPr>
            <w:tcW w:w="17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278.323</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-1,67%</w:t>
            </w:r>
          </w:p>
        </w:tc>
      </w:tr>
      <w:tr w:rsidR="00D77793" w:rsidRPr="0031425F" w:rsidTr="00EF3E05">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6.974.103</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14,49%</w:t>
            </w:r>
          </w:p>
        </w:tc>
        <w:tc>
          <w:tcPr>
            <w:tcW w:w="17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7.075.883</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14,30%</w:t>
            </w:r>
          </w:p>
        </w:tc>
        <w:tc>
          <w:tcPr>
            <w:tcW w:w="128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1,46%</w:t>
            </w:r>
          </w:p>
        </w:tc>
      </w:tr>
      <w:tr w:rsidR="00D77793" w:rsidRPr="0031425F" w:rsidTr="00EF3E05">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40.065.831</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83,23%</w:t>
            </w:r>
          </w:p>
        </w:tc>
        <w:tc>
          <w:tcPr>
            <w:tcW w:w="17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41.303.039</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83,47%</w:t>
            </w:r>
          </w:p>
        </w:tc>
        <w:tc>
          <w:tcPr>
            <w:tcW w:w="128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3,09%</w:t>
            </w:r>
          </w:p>
        </w:tc>
      </w:tr>
      <w:tr w:rsidR="00D77793" w:rsidRPr="0031425F" w:rsidTr="00EF3E05">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83.423</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0,17%</w:t>
            </w:r>
          </w:p>
        </w:tc>
        <w:tc>
          <w:tcPr>
            <w:tcW w:w="17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69.394</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0,14%</w:t>
            </w:r>
          </w:p>
        </w:tc>
        <w:tc>
          <w:tcPr>
            <w:tcW w:w="128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-16,82%</w:t>
            </w:r>
          </w:p>
        </w:tc>
      </w:tr>
      <w:tr w:rsidR="00D77793" w:rsidRPr="0031425F" w:rsidTr="00EF3E05">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Cs w:val="24"/>
                <w:lang w:eastAsia="tr-TR"/>
              </w:rPr>
            </w:pPr>
            <w:r w:rsidRPr="0031425F">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730.474</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758.129</w:t>
            </w:r>
          </w:p>
        </w:tc>
        <w:tc>
          <w:tcPr>
            <w:tcW w:w="112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1,53%</w:t>
            </w:r>
          </w:p>
        </w:tc>
        <w:tc>
          <w:tcPr>
            <w:tcW w:w="1280" w:type="dxa"/>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3,79%</w:t>
            </w:r>
          </w:p>
        </w:tc>
      </w:tr>
      <w:tr w:rsidR="00D77793" w:rsidRPr="0031425F" w:rsidTr="00EF3E05">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right"/>
              <w:rPr>
                <w:rFonts w:eastAsia="Times New Roman" w:cs="Times New Roman"/>
                <w:b/>
                <w:bCs/>
                <w:color w:val="000000"/>
                <w:szCs w:val="24"/>
                <w:lang w:eastAsia="tr-TR"/>
              </w:rPr>
            </w:pPr>
            <w:r w:rsidRPr="0031425F">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right"/>
              <w:rPr>
                <w:rFonts w:eastAsia="Times New Roman" w:cs="Times New Roman"/>
                <w:b/>
                <w:bCs/>
                <w:color w:val="000000"/>
                <w:szCs w:val="24"/>
                <w:lang w:eastAsia="tr-TR"/>
              </w:rPr>
            </w:pPr>
            <w:r w:rsidRPr="0031425F">
              <w:rPr>
                <w:rFonts w:eastAsia="Times New Roman" w:cs="Times New Roman"/>
                <w:b/>
                <w:bCs/>
                <w:color w:val="000000"/>
                <w:szCs w:val="24"/>
                <w:lang w:eastAsia="tr-TR"/>
              </w:rPr>
              <w:t>48.136.880</w:t>
            </w:r>
          </w:p>
        </w:tc>
        <w:tc>
          <w:tcPr>
            <w:tcW w:w="112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center"/>
              <w:rPr>
                <w:rFonts w:eastAsia="Times New Roman" w:cs="Times New Roman"/>
                <w:b/>
                <w:bCs/>
                <w:color w:val="000000"/>
                <w:szCs w:val="24"/>
                <w:lang w:eastAsia="tr-TR"/>
              </w:rPr>
            </w:pPr>
            <w:r w:rsidRPr="0031425F">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right"/>
              <w:rPr>
                <w:rFonts w:eastAsia="Times New Roman" w:cs="Times New Roman"/>
                <w:b/>
                <w:bCs/>
                <w:color w:val="000000"/>
                <w:szCs w:val="24"/>
                <w:lang w:eastAsia="tr-TR"/>
              </w:rPr>
            </w:pPr>
            <w:r w:rsidRPr="0031425F">
              <w:rPr>
                <w:rFonts w:eastAsia="Times New Roman" w:cs="Times New Roman"/>
                <w:b/>
                <w:bCs/>
                <w:color w:val="000000"/>
                <w:szCs w:val="24"/>
                <w:lang w:eastAsia="tr-TR"/>
              </w:rPr>
              <w:t>49.484.768</w:t>
            </w:r>
          </w:p>
        </w:tc>
        <w:tc>
          <w:tcPr>
            <w:tcW w:w="112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center"/>
              <w:rPr>
                <w:rFonts w:eastAsia="Times New Roman" w:cs="Times New Roman"/>
                <w:b/>
                <w:bCs/>
                <w:color w:val="000000"/>
                <w:szCs w:val="24"/>
                <w:lang w:eastAsia="tr-TR"/>
              </w:rPr>
            </w:pPr>
            <w:r w:rsidRPr="0031425F">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center"/>
              <w:rPr>
                <w:rFonts w:eastAsia="Times New Roman" w:cs="Times New Roman"/>
                <w:b/>
                <w:bCs/>
                <w:color w:val="000000"/>
                <w:szCs w:val="24"/>
                <w:lang w:eastAsia="tr-TR"/>
              </w:rPr>
            </w:pPr>
            <w:r w:rsidRPr="0031425F">
              <w:rPr>
                <w:rFonts w:eastAsia="Times New Roman" w:cs="Times New Roman"/>
                <w:b/>
                <w:bCs/>
                <w:color w:val="000000"/>
                <w:szCs w:val="24"/>
                <w:lang w:eastAsia="tr-TR"/>
              </w:rPr>
              <w:t>2,80%</w:t>
            </w:r>
          </w:p>
        </w:tc>
      </w:tr>
    </w:tbl>
    <w:p w:rsidR="0013093A" w:rsidRPr="0013093A" w:rsidRDefault="0013093A" w:rsidP="0013093A">
      <w:pPr>
        <w:rPr>
          <w:rFonts w:eastAsia="Calibri" w:cs="Arial"/>
        </w:rPr>
      </w:pPr>
      <w:r w:rsidRPr="0013093A">
        <w:rPr>
          <w:rFonts w:eastAsia="Calibri" w:cs="Arial"/>
        </w:rPr>
        <w:br w:type="page"/>
      </w:r>
    </w:p>
    <w:p w:rsidR="0013093A" w:rsidRPr="0013093A" w:rsidRDefault="0013093A" w:rsidP="0013093A">
      <w:pPr>
        <w:keepNext/>
        <w:spacing w:line="240" w:lineRule="auto"/>
        <w:jc w:val="both"/>
        <w:outlineLvl w:val="7"/>
        <w:rPr>
          <w:rFonts w:eastAsia="Calibri" w:cs="Times New Roman"/>
          <w:b/>
          <w:iCs/>
          <w:szCs w:val="24"/>
        </w:rPr>
      </w:pPr>
      <w:bookmarkStart w:id="141" w:name="_Hlk141094896"/>
      <w:bookmarkStart w:id="142" w:name="_Toc70085119"/>
      <w:bookmarkStart w:id="143" w:name="_Toc78464451"/>
      <w:bookmarkStart w:id="144" w:name="_Toc80689615"/>
      <w:bookmarkStart w:id="145" w:name="_Toc99112794"/>
      <w:bookmarkStart w:id="146" w:name="_Toc117674015"/>
      <w:bookmarkStart w:id="147" w:name="_Toc127971644"/>
      <w:bookmarkStart w:id="148" w:name="_Toc143527980"/>
      <w:bookmarkStart w:id="149" w:name="_Toc151564854"/>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4</w:t>
      </w:r>
      <w:r w:rsidRPr="0013093A">
        <w:rPr>
          <w:rFonts w:eastAsia="Calibri" w:cs="Times New Roman"/>
          <w:b/>
          <w:iCs/>
          <w:noProof/>
          <w:szCs w:val="24"/>
        </w:rPr>
        <w:fldChar w:fldCharType="end"/>
      </w:r>
      <w:r w:rsidRPr="0013093A">
        <w:rPr>
          <w:rFonts w:eastAsia="Calibri" w:cs="Times New Roman"/>
          <w:b/>
          <w:iCs/>
          <w:szCs w:val="24"/>
        </w:rPr>
        <w:t xml:space="preserve"> </w:t>
      </w:r>
      <w:bookmarkEnd w:id="141"/>
      <w:r w:rsidRPr="0013093A">
        <w:rPr>
          <w:rFonts w:eastAsia="Calibri" w:cs="Times New Roman"/>
          <w:b/>
          <w:iCs/>
          <w:szCs w:val="24"/>
        </w:rPr>
        <w:t>Tüketici Sayısının Dağıtım Bölgesi Bazında Dağılımının Dönemler Arası Karşılaştırılması (Adet-%)</w:t>
      </w:r>
      <w:bookmarkEnd w:id="142"/>
      <w:bookmarkEnd w:id="143"/>
      <w:bookmarkEnd w:id="144"/>
      <w:bookmarkEnd w:id="145"/>
      <w:bookmarkEnd w:id="146"/>
      <w:bookmarkEnd w:id="147"/>
      <w:bookmarkEnd w:id="148"/>
      <w:bookmarkEnd w:id="149"/>
    </w:p>
    <w:tbl>
      <w:tblPr>
        <w:tblW w:w="5000" w:type="pct"/>
        <w:tblCellMar>
          <w:left w:w="70" w:type="dxa"/>
          <w:right w:w="70" w:type="dxa"/>
        </w:tblCellMar>
        <w:tblLook w:val="04A0" w:firstRow="1" w:lastRow="0" w:firstColumn="1" w:lastColumn="0" w:noHBand="0" w:noVBand="1"/>
      </w:tblPr>
      <w:tblGrid>
        <w:gridCol w:w="2154"/>
        <w:gridCol w:w="1716"/>
        <w:gridCol w:w="1131"/>
        <w:gridCol w:w="1734"/>
        <w:gridCol w:w="1149"/>
        <w:gridCol w:w="1166"/>
      </w:tblGrid>
      <w:tr w:rsidR="00D77793" w:rsidRPr="0031425F" w:rsidTr="00EF3E05">
        <w:trPr>
          <w:trHeight w:val="345"/>
        </w:trPr>
        <w:tc>
          <w:tcPr>
            <w:tcW w:w="1190"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 </w:t>
            </w:r>
          </w:p>
        </w:tc>
        <w:tc>
          <w:tcPr>
            <w:tcW w:w="1573" w:type="pct"/>
            <w:gridSpan w:val="2"/>
            <w:tcBorders>
              <w:top w:val="single" w:sz="8" w:space="0" w:color="D3D3D3"/>
              <w:left w:val="nil"/>
              <w:bottom w:val="nil"/>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2022</w:t>
            </w:r>
          </w:p>
        </w:tc>
        <w:tc>
          <w:tcPr>
            <w:tcW w:w="1593" w:type="pct"/>
            <w:gridSpan w:val="2"/>
            <w:tcBorders>
              <w:top w:val="single" w:sz="8" w:space="0" w:color="D3D3D3"/>
              <w:left w:val="nil"/>
              <w:bottom w:val="nil"/>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2023</w:t>
            </w:r>
          </w:p>
        </w:tc>
        <w:tc>
          <w:tcPr>
            <w:tcW w:w="645"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 </w:t>
            </w:r>
          </w:p>
        </w:tc>
      </w:tr>
      <w:tr w:rsidR="00D77793" w:rsidRPr="0031425F" w:rsidTr="00EF3E05">
        <w:trPr>
          <w:trHeight w:val="300"/>
        </w:trPr>
        <w:tc>
          <w:tcPr>
            <w:tcW w:w="1190" w:type="pct"/>
            <w:vMerge/>
            <w:tcBorders>
              <w:top w:val="single" w:sz="8" w:space="0" w:color="D3D3D3"/>
              <w:left w:val="single" w:sz="8" w:space="0" w:color="D3D3D3"/>
              <w:bottom w:val="single" w:sz="8" w:space="0" w:color="D3D3D3"/>
              <w:right w:val="single" w:sz="8" w:space="0" w:color="D3D3D3"/>
            </w:tcBorders>
            <w:vAlign w:val="center"/>
            <w:hideMark/>
          </w:tcPr>
          <w:p w:rsidR="00D77793" w:rsidRPr="0031425F" w:rsidRDefault="00D77793" w:rsidP="00EF3E05">
            <w:pPr>
              <w:spacing w:after="0" w:line="240" w:lineRule="auto"/>
              <w:rPr>
                <w:rFonts w:eastAsia="Times New Roman" w:cs="Times New Roman"/>
                <w:b/>
                <w:bCs/>
                <w:color w:val="FFFFFF"/>
                <w:szCs w:val="24"/>
                <w:lang w:eastAsia="tr-TR"/>
              </w:rPr>
            </w:pPr>
          </w:p>
        </w:tc>
        <w:tc>
          <w:tcPr>
            <w:tcW w:w="1573" w:type="pct"/>
            <w:gridSpan w:val="2"/>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Eylül</w:t>
            </w:r>
          </w:p>
        </w:tc>
        <w:tc>
          <w:tcPr>
            <w:tcW w:w="1593" w:type="pct"/>
            <w:gridSpan w:val="2"/>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Eylül</w:t>
            </w:r>
          </w:p>
        </w:tc>
        <w:tc>
          <w:tcPr>
            <w:tcW w:w="645" w:type="pct"/>
            <w:vMerge/>
            <w:tcBorders>
              <w:top w:val="single" w:sz="8" w:space="0" w:color="D3D3D3"/>
              <w:left w:val="single" w:sz="8" w:space="0" w:color="D3D3D3"/>
              <w:bottom w:val="single" w:sz="8" w:space="0" w:color="D3D3D3"/>
              <w:right w:val="single" w:sz="8" w:space="0" w:color="D3D3D3"/>
            </w:tcBorders>
            <w:vAlign w:val="center"/>
            <w:hideMark/>
          </w:tcPr>
          <w:p w:rsidR="00D77793" w:rsidRPr="0031425F" w:rsidRDefault="00D77793" w:rsidP="00EF3E05">
            <w:pPr>
              <w:spacing w:after="0" w:line="240" w:lineRule="auto"/>
              <w:rPr>
                <w:rFonts w:eastAsia="Times New Roman" w:cs="Times New Roman"/>
                <w:b/>
                <w:bCs/>
                <w:color w:val="FFFFFF"/>
                <w:szCs w:val="24"/>
                <w:lang w:eastAsia="tr-TR"/>
              </w:rPr>
            </w:pPr>
          </w:p>
        </w:tc>
      </w:tr>
      <w:tr w:rsidR="00D77793" w:rsidRPr="0031425F" w:rsidTr="00EF3E05">
        <w:trPr>
          <w:trHeight w:val="660"/>
        </w:trPr>
        <w:tc>
          <w:tcPr>
            <w:tcW w:w="1190" w:type="pct"/>
            <w:tcBorders>
              <w:top w:val="nil"/>
              <w:left w:val="single" w:sz="8" w:space="0" w:color="D3D3D3"/>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 xml:space="preserve">Dağıtım Şirketi </w:t>
            </w:r>
            <w:proofErr w:type="spellStart"/>
            <w:r w:rsidRPr="0031425F">
              <w:rPr>
                <w:rFonts w:eastAsia="Times New Roman" w:cs="Times New Roman"/>
                <w:b/>
                <w:bCs/>
                <w:color w:val="FFFFFF"/>
                <w:szCs w:val="24"/>
                <w:lang w:eastAsia="tr-TR"/>
              </w:rPr>
              <w:t>Ünvanı</w:t>
            </w:r>
            <w:proofErr w:type="spellEnd"/>
          </w:p>
        </w:tc>
        <w:tc>
          <w:tcPr>
            <w:tcW w:w="948" w:type="pct"/>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Tüketici Sayısı</w:t>
            </w:r>
          </w:p>
        </w:tc>
        <w:tc>
          <w:tcPr>
            <w:tcW w:w="625" w:type="pct"/>
            <w:tcBorders>
              <w:top w:val="nil"/>
              <w:left w:val="nil"/>
              <w:bottom w:val="single" w:sz="8" w:space="0" w:color="D3D3D3"/>
              <w:right w:val="single" w:sz="8" w:space="0" w:color="D3D3D3"/>
            </w:tcBorders>
            <w:shd w:val="clear" w:color="000000" w:fill="FF0000"/>
            <w:vAlign w:val="center"/>
            <w:hideMark/>
          </w:tcPr>
          <w:p w:rsidR="00D77793" w:rsidRPr="0031425F" w:rsidRDefault="00D77793" w:rsidP="000F7D86">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Pay</w:t>
            </w:r>
          </w:p>
        </w:tc>
        <w:tc>
          <w:tcPr>
            <w:tcW w:w="958" w:type="pct"/>
            <w:tcBorders>
              <w:top w:val="nil"/>
              <w:left w:val="nil"/>
              <w:bottom w:val="single" w:sz="8" w:space="0" w:color="D3D3D3"/>
              <w:right w:val="single" w:sz="8" w:space="0" w:color="D3D3D3"/>
            </w:tcBorders>
            <w:shd w:val="clear" w:color="000000" w:fill="FF0000"/>
            <w:vAlign w:val="center"/>
            <w:hideMark/>
          </w:tcPr>
          <w:p w:rsidR="00D77793" w:rsidRPr="0031425F" w:rsidRDefault="00D77793" w:rsidP="00EF3E05">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Tüketici Sayısı</w:t>
            </w:r>
          </w:p>
        </w:tc>
        <w:tc>
          <w:tcPr>
            <w:tcW w:w="635" w:type="pct"/>
            <w:tcBorders>
              <w:top w:val="nil"/>
              <w:left w:val="nil"/>
              <w:bottom w:val="single" w:sz="8" w:space="0" w:color="D3D3D3"/>
              <w:right w:val="single" w:sz="8" w:space="0" w:color="D3D3D3"/>
            </w:tcBorders>
            <w:shd w:val="clear" w:color="000000" w:fill="FF0000"/>
            <w:vAlign w:val="center"/>
            <w:hideMark/>
          </w:tcPr>
          <w:p w:rsidR="00D77793" w:rsidRPr="0031425F" w:rsidRDefault="00D77793" w:rsidP="000F7D86">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Pay</w:t>
            </w:r>
          </w:p>
        </w:tc>
        <w:tc>
          <w:tcPr>
            <w:tcW w:w="645" w:type="pct"/>
            <w:tcBorders>
              <w:top w:val="nil"/>
              <w:left w:val="nil"/>
              <w:bottom w:val="single" w:sz="8" w:space="0" w:color="D3D3D3"/>
              <w:right w:val="single" w:sz="8" w:space="0" w:color="D3D3D3"/>
            </w:tcBorders>
            <w:shd w:val="clear" w:color="000000" w:fill="FF0000"/>
            <w:vAlign w:val="center"/>
            <w:hideMark/>
          </w:tcPr>
          <w:p w:rsidR="00D77793" w:rsidRPr="0031425F" w:rsidRDefault="00D77793" w:rsidP="000F7D86">
            <w:pPr>
              <w:spacing w:after="0" w:line="240" w:lineRule="auto"/>
              <w:jc w:val="center"/>
              <w:rPr>
                <w:rFonts w:eastAsia="Times New Roman" w:cs="Times New Roman"/>
                <w:b/>
                <w:bCs/>
                <w:color w:val="FFFFFF"/>
                <w:szCs w:val="24"/>
                <w:lang w:eastAsia="tr-TR"/>
              </w:rPr>
            </w:pPr>
            <w:r w:rsidRPr="0031425F">
              <w:rPr>
                <w:rFonts w:eastAsia="Times New Roman" w:cs="Times New Roman"/>
                <w:b/>
                <w:bCs/>
                <w:color w:val="FFFFFF"/>
                <w:szCs w:val="24"/>
                <w:lang w:eastAsia="tr-TR"/>
              </w:rPr>
              <w:t xml:space="preserve">Değişim </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BOĞAZİÇİ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5.363.342</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11,14%</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5.439.047</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10,99%</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1,41%</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BAŞKENT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4.500.256</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9,35%</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4.573.464</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9,24%</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1,63%</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TOROSLAR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4.270.085</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8,87%</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4.413.765</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8,92%</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3,36%</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GDZ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3.713.278</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7,71%</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3.812.008</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7,70%</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2,66%</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ULUDAĞ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3.524.298</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7,32%</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3.629.601</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7,33%</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2,99%</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İSTANBUL AND. YAK.</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3.068.485</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6,37%</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3.125.134</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6,32%</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1,85%</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AKDENİZ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2.361.395</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4,91%</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2.431.910</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4,91%</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2,99%</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YEŞİLIRMAK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2.324.985</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4,83%</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2.420.058</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4,89%</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4,09%</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MERAM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2.323.619</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4,83%</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2.398.383</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4,85%</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3,22%</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ADM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2.187.242</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4,54%</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2.271.847</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4,59%</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3,87%</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DİCLE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2.115.992</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4,40%</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2.194.015</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4,43%</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3,69%</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SAKARYA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2.070.063</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4,30%</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2.142.975</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4,33%</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3,52%</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OSMANGAZİ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1.964.308</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4,08%</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2.023.049</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4,09%</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2,99%</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ÇORUH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1.497.894</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3,11%</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1.550.545</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3,13%</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3,52%</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TRAKYA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1.233.820</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2,56%</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1.288.641</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2,60%</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4,44%</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ARAS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1.119.671</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2,33%</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1.149.868</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2,32%</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2,70%</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FIRAT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1.085.177</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2,25%</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1.124.656</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2,27%</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3,64%</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ÇAMLIBEL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1.051.515</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2,18%</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1.079.032</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2,18%</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2,62%</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Pr>
                <w:rFonts w:eastAsia="Times New Roman" w:cs="Times New Roman"/>
                <w:color w:val="000000"/>
                <w:sz w:val="22"/>
                <w:lang w:eastAsia="tr-TR"/>
              </w:rPr>
              <w:t>KAYSERİ VE CİV.</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807.838</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1,68%</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841.145</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1,70%</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4,12%</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VANGÖLÜ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792.342</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1,65%</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819.672</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1,66%</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3,45%</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22"/>
                <w:lang w:eastAsia="tr-TR"/>
              </w:rPr>
            </w:pPr>
            <w:r w:rsidRPr="0031425F">
              <w:rPr>
                <w:rFonts w:eastAsia="Times New Roman" w:cs="Times New Roman"/>
                <w:color w:val="000000"/>
                <w:sz w:val="22"/>
                <w:lang w:eastAsia="tr-TR"/>
              </w:rPr>
              <w:t xml:space="preserve">AKEDAŞ </w:t>
            </w:r>
          </w:p>
        </w:tc>
        <w:tc>
          <w:tcPr>
            <w:tcW w:w="94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761.275</w:t>
            </w:r>
          </w:p>
        </w:tc>
        <w:tc>
          <w:tcPr>
            <w:tcW w:w="62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1,58%</w:t>
            </w:r>
          </w:p>
        </w:tc>
        <w:tc>
          <w:tcPr>
            <w:tcW w:w="958"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000000"/>
                <w:szCs w:val="24"/>
                <w:lang w:eastAsia="tr-TR"/>
              </w:rPr>
            </w:pPr>
            <w:r w:rsidRPr="0031425F">
              <w:rPr>
                <w:rFonts w:eastAsia="Times New Roman" w:cs="Times New Roman"/>
                <w:color w:val="000000"/>
                <w:szCs w:val="24"/>
                <w:lang w:eastAsia="tr-TR"/>
              </w:rPr>
              <w:t>755.953</w:t>
            </w:r>
          </w:p>
        </w:tc>
        <w:tc>
          <w:tcPr>
            <w:tcW w:w="63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1,53%</w:t>
            </w:r>
          </w:p>
        </w:tc>
        <w:tc>
          <w:tcPr>
            <w:tcW w:w="645" w:type="pct"/>
            <w:tcBorders>
              <w:top w:val="nil"/>
              <w:left w:val="nil"/>
              <w:bottom w:val="single" w:sz="8" w:space="0" w:color="D3D3D3"/>
              <w:right w:val="single" w:sz="8" w:space="0" w:color="D3D3D3"/>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000000"/>
                <w:szCs w:val="24"/>
                <w:lang w:eastAsia="tr-TR"/>
              </w:rPr>
            </w:pPr>
            <w:r w:rsidRPr="0031425F">
              <w:rPr>
                <w:rFonts w:eastAsia="Times New Roman" w:cs="Times New Roman"/>
                <w:color w:val="000000"/>
                <w:szCs w:val="24"/>
                <w:lang w:eastAsia="tr-TR"/>
              </w:rPr>
              <w:t>-0,70%</w:t>
            </w:r>
          </w:p>
        </w:tc>
      </w:tr>
      <w:tr w:rsidR="00D77793" w:rsidRPr="0031425F" w:rsidTr="00EF3E05">
        <w:trPr>
          <w:trHeight w:val="360"/>
        </w:trPr>
        <w:tc>
          <w:tcPr>
            <w:tcW w:w="1190" w:type="pct"/>
            <w:tcBorders>
              <w:top w:val="nil"/>
              <w:left w:val="single" w:sz="8" w:space="0" w:color="D3D3D3"/>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rPr>
                <w:rFonts w:eastAsia="Times New Roman" w:cs="Times New Roman"/>
                <w:b/>
                <w:bCs/>
                <w:color w:val="000000"/>
                <w:szCs w:val="24"/>
                <w:lang w:eastAsia="tr-TR"/>
              </w:rPr>
            </w:pPr>
            <w:r w:rsidRPr="0031425F">
              <w:rPr>
                <w:rFonts w:eastAsia="Times New Roman" w:cs="Times New Roman"/>
                <w:b/>
                <w:bCs/>
                <w:color w:val="000000"/>
                <w:szCs w:val="24"/>
                <w:lang w:eastAsia="tr-TR"/>
              </w:rPr>
              <w:t>Genel Toplam</w:t>
            </w:r>
          </w:p>
        </w:tc>
        <w:tc>
          <w:tcPr>
            <w:tcW w:w="948" w:type="pct"/>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right"/>
              <w:rPr>
                <w:rFonts w:eastAsia="Times New Roman" w:cs="Times New Roman"/>
                <w:b/>
                <w:bCs/>
                <w:color w:val="000000"/>
                <w:szCs w:val="24"/>
                <w:lang w:eastAsia="tr-TR"/>
              </w:rPr>
            </w:pPr>
            <w:r w:rsidRPr="0031425F">
              <w:rPr>
                <w:rFonts w:eastAsia="Times New Roman" w:cs="Times New Roman"/>
                <w:b/>
                <w:bCs/>
                <w:color w:val="000000"/>
                <w:szCs w:val="24"/>
                <w:lang w:eastAsia="tr-TR"/>
              </w:rPr>
              <w:t>48.136.880</w:t>
            </w:r>
          </w:p>
        </w:tc>
        <w:tc>
          <w:tcPr>
            <w:tcW w:w="625" w:type="pct"/>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center"/>
              <w:rPr>
                <w:rFonts w:eastAsia="Times New Roman" w:cs="Times New Roman"/>
                <w:b/>
                <w:bCs/>
                <w:color w:val="000000"/>
                <w:szCs w:val="24"/>
                <w:lang w:eastAsia="tr-TR"/>
              </w:rPr>
            </w:pPr>
            <w:r w:rsidRPr="0031425F">
              <w:rPr>
                <w:rFonts w:eastAsia="Times New Roman" w:cs="Times New Roman"/>
                <w:b/>
                <w:bCs/>
                <w:color w:val="000000"/>
                <w:szCs w:val="24"/>
                <w:lang w:eastAsia="tr-TR"/>
              </w:rPr>
              <w:t>100,00%</w:t>
            </w:r>
          </w:p>
        </w:tc>
        <w:tc>
          <w:tcPr>
            <w:tcW w:w="958" w:type="pct"/>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right"/>
              <w:rPr>
                <w:rFonts w:eastAsia="Times New Roman" w:cs="Times New Roman"/>
                <w:b/>
                <w:bCs/>
                <w:color w:val="000000"/>
                <w:szCs w:val="24"/>
                <w:lang w:eastAsia="tr-TR"/>
              </w:rPr>
            </w:pPr>
            <w:r w:rsidRPr="0031425F">
              <w:rPr>
                <w:rFonts w:eastAsia="Times New Roman" w:cs="Times New Roman"/>
                <w:b/>
                <w:bCs/>
                <w:color w:val="000000"/>
                <w:szCs w:val="24"/>
                <w:lang w:eastAsia="tr-TR"/>
              </w:rPr>
              <w:t>49.484.768</w:t>
            </w:r>
          </w:p>
        </w:tc>
        <w:tc>
          <w:tcPr>
            <w:tcW w:w="635" w:type="pct"/>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center"/>
              <w:rPr>
                <w:rFonts w:eastAsia="Times New Roman" w:cs="Times New Roman"/>
                <w:b/>
                <w:bCs/>
                <w:color w:val="000000"/>
                <w:szCs w:val="24"/>
                <w:lang w:eastAsia="tr-TR"/>
              </w:rPr>
            </w:pPr>
            <w:r w:rsidRPr="0031425F">
              <w:rPr>
                <w:rFonts w:eastAsia="Times New Roman" w:cs="Times New Roman"/>
                <w:b/>
                <w:bCs/>
                <w:color w:val="000000"/>
                <w:szCs w:val="24"/>
                <w:lang w:eastAsia="tr-TR"/>
              </w:rPr>
              <w:t>100,00%</w:t>
            </w:r>
          </w:p>
        </w:tc>
        <w:tc>
          <w:tcPr>
            <w:tcW w:w="645" w:type="pct"/>
            <w:tcBorders>
              <w:top w:val="nil"/>
              <w:left w:val="nil"/>
              <w:bottom w:val="single" w:sz="8" w:space="0" w:color="D3D3D3"/>
              <w:right w:val="single" w:sz="8" w:space="0" w:color="D3D3D3"/>
            </w:tcBorders>
            <w:shd w:val="clear" w:color="000000" w:fill="C0C0C0"/>
            <w:vAlign w:val="center"/>
            <w:hideMark/>
          </w:tcPr>
          <w:p w:rsidR="00D77793" w:rsidRPr="0031425F" w:rsidRDefault="00D77793" w:rsidP="00EF3E05">
            <w:pPr>
              <w:spacing w:after="0" w:line="240" w:lineRule="auto"/>
              <w:jc w:val="center"/>
              <w:rPr>
                <w:rFonts w:eastAsia="Times New Roman" w:cs="Times New Roman"/>
                <w:b/>
                <w:bCs/>
                <w:color w:val="000000"/>
                <w:szCs w:val="24"/>
                <w:lang w:eastAsia="tr-TR"/>
              </w:rPr>
            </w:pPr>
            <w:r w:rsidRPr="0031425F">
              <w:rPr>
                <w:rFonts w:eastAsia="Times New Roman" w:cs="Times New Roman"/>
                <w:b/>
                <w:bCs/>
                <w:color w:val="000000"/>
                <w:szCs w:val="24"/>
                <w:lang w:eastAsia="tr-TR"/>
              </w:rPr>
              <w:t>2,80%</w:t>
            </w:r>
          </w:p>
        </w:tc>
      </w:tr>
    </w:tbl>
    <w:p w:rsidR="0013093A" w:rsidRPr="0013093A" w:rsidRDefault="0013093A" w:rsidP="0013093A">
      <w:pPr>
        <w:rPr>
          <w:rFonts w:eastAsia="Calibri" w:cs="Arial"/>
        </w:rPr>
      </w:pPr>
    </w:p>
    <w:p w:rsidR="0013093A" w:rsidRPr="0013093A" w:rsidRDefault="0013093A" w:rsidP="0013093A">
      <w:pPr>
        <w:rPr>
          <w:rFonts w:eastAsia="Calibri" w:cs="Arial"/>
        </w:rPr>
      </w:pPr>
      <w:r w:rsidRPr="0013093A">
        <w:rPr>
          <w:rFonts w:eastAsia="Calibri" w:cs="Arial"/>
        </w:rPr>
        <w:br w:type="page"/>
      </w:r>
    </w:p>
    <w:p w:rsidR="0013093A" w:rsidRPr="0013093A" w:rsidRDefault="0013093A" w:rsidP="0013093A">
      <w:pPr>
        <w:keepNext/>
        <w:spacing w:line="240" w:lineRule="auto"/>
        <w:jc w:val="both"/>
        <w:outlineLvl w:val="7"/>
        <w:rPr>
          <w:rFonts w:eastAsia="Calibri" w:cs="Times New Roman"/>
          <w:b/>
          <w:iCs/>
          <w:szCs w:val="24"/>
        </w:rPr>
      </w:pPr>
      <w:bookmarkStart w:id="150" w:name="_Toc99112796"/>
      <w:bookmarkStart w:id="151" w:name="_Toc117674017"/>
      <w:bookmarkStart w:id="152" w:name="_Toc127971646"/>
      <w:bookmarkStart w:id="153" w:name="_Toc143527981"/>
      <w:bookmarkStart w:id="154" w:name="_Toc151564855"/>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5</w:t>
      </w:r>
      <w:r w:rsidRPr="0013093A">
        <w:rPr>
          <w:rFonts w:eastAsia="Calibri" w:cs="Times New Roman"/>
          <w:b/>
          <w:iCs/>
          <w:noProof/>
          <w:szCs w:val="24"/>
        </w:rPr>
        <w:fldChar w:fldCharType="end"/>
      </w:r>
      <w:r w:rsidRPr="0013093A">
        <w:rPr>
          <w:rFonts w:eastAsia="Calibri" w:cs="Times New Roman"/>
          <w:b/>
          <w:iCs/>
          <w:szCs w:val="24"/>
        </w:rPr>
        <w:t xml:space="preserve"> </w:t>
      </w:r>
      <w:r w:rsidR="00D77793">
        <w:rPr>
          <w:rFonts w:eastAsia="Calibri" w:cs="Times New Roman"/>
          <w:b/>
          <w:iCs/>
          <w:szCs w:val="24"/>
        </w:rPr>
        <w:t>Eylül</w:t>
      </w:r>
      <w:r w:rsidRPr="0013093A">
        <w:rPr>
          <w:rFonts w:eastAsia="Calibri" w:cs="Times New Roman"/>
          <w:b/>
          <w:iCs/>
          <w:szCs w:val="24"/>
        </w:rPr>
        <w:t xml:space="preserve"> 2023 Döneminde Faturalanan Elektrik Tüketiminin İl ve Tüketici Türü Bazında Dağılımı (</w:t>
      </w:r>
      <w:proofErr w:type="spellStart"/>
      <w:r w:rsidRPr="0013093A">
        <w:rPr>
          <w:rFonts w:eastAsia="Calibri" w:cs="Times New Roman"/>
          <w:b/>
          <w:iCs/>
          <w:szCs w:val="24"/>
        </w:rPr>
        <w:t>MWh</w:t>
      </w:r>
      <w:proofErr w:type="spellEnd"/>
      <w:r w:rsidRPr="0013093A">
        <w:rPr>
          <w:rFonts w:eastAsia="Calibri" w:cs="Times New Roman"/>
          <w:b/>
          <w:iCs/>
          <w:szCs w:val="24"/>
        </w:rPr>
        <w:t>)</w:t>
      </w:r>
      <w:bookmarkEnd w:id="150"/>
      <w:bookmarkEnd w:id="151"/>
      <w:bookmarkEnd w:id="152"/>
      <w:bookmarkEnd w:id="153"/>
      <w:bookmarkEnd w:id="154"/>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D77793" w:rsidRPr="0031425F" w:rsidTr="00EF3E05">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D77793" w:rsidRPr="0031425F" w:rsidRDefault="00D77793" w:rsidP="00EF3E05">
            <w:pPr>
              <w:spacing w:after="0" w:line="240" w:lineRule="auto"/>
              <w:rPr>
                <w:rFonts w:eastAsia="Times New Roman" w:cs="Times New Roman"/>
                <w:color w:val="FFFFFF"/>
                <w:sz w:val="18"/>
                <w:szCs w:val="18"/>
                <w:lang w:eastAsia="tr-TR"/>
              </w:rPr>
            </w:pPr>
            <w:r w:rsidRPr="0031425F">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D77793" w:rsidRPr="0031425F" w:rsidRDefault="00D77793" w:rsidP="00EF3E05">
            <w:pPr>
              <w:spacing w:after="0" w:line="240" w:lineRule="auto"/>
              <w:jc w:val="center"/>
              <w:rPr>
                <w:rFonts w:eastAsia="Times New Roman" w:cs="Times New Roman"/>
                <w:color w:val="FFFFFF"/>
                <w:sz w:val="18"/>
                <w:szCs w:val="18"/>
                <w:lang w:eastAsia="tr-TR"/>
              </w:rPr>
            </w:pPr>
            <w:r w:rsidRPr="0031425F">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D77793" w:rsidRPr="0031425F" w:rsidRDefault="00D77793" w:rsidP="00EF3E05">
            <w:pPr>
              <w:spacing w:after="0" w:line="240" w:lineRule="auto"/>
              <w:jc w:val="center"/>
              <w:rPr>
                <w:rFonts w:eastAsia="Times New Roman" w:cs="Times New Roman"/>
                <w:color w:val="FFFFFF"/>
                <w:sz w:val="18"/>
                <w:szCs w:val="18"/>
                <w:lang w:eastAsia="tr-TR"/>
              </w:rPr>
            </w:pPr>
            <w:r w:rsidRPr="0031425F">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D77793" w:rsidRPr="0031425F" w:rsidRDefault="00D77793" w:rsidP="00EF3E05">
            <w:pPr>
              <w:spacing w:after="0" w:line="240" w:lineRule="auto"/>
              <w:jc w:val="center"/>
              <w:rPr>
                <w:rFonts w:eastAsia="Times New Roman" w:cs="Times New Roman"/>
                <w:color w:val="FFFFFF"/>
                <w:sz w:val="18"/>
                <w:szCs w:val="18"/>
                <w:lang w:eastAsia="tr-TR"/>
              </w:rPr>
            </w:pPr>
            <w:r w:rsidRPr="0031425F">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D77793" w:rsidRPr="0031425F" w:rsidRDefault="00D77793" w:rsidP="00EF3E05">
            <w:pPr>
              <w:spacing w:after="0" w:line="240" w:lineRule="auto"/>
              <w:jc w:val="center"/>
              <w:rPr>
                <w:rFonts w:eastAsia="Times New Roman" w:cs="Times New Roman"/>
                <w:color w:val="FFFFFF"/>
                <w:sz w:val="18"/>
                <w:szCs w:val="18"/>
                <w:lang w:eastAsia="tr-TR"/>
              </w:rPr>
            </w:pPr>
            <w:r w:rsidRPr="0031425F">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D77793" w:rsidRPr="0031425F" w:rsidRDefault="00D77793" w:rsidP="00EF3E05">
            <w:pPr>
              <w:spacing w:after="0" w:line="240" w:lineRule="auto"/>
              <w:jc w:val="center"/>
              <w:rPr>
                <w:rFonts w:eastAsia="Times New Roman" w:cs="Times New Roman"/>
                <w:color w:val="FFFFFF"/>
                <w:sz w:val="18"/>
                <w:szCs w:val="18"/>
                <w:lang w:eastAsia="tr-TR"/>
              </w:rPr>
            </w:pPr>
            <w:r w:rsidRPr="0031425F">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D77793" w:rsidRPr="0031425F" w:rsidRDefault="00D77793" w:rsidP="00EF3E05">
            <w:pPr>
              <w:spacing w:after="0" w:line="240" w:lineRule="auto"/>
              <w:jc w:val="center"/>
              <w:rPr>
                <w:rFonts w:eastAsia="Times New Roman" w:cs="Times New Roman"/>
                <w:color w:val="FFFFFF"/>
                <w:sz w:val="18"/>
                <w:szCs w:val="18"/>
                <w:lang w:eastAsia="tr-TR"/>
              </w:rPr>
            </w:pPr>
            <w:r w:rsidRPr="0031425F">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D77793" w:rsidRPr="0031425F" w:rsidRDefault="00D77793" w:rsidP="00EF3E05">
            <w:pPr>
              <w:spacing w:after="0" w:line="240" w:lineRule="auto"/>
              <w:jc w:val="center"/>
              <w:rPr>
                <w:rFonts w:eastAsia="Times New Roman" w:cs="Times New Roman"/>
                <w:color w:val="FFFFFF"/>
                <w:sz w:val="18"/>
                <w:szCs w:val="18"/>
                <w:lang w:eastAsia="tr-TR"/>
              </w:rPr>
            </w:pPr>
            <w:r w:rsidRPr="0031425F">
              <w:rPr>
                <w:rFonts w:eastAsia="Times New Roman" w:cs="Times New Roman"/>
                <w:color w:val="FFFFFF"/>
                <w:sz w:val="18"/>
                <w:szCs w:val="18"/>
                <w:lang w:eastAsia="tr-TR"/>
              </w:rPr>
              <w:t>Pay</w:t>
            </w:r>
          </w:p>
        </w:tc>
      </w:tr>
      <w:tr w:rsidR="00D77793" w:rsidRPr="0031425F" w:rsidTr="00EF3E05">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10.800,70</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173.854,72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269.387,00</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309.136,93</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30.230,04</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793.409,38</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3,32%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2.591,50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19.837,98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30.807,56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31.685,91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14.313,16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99.236,12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0,42%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5.888,59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43.034,97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40.317,49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59.514,77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33.939,07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182.694,90</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0,76%</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3.553,26</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12.315,34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19.275,43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9.601,56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912,08</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45.657,68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0,19%</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2.984,43</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24.180,72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25.826,99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30.295,75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58.925,74</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142.213,62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0,60%</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2.858,00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15.334,19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20.715,85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12.541,59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3.660,59</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55.110,22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24.755,82</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437.045,20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400.133,02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360.737,59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30.725,92</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1.253.397,56</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5,24%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17.590,80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559.195,62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355.996,72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127.199,60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36.049,70</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1.096.032,43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4,59%</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1.243,02</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5.203,42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4.354,14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168,84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0,30</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10.969,72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0,05%</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3.127,92</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9.134,47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11.154,10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9.265,32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7,24</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32.689,05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0,14%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7.542,86</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97.017,21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108.073,94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64.788,56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14.394,35</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291.816,92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1,22%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9.079,80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80.583,51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111.359,71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140.404,34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18.590,86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360.018,23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1,51%</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2.162,61</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9.198,38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12.011,61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23.374,03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216,05</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46.962,68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0,20%</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1.751,69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32.208,82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45.132,04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23.535,17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1.182,04</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103.809,74</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0,43%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1.107,81</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3.540,31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4.765,32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165,30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32,63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9.611,36</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0,04%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1.791,50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12.105,54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11.419,40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158.479,07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1.824,11</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185.619,63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0,78%</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1.559,61</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10.044,81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12.528,83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5.503,84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304,19</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29.941,28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0,13%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2.627,39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7.740,38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14.175,29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3.435,01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17.194,32</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45.172,38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0,19%</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2.613,38</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18.857,93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17.490,94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54.241,26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5.948,67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99.152,18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0,41%</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2.610,35</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15.017,23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15.894,14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35.771,05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9.322,23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78.615,00</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11.796,63</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208.953,89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212.361,09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657.445,80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26.814,50</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1.117.371,91</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4,68%</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4.278,84</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43.501,48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41.761,82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30.979,64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8.474,77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128.996,54</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0,54%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2.021,57</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7.963,71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11.648,21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30.228,11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601,69</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52.463,29</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3.750,92</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21.726,18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29.554,16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16.585,86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4.305,44</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75.922,55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7.221,13</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70.771,48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68.776,86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144.111,23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15.520,44</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306.401,15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1,28%</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6.268,00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75.532,69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114.087,86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57.642,61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61.777,26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315.308,42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1,32%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2.718,29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19.894,57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22.674,34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61.006,71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929,17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107.223,08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0,45%</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2.961,06</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32.404,11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28.745,45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37.539,44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20.283,13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121.933,18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0,51%</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3.715,19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33.842,64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33.661,25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45.980,18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7.550,16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124.749,41</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0,52%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2.228,39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13.237,87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12.653,05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27.853,32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2.956,50</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58.929,12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0,25%</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4.814,92</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33.659,80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34.604,05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7.232,98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829,55</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81.141,30</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4.386,37</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50.254,95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51.464,19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143.685,85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53.531,37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303.322,73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1,27%</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7.724,39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128.880,44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164.947,55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471.924,99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23.681,86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797.159,23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3,34%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6.036,89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21.752,61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30.157,56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6.658,75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54,08</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64.659,89</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0,27%</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2.092,09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4.923,76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6.947,20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18.160,96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106,55</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32.230,57</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0,13%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1.553,93</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10.821,77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11.000,81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402,76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25,21</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23.804,48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0,10%</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9.082,38</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72.062,97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136.459,98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269.812,27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27.931,11</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515.348,70</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2,16%</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1.722,66</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8.244,73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9.058,22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1.050,44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140,27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20.216,31</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0,08%</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3.565,98</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25.412,98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29.011,38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17.288,60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12.518,53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87.797,48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0,37%</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34.048,59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1.552.629,30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1.117.675,99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997.993,50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541,78</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3.702.889,15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15,49%</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19.067,38</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416.873,24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448.399,13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602.741,32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70.025,39</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1.557.106,45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6,52%</w:t>
            </w:r>
          </w:p>
        </w:tc>
      </w:tr>
      <w:tr w:rsidR="00D77793" w:rsidRPr="0031425F" w:rsidTr="00EF3E05">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6.267,98</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46.492,71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65.133,48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161.306,50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24.277,19</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303.477,86</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1,27%</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2.111,39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12.676,58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14.913,32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25.034,37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627,28</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55.362,94</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1.792,20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18.998,05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15.227,23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22.365,16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29.227,89</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87.610,54</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0,37%</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1.766,37</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9.530,01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11.430,00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4.877,00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114,73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27.718,12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0,12%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4.081,11</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17.674,70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24.034,17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54.885,25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1.022,35</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101.697,60</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0,43%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8.617,28</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61.997,23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86.023,42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160.653,83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37.201,07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354.492,82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1,48%</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2.216,39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12.599,74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17.624,02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24.148,97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1.015,81</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57.604,93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2.203,96</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24.259,12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23.353,30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144.123,44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4.379,43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198.319,24</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0,83%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2.145,66</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12.090,82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14.434,70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27.573,09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9.783,35</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66.027,62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0,28%</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975,55</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15.505,19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12.796,35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19.921,57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4.157,33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53.355,99</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8.063,38</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132.103,84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117.600,21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751.361,15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1.561,57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1.010.690,14</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4,23%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14.388,00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187.649,04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142.159,44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184.744,30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296.079,36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825.020,14</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3,45%</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5.056,31</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24.178,22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28.140,16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83.581,01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2.509,46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143.465,16</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0,60%</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4.485,64</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34.342,05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42.481,42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45.696,85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16.395,13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143.401,08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0,60%</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7.128,41</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85.844,54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112.160,56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241.980,85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57.231,98</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504.346,34</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2,11%</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3.611,82</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38.710,79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70.235,50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39.978,56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149.741,37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302.278,04</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1,26%</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11.258,34</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157.875,68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244.259,70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159.742,05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38.544,06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611.679,83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2,56%</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7.939,20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220.019,51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147.249,57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39.318,88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14.116,75</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428.643,91</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1,79%</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2.557,47</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10.630,20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15.267,94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7.998,34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1.096,53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37.550,48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0,16%</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3.103,87</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25.315,29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20.623,77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11.011,87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43.921,80</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103.976,60</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0,44%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3.231,02</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23.870,48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25.542,30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50.334,76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45.436,19</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148.414,75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0,62%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7.799,25</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28.724,06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56.072,05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36.829,24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71,70</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129.496,29</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0,54%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2.955,83</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29.240,01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48.222,40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236.586,33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2.680,42</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319.684,99</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1,34%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4.503,34</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22.093,18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23.450,37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30.953,10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0,13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81.000,13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0,34%</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6.087,21</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62.594,19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69.979,21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178.890,65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5.964,67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323.515,93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1,35%</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9.823,62</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66.584,77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90.853,87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138.721,66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7.395,36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313.379,28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1,31%</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1.566,43</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11.670,02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17.641,17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15.908,73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195,94</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46.982,29</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0,20%</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2.342,41</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10.379,09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15.358,13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6.413,36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186,59</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34.679,58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0,15%</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5.925,15</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24.972,57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34.828,76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41.984,08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11.277,32</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118.987,87</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0,50%</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6.690,68</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77.740,83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153.701,92</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51.127,65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636.198,87</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925.459,95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3,87%</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1.668,86</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27.447,90</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25.991,95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1.187,37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23.051,82</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79.347,90</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0,33%</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5.221,05</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77.951,04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72.905,39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488.472,41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2.783,23</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647.333,12</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2,71%</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4.415,60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22.003,46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31.784,27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23.202,46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1.723,29</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83.129,08</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0,35%</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10.909,00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46.518,03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57.111,28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23.949,91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157,22</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138.645,43</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0,58%</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739,39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3.531,34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353,34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577,74</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725,71</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5.927,51</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0,02%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2.883,89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19.880,18</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22.335,75</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105.455,57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7.251,96</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157.807,35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0,66%</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6.237,99</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32.144,09</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43.266,91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18.205,96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617,80</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100.472,75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0,42%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1.655,73</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21.960,73</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23.098,51</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28.715,27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863,70</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76.293,95</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0,32%</w:t>
            </w:r>
          </w:p>
        </w:tc>
      </w:tr>
      <w:tr w:rsidR="00D77793" w:rsidRPr="0031425F" w:rsidTr="00EF3E0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3.742,10</w:t>
            </w:r>
          </w:p>
        </w:tc>
        <w:tc>
          <w:tcPr>
            <w:tcW w:w="154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17.726,47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22.922,06</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19.199,67</w:t>
            </w:r>
          </w:p>
        </w:tc>
        <w:tc>
          <w:tcPr>
            <w:tcW w:w="118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21.732,98</w:t>
            </w:r>
          </w:p>
        </w:tc>
        <w:tc>
          <w:tcPr>
            <w:tcW w:w="1260" w:type="dxa"/>
            <w:tcBorders>
              <w:top w:val="nil"/>
              <w:left w:val="nil"/>
              <w:bottom w:val="single" w:sz="4" w:space="0" w:color="000000"/>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85.323,27</w:t>
            </w:r>
          </w:p>
        </w:tc>
        <w:tc>
          <w:tcPr>
            <w:tcW w:w="820" w:type="dxa"/>
            <w:tcBorders>
              <w:top w:val="nil"/>
              <w:left w:val="nil"/>
              <w:bottom w:val="single" w:sz="4" w:space="0" w:color="000000"/>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0,36%</w:t>
            </w:r>
          </w:p>
        </w:tc>
      </w:tr>
      <w:tr w:rsidR="00D77793" w:rsidRPr="0031425F" w:rsidTr="00EF3E05">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color w:val="000000"/>
                <w:sz w:val="18"/>
                <w:szCs w:val="18"/>
                <w:lang w:eastAsia="tr-TR"/>
              </w:rPr>
            </w:pPr>
            <w:r w:rsidRPr="0031425F">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6.209,95</w:t>
            </w:r>
          </w:p>
        </w:tc>
        <w:tc>
          <w:tcPr>
            <w:tcW w:w="1540" w:type="dxa"/>
            <w:tcBorders>
              <w:top w:val="nil"/>
              <w:left w:val="nil"/>
              <w:bottom w:val="nil"/>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27.457,30</w:t>
            </w:r>
          </w:p>
        </w:tc>
        <w:tc>
          <w:tcPr>
            <w:tcW w:w="1180" w:type="dxa"/>
            <w:tcBorders>
              <w:top w:val="nil"/>
              <w:left w:val="nil"/>
              <w:bottom w:val="nil"/>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35.353,13</w:t>
            </w:r>
          </w:p>
        </w:tc>
        <w:tc>
          <w:tcPr>
            <w:tcW w:w="1180" w:type="dxa"/>
            <w:tcBorders>
              <w:top w:val="nil"/>
              <w:left w:val="nil"/>
              <w:bottom w:val="nil"/>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40.080,35</w:t>
            </w:r>
          </w:p>
        </w:tc>
        <w:tc>
          <w:tcPr>
            <w:tcW w:w="1180" w:type="dxa"/>
            <w:tcBorders>
              <w:top w:val="nil"/>
              <w:left w:val="nil"/>
              <w:bottom w:val="nil"/>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588,91</w:t>
            </w:r>
          </w:p>
        </w:tc>
        <w:tc>
          <w:tcPr>
            <w:tcW w:w="1260" w:type="dxa"/>
            <w:tcBorders>
              <w:top w:val="nil"/>
              <w:left w:val="nil"/>
              <w:bottom w:val="nil"/>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color w:val="333333"/>
                <w:sz w:val="18"/>
                <w:szCs w:val="18"/>
                <w:lang w:eastAsia="tr-TR"/>
              </w:rPr>
            </w:pPr>
            <w:r w:rsidRPr="0031425F">
              <w:rPr>
                <w:rFonts w:eastAsia="Times New Roman" w:cs="Times New Roman"/>
                <w:color w:val="333333"/>
                <w:sz w:val="18"/>
                <w:szCs w:val="18"/>
                <w:lang w:eastAsia="tr-TR"/>
              </w:rPr>
              <w:t>109.689,65</w:t>
            </w:r>
          </w:p>
        </w:tc>
        <w:tc>
          <w:tcPr>
            <w:tcW w:w="820" w:type="dxa"/>
            <w:tcBorders>
              <w:top w:val="nil"/>
              <w:left w:val="nil"/>
              <w:bottom w:val="nil"/>
              <w:right w:val="single" w:sz="12" w:space="0" w:color="000000"/>
            </w:tcBorders>
            <w:shd w:val="clear" w:color="auto" w:fill="auto"/>
            <w:vAlign w:val="center"/>
            <w:hideMark/>
          </w:tcPr>
          <w:p w:rsidR="00D77793" w:rsidRPr="0031425F" w:rsidRDefault="00D77793" w:rsidP="00EF3E05">
            <w:pPr>
              <w:spacing w:after="0" w:line="240" w:lineRule="auto"/>
              <w:jc w:val="center"/>
              <w:rPr>
                <w:rFonts w:eastAsia="Times New Roman" w:cs="Times New Roman"/>
                <w:color w:val="333333"/>
                <w:sz w:val="18"/>
                <w:szCs w:val="18"/>
                <w:lang w:eastAsia="tr-TR"/>
              </w:rPr>
            </w:pPr>
            <w:r w:rsidRPr="0031425F">
              <w:rPr>
                <w:rFonts w:eastAsia="Times New Roman" w:cs="Times New Roman"/>
                <w:color w:val="333333"/>
                <w:sz w:val="18"/>
                <w:szCs w:val="18"/>
                <w:lang w:eastAsia="tr-TR"/>
              </w:rPr>
              <w:t>0,46%</w:t>
            </w:r>
          </w:p>
        </w:tc>
      </w:tr>
      <w:tr w:rsidR="00D77793" w:rsidRPr="0031425F" w:rsidTr="00EF3E05">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b/>
                <w:bCs/>
                <w:color w:val="000000"/>
                <w:sz w:val="18"/>
                <w:szCs w:val="18"/>
                <w:lang w:eastAsia="tr-TR"/>
              </w:rPr>
            </w:pPr>
            <w:r w:rsidRPr="0031425F">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b/>
                <w:bCs/>
                <w:color w:val="333333"/>
                <w:sz w:val="18"/>
                <w:szCs w:val="18"/>
                <w:lang w:eastAsia="tr-TR"/>
              </w:rPr>
            </w:pPr>
            <w:r w:rsidRPr="0031425F">
              <w:rPr>
                <w:rFonts w:eastAsia="Times New Roman" w:cs="Times New Roman"/>
                <w:b/>
                <w:bCs/>
                <w:color w:val="333333"/>
                <w:sz w:val="18"/>
                <w:szCs w:val="18"/>
                <w:lang w:eastAsia="tr-TR"/>
              </w:rPr>
              <w:t>443.675,46</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b/>
                <w:bCs/>
                <w:color w:val="333333"/>
                <w:sz w:val="18"/>
                <w:szCs w:val="18"/>
                <w:lang w:eastAsia="tr-TR"/>
              </w:rPr>
            </w:pPr>
            <w:r w:rsidRPr="0031425F">
              <w:rPr>
                <w:rFonts w:eastAsia="Times New Roman" w:cs="Times New Roman"/>
                <w:b/>
                <w:bCs/>
                <w:color w:val="333333"/>
                <w:sz w:val="18"/>
                <w:szCs w:val="18"/>
                <w:lang w:eastAsia="tr-TR"/>
              </w:rPr>
              <w:t>6.241.778,97</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b/>
                <w:bCs/>
                <w:color w:val="333333"/>
                <w:sz w:val="18"/>
                <w:szCs w:val="18"/>
                <w:lang w:eastAsia="tr-TR"/>
              </w:rPr>
            </w:pPr>
            <w:r w:rsidRPr="0031425F">
              <w:rPr>
                <w:rFonts w:eastAsia="Times New Roman" w:cs="Times New Roman"/>
                <w:b/>
                <w:bCs/>
                <w:color w:val="333333"/>
                <w:sz w:val="18"/>
                <w:szCs w:val="18"/>
                <w:lang w:eastAsia="tr-TR"/>
              </w:rPr>
              <w:t>6.242.390,67</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b/>
                <w:bCs/>
                <w:color w:val="333333"/>
                <w:sz w:val="18"/>
                <w:szCs w:val="18"/>
                <w:lang w:eastAsia="tr-TR"/>
              </w:rPr>
            </w:pPr>
            <w:r w:rsidRPr="0031425F">
              <w:rPr>
                <w:rFonts w:eastAsia="Times New Roman" w:cs="Times New Roman"/>
                <w:b/>
                <w:bCs/>
                <w:color w:val="333333"/>
                <w:sz w:val="18"/>
                <w:szCs w:val="18"/>
                <w:lang w:eastAsia="tr-TR"/>
              </w:rPr>
              <w:t>8.853.270,08</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D77793" w:rsidRPr="0031425F" w:rsidRDefault="00D77793" w:rsidP="00EF3E05">
            <w:pPr>
              <w:spacing w:after="0" w:line="240" w:lineRule="auto"/>
              <w:jc w:val="right"/>
              <w:rPr>
                <w:rFonts w:eastAsia="Times New Roman" w:cs="Times New Roman"/>
                <w:b/>
                <w:bCs/>
                <w:color w:val="333333"/>
                <w:sz w:val="18"/>
                <w:szCs w:val="18"/>
                <w:lang w:eastAsia="tr-TR"/>
              </w:rPr>
            </w:pPr>
            <w:r w:rsidRPr="0031425F">
              <w:rPr>
                <w:rFonts w:eastAsia="Times New Roman" w:cs="Times New Roman"/>
                <w:b/>
                <w:bCs/>
                <w:color w:val="333333"/>
                <w:sz w:val="18"/>
                <w:szCs w:val="18"/>
                <w:lang w:eastAsia="tr-TR"/>
              </w:rPr>
              <w:t>2.118.280,31</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D77793" w:rsidRPr="0031425F" w:rsidRDefault="00D77793" w:rsidP="00EF3E05">
            <w:pPr>
              <w:spacing w:after="0" w:line="240" w:lineRule="auto"/>
              <w:rPr>
                <w:rFonts w:eastAsia="Times New Roman" w:cs="Times New Roman"/>
                <w:b/>
                <w:bCs/>
                <w:color w:val="333333"/>
                <w:sz w:val="18"/>
                <w:szCs w:val="18"/>
                <w:lang w:eastAsia="tr-TR"/>
              </w:rPr>
            </w:pPr>
            <w:r w:rsidRPr="0031425F">
              <w:rPr>
                <w:rFonts w:eastAsia="Times New Roman" w:cs="Times New Roman"/>
                <w:b/>
                <w:bCs/>
                <w:color w:val="333333"/>
                <w:sz w:val="18"/>
                <w:szCs w:val="18"/>
                <w:lang w:eastAsia="tr-TR"/>
              </w:rPr>
              <w:t>23.899.395,49</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D77793" w:rsidRPr="0031425F" w:rsidRDefault="00D77793" w:rsidP="00EF3E05">
            <w:pPr>
              <w:spacing w:after="0" w:line="240" w:lineRule="auto"/>
              <w:jc w:val="center"/>
              <w:rPr>
                <w:rFonts w:eastAsia="Times New Roman" w:cs="Times New Roman"/>
                <w:b/>
                <w:bCs/>
                <w:color w:val="333333"/>
                <w:sz w:val="18"/>
                <w:szCs w:val="18"/>
                <w:lang w:eastAsia="tr-TR"/>
              </w:rPr>
            </w:pPr>
            <w:r w:rsidRPr="0031425F">
              <w:rPr>
                <w:rFonts w:eastAsia="Times New Roman" w:cs="Times New Roman"/>
                <w:b/>
                <w:bCs/>
                <w:color w:val="333333"/>
                <w:sz w:val="18"/>
                <w:szCs w:val="18"/>
                <w:lang w:eastAsia="tr-TR"/>
              </w:rPr>
              <w:t>100,00%</w:t>
            </w:r>
          </w:p>
        </w:tc>
      </w:tr>
    </w:tbl>
    <w:p w:rsidR="0076202A" w:rsidRPr="004B4767" w:rsidRDefault="0076202A" w:rsidP="00124A03">
      <w:pPr>
        <w:pStyle w:val="Balk1"/>
      </w:pPr>
      <w:bookmarkStart w:id="155" w:name="_Toc117673986"/>
      <w:bookmarkStart w:id="156" w:name="_Toc127971622"/>
      <w:bookmarkStart w:id="157" w:name="_Toc151563934"/>
      <w:r w:rsidRPr="004B4767">
        <w:lastRenderedPageBreak/>
        <w:t>YURTDIŞI ELEKTRİK TİCARETİ</w:t>
      </w:r>
      <w:bookmarkEnd w:id="155"/>
      <w:bookmarkEnd w:id="156"/>
      <w:bookmarkEnd w:id="157"/>
    </w:p>
    <w:p w:rsidR="0076202A" w:rsidRPr="004B4767" w:rsidRDefault="0076202A" w:rsidP="007E78E8">
      <w:pPr>
        <w:pStyle w:val="Tablo1"/>
      </w:pPr>
      <w:bookmarkStart w:id="158" w:name="_Toc99112797"/>
      <w:bookmarkStart w:id="159" w:name="_Toc117674018"/>
      <w:bookmarkStart w:id="160" w:name="_Toc127971647"/>
      <w:bookmarkStart w:id="161" w:name="_Toc151564856"/>
      <w:r w:rsidRPr="004B4767">
        <w:t xml:space="preserve">Tablo </w:t>
      </w:r>
      <w:r w:rsidR="007704DA">
        <w:fldChar w:fldCharType="begin"/>
      </w:r>
      <w:r w:rsidR="007704DA">
        <w:instrText xml:space="preserve"> STYLEREF 1 \s </w:instrText>
      </w:r>
      <w:r w:rsidR="007704DA">
        <w:fldChar w:fldCharType="separate"/>
      </w:r>
      <w:r w:rsidR="00124A03">
        <w:rPr>
          <w:noProof/>
        </w:rPr>
        <w:t>3</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1</w:t>
      </w:r>
      <w:r w:rsidR="007704DA">
        <w:rPr>
          <w:noProof/>
        </w:rPr>
        <w:fldChar w:fldCharType="end"/>
      </w:r>
      <w:r w:rsidRPr="004B4767">
        <w:t xml:space="preserve"> </w:t>
      </w:r>
      <w:r w:rsidR="00D77793">
        <w:t>Eylül</w:t>
      </w:r>
      <w:r w:rsidRPr="004B4767">
        <w:t xml:space="preserve"> 2023 Döneminde Ülke Bazında Yurtdışı Elektrik Ticareti* (</w:t>
      </w:r>
      <w:proofErr w:type="spellStart"/>
      <w:r w:rsidRPr="004B4767">
        <w:t>MWh</w:t>
      </w:r>
      <w:proofErr w:type="spellEnd"/>
      <w:r w:rsidRPr="004B4767">
        <w:t>)</w:t>
      </w:r>
      <w:bookmarkEnd w:id="158"/>
      <w:bookmarkEnd w:id="159"/>
      <w:bookmarkEnd w:id="160"/>
      <w:bookmarkEnd w:id="161"/>
    </w:p>
    <w:tbl>
      <w:tblPr>
        <w:tblW w:w="9062" w:type="dxa"/>
        <w:tblCellMar>
          <w:left w:w="70" w:type="dxa"/>
          <w:right w:w="70" w:type="dxa"/>
        </w:tblCellMar>
        <w:tblLook w:val="04A0" w:firstRow="1" w:lastRow="0" w:firstColumn="1" w:lastColumn="0" w:noHBand="0" w:noVBand="1"/>
      </w:tblPr>
      <w:tblGrid>
        <w:gridCol w:w="2825"/>
        <w:gridCol w:w="3119"/>
        <w:gridCol w:w="3118"/>
      </w:tblGrid>
      <w:tr w:rsidR="00D77793" w:rsidRPr="000A72F1" w:rsidTr="00D77793">
        <w:trPr>
          <w:trHeight w:val="330"/>
        </w:trPr>
        <w:tc>
          <w:tcPr>
            <w:tcW w:w="28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77793" w:rsidRPr="000A72F1" w:rsidRDefault="00D77793" w:rsidP="00EF3E05">
            <w:pPr>
              <w:spacing w:after="0" w:line="240" w:lineRule="auto"/>
              <w:rPr>
                <w:rFonts w:eastAsia="Times New Roman" w:cs="Times New Roman"/>
                <w:b/>
                <w:bCs/>
                <w:color w:val="FFFFFF"/>
                <w:szCs w:val="24"/>
                <w:lang w:eastAsia="tr-TR"/>
              </w:rPr>
            </w:pPr>
            <w:r w:rsidRPr="000A72F1">
              <w:rPr>
                <w:rFonts w:eastAsia="Times New Roman" w:cs="Times New Roman"/>
                <w:b/>
                <w:bCs/>
                <w:color w:val="FFFFFF"/>
                <w:szCs w:val="24"/>
                <w:lang w:eastAsia="tr-TR"/>
              </w:rPr>
              <w:t>ÜLKE</w:t>
            </w:r>
          </w:p>
        </w:tc>
        <w:tc>
          <w:tcPr>
            <w:tcW w:w="3119" w:type="dxa"/>
            <w:tcBorders>
              <w:top w:val="single" w:sz="8" w:space="0" w:color="auto"/>
              <w:left w:val="nil"/>
              <w:bottom w:val="single" w:sz="8" w:space="0" w:color="auto"/>
              <w:right w:val="single" w:sz="8" w:space="0" w:color="auto"/>
            </w:tcBorders>
            <w:shd w:val="clear" w:color="000000" w:fill="FF0000"/>
            <w:noWrap/>
            <w:vAlign w:val="center"/>
            <w:hideMark/>
          </w:tcPr>
          <w:p w:rsidR="00D77793" w:rsidRPr="000A72F1" w:rsidRDefault="00D77793" w:rsidP="00EF3E05">
            <w:pPr>
              <w:spacing w:after="0" w:line="240" w:lineRule="auto"/>
              <w:jc w:val="center"/>
              <w:rPr>
                <w:rFonts w:eastAsia="Times New Roman" w:cs="Times New Roman"/>
                <w:b/>
                <w:bCs/>
                <w:color w:val="FFFFFF"/>
                <w:szCs w:val="24"/>
                <w:lang w:eastAsia="tr-TR"/>
              </w:rPr>
            </w:pPr>
            <w:r w:rsidRPr="000A72F1">
              <w:rPr>
                <w:rFonts w:eastAsia="Times New Roman" w:cs="Times New Roman"/>
                <w:b/>
                <w:bCs/>
                <w:color w:val="FFFFFF"/>
                <w:szCs w:val="24"/>
                <w:lang w:eastAsia="tr-TR"/>
              </w:rPr>
              <w:t>GELEN ENERJİ (</w:t>
            </w:r>
            <w:proofErr w:type="spellStart"/>
            <w:r w:rsidRPr="000A72F1">
              <w:rPr>
                <w:rFonts w:eastAsia="Times New Roman" w:cs="Times New Roman"/>
                <w:b/>
                <w:bCs/>
                <w:color w:val="FFFFFF"/>
                <w:szCs w:val="24"/>
                <w:lang w:eastAsia="tr-TR"/>
              </w:rPr>
              <w:t>MWh</w:t>
            </w:r>
            <w:proofErr w:type="spellEnd"/>
            <w:r w:rsidRPr="000A72F1">
              <w:rPr>
                <w:rFonts w:eastAsia="Times New Roman" w:cs="Times New Roman"/>
                <w:b/>
                <w:bCs/>
                <w:color w:val="FFFFFF"/>
                <w:szCs w:val="24"/>
                <w:lang w:eastAsia="tr-TR"/>
              </w:rPr>
              <w:t>)</w:t>
            </w:r>
          </w:p>
        </w:tc>
        <w:tc>
          <w:tcPr>
            <w:tcW w:w="3118" w:type="dxa"/>
            <w:tcBorders>
              <w:top w:val="single" w:sz="8" w:space="0" w:color="auto"/>
              <w:left w:val="nil"/>
              <w:bottom w:val="single" w:sz="8" w:space="0" w:color="auto"/>
              <w:right w:val="single" w:sz="8" w:space="0" w:color="auto"/>
            </w:tcBorders>
            <w:shd w:val="clear" w:color="000000" w:fill="FF0000"/>
            <w:noWrap/>
            <w:vAlign w:val="center"/>
            <w:hideMark/>
          </w:tcPr>
          <w:p w:rsidR="00D77793" w:rsidRPr="000A72F1" w:rsidRDefault="00D77793" w:rsidP="00EF3E05">
            <w:pPr>
              <w:spacing w:after="0" w:line="240" w:lineRule="auto"/>
              <w:jc w:val="center"/>
              <w:rPr>
                <w:rFonts w:eastAsia="Times New Roman" w:cs="Times New Roman"/>
                <w:b/>
                <w:bCs/>
                <w:color w:val="FFFFFF"/>
                <w:szCs w:val="24"/>
                <w:lang w:eastAsia="tr-TR"/>
              </w:rPr>
            </w:pPr>
            <w:r w:rsidRPr="000A72F1">
              <w:rPr>
                <w:rFonts w:eastAsia="Times New Roman" w:cs="Times New Roman"/>
                <w:b/>
                <w:bCs/>
                <w:color w:val="FFFFFF"/>
                <w:szCs w:val="24"/>
                <w:lang w:eastAsia="tr-TR"/>
              </w:rPr>
              <w:t>GİDEN ENERJİ (</w:t>
            </w:r>
            <w:proofErr w:type="spellStart"/>
            <w:r w:rsidRPr="000A72F1">
              <w:rPr>
                <w:rFonts w:eastAsia="Times New Roman" w:cs="Times New Roman"/>
                <w:b/>
                <w:bCs/>
                <w:color w:val="FFFFFF"/>
                <w:szCs w:val="24"/>
                <w:lang w:eastAsia="tr-TR"/>
              </w:rPr>
              <w:t>MWh</w:t>
            </w:r>
            <w:proofErr w:type="spellEnd"/>
            <w:r w:rsidRPr="000A72F1">
              <w:rPr>
                <w:rFonts w:eastAsia="Times New Roman" w:cs="Times New Roman"/>
                <w:b/>
                <w:bCs/>
                <w:color w:val="FFFFFF"/>
                <w:szCs w:val="24"/>
                <w:lang w:eastAsia="tr-TR"/>
              </w:rPr>
              <w:t>)</w:t>
            </w:r>
          </w:p>
        </w:tc>
      </w:tr>
      <w:tr w:rsidR="00D77793" w:rsidRPr="000A72F1" w:rsidTr="00D77793">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D77793" w:rsidRPr="000A72F1" w:rsidRDefault="00D77793" w:rsidP="00EF3E05">
            <w:pPr>
              <w:spacing w:after="0" w:line="240" w:lineRule="auto"/>
              <w:rPr>
                <w:rFonts w:eastAsia="Times New Roman" w:cs="Times New Roman"/>
                <w:b/>
                <w:bCs/>
                <w:color w:val="FFFFFF"/>
                <w:szCs w:val="24"/>
                <w:lang w:eastAsia="tr-TR"/>
              </w:rPr>
            </w:pPr>
            <w:r w:rsidRPr="000A72F1">
              <w:rPr>
                <w:rFonts w:eastAsia="Times New Roman" w:cs="Times New Roman"/>
                <w:b/>
                <w:bCs/>
                <w:color w:val="FFFFFF"/>
                <w:szCs w:val="24"/>
                <w:lang w:eastAsia="tr-TR"/>
              </w:rPr>
              <w:t>BULGARİSTAN</w:t>
            </w:r>
          </w:p>
        </w:tc>
        <w:tc>
          <w:tcPr>
            <w:tcW w:w="3119" w:type="dxa"/>
            <w:tcBorders>
              <w:top w:val="nil"/>
              <w:left w:val="nil"/>
              <w:bottom w:val="single" w:sz="8" w:space="0" w:color="auto"/>
              <w:right w:val="single" w:sz="8" w:space="0" w:color="auto"/>
            </w:tcBorders>
            <w:shd w:val="clear" w:color="auto" w:fill="auto"/>
            <w:noWrap/>
            <w:vAlign w:val="center"/>
            <w:hideMark/>
          </w:tcPr>
          <w:p w:rsidR="00D77793" w:rsidRPr="000A72F1" w:rsidRDefault="00D77793" w:rsidP="00EF3E05">
            <w:pPr>
              <w:spacing w:after="0" w:line="240" w:lineRule="auto"/>
              <w:jc w:val="right"/>
              <w:rPr>
                <w:rFonts w:eastAsia="Times New Roman" w:cs="Times New Roman"/>
                <w:color w:val="000000"/>
                <w:szCs w:val="24"/>
                <w:lang w:eastAsia="tr-TR"/>
              </w:rPr>
            </w:pPr>
            <w:r w:rsidRPr="000A72F1">
              <w:rPr>
                <w:rFonts w:eastAsia="Times New Roman" w:cs="Times New Roman"/>
                <w:color w:val="000000"/>
                <w:szCs w:val="24"/>
                <w:lang w:eastAsia="tr-TR"/>
              </w:rPr>
              <w:t>28.165,39</w:t>
            </w:r>
          </w:p>
        </w:tc>
        <w:tc>
          <w:tcPr>
            <w:tcW w:w="3118" w:type="dxa"/>
            <w:tcBorders>
              <w:top w:val="nil"/>
              <w:left w:val="nil"/>
              <w:bottom w:val="single" w:sz="8" w:space="0" w:color="auto"/>
              <w:right w:val="single" w:sz="8" w:space="0" w:color="auto"/>
            </w:tcBorders>
            <w:shd w:val="clear" w:color="auto" w:fill="auto"/>
            <w:noWrap/>
            <w:vAlign w:val="center"/>
            <w:hideMark/>
          </w:tcPr>
          <w:p w:rsidR="00D77793" w:rsidRPr="000A72F1" w:rsidRDefault="00D77793" w:rsidP="00EF3E05">
            <w:pPr>
              <w:spacing w:after="0" w:line="240" w:lineRule="auto"/>
              <w:jc w:val="right"/>
              <w:rPr>
                <w:rFonts w:eastAsia="Times New Roman" w:cs="Times New Roman"/>
                <w:color w:val="000000"/>
                <w:szCs w:val="24"/>
                <w:lang w:eastAsia="tr-TR"/>
              </w:rPr>
            </w:pPr>
            <w:r w:rsidRPr="000A72F1">
              <w:rPr>
                <w:rFonts w:eastAsia="Times New Roman" w:cs="Times New Roman"/>
                <w:color w:val="000000"/>
                <w:szCs w:val="24"/>
                <w:lang w:eastAsia="tr-TR"/>
              </w:rPr>
              <w:t>51.574,12</w:t>
            </w:r>
          </w:p>
        </w:tc>
      </w:tr>
      <w:tr w:rsidR="00D77793" w:rsidRPr="000A72F1" w:rsidTr="00D77793">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D77793" w:rsidRPr="000A72F1" w:rsidRDefault="00D77793" w:rsidP="00EF3E05">
            <w:pPr>
              <w:spacing w:after="0" w:line="240" w:lineRule="auto"/>
              <w:rPr>
                <w:rFonts w:eastAsia="Times New Roman" w:cs="Times New Roman"/>
                <w:b/>
                <w:bCs/>
                <w:color w:val="FFFFFF"/>
                <w:szCs w:val="24"/>
                <w:lang w:eastAsia="tr-TR"/>
              </w:rPr>
            </w:pPr>
            <w:r w:rsidRPr="000A72F1">
              <w:rPr>
                <w:rFonts w:eastAsia="Times New Roman" w:cs="Times New Roman"/>
                <w:b/>
                <w:bCs/>
                <w:color w:val="FFFFFF"/>
                <w:szCs w:val="24"/>
                <w:lang w:eastAsia="tr-TR"/>
              </w:rPr>
              <w:t>GÜRCİSTAN</w:t>
            </w:r>
          </w:p>
        </w:tc>
        <w:tc>
          <w:tcPr>
            <w:tcW w:w="3119" w:type="dxa"/>
            <w:tcBorders>
              <w:top w:val="nil"/>
              <w:left w:val="nil"/>
              <w:bottom w:val="single" w:sz="8" w:space="0" w:color="auto"/>
              <w:right w:val="single" w:sz="8" w:space="0" w:color="auto"/>
            </w:tcBorders>
            <w:shd w:val="clear" w:color="auto" w:fill="auto"/>
            <w:noWrap/>
            <w:vAlign w:val="center"/>
            <w:hideMark/>
          </w:tcPr>
          <w:p w:rsidR="00D77793" w:rsidRPr="000A72F1" w:rsidRDefault="00D77793" w:rsidP="00EF3E05">
            <w:pPr>
              <w:spacing w:after="0" w:line="240" w:lineRule="auto"/>
              <w:jc w:val="right"/>
              <w:rPr>
                <w:rFonts w:eastAsia="Times New Roman" w:cs="Times New Roman"/>
                <w:color w:val="000000"/>
                <w:szCs w:val="24"/>
                <w:lang w:eastAsia="tr-TR"/>
              </w:rPr>
            </w:pPr>
            <w:r w:rsidRPr="000A72F1">
              <w:rPr>
                <w:rFonts w:eastAsia="Times New Roman" w:cs="Times New Roman"/>
                <w:color w:val="000000"/>
                <w:szCs w:val="24"/>
                <w:lang w:eastAsia="tr-TR"/>
              </w:rPr>
              <w:t>427.133,99</w:t>
            </w:r>
          </w:p>
        </w:tc>
        <w:tc>
          <w:tcPr>
            <w:tcW w:w="3118" w:type="dxa"/>
            <w:tcBorders>
              <w:top w:val="nil"/>
              <w:left w:val="nil"/>
              <w:bottom w:val="single" w:sz="8" w:space="0" w:color="auto"/>
              <w:right w:val="single" w:sz="8" w:space="0" w:color="auto"/>
            </w:tcBorders>
            <w:shd w:val="clear" w:color="auto" w:fill="auto"/>
            <w:noWrap/>
            <w:vAlign w:val="center"/>
            <w:hideMark/>
          </w:tcPr>
          <w:p w:rsidR="00D77793" w:rsidRPr="000A72F1" w:rsidRDefault="00D77793" w:rsidP="00EF3E05">
            <w:pPr>
              <w:spacing w:after="0" w:line="240" w:lineRule="auto"/>
              <w:jc w:val="right"/>
              <w:rPr>
                <w:rFonts w:eastAsia="Times New Roman" w:cs="Times New Roman"/>
                <w:color w:val="000000"/>
                <w:szCs w:val="24"/>
                <w:lang w:eastAsia="tr-TR"/>
              </w:rPr>
            </w:pPr>
            <w:r w:rsidRPr="000A72F1">
              <w:rPr>
                <w:rFonts w:eastAsia="Times New Roman" w:cs="Times New Roman"/>
                <w:color w:val="000000"/>
                <w:szCs w:val="24"/>
                <w:lang w:eastAsia="tr-TR"/>
              </w:rPr>
              <w:t>3,88</w:t>
            </w:r>
          </w:p>
        </w:tc>
      </w:tr>
      <w:tr w:rsidR="00D77793" w:rsidRPr="000A72F1" w:rsidTr="00D77793">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D77793" w:rsidRPr="000A72F1" w:rsidRDefault="00D77793" w:rsidP="00EF3E05">
            <w:pPr>
              <w:spacing w:after="0" w:line="240" w:lineRule="auto"/>
              <w:rPr>
                <w:rFonts w:eastAsia="Times New Roman" w:cs="Times New Roman"/>
                <w:b/>
                <w:bCs/>
                <w:color w:val="FFFFFF"/>
                <w:szCs w:val="24"/>
                <w:lang w:eastAsia="tr-TR"/>
              </w:rPr>
            </w:pPr>
            <w:r w:rsidRPr="000A72F1">
              <w:rPr>
                <w:rFonts w:eastAsia="Times New Roman" w:cs="Times New Roman"/>
                <w:b/>
                <w:bCs/>
                <w:color w:val="FFFFFF"/>
                <w:szCs w:val="24"/>
                <w:lang w:eastAsia="tr-TR"/>
              </w:rPr>
              <w:t>SURİYE</w:t>
            </w:r>
          </w:p>
        </w:tc>
        <w:tc>
          <w:tcPr>
            <w:tcW w:w="3119" w:type="dxa"/>
            <w:tcBorders>
              <w:top w:val="nil"/>
              <w:left w:val="nil"/>
              <w:bottom w:val="single" w:sz="8" w:space="0" w:color="auto"/>
              <w:right w:val="single" w:sz="8" w:space="0" w:color="auto"/>
            </w:tcBorders>
            <w:shd w:val="clear" w:color="auto" w:fill="auto"/>
            <w:noWrap/>
            <w:vAlign w:val="center"/>
            <w:hideMark/>
          </w:tcPr>
          <w:p w:rsidR="00D77793" w:rsidRPr="000A72F1" w:rsidRDefault="00D77793" w:rsidP="00EF3E05">
            <w:pPr>
              <w:spacing w:after="0" w:line="240" w:lineRule="auto"/>
              <w:jc w:val="right"/>
              <w:rPr>
                <w:rFonts w:eastAsia="Times New Roman" w:cs="Times New Roman"/>
                <w:color w:val="000000"/>
                <w:szCs w:val="24"/>
                <w:lang w:eastAsia="tr-TR"/>
              </w:rPr>
            </w:pPr>
            <w:r w:rsidRPr="000A72F1">
              <w:rPr>
                <w:rFonts w:eastAsia="Times New Roman" w:cs="Times New Roman"/>
                <w:color w:val="000000"/>
                <w:szCs w:val="24"/>
                <w:lang w:eastAsia="tr-TR"/>
              </w:rPr>
              <w:t>0,00</w:t>
            </w:r>
          </w:p>
        </w:tc>
        <w:tc>
          <w:tcPr>
            <w:tcW w:w="3118" w:type="dxa"/>
            <w:tcBorders>
              <w:top w:val="nil"/>
              <w:left w:val="nil"/>
              <w:bottom w:val="single" w:sz="8" w:space="0" w:color="auto"/>
              <w:right w:val="single" w:sz="8" w:space="0" w:color="auto"/>
            </w:tcBorders>
            <w:shd w:val="clear" w:color="auto" w:fill="auto"/>
            <w:noWrap/>
            <w:vAlign w:val="center"/>
            <w:hideMark/>
          </w:tcPr>
          <w:p w:rsidR="00D77793" w:rsidRPr="000A72F1" w:rsidRDefault="00D77793" w:rsidP="00EF3E05">
            <w:pPr>
              <w:spacing w:after="0" w:line="240" w:lineRule="auto"/>
              <w:jc w:val="right"/>
              <w:rPr>
                <w:rFonts w:eastAsia="Times New Roman" w:cs="Times New Roman"/>
                <w:color w:val="000000"/>
                <w:szCs w:val="24"/>
                <w:lang w:eastAsia="tr-TR"/>
              </w:rPr>
            </w:pPr>
            <w:r w:rsidRPr="000A72F1">
              <w:rPr>
                <w:rFonts w:eastAsia="Times New Roman" w:cs="Times New Roman"/>
                <w:color w:val="000000"/>
                <w:szCs w:val="24"/>
                <w:lang w:eastAsia="tr-TR"/>
              </w:rPr>
              <w:t>44.080,60</w:t>
            </w:r>
          </w:p>
        </w:tc>
      </w:tr>
      <w:tr w:rsidR="00D77793" w:rsidRPr="000A72F1" w:rsidTr="00D77793">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D77793" w:rsidRPr="000A72F1" w:rsidRDefault="00D77793" w:rsidP="00EF3E05">
            <w:pPr>
              <w:spacing w:after="0" w:line="240" w:lineRule="auto"/>
              <w:rPr>
                <w:rFonts w:eastAsia="Times New Roman" w:cs="Times New Roman"/>
                <w:b/>
                <w:bCs/>
                <w:color w:val="FFFFFF"/>
                <w:szCs w:val="24"/>
                <w:lang w:eastAsia="tr-TR"/>
              </w:rPr>
            </w:pPr>
            <w:r w:rsidRPr="000A72F1">
              <w:rPr>
                <w:rFonts w:eastAsia="Times New Roman" w:cs="Times New Roman"/>
                <w:b/>
                <w:bCs/>
                <w:color w:val="FFFFFF"/>
                <w:szCs w:val="24"/>
                <w:lang w:eastAsia="tr-TR"/>
              </w:rPr>
              <w:t>YUNANİSTAN</w:t>
            </w:r>
          </w:p>
        </w:tc>
        <w:tc>
          <w:tcPr>
            <w:tcW w:w="3119" w:type="dxa"/>
            <w:tcBorders>
              <w:top w:val="nil"/>
              <w:left w:val="nil"/>
              <w:bottom w:val="single" w:sz="8" w:space="0" w:color="auto"/>
              <w:right w:val="single" w:sz="8" w:space="0" w:color="auto"/>
            </w:tcBorders>
            <w:shd w:val="clear" w:color="auto" w:fill="auto"/>
            <w:noWrap/>
            <w:vAlign w:val="center"/>
            <w:hideMark/>
          </w:tcPr>
          <w:p w:rsidR="00D77793" w:rsidRPr="000A72F1" w:rsidRDefault="00D77793" w:rsidP="00EF3E05">
            <w:pPr>
              <w:spacing w:after="0" w:line="240" w:lineRule="auto"/>
              <w:jc w:val="right"/>
              <w:rPr>
                <w:rFonts w:eastAsia="Times New Roman" w:cs="Times New Roman"/>
                <w:color w:val="000000"/>
                <w:szCs w:val="24"/>
                <w:lang w:eastAsia="tr-TR"/>
              </w:rPr>
            </w:pPr>
            <w:r w:rsidRPr="000A72F1">
              <w:rPr>
                <w:rFonts w:eastAsia="Times New Roman" w:cs="Times New Roman"/>
                <w:color w:val="000000"/>
                <w:szCs w:val="24"/>
                <w:lang w:eastAsia="tr-TR"/>
              </w:rPr>
              <w:t>6.818,49</w:t>
            </w:r>
          </w:p>
        </w:tc>
        <w:tc>
          <w:tcPr>
            <w:tcW w:w="3118" w:type="dxa"/>
            <w:tcBorders>
              <w:top w:val="nil"/>
              <w:left w:val="nil"/>
              <w:bottom w:val="single" w:sz="8" w:space="0" w:color="auto"/>
              <w:right w:val="single" w:sz="8" w:space="0" w:color="auto"/>
            </w:tcBorders>
            <w:shd w:val="clear" w:color="auto" w:fill="auto"/>
            <w:noWrap/>
            <w:vAlign w:val="center"/>
            <w:hideMark/>
          </w:tcPr>
          <w:p w:rsidR="00D77793" w:rsidRPr="000A72F1" w:rsidRDefault="00D77793" w:rsidP="00EF3E05">
            <w:pPr>
              <w:spacing w:after="0" w:line="240" w:lineRule="auto"/>
              <w:jc w:val="right"/>
              <w:rPr>
                <w:rFonts w:eastAsia="Times New Roman" w:cs="Times New Roman"/>
                <w:color w:val="000000"/>
                <w:szCs w:val="24"/>
                <w:lang w:eastAsia="tr-TR"/>
              </w:rPr>
            </w:pPr>
            <w:r w:rsidRPr="000A72F1">
              <w:rPr>
                <w:rFonts w:eastAsia="Times New Roman" w:cs="Times New Roman"/>
                <w:color w:val="000000"/>
                <w:szCs w:val="24"/>
                <w:lang w:eastAsia="tr-TR"/>
              </w:rPr>
              <w:t>68.879,45</w:t>
            </w:r>
          </w:p>
        </w:tc>
      </w:tr>
      <w:tr w:rsidR="00D77793" w:rsidRPr="000A72F1" w:rsidTr="00D77793">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D77793" w:rsidRPr="000A72F1" w:rsidRDefault="00D77793" w:rsidP="00EF3E05">
            <w:pPr>
              <w:spacing w:after="0" w:line="240" w:lineRule="auto"/>
              <w:rPr>
                <w:rFonts w:eastAsia="Times New Roman" w:cs="Times New Roman"/>
                <w:b/>
                <w:bCs/>
                <w:color w:val="FFFFFF"/>
                <w:szCs w:val="24"/>
                <w:lang w:eastAsia="tr-TR"/>
              </w:rPr>
            </w:pPr>
            <w:r w:rsidRPr="000A72F1">
              <w:rPr>
                <w:rFonts w:eastAsia="Times New Roman" w:cs="Times New Roman"/>
                <w:b/>
                <w:bCs/>
                <w:color w:val="FFFFFF"/>
                <w:szCs w:val="24"/>
                <w:lang w:eastAsia="tr-TR"/>
              </w:rPr>
              <w:t>GENEL TOPLAM</w:t>
            </w:r>
          </w:p>
        </w:tc>
        <w:tc>
          <w:tcPr>
            <w:tcW w:w="3119" w:type="dxa"/>
            <w:tcBorders>
              <w:top w:val="single" w:sz="4" w:space="0" w:color="95B3D7"/>
              <w:left w:val="nil"/>
              <w:bottom w:val="single" w:sz="8" w:space="0" w:color="auto"/>
              <w:right w:val="single" w:sz="8" w:space="0" w:color="auto"/>
            </w:tcBorders>
            <w:shd w:val="clear" w:color="000000" w:fill="FF5050"/>
            <w:noWrap/>
            <w:vAlign w:val="center"/>
            <w:hideMark/>
          </w:tcPr>
          <w:p w:rsidR="00D77793" w:rsidRPr="000A72F1" w:rsidRDefault="00D77793" w:rsidP="00EF3E05">
            <w:pPr>
              <w:spacing w:after="0" w:line="240" w:lineRule="auto"/>
              <w:jc w:val="right"/>
              <w:rPr>
                <w:rFonts w:eastAsia="Times New Roman" w:cs="Times New Roman"/>
                <w:b/>
                <w:bCs/>
                <w:color w:val="000000"/>
                <w:szCs w:val="24"/>
                <w:lang w:eastAsia="tr-TR"/>
              </w:rPr>
            </w:pPr>
            <w:r w:rsidRPr="000A72F1">
              <w:rPr>
                <w:rFonts w:eastAsia="Times New Roman" w:cs="Times New Roman"/>
                <w:b/>
                <w:bCs/>
                <w:color w:val="000000"/>
                <w:szCs w:val="24"/>
                <w:lang w:eastAsia="tr-TR"/>
              </w:rPr>
              <w:t>462.117,87</w:t>
            </w:r>
          </w:p>
        </w:tc>
        <w:tc>
          <w:tcPr>
            <w:tcW w:w="3118" w:type="dxa"/>
            <w:tcBorders>
              <w:top w:val="single" w:sz="4" w:space="0" w:color="95B3D7"/>
              <w:left w:val="nil"/>
              <w:bottom w:val="single" w:sz="8" w:space="0" w:color="auto"/>
              <w:right w:val="single" w:sz="8" w:space="0" w:color="auto"/>
            </w:tcBorders>
            <w:shd w:val="clear" w:color="000000" w:fill="FF5050"/>
            <w:noWrap/>
            <w:vAlign w:val="center"/>
            <w:hideMark/>
          </w:tcPr>
          <w:p w:rsidR="00D77793" w:rsidRPr="000A72F1" w:rsidRDefault="00D77793" w:rsidP="00EF3E05">
            <w:pPr>
              <w:spacing w:after="0" w:line="240" w:lineRule="auto"/>
              <w:jc w:val="right"/>
              <w:rPr>
                <w:rFonts w:eastAsia="Times New Roman" w:cs="Times New Roman"/>
                <w:b/>
                <w:bCs/>
                <w:color w:val="000000"/>
                <w:szCs w:val="24"/>
                <w:lang w:eastAsia="tr-TR"/>
              </w:rPr>
            </w:pPr>
            <w:r w:rsidRPr="000A72F1">
              <w:rPr>
                <w:rFonts w:eastAsia="Times New Roman" w:cs="Times New Roman"/>
                <w:b/>
                <w:bCs/>
                <w:color w:val="000000"/>
                <w:szCs w:val="24"/>
                <w:lang w:eastAsia="tr-TR"/>
              </w:rPr>
              <w:t>164.538,05</w:t>
            </w:r>
          </w:p>
        </w:tc>
      </w:tr>
    </w:tbl>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D77793" w:rsidP="0076202A">
      <w:pPr>
        <w:keepNext/>
        <w:rPr>
          <w:rFonts w:eastAsia="Calibri" w:cs="Arial"/>
        </w:rPr>
      </w:pPr>
      <w:r>
        <w:rPr>
          <w:rFonts w:eastAsia="Calibri" w:cs="Arial"/>
          <w:noProof/>
          <w:lang w:eastAsia="tr-TR"/>
        </w:rPr>
        <w:drawing>
          <wp:inline distT="0" distB="0" distL="0" distR="0" wp14:anchorId="65B04954">
            <wp:extent cx="5681980" cy="341376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1980" cy="3413760"/>
                    </a:xfrm>
                    <a:prstGeom prst="rect">
                      <a:avLst/>
                    </a:prstGeom>
                    <a:noFill/>
                  </pic:spPr>
                </pic:pic>
              </a:graphicData>
            </a:graphic>
          </wp:inline>
        </w:drawing>
      </w:r>
    </w:p>
    <w:p w:rsidR="0076202A" w:rsidRPr="004B4767" w:rsidRDefault="0076202A" w:rsidP="005D1475">
      <w:pPr>
        <w:pStyle w:val="Grafik1"/>
      </w:pPr>
      <w:bookmarkStart w:id="162" w:name="_Toc99112852"/>
      <w:bookmarkStart w:id="163" w:name="_Toc117674038"/>
      <w:bookmarkStart w:id="164" w:name="_Toc127971667"/>
      <w:bookmarkStart w:id="165" w:name="_Toc151564821"/>
      <w:r w:rsidRPr="004B4767">
        <w:t xml:space="preserve">Şekil </w:t>
      </w:r>
      <w:r w:rsidR="007704DA">
        <w:fldChar w:fldCharType="begin"/>
      </w:r>
      <w:r w:rsidR="007704DA">
        <w:instrText xml:space="preserve"> STYLEREF 1 \s </w:instrText>
      </w:r>
      <w:r w:rsidR="007704DA">
        <w:fldChar w:fldCharType="separate"/>
      </w:r>
      <w:r w:rsidRPr="004B4767">
        <w:rPr>
          <w:noProof/>
        </w:rPr>
        <w:t>3</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1</w:t>
      </w:r>
      <w:r w:rsidR="007704DA">
        <w:rPr>
          <w:noProof/>
        </w:rPr>
        <w:fldChar w:fldCharType="end"/>
      </w:r>
      <w:r w:rsidRPr="004B4767">
        <w:t xml:space="preserve"> </w:t>
      </w:r>
      <w:r w:rsidR="00D77793">
        <w:t>Eylül</w:t>
      </w:r>
      <w:r w:rsidR="006776AA">
        <w:t xml:space="preserve"> </w:t>
      </w:r>
      <w:r w:rsidRPr="004B4767">
        <w:t>2023 Döneminde Günlük Bazda Yurtdışı Elektrik Ticareti (</w:t>
      </w:r>
      <w:proofErr w:type="spellStart"/>
      <w:r w:rsidRPr="004B4767">
        <w:t>MWh</w:t>
      </w:r>
      <w:proofErr w:type="spellEnd"/>
      <w:r w:rsidRPr="004B4767">
        <w:t>)</w:t>
      </w:r>
      <w:bookmarkEnd w:id="162"/>
      <w:bookmarkEnd w:id="163"/>
      <w:bookmarkEnd w:id="164"/>
      <w:bookmarkEnd w:id="165"/>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D77793" w:rsidP="0076202A">
      <w:pPr>
        <w:keepNext/>
        <w:rPr>
          <w:rFonts w:eastAsia="Calibri" w:cs="Arial"/>
        </w:rPr>
      </w:pPr>
      <w:r>
        <w:rPr>
          <w:rFonts w:eastAsia="Calibri" w:cs="Arial"/>
          <w:noProof/>
          <w:lang w:eastAsia="tr-TR"/>
        </w:rPr>
        <w:lastRenderedPageBreak/>
        <w:drawing>
          <wp:inline distT="0" distB="0" distL="0" distR="0" wp14:anchorId="3CDCE63F">
            <wp:extent cx="5681980" cy="365760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124A03" w:rsidRDefault="0076202A" w:rsidP="00124A03">
      <w:pPr>
        <w:pStyle w:val="Grafik1"/>
      </w:pPr>
      <w:bookmarkStart w:id="166" w:name="_Toc99112853"/>
      <w:bookmarkStart w:id="167" w:name="_Toc117674039"/>
      <w:bookmarkStart w:id="168" w:name="_Toc127971668"/>
      <w:bookmarkStart w:id="169" w:name="_Toc151564822"/>
      <w:r w:rsidRPr="004B4767">
        <w:t xml:space="preserve">Şekil </w:t>
      </w:r>
      <w:r w:rsidR="007704DA">
        <w:fldChar w:fldCharType="begin"/>
      </w:r>
      <w:r w:rsidR="007704DA">
        <w:instrText xml:space="preserve"> STYLEREF 1 \s </w:instrText>
      </w:r>
      <w:r w:rsidR="007704DA">
        <w:fldChar w:fldCharType="separate"/>
      </w:r>
      <w:r w:rsidRPr="004B4767">
        <w:rPr>
          <w:noProof/>
        </w:rPr>
        <w:t>3</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2</w:t>
      </w:r>
      <w:r w:rsidR="007704DA">
        <w:rPr>
          <w:noProof/>
        </w:rPr>
        <w:fldChar w:fldCharType="end"/>
      </w:r>
      <w:r w:rsidR="00D77793">
        <w:t xml:space="preserve"> Eylül </w:t>
      </w:r>
      <w:r w:rsidRPr="004B4767">
        <w:t>2023 Döneminde Saatlik Bazda Yurtdışı Elektrik Ticareti (</w:t>
      </w:r>
      <w:proofErr w:type="spellStart"/>
      <w:r w:rsidRPr="004B4767">
        <w:t>MWh</w:t>
      </w:r>
      <w:proofErr w:type="spellEnd"/>
      <w:r w:rsidRPr="004B4767">
        <w:t>)</w:t>
      </w:r>
      <w:bookmarkEnd w:id="166"/>
      <w:bookmarkEnd w:id="167"/>
      <w:bookmarkEnd w:id="168"/>
      <w:bookmarkEnd w:id="169"/>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70" w:name="_Toc117673987"/>
      <w:bookmarkStart w:id="171" w:name="_Toc127971623"/>
      <w:bookmarkStart w:id="172" w:name="_Toc151563935"/>
      <w:r w:rsidRPr="004B4767">
        <w:rPr>
          <w:noProof/>
        </w:rPr>
        <w:lastRenderedPageBreak/>
        <w:t>TOPTAN SATIŞ PİYASASI</w:t>
      </w:r>
      <w:bookmarkEnd w:id="170"/>
      <w:bookmarkEnd w:id="171"/>
      <w:bookmarkEnd w:id="172"/>
    </w:p>
    <w:p w:rsidR="0076202A" w:rsidRPr="004B4767" w:rsidRDefault="00D77793" w:rsidP="0076202A">
      <w:pPr>
        <w:keepNext/>
        <w:rPr>
          <w:rFonts w:eastAsia="Calibri" w:cs="Arial"/>
        </w:rPr>
      </w:pPr>
      <w:r>
        <w:rPr>
          <w:rFonts w:eastAsia="Calibri" w:cs="Arial"/>
          <w:noProof/>
          <w:lang w:eastAsia="tr-TR"/>
        </w:rPr>
        <w:drawing>
          <wp:inline distT="0" distB="0" distL="0" distR="0" wp14:anchorId="00A2F9B2">
            <wp:extent cx="5791835" cy="3615055"/>
            <wp:effectExtent l="0" t="0" r="0" b="444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91835" cy="3615055"/>
                    </a:xfrm>
                    <a:prstGeom prst="rect">
                      <a:avLst/>
                    </a:prstGeom>
                    <a:noFill/>
                  </pic:spPr>
                </pic:pic>
              </a:graphicData>
            </a:graphic>
          </wp:inline>
        </w:drawing>
      </w:r>
    </w:p>
    <w:p w:rsidR="0076202A" w:rsidRPr="003C7C3C" w:rsidRDefault="0076202A" w:rsidP="003C7C3C">
      <w:pPr>
        <w:pStyle w:val="Grafik1"/>
      </w:pPr>
      <w:bookmarkStart w:id="173" w:name="_Toc99112854"/>
      <w:bookmarkStart w:id="174" w:name="_Toc117674040"/>
      <w:bookmarkStart w:id="175" w:name="_Toc127971669"/>
      <w:bookmarkStart w:id="176" w:name="_Toc151564823"/>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1</w:t>
      </w:r>
      <w:r w:rsidR="007704DA">
        <w:rPr>
          <w:noProof/>
        </w:rPr>
        <w:fldChar w:fldCharType="end"/>
      </w:r>
      <w:r w:rsidRPr="004B4767">
        <w:t xml:space="preserve"> </w:t>
      </w:r>
      <w:r w:rsidR="00D77793">
        <w:t>Eylül</w:t>
      </w:r>
      <w:r w:rsidRPr="004B4767">
        <w:t xml:space="preserve"> 2023 Döneminde Piyasa Takas Fiyatının (PTF) Saatlik Gelişimi (TL/</w:t>
      </w:r>
      <w:proofErr w:type="spellStart"/>
      <w:r w:rsidRPr="004B4767">
        <w:t>MWh</w:t>
      </w:r>
      <w:proofErr w:type="spellEnd"/>
      <w:r w:rsidRPr="004B4767">
        <w:t>)</w:t>
      </w:r>
      <w:bookmarkEnd w:id="173"/>
      <w:bookmarkEnd w:id="174"/>
      <w:bookmarkEnd w:id="175"/>
      <w:bookmarkEnd w:id="176"/>
    </w:p>
    <w:p w:rsidR="0076202A" w:rsidRPr="004B4767" w:rsidRDefault="0076202A" w:rsidP="0076202A">
      <w:pPr>
        <w:spacing w:line="240" w:lineRule="auto"/>
        <w:jc w:val="both"/>
        <w:outlineLvl w:val="7"/>
        <w:rPr>
          <w:rFonts w:eastAsia="Calibri" w:cs="Times New Roman"/>
          <w:b/>
          <w:iCs/>
          <w:szCs w:val="24"/>
        </w:rPr>
      </w:pPr>
    </w:p>
    <w:p w:rsidR="0076202A" w:rsidRPr="004B4767" w:rsidRDefault="00D77793" w:rsidP="0076202A">
      <w:pPr>
        <w:keepNext/>
        <w:rPr>
          <w:rFonts w:eastAsia="Calibri" w:cs="Arial"/>
        </w:rPr>
      </w:pPr>
      <w:r>
        <w:rPr>
          <w:rFonts w:eastAsia="Calibri" w:cs="Arial"/>
          <w:noProof/>
          <w:lang w:eastAsia="tr-TR"/>
        </w:rPr>
        <w:drawing>
          <wp:inline distT="0" distB="0" distL="0" distR="0" wp14:anchorId="6801D950">
            <wp:extent cx="5761355" cy="335915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1355" cy="3359150"/>
                    </a:xfrm>
                    <a:prstGeom prst="rect">
                      <a:avLst/>
                    </a:prstGeom>
                    <a:noFill/>
                  </pic:spPr>
                </pic:pic>
              </a:graphicData>
            </a:graphic>
          </wp:inline>
        </w:drawing>
      </w:r>
    </w:p>
    <w:p w:rsidR="0076202A" w:rsidRPr="004B4767" w:rsidRDefault="0076202A" w:rsidP="005D1475">
      <w:pPr>
        <w:pStyle w:val="Grafik1"/>
        <w:rPr>
          <w:noProof/>
          <w:lang w:eastAsia="tr-TR"/>
        </w:rPr>
      </w:pPr>
      <w:bookmarkStart w:id="177" w:name="_Toc99112855"/>
      <w:bookmarkStart w:id="178" w:name="_Toc117674041"/>
      <w:bookmarkStart w:id="179" w:name="_Toc127971670"/>
      <w:bookmarkStart w:id="180" w:name="_Toc151564824"/>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2</w:t>
      </w:r>
      <w:r w:rsidR="007704DA">
        <w:rPr>
          <w:noProof/>
        </w:rPr>
        <w:fldChar w:fldCharType="end"/>
      </w:r>
      <w:r w:rsidRPr="004B4767">
        <w:t xml:space="preserve"> </w:t>
      </w:r>
      <w:r w:rsidR="00D77793">
        <w:t>Eylül</w:t>
      </w:r>
      <w:r w:rsidRPr="004B4767">
        <w:t xml:space="preserve"> 2023 Döneminde Gün Öncesi Piyasası (GÖP) İşlem Hacminin Saatlik Gelişimi (TL-</w:t>
      </w:r>
      <w:proofErr w:type="spellStart"/>
      <w:r w:rsidRPr="004B4767">
        <w:t>MWh</w:t>
      </w:r>
      <w:proofErr w:type="spellEnd"/>
      <w:r w:rsidRPr="004B4767">
        <w:t>)</w:t>
      </w:r>
      <w:bookmarkEnd w:id="177"/>
      <w:bookmarkEnd w:id="178"/>
      <w:bookmarkEnd w:id="179"/>
      <w:bookmarkEnd w:id="180"/>
    </w:p>
    <w:p w:rsidR="0076202A" w:rsidRPr="004B4767" w:rsidRDefault="00D77793"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17DE7428">
            <wp:extent cx="5424805" cy="3299792"/>
            <wp:effectExtent l="0" t="0" r="444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32863" cy="3304693"/>
                    </a:xfrm>
                    <a:prstGeom prst="rect">
                      <a:avLst/>
                    </a:prstGeom>
                    <a:noFill/>
                  </pic:spPr>
                </pic:pic>
              </a:graphicData>
            </a:graphic>
          </wp:inline>
        </w:drawing>
      </w:r>
    </w:p>
    <w:p w:rsidR="0076202A" w:rsidRPr="004B4767" w:rsidRDefault="0076202A" w:rsidP="005D1475">
      <w:pPr>
        <w:pStyle w:val="Grafik1"/>
      </w:pPr>
      <w:bookmarkStart w:id="181" w:name="_Toc99112856"/>
      <w:bookmarkStart w:id="182" w:name="_Toc117674042"/>
      <w:bookmarkStart w:id="183" w:name="_Toc127971671"/>
      <w:bookmarkStart w:id="184" w:name="_Toc151564825"/>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3</w:t>
      </w:r>
      <w:r w:rsidR="007704DA">
        <w:rPr>
          <w:noProof/>
        </w:rPr>
        <w:fldChar w:fldCharType="end"/>
      </w:r>
      <w:r w:rsidRPr="004B4767">
        <w:t xml:space="preserve"> </w:t>
      </w:r>
      <w:r w:rsidR="00D77793">
        <w:t>Eylül</w:t>
      </w:r>
      <w:r w:rsidRPr="004B4767">
        <w:t xml:space="preserve"> 2023 Döneminde Gün Öncesi Piyasası (GÖP) Alış Miktarlarının Şirket Bazında Dağılımı ve İlk 10 Şirketin Payı (%)</w:t>
      </w:r>
      <w:bookmarkEnd w:id="181"/>
      <w:bookmarkEnd w:id="182"/>
      <w:bookmarkEnd w:id="183"/>
      <w:bookmarkEnd w:id="184"/>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D77793" w:rsidP="0076202A">
      <w:pPr>
        <w:rPr>
          <w:rFonts w:eastAsia="Calibri" w:cs="Arial"/>
        </w:rPr>
      </w:pPr>
      <w:r>
        <w:rPr>
          <w:rFonts w:eastAsia="Calibri" w:cs="Arial"/>
          <w:noProof/>
          <w:lang w:eastAsia="tr-TR"/>
        </w:rPr>
        <w:drawing>
          <wp:inline distT="0" distB="0" distL="0" distR="0" wp14:anchorId="6A798C93">
            <wp:extent cx="5572760" cy="3681454"/>
            <wp:effectExtent l="0" t="0" r="889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78357" cy="3685151"/>
                    </a:xfrm>
                    <a:prstGeom prst="rect">
                      <a:avLst/>
                    </a:prstGeom>
                    <a:noFill/>
                  </pic:spPr>
                </pic:pic>
              </a:graphicData>
            </a:graphic>
          </wp:inline>
        </w:drawing>
      </w:r>
    </w:p>
    <w:p w:rsidR="0076202A" w:rsidRPr="004B4767" w:rsidRDefault="0076202A" w:rsidP="005D1475">
      <w:pPr>
        <w:pStyle w:val="Grafik1"/>
        <w:rPr>
          <w:rFonts w:cs="Arial"/>
        </w:rPr>
      </w:pPr>
      <w:bookmarkStart w:id="185" w:name="_Toc99112857"/>
      <w:bookmarkStart w:id="186" w:name="_Toc117674043"/>
      <w:bookmarkStart w:id="187" w:name="_Toc127971672"/>
      <w:bookmarkStart w:id="188" w:name="_Toc151564826"/>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4</w:t>
      </w:r>
      <w:r w:rsidR="007704DA">
        <w:rPr>
          <w:noProof/>
        </w:rPr>
        <w:fldChar w:fldCharType="end"/>
      </w:r>
      <w:r w:rsidRPr="004B4767">
        <w:t xml:space="preserve">  </w:t>
      </w:r>
      <w:r w:rsidR="00D77793">
        <w:t>Eylül</w:t>
      </w:r>
      <w:r w:rsidRPr="004B4767">
        <w:t xml:space="preserve"> 2023 Döneminde Gün Öncesi Piyasası (GÖP) Satış Miktarlarının Şirket Bazında Dağılımı ve İlk 10 Şirketin Payı (%)</w:t>
      </w:r>
      <w:bookmarkEnd w:id="185"/>
      <w:bookmarkEnd w:id="186"/>
      <w:bookmarkEnd w:id="187"/>
      <w:bookmarkEnd w:id="188"/>
    </w:p>
    <w:p w:rsidR="0076202A" w:rsidRPr="004B4767" w:rsidRDefault="00D77793" w:rsidP="0076202A">
      <w:pPr>
        <w:keepNext/>
        <w:jc w:val="both"/>
        <w:rPr>
          <w:rFonts w:eastAsia="Calibri" w:cs="Arial"/>
          <w:noProof/>
          <w:lang w:eastAsia="tr-TR"/>
        </w:rPr>
      </w:pPr>
      <w:r>
        <w:rPr>
          <w:rFonts w:eastAsia="Calibri" w:cs="Arial"/>
          <w:noProof/>
          <w:lang w:eastAsia="tr-TR"/>
        </w:rPr>
        <w:lastRenderedPageBreak/>
        <w:drawing>
          <wp:inline distT="0" distB="0" distL="0" distR="0" wp14:anchorId="7878637C">
            <wp:extent cx="5712460" cy="3548380"/>
            <wp:effectExtent l="0" t="0" r="254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2460" cy="3548380"/>
                    </a:xfrm>
                    <a:prstGeom prst="rect">
                      <a:avLst/>
                    </a:prstGeom>
                    <a:noFill/>
                  </pic:spPr>
                </pic:pic>
              </a:graphicData>
            </a:graphic>
          </wp:inline>
        </w:drawing>
      </w:r>
    </w:p>
    <w:p w:rsidR="0076202A" w:rsidRPr="004B4767" w:rsidRDefault="0076202A" w:rsidP="005D1475">
      <w:pPr>
        <w:pStyle w:val="Grafik1"/>
      </w:pPr>
      <w:bookmarkStart w:id="189" w:name="_Toc99112858"/>
      <w:bookmarkStart w:id="190" w:name="_Toc117674044"/>
      <w:bookmarkStart w:id="191" w:name="_Toc127971673"/>
      <w:bookmarkStart w:id="192" w:name="_Toc151564827"/>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5</w:t>
      </w:r>
      <w:r w:rsidR="007704DA">
        <w:rPr>
          <w:noProof/>
        </w:rPr>
        <w:fldChar w:fldCharType="end"/>
      </w:r>
      <w:r w:rsidRPr="004B4767">
        <w:t xml:space="preserve"> </w:t>
      </w:r>
      <w:r w:rsidR="00D77793">
        <w:t>Eylül</w:t>
      </w:r>
      <w:r w:rsidRPr="004B4767">
        <w:t xml:space="preserve"> 2023 Döneminde Sistem Marjinal Fiyatının (SMF) Saatlik Gelişimi (TL/</w:t>
      </w:r>
      <w:proofErr w:type="spellStart"/>
      <w:r w:rsidRPr="004B4767">
        <w:t>MWh</w:t>
      </w:r>
      <w:proofErr w:type="spellEnd"/>
      <w:r w:rsidRPr="004B4767">
        <w:t>)</w:t>
      </w:r>
      <w:bookmarkEnd w:id="189"/>
      <w:bookmarkEnd w:id="190"/>
      <w:bookmarkEnd w:id="191"/>
      <w:bookmarkEnd w:id="192"/>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D77793" w:rsidP="0076202A">
      <w:pPr>
        <w:jc w:val="center"/>
        <w:rPr>
          <w:rFonts w:eastAsia="Calibri" w:cs="Arial"/>
        </w:rPr>
      </w:pPr>
      <w:r>
        <w:rPr>
          <w:rFonts w:eastAsia="Calibri" w:cs="Arial"/>
          <w:noProof/>
          <w:lang w:eastAsia="tr-TR"/>
        </w:rPr>
        <w:drawing>
          <wp:inline distT="0" distB="0" distL="0" distR="0" wp14:anchorId="5239D9EC">
            <wp:extent cx="5736590" cy="348742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6590" cy="3487420"/>
                    </a:xfrm>
                    <a:prstGeom prst="rect">
                      <a:avLst/>
                    </a:prstGeom>
                    <a:noFill/>
                  </pic:spPr>
                </pic:pic>
              </a:graphicData>
            </a:graphic>
          </wp:inline>
        </w:drawing>
      </w:r>
    </w:p>
    <w:p w:rsidR="0076202A" w:rsidRPr="004B4767" w:rsidRDefault="0076202A" w:rsidP="005D1475">
      <w:pPr>
        <w:pStyle w:val="Grafik1"/>
      </w:pPr>
      <w:bookmarkStart w:id="193" w:name="_Toc99112859"/>
      <w:bookmarkStart w:id="194" w:name="_Toc117674045"/>
      <w:bookmarkStart w:id="195" w:name="_Toc127971674"/>
      <w:bookmarkStart w:id="196" w:name="_Toc151564828"/>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6</w:t>
      </w:r>
      <w:r w:rsidR="007704DA">
        <w:rPr>
          <w:noProof/>
        </w:rPr>
        <w:fldChar w:fldCharType="end"/>
      </w:r>
      <w:r w:rsidRPr="004B4767">
        <w:t xml:space="preserve"> </w:t>
      </w:r>
      <w:r w:rsidR="00D77793">
        <w:t>Eylül</w:t>
      </w:r>
      <w:r w:rsidRPr="004B4767">
        <w:t xml:space="preserve"> 2023 Döneminde Dengeleme Güç Piyasasında (DGP) Verilen Talimatların Oranı (%)</w:t>
      </w:r>
      <w:bookmarkEnd w:id="193"/>
      <w:bookmarkEnd w:id="194"/>
      <w:bookmarkEnd w:id="195"/>
      <w:bookmarkEnd w:id="196"/>
    </w:p>
    <w:p w:rsidR="0076202A" w:rsidRPr="004B4767" w:rsidRDefault="00D77793" w:rsidP="0076202A">
      <w:pPr>
        <w:rPr>
          <w:rFonts w:eastAsia="Calibri" w:cs="Arial"/>
          <w:noProof/>
          <w:lang w:eastAsia="tr-TR"/>
        </w:rPr>
      </w:pPr>
      <w:r>
        <w:rPr>
          <w:rFonts w:eastAsia="Calibri" w:cs="Arial"/>
          <w:noProof/>
          <w:lang w:eastAsia="tr-TR"/>
        </w:rPr>
        <w:lastRenderedPageBreak/>
        <w:drawing>
          <wp:inline distT="0" distB="0" distL="0" distR="0" wp14:anchorId="1A37B6E3">
            <wp:extent cx="5761355" cy="3164205"/>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1355" cy="3164205"/>
                    </a:xfrm>
                    <a:prstGeom prst="rect">
                      <a:avLst/>
                    </a:prstGeom>
                    <a:noFill/>
                  </pic:spPr>
                </pic:pic>
              </a:graphicData>
            </a:graphic>
          </wp:inline>
        </w:drawing>
      </w:r>
    </w:p>
    <w:p w:rsidR="0076202A" w:rsidRPr="004B4767" w:rsidRDefault="0076202A" w:rsidP="005D1475">
      <w:pPr>
        <w:pStyle w:val="Grafik1"/>
      </w:pPr>
      <w:bookmarkStart w:id="197" w:name="_Toc99112860"/>
      <w:bookmarkStart w:id="198" w:name="_Toc117674046"/>
      <w:bookmarkStart w:id="199" w:name="_Toc127971675"/>
      <w:bookmarkStart w:id="200" w:name="_Toc151564829"/>
      <w:r w:rsidRPr="0083564C">
        <w:t xml:space="preserve">Şekil </w:t>
      </w:r>
      <w:r w:rsidR="007704DA">
        <w:fldChar w:fldCharType="begin"/>
      </w:r>
      <w:r w:rsidR="007704DA">
        <w:instrText xml:space="preserve"> STYLEREF 1 \s </w:instrText>
      </w:r>
      <w:r w:rsidR="007704DA">
        <w:fldChar w:fldCharType="separate"/>
      </w:r>
      <w:r w:rsidRPr="0083564C">
        <w:rPr>
          <w:noProof/>
        </w:rPr>
        <w:t>4</w:t>
      </w:r>
      <w:r w:rsidR="007704DA">
        <w:rPr>
          <w:noProof/>
        </w:rPr>
        <w:fldChar w:fldCharType="end"/>
      </w:r>
      <w:r w:rsidRPr="0083564C">
        <w:t>.</w:t>
      </w:r>
      <w:r w:rsidR="007704DA">
        <w:fldChar w:fldCharType="begin"/>
      </w:r>
      <w:r w:rsidR="007704DA">
        <w:instrText xml:space="preserve"> SEQ Şekil \* ARABIC \s 1 </w:instrText>
      </w:r>
      <w:r w:rsidR="007704DA">
        <w:fldChar w:fldCharType="separate"/>
      </w:r>
      <w:r w:rsidRPr="0083564C">
        <w:rPr>
          <w:noProof/>
        </w:rPr>
        <w:t>7</w:t>
      </w:r>
      <w:r w:rsidR="007704DA">
        <w:rPr>
          <w:noProof/>
        </w:rPr>
        <w:fldChar w:fldCharType="end"/>
      </w:r>
      <w:r w:rsidRPr="0083564C">
        <w:t xml:space="preserve"> </w:t>
      </w:r>
      <w:r w:rsidR="00D77793">
        <w:t>Eylül</w:t>
      </w:r>
      <w:r w:rsidR="00D65CDF">
        <w:t xml:space="preserve"> </w:t>
      </w:r>
      <w:r w:rsidRPr="0083564C">
        <w:t>2023 Döneminde Dengeleme Güç Piyasasında (DGP) Verilen Talimatların Saatlik Bazda Dağılımı (MW)</w:t>
      </w:r>
      <w:bookmarkEnd w:id="197"/>
      <w:bookmarkEnd w:id="198"/>
      <w:bookmarkEnd w:id="199"/>
      <w:bookmarkEnd w:id="200"/>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D77793" w:rsidP="0076202A">
      <w:pPr>
        <w:keepNext/>
        <w:rPr>
          <w:rFonts w:eastAsia="Calibri" w:cs="Arial"/>
        </w:rPr>
      </w:pPr>
      <w:r>
        <w:rPr>
          <w:rFonts w:eastAsia="Calibri" w:cs="Arial"/>
          <w:noProof/>
          <w:lang w:eastAsia="tr-TR"/>
        </w:rPr>
        <w:drawing>
          <wp:inline distT="0" distB="0" distL="0" distR="0" wp14:anchorId="5A9360A5">
            <wp:extent cx="5694680" cy="3609892"/>
            <wp:effectExtent l="0" t="0" r="127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01655" cy="3614314"/>
                    </a:xfrm>
                    <a:prstGeom prst="rect">
                      <a:avLst/>
                    </a:prstGeom>
                    <a:noFill/>
                  </pic:spPr>
                </pic:pic>
              </a:graphicData>
            </a:graphic>
          </wp:inline>
        </w:drawing>
      </w:r>
    </w:p>
    <w:p w:rsidR="0076202A" w:rsidRPr="004B4767" w:rsidRDefault="0076202A" w:rsidP="005D1475">
      <w:pPr>
        <w:pStyle w:val="Grafik1"/>
      </w:pPr>
      <w:bookmarkStart w:id="201" w:name="_Toc99112861"/>
      <w:bookmarkStart w:id="202" w:name="_Toc117674047"/>
      <w:bookmarkStart w:id="203" w:name="_Toc127971676"/>
      <w:bookmarkStart w:id="204" w:name="_Toc151564830"/>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8</w:t>
      </w:r>
      <w:r w:rsidR="007704DA">
        <w:rPr>
          <w:noProof/>
        </w:rPr>
        <w:fldChar w:fldCharType="end"/>
      </w:r>
      <w:r w:rsidRPr="004B4767">
        <w:t xml:space="preserve"> </w:t>
      </w:r>
      <w:r w:rsidR="00D77793">
        <w:t>Eylül</w:t>
      </w:r>
      <w:r w:rsidR="0083564C">
        <w:t xml:space="preserve"> </w:t>
      </w:r>
      <w:r w:rsidRPr="004B4767">
        <w:t>2023 Döneminde Dengeleme Güç Piyasası (DGP) Alış Miktarlarının Şirket Bazında Dağılımı ve İlk 10 Şirketin Payı (%)</w:t>
      </w:r>
      <w:bookmarkEnd w:id="201"/>
      <w:bookmarkEnd w:id="202"/>
      <w:bookmarkEnd w:id="203"/>
      <w:bookmarkEnd w:id="204"/>
    </w:p>
    <w:p w:rsidR="0076202A" w:rsidRPr="004B4767" w:rsidRDefault="00D77793" w:rsidP="0076202A">
      <w:pPr>
        <w:keepNext/>
        <w:rPr>
          <w:rFonts w:eastAsia="Calibri" w:cs="Arial"/>
        </w:rPr>
      </w:pPr>
      <w:r>
        <w:rPr>
          <w:rFonts w:eastAsia="Calibri" w:cs="Arial"/>
          <w:noProof/>
          <w:lang w:eastAsia="tr-TR"/>
        </w:rPr>
        <w:lastRenderedPageBreak/>
        <w:drawing>
          <wp:inline distT="0" distB="0" distL="0" distR="0" wp14:anchorId="29DDEC62">
            <wp:extent cx="5497195" cy="3474720"/>
            <wp:effectExtent l="0" t="0" r="825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08553" cy="3481899"/>
                    </a:xfrm>
                    <a:prstGeom prst="rect">
                      <a:avLst/>
                    </a:prstGeom>
                    <a:noFill/>
                  </pic:spPr>
                </pic:pic>
              </a:graphicData>
            </a:graphic>
          </wp:inline>
        </w:drawing>
      </w:r>
    </w:p>
    <w:p w:rsidR="0076202A" w:rsidRPr="004B4767" w:rsidRDefault="0076202A" w:rsidP="005D1475">
      <w:pPr>
        <w:pStyle w:val="Grafik1"/>
      </w:pPr>
      <w:bookmarkStart w:id="205" w:name="_Toc99112862"/>
      <w:bookmarkStart w:id="206" w:name="_Toc117674048"/>
      <w:bookmarkStart w:id="207" w:name="_Toc127971677"/>
      <w:bookmarkStart w:id="208" w:name="_Toc151564831"/>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9</w:t>
      </w:r>
      <w:r w:rsidR="007704DA">
        <w:rPr>
          <w:noProof/>
        </w:rPr>
        <w:fldChar w:fldCharType="end"/>
      </w:r>
      <w:r w:rsidRPr="004B4767">
        <w:t xml:space="preserve"> </w:t>
      </w:r>
      <w:r w:rsidR="00D77793">
        <w:t>Eylül</w:t>
      </w:r>
      <w:r w:rsidRPr="004B4767">
        <w:t xml:space="preserve"> 2023 Döneminde Dengeleme Güç Piyasası (DGP) Satış Miktarlarının Şirket Bazında Dağılımı ve İlk 10 Şirketin Payı (%)</w:t>
      </w:r>
      <w:bookmarkEnd w:id="205"/>
      <w:bookmarkEnd w:id="206"/>
      <w:bookmarkEnd w:id="207"/>
      <w:bookmarkEnd w:id="208"/>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D77793" w:rsidP="0076202A">
      <w:pPr>
        <w:rPr>
          <w:rFonts w:eastAsia="Calibri" w:cs="Arial"/>
        </w:rPr>
      </w:pPr>
      <w:r>
        <w:rPr>
          <w:rFonts w:eastAsia="Calibri" w:cs="Arial"/>
          <w:noProof/>
          <w:lang w:eastAsia="tr-TR"/>
        </w:rPr>
        <w:drawing>
          <wp:inline distT="0" distB="0" distL="0" distR="0" wp14:anchorId="7B1DA0D7">
            <wp:extent cx="5755005" cy="3365500"/>
            <wp:effectExtent l="0" t="0" r="0" b="635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76202A" w:rsidRPr="004B4767" w:rsidRDefault="0076202A" w:rsidP="005D1475">
      <w:pPr>
        <w:pStyle w:val="Grafik1"/>
      </w:pPr>
      <w:bookmarkStart w:id="209" w:name="_Toc99112863"/>
      <w:bookmarkStart w:id="210" w:name="_Toc117674049"/>
      <w:bookmarkStart w:id="211" w:name="_Toc127971678"/>
      <w:bookmarkStart w:id="212" w:name="_Toc151564832"/>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10</w:t>
      </w:r>
      <w:r w:rsidR="007704DA">
        <w:rPr>
          <w:noProof/>
        </w:rPr>
        <w:fldChar w:fldCharType="end"/>
      </w:r>
      <w:r w:rsidRPr="004B4767">
        <w:t xml:space="preserve"> </w:t>
      </w:r>
      <w:r w:rsidR="00D77793">
        <w:t>Eylül</w:t>
      </w:r>
      <w:r w:rsidRPr="004B4767">
        <w:t xml:space="preserve"> 2023 Döneminde Gün İçi Piyasası (GİP) İşlem Hacminin Saatlik Gelişimi (TL-</w:t>
      </w:r>
      <w:proofErr w:type="spellStart"/>
      <w:r w:rsidRPr="004B4767">
        <w:t>MWh</w:t>
      </w:r>
      <w:proofErr w:type="spellEnd"/>
      <w:r w:rsidRPr="004B4767">
        <w:t>)</w:t>
      </w:r>
      <w:bookmarkEnd w:id="209"/>
      <w:bookmarkEnd w:id="210"/>
      <w:bookmarkEnd w:id="211"/>
      <w:bookmarkEnd w:id="212"/>
    </w:p>
    <w:p w:rsidR="0076202A" w:rsidRPr="004B4767" w:rsidRDefault="00D77793" w:rsidP="0076202A">
      <w:pPr>
        <w:keepNext/>
        <w:rPr>
          <w:rFonts w:eastAsia="Calibri" w:cs="Arial"/>
        </w:rPr>
      </w:pPr>
      <w:r>
        <w:rPr>
          <w:rFonts w:eastAsia="Calibri" w:cs="Arial"/>
          <w:noProof/>
          <w:lang w:eastAsia="tr-TR"/>
        </w:rPr>
        <w:lastRenderedPageBreak/>
        <w:drawing>
          <wp:inline distT="0" distB="0" distL="0" distR="0" wp14:anchorId="15DA5D5A">
            <wp:extent cx="5609838" cy="3347500"/>
            <wp:effectExtent l="0" t="0" r="0" b="571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27024" cy="3357755"/>
                    </a:xfrm>
                    <a:prstGeom prst="rect">
                      <a:avLst/>
                    </a:prstGeom>
                    <a:noFill/>
                  </pic:spPr>
                </pic:pic>
              </a:graphicData>
            </a:graphic>
          </wp:inline>
        </w:drawing>
      </w:r>
    </w:p>
    <w:p w:rsidR="0076202A" w:rsidRPr="004B4767" w:rsidRDefault="0076202A" w:rsidP="005D1475">
      <w:pPr>
        <w:pStyle w:val="Grafik1"/>
      </w:pPr>
      <w:bookmarkStart w:id="213" w:name="_Toc99112864"/>
      <w:bookmarkStart w:id="214" w:name="_Toc117674050"/>
      <w:bookmarkStart w:id="215" w:name="_Toc127971679"/>
      <w:bookmarkStart w:id="216" w:name="_Toc151564833"/>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11</w:t>
      </w:r>
      <w:r w:rsidR="007704DA">
        <w:rPr>
          <w:noProof/>
        </w:rPr>
        <w:fldChar w:fldCharType="end"/>
      </w:r>
      <w:r w:rsidRPr="004B4767">
        <w:t xml:space="preserve"> </w:t>
      </w:r>
      <w:r w:rsidR="00D77793">
        <w:t>Eylül</w:t>
      </w:r>
      <w:r w:rsidRPr="004B4767">
        <w:t xml:space="preserve"> 2023 Döneminde Gün İçi Piyasası (GİP) Alış Miktarlarının Şirket Bazında Dağılımı ve İlk 10 Şirketin Payı (%)</w:t>
      </w:r>
      <w:bookmarkEnd w:id="213"/>
      <w:bookmarkEnd w:id="214"/>
      <w:bookmarkEnd w:id="215"/>
      <w:bookmarkEnd w:id="216"/>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D77793" w:rsidP="0076202A">
      <w:pPr>
        <w:keepNext/>
        <w:rPr>
          <w:rFonts w:eastAsia="Calibri" w:cs="Arial"/>
        </w:rPr>
      </w:pPr>
      <w:r>
        <w:rPr>
          <w:rFonts w:eastAsia="Calibri" w:cs="Arial"/>
          <w:noProof/>
          <w:lang w:eastAsia="tr-TR"/>
        </w:rPr>
        <w:drawing>
          <wp:inline distT="0" distB="0" distL="0" distR="0" wp14:anchorId="3BBECA6F">
            <wp:extent cx="5608955" cy="3403159"/>
            <wp:effectExtent l="0" t="0" r="0" b="698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15751" cy="3407282"/>
                    </a:xfrm>
                    <a:prstGeom prst="rect">
                      <a:avLst/>
                    </a:prstGeom>
                    <a:noFill/>
                  </pic:spPr>
                </pic:pic>
              </a:graphicData>
            </a:graphic>
          </wp:inline>
        </w:drawing>
      </w:r>
    </w:p>
    <w:p w:rsidR="0076202A" w:rsidRPr="004B4767" w:rsidRDefault="0076202A" w:rsidP="005D1475">
      <w:pPr>
        <w:pStyle w:val="Grafik1"/>
      </w:pPr>
      <w:bookmarkStart w:id="217" w:name="_Toc99112865"/>
      <w:bookmarkStart w:id="218" w:name="_Toc117674051"/>
      <w:bookmarkStart w:id="219" w:name="_Toc127971680"/>
      <w:bookmarkStart w:id="220" w:name="_Toc151564834"/>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12</w:t>
      </w:r>
      <w:r w:rsidR="007704DA">
        <w:rPr>
          <w:noProof/>
        </w:rPr>
        <w:fldChar w:fldCharType="end"/>
      </w:r>
      <w:r w:rsidRPr="004B4767">
        <w:t xml:space="preserve"> </w:t>
      </w:r>
      <w:r w:rsidR="00D77793">
        <w:t>Eylül</w:t>
      </w:r>
      <w:r w:rsidRPr="004B4767">
        <w:t xml:space="preserve"> 2023 Döneminde Gün İçi Piyasası (GİP) Satış Miktarlarının Şirket Bazında Dağılımı ve İlk 10 Şirketin Payı (%)</w:t>
      </w:r>
      <w:bookmarkEnd w:id="217"/>
      <w:bookmarkEnd w:id="218"/>
      <w:bookmarkEnd w:id="219"/>
      <w:bookmarkEnd w:id="220"/>
    </w:p>
    <w:p w:rsidR="0076202A" w:rsidRPr="004B4767" w:rsidRDefault="00D77793" w:rsidP="0076202A">
      <w:pPr>
        <w:keepNext/>
        <w:rPr>
          <w:rFonts w:eastAsia="Calibri" w:cs="Arial"/>
          <w:noProof/>
          <w:lang w:eastAsia="tr-TR"/>
        </w:rPr>
      </w:pPr>
      <w:r>
        <w:rPr>
          <w:rFonts w:eastAsia="Calibri" w:cs="Arial"/>
          <w:noProof/>
          <w:lang w:eastAsia="tr-TR"/>
        </w:rPr>
        <w:lastRenderedPageBreak/>
        <w:drawing>
          <wp:inline distT="0" distB="0" distL="0" distR="0" wp14:anchorId="350A01A3">
            <wp:extent cx="5779770" cy="3566160"/>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9770" cy="3566160"/>
                    </a:xfrm>
                    <a:prstGeom prst="rect">
                      <a:avLst/>
                    </a:prstGeom>
                    <a:noFill/>
                  </pic:spPr>
                </pic:pic>
              </a:graphicData>
            </a:graphic>
          </wp:inline>
        </w:drawing>
      </w:r>
    </w:p>
    <w:p w:rsidR="0076202A" w:rsidRPr="004B4767" w:rsidRDefault="0076202A" w:rsidP="005D1475">
      <w:pPr>
        <w:pStyle w:val="Grafik1"/>
      </w:pPr>
      <w:bookmarkStart w:id="221" w:name="_Toc99112866"/>
      <w:bookmarkStart w:id="222" w:name="_Toc117674052"/>
      <w:bookmarkStart w:id="223" w:name="_Toc127971681"/>
      <w:bookmarkStart w:id="224" w:name="_Toc151564835"/>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13</w:t>
      </w:r>
      <w:r w:rsidR="007704DA">
        <w:rPr>
          <w:noProof/>
        </w:rPr>
        <w:fldChar w:fldCharType="end"/>
      </w:r>
      <w:r w:rsidRPr="004B4767">
        <w:t xml:space="preserve"> </w:t>
      </w:r>
      <w:r w:rsidR="00D77793">
        <w:t>Eylül</w:t>
      </w:r>
      <w:r w:rsidRPr="004B4767">
        <w:t xml:space="preserve"> 2023 Döneminde İkili Anlaşma Hacminin Saatlik Gelişimi (</w:t>
      </w:r>
      <w:proofErr w:type="spellStart"/>
      <w:r w:rsidRPr="004B4767">
        <w:t>MWh</w:t>
      </w:r>
      <w:proofErr w:type="spellEnd"/>
      <w:r w:rsidRPr="004B4767">
        <w:t>)</w:t>
      </w:r>
      <w:bookmarkEnd w:id="221"/>
      <w:bookmarkEnd w:id="222"/>
      <w:bookmarkEnd w:id="223"/>
      <w:bookmarkEnd w:id="224"/>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D77793" w:rsidP="0076202A">
      <w:pPr>
        <w:keepNext/>
        <w:rPr>
          <w:rFonts w:eastAsia="Calibri" w:cs="Arial"/>
        </w:rPr>
      </w:pPr>
      <w:r>
        <w:rPr>
          <w:rFonts w:eastAsia="Calibri" w:cs="Arial"/>
          <w:noProof/>
          <w:lang w:eastAsia="tr-TR"/>
        </w:rPr>
        <w:drawing>
          <wp:inline distT="0" distB="0" distL="0" distR="0" wp14:anchorId="3516D60B">
            <wp:extent cx="5419090" cy="3482671"/>
            <wp:effectExtent l="0" t="0" r="0" b="381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30150" cy="3489779"/>
                    </a:xfrm>
                    <a:prstGeom prst="rect">
                      <a:avLst/>
                    </a:prstGeom>
                    <a:noFill/>
                  </pic:spPr>
                </pic:pic>
              </a:graphicData>
            </a:graphic>
          </wp:inline>
        </w:drawing>
      </w:r>
    </w:p>
    <w:p w:rsidR="0076202A" w:rsidRPr="004B4767" w:rsidRDefault="0076202A" w:rsidP="005D1475">
      <w:pPr>
        <w:pStyle w:val="Grafik1"/>
      </w:pPr>
      <w:bookmarkStart w:id="225" w:name="_Toc99112867"/>
      <w:bookmarkStart w:id="226" w:name="_Toc117674053"/>
      <w:bookmarkStart w:id="227" w:name="_Toc127971682"/>
      <w:bookmarkStart w:id="228" w:name="_Toc151564836"/>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14</w:t>
      </w:r>
      <w:r w:rsidR="007704DA">
        <w:rPr>
          <w:noProof/>
        </w:rPr>
        <w:fldChar w:fldCharType="end"/>
      </w:r>
      <w:r w:rsidRPr="004B4767">
        <w:t xml:space="preserve"> </w:t>
      </w:r>
      <w:r w:rsidR="00D77793">
        <w:t>Eylül</w:t>
      </w:r>
      <w:r w:rsidRPr="004B4767">
        <w:t xml:space="preserve"> 2023 Döneminde İkili Anlaşma Alış Miktarlarının Şirket Bazında Dağılımı ve İlk 10 Şirketin Payı (%)</w:t>
      </w:r>
      <w:bookmarkEnd w:id="225"/>
      <w:bookmarkEnd w:id="226"/>
      <w:bookmarkEnd w:id="227"/>
      <w:bookmarkEnd w:id="228"/>
    </w:p>
    <w:p w:rsidR="0076202A" w:rsidRPr="004B4767" w:rsidRDefault="00D77793" w:rsidP="0076202A">
      <w:pPr>
        <w:keepNext/>
        <w:rPr>
          <w:rFonts w:eastAsia="Calibri" w:cs="Arial"/>
        </w:rPr>
      </w:pPr>
      <w:r>
        <w:rPr>
          <w:rFonts w:eastAsia="Calibri" w:cs="Arial"/>
          <w:noProof/>
          <w:lang w:eastAsia="tr-TR"/>
        </w:rPr>
        <w:lastRenderedPageBreak/>
        <w:drawing>
          <wp:inline distT="0" distB="0" distL="0" distR="0" wp14:anchorId="3CF6A0FE">
            <wp:extent cx="5613400" cy="3411110"/>
            <wp:effectExtent l="0" t="0" r="635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22136" cy="3416419"/>
                    </a:xfrm>
                    <a:prstGeom prst="rect">
                      <a:avLst/>
                    </a:prstGeom>
                    <a:noFill/>
                  </pic:spPr>
                </pic:pic>
              </a:graphicData>
            </a:graphic>
          </wp:inline>
        </w:drawing>
      </w:r>
    </w:p>
    <w:p w:rsidR="0076202A" w:rsidRDefault="0076202A" w:rsidP="005D1475">
      <w:pPr>
        <w:pStyle w:val="Grafik1"/>
      </w:pPr>
      <w:bookmarkStart w:id="229" w:name="_Toc99112868"/>
      <w:bookmarkStart w:id="230" w:name="_Toc117674054"/>
      <w:bookmarkStart w:id="231" w:name="_Toc127971683"/>
      <w:bookmarkStart w:id="232" w:name="_Toc151564837"/>
      <w:r w:rsidRPr="004B4767">
        <w:t xml:space="preserve">Şekil </w:t>
      </w:r>
      <w:r w:rsidR="007704DA">
        <w:fldChar w:fldCharType="begin"/>
      </w:r>
      <w:r w:rsidR="007704DA">
        <w:instrText xml:space="preserve"> STYLEREF 1 \s </w:instrText>
      </w:r>
      <w:r w:rsidR="007704DA">
        <w:fldChar w:fldCharType="separate"/>
      </w:r>
      <w:r w:rsidRPr="004B4767">
        <w:rPr>
          <w:noProof/>
        </w:rPr>
        <w:t>4</w:t>
      </w:r>
      <w:r w:rsidR="007704DA">
        <w:rPr>
          <w:noProof/>
        </w:rPr>
        <w:fldChar w:fldCharType="end"/>
      </w:r>
      <w:r w:rsidRPr="004B4767">
        <w:t>.</w:t>
      </w:r>
      <w:r w:rsidR="007704DA">
        <w:fldChar w:fldCharType="begin"/>
      </w:r>
      <w:r w:rsidR="007704DA">
        <w:instrText xml:space="preserve"> SEQ Şekil \* ARABIC \s 1 </w:instrText>
      </w:r>
      <w:r w:rsidR="007704DA">
        <w:fldChar w:fldCharType="separate"/>
      </w:r>
      <w:r w:rsidRPr="004B4767">
        <w:rPr>
          <w:noProof/>
        </w:rPr>
        <w:t>15</w:t>
      </w:r>
      <w:r w:rsidR="007704DA">
        <w:rPr>
          <w:noProof/>
        </w:rPr>
        <w:fldChar w:fldCharType="end"/>
      </w:r>
      <w:r w:rsidRPr="004B4767">
        <w:t xml:space="preserve"> </w:t>
      </w:r>
      <w:r w:rsidR="00D77793">
        <w:t>Eylül</w:t>
      </w:r>
      <w:r w:rsidR="00633F86">
        <w:t xml:space="preserve"> </w:t>
      </w:r>
      <w:r w:rsidRPr="004B4767">
        <w:t>2023 Döneminde İkili Anlaşma Satış Miktarlarının Şirket Bazında Dağılımı ve İlk 10 Şirketin Payı (%)</w:t>
      </w:r>
      <w:bookmarkEnd w:id="229"/>
      <w:bookmarkEnd w:id="230"/>
      <w:bookmarkEnd w:id="231"/>
      <w:bookmarkEnd w:id="232"/>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633F86" w:rsidRDefault="00633F86"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3" w:name="_Toc117673988"/>
      <w:bookmarkStart w:id="234" w:name="_Toc127971624"/>
      <w:bookmarkStart w:id="235" w:name="_Toc151563936"/>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3"/>
      <w:bookmarkEnd w:id="234"/>
      <w:bookmarkEnd w:id="235"/>
    </w:p>
    <w:p w:rsidR="00116C80" w:rsidRPr="00116C80" w:rsidRDefault="00116C80" w:rsidP="00116C80">
      <w:pPr>
        <w:keepNext/>
        <w:keepLines/>
        <w:spacing w:before="240" w:after="240" w:line="240" w:lineRule="auto"/>
        <w:jc w:val="both"/>
        <w:outlineLvl w:val="0"/>
        <w:rPr>
          <w:rFonts w:eastAsia="Times New Roman" w:cs="Times New Roman"/>
          <w:b/>
          <w:bCs/>
          <w:szCs w:val="24"/>
          <w:lang w:eastAsia="tr-TR"/>
        </w:rPr>
      </w:pPr>
    </w:p>
    <w:p w:rsidR="0076202A" w:rsidRPr="004B4767" w:rsidRDefault="0076202A" w:rsidP="007E78E8">
      <w:pPr>
        <w:pStyle w:val="Tablo1"/>
      </w:pPr>
      <w:bookmarkStart w:id="236" w:name="_Toc99112798"/>
      <w:bookmarkStart w:id="237" w:name="_Toc117674019"/>
      <w:bookmarkStart w:id="238" w:name="_Toc127971648"/>
      <w:bookmarkStart w:id="239" w:name="_Toc151564857"/>
      <w:r w:rsidRPr="004B4767">
        <w:t xml:space="preserve">Tablo </w:t>
      </w:r>
      <w:r w:rsidR="007704DA">
        <w:fldChar w:fldCharType="begin"/>
      </w:r>
      <w:r w:rsidR="007704DA">
        <w:instrText xml:space="preserve"> STYLEREF 1 \s </w:instrText>
      </w:r>
      <w:r w:rsidR="007704DA">
        <w:fldChar w:fldCharType="separate"/>
      </w:r>
      <w:r w:rsidR="00124A03">
        <w:rPr>
          <w:noProof/>
        </w:rPr>
        <w:t>5</w:t>
      </w:r>
      <w:r w:rsidR="007704DA">
        <w:rPr>
          <w:noProof/>
        </w:rPr>
        <w:fldChar w:fldCharType="end"/>
      </w:r>
      <w:r w:rsidR="00124A03">
        <w:t>.</w:t>
      </w:r>
      <w:r w:rsidR="007704DA">
        <w:fldChar w:fldCharType="begin"/>
      </w:r>
      <w:r w:rsidR="007704DA">
        <w:instrText xml:space="preserve"> SEQ Tablo \* ARABIC \s 1 </w:instrText>
      </w:r>
      <w:r w:rsidR="007704DA">
        <w:fldChar w:fldCharType="separate"/>
      </w:r>
      <w:r w:rsidR="00124A03">
        <w:rPr>
          <w:noProof/>
        </w:rPr>
        <w:t>1</w:t>
      </w:r>
      <w:r w:rsidR="007704DA">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36"/>
      <w:bookmarkEnd w:id="237"/>
      <w:bookmarkEnd w:id="238"/>
      <w:bookmarkEnd w:id="23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D77793" w:rsidRPr="00D77793" w:rsidTr="00EF3E05">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2022</w:t>
            </w:r>
            <w:r w:rsidRPr="00D77793">
              <w:rPr>
                <w:rFonts w:eastAsia="Times New Roman" w:cs="Times New Roman"/>
                <w:b/>
                <w:bCs/>
                <w:color w:val="FFFFFF"/>
                <w:sz w:val="20"/>
                <w:szCs w:val="20"/>
                <w:lang w:eastAsia="tr-TR"/>
              </w:rPr>
              <w:br/>
              <w:t>Eylül</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2023</w:t>
            </w:r>
            <w:r w:rsidRPr="00D77793">
              <w:rPr>
                <w:rFonts w:eastAsia="Times New Roman" w:cs="Times New Roman"/>
                <w:b/>
                <w:bCs/>
                <w:color w:val="FFFFFF"/>
                <w:sz w:val="20"/>
                <w:szCs w:val="20"/>
                <w:lang w:eastAsia="tr-TR"/>
              </w:rPr>
              <w:br/>
              <w:t>Eylül</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 </w:t>
            </w:r>
          </w:p>
        </w:tc>
      </w:tr>
      <w:tr w:rsidR="00D77793" w:rsidRPr="00D77793" w:rsidTr="00EF3E05">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0F7D86">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 xml:space="preserve">Pay </w:t>
            </w:r>
          </w:p>
        </w:tc>
        <w:tc>
          <w:tcPr>
            <w:tcW w:w="1340"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0F7D86">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 xml:space="preserve">Pay </w:t>
            </w:r>
          </w:p>
        </w:tc>
        <w:tc>
          <w:tcPr>
            <w:tcW w:w="1180"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0F7D86">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 xml:space="preserve">Değişim </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37.604,33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34.048,59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-9,46%</w:t>
            </w:r>
          </w:p>
        </w:tc>
      </w:tr>
      <w:tr w:rsidR="00D77793" w:rsidRPr="00D77793" w:rsidTr="000F7D86">
        <w:trPr>
          <w:trHeight w:val="72"/>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1.343.004,95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1.552.629,30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6,50%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15,61%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992.646,85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1.117.675,99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4,68%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12,60%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1.054.668,30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997.993,50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-5,37%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854,55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541,78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-36,60%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3.428.778,98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15,40%</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3.702.889,15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15,49%</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7,99%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22.423,41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19.067,38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-14,97%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392.154,97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416.873,24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6,30%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379.114,71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448.399,13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18,28%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575.706,52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602.741,32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64.418,90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70.025,39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8,70%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1.433.818,52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6,44%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1.557.106,45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6,52%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8,60%</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24.901,74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24.755,82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428.603,60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437.045,20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361.568,26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400.133,02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10,67%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355.635,24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360.737,59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28.474,42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30.725,92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7,91%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1.199.183,26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5,39%</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1.253.397,56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4,52%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11.777,89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11.796,63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187.771,02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208.953,89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11,28%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192.084,27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212.361,09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10,56%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713.783,21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657.445,80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-7,89%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19.313,09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26.814,50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38,84%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1.124.729,48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5,05%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1.117.371,91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4,68%</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7.687,14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8.063,38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4,89%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130.485,44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132.103,84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108.893,07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117.600,21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8,00%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695.992,25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751.361,15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7,96%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1.541,61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1.561,57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944.599,51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1.010.690,14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7,00%</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17.254,61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17.590,80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439.907,62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559.195,62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27,12%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248.378,70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355.996,72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43,33%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122.422,38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127.199,60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3,90%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30.155,71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36.049,70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19,55%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858.119,02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1.096.032,43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4,59%</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27,72%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ŞANLIURFA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4.893,21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6.690,68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36,73%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79.662,08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77.740,83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127.091,17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153.701,92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20,94%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55.443,93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51.127,65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-7,78%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442.109,65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636.198,87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43,90%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709.200,05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3,19%</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925.459,95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3,87%</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30,49%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7.847,66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7.724,39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110.468,18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128.880,44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16,67%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142.409,14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164.947,55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15,83%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486.747,01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471.924,99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26.064,58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23.681,86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-9,14%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773.536,58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3,47%</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797.159,23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10.778,48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10.800,70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164.552,34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173.854,72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212.462,35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269.387,00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26,79%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332.753,98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309.136,93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-7,10%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27.561,72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30.230,04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9,68%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748.108,87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3,36%</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793.409,38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6,06%</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13.697,71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14.388,00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5,04%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150.687,34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187.649,04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24,53%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121.667,29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142.159,44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16,84%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193.376,56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184.744,30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172.185,13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296.079,36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71,95%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651.614,03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825.020,14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3,45%</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26,61%</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4.730,13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5.221,05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10,38%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76.273,34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77.951,04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64.727,24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72.905,39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12,63%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499.568,56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488.472,41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2.574,12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2.783,23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8,12%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647.873,40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2,91%</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647.333,12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2,71%</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10.940,60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11.258,34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141.122,55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157.875,68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11,87%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193.946,58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244.259,70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25,94%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167.919,85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159.742,05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-4,87%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39.399,45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38.544,06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553.329,03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2,49%</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611.679,83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2,56%</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10,55%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8.811,85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7.128,41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-19,10%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87.528,05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85.844,54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88.675,39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112.160,56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26,48%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249.138,74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241.980,85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50.642,61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57.231,98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13,01%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484.796,64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2,18%</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504.346,34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2,11%</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4,03%</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HATAY</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9.593,50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9.082,38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-5,33%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82.591,89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72.062,97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-12,75%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131.173,84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136.459,98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179.163,76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269.812,27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50,60%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33.281,02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27.931,11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-16,07%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435.804,01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1,96%</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515.348,70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18,25%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7.712,89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7.939,20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208.191,76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220.019,51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111.809,28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147.249,57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31,70%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43.556,22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39.318,88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-9,73%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13.170,59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14.116,75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7,18%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384.440,74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428.643,91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1,79%</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11,50%</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9.316,51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8.617,28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-7,51%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60.478,28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61.997,23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81.408,17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86.023,42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168.927,28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160.653,83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29.343,53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37.201,07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26,78%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349.473,76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1,57%</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354.492,82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1,44%</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9.017,47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9.079,80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72.401,49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80.583,51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11,30%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101.503,45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111.359,71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9,71%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140.380,89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140.404,34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14.988,89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18.590,86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24,03%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338.292,19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1,52%</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360.018,23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6,42%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6.366,73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6.267,98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49.905,81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46.492,71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-6,84%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66.613,45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65.133,48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243.413,29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161.306,50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-33,73%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17.897,08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24.277,19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35,65%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384.196,36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303.477,86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-21,01%</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2.951,60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2.955,83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26.743,58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29.240,01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9,33%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39.138,41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48.222,40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23,21%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254.843,60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236.586,33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-7,16%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2.491,54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2.680,42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7,58%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326.168,72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1,46%</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319.684,99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6.967,27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7.221,13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65.522,58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70.771,48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8,01%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63.912,56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68.776,86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7,61%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182.459,76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144.111,23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-21,02%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15.334,97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15.520,44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334.197,14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1,50%</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306.401,15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-8,32%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DİYARBAKIR</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5.175,78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6.268,00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21,10%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69.897,30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75.532,69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8,06%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93.632,49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114.087,86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21,85%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65.851,11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57.642,61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-12,47%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79.252,00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61.777,26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-22,05%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313.808,67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1,41%</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315.308,42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5.717,69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6.087,21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6,46%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61.264,53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62.594,19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61.605,59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69.979,21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13,59%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155.869,63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178.890,65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14,77%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4.840,39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5.964,67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23,23%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289.297,83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1,30%</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323.515,93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1,35%</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11,83%</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4.186,41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4.386,37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48.068,15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50.254,95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4,55%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48.936,31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51.464,19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5,17%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148.595,17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143.685,85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44.308,44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53.531,37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20,82%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294.094,48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1,32%</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303.322,73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3,14%</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9.666,50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9.823,62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60.836,81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66.584,77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9,45%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83.124,64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90.853,87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9,30%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106.130,72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138.721,66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30,71%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7.656,61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7.395,36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267.415,29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1,20%</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313.379,28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1,31%</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17,19%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7.250,21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7.542,86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96.120,03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97.017,21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95.151,29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108.073,94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13,58%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65.727,38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64.788,56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16.668,90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14.394,35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-13,65%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280.917,80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1,26%</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291.816,92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3.366,49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3.611,82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7,29%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36.307,68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38.710,79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6,62%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55.835,77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70.235,50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25,79%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36.336,67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39.978,56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10,02%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136.715,15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149.741,37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9,53%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268.561,76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1,21%</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302.278,04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12,55%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2.142,49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2.203,96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23.864,36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24.259,12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22.222,97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23.353,30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5,09%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146.071,00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144.123,44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3.065,97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4.379,43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42,84%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197.366,78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198.319,24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AFYONKARAHİSAR</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5.562,72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5.888,59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5,86%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41.001,13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43.034,97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36.991,02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40.317,49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8,99%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64.695,28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59.514,77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-8,01%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39.994,23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33.939,07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-15,14%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188.244,37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182.694,90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2.494,42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1.791,50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-28,18%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12.122,81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12.105,54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10.771,08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11.419,40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6,02%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149.115,83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158.479,07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6,28%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1.872,07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1.824,11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176.376,21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185.619,63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5,24%</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2.682,76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2.883,89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7,50%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19.041,03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19.880,18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20.821,00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22.335,75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7,28%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114.666,13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105.455,57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-8,03%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7.335,61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7.251,96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164.546,53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157.807,35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-4,10%</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4.883,98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4.485,64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-8,16%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37.532,52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34.342,05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-8,50%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44.989,69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42.481,42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-5,58%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60.020,19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45.696,85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-23,86%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16.078,47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16.395,13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163.504,85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143.401,08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-12,30%</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3.906,50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5.056,31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29,43%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22.407,07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24.178,22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7,90%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27.017,97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28.140,16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96.303,78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83.581,01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-13,21%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2.042,57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2.509,46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22,86%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151.677,89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0,68%</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143.465,16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-5,41%</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8.663,07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10.909,00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25,93%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44.660,53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46.518,03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58.163,34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57.111,28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24.459,66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23.949,91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139,83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157,22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12,43%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136.086,43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138.645,43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3.124,73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3.231,02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19.080,78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23.870,48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25,10%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21.805,58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25.542,30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17,14%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46.869,67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50.334,76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7,39%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27.237,65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45.436,19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66,81%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118.118,41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148.414,75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25,65%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ÇANAKKALE</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3.966,52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4.278,84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7,87%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39.878,49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43.501,48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9,09%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38.080,80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41.761,82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9,67%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30.940,11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30.979,64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6.983,66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8.474,77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21,35%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119.849,58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128.996,54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7,63%</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2.878,98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2.984,43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19.703,96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24.180,72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22,72%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21.748,72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25.826,99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18,75%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24.920,02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30.295,75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21,57%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36.967,68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58.925,74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59,40%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106.219,35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142.213,62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33,89%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7.584,98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7.799,25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26.307,39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28.724,06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9,19%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51.280,63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56.072,05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9,34%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32.007,38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36.829,24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15,06%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49,78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71,70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44,04%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117.230,15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129.496,29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10,46%</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7.318,83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5.925,15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-19,04%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27.996,23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24.972,57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-10,80%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33.909,84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34.828,76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41.938,84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41.984,08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8.527,48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11.277,32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32,25%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119.691,22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118.987,87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3.562,36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3.715,19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31.856,34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33.842,64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6,24%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31.740,53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33.661,25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6,05%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38.276,76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45.980,18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20,13%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7.627,53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7.550,16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113.063,52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124.749,41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10,34%</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2.677,27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2.961,06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10,60%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31.213,36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32.404,11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27.581,42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28.745,45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39.202,11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37.539,44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13.330,69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20.283,13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52,15%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114.004,84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121.933,18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6,95%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2.647,65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2.591,50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23.762,15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19.837,98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-16,51%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33.215,00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30.807,56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-7,25%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46.067,53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31.685,91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-31,22%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15.058,74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14.313,16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120.751,06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99.236,12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-17,82%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ZONGULDAK</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6.174,44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6.209,95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25.573,09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27.457,30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7,37%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33.712,91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35.353,13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4,87%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40.629,14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40.080,35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587,99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588,91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106.677,57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109.689,65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2.798,98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2.718,29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18.255,73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19.894,57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8,98%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21.159,68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22.674,34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7,16%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56.204,37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61.006,71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8,54%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970,14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929,17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99.388,90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107.223,08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7,88%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2.509,53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2.613,38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18.083,74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18.857,93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16.446,32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17.490,94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6,35%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60.851,17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54.241,26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-10,86%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5.840,01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5.948,67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103.730,77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99.152,18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-4,41%</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2.500,79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1.751,69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-29,95%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28.115,65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32.208,82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14,56%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37.304,11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45.132,04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20,98%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23.861,50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23.535,17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1.677,34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1.182,04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-29,53%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93.459,38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103.809,74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11,07%</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5.978,58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6.237,99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38.045,66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32.144,09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-15,51%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40.991,85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43.266,91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5,55%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7.566,79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18.205,96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140,60%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542,08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617,80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13,97%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93.124,96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100.472,75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7,89%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4.159,22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4.081,11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17.294,78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17.674,70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22.215,11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24.034,17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8,19%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45.226,48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54.885,25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21,36%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373,18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1.022,35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173,95%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89.268,78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101.697,60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13,92%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3.056,53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3.103,87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20.992,32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25.315,29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20,59%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18.435,40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20.623,77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11,87%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10.624,41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11.011,87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23.190,86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43.921,80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89,39%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76.299,52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103.976,60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36,27%</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ISPARTA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3.443,79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3.565,98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26.928,39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25.412,98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26.312,85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29.011,38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10,26%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23.376,04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17.288,60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-26,04%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9.358,06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12.518,53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33,77%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89.419,13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87.797,48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-1,81%</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5.372,16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4.415,60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-17,81%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23.040,93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22.003,46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-4,50%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31.188,28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31.784,27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20.798,14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23.202,46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11,56%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1.252,12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1.723,29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37,63%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81.651,63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83.129,08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1,81%</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2.474,98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2.610,35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5,47%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12.469,82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15.017,23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20,43%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15.174,92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15.894,14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46.921,75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35.771,05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-23,76%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8.560,77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9.322,23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8,89%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85.602,24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78.615,00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-8,16%</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1.916,60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1.668,86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-12,93%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29.733,61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27.447,90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-7,69%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21.466,87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25.991,95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21,08%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9.424,06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1.187,37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-87,40%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21.476,36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23.051,82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7,34%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84.017,50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79.347,90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-5,56%</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4.403,05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3.742,10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-15,01%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17.007,96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17.726,47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21.798,04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22.922,06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5,16%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17.904,55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19.199,67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7,23%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16.280,43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21.732,98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33,49%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77.394,04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85.323,27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10,25%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1.725,22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1.792,20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14.231,54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18.998,05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33,49%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13.242,00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15.227,23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14,99%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25.593,53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22.365,16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-12,61%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18.707,55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29.227,89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56,24%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73.499,83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87.610,54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19,20%</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4.526,16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4.814,92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6,38%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33.388,42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33.659,80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33.750,93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34.604,05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5.534,79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7.232,98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30,68%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682,45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829,55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21,55%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77.882,75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81.141,30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RİZE</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4.324,19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4.503,34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19.383,78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22.093,18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13,98%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23.104,37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23.450,37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27.166,62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30.953,10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13,94%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-92,70%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73.980,81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81.000,13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9,49%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3.630,21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3.750,92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21.045,15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21.726,18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28.805,25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29.554,16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18.990,46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16.585,86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-12,66%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3.519,11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4.305,44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22,34%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75.990,18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75.922,55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1.642,48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1.655,73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20.633,17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21.960,73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6,43%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20.592,82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23.098,51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12,17%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27.917,35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28.715,27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668,84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863,70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29,13%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71.454,66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76.293,95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6,77%</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5.681,37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6.036,89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6,26%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21.091,34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21.752,61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30.692,42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30.157,56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7.970,62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6.658,75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-16,46%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36,33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54,08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48,85%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65.472,09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64.659,89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-1,24%</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2.089,02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2.145,66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11.032,52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12.090,82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9,59%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13.255,83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14.434,70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8,89%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25.712,02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27.573,09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7,24%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6.640,21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9.783,35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47,33%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58.729,59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66.027,62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12,43%</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2.105,50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2.216,39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13.198,20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12.599,74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-4,53%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16.051,84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17.624,02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9,79%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22.944,97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24.148,97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884,52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1.015,81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14,84%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55.185,04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57.604,93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2.220,06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2.162,61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8.640,23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9.198,38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6,46%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11.797,09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12.011,61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42.191,23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23.374,03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-44,60%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202,00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216,05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6,95%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65.050,61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46.962,68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-27,81%</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AMASYA</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2.739,30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2.858,00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14.350,82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15.334,19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6,85%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20.201,57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20.715,85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13.305,96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12.541,59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-5,74%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3.174,57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3.660,59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15,31%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53.772,22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55.110,22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2.114,50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2.111,39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11.014,47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12.676,58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15,09%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12.903,54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14.913,32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15,58%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24.531,77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25.034,37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371,89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627,28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68,67%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50.936,17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55.362,94</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8,69%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1.009,86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975,55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12.374,82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15.505,19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25,30%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10.998,78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12.796,35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16,34%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21.176,89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19.921,57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-5,93%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3.848,27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4.157,33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8,03%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49.408,61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53.355,99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7,99%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1.609,02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2.228,39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38,49%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12.762,02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13.237,87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12.213,49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12.653,05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12.775,36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27.853,32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118,02%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2.254,75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2.956,50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31,12%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41.614,65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58.929,12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41,61%</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2.009,63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2.021,57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7.823,18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7.963,71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10.840,17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11.648,21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7,45%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24.834,84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30.228,11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21,72%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707,13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601,69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-14,91%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46.214,95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52.463,29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13,52%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2.516,39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2.627,39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15.065,76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7.740,38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-48,62%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12.967,03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14.175,29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9,32%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2.679,44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3.435,01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28,20%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16.495,08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17.194,32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49.723,70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45.172,38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-9,15%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1.569,35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1.566,43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10.844,28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11.670,02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7,61%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14.941,53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17.641,17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18,07%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17.774,58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15.908,73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-10,50%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518,32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195,94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-62,20%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45.648,06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46.982,29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AĞRI</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1.837,77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3.553,26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93,35%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11.815,04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12.315,34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16.925,17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19.275,43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13,89%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4.350,81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9.601,56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120,68%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355,19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912,08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156,79%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35.283,99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45.657,68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29,40%</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2.430,31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2.557,47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11.946,84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10.630,20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-11,02%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14.441,74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15.267,94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5,72%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4.190,65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7.998,34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90,86%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532,35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1.096,53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105,98%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33.541,87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37.550,48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11,95%</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2.385,29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2.342,41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-1,80%</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9.838,86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10.379,09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5,49%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15.229,30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15.358,13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7.839,45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6.413,36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-18,19%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158,52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186,59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17,71%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35.451,41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34.679,58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3.003,83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3.127,92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9.179,85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9.134,47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11.852,15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11.154,10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-5,89%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11.517,29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9.265,32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-19,55%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13,10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7,24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-44,75%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35.566,21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32.689,05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-8,09%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2.081,88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2.092,09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5.063,57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4.923,76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6.933,84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6.947,20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15.959,97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18.160,96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13,79%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143,08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106,55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-25,53%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30.182,33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32.230,57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6,79%</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1.471,69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1.559,61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5,97%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10.655,53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10.044,81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-5,73%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11.793,35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12.528,83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6,24%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5.309,42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5.503,84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191,47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304,19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58,87%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29.421,46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29.941,28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1,77%</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1.232,83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1.766,37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43,28%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9.371,88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9.530,01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10.922,23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11.430,00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4,65%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5.447,43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4.877,00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-10,47%</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152,13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114,73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-24,58%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27.126,49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27.718,12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1.439,67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1.553,93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7,94%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11.253,00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10.821,77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9.854,29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11.000,81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11,63%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279,83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402,76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43,93%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13,79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25,21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82,86%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22.840,57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23.804,48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1.061,07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1.722,66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62,35%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8.028,37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8.244,73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8.171,18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9.058,22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10,86%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1.165,74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1.050,44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-9,89%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169,22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140,27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-17,11%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18.595,60</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20.216,31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8,72%</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931,57</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1.243,02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33,43%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5.264,10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5.203,42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4.146,06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4.354,14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5,02%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106,80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168,84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58,09%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-26,91%</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10.448,93</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10.969,72</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804,30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1.107,81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37,74%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3.662,13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3.540,31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4.402,58</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4.765,32</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8,24%</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457,26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165,30</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-63,85%</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25,49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32,63</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28,02%</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9.351,75</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9.611,36</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2,78%</w:t>
            </w:r>
          </w:p>
        </w:tc>
      </w:tr>
      <w:tr w:rsidR="00D77793" w:rsidRPr="00D77793" w:rsidTr="00EF3E0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955,04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739,39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-22,58%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5.001,44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3.531,34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-29,39%</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4.100,45</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353,34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-91,38%</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1.158,39</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577,74</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-50,13%</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415,26</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725,71</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74,76%</w:t>
            </w:r>
          </w:p>
        </w:tc>
      </w:tr>
      <w:tr w:rsidR="00D77793" w:rsidRPr="00D77793" w:rsidTr="00EF3E0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11.630,57</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5.927,51</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-49,04%</w:t>
            </w:r>
          </w:p>
        </w:tc>
      </w:tr>
      <w:tr w:rsidR="00D77793" w:rsidRPr="00D77793" w:rsidTr="00EF3E05">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22.265.126,78</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23.899.395,49</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7,34%</w:t>
            </w:r>
          </w:p>
        </w:tc>
      </w:tr>
    </w:tbl>
    <w:p w:rsidR="005F6039" w:rsidRDefault="005F6039" w:rsidP="00124A03">
      <w:pPr>
        <w:pStyle w:val="ResimYazs"/>
        <w:keepNext/>
      </w:pPr>
    </w:p>
    <w:p w:rsidR="005F6039" w:rsidRDefault="005F6039" w:rsidP="005F6039"/>
    <w:p w:rsidR="005F6039" w:rsidRDefault="005F6039" w:rsidP="005F6039"/>
    <w:p w:rsidR="000F7D86" w:rsidRDefault="000F7D86" w:rsidP="005F6039"/>
    <w:p w:rsidR="000F7D86" w:rsidRPr="005F6039" w:rsidRDefault="000F7D86" w:rsidP="005F6039"/>
    <w:p w:rsidR="00124A03" w:rsidRDefault="00124A03" w:rsidP="00124A03">
      <w:pPr>
        <w:pStyle w:val="ResimYazs"/>
        <w:keepNext/>
      </w:pPr>
      <w:bookmarkStart w:id="240" w:name="_Toc151564858"/>
      <w:r>
        <w:lastRenderedPageBreak/>
        <w:t xml:space="preserve">Tablo </w:t>
      </w:r>
      <w:r w:rsidR="007704DA">
        <w:fldChar w:fldCharType="begin"/>
      </w:r>
      <w:r w:rsidR="007704DA">
        <w:instrText xml:space="preserve"> STYLEREF 1 \s </w:instrText>
      </w:r>
      <w:r w:rsidR="007704DA">
        <w:fldChar w:fldCharType="separate"/>
      </w:r>
      <w:r>
        <w:rPr>
          <w:noProof/>
        </w:rPr>
        <w:t>5</w:t>
      </w:r>
      <w:r w:rsidR="007704DA">
        <w:rPr>
          <w:noProof/>
        </w:rPr>
        <w:fldChar w:fldCharType="end"/>
      </w:r>
      <w:r>
        <w:t>.</w:t>
      </w:r>
      <w:r w:rsidR="007704DA">
        <w:fldChar w:fldCharType="begin"/>
      </w:r>
      <w:r w:rsidR="007704DA">
        <w:instrText xml:space="preserve"> SEQ Tablo \* ARABIC \s 1 </w:instrText>
      </w:r>
      <w:r w:rsidR="007704DA">
        <w:fldChar w:fldCharType="separate"/>
      </w:r>
      <w:r>
        <w:rPr>
          <w:noProof/>
        </w:rPr>
        <w:t>2</w:t>
      </w:r>
      <w:r w:rsidR="007704DA">
        <w:rPr>
          <w:noProof/>
        </w:rPr>
        <w:fldChar w:fldCharType="end"/>
      </w:r>
      <w:bookmarkStart w:id="241" w:name="_Toc70085120"/>
      <w:bookmarkStart w:id="242" w:name="_Toc78464452"/>
      <w:bookmarkStart w:id="243" w:name="_Toc80689616"/>
      <w:bookmarkStart w:id="244" w:name="_Toc99112795"/>
      <w:bookmarkStart w:id="245" w:name="_Toc117674016"/>
      <w:bookmarkStart w:id="246" w:name="_Toc127971645"/>
      <w:r w:rsidRPr="004B4767">
        <w:t xml:space="preserve"> </w:t>
      </w:r>
      <w:r w:rsidRPr="00ED1B9C">
        <w:t>Tüketici Sayısının İl ve Tüketici Türü Bazında Dağılımının Dönemler Arası Karşılaştırılması (Adet-%)</w:t>
      </w:r>
      <w:bookmarkEnd w:id="240"/>
      <w:bookmarkEnd w:id="241"/>
      <w:bookmarkEnd w:id="242"/>
      <w:bookmarkEnd w:id="243"/>
      <w:bookmarkEnd w:id="244"/>
      <w:bookmarkEnd w:id="245"/>
      <w:bookmarkEnd w:id="246"/>
    </w:p>
    <w:tbl>
      <w:tblPr>
        <w:tblW w:w="9420" w:type="dxa"/>
        <w:tblCellMar>
          <w:left w:w="70" w:type="dxa"/>
          <w:right w:w="70" w:type="dxa"/>
        </w:tblCellMar>
        <w:tblLook w:val="04A0" w:firstRow="1" w:lastRow="0" w:firstColumn="1" w:lastColumn="0" w:noHBand="0" w:noVBand="1"/>
      </w:tblPr>
      <w:tblGrid>
        <w:gridCol w:w="2030"/>
        <w:gridCol w:w="1793"/>
        <w:gridCol w:w="1236"/>
        <w:gridCol w:w="1032"/>
        <w:gridCol w:w="1258"/>
        <w:gridCol w:w="900"/>
        <w:gridCol w:w="1171"/>
      </w:tblGrid>
      <w:tr w:rsidR="00D77793" w:rsidRPr="00D77793" w:rsidTr="00D77793">
        <w:trPr>
          <w:trHeight w:val="236"/>
          <w:tblHeader/>
        </w:trPr>
        <w:tc>
          <w:tcPr>
            <w:tcW w:w="203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bookmarkEnd w:id="18"/>
          <w:bookmarkEnd w:id="19"/>
          <w:bookmarkEnd w:id="20"/>
          <w:p w:rsidR="00D77793" w:rsidRPr="00D77793" w:rsidRDefault="00D77793" w:rsidP="00D77793">
            <w:pPr>
              <w:spacing w:after="0" w:line="240" w:lineRule="auto"/>
              <w:jc w:val="center"/>
              <w:rPr>
                <w:rFonts w:ascii="Tahoma" w:eastAsia="Times New Roman" w:hAnsi="Tahoma" w:cs="Tahoma"/>
                <w:b/>
                <w:bCs/>
                <w:color w:val="FFFFFF"/>
                <w:sz w:val="20"/>
                <w:szCs w:val="20"/>
                <w:lang w:eastAsia="tr-TR"/>
              </w:rPr>
            </w:pPr>
            <w:r w:rsidRPr="00D77793">
              <w:rPr>
                <w:rFonts w:ascii="Tahoma" w:eastAsia="Times New Roman" w:hAnsi="Tahoma" w:cs="Tahoma"/>
                <w:b/>
                <w:bCs/>
                <w:color w:val="FFFFFF"/>
                <w:sz w:val="20"/>
                <w:szCs w:val="20"/>
                <w:lang w:eastAsia="tr-TR"/>
              </w:rPr>
              <w:t> </w:t>
            </w:r>
          </w:p>
        </w:tc>
        <w:tc>
          <w:tcPr>
            <w:tcW w:w="1793" w:type="dxa"/>
            <w:tcBorders>
              <w:top w:val="single" w:sz="4" w:space="0" w:color="D3D3D3"/>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ascii="Tahoma" w:eastAsia="Times New Roman" w:hAnsi="Tahoma" w:cs="Tahoma"/>
                <w:b/>
                <w:bCs/>
                <w:color w:val="FFFFFF"/>
                <w:sz w:val="20"/>
                <w:szCs w:val="20"/>
                <w:lang w:eastAsia="tr-TR"/>
              </w:rPr>
            </w:pPr>
            <w:r w:rsidRPr="00D77793">
              <w:rPr>
                <w:rFonts w:ascii="Tahoma" w:eastAsia="Times New Roman" w:hAnsi="Tahoma" w:cs="Tahoma"/>
                <w:b/>
                <w:bCs/>
                <w:color w:val="FFFFFF"/>
                <w:sz w:val="20"/>
                <w:szCs w:val="20"/>
                <w:lang w:eastAsia="tr-TR"/>
              </w:rPr>
              <w:t> </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2022</w:t>
            </w:r>
            <w:r>
              <w:rPr>
                <w:rFonts w:eastAsia="Times New Roman" w:cs="Times New Roman"/>
                <w:b/>
                <w:bCs/>
                <w:color w:val="FFFFFF"/>
                <w:sz w:val="20"/>
                <w:szCs w:val="20"/>
                <w:lang w:eastAsia="tr-TR"/>
              </w:rPr>
              <w:t xml:space="preserve"> </w:t>
            </w:r>
            <w:r w:rsidRPr="00D77793">
              <w:rPr>
                <w:rFonts w:eastAsia="Times New Roman" w:cs="Times New Roman"/>
                <w:b/>
                <w:bCs/>
                <w:color w:val="FFFFFF"/>
                <w:sz w:val="20"/>
                <w:szCs w:val="20"/>
                <w:lang w:eastAsia="tr-TR"/>
              </w:rPr>
              <w:t>Eylül</w:t>
            </w:r>
          </w:p>
        </w:tc>
        <w:tc>
          <w:tcPr>
            <w:tcW w:w="215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2023</w:t>
            </w:r>
            <w:r>
              <w:rPr>
                <w:rFonts w:eastAsia="Times New Roman" w:cs="Times New Roman"/>
                <w:b/>
                <w:bCs/>
                <w:color w:val="FFFFFF"/>
                <w:sz w:val="20"/>
                <w:szCs w:val="20"/>
                <w:lang w:eastAsia="tr-TR"/>
              </w:rPr>
              <w:t xml:space="preserve"> </w:t>
            </w:r>
            <w:r w:rsidRPr="00D77793">
              <w:rPr>
                <w:rFonts w:eastAsia="Times New Roman" w:cs="Times New Roman"/>
                <w:b/>
                <w:bCs/>
                <w:color w:val="FFFFFF"/>
                <w:sz w:val="20"/>
                <w:szCs w:val="20"/>
                <w:lang w:eastAsia="tr-TR"/>
              </w:rPr>
              <w:t>Eylül</w:t>
            </w:r>
          </w:p>
        </w:tc>
        <w:tc>
          <w:tcPr>
            <w:tcW w:w="1171" w:type="dxa"/>
            <w:tcBorders>
              <w:top w:val="single" w:sz="4" w:space="0" w:color="D3D3D3"/>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ascii="Tahoma" w:eastAsia="Times New Roman" w:hAnsi="Tahoma" w:cs="Tahoma"/>
                <w:b/>
                <w:bCs/>
                <w:color w:val="FFFFFF"/>
                <w:sz w:val="20"/>
                <w:szCs w:val="20"/>
                <w:lang w:eastAsia="tr-TR"/>
              </w:rPr>
            </w:pPr>
            <w:r w:rsidRPr="00D77793">
              <w:rPr>
                <w:rFonts w:ascii="Tahoma" w:eastAsia="Times New Roman" w:hAnsi="Tahoma" w:cs="Tahoma"/>
                <w:b/>
                <w:bCs/>
                <w:color w:val="FFFFFF"/>
                <w:sz w:val="20"/>
                <w:szCs w:val="20"/>
                <w:lang w:eastAsia="tr-TR"/>
              </w:rPr>
              <w:t> </w:t>
            </w:r>
          </w:p>
        </w:tc>
      </w:tr>
      <w:tr w:rsidR="00D77793" w:rsidRPr="00D77793" w:rsidTr="00D77793">
        <w:trPr>
          <w:trHeight w:val="268"/>
          <w:tblHeader/>
        </w:trPr>
        <w:tc>
          <w:tcPr>
            <w:tcW w:w="2030" w:type="dxa"/>
            <w:tcBorders>
              <w:top w:val="nil"/>
              <w:left w:val="single" w:sz="4" w:space="0" w:color="D3D3D3"/>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İl Adı</w:t>
            </w:r>
          </w:p>
        </w:tc>
        <w:tc>
          <w:tcPr>
            <w:tcW w:w="1793"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Tüketici Türü</w:t>
            </w:r>
          </w:p>
        </w:tc>
        <w:tc>
          <w:tcPr>
            <w:tcW w:w="1236"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Tüketici Sayısı</w:t>
            </w:r>
          </w:p>
        </w:tc>
        <w:tc>
          <w:tcPr>
            <w:tcW w:w="1032"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0F7D86">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Pay</w:t>
            </w:r>
          </w:p>
        </w:tc>
        <w:tc>
          <w:tcPr>
            <w:tcW w:w="1258"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D77793">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0F7D86">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Pay</w:t>
            </w:r>
          </w:p>
        </w:tc>
        <w:tc>
          <w:tcPr>
            <w:tcW w:w="1171" w:type="dxa"/>
            <w:tcBorders>
              <w:top w:val="nil"/>
              <w:left w:val="nil"/>
              <w:bottom w:val="single" w:sz="4" w:space="0" w:color="D3D3D3"/>
              <w:right w:val="single" w:sz="4" w:space="0" w:color="D3D3D3"/>
            </w:tcBorders>
            <w:shd w:val="clear" w:color="6E9ECA" w:fill="FF0000"/>
            <w:vAlign w:val="center"/>
            <w:hideMark/>
          </w:tcPr>
          <w:p w:rsidR="00D77793" w:rsidRPr="00D77793" w:rsidRDefault="00D77793" w:rsidP="000F7D86">
            <w:pPr>
              <w:spacing w:after="0" w:line="240" w:lineRule="auto"/>
              <w:jc w:val="center"/>
              <w:rPr>
                <w:rFonts w:eastAsia="Times New Roman" w:cs="Times New Roman"/>
                <w:b/>
                <w:bCs/>
                <w:color w:val="FFFFFF"/>
                <w:sz w:val="20"/>
                <w:szCs w:val="20"/>
                <w:lang w:eastAsia="tr-TR"/>
              </w:rPr>
            </w:pPr>
            <w:r w:rsidRPr="00D77793">
              <w:rPr>
                <w:rFonts w:eastAsia="Times New Roman" w:cs="Times New Roman"/>
                <w:b/>
                <w:bCs/>
                <w:color w:val="FFFFFF"/>
                <w:sz w:val="20"/>
                <w:szCs w:val="20"/>
                <w:lang w:eastAsia="tr-TR"/>
              </w:rPr>
              <w:t xml:space="preserve">Değişim </w:t>
            </w:r>
          </w:p>
        </w:tc>
      </w:tr>
      <w:tr w:rsidR="00D77793" w:rsidRPr="00D77793" w:rsidTr="00D77793">
        <w:trPr>
          <w:trHeight w:val="76"/>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İSTANBUL</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18.292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18.565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1.297.907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1.306.389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7.095.026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14,74%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7.221.999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14,59%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18.346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15.301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-16,60%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2.256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1.927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-14,58%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8.431.827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17,52%</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8.564.181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17,31%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ANKARA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13.008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13.125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382.123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387.211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1,33%</w:t>
            </w:r>
          </w:p>
        </w:tc>
      </w:tr>
      <w:tr w:rsidR="00D77793" w:rsidRPr="00D77793" w:rsidTr="00D77793">
        <w:trPr>
          <w:trHeight w:val="223"/>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2.734.205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2.777.981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3.490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2.980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-14,61%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10.955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11.165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3.143.781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6,53%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3.192.462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6,45%</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1,55%</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İZMİR</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14.241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13.440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-5,62%</w:t>
            </w:r>
          </w:p>
        </w:tc>
      </w:tr>
      <w:tr w:rsidR="00D77793" w:rsidRPr="00D77793" w:rsidTr="00D77793">
        <w:trPr>
          <w:trHeight w:val="161"/>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459.081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471.303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2.261.775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2.323.198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4,69%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3.621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3.240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-10,52%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55.050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56.443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2.793.768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5,80%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2.867.624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5,79%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ANTALYA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12.137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11.586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-4,54%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322.921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328.758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1,81%</w:t>
            </w:r>
          </w:p>
        </w:tc>
      </w:tr>
      <w:tr w:rsidR="00D77793" w:rsidRPr="00D77793" w:rsidTr="00D77793">
        <w:trPr>
          <w:trHeight w:val="6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1.443.816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1.491.619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3.140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2.876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-8,41%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79.064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82.347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1.861.078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3,87%</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1.917.186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3,87%</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3,01%</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BURSA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7.106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7.287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280.963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288.180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2,57%</w:t>
            </w:r>
          </w:p>
        </w:tc>
      </w:tr>
      <w:tr w:rsidR="00D77793" w:rsidRPr="00D77793" w:rsidTr="00D77793">
        <w:trPr>
          <w:trHeight w:val="246"/>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1.503.480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1.556.256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7.214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5.528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-23,37%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12.861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13.324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1.811.624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1.870.575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3,78%</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3,25%</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KONYA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7.934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8.178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219.530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218.165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-0,62%</w:t>
            </w:r>
          </w:p>
        </w:tc>
      </w:tr>
      <w:tr w:rsidR="00D77793" w:rsidRPr="00D77793" w:rsidTr="00D77793">
        <w:trPr>
          <w:trHeight w:val="73"/>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1.037.164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1.076.848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4.646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2.917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-37,21%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30.608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34.096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11,40%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1.299.882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1.340.204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3,10%</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ADANA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5.797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5.887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152.537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154.953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1,58%</w:t>
            </w:r>
          </w:p>
        </w:tc>
      </w:tr>
      <w:tr w:rsidR="00D77793" w:rsidRPr="00D77793" w:rsidTr="00D77793">
        <w:trPr>
          <w:trHeight w:val="182"/>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994.927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1.020.774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2,60%</w:t>
            </w:r>
          </w:p>
        </w:tc>
      </w:tr>
      <w:tr w:rsidR="00D77793" w:rsidRPr="00D77793" w:rsidTr="00D77793">
        <w:trPr>
          <w:trHeight w:val="227"/>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1.925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1.587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-17,56%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10.373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10.621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1.165.559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2,42%</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1.193.822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MERSİN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7.095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7.239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130.018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134.207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920.692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951.730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1.740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1.316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-24,37%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51.432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52.263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1.110.977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2,31%</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1.146.755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2,32%</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BALIKESİR</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5.603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5.691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161.903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166.459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858.684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878.873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1.765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1.598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-9,46%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14.177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14.978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1.042.132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1.067.599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KOCAELİ</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4.655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4.747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125.249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126.088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902.807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935.851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2.074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2.044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2.951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3.159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7,05%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1.037.736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1.071.889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2,17%</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3,29%</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SAMSUN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8.738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8.858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126.610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131.155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760.024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791.651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1.464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-9,49%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33.114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34.340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929.950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967.329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1,95%</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MANİSA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6.875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5.477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-20,33%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142.102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143.929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719.215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742.604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1.371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1.136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-17,14%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49.947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51.238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919.510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1,91%</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944.384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2,71%</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GAZİANTEP</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4.747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4.833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127.441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134.185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684.009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727.723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6,39%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2.157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1.702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-21,09%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13.989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14.427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832.343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882.870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1,78%</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6,07%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HATAY</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4.183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4.303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99.300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102.453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707.089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722.755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1.566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1.177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-24,84%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15.796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15.902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827.934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1,72%</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846.590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2,25%</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KAYSERİ</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8.630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8.960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109.013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111.712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678.131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708.179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2.289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2.176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4.868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5.128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5,34%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802.931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1,67%</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836.155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AYDIN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5.294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4.768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-9,94%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98.904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102.015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667.294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687.268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766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651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-15,01%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25.041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26.044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797.299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820.746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MUĞLA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5.771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5.051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-12,48%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121.475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127.258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571.414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607.042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6,24%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801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710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-11,36%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32.695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34.028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732.156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1,52%</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774.089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5,73%</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ŞANLIURFA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6.206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6.261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99.653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99.009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584.449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613.809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5,02%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710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650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-8,45%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28.980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29.555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719.998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749.284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TEKİRDAĞ</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2.475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3.262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31,80%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132.999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139.316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559.644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588.134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5,09%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1.632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1.668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1.421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1.478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698.171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1,45%</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733.858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1,48%</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5,11%</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DENİZLİ</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4.896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4.302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-12,13%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93.410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96.344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543.421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559.925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2.417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1.886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-21,97%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13.643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14.555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6,68%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657.787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1,37%</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677.012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1,37%</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ESKİŞEHİR</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2.119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2.136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100.368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102.726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540.692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558.044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719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707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9.292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10.017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7,80%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653.190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673.630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3,13%</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TRABZON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3.539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3.706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85.715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85.271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535.385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561.636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784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-56,51%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1.167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1.212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626.590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652.166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1,32%</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4,08%</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SAKARYA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3.131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3.376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7,82%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81.765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83.423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521.162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545.719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1.489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1.157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-22,30%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3.878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4.275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10,24%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611.425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1,27%</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637.950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DİYARBAKIR</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4.675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4.756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85.974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87.780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516.275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525.713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5.603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6.038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7,76%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612.896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1,27%</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624.635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ORDU</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4.978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5.103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70.907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73.210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512.974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536.977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4,68%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-22,87%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459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8,50%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589.812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616.169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1,25%</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KAHRAMANMARAŞ</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4.000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4.033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59.778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55.807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-6,64%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437.241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437.676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1.131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951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-15,92%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17.385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17.700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519.535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1,08%</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516.167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1,04%</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-0,65%</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AFYONKARAHİSAR</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2.558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2.621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76.084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78.050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388.473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401.157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956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919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12.969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13.385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481.040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496.132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1,00%</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MALATYA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4.043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4.150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71.073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70.793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376.687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393.951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4,58%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303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-30,03%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23.241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23.697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475.347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0,99%</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492.803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1,00%</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ÇANAKKALE</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2.693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2.719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73.412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74.941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349.441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360.124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487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-14,17%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8.579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8.892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434.612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447.094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0,90%</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KÜTAHYA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1.934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1.977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66.121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67.326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353.103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363.526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742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673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-9,30%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3.184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3.318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425.084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0,88%</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436.820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0,88%</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2,76%</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VAN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3.498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-29,20%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56.005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55.989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356.584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371.005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-68,09%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893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924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418.680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0,87%</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431.498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0,87%</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3,06%</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SİVAS</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3.956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3.664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-7,38%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50.206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50.354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357.372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368.163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-10,32%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2.980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3.062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414.824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425.521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2,58%</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ERZURUM</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3.549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3.617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53.855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55.720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350.577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359.406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-9,09%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394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470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19,29%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408.496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0,85%</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419.323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0,85%</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2,65%</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ZONGULDAK</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3.434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3.351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58.655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58.078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347.658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352.889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372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-13,98%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1.084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411.203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0,85%</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415.763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0,84%</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1,11%</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ELAZIĞ</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2.855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61.809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56.790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-8,12%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314.837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334.009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6,09%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16.959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17.555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396.729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0,82%</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411.557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0,83%</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ÇORUM</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2.881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2.923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47.714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48.885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329.797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341.015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453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-9,04%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4.666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4.968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6,47%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385.556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398.244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0,80%</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3,29%</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TOKAT</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3.259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2.942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-9,73%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45.064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45.335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312.800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321.491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571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-9,46%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1.649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1.833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11,16%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363.343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0,75%</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372.118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0,75%</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GİRESUN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2.536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2.661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43.146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42.360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312.596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325.921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4,26%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495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503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359.053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0,75%</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371.733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0,75%</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3,53%</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MARDİN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2.892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3.027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4,67%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52.864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53.647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256.897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270.152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5,16%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-27,27%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12.360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12.526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325.200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0,68%</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339.488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4,39%</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KASTAMONU</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4.207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3.898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-7,34%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38.439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38.229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262.795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270.505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-19,40%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1.225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1.276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307.001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0,64%</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314.178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0,63%</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ISPARTA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2.326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2.103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-9,59%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42.596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43.005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247.435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255.546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428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-20,79%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10.663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11.155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4,61%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303.448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312.148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0,63%</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EDİRNE</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1.851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1.891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50.557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52.046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233.143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241.629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3.547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3.663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289.424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299.556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3,50%</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YOZGAT</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2.421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2.171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-10,33%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37.008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37.466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234.990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242.861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-29,97%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3.539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3.677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3,90%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278.255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0,58%</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286.383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0,58%</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RİZE</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2.183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2.248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38.951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38.381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229.204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236.869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-8,68%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270.636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277.771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OSMANİYE</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1.833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1.871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29.797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29.379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224.308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229.750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-19,40%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997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999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257.136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262.161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0,53%</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1,95%</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UŞAK</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1.522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1.547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44.009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44.838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201.247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207.831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850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751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-11,65%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7.070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7.326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254.698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262.293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0,53%</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2,98%</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AKSARAY</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1.631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1.660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36.751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35.780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200.713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211.099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5,17%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-8,79%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8.262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8.771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6,16%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247.630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0,51%</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257.559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0,52%</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4,01%</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KIRKLARELİ</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1.396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1.435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40.325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41.431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202.649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210.413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429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1.442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1.519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5,34%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246.225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0,51%</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255.227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0,52%</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3,66%</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ADIYAMAN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2.077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2.122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28.089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26.439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-5,87%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205.411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204.963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-14,04%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5.935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6.066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241.740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239.786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-0,81%</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YALOVA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1.034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1.053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33.292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34.660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198.506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205.468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366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-19,40%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2.732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2.857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4,58%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235.930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244.333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3,56%</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NİĞDE</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1.374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1.403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2,11%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27.732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27.654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196.764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203.150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-9,26%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9.869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10.203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236.009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242.655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AMASYA</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2.518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2.543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33.471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34.396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190.639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197.845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-5,08%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5.148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5.464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6,14%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232.130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0,48%</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240.584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DÜZCE</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1.608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1.653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29.396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29.175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190.547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199.071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466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-9,51%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535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222.576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230.900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0,47%</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BATMAN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1.834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1.899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30.887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31.980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3,54%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175.770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185.635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0,38%</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-31,28%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2.522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2.573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211.192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0,44%</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222.210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0,45%</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NEVŞEHİR</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1.487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32.929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33.069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166.101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173.495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489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-15,13%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6.865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7.030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207.825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215.496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0,44%</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3,69%</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BOLU</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1.830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1.899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24.454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23.766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169.360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173.721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-9,34%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2.425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2.617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7,92%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198.326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202.236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BURDUR</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1.593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1.432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-10,11%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30.132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30.567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1,44%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152.485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157.756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478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-26,99%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12.181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12.472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2,39%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196.869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202.576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2,90%</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AĞRI</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1.982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2.057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25.899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26.225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165.230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169.469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-17,92%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312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116,67%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193.361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198.150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2,48%</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SİNOP</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2.031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2.054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23.712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24.570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160.326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169.620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5,80%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291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-19,93%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1.177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1.255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6,63%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187.537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0,39%</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197.732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0,40%</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5,44%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KIRIKKALE</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1.131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-0,53%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18.624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18.843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154.241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158.796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-8,53%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2.337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2.377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176.462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181.259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KARABÜK</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1.576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1.463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-7,17%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20.973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20.958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150.971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152.637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-11,03%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1.951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2.089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7,07%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175.734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0,37%</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177.381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ERZİNCAN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1.591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1.622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1,95%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25.942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26.741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145.540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149.507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-12,84%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688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721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4,80%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173.870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178.686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KARAMAN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848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881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25.043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24.801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-0,97%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137.639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142.887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-10,05%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4.160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4.494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8,03%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167.889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173.242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0,35%</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3,19%</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KIRŞEHİR</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1.113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1.128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22.752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22.169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138.010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143.334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-18,95%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2.356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2.472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4,92%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164.384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169.227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0,34%</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2,95%</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BİLECİK</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789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789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21.966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22.423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125.026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128.407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578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1.937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1.994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150.296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154.174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2,58%</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BİNGÖL</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1.379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1.416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18.224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18.678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127.642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132.671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0,27%</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3,94%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-31,30%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861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887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148.221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153.731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3,72%</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MUŞ</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2.297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1.643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-28,47%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18.741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18.905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0,88%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125.953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130.895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3,92%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-83,50%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786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864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9,92%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147.983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152.341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2,94%</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BARTIN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1.209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1.210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20.717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20.852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122.824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124.955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-18,26%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1.350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1.378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146.215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148.489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1,56%</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ŞIRNAK</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1.603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19.539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20.714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6,01%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120.825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125.392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-22,94%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976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1.047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7,27%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143.052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148.862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0,30%</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4,06%</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ÇANKIRI</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1.373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1.267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-7,72%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13.124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13.204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0,61%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123.609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127.673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-7,02%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1.640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1.682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139.860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143.932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2,91%</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BİTLİS</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2.188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1.337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-38,89%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18.309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19.049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4,04%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114.924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121.526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5,74%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-64,65%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1.841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2.022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9,83%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137.477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144.010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4,75%</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ARTVİN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1.434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1.524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6,28%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18.905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19.328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116.031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119.529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126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374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451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20,59%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136.870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140.958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2,99%</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KARS</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1.039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1.074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20.184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19.846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-1,67%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114.603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118.421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0,24%</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-11,58%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136.108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139.619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0,28%</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2,58%</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SİİRT</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1.042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1.065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13.719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14.225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3,69%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88.638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93.984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6,03%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188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103.654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109.536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5,67%</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GÜMÜŞHANE</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1.004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1.015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10.672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10.782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1,03%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91.450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94.421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1.524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1.609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5,58%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104.745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107.917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0,22%</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3,03%</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HAKKARİ</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1.517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1.056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-30,39%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12.955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13.525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4,40%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73.458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77.013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4,84%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-65,82%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193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202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4,66%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88.202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91.823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0,19%</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4,11%</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IĞDIR</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742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783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5,53%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15.315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15.422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0,70%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71.033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74.144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0,15%</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4,38%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13,21%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113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32,94%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87.228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90.522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0,18%</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3,78%</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lastRenderedPageBreak/>
              <w:t>KİLİS</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645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643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-0,31%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13.048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13.361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58.999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63.960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8,41%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81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-34,57%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3.363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3.550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5,56%</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76.136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81.567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0,16%</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7,13%</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TUNCELİ</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1.020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1.034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1,37%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8.069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8.173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1,29%</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54.999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56.547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2,81%</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57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734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754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2,72%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64.880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66.565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2,60%</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ARDAHAN</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658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674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2,43%</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7.374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7.290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-1,14%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55.127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56.353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2,22%</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21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-4,55%</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63.183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64.340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0,13%</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1,83%</w:t>
            </w:r>
          </w:p>
        </w:tc>
      </w:tr>
      <w:tr w:rsidR="00D77793" w:rsidRPr="00D77793" w:rsidTr="00D77793">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BAYBURT</w:t>
            </w: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503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518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2,98%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7.828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7.964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1,74%</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48.849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50.498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3,38%</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25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12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-52,00%</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220 </w:t>
            </w:r>
          </w:p>
        </w:tc>
        <w:tc>
          <w:tcPr>
            <w:tcW w:w="1032"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236 </w:t>
            </w:r>
          </w:p>
        </w:tc>
        <w:tc>
          <w:tcPr>
            <w:tcW w:w="900"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7,27%</w:t>
            </w:r>
          </w:p>
        </w:tc>
      </w:tr>
      <w:tr w:rsidR="00D77793" w:rsidRPr="00D77793" w:rsidTr="00D77793">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D77793" w:rsidRPr="00D77793" w:rsidRDefault="00D77793" w:rsidP="00D77793">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color w:val="000000"/>
                <w:sz w:val="20"/>
                <w:szCs w:val="20"/>
                <w:lang w:eastAsia="tr-TR"/>
              </w:rPr>
            </w:pPr>
            <w:r w:rsidRPr="00D77793">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57.425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color w:val="000000"/>
                <w:sz w:val="20"/>
                <w:szCs w:val="20"/>
                <w:lang w:eastAsia="tr-TR"/>
              </w:rPr>
            </w:pPr>
            <w:r w:rsidRPr="00D77793">
              <w:rPr>
                <w:rFonts w:eastAsia="Times New Roman" w:cs="Times New Roman"/>
                <w:color w:val="000000"/>
                <w:sz w:val="20"/>
                <w:szCs w:val="20"/>
                <w:lang w:eastAsia="tr-TR"/>
              </w:rPr>
              <w:t xml:space="preserve">59.228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0,12%</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color w:val="000000"/>
                <w:sz w:val="20"/>
                <w:szCs w:val="20"/>
                <w:lang w:eastAsia="tr-TR"/>
              </w:rPr>
            </w:pPr>
            <w:r w:rsidRPr="00D77793">
              <w:rPr>
                <w:rFonts w:eastAsia="Times New Roman" w:cs="Times New Roman"/>
                <w:color w:val="000000"/>
                <w:sz w:val="20"/>
                <w:szCs w:val="20"/>
                <w:lang w:eastAsia="tr-TR"/>
              </w:rPr>
              <w:t>3,14%</w:t>
            </w:r>
          </w:p>
        </w:tc>
      </w:tr>
      <w:tr w:rsidR="00D77793" w:rsidRPr="00D77793" w:rsidTr="00D77793">
        <w:trPr>
          <w:trHeight w:val="300"/>
        </w:trPr>
        <w:tc>
          <w:tcPr>
            <w:tcW w:w="2030" w:type="dxa"/>
            <w:tcBorders>
              <w:top w:val="nil"/>
              <w:left w:val="single" w:sz="4" w:space="0" w:color="D3D3D3"/>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 </w:t>
            </w:r>
          </w:p>
        </w:tc>
        <w:tc>
          <w:tcPr>
            <w:tcW w:w="1793"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Genel Toplam</w:t>
            </w:r>
          </w:p>
        </w:tc>
        <w:tc>
          <w:tcPr>
            <w:tcW w:w="1236"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 xml:space="preserve">48.136.880 </w:t>
            </w:r>
          </w:p>
        </w:tc>
        <w:tc>
          <w:tcPr>
            <w:tcW w:w="1032"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100,00%</w:t>
            </w:r>
          </w:p>
        </w:tc>
        <w:tc>
          <w:tcPr>
            <w:tcW w:w="1258"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right"/>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 xml:space="preserve">49.484.768 </w:t>
            </w:r>
          </w:p>
        </w:tc>
        <w:tc>
          <w:tcPr>
            <w:tcW w:w="900"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100,00%</w:t>
            </w:r>
          </w:p>
        </w:tc>
        <w:tc>
          <w:tcPr>
            <w:tcW w:w="1171" w:type="dxa"/>
            <w:tcBorders>
              <w:top w:val="nil"/>
              <w:left w:val="nil"/>
              <w:bottom w:val="single" w:sz="4" w:space="0" w:color="D3D3D3"/>
              <w:right w:val="single" w:sz="4" w:space="0" w:color="D3D3D3"/>
            </w:tcBorders>
            <w:shd w:val="clear" w:color="C0C0C0" w:fill="C0C0C0"/>
            <w:hideMark/>
          </w:tcPr>
          <w:p w:rsidR="00D77793" w:rsidRPr="00D77793" w:rsidRDefault="00D77793" w:rsidP="00D77793">
            <w:pPr>
              <w:spacing w:after="0" w:line="240" w:lineRule="auto"/>
              <w:jc w:val="center"/>
              <w:rPr>
                <w:rFonts w:eastAsia="Times New Roman" w:cs="Times New Roman"/>
                <w:b/>
                <w:bCs/>
                <w:color w:val="000000"/>
                <w:sz w:val="20"/>
                <w:szCs w:val="20"/>
                <w:lang w:eastAsia="tr-TR"/>
              </w:rPr>
            </w:pPr>
            <w:r w:rsidRPr="00D77793">
              <w:rPr>
                <w:rFonts w:eastAsia="Times New Roman" w:cs="Times New Roman"/>
                <w:b/>
                <w:bCs/>
                <w:color w:val="000000"/>
                <w:sz w:val="20"/>
                <w:szCs w:val="20"/>
                <w:lang w:eastAsia="tr-TR"/>
              </w:rPr>
              <w:t>2,80%</w:t>
            </w:r>
          </w:p>
        </w:tc>
      </w:tr>
    </w:tbl>
    <w:p w:rsidR="0076202A" w:rsidRPr="004B4767" w:rsidRDefault="0076202A" w:rsidP="0009389D">
      <w:pPr>
        <w:keepNext/>
        <w:keepLines/>
        <w:spacing w:before="40" w:after="240" w:line="240" w:lineRule="auto"/>
        <w:outlineLvl w:val="1"/>
        <w:rPr>
          <w:rFonts w:eastAsia="Times New Roman" w:cs="Times New Roman"/>
          <w:b/>
          <w:bCs/>
          <w:szCs w:val="24"/>
          <w:lang w:eastAsia="tr-TR"/>
        </w:rPr>
      </w:pPr>
    </w:p>
    <w:sectPr w:rsidR="0076202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04DA" w:rsidRDefault="007704DA" w:rsidP="008D1C03">
      <w:pPr>
        <w:spacing w:after="0" w:line="240" w:lineRule="auto"/>
      </w:pPr>
      <w:r>
        <w:separator/>
      </w:r>
    </w:p>
    <w:p w:rsidR="007704DA" w:rsidRDefault="007704DA"/>
  </w:endnote>
  <w:endnote w:type="continuationSeparator" w:id="0">
    <w:p w:rsidR="007704DA" w:rsidRDefault="007704DA" w:rsidP="008D1C03">
      <w:pPr>
        <w:spacing w:after="0" w:line="240" w:lineRule="auto"/>
      </w:pPr>
      <w:r>
        <w:continuationSeparator/>
      </w:r>
    </w:p>
    <w:p w:rsidR="007704DA" w:rsidRDefault="007704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41" w:type="pct"/>
          <w:tblInd w:w="2770" w:type="dxa"/>
          <w:tblCellMar>
            <w:top w:w="72" w:type="dxa"/>
            <w:left w:w="115" w:type="dxa"/>
            <w:bottom w:w="72" w:type="dxa"/>
            <w:right w:w="115" w:type="dxa"/>
          </w:tblCellMar>
          <w:tblLook w:val="04A0" w:firstRow="1" w:lastRow="0" w:firstColumn="1" w:lastColumn="0" w:noHBand="0" w:noVBand="1"/>
        </w:tblPr>
        <w:tblGrid>
          <w:gridCol w:w="6338"/>
          <w:gridCol w:w="704"/>
        </w:tblGrid>
        <w:tr w:rsidR="000F517D" w:rsidTr="00A71D3E">
          <w:trPr>
            <w:trHeight w:val="254"/>
          </w:trPr>
          <w:tc>
            <w:tcPr>
              <w:tcW w:w="4500" w:type="pct"/>
              <w:tcBorders>
                <w:top w:val="single" w:sz="4" w:space="0" w:color="000000" w:themeColor="text1"/>
              </w:tcBorders>
            </w:tcPr>
            <w:p w:rsidR="000F517D" w:rsidRPr="00ED7B5A" w:rsidRDefault="007704DA" w:rsidP="00207D8D">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0F517D">
                    <w:rPr>
                      <w:rFonts w:cs="Times New Roman"/>
                    </w:rPr>
                    <w:t>EPDK</w:t>
                  </w:r>
                </w:sdtContent>
              </w:sdt>
              <w:r w:rsidR="000F517D" w:rsidRPr="00ED7B5A">
                <w:rPr>
                  <w:rFonts w:cs="Times New Roman"/>
                </w:rPr>
                <w:t xml:space="preserve"> |</w:t>
              </w:r>
              <w:r w:rsidR="000F517D">
                <w:rPr>
                  <w:rFonts w:cs="Times New Roman"/>
                </w:rPr>
                <w:t>Eylül 2023</w:t>
              </w:r>
            </w:p>
          </w:tc>
          <w:tc>
            <w:tcPr>
              <w:tcW w:w="500" w:type="pct"/>
              <w:tcBorders>
                <w:top w:val="single" w:sz="4" w:space="0" w:color="C0504D" w:themeColor="accent2"/>
              </w:tcBorders>
              <w:shd w:val="clear" w:color="auto" w:fill="00B0F0"/>
            </w:tcPr>
            <w:p w:rsidR="000F517D" w:rsidRDefault="000F517D"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9C1103">
                <w:rPr>
                  <w:noProof/>
                  <w:color w:val="FFFFFF" w:themeColor="background1"/>
                </w:rPr>
                <w:t>ix</w:t>
              </w:r>
              <w:r w:rsidRPr="00ED7B5A">
                <w:rPr>
                  <w:color w:val="FFFFFF" w:themeColor="background1"/>
                </w:rPr>
                <w:fldChar w:fldCharType="end"/>
              </w:r>
            </w:p>
          </w:tc>
        </w:tr>
      </w:tbl>
      <w:p w:rsidR="000F517D" w:rsidRPr="00573499" w:rsidRDefault="007704DA"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0F517D" w:rsidTr="006125CE">
          <w:tc>
            <w:tcPr>
              <w:tcW w:w="4500" w:type="pct"/>
              <w:tcBorders>
                <w:top w:val="single" w:sz="4" w:space="0" w:color="000000" w:themeColor="text1"/>
              </w:tcBorders>
            </w:tcPr>
            <w:p w:rsidR="000F517D" w:rsidRPr="00ED7B5A" w:rsidRDefault="007704DA" w:rsidP="00207D8D">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0F517D">
                    <w:rPr>
                      <w:rFonts w:cs="Times New Roman"/>
                    </w:rPr>
                    <w:t>EPDK</w:t>
                  </w:r>
                </w:sdtContent>
              </w:sdt>
              <w:r w:rsidR="000F517D" w:rsidRPr="00ED7B5A">
                <w:rPr>
                  <w:rFonts w:cs="Times New Roman"/>
                </w:rPr>
                <w:t xml:space="preserve"> |</w:t>
              </w:r>
              <w:r w:rsidR="000F517D">
                <w:rPr>
                  <w:rFonts w:cs="Times New Roman"/>
                </w:rPr>
                <w:t>Eylül 2023</w:t>
              </w:r>
            </w:p>
          </w:tc>
          <w:tc>
            <w:tcPr>
              <w:tcW w:w="500" w:type="pct"/>
              <w:tcBorders>
                <w:top w:val="single" w:sz="4" w:space="0" w:color="C0504D" w:themeColor="accent2"/>
              </w:tcBorders>
              <w:shd w:val="clear" w:color="auto" w:fill="00B0F0"/>
            </w:tcPr>
            <w:p w:rsidR="000F517D" w:rsidRDefault="000F517D"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9C1103">
                <w:rPr>
                  <w:noProof/>
                  <w:color w:val="FFFFFF" w:themeColor="background1"/>
                </w:rPr>
                <w:t>10</w:t>
              </w:r>
              <w:r w:rsidRPr="00ED7B5A">
                <w:rPr>
                  <w:color w:val="FFFFFF" w:themeColor="background1"/>
                </w:rPr>
                <w:fldChar w:fldCharType="end"/>
              </w:r>
            </w:p>
          </w:tc>
        </w:tr>
      </w:tbl>
      <w:p w:rsidR="000F517D" w:rsidRPr="00573499" w:rsidRDefault="007704DA"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04DA" w:rsidRDefault="007704DA" w:rsidP="008D1C03">
      <w:pPr>
        <w:spacing w:after="0" w:line="240" w:lineRule="auto"/>
      </w:pPr>
      <w:r>
        <w:separator/>
      </w:r>
    </w:p>
  </w:footnote>
  <w:footnote w:type="continuationSeparator" w:id="0">
    <w:p w:rsidR="007704DA" w:rsidRDefault="007704DA" w:rsidP="008D1C03">
      <w:pPr>
        <w:spacing w:after="0" w:line="240" w:lineRule="auto"/>
      </w:pPr>
      <w:r>
        <w:continuationSeparator/>
      </w:r>
    </w:p>
  </w:footnote>
  <w:footnote w:type="continuationNotice" w:id="1">
    <w:p w:rsidR="007704DA" w:rsidRPr="009F393E" w:rsidRDefault="007704DA"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17D" w:rsidRPr="00ED7B5A" w:rsidRDefault="000F517D"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17D" w:rsidRPr="00ED7B5A" w:rsidRDefault="000F517D"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53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4AD1"/>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22AA"/>
    <w:rsid w:val="00092756"/>
    <w:rsid w:val="0009278B"/>
    <w:rsid w:val="00093206"/>
    <w:rsid w:val="0009389D"/>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1F5"/>
    <w:rsid w:val="000A4ECE"/>
    <w:rsid w:val="000A5124"/>
    <w:rsid w:val="000A6D9C"/>
    <w:rsid w:val="000A71FE"/>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E79C3"/>
    <w:rsid w:val="000F2B7C"/>
    <w:rsid w:val="000F2F53"/>
    <w:rsid w:val="000F4195"/>
    <w:rsid w:val="000F5011"/>
    <w:rsid w:val="000F517D"/>
    <w:rsid w:val="000F5FF3"/>
    <w:rsid w:val="000F654A"/>
    <w:rsid w:val="000F7ABE"/>
    <w:rsid w:val="000F7D86"/>
    <w:rsid w:val="001003E2"/>
    <w:rsid w:val="001014DC"/>
    <w:rsid w:val="00101DCC"/>
    <w:rsid w:val="00102614"/>
    <w:rsid w:val="00102EA1"/>
    <w:rsid w:val="00103045"/>
    <w:rsid w:val="001030F1"/>
    <w:rsid w:val="00103A6C"/>
    <w:rsid w:val="00104130"/>
    <w:rsid w:val="00105FE5"/>
    <w:rsid w:val="00106AD5"/>
    <w:rsid w:val="00107CD8"/>
    <w:rsid w:val="00110EC8"/>
    <w:rsid w:val="00111638"/>
    <w:rsid w:val="00113BDE"/>
    <w:rsid w:val="00113E51"/>
    <w:rsid w:val="0011470D"/>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7918"/>
    <w:rsid w:val="00127DDF"/>
    <w:rsid w:val="0013047E"/>
    <w:rsid w:val="0013093A"/>
    <w:rsid w:val="00130D14"/>
    <w:rsid w:val="0013342A"/>
    <w:rsid w:val="00136570"/>
    <w:rsid w:val="00142D59"/>
    <w:rsid w:val="00142D5C"/>
    <w:rsid w:val="001440C8"/>
    <w:rsid w:val="00144CEE"/>
    <w:rsid w:val="00144DB2"/>
    <w:rsid w:val="001459C4"/>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24C6"/>
    <w:rsid w:val="001C38DE"/>
    <w:rsid w:val="001C3D64"/>
    <w:rsid w:val="001C70E2"/>
    <w:rsid w:val="001D04D7"/>
    <w:rsid w:val="001D12DB"/>
    <w:rsid w:val="001D1480"/>
    <w:rsid w:val="001D2414"/>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07D8D"/>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8DB"/>
    <w:rsid w:val="00246E0C"/>
    <w:rsid w:val="00250C9C"/>
    <w:rsid w:val="002519FA"/>
    <w:rsid w:val="00252D64"/>
    <w:rsid w:val="0025395F"/>
    <w:rsid w:val="00253BC1"/>
    <w:rsid w:val="002548B3"/>
    <w:rsid w:val="00255542"/>
    <w:rsid w:val="00256565"/>
    <w:rsid w:val="002579C2"/>
    <w:rsid w:val="00257BFE"/>
    <w:rsid w:val="00261A23"/>
    <w:rsid w:val="0026279A"/>
    <w:rsid w:val="002628B8"/>
    <w:rsid w:val="0026309A"/>
    <w:rsid w:val="00264209"/>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68E5"/>
    <w:rsid w:val="002A6FB1"/>
    <w:rsid w:val="002A7C4A"/>
    <w:rsid w:val="002B1B8C"/>
    <w:rsid w:val="002B2138"/>
    <w:rsid w:val="002B257A"/>
    <w:rsid w:val="002B2AF3"/>
    <w:rsid w:val="002B3CAF"/>
    <w:rsid w:val="002B524B"/>
    <w:rsid w:val="002B57E5"/>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E5"/>
    <w:rsid w:val="002D690B"/>
    <w:rsid w:val="002E1462"/>
    <w:rsid w:val="002E1B73"/>
    <w:rsid w:val="002E47BC"/>
    <w:rsid w:val="002E4B54"/>
    <w:rsid w:val="002E4DD2"/>
    <w:rsid w:val="002E709A"/>
    <w:rsid w:val="002E7928"/>
    <w:rsid w:val="002E7D6D"/>
    <w:rsid w:val="002F0A1B"/>
    <w:rsid w:val="002F1C4D"/>
    <w:rsid w:val="002F1CBA"/>
    <w:rsid w:val="002F30A5"/>
    <w:rsid w:val="002F3349"/>
    <w:rsid w:val="002F56DA"/>
    <w:rsid w:val="002F6E01"/>
    <w:rsid w:val="002F76BD"/>
    <w:rsid w:val="002F7BFB"/>
    <w:rsid w:val="00301B98"/>
    <w:rsid w:val="003046A0"/>
    <w:rsid w:val="003055E3"/>
    <w:rsid w:val="00307383"/>
    <w:rsid w:val="00310628"/>
    <w:rsid w:val="00310A80"/>
    <w:rsid w:val="00311096"/>
    <w:rsid w:val="00311560"/>
    <w:rsid w:val="00311D4A"/>
    <w:rsid w:val="00311D88"/>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DC"/>
    <w:rsid w:val="003431DD"/>
    <w:rsid w:val="003432EA"/>
    <w:rsid w:val="00344A30"/>
    <w:rsid w:val="003450B0"/>
    <w:rsid w:val="00346218"/>
    <w:rsid w:val="003475E4"/>
    <w:rsid w:val="003507B1"/>
    <w:rsid w:val="00350822"/>
    <w:rsid w:val="0035148A"/>
    <w:rsid w:val="00351B89"/>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857"/>
    <w:rsid w:val="00373337"/>
    <w:rsid w:val="00375ACA"/>
    <w:rsid w:val="00375E2A"/>
    <w:rsid w:val="003763C7"/>
    <w:rsid w:val="0037708D"/>
    <w:rsid w:val="003771E8"/>
    <w:rsid w:val="003826C1"/>
    <w:rsid w:val="00382CE5"/>
    <w:rsid w:val="00384270"/>
    <w:rsid w:val="00384C77"/>
    <w:rsid w:val="00385096"/>
    <w:rsid w:val="00385BFD"/>
    <w:rsid w:val="003875B2"/>
    <w:rsid w:val="0039033A"/>
    <w:rsid w:val="00390B4E"/>
    <w:rsid w:val="0039127C"/>
    <w:rsid w:val="0039137C"/>
    <w:rsid w:val="00393EA5"/>
    <w:rsid w:val="003941D0"/>
    <w:rsid w:val="00394BCD"/>
    <w:rsid w:val="00395B67"/>
    <w:rsid w:val="00396D7C"/>
    <w:rsid w:val="0039786C"/>
    <w:rsid w:val="00397C9A"/>
    <w:rsid w:val="00397CB9"/>
    <w:rsid w:val="003A1AA7"/>
    <w:rsid w:val="003A31DF"/>
    <w:rsid w:val="003A398B"/>
    <w:rsid w:val="003A3F08"/>
    <w:rsid w:val="003A5793"/>
    <w:rsid w:val="003A588F"/>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EBF"/>
    <w:rsid w:val="003C521F"/>
    <w:rsid w:val="003C5F8F"/>
    <w:rsid w:val="003C7364"/>
    <w:rsid w:val="003C7C3C"/>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22EB"/>
    <w:rsid w:val="0043293C"/>
    <w:rsid w:val="0043318C"/>
    <w:rsid w:val="00433CD3"/>
    <w:rsid w:val="00433CF1"/>
    <w:rsid w:val="00434B9E"/>
    <w:rsid w:val="00434F6B"/>
    <w:rsid w:val="004359B6"/>
    <w:rsid w:val="0043625A"/>
    <w:rsid w:val="00440E2E"/>
    <w:rsid w:val="0044187B"/>
    <w:rsid w:val="00441A0F"/>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3494"/>
    <w:rsid w:val="00474392"/>
    <w:rsid w:val="0047527E"/>
    <w:rsid w:val="004754F0"/>
    <w:rsid w:val="00475A1C"/>
    <w:rsid w:val="00475A8A"/>
    <w:rsid w:val="004763AC"/>
    <w:rsid w:val="004778FA"/>
    <w:rsid w:val="0048002D"/>
    <w:rsid w:val="0048034B"/>
    <w:rsid w:val="004805B4"/>
    <w:rsid w:val="00480B35"/>
    <w:rsid w:val="00483A61"/>
    <w:rsid w:val="00484AE9"/>
    <w:rsid w:val="0048690C"/>
    <w:rsid w:val="00490862"/>
    <w:rsid w:val="004912FB"/>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56DF"/>
    <w:rsid w:val="004D60F1"/>
    <w:rsid w:val="004E0002"/>
    <w:rsid w:val="004E0673"/>
    <w:rsid w:val="004E2174"/>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3A1"/>
    <w:rsid w:val="004F3C03"/>
    <w:rsid w:val="004F4411"/>
    <w:rsid w:val="004F57CB"/>
    <w:rsid w:val="004F5C37"/>
    <w:rsid w:val="004F60F4"/>
    <w:rsid w:val="004F685C"/>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27CD2"/>
    <w:rsid w:val="00530825"/>
    <w:rsid w:val="005317F2"/>
    <w:rsid w:val="00532120"/>
    <w:rsid w:val="00532A74"/>
    <w:rsid w:val="00533D62"/>
    <w:rsid w:val="00533E16"/>
    <w:rsid w:val="00534137"/>
    <w:rsid w:val="00537267"/>
    <w:rsid w:val="00537D87"/>
    <w:rsid w:val="005402EE"/>
    <w:rsid w:val="00542F6E"/>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432F"/>
    <w:rsid w:val="005A69B2"/>
    <w:rsid w:val="005A75E9"/>
    <w:rsid w:val="005B028A"/>
    <w:rsid w:val="005B04AB"/>
    <w:rsid w:val="005B1AB2"/>
    <w:rsid w:val="005B2D49"/>
    <w:rsid w:val="005B60A6"/>
    <w:rsid w:val="005C3522"/>
    <w:rsid w:val="005C3A10"/>
    <w:rsid w:val="005C4A57"/>
    <w:rsid w:val="005C4B65"/>
    <w:rsid w:val="005C52B3"/>
    <w:rsid w:val="005C6637"/>
    <w:rsid w:val="005C7767"/>
    <w:rsid w:val="005D1475"/>
    <w:rsid w:val="005D29A9"/>
    <w:rsid w:val="005D2FE4"/>
    <w:rsid w:val="005D56EE"/>
    <w:rsid w:val="005D6D5F"/>
    <w:rsid w:val="005D6DED"/>
    <w:rsid w:val="005E02E4"/>
    <w:rsid w:val="005E1297"/>
    <w:rsid w:val="005E3C8F"/>
    <w:rsid w:val="005E71C3"/>
    <w:rsid w:val="005F04E3"/>
    <w:rsid w:val="005F1881"/>
    <w:rsid w:val="005F37E6"/>
    <w:rsid w:val="005F4B5D"/>
    <w:rsid w:val="005F5443"/>
    <w:rsid w:val="005F58CF"/>
    <w:rsid w:val="005F6039"/>
    <w:rsid w:val="005F6448"/>
    <w:rsid w:val="005F649F"/>
    <w:rsid w:val="005F6F0E"/>
    <w:rsid w:val="006006CB"/>
    <w:rsid w:val="0060102B"/>
    <w:rsid w:val="00601D55"/>
    <w:rsid w:val="00602206"/>
    <w:rsid w:val="00602B64"/>
    <w:rsid w:val="00603931"/>
    <w:rsid w:val="006041B2"/>
    <w:rsid w:val="006047AA"/>
    <w:rsid w:val="0060491D"/>
    <w:rsid w:val="006049FC"/>
    <w:rsid w:val="00605AD3"/>
    <w:rsid w:val="00606A9F"/>
    <w:rsid w:val="00606E59"/>
    <w:rsid w:val="006100B3"/>
    <w:rsid w:val="006105B0"/>
    <w:rsid w:val="006125CE"/>
    <w:rsid w:val="006146F0"/>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35E1"/>
    <w:rsid w:val="006547A6"/>
    <w:rsid w:val="0065544D"/>
    <w:rsid w:val="00655737"/>
    <w:rsid w:val="00660446"/>
    <w:rsid w:val="00660A5C"/>
    <w:rsid w:val="0066113D"/>
    <w:rsid w:val="00661796"/>
    <w:rsid w:val="00661F3D"/>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1AD0"/>
    <w:rsid w:val="00682120"/>
    <w:rsid w:val="0068337F"/>
    <w:rsid w:val="0068358E"/>
    <w:rsid w:val="006848A7"/>
    <w:rsid w:val="00684F8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1A7"/>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1351"/>
    <w:rsid w:val="007242C5"/>
    <w:rsid w:val="00724687"/>
    <w:rsid w:val="0072477E"/>
    <w:rsid w:val="0072488C"/>
    <w:rsid w:val="00724F63"/>
    <w:rsid w:val="00726C96"/>
    <w:rsid w:val="00726EAA"/>
    <w:rsid w:val="007278CA"/>
    <w:rsid w:val="007300CA"/>
    <w:rsid w:val="00732626"/>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607F8"/>
    <w:rsid w:val="0076112E"/>
    <w:rsid w:val="0076202A"/>
    <w:rsid w:val="00762265"/>
    <w:rsid w:val="007643FF"/>
    <w:rsid w:val="007667DF"/>
    <w:rsid w:val="007704DA"/>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C1D"/>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183C"/>
    <w:rsid w:val="007D3352"/>
    <w:rsid w:val="007D3498"/>
    <w:rsid w:val="007D3E87"/>
    <w:rsid w:val="007D48FC"/>
    <w:rsid w:val="007D736D"/>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CCA"/>
    <w:rsid w:val="00870274"/>
    <w:rsid w:val="00870A4F"/>
    <w:rsid w:val="00870B33"/>
    <w:rsid w:val="0087229E"/>
    <w:rsid w:val="00872C95"/>
    <w:rsid w:val="00872DA7"/>
    <w:rsid w:val="0087366D"/>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C9C"/>
    <w:rsid w:val="00896480"/>
    <w:rsid w:val="00896499"/>
    <w:rsid w:val="0089701F"/>
    <w:rsid w:val="00897E50"/>
    <w:rsid w:val="008A04B1"/>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6DAB"/>
    <w:rsid w:val="008C0218"/>
    <w:rsid w:val="008C0E96"/>
    <w:rsid w:val="008C6A30"/>
    <w:rsid w:val="008C7236"/>
    <w:rsid w:val="008C7D4D"/>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3D4B"/>
    <w:rsid w:val="009A4DC9"/>
    <w:rsid w:val="009A50B4"/>
    <w:rsid w:val="009A6144"/>
    <w:rsid w:val="009A7023"/>
    <w:rsid w:val="009A754C"/>
    <w:rsid w:val="009B0AF0"/>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8D7"/>
    <w:rsid w:val="00A11987"/>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3674"/>
    <w:rsid w:val="00A34854"/>
    <w:rsid w:val="00A35302"/>
    <w:rsid w:val="00A356A5"/>
    <w:rsid w:val="00A374A2"/>
    <w:rsid w:val="00A40301"/>
    <w:rsid w:val="00A408EA"/>
    <w:rsid w:val="00A417D0"/>
    <w:rsid w:val="00A418BA"/>
    <w:rsid w:val="00A42587"/>
    <w:rsid w:val="00A425CB"/>
    <w:rsid w:val="00A44407"/>
    <w:rsid w:val="00A446C7"/>
    <w:rsid w:val="00A4509D"/>
    <w:rsid w:val="00A453F8"/>
    <w:rsid w:val="00A45B5A"/>
    <w:rsid w:val="00A4697F"/>
    <w:rsid w:val="00A46E03"/>
    <w:rsid w:val="00A47AFF"/>
    <w:rsid w:val="00A47EE0"/>
    <w:rsid w:val="00A507D9"/>
    <w:rsid w:val="00A51A6D"/>
    <w:rsid w:val="00A526E1"/>
    <w:rsid w:val="00A52C26"/>
    <w:rsid w:val="00A5350A"/>
    <w:rsid w:val="00A535F7"/>
    <w:rsid w:val="00A56464"/>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A0047"/>
    <w:rsid w:val="00AA071C"/>
    <w:rsid w:val="00AA189B"/>
    <w:rsid w:val="00AA190C"/>
    <w:rsid w:val="00AA20F6"/>
    <w:rsid w:val="00AA21B2"/>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35AA"/>
    <w:rsid w:val="00AE48CC"/>
    <w:rsid w:val="00AE4BF0"/>
    <w:rsid w:val="00AF0333"/>
    <w:rsid w:val="00AF38C2"/>
    <w:rsid w:val="00AF48A7"/>
    <w:rsid w:val="00AF59C9"/>
    <w:rsid w:val="00AF5A67"/>
    <w:rsid w:val="00AF7599"/>
    <w:rsid w:val="00AF7E69"/>
    <w:rsid w:val="00B00AD7"/>
    <w:rsid w:val="00B00B3D"/>
    <w:rsid w:val="00B01283"/>
    <w:rsid w:val="00B0158F"/>
    <w:rsid w:val="00B028EC"/>
    <w:rsid w:val="00B02C36"/>
    <w:rsid w:val="00B03FCD"/>
    <w:rsid w:val="00B042A9"/>
    <w:rsid w:val="00B0436D"/>
    <w:rsid w:val="00B049D3"/>
    <w:rsid w:val="00B053D0"/>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221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193D"/>
    <w:rsid w:val="00B81A7C"/>
    <w:rsid w:val="00B83AF8"/>
    <w:rsid w:val="00B83BE1"/>
    <w:rsid w:val="00B84670"/>
    <w:rsid w:val="00B8487D"/>
    <w:rsid w:val="00B8527C"/>
    <w:rsid w:val="00B92429"/>
    <w:rsid w:val="00B92ADE"/>
    <w:rsid w:val="00B934D4"/>
    <w:rsid w:val="00B93CCE"/>
    <w:rsid w:val="00B96AF2"/>
    <w:rsid w:val="00B97C49"/>
    <w:rsid w:val="00B97F2E"/>
    <w:rsid w:val="00BA0313"/>
    <w:rsid w:val="00BA03E0"/>
    <w:rsid w:val="00BA0486"/>
    <w:rsid w:val="00BA05CD"/>
    <w:rsid w:val="00BA081D"/>
    <w:rsid w:val="00BA17C9"/>
    <w:rsid w:val="00BA525A"/>
    <w:rsid w:val="00BA5BDD"/>
    <w:rsid w:val="00BA7AD1"/>
    <w:rsid w:val="00BA7C4C"/>
    <w:rsid w:val="00BB10D2"/>
    <w:rsid w:val="00BB187A"/>
    <w:rsid w:val="00BB22BF"/>
    <w:rsid w:val="00BB2EDC"/>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E0C"/>
    <w:rsid w:val="00C46EC7"/>
    <w:rsid w:val="00C504F1"/>
    <w:rsid w:val="00C50B8C"/>
    <w:rsid w:val="00C517AC"/>
    <w:rsid w:val="00C51998"/>
    <w:rsid w:val="00C5229A"/>
    <w:rsid w:val="00C5241B"/>
    <w:rsid w:val="00C53513"/>
    <w:rsid w:val="00C53530"/>
    <w:rsid w:val="00C53B2A"/>
    <w:rsid w:val="00C53E51"/>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5F6"/>
    <w:rsid w:val="00C660DC"/>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641D"/>
    <w:rsid w:val="00CD7E90"/>
    <w:rsid w:val="00CE02DC"/>
    <w:rsid w:val="00CE2EE4"/>
    <w:rsid w:val="00CE31B4"/>
    <w:rsid w:val="00CE4189"/>
    <w:rsid w:val="00CE576C"/>
    <w:rsid w:val="00CE5841"/>
    <w:rsid w:val="00CE5E0E"/>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A8E"/>
    <w:rsid w:val="00D02F56"/>
    <w:rsid w:val="00D04412"/>
    <w:rsid w:val="00D06681"/>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6C51"/>
    <w:rsid w:val="00D7717C"/>
    <w:rsid w:val="00D77551"/>
    <w:rsid w:val="00D77793"/>
    <w:rsid w:val="00D81CE7"/>
    <w:rsid w:val="00D8246A"/>
    <w:rsid w:val="00D84345"/>
    <w:rsid w:val="00D8540C"/>
    <w:rsid w:val="00D85F6D"/>
    <w:rsid w:val="00D86269"/>
    <w:rsid w:val="00D9043B"/>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213"/>
    <w:rsid w:val="00E02643"/>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6657"/>
    <w:rsid w:val="00E40BCB"/>
    <w:rsid w:val="00E41A5E"/>
    <w:rsid w:val="00E435B4"/>
    <w:rsid w:val="00E438B5"/>
    <w:rsid w:val="00E4420D"/>
    <w:rsid w:val="00E443B7"/>
    <w:rsid w:val="00E4484F"/>
    <w:rsid w:val="00E44938"/>
    <w:rsid w:val="00E452C8"/>
    <w:rsid w:val="00E454F3"/>
    <w:rsid w:val="00E45BB1"/>
    <w:rsid w:val="00E460AA"/>
    <w:rsid w:val="00E46694"/>
    <w:rsid w:val="00E4707D"/>
    <w:rsid w:val="00E47A1C"/>
    <w:rsid w:val="00E509CA"/>
    <w:rsid w:val="00E530F0"/>
    <w:rsid w:val="00E540B0"/>
    <w:rsid w:val="00E552B1"/>
    <w:rsid w:val="00E55697"/>
    <w:rsid w:val="00E562A8"/>
    <w:rsid w:val="00E568C9"/>
    <w:rsid w:val="00E56EAE"/>
    <w:rsid w:val="00E57346"/>
    <w:rsid w:val="00E61432"/>
    <w:rsid w:val="00E619AA"/>
    <w:rsid w:val="00E62150"/>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1CB"/>
    <w:rsid w:val="00EA757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880"/>
    <w:rsid w:val="00ED663F"/>
    <w:rsid w:val="00ED6E93"/>
    <w:rsid w:val="00ED7191"/>
    <w:rsid w:val="00ED7B5A"/>
    <w:rsid w:val="00ED7DE4"/>
    <w:rsid w:val="00EE026B"/>
    <w:rsid w:val="00EE0E29"/>
    <w:rsid w:val="00EE1C9F"/>
    <w:rsid w:val="00EE2687"/>
    <w:rsid w:val="00EE34C7"/>
    <w:rsid w:val="00EE4168"/>
    <w:rsid w:val="00EE4C1C"/>
    <w:rsid w:val="00EE5140"/>
    <w:rsid w:val="00EF2C08"/>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166D1"/>
    <w:rsid w:val="00F21760"/>
    <w:rsid w:val="00F21E84"/>
    <w:rsid w:val="00F222C0"/>
    <w:rsid w:val="00F22955"/>
    <w:rsid w:val="00F22BF2"/>
    <w:rsid w:val="00F24BD0"/>
    <w:rsid w:val="00F25910"/>
    <w:rsid w:val="00F26190"/>
    <w:rsid w:val="00F308E4"/>
    <w:rsid w:val="00F30FA5"/>
    <w:rsid w:val="00F31AB5"/>
    <w:rsid w:val="00F32DD3"/>
    <w:rsid w:val="00F33A49"/>
    <w:rsid w:val="00F33B43"/>
    <w:rsid w:val="00F34614"/>
    <w:rsid w:val="00F34D34"/>
    <w:rsid w:val="00F35265"/>
    <w:rsid w:val="00F40D33"/>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5599"/>
    <w:rsid w:val="00FA61CD"/>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BB2"/>
    <w:rsid w:val="00FC1E2F"/>
    <w:rsid w:val="00FC2D3E"/>
    <w:rsid w:val="00FC3D1F"/>
    <w:rsid w:val="00FC44E4"/>
    <w:rsid w:val="00FC7770"/>
    <w:rsid w:val="00FD1633"/>
    <w:rsid w:val="00FD1DFA"/>
    <w:rsid w:val="00FD23BD"/>
    <w:rsid w:val="00FD2481"/>
    <w:rsid w:val="00FD2E18"/>
    <w:rsid w:val="00FD3147"/>
    <w:rsid w:val="00FD412C"/>
    <w:rsid w:val="00FD452A"/>
    <w:rsid w:val="00FD4868"/>
    <w:rsid w:val="00FD548A"/>
    <w:rsid w:val="00FD54B7"/>
    <w:rsid w:val="00FD5D18"/>
    <w:rsid w:val="00FD5F21"/>
    <w:rsid w:val="00FE12BF"/>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C32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96415EFF-56A6-4761-A347-546F17710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70</Pages>
  <Words>15169</Words>
  <Characters>86465</Characters>
  <Application>Microsoft Office Word</Application>
  <DocSecurity>0</DocSecurity>
  <Lines>720</Lines>
  <Paragraphs>202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3</cp:revision>
  <cp:lastPrinted>2021-07-27T11:13:00Z</cp:lastPrinted>
  <dcterms:created xsi:type="dcterms:W3CDTF">2023-11-22T14:01:00Z</dcterms:created>
  <dcterms:modified xsi:type="dcterms:W3CDTF">2023-11-22T14:11:00Z</dcterms:modified>
</cp:coreProperties>
</file>