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67F" w:rsidRPr="0057089C" w:rsidRDefault="00E8567F" w:rsidP="00E8567F">
      <w:pPr>
        <w:pStyle w:val="NormalWeb"/>
        <w:spacing w:before="0" w:beforeAutospacing="0" w:after="225" w:afterAutospacing="0"/>
        <w:textAlignment w:val="top"/>
        <w:rPr>
          <w:color w:val="FF0000"/>
        </w:rPr>
      </w:pPr>
      <w:r w:rsidRPr="0057089C">
        <w:rPr>
          <w:color w:val="FF0000"/>
        </w:rPr>
        <w:t>EPDK’DA BAYRAK DEĞİŞİMİ</w:t>
      </w:r>
    </w:p>
    <w:p w:rsidR="00E8567F" w:rsidRPr="002D58B6" w:rsidRDefault="00E8567F" w:rsidP="0057089C">
      <w:pPr>
        <w:rPr>
          <w:b/>
          <w:sz w:val="28"/>
          <w:szCs w:val="28"/>
        </w:rPr>
      </w:pPr>
      <w:r w:rsidRPr="002D58B6">
        <w:rPr>
          <w:b/>
          <w:sz w:val="28"/>
          <w:szCs w:val="28"/>
        </w:rPr>
        <w:t xml:space="preserve">Enerji Piyasası Düzenleme Kurumu daire başkanlıklarında yeni atamalar gerçekleştirildi. </w:t>
      </w:r>
    </w:p>
    <w:p w:rsidR="003C0811" w:rsidRPr="002D58B6" w:rsidRDefault="003C0811" w:rsidP="0057089C">
      <w:pPr>
        <w:rPr>
          <w:b/>
          <w:sz w:val="28"/>
          <w:szCs w:val="28"/>
        </w:rPr>
      </w:pPr>
      <w:r w:rsidRPr="002D58B6">
        <w:rPr>
          <w:b/>
          <w:sz w:val="28"/>
          <w:szCs w:val="28"/>
        </w:rPr>
        <w:t>Yapılan atama ile Hukuk Dairesi</w:t>
      </w:r>
      <w:r w:rsidR="0057089C" w:rsidRPr="002D58B6">
        <w:rPr>
          <w:b/>
          <w:sz w:val="28"/>
          <w:szCs w:val="28"/>
        </w:rPr>
        <w:t xml:space="preserve"> </w:t>
      </w:r>
      <w:r w:rsidRPr="002D58B6">
        <w:rPr>
          <w:b/>
          <w:sz w:val="28"/>
          <w:szCs w:val="28"/>
        </w:rPr>
        <w:t>Başkan</w:t>
      </w:r>
      <w:r w:rsidR="0057089C" w:rsidRPr="002D58B6">
        <w:rPr>
          <w:b/>
          <w:sz w:val="28"/>
          <w:szCs w:val="28"/>
        </w:rPr>
        <w:t xml:space="preserve">ı </w:t>
      </w:r>
      <w:r w:rsidRPr="002D58B6">
        <w:rPr>
          <w:b/>
          <w:sz w:val="28"/>
          <w:szCs w:val="28"/>
        </w:rPr>
        <w:t>Murat Baykara Kamulaştırma Dairesi Başkanlı</w:t>
      </w:r>
      <w:r w:rsidR="0057089C" w:rsidRPr="002D58B6">
        <w:rPr>
          <w:b/>
          <w:sz w:val="28"/>
          <w:szCs w:val="28"/>
        </w:rPr>
        <w:t>ğı görevine</w:t>
      </w:r>
      <w:r w:rsidRPr="002D58B6">
        <w:rPr>
          <w:b/>
          <w:sz w:val="28"/>
          <w:szCs w:val="28"/>
        </w:rPr>
        <w:t>, Hukuk Dairesi Grup Başkanı</w:t>
      </w:r>
      <w:r w:rsidR="0057089C" w:rsidRPr="002D58B6">
        <w:rPr>
          <w:b/>
          <w:sz w:val="28"/>
          <w:szCs w:val="28"/>
        </w:rPr>
        <w:t xml:space="preserve"> </w:t>
      </w:r>
      <w:r w:rsidRPr="002D58B6">
        <w:rPr>
          <w:b/>
          <w:sz w:val="28"/>
          <w:szCs w:val="28"/>
        </w:rPr>
        <w:t>Elif Yıldırım ise Hukuk Dairesi Başkanlığı</w:t>
      </w:r>
      <w:r w:rsidR="0057089C" w:rsidRPr="002D58B6">
        <w:rPr>
          <w:b/>
          <w:sz w:val="28"/>
          <w:szCs w:val="28"/>
        </w:rPr>
        <w:t xml:space="preserve"> görevine getirildi</w:t>
      </w:r>
      <w:r w:rsidRPr="002D58B6">
        <w:rPr>
          <w:b/>
          <w:sz w:val="28"/>
          <w:szCs w:val="28"/>
        </w:rPr>
        <w:t>.</w:t>
      </w:r>
    </w:p>
    <w:p w:rsidR="00E8567F" w:rsidRDefault="00E8567F" w:rsidP="0057089C">
      <w:pPr>
        <w:rPr>
          <w:b/>
          <w:sz w:val="28"/>
          <w:szCs w:val="28"/>
        </w:rPr>
      </w:pPr>
      <w:r w:rsidRPr="002D58B6">
        <w:rPr>
          <w:b/>
          <w:sz w:val="28"/>
          <w:szCs w:val="28"/>
        </w:rPr>
        <w:t>Kurum bünyesinde LPG Dairesi Başkanı olarak görev yapan Yılmaz Tamer, Denetim Dairesi Başkanlığı görevine atanırken Strateji Geliştirme Dairesi Grup Başkanı Muhammed Demir LPG Piyasası Dairesi Başkanı oldu.</w:t>
      </w:r>
    </w:p>
    <w:p w:rsidR="003208AC" w:rsidRPr="002D58B6" w:rsidRDefault="003208AC" w:rsidP="0057089C">
      <w:pPr>
        <w:rPr>
          <w:b/>
          <w:sz w:val="28"/>
          <w:szCs w:val="28"/>
        </w:rPr>
      </w:pPr>
      <w:bookmarkStart w:id="0" w:name="_GoBack"/>
      <w:bookmarkEnd w:id="0"/>
    </w:p>
    <w:p w:rsidR="001F2AD6" w:rsidRDefault="003208AC"/>
    <w:sectPr w:rsidR="001F2A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543"/>
    <w:rsid w:val="002D58B6"/>
    <w:rsid w:val="003208AC"/>
    <w:rsid w:val="003C0811"/>
    <w:rsid w:val="0057089C"/>
    <w:rsid w:val="00663543"/>
    <w:rsid w:val="00D649B5"/>
    <w:rsid w:val="00E8567F"/>
    <w:rsid w:val="00FB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567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567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9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BÜLENT KAYA</dc:creator>
  <cp:keywords/>
  <dc:description/>
  <cp:lastModifiedBy>BÜLENT KAYA</cp:lastModifiedBy>
  <cp:revision>6</cp:revision>
  <dcterms:created xsi:type="dcterms:W3CDTF">2017-03-27T08:36:00Z</dcterms:created>
  <dcterms:modified xsi:type="dcterms:W3CDTF">2017-03-27T09:01:00Z</dcterms:modified>
</cp:coreProperties>
</file>