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2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2.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3.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34.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35.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36.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37.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38.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39.xml" ContentType="application/vnd.openxmlformats-officedocument.drawingml.chart+xml"/>
  <Override PartName="/word/charts/style17.xml" ContentType="application/vnd.ms-office.chartstyle+xml"/>
  <Override PartName="/word/charts/colors17.xml" ContentType="application/vnd.ms-office.chartcolorstyle+xml"/>
  <Override PartName="/word/footer4.xml" ContentType="application/vnd.openxmlformats-officedocument.wordprocessingml.footer+xml"/>
  <Override PartName="/word/charts/chart40.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1.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42.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43.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44.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45.xml" ContentType="application/vnd.openxmlformats-officedocument.drawingml.chart+xml"/>
  <Override PartName="/word/charts/style23.xml" ContentType="application/vnd.ms-office.chartstyle+xml"/>
  <Override PartName="/word/charts/colors23.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A0F00" w14:textId="77777777" w:rsidR="00C323A7" w:rsidRPr="000730AA" w:rsidRDefault="00C323A7" w:rsidP="00C323A7">
      <w:pPr>
        <w:rPr>
          <w:rFonts w:ascii="Times New Roman" w:hAnsi="Times New Roman" w:cs="Times New Roman"/>
        </w:rPr>
      </w:pPr>
      <w:bookmarkStart w:id="0" w:name="_Hlk168404783"/>
      <w:bookmarkEnd w:id="0"/>
    </w:p>
    <w:p w14:paraId="798E5B99" w14:textId="77777777" w:rsidR="00C323A7" w:rsidRPr="00C1654A" w:rsidRDefault="00C323A7" w:rsidP="00C323A7">
      <w:pPr>
        <w:rPr>
          <w:rFonts w:ascii="Times New Roman" w:eastAsia="Times New Roman" w:hAnsi="Times New Roman" w:cs="Times New Roman"/>
          <w:noProof/>
          <w:kern w:val="32"/>
          <w:sz w:val="24"/>
          <w:szCs w:val="24"/>
        </w:rPr>
      </w:pPr>
    </w:p>
    <w:p w14:paraId="655CEC4C" w14:textId="77777777" w:rsidR="00C323A7" w:rsidRPr="00C1654A" w:rsidRDefault="00C323A7" w:rsidP="00C323A7">
      <w:pPr>
        <w:rPr>
          <w:rFonts w:ascii="Times New Roman" w:hAnsi="Times New Roman" w:cs="Times New Roman"/>
        </w:rPr>
      </w:pPr>
      <w:bookmarkStart w:id="1" w:name="_Toc417654949"/>
      <w:bookmarkStart w:id="2" w:name="_Toc417894681"/>
      <w:bookmarkStart w:id="3" w:name="_Toc417896779"/>
      <w:bookmarkStart w:id="4" w:name="_Toc417979928"/>
      <w:r w:rsidRPr="00C1654A">
        <w:rPr>
          <w:rFonts w:ascii="Times New Roman" w:hAnsi="Times New Roman" w:cs="Times New Roman"/>
          <w:noProof/>
          <w:lang w:eastAsia="tr-TR"/>
        </w:rPr>
        <w:drawing>
          <wp:anchor distT="0" distB="0" distL="114300" distR="114300" simplePos="0" relativeHeight="251659264" behindDoc="1" locked="0" layoutInCell="1" allowOverlap="1" wp14:anchorId="14BF5101" wp14:editId="0A93499D">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11"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1"/>
      <w:bookmarkEnd w:id="2"/>
      <w:bookmarkEnd w:id="3"/>
      <w:bookmarkEnd w:id="4"/>
    </w:p>
    <w:p w14:paraId="38E21938" w14:textId="77777777" w:rsidR="00C323A7" w:rsidRPr="00C1654A" w:rsidRDefault="00C323A7" w:rsidP="00C323A7">
      <w:pPr>
        <w:spacing w:after="0" w:line="240" w:lineRule="auto"/>
        <w:rPr>
          <w:rFonts w:ascii="Times New Roman" w:eastAsia="Times New Roman" w:hAnsi="Times New Roman" w:cs="Times New Roman"/>
          <w:sz w:val="24"/>
          <w:szCs w:val="24"/>
          <w:lang w:eastAsia="tr-TR"/>
        </w:rPr>
      </w:pPr>
    </w:p>
    <w:p w14:paraId="54EE4B9D" w14:textId="77777777" w:rsidR="00C323A7" w:rsidRPr="00C1654A" w:rsidRDefault="00C323A7" w:rsidP="00C323A7">
      <w:pPr>
        <w:spacing w:after="0" w:line="240" w:lineRule="auto"/>
        <w:rPr>
          <w:rFonts w:ascii="Times New Roman" w:eastAsia="Times New Roman" w:hAnsi="Times New Roman" w:cs="Times New Roman"/>
          <w:sz w:val="24"/>
          <w:szCs w:val="24"/>
          <w:lang w:eastAsia="tr-TR"/>
        </w:rPr>
      </w:pPr>
    </w:p>
    <w:p w14:paraId="54D7B0CF" w14:textId="77777777" w:rsidR="00C323A7" w:rsidRPr="00C1654A" w:rsidRDefault="00C323A7" w:rsidP="00C323A7">
      <w:pPr>
        <w:spacing w:after="0" w:line="240" w:lineRule="auto"/>
        <w:rPr>
          <w:rFonts w:ascii="Times New Roman" w:eastAsia="Times New Roman" w:hAnsi="Times New Roman" w:cs="Times New Roman"/>
          <w:sz w:val="24"/>
          <w:szCs w:val="24"/>
          <w:lang w:eastAsia="tr-TR"/>
        </w:rPr>
      </w:pPr>
    </w:p>
    <w:p w14:paraId="71A6C8D1" w14:textId="77777777" w:rsidR="00C323A7" w:rsidRPr="00C1654A" w:rsidRDefault="00C323A7" w:rsidP="00C323A7">
      <w:pPr>
        <w:spacing w:after="0" w:line="240" w:lineRule="auto"/>
        <w:rPr>
          <w:rFonts w:ascii="Times New Roman" w:eastAsia="Times New Roman" w:hAnsi="Times New Roman" w:cs="Times New Roman"/>
          <w:sz w:val="24"/>
          <w:szCs w:val="24"/>
          <w:lang w:eastAsia="tr-TR"/>
        </w:rPr>
      </w:pPr>
    </w:p>
    <w:p w14:paraId="2672EF0A" w14:textId="77777777" w:rsidR="00C323A7" w:rsidRPr="00C1654A" w:rsidRDefault="00C323A7" w:rsidP="00C323A7">
      <w:pPr>
        <w:spacing w:after="0" w:line="240" w:lineRule="auto"/>
        <w:rPr>
          <w:rFonts w:ascii="Times New Roman" w:eastAsia="Times New Roman" w:hAnsi="Times New Roman" w:cs="Times New Roman"/>
          <w:sz w:val="24"/>
          <w:szCs w:val="24"/>
          <w:lang w:eastAsia="tr-TR"/>
        </w:rPr>
      </w:pPr>
    </w:p>
    <w:p w14:paraId="224928E1" w14:textId="77777777" w:rsidR="00C323A7" w:rsidRPr="00C1654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6BB1F5D6" w14:textId="77777777" w:rsidR="00C323A7" w:rsidRPr="00C1654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2530F221" w14:textId="77777777" w:rsidR="00C323A7" w:rsidRPr="00C1654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61C5984E" w14:textId="77777777" w:rsidR="00C323A7" w:rsidRPr="00C1654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7470CAA4" w14:textId="77777777" w:rsidR="00C323A7" w:rsidRPr="00C1654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261ADB68" w14:textId="77777777" w:rsidR="00C323A7" w:rsidRPr="00C1654A" w:rsidRDefault="00C323A7" w:rsidP="00C323A7">
      <w:pPr>
        <w:spacing w:after="0" w:line="240" w:lineRule="auto"/>
        <w:jc w:val="center"/>
        <w:rPr>
          <w:rFonts w:ascii="Times New Roman" w:eastAsia="Times New Roman" w:hAnsi="Times New Roman" w:cs="Times New Roman"/>
          <w:b/>
          <w:sz w:val="24"/>
          <w:szCs w:val="24"/>
          <w:lang w:eastAsia="tr-TR"/>
        </w:rPr>
      </w:pPr>
    </w:p>
    <w:p w14:paraId="6F5FF8EC" w14:textId="77777777" w:rsidR="00C323A7" w:rsidRPr="00C1654A" w:rsidRDefault="00C323A7" w:rsidP="00C323A7">
      <w:pPr>
        <w:pStyle w:val="AralkYok"/>
        <w:jc w:val="center"/>
        <w:rPr>
          <w:rFonts w:cs="Times New Roman"/>
          <w:sz w:val="52"/>
          <w:szCs w:val="52"/>
          <w:lang w:val="tr-TR" w:eastAsia="tr-TR"/>
        </w:rPr>
      </w:pPr>
      <w:r w:rsidRPr="00C1654A">
        <w:rPr>
          <w:rFonts w:cs="Times New Roman"/>
          <w:sz w:val="52"/>
          <w:szCs w:val="52"/>
          <w:lang w:val="tr-TR" w:eastAsia="tr-TR"/>
        </w:rPr>
        <w:t>DOĞAL GAZ PİYASASI</w:t>
      </w:r>
    </w:p>
    <w:p w14:paraId="4FDD7543" w14:textId="38D49C6C" w:rsidR="00C323A7" w:rsidRPr="00C1654A" w:rsidRDefault="00C323A7" w:rsidP="00C323A7">
      <w:pPr>
        <w:pStyle w:val="AralkYok"/>
        <w:jc w:val="center"/>
        <w:rPr>
          <w:rFonts w:cs="Times New Roman"/>
          <w:sz w:val="52"/>
          <w:szCs w:val="52"/>
          <w:lang w:val="tr-TR" w:eastAsia="tr-TR"/>
        </w:rPr>
      </w:pPr>
      <w:r w:rsidRPr="00C1654A">
        <w:rPr>
          <w:rFonts w:cs="Times New Roman"/>
          <w:sz w:val="52"/>
          <w:szCs w:val="52"/>
          <w:lang w:val="tr-TR" w:eastAsia="tr-TR"/>
        </w:rPr>
        <w:t>202</w:t>
      </w:r>
      <w:r w:rsidR="0085071F" w:rsidRPr="00C1654A">
        <w:rPr>
          <w:rFonts w:cs="Times New Roman"/>
          <w:sz w:val="52"/>
          <w:szCs w:val="52"/>
          <w:lang w:val="tr-TR" w:eastAsia="tr-TR"/>
        </w:rPr>
        <w:t>4</w:t>
      </w:r>
      <w:r w:rsidRPr="00C1654A">
        <w:rPr>
          <w:rFonts w:cs="Times New Roman"/>
          <w:sz w:val="52"/>
          <w:szCs w:val="52"/>
          <w:lang w:val="tr-TR" w:eastAsia="tr-TR"/>
        </w:rPr>
        <w:t xml:space="preserve"> YILI SEKTÖR RAPORU </w:t>
      </w:r>
    </w:p>
    <w:p w14:paraId="7DE86B2B" w14:textId="77777777" w:rsidR="00C323A7" w:rsidRPr="00C1654A" w:rsidRDefault="00C323A7" w:rsidP="00C323A7">
      <w:pPr>
        <w:rPr>
          <w:rFonts w:ascii="Times New Roman" w:eastAsiaTheme="minorEastAsia" w:hAnsi="Times New Roman" w:cs="Times New Roman"/>
          <w:b/>
          <w:sz w:val="52"/>
          <w:szCs w:val="52"/>
          <w:lang w:eastAsia="tr-TR"/>
        </w:rPr>
      </w:pPr>
      <w:r w:rsidRPr="00C1654A">
        <w:rPr>
          <w:rFonts w:ascii="Times New Roman" w:hAnsi="Times New Roman" w:cs="Times New Roman"/>
          <w:sz w:val="52"/>
          <w:szCs w:val="52"/>
          <w:lang w:eastAsia="tr-TR"/>
        </w:rPr>
        <w:br w:type="page"/>
      </w:r>
    </w:p>
    <w:p w14:paraId="58645D09" w14:textId="77777777" w:rsidR="00C323A7" w:rsidRPr="00C1654A" w:rsidRDefault="00C323A7" w:rsidP="00C323A7">
      <w:pPr>
        <w:pStyle w:val="AralkYok"/>
        <w:jc w:val="center"/>
        <w:rPr>
          <w:rFonts w:cs="Times New Roman"/>
          <w:lang w:val="tr-TR" w:eastAsia="tr-TR"/>
        </w:rPr>
      </w:pPr>
    </w:p>
    <w:p w14:paraId="1D520B65" w14:textId="77777777" w:rsidR="00C323A7" w:rsidRPr="00C1654A" w:rsidRDefault="00C323A7" w:rsidP="00C323A7">
      <w:pPr>
        <w:jc w:val="center"/>
        <w:rPr>
          <w:rFonts w:ascii="Times New Roman" w:hAnsi="Times New Roman" w:cs="Times New Roman"/>
          <w:sz w:val="28"/>
          <w:szCs w:val="28"/>
          <w:lang w:eastAsia="tr-TR"/>
        </w:rPr>
      </w:pPr>
      <w:r w:rsidRPr="00C1654A">
        <w:rPr>
          <w:rFonts w:ascii="Times New Roman" w:hAnsi="Times New Roman" w:cs="Times New Roman"/>
          <w:sz w:val="28"/>
          <w:szCs w:val="28"/>
          <w:lang w:eastAsia="tr-TR"/>
        </w:rPr>
        <w:t>Bu raporda yer alan tüm bilgi, tablo ve şekillerin her hakkı saklıdır.</w:t>
      </w:r>
    </w:p>
    <w:p w14:paraId="6F8BF575" w14:textId="77777777" w:rsidR="00C323A7" w:rsidRPr="00C1654A" w:rsidRDefault="00C323A7" w:rsidP="00C323A7">
      <w:pPr>
        <w:jc w:val="center"/>
        <w:rPr>
          <w:rFonts w:ascii="Times New Roman" w:hAnsi="Times New Roman" w:cs="Times New Roman"/>
          <w:sz w:val="28"/>
          <w:szCs w:val="28"/>
          <w:lang w:eastAsia="tr-TR"/>
        </w:rPr>
      </w:pPr>
      <w:r w:rsidRPr="00C1654A">
        <w:rPr>
          <w:rFonts w:ascii="Times New Roman" w:hAnsi="Times New Roman" w:cs="Times New Roman"/>
          <w:sz w:val="28"/>
          <w:szCs w:val="28"/>
          <w:lang w:eastAsia="tr-TR"/>
        </w:rPr>
        <w:t>Kaynak gösterilmeden kullanılamaz.</w:t>
      </w:r>
    </w:p>
    <w:p w14:paraId="67548C8D" w14:textId="77777777" w:rsidR="00C323A7" w:rsidRPr="00C1654A" w:rsidRDefault="00C323A7" w:rsidP="00C323A7">
      <w:pPr>
        <w:jc w:val="center"/>
        <w:rPr>
          <w:rFonts w:ascii="Times New Roman" w:eastAsia="Times New Roman" w:hAnsi="Times New Roman" w:cs="Times New Roman"/>
          <w:sz w:val="24"/>
          <w:szCs w:val="24"/>
          <w:lang w:eastAsia="tr-TR"/>
        </w:rPr>
      </w:pPr>
    </w:p>
    <w:p w14:paraId="31A0F196" w14:textId="77777777" w:rsidR="00C323A7" w:rsidRPr="00C1654A" w:rsidRDefault="00C323A7" w:rsidP="00C323A7">
      <w:pPr>
        <w:jc w:val="center"/>
        <w:rPr>
          <w:rFonts w:ascii="Times New Roman" w:eastAsia="Times New Roman" w:hAnsi="Times New Roman" w:cs="Times New Roman"/>
          <w:sz w:val="24"/>
          <w:szCs w:val="24"/>
          <w:lang w:eastAsia="tr-TR"/>
        </w:rPr>
      </w:pPr>
    </w:p>
    <w:p w14:paraId="0660E4B5" w14:textId="77777777" w:rsidR="00C323A7" w:rsidRPr="00C1654A" w:rsidRDefault="00C323A7" w:rsidP="00C323A7">
      <w:pPr>
        <w:jc w:val="center"/>
        <w:rPr>
          <w:rFonts w:ascii="Times New Roman" w:eastAsia="Times New Roman" w:hAnsi="Times New Roman" w:cs="Times New Roman"/>
          <w:sz w:val="24"/>
          <w:szCs w:val="24"/>
          <w:lang w:eastAsia="tr-TR"/>
        </w:rPr>
      </w:pPr>
    </w:p>
    <w:p w14:paraId="4E32A5BB" w14:textId="77777777" w:rsidR="00C323A7" w:rsidRPr="00C1654A" w:rsidRDefault="00C323A7" w:rsidP="00C323A7">
      <w:pPr>
        <w:jc w:val="center"/>
        <w:rPr>
          <w:rFonts w:ascii="Times New Roman" w:eastAsia="Times New Roman" w:hAnsi="Times New Roman" w:cs="Times New Roman"/>
          <w:sz w:val="24"/>
          <w:szCs w:val="24"/>
          <w:lang w:eastAsia="tr-TR"/>
        </w:rPr>
      </w:pPr>
    </w:p>
    <w:p w14:paraId="080CD6B2" w14:textId="77777777" w:rsidR="00C323A7" w:rsidRPr="00C1654A" w:rsidRDefault="00C323A7" w:rsidP="00C323A7">
      <w:pPr>
        <w:jc w:val="center"/>
        <w:rPr>
          <w:rFonts w:ascii="Times New Roman" w:eastAsia="Times New Roman" w:hAnsi="Times New Roman" w:cs="Times New Roman"/>
          <w:sz w:val="24"/>
          <w:szCs w:val="24"/>
          <w:lang w:eastAsia="tr-TR"/>
        </w:rPr>
      </w:pPr>
    </w:p>
    <w:p w14:paraId="6F952362" w14:textId="77777777" w:rsidR="00C323A7" w:rsidRPr="00C1654A" w:rsidRDefault="00C323A7" w:rsidP="00C323A7">
      <w:pPr>
        <w:pStyle w:val="AralkYok"/>
        <w:jc w:val="center"/>
        <w:rPr>
          <w:rFonts w:eastAsia="Times New Roman" w:cs="Times New Roman"/>
          <w:sz w:val="28"/>
          <w:szCs w:val="28"/>
          <w:lang w:val="tr-TR" w:eastAsia="tr-TR"/>
        </w:rPr>
      </w:pPr>
      <w:r w:rsidRPr="00C1654A">
        <w:rPr>
          <w:rFonts w:eastAsia="Times New Roman" w:cs="Times New Roman"/>
          <w:sz w:val="28"/>
          <w:szCs w:val="28"/>
          <w:lang w:val="tr-TR" w:eastAsia="tr-TR"/>
        </w:rPr>
        <w:t>T.C. ENERJİ PİYASASI DÜZENLEME KURUMU</w:t>
      </w:r>
    </w:p>
    <w:p w14:paraId="477B53B2" w14:textId="77777777" w:rsidR="00C323A7" w:rsidRPr="00C1654A" w:rsidRDefault="00C323A7" w:rsidP="00C323A7">
      <w:pPr>
        <w:jc w:val="center"/>
        <w:rPr>
          <w:rFonts w:ascii="Times New Roman" w:eastAsia="Times New Roman" w:hAnsi="Times New Roman" w:cs="Times New Roman"/>
          <w:sz w:val="28"/>
          <w:szCs w:val="24"/>
          <w:lang w:eastAsia="tr-TR"/>
        </w:rPr>
      </w:pPr>
      <w:r w:rsidRPr="00C1654A">
        <w:rPr>
          <w:rFonts w:ascii="Times New Roman" w:eastAsia="Times New Roman" w:hAnsi="Times New Roman" w:cs="Times New Roman"/>
          <w:sz w:val="28"/>
          <w:szCs w:val="24"/>
          <w:lang w:eastAsia="tr-TR"/>
        </w:rPr>
        <w:t>Strateji Geliştirme Dairesi Başkanlığı</w:t>
      </w:r>
    </w:p>
    <w:p w14:paraId="6146BF7C" w14:textId="77777777" w:rsidR="00C323A7" w:rsidRPr="00C1654A" w:rsidRDefault="00C323A7" w:rsidP="00C323A7">
      <w:pPr>
        <w:jc w:val="center"/>
        <w:rPr>
          <w:rFonts w:ascii="Times New Roman" w:eastAsia="Times New Roman" w:hAnsi="Times New Roman" w:cs="Times New Roman"/>
          <w:sz w:val="28"/>
          <w:szCs w:val="24"/>
          <w:lang w:eastAsia="tr-TR"/>
        </w:rPr>
      </w:pPr>
    </w:p>
    <w:p w14:paraId="722CE07F" w14:textId="77777777" w:rsidR="00C323A7" w:rsidRPr="00C1654A" w:rsidRDefault="00C323A7" w:rsidP="00C323A7">
      <w:pPr>
        <w:jc w:val="center"/>
        <w:rPr>
          <w:rFonts w:ascii="Times New Roman" w:eastAsia="Times New Roman" w:hAnsi="Times New Roman" w:cs="Times New Roman"/>
          <w:sz w:val="28"/>
          <w:szCs w:val="24"/>
          <w:lang w:eastAsia="tr-TR"/>
        </w:rPr>
      </w:pPr>
    </w:p>
    <w:p w14:paraId="3EAD49EB" w14:textId="77777777" w:rsidR="00C323A7" w:rsidRPr="00C1654A" w:rsidRDefault="00C323A7" w:rsidP="00C323A7">
      <w:pPr>
        <w:jc w:val="center"/>
        <w:rPr>
          <w:rFonts w:ascii="Times New Roman" w:eastAsia="Times New Roman" w:hAnsi="Times New Roman" w:cs="Times New Roman"/>
          <w:sz w:val="28"/>
          <w:szCs w:val="24"/>
          <w:lang w:eastAsia="tr-TR"/>
        </w:rPr>
      </w:pPr>
    </w:p>
    <w:p w14:paraId="18F997DC" w14:textId="77777777" w:rsidR="00C323A7" w:rsidRPr="00C1654A" w:rsidRDefault="00C323A7" w:rsidP="00C323A7">
      <w:pPr>
        <w:jc w:val="center"/>
        <w:rPr>
          <w:rFonts w:ascii="Times New Roman" w:eastAsia="Times New Roman" w:hAnsi="Times New Roman" w:cs="Times New Roman"/>
          <w:sz w:val="28"/>
          <w:szCs w:val="24"/>
          <w:lang w:eastAsia="tr-TR"/>
        </w:rPr>
      </w:pPr>
    </w:p>
    <w:p w14:paraId="3A43A472" w14:textId="77777777" w:rsidR="00C323A7" w:rsidRPr="00C1654A" w:rsidRDefault="00C323A7" w:rsidP="00C323A7">
      <w:pPr>
        <w:jc w:val="center"/>
        <w:rPr>
          <w:rFonts w:ascii="Times New Roman" w:eastAsia="Times New Roman" w:hAnsi="Times New Roman" w:cs="Times New Roman"/>
          <w:sz w:val="28"/>
          <w:szCs w:val="24"/>
          <w:lang w:eastAsia="tr-TR"/>
        </w:rPr>
      </w:pPr>
    </w:p>
    <w:p w14:paraId="500874DE" w14:textId="77777777" w:rsidR="00C323A7" w:rsidRPr="00C1654A" w:rsidRDefault="00C323A7" w:rsidP="00C323A7">
      <w:pPr>
        <w:jc w:val="center"/>
        <w:rPr>
          <w:rFonts w:ascii="Times New Roman" w:eastAsia="Times New Roman" w:hAnsi="Times New Roman" w:cs="Times New Roman"/>
          <w:sz w:val="28"/>
          <w:szCs w:val="24"/>
          <w:lang w:eastAsia="tr-TR"/>
        </w:rPr>
      </w:pPr>
    </w:p>
    <w:p w14:paraId="6F783F1D" w14:textId="3F88B3E7" w:rsidR="00C323A7" w:rsidRPr="00C1654A" w:rsidRDefault="00C323A7" w:rsidP="00C323A7">
      <w:pPr>
        <w:pStyle w:val="AralkYok"/>
        <w:jc w:val="center"/>
        <w:rPr>
          <w:rFonts w:eastAsia="Times New Roman" w:cs="Times New Roman"/>
          <w:sz w:val="28"/>
          <w:szCs w:val="28"/>
          <w:lang w:val="tr-TR" w:eastAsia="tr-TR"/>
        </w:rPr>
      </w:pPr>
      <w:r w:rsidRPr="00C1654A">
        <w:rPr>
          <w:rFonts w:eastAsia="Times New Roman" w:cs="Times New Roman"/>
          <w:sz w:val="28"/>
          <w:szCs w:val="28"/>
          <w:lang w:val="tr-TR" w:eastAsia="tr-TR"/>
        </w:rPr>
        <w:t>ANKARA, 202</w:t>
      </w:r>
      <w:r w:rsidR="00193F38" w:rsidRPr="00C1654A">
        <w:rPr>
          <w:rFonts w:eastAsia="Times New Roman" w:cs="Times New Roman"/>
          <w:sz w:val="28"/>
          <w:szCs w:val="28"/>
          <w:lang w:val="tr-TR" w:eastAsia="tr-TR"/>
        </w:rPr>
        <w:t>5</w:t>
      </w:r>
    </w:p>
    <w:p w14:paraId="731A2CE6" w14:textId="77777777" w:rsidR="00C323A7" w:rsidRPr="00C1654A" w:rsidRDefault="00C323A7" w:rsidP="00C323A7">
      <w:pPr>
        <w:jc w:val="center"/>
        <w:rPr>
          <w:rFonts w:ascii="Times New Roman" w:eastAsia="Times New Roman" w:hAnsi="Times New Roman" w:cs="Times New Roman"/>
          <w:sz w:val="24"/>
          <w:szCs w:val="24"/>
          <w:lang w:eastAsia="tr-TR"/>
        </w:rPr>
      </w:pPr>
    </w:p>
    <w:p w14:paraId="4E396D03" w14:textId="77777777" w:rsidR="00C323A7" w:rsidRPr="00C1654A" w:rsidRDefault="00C323A7" w:rsidP="00C323A7">
      <w:pPr>
        <w:jc w:val="center"/>
        <w:rPr>
          <w:rFonts w:ascii="Times New Roman" w:eastAsia="Times New Roman" w:hAnsi="Times New Roman" w:cs="Times New Roman"/>
          <w:sz w:val="24"/>
          <w:szCs w:val="24"/>
          <w:lang w:eastAsia="tr-TR"/>
        </w:rPr>
      </w:pPr>
    </w:p>
    <w:p w14:paraId="0C17F6DE" w14:textId="77777777" w:rsidR="00C323A7" w:rsidRPr="00C1654A" w:rsidRDefault="00C323A7" w:rsidP="00C323A7">
      <w:pPr>
        <w:jc w:val="center"/>
        <w:rPr>
          <w:rFonts w:ascii="Times New Roman" w:eastAsia="Times New Roman" w:hAnsi="Times New Roman" w:cs="Times New Roman"/>
          <w:sz w:val="24"/>
          <w:szCs w:val="24"/>
          <w:lang w:eastAsia="tr-TR"/>
        </w:rPr>
      </w:pPr>
    </w:p>
    <w:p w14:paraId="0E664FE9" w14:textId="77777777" w:rsidR="00C323A7" w:rsidRPr="00C1654A" w:rsidRDefault="00C323A7" w:rsidP="00C323A7">
      <w:pPr>
        <w:rPr>
          <w:rFonts w:ascii="Times New Roman" w:eastAsia="Times New Roman" w:hAnsi="Times New Roman" w:cs="Times New Roman"/>
          <w:color w:val="000000"/>
          <w:sz w:val="24"/>
          <w:szCs w:val="24"/>
          <w:lang w:eastAsia="tr-TR"/>
        </w:rPr>
      </w:pPr>
    </w:p>
    <w:p w14:paraId="06144609" w14:textId="77777777" w:rsidR="00C323A7" w:rsidRPr="00C1654A" w:rsidRDefault="00C323A7" w:rsidP="00C323A7">
      <w:pPr>
        <w:rPr>
          <w:rFonts w:ascii="Times New Roman" w:eastAsia="Times New Roman" w:hAnsi="Times New Roman" w:cs="Times New Roman"/>
          <w:color w:val="000000"/>
          <w:sz w:val="24"/>
          <w:szCs w:val="24"/>
          <w:lang w:eastAsia="tr-TR"/>
        </w:rPr>
      </w:pPr>
    </w:p>
    <w:p w14:paraId="52CF7713" w14:textId="77777777" w:rsidR="00C323A7" w:rsidRPr="00C1654A" w:rsidRDefault="00C323A7" w:rsidP="00C323A7">
      <w:pPr>
        <w:rPr>
          <w:rFonts w:ascii="Times New Roman" w:eastAsia="Times New Roman" w:hAnsi="Times New Roman" w:cs="Times New Roman"/>
          <w:color w:val="000000"/>
          <w:sz w:val="24"/>
          <w:szCs w:val="24"/>
          <w:lang w:eastAsia="tr-TR"/>
        </w:rPr>
      </w:pPr>
    </w:p>
    <w:p w14:paraId="7C17E964" w14:textId="77777777" w:rsidR="00C323A7" w:rsidRPr="00C1654A" w:rsidRDefault="00C323A7" w:rsidP="00C323A7">
      <w:pPr>
        <w:jc w:val="both"/>
        <w:rPr>
          <w:rFonts w:ascii="Times New Roman" w:eastAsia="Calibri" w:hAnsi="Times New Roman" w:cs="Times New Roman"/>
          <w:sz w:val="24"/>
          <w:szCs w:val="24"/>
          <w:lang w:eastAsia="tr-TR"/>
        </w:rPr>
      </w:pPr>
      <w:r w:rsidRPr="00C1654A">
        <w:rPr>
          <w:rFonts w:ascii="Times New Roman" w:eastAsia="Calibri" w:hAnsi="Times New Roman" w:cs="Times New Roman"/>
          <w:b/>
          <w:sz w:val="24"/>
          <w:szCs w:val="24"/>
          <w:lang w:eastAsia="tr-TR"/>
        </w:rPr>
        <w:t>Önemli Hatırlatma</w:t>
      </w:r>
      <w:r w:rsidRPr="00C1654A">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3C61AB32" w14:textId="77777777" w:rsidR="00C323A7" w:rsidRPr="00C1654A" w:rsidRDefault="00C323A7" w:rsidP="00C323A7">
      <w:pPr>
        <w:rPr>
          <w:rFonts w:ascii="Times New Roman" w:hAnsi="Times New Roman" w:cs="Times New Roman"/>
          <w:sz w:val="24"/>
          <w:szCs w:val="24"/>
        </w:rPr>
      </w:pPr>
    </w:p>
    <w:p w14:paraId="09F17F66" w14:textId="77777777" w:rsidR="00C323A7" w:rsidRPr="00C1654A" w:rsidRDefault="00C323A7" w:rsidP="00C323A7">
      <w:pPr>
        <w:rPr>
          <w:rFonts w:ascii="Times New Roman" w:eastAsia="Calibri" w:hAnsi="Times New Roman" w:cs="Times New Roman"/>
          <w:bCs/>
          <w:sz w:val="24"/>
          <w:szCs w:val="24"/>
        </w:rPr>
      </w:pPr>
      <w:r w:rsidRPr="00C1654A">
        <w:rPr>
          <w:rFonts w:ascii="Times New Roman" w:eastAsia="Calibri" w:hAnsi="Times New Roman" w:cs="Times New Roman"/>
          <w:bCs/>
          <w:sz w:val="24"/>
          <w:szCs w:val="24"/>
        </w:rPr>
        <w:t>Bu rapor, Resmi İstatistik Programı kapsamında yayımlanmaktadır.</w:t>
      </w:r>
    </w:p>
    <w:p w14:paraId="10B1248E" w14:textId="77777777" w:rsidR="00C323A7" w:rsidRPr="00C1654A" w:rsidRDefault="00C323A7" w:rsidP="00C323A7">
      <w:pPr>
        <w:pStyle w:val="AralkYok"/>
        <w:jc w:val="center"/>
        <w:rPr>
          <w:rFonts w:cs="Times New Roman"/>
          <w:b w:val="0"/>
          <w:sz w:val="28"/>
          <w:szCs w:val="28"/>
          <w:lang w:val="tr-TR" w:eastAsia="tr-TR"/>
        </w:rPr>
        <w:sectPr w:rsidR="00C323A7" w:rsidRPr="00C1654A" w:rsidSect="002B630F">
          <w:footerReference w:type="first" r:id="rId12"/>
          <w:pgSz w:w="11906" w:h="16838"/>
          <w:pgMar w:top="1417" w:right="1417" w:bottom="1417" w:left="1417" w:header="708" w:footer="708" w:gutter="0"/>
          <w:pgNumType w:fmt="lowerRoman" w:start="1"/>
          <w:cols w:space="708"/>
          <w:docGrid w:linePitch="360"/>
        </w:sectPr>
      </w:pPr>
    </w:p>
    <w:p w14:paraId="76D40D69" w14:textId="77777777" w:rsidR="00C323A7" w:rsidRPr="00C253E7" w:rsidRDefault="00C323A7" w:rsidP="00101339">
      <w:pPr>
        <w:pStyle w:val="AralkYok"/>
        <w:jc w:val="center"/>
        <w:rPr>
          <w:rFonts w:cs="Times New Roman"/>
          <w:lang w:val="tr-TR"/>
        </w:rPr>
      </w:pPr>
      <w:r w:rsidRPr="00C253E7">
        <w:rPr>
          <w:rFonts w:cs="Times New Roman"/>
          <w:lang w:val="tr-TR"/>
        </w:rPr>
        <w:lastRenderedPageBreak/>
        <w:t>BAŞKANIN MESAJI</w:t>
      </w:r>
    </w:p>
    <w:p w14:paraId="2A00CCFE" w14:textId="77777777" w:rsidR="00C77929" w:rsidRDefault="00C77929" w:rsidP="00C77929">
      <w:pPr>
        <w:pStyle w:val="NormalWeb"/>
        <w:jc w:val="both"/>
      </w:pPr>
    </w:p>
    <w:p w14:paraId="072FB1B2" w14:textId="675B05F7" w:rsidR="00C77929" w:rsidRDefault="00C77929" w:rsidP="00C77929">
      <w:pPr>
        <w:pStyle w:val="NormalWeb"/>
        <w:ind w:firstLine="708"/>
        <w:jc w:val="both"/>
      </w:pPr>
      <w:r>
        <w:t xml:space="preserve">Bilindiği üzere, Doğal Gaz Piyasası Kanunu kapsamında, ülkemizde doğal gazın güvenli, ekonomik ve rekabetçi bir ortamda nihai kullanıcılara arz edilmesine ilişkin faaliyetlerin düzenlenmesi, yönlendirilmesi, gözetimi ve denetimi Kurumumuzun temel görevleri arasında yer almaktadır. Rekabetin oluşturulması esasına dayanan liberal piyasa yapısı </w:t>
      </w:r>
      <w:proofErr w:type="gramStart"/>
      <w:r>
        <w:t>doğrultusunda,</w:t>
      </w:r>
      <w:proofErr w:type="gramEnd"/>
      <w:r>
        <w:t xml:space="preserve"> hem oyuncu çeşitliliğini artırmak hem de altyapıyı güçlendirmek büyük önem taşımaktadır.</w:t>
      </w:r>
    </w:p>
    <w:p w14:paraId="4BC09B02" w14:textId="77777777" w:rsidR="00C77929" w:rsidRDefault="00C77929" w:rsidP="00C77929">
      <w:pPr>
        <w:pStyle w:val="NormalWeb"/>
        <w:ind w:firstLine="708"/>
        <w:jc w:val="both"/>
      </w:pPr>
      <w:r>
        <w:t>2024 yılında da bu hedef doğrultusunda önemli adımlar atılmış, özellikle iletim, dağıtım ve depolama alanlarında kapasite artışları gerçekleştirilmiştir. Tuz Gölü ve Silivri yer altı depolama tesislerinin kapasitelerinin artırılması yönünde yürütülen projeler tamamlanma aşamasına gelirken, BOTAŞ ve özel sektör yatırımları ile LNG ve FSRU altyapısı daha da güçlendirilmiştir.</w:t>
      </w:r>
    </w:p>
    <w:p w14:paraId="37076F0C" w14:textId="77777777" w:rsidR="00C77929" w:rsidRDefault="00C77929" w:rsidP="00C77929">
      <w:pPr>
        <w:pStyle w:val="NormalWeb"/>
        <w:ind w:firstLine="708"/>
        <w:jc w:val="both"/>
      </w:pPr>
      <w:r>
        <w:t>Karadeniz Sakarya Gaz Sahasında üretim artarak sürmüş ve 2024 yılı boyunca yaklaşık 2,26 milyar m³ yerli doğal gaz ulusal iletim sistemine aktarılmıştır. Bu gelişme, arz güvenliğine katkı sağladığı gibi ithalat bağımlılığımızın azaltılması yönünde önemli bir dönüm noktası olmuştur.</w:t>
      </w:r>
    </w:p>
    <w:p w14:paraId="333BF89A" w14:textId="77777777" w:rsidR="00C77929" w:rsidRDefault="00C77929" w:rsidP="00C77929">
      <w:pPr>
        <w:pStyle w:val="NormalWeb"/>
        <w:ind w:firstLine="708"/>
        <w:jc w:val="both"/>
      </w:pPr>
      <w:r>
        <w:t>2024 yılı sonu itibarıyla 81 il merkeziyle birlikte 803 ilçe ve 105 beldeye doğal gaz arzı sağlanarak ülke genelinde erişim ağı daha da genişletilmiştir. Doğal gaz abone sayısı ise 21 milyona yaklaşmış, tüketim miktarı yıllık 53 milyar m³ seviyelerini aşmıştır. Türkiye, bu büyüklükle Avrupa’nın en büyük 5 doğal gaz piyasasından biri olmaya devam etmektedir.</w:t>
      </w:r>
    </w:p>
    <w:p w14:paraId="1EBCEC3C" w14:textId="77777777" w:rsidR="00C77929" w:rsidRDefault="00C77929" w:rsidP="00C77929">
      <w:pPr>
        <w:pStyle w:val="NormalWeb"/>
        <w:ind w:firstLine="708"/>
        <w:jc w:val="both"/>
      </w:pPr>
      <w:r>
        <w:t>EPDK’nın vizyonu doğrultusunda kurulan ve EPİAŞ bünyesinde faaliyet gösteren Organize Toptan Doğal Gaz Satış Piyasası, yani doğal gaz borsası, günlük ticaret hacmini istikrarlı biçimde artırmış ve 2024 yılında Avrupa'daki benzer yapılarla karşılaştırılabilecek seviyelere ulaşmıştır. Bu gelişme, ülkemizin bölgesel bir doğal gaz ticaret merkezi olma hedefini somutlaştırmaktadır.</w:t>
      </w:r>
    </w:p>
    <w:p w14:paraId="50BF8DCA" w14:textId="77777777" w:rsidR="00C77929" w:rsidRDefault="00C77929" w:rsidP="00C77929">
      <w:pPr>
        <w:pStyle w:val="NormalWeb"/>
        <w:ind w:firstLine="708"/>
        <w:jc w:val="both"/>
      </w:pPr>
      <w:r>
        <w:t>2024 yılı içerisinde yürürlüğe giren mevzuat ile birlikte doğal gazın sıvılaştırılarak ihracı faaliyetinin önü açılmıştır. Bu kapsamda “sıvılaştırma” faaliyeti, yasal çerçeveye kavuşturularak doğal gaz ihracatında yeni bir dönem başlatılmıştır. Aynı zamanda spot boru gazı ithalatı düzenlemeleri sayesinde toplam doğal gaz ithalatımızın %21,2’si spot boru gazı üzerinden gerçekleşmiş; farklı kaynaklardan tedarik edilen doğal gaz, şeffaf ve rekabetçi bir ortamda organize piyasaya sunulmuştur.</w:t>
      </w:r>
    </w:p>
    <w:p w14:paraId="5FAF6FF9" w14:textId="77777777" w:rsidR="00C77929" w:rsidRDefault="00C77929" w:rsidP="00C77929">
      <w:pPr>
        <w:pStyle w:val="NormalWeb"/>
        <w:ind w:firstLine="708"/>
        <w:jc w:val="both"/>
      </w:pPr>
      <w:r>
        <w:t>EPDK olarak, doğal gaz piyasasının gelişimini destekleyecek her türlü düzenlemeyi hayata geçirmeye kararlıyız. Piyasa oyuncularımızın görüşleri ve paydaşlarımızın katkıları doğrultusunda, sektörümüzü daha istikrarlı, rekabetçi ve sürdürülebilir bir yapıya kavuşturmak için çalışmaya devam ediyoruz.</w:t>
      </w:r>
    </w:p>
    <w:p w14:paraId="68678B61" w14:textId="77777777" w:rsidR="00C77929" w:rsidRDefault="00C77929" w:rsidP="00C77929">
      <w:pPr>
        <w:pStyle w:val="NormalWeb"/>
        <w:ind w:firstLine="708"/>
        <w:jc w:val="both"/>
      </w:pPr>
      <w:r>
        <w:t>Enerji Piyasası Düzenleme Kurumu Başkanı olarak, 2024 yılı Doğal Gaz Piyasası Sektör Raporunun tüm paydaşlara yol gösterici ve faydalı olmasını temenni ederim.</w:t>
      </w:r>
    </w:p>
    <w:p w14:paraId="4365AB7C" w14:textId="317F997A" w:rsidR="00777BE1" w:rsidRPr="00C1654A" w:rsidRDefault="00777BE1" w:rsidP="008E5A22">
      <w:pPr>
        <w:spacing w:after="0" w:line="240" w:lineRule="auto"/>
        <w:ind w:firstLine="708"/>
        <w:jc w:val="both"/>
        <w:rPr>
          <w:rFonts w:ascii="Times New Roman" w:hAnsi="Times New Roman" w:cs="Times New Roman"/>
        </w:rPr>
      </w:pPr>
    </w:p>
    <w:p w14:paraId="624FBE60" w14:textId="507EC9F5" w:rsidR="00C323A7" w:rsidRPr="00C253E7" w:rsidRDefault="008E5A22" w:rsidP="00C323A7">
      <w:pPr>
        <w:pStyle w:val="AralkYok"/>
        <w:jc w:val="right"/>
        <w:rPr>
          <w:rFonts w:cs="Times New Roman"/>
          <w:sz w:val="28"/>
          <w:szCs w:val="28"/>
          <w:lang w:val="tr-TR" w:eastAsia="tr-TR"/>
        </w:rPr>
      </w:pPr>
      <w:r w:rsidRPr="00C253E7">
        <w:rPr>
          <w:rFonts w:cs="Times New Roman"/>
          <w:sz w:val="28"/>
          <w:szCs w:val="28"/>
          <w:lang w:val="tr-TR" w:eastAsia="tr-TR"/>
        </w:rPr>
        <w:t>M</w:t>
      </w:r>
      <w:r w:rsidR="00C323A7" w:rsidRPr="00C253E7">
        <w:rPr>
          <w:rFonts w:cs="Times New Roman"/>
          <w:sz w:val="28"/>
          <w:szCs w:val="28"/>
          <w:lang w:val="tr-TR" w:eastAsia="tr-TR"/>
        </w:rPr>
        <w:t>ustafa YILMAZ</w:t>
      </w:r>
    </w:p>
    <w:p w14:paraId="28474976" w14:textId="77777777" w:rsidR="00C323A7" w:rsidRPr="00C253E7" w:rsidRDefault="00C323A7" w:rsidP="00C323A7">
      <w:pPr>
        <w:pStyle w:val="AralkYok"/>
        <w:ind w:left="6372" w:firstLine="708"/>
        <w:jc w:val="center"/>
        <w:rPr>
          <w:rFonts w:cs="Times New Roman"/>
          <w:sz w:val="28"/>
          <w:szCs w:val="28"/>
          <w:lang w:val="tr-TR" w:eastAsia="tr-TR"/>
        </w:rPr>
      </w:pPr>
      <w:r w:rsidRPr="00C253E7">
        <w:rPr>
          <w:rFonts w:cs="Times New Roman"/>
          <w:sz w:val="28"/>
          <w:szCs w:val="28"/>
          <w:lang w:val="tr-TR" w:eastAsia="tr-TR"/>
        </w:rPr>
        <w:t>Kurum Başkanı</w:t>
      </w:r>
      <w:r w:rsidRPr="00C253E7">
        <w:rPr>
          <w:rFonts w:cs="Times New Roman"/>
          <w:sz w:val="28"/>
          <w:szCs w:val="28"/>
          <w:lang w:val="tr-TR" w:eastAsia="tr-TR"/>
        </w:rPr>
        <w:br w:type="page"/>
      </w:r>
    </w:p>
    <w:p w14:paraId="51D9EC83" w14:textId="77777777" w:rsidR="00C323A7" w:rsidRPr="00C253E7" w:rsidRDefault="00C323A7" w:rsidP="00C323A7">
      <w:pPr>
        <w:pStyle w:val="AralkYok"/>
        <w:rPr>
          <w:rFonts w:cs="Times New Roman"/>
          <w:lang w:val="tr-TR" w:eastAsia="tr-TR"/>
        </w:rPr>
      </w:pPr>
      <w:r w:rsidRPr="00C253E7">
        <w:rPr>
          <w:rFonts w:cs="Times New Roman"/>
          <w:lang w:val="tr-TR" w:eastAsia="tr-TR"/>
        </w:rPr>
        <w:lastRenderedPageBreak/>
        <w:t>Yönetici Özeti</w:t>
      </w:r>
    </w:p>
    <w:p w14:paraId="305343B8" w14:textId="77777777" w:rsidR="00C323A7" w:rsidRPr="00C253E7" w:rsidRDefault="00C323A7" w:rsidP="00C323A7">
      <w:pPr>
        <w:pStyle w:val="AralkYok"/>
        <w:rPr>
          <w:rFonts w:cs="Times New Roman"/>
          <w:lang w:val="tr-TR" w:eastAsia="tr-TR"/>
        </w:rPr>
      </w:pPr>
    </w:p>
    <w:p w14:paraId="1688DE31" w14:textId="77777777" w:rsidR="00777BE1" w:rsidRPr="00C1654A" w:rsidRDefault="00777BE1" w:rsidP="00777BE1">
      <w:pPr>
        <w:pStyle w:val="ListeParagraf"/>
        <w:numPr>
          <w:ilvl w:val="0"/>
          <w:numId w:val="12"/>
        </w:numPr>
        <w:rPr>
          <w:rFonts w:ascii="Times New Roman" w:hAnsi="Times New Roman" w:cs="Times New Roman"/>
          <w:b/>
          <w:sz w:val="24"/>
          <w:szCs w:val="24"/>
        </w:rPr>
      </w:pPr>
      <w:r w:rsidRPr="00C1654A">
        <w:rPr>
          <w:rFonts w:ascii="Times New Roman" w:hAnsi="Times New Roman" w:cs="Times New Roman"/>
          <w:b/>
          <w:sz w:val="24"/>
          <w:szCs w:val="24"/>
        </w:rPr>
        <w:t>Üretim</w:t>
      </w:r>
    </w:p>
    <w:p w14:paraId="1BC0AA16" w14:textId="77777777" w:rsidR="00777BE1" w:rsidRPr="00C1654A" w:rsidRDefault="00777BE1" w:rsidP="00777BE1">
      <w:pPr>
        <w:jc w:val="both"/>
        <w:rPr>
          <w:rFonts w:ascii="Times New Roman" w:hAnsi="Times New Roman" w:cs="Times New Roman"/>
          <w:sz w:val="24"/>
          <w:szCs w:val="24"/>
        </w:rPr>
      </w:pPr>
      <w:r w:rsidRPr="00C1654A">
        <w:rPr>
          <w:rFonts w:ascii="Times New Roman" w:hAnsi="Times New Roman" w:cs="Times New Roman"/>
          <w:sz w:val="24"/>
          <w:szCs w:val="24"/>
        </w:rPr>
        <w:t xml:space="preserve">Yurt içinde üretim yapan toptan satış lisansı sahibi 8 şirket tarafından 2024 yılında </w:t>
      </w:r>
      <w:r w:rsidRPr="00C1654A">
        <w:rPr>
          <w:rFonts w:ascii="Times New Roman" w:eastAsia="Times New Roman" w:hAnsi="Times New Roman" w:cs="Times New Roman"/>
          <w:sz w:val="24"/>
          <w:szCs w:val="24"/>
        </w:rPr>
        <w:t xml:space="preserve">2.259,14 </w:t>
      </w:r>
      <w:r w:rsidRPr="00C1654A">
        <w:rPr>
          <w:rFonts w:ascii="Times New Roman" w:hAnsi="Times New Roman" w:cs="Times New Roman"/>
          <w:sz w:val="24"/>
          <w:szCs w:val="24"/>
        </w:rPr>
        <w:t>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doğal gaz satışa sunulmuştur. Üretimi yapılarak satışa sunulan gaz miktarı 2023 yılına göre %179,85 artmıştır. Bu artışın önemli bir kısmı Karadeniz Sakarya Gaz Sahasında keşfi yapılan doğal gazın Eylül 2023 itibarıyla üretilerek sisteme verilmeye başlanmasından kaynaklanmıştır.</w:t>
      </w:r>
    </w:p>
    <w:p w14:paraId="4949CEE1" w14:textId="77777777" w:rsidR="00777BE1" w:rsidRPr="00C1654A" w:rsidRDefault="00777BE1" w:rsidP="00777BE1">
      <w:pPr>
        <w:pStyle w:val="ListeParagraf"/>
        <w:numPr>
          <w:ilvl w:val="0"/>
          <w:numId w:val="12"/>
        </w:numPr>
        <w:rPr>
          <w:rFonts w:ascii="Times New Roman" w:hAnsi="Times New Roman" w:cs="Times New Roman"/>
          <w:b/>
          <w:sz w:val="24"/>
          <w:szCs w:val="24"/>
        </w:rPr>
      </w:pPr>
      <w:r w:rsidRPr="00C1654A">
        <w:rPr>
          <w:rFonts w:ascii="Times New Roman" w:hAnsi="Times New Roman" w:cs="Times New Roman"/>
          <w:b/>
          <w:sz w:val="24"/>
          <w:szCs w:val="24"/>
        </w:rPr>
        <w:t>İthalat</w:t>
      </w:r>
    </w:p>
    <w:p w14:paraId="2F92731E" w14:textId="77777777" w:rsidR="00777BE1" w:rsidRPr="00C1654A" w:rsidRDefault="00777BE1" w:rsidP="00777BE1">
      <w:pPr>
        <w:jc w:val="both"/>
        <w:rPr>
          <w:rFonts w:ascii="Times New Roman" w:hAnsi="Times New Roman" w:cs="Times New Roman"/>
          <w:bCs/>
          <w:sz w:val="24"/>
          <w:szCs w:val="24"/>
        </w:rPr>
      </w:pPr>
      <w:r w:rsidRPr="00C1654A">
        <w:rPr>
          <w:rFonts w:ascii="Times New Roman" w:hAnsi="Times New Roman" w:cs="Times New Roman"/>
          <w:sz w:val="24"/>
          <w:szCs w:val="24"/>
        </w:rPr>
        <w:t xml:space="preserve">2024 yılında, </w:t>
      </w:r>
      <w:r w:rsidRPr="00C1654A">
        <w:rPr>
          <w:rFonts w:ascii="Times New Roman" w:hAnsi="Times New Roman" w:cs="Times New Roman"/>
          <w:bCs/>
          <w:sz w:val="24"/>
          <w:szCs w:val="24"/>
        </w:rPr>
        <w:t>52.213,12 milyon Sm</w:t>
      </w:r>
      <w:r w:rsidRPr="00C1654A">
        <w:rPr>
          <w:rFonts w:ascii="Times New Roman" w:hAnsi="Times New Roman" w:cs="Times New Roman"/>
          <w:bCs/>
          <w:sz w:val="24"/>
          <w:szCs w:val="24"/>
          <w:vertAlign w:val="superscript"/>
        </w:rPr>
        <w:t>3</w:t>
      </w:r>
      <w:r w:rsidRPr="00C1654A">
        <w:rPr>
          <w:rFonts w:ascii="Times New Roman" w:hAnsi="Times New Roman" w:cs="Times New Roman"/>
          <w:bCs/>
          <w:sz w:val="24"/>
          <w:szCs w:val="24"/>
        </w:rPr>
        <w:t xml:space="preserve"> doğal gaz ithal edilmiştir. Doğal gaz ithalatı 2023 yılına kıyasla %3,43 oranında artmıştır.</w:t>
      </w:r>
      <w:r w:rsidRPr="00C1654A">
        <w:rPr>
          <w:rFonts w:ascii="Times New Roman" w:eastAsia="Times New Roman" w:hAnsi="Times New Roman" w:cs="Times New Roman"/>
          <w:sz w:val="24"/>
          <w:szCs w:val="24"/>
        </w:rPr>
        <w:t xml:space="preserve"> 2024 yılında, ithalat %41,32’lik payla en fazla Rusya’dan yapılmıştır</w:t>
      </w:r>
      <w:r w:rsidRPr="00C1654A">
        <w:rPr>
          <w:rFonts w:ascii="Times New Roman" w:hAnsi="Times New Roman" w:cs="Times New Roman"/>
          <w:bCs/>
          <w:sz w:val="24"/>
          <w:szCs w:val="24"/>
        </w:rPr>
        <w:t xml:space="preserve">. </w:t>
      </w:r>
    </w:p>
    <w:p w14:paraId="20571686" w14:textId="77777777" w:rsidR="00777BE1" w:rsidRPr="00C1654A" w:rsidRDefault="00777BE1" w:rsidP="00777BE1">
      <w:pPr>
        <w:jc w:val="both"/>
        <w:rPr>
          <w:rFonts w:ascii="Times New Roman" w:eastAsia="Times New Roman" w:hAnsi="Times New Roman" w:cs="Times New Roman"/>
          <w:sz w:val="24"/>
          <w:szCs w:val="24"/>
        </w:rPr>
      </w:pPr>
      <w:r w:rsidRPr="00C1654A">
        <w:rPr>
          <w:rFonts w:ascii="Times New Roman" w:eastAsiaTheme="majorEastAsia" w:hAnsi="Times New Roman" w:cs="Times New Roman"/>
          <w:sz w:val="24"/>
          <w:szCs w:val="24"/>
          <w:lang w:eastAsia="tr-TR"/>
        </w:rPr>
        <w:t>2024 yılında 12.616,30 milyon Sm</w:t>
      </w:r>
      <w:r w:rsidRPr="00C1654A">
        <w:rPr>
          <w:rFonts w:ascii="Times New Roman" w:eastAsiaTheme="majorEastAsia" w:hAnsi="Times New Roman" w:cs="Times New Roman"/>
          <w:sz w:val="24"/>
          <w:szCs w:val="24"/>
          <w:vertAlign w:val="superscript"/>
          <w:lang w:eastAsia="tr-TR"/>
        </w:rPr>
        <w:t>3</w:t>
      </w:r>
      <w:r w:rsidRPr="00C1654A">
        <w:rPr>
          <w:rFonts w:ascii="Times New Roman" w:eastAsiaTheme="majorEastAsia" w:hAnsi="Times New Roman" w:cs="Times New Roman"/>
          <w:sz w:val="24"/>
          <w:szCs w:val="24"/>
          <w:lang w:eastAsia="tr-TR"/>
        </w:rPr>
        <w:t xml:space="preserve"> LNG (Uzun Dönemli ve Spot) ithalatı yapılmış olup, söz konusu miktar toplam ithalatın %24,16’sıdır. Ayrıca, 2024 yılında 39.596,83 milyon Sm</w:t>
      </w:r>
      <w:r w:rsidRPr="00C1654A">
        <w:rPr>
          <w:rFonts w:ascii="Times New Roman" w:eastAsiaTheme="majorEastAsia" w:hAnsi="Times New Roman" w:cs="Times New Roman"/>
          <w:sz w:val="24"/>
          <w:szCs w:val="24"/>
          <w:vertAlign w:val="superscript"/>
          <w:lang w:eastAsia="tr-TR"/>
        </w:rPr>
        <w:t>3</w:t>
      </w:r>
      <w:r w:rsidRPr="00C1654A">
        <w:rPr>
          <w:rFonts w:ascii="Times New Roman" w:eastAsiaTheme="majorEastAsia" w:hAnsi="Times New Roman" w:cs="Times New Roman"/>
          <w:sz w:val="24"/>
          <w:szCs w:val="24"/>
          <w:lang w:eastAsia="tr-TR"/>
        </w:rPr>
        <w:t xml:space="preserve"> olarak gerçekleşen boru gazı ithalatının 11.084,36 milyon Sm</w:t>
      </w:r>
      <w:r w:rsidRPr="00C1654A">
        <w:rPr>
          <w:rFonts w:ascii="Times New Roman" w:eastAsiaTheme="majorEastAsia" w:hAnsi="Times New Roman" w:cs="Times New Roman"/>
          <w:sz w:val="24"/>
          <w:szCs w:val="24"/>
          <w:vertAlign w:val="superscript"/>
          <w:lang w:eastAsia="tr-TR"/>
        </w:rPr>
        <w:t>3</w:t>
      </w:r>
      <w:r w:rsidRPr="00C1654A">
        <w:rPr>
          <w:rFonts w:ascii="Times New Roman" w:eastAsiaTheme="majorEastAsia" w:hAnsi="Times New Roman" w:cs="Times New Roman"/>
          <w:sz w:val="24"/>
          <w:szCs w:val="24"/>
          <w:lang w:eastAsia="tr-TR"/>
        </w:rPr>
        <w:t>’lük kısmı spot boru gazı ithalatı olarak yapılmıştır.</w:t>
      </w:r>
    </w:p>
    <w:p w14:paraId="4807D73D" w14:textId="77777777" w:rsidR="00777BE1" w:rsidRPr="00C1654A" w:rsidRDefault="00777BE1" w:rsidP="00777BE1">
      <w:pPr>
        <w:pStyle w:val="ListeParagraf"/>
        <w:numPr>
          <w:ilvl w:val="0"/>
          <w:numId w:val="12"/>
        </w:numPr>
        <w:rPr>
          <w:rFonts w:ascii="Times New Roman" w:hAnsi="Times New Roman" w:cs="Times New Roman"/>
          <w:b/>
          <w:sz w:val="24"/>
          <w:szCs w:val="24"/>
        </w:rPr>
      </w:pPr>
      <w:r w:rsidRPr="00C1654A">
        <w:rPr>
          <w:rFonts w:ascii="Times New Roman" w:hAnsi="Times New Roman" w:cs="Times New Roman"/>
          <w:b/>
          <w:sz w:val="24"/>
          <w:szCs w:val="24"/>
        </w:rPr>
        <w:t>İhracat</w:t>
      </w:r>
    </w:p>
    <w:p w14:paraId="6FD920B7" w14:textId="7FEA8E5D" w:rsidR="00777BE1" w:rsidRPr="00C1654A" w:rsidRDefault="00777BE1" w:rsidP="00777BE1">
      <w:pPr>
        <w:jc w:val="both"/>
        <w:rPr>
          <w:rFonts w:ascii="Times New Roman" w:hAnsi="Times New Roman" w:cs="Times New Roman"/>
          <w:sz w:val="24"/>
          <w:szCs w:val="24"/>
        </w:rPr>
      </w:pPr>
      <w:r w:rsidRPr="00C1654A">
        <w:rPr>
          <w:rFonts w:ascii="Times New Roman" w:hAnsi="Times New Roman" w:cs="Times New Roman"/>
          <w:sz w:val="24"/>
          <w:szCs w:val="24"/>
        </w:rPr>
        <w:t xml:space="preserve">2024 yılında </w:t>
      </w:r>
      <w:r w:rsidRPr="00C1654A">
        <w:rPr>
          <w:rFonts w:ascii="Times New Roman" w:eastAsia="SimSun" w:hAnsi="Times New Roman" w:cs="Times New Roman"/>
          <w:bCs/>
          <w:color w:val="000000"/>
          <w:sz w:val="24"/>
          <w:szCs w:val="24"/>
          <w:lang w:eastAsia="zh-CN"/>
        </w:rPr>
        <w:t xml:space="preserve">BOTAŞ </w:t>
      </w:r>
      <w:proofErr w:type="gramStart"/>
      <w:r w:rsidRPr="00C1654A">
        <w:rPr>
          <w:rFonts w:ascii="Times New Roman" w:eastAsia="SimSun" w:hAnsi="Times New Roman" w:cs="Times New Roman"/>
          <w:bCs/>
          <w:color w:val="000000"/>
          <w:sz w:val="24"/>
          <w:szCs w:val="24"/>
          <w:lang w:eastAsia="zh-CN"/>
        </w:rPr>
        <w:t>tarafından  Bulgaristan</w:t>
      </w:r>
      <w:proofErr w:type="gramEnd"/>
      <w:r w:rsidRPr="00C1654A">
        <w:rPr>
          <w:rFonts w:ascii="Times New Roman" w:eastAsia="SimSun" w:hAnsi="Times New Roman" w:cs="Times New Roman"/>
          <w:bCs/>
          <w:color w:val="000000"/>
          <w:sz w:val="24"/>
          <w:szCs w:val="24"/>
          <w:lang w:eastAsia="zh-CN"/>
        </w:rPr>
        <w:t xml:space="preserve"> ve Macaristan’a boru gazı, Bulgaristan ve Kuzey Makedonya’ya LNG ihracatı,  </w:t>
      </w:r>
      <w:proofErr w:type="spellStart"/>
      <w:r w:rsidRPr="00C1654A">
        <w:rPr>
          <w:rFonts w:ascii="Times New Roman" w:eastAsia="SimSun" w:hAnsi="Times New Roman" w:cs="Times New Roman"/>
          <w:bCs/>
          <w:color w:val="000000"/>
          <w:sz w:val="24"/>
          <w:szCs w:val="24"/>
          <w:lang w:eastAsia="zh-CN"/>
        </w:rPr>
        <w:t>Tmak</w:t>
      </w:r>
      <w:proofErr w:type="spellEnd"/>
      <w:r w:rsidRPr="00C1654A">
        <w:rPr>
          <w:rFonts w:ascii="Times New Roman" w:eastAsia="SimSun" w:hAnsi="Times New Roman" w:cs="Times New Roman"/>
          <w:bCs/>
          <w:color w:val="000000"/>
          <w:sz w:val="24"/>
          <w:szCs w:val="24"/>
          <w:lang w:eastAsia="zh-CN"/>
        </w:rPr>
        <w:t xml:space="preserve"> Natural </w:t>
      </w:r>
      <w:proofErr w:type="spellStart"/>
      <w:r w:rsidRPr="00C1654A">
        <w:rPr>
          <w:rFonts w:ascii="Times New Roman" w:eastAsia="SimSun" w:hAnsi="Times New Roman" w:cs="Times New Roman"/>
          <w:bCs/>
          <w:color w:val="000000"/>
          <w:sz w:val="24"/>
          <w:szCs w:val="24"/>
          <w:lang w:eastAsia="zh-CN"/>
        </w:rPr>
        <w:t>Gas</w:t>
      </w:r>
      <w:proofErr w:type="spellEnd"/>
      <w:r w:rsidRPr="00C1654A">
        <w:rPr>
          <w:rFonts w:ascii="Times New Roman" w:eastAsia="SimSun" w:hAnsi="Times New Roman" w:cs="Times New Roman"/>
          <w:bCs/>
          <w:color w:val="000000"/>
          <w:sz w:val="24"/>
          <w:szCs w:val="24"/>
          <w:lang w:eastAsia="zh-CN"/>
        </w:rPr>
        <w:t xml:space="preserve"> İhracat Ticaret Limited Şirketi tarafından ise Kuzey Makedonya’ya sıvılaştırılmış d</w:t>
      </w:r>
      <w:r w:rsidRPr="00C1654A">
        <w:rPr>
          <w:rFonts w:ascii="Times New Roman" w:hAnsi="Times New Roman" w:cs="Times New Roman"/>
          <w:sz w:val="24"/>
          <w:szCs w:val="24"/>
        </w:rPr>
        <w:t>oğal gaz (</w:t>
      </w:r>
      <w:r w:rsidRPr="00C1654A">
        <w:rPr>
          <w:rFonts w:ascii="Times New Roman" w:eastAsia="SimSun" w:hAnsi="Times New Roman" w:cs="Times New Roman"/>
          <w:bCs/>
          <w:color w:val="000000"/>
          <w:sz w:val="24"/>
          <w:szCs w:val="24"/>
          <w:lang w:eastAsia="zh-CN"/>
        </w:rPr>
        <w:t>LNG) ihracatı gerçekleştirilmiştir. 2024 yılında 1.7</w:t>
      </w:r>
      <w:r w:rsidR="008E5A22">
        <w:rPr>
          <w:rFonts w:ascii="Times New Roman" w:eastAsia="SimSun" w:hAnsi="Times New Roman" w:cs="Times New Roman"/>
          <w:bCs/>
          <w:color w:val="000000"/>
          <w:sz w:val="24"/>
          <w:szCs w:val="24"/>
          <w:lang w:eastAsia="zh-CN"/>
        </w:rPr>
        <w:t>7</w:t>
      </w:r>
      <w:r w:rsidRPr="00C1654A">
        <w:rPr>
          <w:rFonts w:ascii="Times New Roman" w:eastAsia="SimSun" w:hAnsi="Times New Roman" w:cs="Times New Roman"/>
          <w:bCs/>
          <w:color w:val="000000"/>
          <w:sz w:val="24"/>
          <w:szCs w:val="24"/>
          <w:lang w:eastAsia="zh-CN"/>
        </w:rPr>
        <w:t>8,05 milyon Sm</w:t>
      </w:r>
      <w:r w:rsidRPr="00C1654A">
        <w:rPr>
          <w:rFonts w:ascii="Times New Roman" w:eastAsia="SimSun" w:hAnsi="Times New Roman" w:cs="Times New Roman"/>
          <w:bCs/>
          <w:color w:val="000000"/>
          <w:sz w:val="24"/>
          <w:szCs w:val="24"/>
          <w:vertAlign w:val="superscript"/>
          <w:lang w:eastAsia="zh-CN"/>
        </w:rPr>
        <w:t>3</w:t>
      </w:r>
      <w:r w:rsidRPr="00C1654A">
        <w:rPr>
          <w:rFonts w:ascii="Times New Roman" w:eastAsia="SimSun" w:hAnsi="Times New Roman" w:cs="Times New Roman"/>
          <w:bCs/>
          <w:color w:val="000000"/>
          <w:sz w:val="24"/>
          <w:szCs w:val="24"/>
          <w:lang w:eastAsia="zh-CN"/>
        </w:rPr>
        <w:t xml:space="preserve"> toplam ihracatın %99,83’lük bölümünü boru gazı ihracatı oluşturmaktadır.</w:t>
      </w:r>
      <w:r w:rsidRPr="00C1654A">
        <w:rPr>
          <w:rFonts w:ascii="Times New Roman" w:hAnsi="Times New Roman" w:cs="Times New Roman"/>
          <w:bCs/>
          <w:sz w:val="24"/>
          <w:szCs w:val="24"/>
        </w:rPr>
        <w:t xml:space="preserve"> Doğal gaz ihracatı 2023 yılına kıyasla %98,38 oranında artmıştır. </w:t>
      </w:r>
      <w:r w:rsidRPr="00C1654A">
        <w:rPr>
          <w:rFonts w:ascii="Times New Roman" w:eastAsia="SimSun" w:hAnsi="Times New Roman" w:cs="Times New Roman"/>
          <w:bCs/>
          <w:color w:val="000000"/>
          <w:sz w:val="24"/>
          <w:szCs w:val="24"/>
          <w:lang w:eastAsia="zh-CN"/>
        </w:rPr>
        <w:t xml:space="preserve"> </w:t>
      </w:r>
    </w:p>
    <w:p w14:paraId="77C8F959" w14:textId="77777777" w:rsidR="00777BE1" w:rsidRPr="00C1654A" w:rsidRDefault="00777BE1" w:rsidP="00777BE1">
      <w:pPr>
        <w:pStyle w:val="ListeParagraf"/>
        <w:numPr>
          <w:ilvl w:val="0"/>
          <w:numId w:val="12"/>
        </w:numPr>
        <w:rPr>
          <w:rFonts w:ascii="Times New Roman" w:hAnsi="Times New Roman" w:cs="Times New Roman"/>
          <w:b/>
          <w:sz w:val="24"/>
          <w:szCs w:val="24"/>
        </w:rPr>
      </w:pPr>
      <w:r w:rsidRPr="00C1654A">
        <w:rPr>
          <w:rFonts w:ascii="Times New Roman" w:hAnsi="Times New Roman" w:cs="Times New Roman"/>
          <w:b/>
          <w:sz w:val="24"/>
          <w:szCs w:val="24"/>
        </w:rPr>
        <w:t xml:space="preserve">Depolama </w:t>
      </w:r>
    </w:p>
    <w:p w14:paraId="7412C8AF" w14:textId="77777777" w:rsidR="00777BE1" w:rsidRPr="00C1654A" w:rsidRDefault="00777BE1" w:rsidP="00777BE1">
      <w:pPr>
        <w:jc w:val="both"/>
        <w:rPr>
          <w:rFonts w:ascii="Times New Roman" w:hAnsi="Times New Roman" w:cs="Times New Roman"/>
          <w:sz w:val="24"/>
          <w:szCs w:val="24"/>
        </w:rPr>
      </w:pPr>
      <w:r w:rsidRPr="00C1654A">
        <w:rPr>
          <w:rFonts w:ascii="Times New Roman" w:hAnsi="Times New Roman" w:cs="Times New Roman"/>
          <w:sz w:val="24"/>
          <w:szCs w:val="24"/>
        </w:rPr>
        <w:t xml:space="preserve">2024 yılı sonu itibarıyla; lisansa kayıtlı fiili yeraltı depolama </w:t>
      </w:r>
      <w:proofErr w:type="gramStart"/>
      <w:r w:rsidRPr="00C1654A">
        <w:rPr>
          <w:rFonts w:ascii="Times New Roman" w:hAnsi="Times New Roman" w:cs="Times New Roman"/>
          <w:sz w:val="24"/>
          <w:szCs w:val="24"/>
        </w:rPr>
        <w:t>kapasitesi  5</w:t>
      </w:r>
      <w:proofErr w:type="gramEnd"/>
      <w:r w:rsidRPr="00C1654A">
        <w:rPr>
          <w:rFonts w:ascii="Times New Roman" w:hAnsi="Times New Roman" w:cs="Times New Roman"/>
          <w:sz w:val="24"/>
          <w:szCs w:val="24"/>
        </w:rPr>
        <w:t>,8  milyar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lisansa kayıtlı fiili LNG depolama kapasitesi 1,051 milyon 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LNG olarak gerçekleşmiştir.</w:t>
      </w:r>
    </w:p>
    <w:p w14:paraId="549775F6" w14:textId="77777777" w:rsidR="00D22EC8" w:rsidRPr="00C1654A" w:rsidRDefault="00D22EC8" w:rsidP="00D22EC8">
      <w:pPr>
        <w:pStyle w:val="ListeParagraf"/>
        <w:numPr>
          <w:ilvl w:val="0"/>
          <w:numId w:val="12"/>
        </w:numPr>
        <w:rPr>
          <w:rFonts w:ascii="Times New Roman" w:hAnsi="Times New Roman" w:cs="Times New Roman"/>
          <w:b/>
          <w:sz w:val="24"/>
          <w:szCs w:val="24"/>
        </w:rPr>
      </w:pPr>
      <w:r w:rsidRPr="00C1654A">
        <w:rPr>
          <w:rFonts w:ascii="Times New Roman" w:hAnsi="Times New Roman" w:cs="Times New Roman"/>
          <w:b/>
          <w:sz w:val="24"/>
          <w:szCs w:val="24"/>
        </w:rPr>
        <w:t>Tüketim</w:t>
      </w:r>
    </w:p>
    <w:p w14:paraId="51953848" w14:textId="226BDA24" w:rsidR="00486A44" w:rsidRPr="00C1654A" w:rsidRDefault="0085071F" w:rsidP="00D22EC8">
      <w:pPr>
        <w:jc w:val="both"/>
        <w:rPr>
          <w:rFonts w:ascii="Times New Roman" w:hAnsi="Times New Roman" w:cs="Times New Roman"/>
          <w:bCs/>
          <w:sz w:val="24"/>
          <w:szCs w:val="24"/>
        </w:rPr>
      </w:pPr>
      <w:r w:rsidRPr="00C1654A">
        <w:rPr>
          <w:rFonts w:ascii="Times New Roman" w:hAnsi="Times New Roman" w:cs="Times New Roman"/>
          <w:sz w:val="24"/>
          <w:szCs w:val="24"/>
        </w:rPr>
        <w:t xml:space="preserve">25.01.2024 tarih ve 12393 sayılı Kurul Kararı ile </w:t>
      </w:r>
      <w:r w:rsidRPr="00C1654A">
        <w:rPr>
          <w:rFonts w:ascii="Times New Roman" w:eastAsia="Calibri" w:hAnsi="Times New Roman" w:cs="Times New Roman"/>
          <w:sz w:val="24"/>
          <w:szCs w:val="24"/>
        </w:rPr>
        <w:t>51.096.190.984</w:t>
      </w:r>
      <w:r w:rsidRPr="00C1654A">
        <w:rPr>
          <w:rFonts w:ascii="Times New Roman" w:eastAsia="Calibri" w:hAnsi="Times New Roman" w:cs="Times New Roman"/>
          <w:b/>
          <w:sz w:val="24"/>
          <w:szCs w:val="24"/>
        </w:rPr>
        <w:t xml:space="preserve"> </w:t>
      </w:r>
      <w:r w:rsidRPr="00C1654A">
        <w:rPr>
          <w:rFonts w:ascii="Times New Roman" w:hAnsi="Times New Roman" w:cs="Times New Roman"/>
          <w:sz w:val="24"/>
          <w:szCs w:val="24"/>
        </w:rPr>
        <w:t>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tahmin edilen 2024 yılı ulusal doğal gaz tüketim miktarı %4,17 sapmayla 53.225.549.620,07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gerçekleşmiştir. </w:t>
      </w:r>
      <w:r w:rsidR="00D22EC8" w:rsidRPr="00C1654A">
        <w:rPr>
          <w:rFonts w:ascii="Times New Roman" w:hAnsi="Times New Roman" w:cs="Times New Roman"/>
          <w:bCs/>
          <w:sz w:val="24"/>
          <w:szCs w:val="24"/>
        </w:rPr>
        <w:t>Doğal gaz tüketimi 202</w:t>
      </w:r>
      <w:r w:rsidR="002B0CAE" w:rsidRPr="00C1654A">
        <w:rPr>
          <w:rFonts w:ascii="Times New Roman" w:hAnsi="Times New Roman" w:cs="Times New Roman"/>
          <w:bCs/>
          <w:sz w:val="24"/>
          <w:szCs w:val="24"/>
        </w:rPr>
        <w:t>3</w:t>
      </w:r>
      <w:r w:rsidR="00D22EC8" w:rsidRPr="00C1654A">
        <w:rPr>
          <w:rFonts w:ascii="Times New Roman" w:hAnsi="Times New Roman" w:cs="Times New Roman"/>
          <w:bCs/>
          <w:sz w:val="24"/>
          <w:szCs w:val="24"/>
        </w:rPr>
        <w:t xml:space="preserve"> yılına kıyasla </w:t>
      </w:r>
      <w:r w:rsidR="00D22EC8" w:rsidRPr="00C1654A">
        <w:rPr>
          <w:rFonts w:ascii="Times New Roman" w:hAnsi="Times New Roman" w:cs="Times New Roman"/>
          <w:sz w:val="24"/>
          <w:szCs w:val="24"/>
        </w:rPr>
        <w:t>%</w:t>
      </w:r>
      <w:r w:rsidR="00AE6412" w:rsidRPr="00C1654A">
        <w:rPr>
          <w:rFonts w:ascii="Times New Roman" w:hAnsi="Times New Roman" w:cs="Times New Roman"/>
          <w:sz w:val="24"/>
          <w:szCs w:val="24"/>
        </w:rPr>
        <w:t>6</w:t>
      </w:r>
      <w:r w:rsidR="00D22EC8" w:rsidRPr="00C1654A">
        <w:rPr>
          <w:rFonts w:ascii="Times New Roman" w:hAnsi="Times New Roman" w:cs="Times New Roman"/>
          <w:sz w:val="24"/>
          <w:szCs w:val="24"/>
        </w:rPr>
        <w:t>,</w:t>
      </w:r>
      <w:r w:rsidR="00AE6412" w:rsidRPr="00C1654A">
        <w:rPr>
          <w:rFonts w:ascii="Times New Roman" w:hAnsi="Times New Roman" w:cs="Times New Roman"/>
          <w:sz w:val="24"/>
          <w:szCs w:val="24"/>
        </w:rPr>
        <w:t>0</w:t>
      </w:r>
      <w:r w:rsidR="00F221ED" w:rsidRPr="00C1654A">
        <w:rPr>
          <w:rFonts w:ascii="Times New Roman" w:hAnsi="Times New Roman" w:cs="Times New Roman"/>
          <w:sz w:val="24"/>
          <w:szCs w:val="24"/>
        </w:rPr>
        <w:t>0</w:t>
      </w:r>
      <w:r w:rsidR="00D22EC8" w:rsidRPr="00C1654A">
        <w:rPr>
          <w:rFonts w:ascii="Times New Roman" w:hAnsi="Times New Roman" w:cs="Times New Roman"/>
          <w:sz w:val="24"/>
          <w:szCs w:val="24"/>
        </w:rPr>
        <w:t xml:space="preserve"> </w:t>
      </w:r>
      <w:r w:rsidR="00D22EC8" w:rsidRPr="00C1654A">
        <w:rPr>
          <w:rFonts w:ascii="Times New Roman" w:hAnsi="Times New Roman" w:cs="Times New Roman"/>
          <w:bCs/>
          <w:sz w:val="24"/>
          <w:szCs w:val="24"/>
        </w:rPr>
        <w:t>oranında a</w:t>
      </w:r>
      <w:r w:rsidR="00AE6412" w:rsidRPr="00C1654A">
        <w:rPr>
          <w:rFonts w:ascii="Times New Roman" w:hAnsi="Times New Roman" w:cs="Times New Roman"/>
          <w:bCs/>
          <w:sz w:val="24"/>
          <w:szCs w:val="24"/>
        </w:rPr>
        <w:t>rt</w:t>
      </w:r>
      <w:r w:rsidR="00D22EC8" w:rsidRPr="00C1654A">
        <w:rPr>
          <w:rFonts w:ascii="Times New Roman" w:hAnsi="Times New Roman" w:cs="Times New Roman"/>
          <w:bCs/>
          <w:sz w:val="24"/>
          <w:szCs w:val="24"/>
        </w:rPr>
        <w:t>mıştır.</w:t>
      </w:r>
    </w:p>
    <w:p w14:paraId="649CFACB" w14:textId="1DD0D4E4" w:rsidR="00D22EC8" w:rsidRPr="00C1654A" w:rsidRDefault="00D22EC8" w:rsidP="00D22EC8">
      <w:pPr>
        <w:jc w:val="both"/>
        <w:rPr>
          <w:rFonts w:ascii="Times New Roman" w:eastAsia="Times New Roman" w:hAnsi="Times New Roman" w:cs="Times New Roman"/>
          <w:lang w:eastAsia="tr-TR"/>
        </w:rPr>
      </w:pPr>
      <w:r w:rsidRPr="00C1654A">
        <w:rPr>
          <w:rFonts w:ascii="Times New Roman" w:eastAsia="Times New Roman" w:hAnsi="Times New Roman" w:cs="Times New Roman"/>
          <w:color w:val="000000"/>
          <w:sz w:val="24"/>
          <w:szCs w:val="24"/>
          <w:lang w:eastAsia="tr-TR"/>
        </w:rPr>
        <w:t>202</w:t>
      </w:r>
      <w:r w:rsidR="002B0CAE" w:rsidRPr="00C1654A">
        <w:rPr>
          <w:rFonts w:ascii="Times New Roman" w:eastAsia="Times New Roman" w:hAnsi="Times New Roman" w:cs="Times New Roman"/>
          <w:color w:val="000000"/>
          <w:sz w:val="24"/>
          <w:szCs w:val="24"/>
          <w:lang w:eastAsia="tr-TR"/>
        </w:rPr>
        <w:t>4</w:t>
      </w:r>
      <w:r w:rsidRPr="00C1654A">
        <w:rPr>
          <w:rFonts w:ascii="Times New Roman" w:eastAsia="Times New Roman" w:hAnsi="Times New Roman" w:cs="Times New Roman"/>
          <w:color w:val="000000"/>
          <w:sz w:val="24"/>
          <w:szCs w:val="24"/>
          <w:lang w:eastAsia="tr-TR"/>
        </w:rPr>
        <w:t xml:space="preserve"> yılında </w:t>
      </w:r>
      <w:r w:rsidR="00D33507" w:rsidRPr="00C1654A">
        <w:rPr>
          <w:rFonts w:ascii="Times New Roman" w:hAnsi="Times New Roman" w:cs="Times New Roman"/>
          <w:sz w:val="24"/>
          <w:szCs w:val="24"/>
        </w:rPr>
        <w:t>649</w:t>
      </w:r>
      <w:r w:rsidRPr="00C1654A">
        <w:rPr>
          <w:rFonts w:ascii="Times New Roman" w:hAnsi="Times New Roman" w:cs="Times New Roman"/>
          <w:sz w:val="24"/>
          <w:szCs w:val="24"/>
        </w:rPr>
        <w:t>,</w:t>
      </w:r>
      <w:r w:rsidR="00A0215E" w:rsidRPr="00C1654A">
        <w:rPr>
          <w:rFonts w:ascii="Times New Roman" w:hAnsi="Times New Roman" w:cs="Times New Roman"/>
          <w:sz w:val="24"/>
          <w:szCs w:val="24"/>
        </w:rPr>
        <w:t>9</w:t>
      </w:r>
      <w:r w:rsidR="00D33507" w:rsidRPr="00C1654A">
        <w:rPr>
          <w:rFonts w:ascii="Times New Roman" w:hAnsi="Times New Roman" w:cs="Times New Roman"/>
          <w:sz w:val="24"/>
          <w:szCs w:val="24"/>
        </w:rPr>
        <w:t>1</w:t>
      </w:r>
      <w:r w:rsidR="00A0215E" w:rsidRPr="00C1654A">
        <w:rPr>
          <w:rFonts w:ascii="Times New Roman" w:hAnsi="Times New Roman" w:cs="Times New Roman"/>
          <w:sz w:val="24"/>
          <w:szCs w:val="24"/>
        </w:rPr>
        <w:t xml:space="preserve"> </w:t>
      </w:r>
      <w:r w:rsidRPr="00C1654A">
        <w:rPr>
          <w:rFonts w:ascii="Times New Roman" w:hAnsi="Times New Roman" w:cs="Times New Roman"/>
          <w:sz w:val="24"/>
          <w:szCs w:val="24"/>
        </w:rPr>
        <w:t>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w:t>
      </w:r>
      <w:r w:rsidRPr="00C1654A">
        <w:rPr>
          <w:rFonts w:ascii="Times New Roman" w:eastAsia="Times New Roman" w:hAnsi="Times New Roman" w:cs="Times New Roman"/>
          <w:color w:val="000000"/>
          <w:sz w:val="24"/>
          <w:szCs w:val="24"/>
          <w:lang w:eastAsia="tr-TR"/>
        </w:rPr>
        <w:t>LNG, ulusal iletim şebekesi kullanılmadan doğrudan tüketiciler tarafından tüketilmiştir.</w:t>
      </w:r>
      <w:r w:rsidRPr="00C1654A">
        <w:rPr>
          <w:rFonts w:ascii="Times New Roman" w:hAnsi="Times New Roman" w:cs="Times New Roman"/>
          <w:sz w:val="24"/>
          <w:szCs w:val="24"/>
        </w:rPr>
        <w:t xml:space="preserve"> Söz konusu miktarın</w:t>
      </w:r>
      <w:r w:rsidRPr="00C1654A">
        <w:rPr>
          <w:rFonts w:ascii="Times New Roman" w:eastAsia="Times New Roman" w:hAnsi="Times New Roman" w:cs="Times New Roman"/>
          <w:color w:val="000000"/>
          <w:sz w:val="24"/>
          <w:szCs w:val="24"/>
          <w:lang w:eastAsia="tr-TR"/>
        </w:rPr>
        <w:t xml:space="preserve"> toplam ulusal doğal gaz tüketimi içindeki payı</w:t>
      </w:r>
      <w:r w:rsidRPr="00C1654A">
        <w:rPr>
          <w:rFonts w:ascii="Times New Roman" w:hAnsi="Times New Roman" w:cs="Times New Roman"/>
          <w:sz w:val="24"/>
          <w:szCs w:val="24"/>
        </w:rPr>
        <w:t xml:space="preserve"> %</w:t>
      </w:r>
      <w:r w:rsidR="00D33507" w:rsidRPr="00C1654A">
        <w:rPr>
          <w:rFonts w:ascii="Times New Roman" w:hAnsi="Times New Roman" w:cs="Times New Roman"/>
          <w:sz w:val="24"/>
          <w:szCs w:val="24"/>
        </w:rPr>
        <w:t>1</w:t>
      </w:r>
      <w:r w:rsidRPr="00C1654A">
        <w:rPr>
          <w:rFonts w:ascii="Times New Roman" w:hAnsi="Times New Roman" w:cs="Times New Roman"/>
          <w:sz w:val="24"/>
          <w:szCs w:val="24"/>
        </w:rPr>
        <w:t>,</w:t>
      </w:r>
      <w:r w:rsidR="00D33507" w:rsidRPr="00C1654A">
        <w:rPr>
          <w:rFonts w:ascii="Times New Roman" w:hAnsi="Times New Roman" w:cs="Times New Roman"/>
          <w:sz w:val="24"/>
          <w:szCs w:val="24"/>
        </w:rPr>
        <w:t>22</w:t>
      </w:r>
      <w:r w:rsidRPr="00C1654A">
        <w:rPr>
          <w:rFonts w:ascii="Times New Roman" w:hAnsi="Times New Roman" w:cs="Times New Roman"/>
          <w:sz w:val="24"/>
          <w:szCs w:val="24"/>
        </w:rPr>
        <w:t xml:space="preserve"> olarak hesaplanmıştır. </w:t>
      </w:r>
    </w:p>
    <w:p w14:paraId="754E3960" w14:textId="77777777" w:rsidR="00D22EC8" w:rsidRPr="00C1654A" w:rsidRDefault="00D22EC8" w:rsidP="00D22EC8">
      <w:pPr>
        <w:pStyle w:val="ListeParagraf"/>
        <w:numPr>
          <w:ilvl w:val="0"/>
          <w:numId w:val="12"/>
        </w:numPr>
        <w:spacing w:line="256" w:lineRule="auto"/>
        <w:rPr>
          <w:rFonts w:ascii="Times New Roman" w:hAnsi="Times New Roman" w:cs="Times New Roman"/>
          <w:b/>
          <w:sz w:val="24"/>
          <w:szCs w:val="24"/>
        </w:rPr>
      </w:pPr>
      <w:r w:rsidRPr="00C1654A">
        <w:rPr>
          <w:rFonts w:ascii="Times New Roman" w:hAnsi="Times New Roman" w:cs="Times New Roman"/>
          <w:b/>
          <w:sz w:val="24"/>
          <w:szCs w:val="24"/>
        </w:rPr>
        <w:t>Şehir İçi Doğal Gaz Dağıtımı</w:t>
      </w:r>
    </w:p>
    <w:p w14:paraId="54FC0CD6" w14:textId="22559FA1" w:rsidR="00D22EC8" w:rsidRPr="00C1654A" w:rsidRDefault="00D22EC8" w:rsidP="00D22EC8">
      <w:pPr>
        <w:jc w:val="both"/>
        <w:rPr>
          <w:rFonts w:ascii="Times New Roman" w:hAnsi="Times New Roman" w:cs="Times New Roman"/>
          <w:sz w:val="24"/>
          <w:szCs w:val="24"/>
        </w:rPr>
      </w:pPr>
      <w:r w:rsidRPr="00C1654A">
        <w:rPr>
          <w:rFonts w:ascii="Times New Roman" w:hAnsi="Times New Roman" w:cs="Times New Roman"/>
          <w:sz w:val="24"/>
          <w:szCs w:val="24"/>
        </w:rPr>
        <w:t>202</w:t>
      </w:r>
      <w:r w:rsidR="002B0CAE" w:rsidRPr="00C1654A">
        <w:rPr>
          <w:rFonts w:ascii="Times New Roman" w:hAnsi="Times New Roman" w:cs="Times New Roman"/>
          <w:sz w:val="24"/>
          <w:szCs w:val="24"/>
        </w:rPr>
        <w:t>4</w:t>
      </w:r>
      <w:r w:rsidRPr="00C1654A">
        <w:rPr>
          <w:rFonts w:ascii="Times New Roman" w:hAnsi="Times New Roman" w:cs="Times New Roman"/>
          <w:sz w:val="24"/>
          <w:szCs w:val="24"/>
        </w:rPr>
        <w:t xml:space="preserve"> sonu itibarıyla inşa edilen toplam çelik boru hattı uzunluğu bir önceki yıla göre %</w:t>
      </w:r>
      <w:r w:rsidR="002B0CAE" w:rsidRPr="00C1654A">
        <w:rPr>
          <w:rFonts w:ascii="Times New Roman" w:hAnsi="Times New Roman" w:cs="Times New Roman"/>
          <w:sz w:val="24"/>
          <w:szCs w:val="24"/>
        </w:rPr>
        <w:t>6,33</w:t>
      </w:r>
      <w:r w:rsidRPr="00C1654A">
        <w:rPr>
          <w:rFonts w:ascii="Times New Roman" w:hAnsi="Times New Roman" w:cs="Times New Roman"/>
          <w:sz w:val="24"/>
          <w:szCs w:val="24"/>
        </w:rPr>
        <w:t xml:space="preserve"> artarak yaklaşık 1</w:t>
      </w:r>
      <w:r w:rsidR="002B0CAE" w:rsidRPr="00C1654A">
        <w:rPr>
          <w:rFonts w:ascii="Times New Roman" w:hAnsi="Times New Roman" w:cs="Times New Roman"/>
          <w:sz w:val="24"/>
          <w:szCs w:val="24"/>
        </w:rPr>
        <w:t>9</w:t>
      </w:r>
      <w:r w:rsidRPr="00C1654A">
        <w:rPr>
          <w:rFonts w:ascii="Times New Roman" w:hAnsi="Times New Roman" w:cs="Times New Roman"/>
          <w:sz w:val="24"/>
          <w:szCs w:val="24"/>
        </w:rPr>
        <w:t>.</w:t>
      </w:r>
      <w:r w:rsidR="002B0CAE" w:rsidRPr="00C1654A">
        <w:rPr>
          <w:rFonts w:ascii="Times New Roman" w:hAnsi="Times New Roman" w:cs="Times New Roman"/>
          <w:sz w:val="24"/>
          <w:szCs w:val="24"/>
        </w:rPr>
        <w:t>127</w:t>
      </w:r>
      <w:r w:rsidRPr="00C1654A">
        <w:rPr>
          <w:rFonts w:ascii="Times New Roman" w:hAnsi="Times New Roman" w:cs="Times New Roman"/>
          <w:sz w:val="24"/>
          <w:szCs w:val="24"/>
        </w:rPr>
        <w:t xml:space="preserve"> km’ye, polietilen boru hatlarının uzunluğu(servis hattı uzunluğu hariç) da bir önceki yıla göre %</w:t>
      </w:r>
      <w:r w:rsidR="00A2425F" w:rsidRPr="00C1654A">
        <w:rPr>
          <w:rFonts w:ascii="Times New Roman" w:hAnsi="Times New Roman" w:cs="Times New Roman"/>
          <w:sz w:val="24"/>
          <w:szCs w:val="24"/>
        </w:rPr>
        <w:t>7</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3</w:t>
      </w:r>
      <w:r w:rsidR="00B67734" w:rsidRPr="00C1654A">
        <w:rPr>
          <w:rFonts w:ascii="Times New Roman" w:hAnsi="Times New Roman" w:cs="Times New Roman"/>
          <w:sz w:val="24"/>
          <w:szCs w:val="24"/>
        </w:rPr>
        <w:t>9</w:t>
      </w:r>
      <w:r w:rsidRPr="00C1654A">
        <w:rPr>
          <w:rFonts w:ascii="Times New Roman" w:hAnsi="Times New Roman" w:cs="Times New Roman"/>
          <w:sz w:val="24"/>
          <w:szCs w:val="24"/>
        </w:rPr>
        <w:t xml:space="preserve"> artarak yaklaşık 1</w:t>
      </w:r>
      <w:r w:rsidR="00A2425F" w:rsidRPr="00C1654A">
        <w:rPr>
          <w:rFonts w:ascii="Times New Roman" w:hAnsi="Times New Roman" w:cs="Times New Roman"/>
          <w:sz w:val="24"/>
          <w:szCs w:val="24"/>
        </w:rPr>
        <w:t>3</w:t>
      </w:r>
      <w:r w:rsidR="00B67734" w:rsidRPr="00C1654A">
        <w:rPr>
          <w:rFonts w:ascii="Times New Roman" w:hAnsi="Times New Roman" w:cs="Times New Roman"/>
          <w:sz w:val="24"/>
          <w:szCs w:val="24"/>
        </w:rPr>
        <w:t>8</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290</w:t>
      </w:r>
      <w:r w:rsidRPr="00C1654A">
        <w:rPr>
          <w:rFonts w:ascii="Times New Roman" w:hAnsi="Times New Roman" w:cs="Times New Roman"/>
          <w:sz w:val="24"/>
          <w:szCs w:val="24"/>
        </w:rPr>
        <w:t xml:space="preserve"> km’ye ulaşmıştır.</w:t>
      </w:r>
    </w:p>
    <w:p w14:paraId="6B370CD9" w14:textId="251A3267" w:rsidR="008A11DC" w:rsidRPr="00C1654A" w:rsidRDefault="00D22EC8" w:rsidP="00D22EC8">
      <w:pPr>
        <w:jc w:val="both"/>
        <w:rPr>
          <w:rFonts w:ascii="Times New Roman" w:hAnsi="Times New Roman" w:cs="Times New Roman"/>
          <w:bCs/>
          <w:sz w:val="24"/>
          <w:szCs w:val="24"/>
        </w:rPr>
      </w:pPr>
      <w:r w:rsidRPr="00C1654A">
        <w:rPr>
          <w:rFonts w:ascii="Times New Roman" w:hAnsi="Times New Roman" w:cs="Times New Roman"/>
          <w:bCs/>
          <w:sz w:val="24"/>
          <w:szCs w:val="24"/>
        </w:rPr>
        <w:lastRenderedPageBreak/>
        <w:t>202</w:t>
      </w:r>
      <w:r w:rsidR="00A2425F" w:rsidRPr="00C1654A">
        <w:rPr>
          <w:rFonts w:ascii="Times New Roman" w:hAnsi="Times New Roman" w:cs="Times New Roman"/>
          <w:bCs/>
          <w:sz w:val="24"/>
          <w:szCs w:val="24"/>
        </w:rPr>
        <w:t>4</w:t>
      </w:r>
      <w:r w:rsidRPr="00C1654A">
        <w:rPr>
          <w:rFonts w:ascii="Times New Roman" w:hAnsi="Times New Roman" w:cs="Times New Roman"/>
          <w:bCs/>
          <w:sz w:val="24"/>
          <w:szCs w:val="24"/>
        </w:rPr>
        <w:t xml:space="preserve"> yılı sonu itibarıyla doğal gaz dağıtım lisansı sahibi şirketlerin doğal gaz hizmeti götürdüğü toplam abone sayısı bir önceki yıla göre </w:t>
      </w:r>
      <w:r w:rsidRPr="00C1654A">
        <w:rPr>
          <w:rFonts w:ascii="Times New Roman" w:hAnsi="Times New Roman" w:cs="Times New Roman"/>
          <w:sz w:val="24"/>
          <w:szCs w:val="24"/>
        </w:rPr>
        <w:t>%5,</w:t>
      </w:r>
      <w:r w:rsidR="00A2425F" w:rsidRPr="00C1654A">
        <w:rPr>
          <w:rFonts w:ascii="Times New Roman" w:hAnsi="Times New Roman" w:cs="Times New Roman"/>
          <w:sz w:val="24"/>
          <w:szCs w:val="24"/>
        </w:rPr>
        <w:t>1</w:t>
      </w:r>
      <w:r w:rsidRPr="00C1654A">
        <w:rPr>
          <w:rFonts w:ascii="Times New Roman" w:hAnsi="Times New Roman" w:cs="Times New Roman"/>
          <w:sz w:val="24"/>
          <w:szCs w:val="24"/>
        </w:rPr>
        <w:t xml:space="preserve"> artarak </w:t>
      </w:r>
      <w:r w:rsidR="008A11DC" w:rsidRPr="00C1654A">
        <w:rPr>
          <w:rFonts w:ascii="Times New Roman" w:hAnsi="Times New Roman" w:cs="Times New Roman"/>
          <w:sz w:val="24"/>
          <w:szCs w:val="24"/>
        </w:rPr>
        <w:t>2</w:t>
      </w:r>
      <w:r w:rsidR="00A2425F" w:rsidRPr="00C1654A">
        <w:rPr>
          <w:rFonts w:ascii="Times New Roman" w:hAnsi="Times New Roman" w:cs="Times New Roman"/>
          <w:sz w:val="24"/>
          <w:szCs w:val="24"/>
        </w:rPr>
        <w:t>1</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035</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070</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e</w:t>
      </w:r>
      <w:r w:rsidRPr="00C1654A">
        <w:rPr>
          <w:rFonts w:ascii="Times New Roman" w:hAnsi="Times New Roman" w:cs="Times New Roman"/>
          <w:bCs/>
          <w:sz w:val="24"/>
          <w:szCs w:val="24"/>
        </w:rPr>
        <w:t xml:space="preserve">; serbest tüketici sayısı ise </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4</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72</w:t>
      </w:r>
      <w:r w:rsidRPr="00C1654A">
        <w:rPr>
          <w:rFonts w:ascii="Times New Roman" w:hAnsi="Times New Roman" w:cs="Times New Roman"/>
          <w:sz w:val="24"/>
          <w:szCs w:val="24"/>
        </w:rPr>
        <w:t xml:space="preserve"> artarak </w:t>
      </w:r>
      <w:r w:rsidR="00A2425F" w:rsidRPr="00C1654A">
        <w:rPr>
          <w:rFonts w:ascii="Times New Roman" w:hAnsi="Times New Roman" w:cs="Times New Roman"/>
          <w:sz w:val="24"/>
          <w:szCs w:val="24"/>
        </w:rPr>
        <w:t>808</w:t>
      </w:r>
      <w:r w:rsidRPr="00C1654A">
        <w:rPr>
          <w:rFonts w:ascii="Times New Roman" w:hAnsi="Times New Roman" w:cs="Times New Roman"/>
          <w:sz w:val="24"/>
          <w:szCs w:val="24"/>
        </w:rPr>
        <w:t>.</w:t>
      </w:r>
      <w:r w:rsidR="00A2425F" w:rsidRPr="00C1654A">
        <w:rPr>
          <w:rFonts w:ascii="Times New Roman" w:hAnsi="Times New Roman" w:cs="Times New Roman"/>
          <w:sz w:val="24"/>
          <w:szCs w:val="24"/>
        </w:rPr>
        <w:t>654</w:t>
      </w:r>
      <w:r w:rsidRPr="00C1654A">
        <w:rPr>
          <w:rFonts w:ascii="Times New Roman" w:hAnsi="Times New Roman" w:cs="Times New Roman"/>
          <w:sz w:val="24"/>
          <w:szCs w:val="24"/>
        </w:rPr>
        <w:t>’</w:t>
      </w:r>
      <w:r w:rsidR="008A11DC" w:rsidRPr="00C1654A">
        <w:rPr>
          <w:rFonts w:ascii="Times New Roman" w:hAnsi="Times New Roman" w:cs="Times New Roman"/>
          <w:sz w:val="24"/>
          <w:szCs w:val="24"/>
        </w:rPr>
        <w:t>e</w:t>
      </w:r>
      <w:r w:rsidRPr="00C1654A">
        <w:rPr>
          <w:rFonts w:ascii="Times New Roman" w:hAnsi="Times New Roman" w:cs="Times New Roman"/>
          <w:bCs/>
          <w:sz w:val="24"/>
          <w:szCs w:val="24"/>
        </w:rPr>
        <w:t xml:space="preserve"> ulaşmıştır.</w:t>
      </w:r>
    </w:p>
    <w:p w14:paraId="39F4BF78" w14:textId="36CEC5B0" w:rsidR="00D22EC8" w:rsidRPr="00C1654A" w:rsidRDefault="00D22EC8" w:rsidP="00D22EC8">
      <w:pPr>
        <w:jc w:val="both"/>
        <w:rPr>
          <w:rFonts w:ascii="Times New Roman" w:hAnsi="Times New Roman" w:cs="Times New Roman"/>
          <w:bCs/>
          <w:sz w:val="24"/>
          <w:szCs w:val="24"/>
        </w:rPr>
      </w:pPr>
      <w:r w:rsidRPr="00C1654A">
        <w:rPr>
          <w:rFonts w:ascii="Times New Roman" w:hAnsi="Times New Roman" w:cs="Times New Roman"/>
          <w:bCs/>
          <w:sz w:val="24"/>
          <w:szCs w:val="24"/>
        </w:rPr>
        <w:t>202</w:t>
      </w:r>
      <w:r w:rsidR="00A2425F" w:rsidRPr="00C1654A">
        <w:rPr>
          <w:rFonts w:ascii="Times New Roman" w:hAnsi="Times New Roman" w:cs="Times New Roman"/>
          <w:bCs/>
          <w:sz w:val="24"/>
          <w:szCs w:val="24"/>
        </w:rPr>
        <w:t>4</w:t>
      </w:r>
      <w:r w:rsidRPr="00C1654A">
        <w:rPr>
          <w:rFonts w:ascii="Times New Roman" w:hAnsi="Times New Roman" w:cs="Times New Roman"/>
          <w:bCs/>
          <w:sz w:val="24"/>
          <w:szCs w:val="24"/>
        </w:rPr>
        <w:t xml:space="preserve"> yılı doğal gaz dağıtım lisansı sahibi şirketlerin abone statüsündeki müşterilerinin doğal gaz tüketimi bir önceki yıla </w:t>
      </w:r>
      <w:proofErr w:type="gramStart"/>
      <w:r w:rsidRPr="00C1654A">
        <w:rPr>
          <w:rFonts w:ascii="Times New Roman" w:hAnsi="Times New Roman" w:cs="Times New Roman"/>
          <w:bCs/>
          <w:sz w:val="24"/>
          <w:szCs w:val="24"/>
        </w:rPr>
        <w:t>göre  %</w:t>
      </w:r>
      <w:proofErr w:type="gramEnd"/>
      <w:r w:rsidR="00340241" w:rsidRPr="00C1654A">
        <w:rPr>
          <w:rFonts w:ascii="Times New Roman" w:hAnsi="Times New Roman" w:cs="Times New Roman"/>
          <w:bCs/>
          <w:sz w:val="24"/>
          <w:szCs w:val="24"/>
        </w:rPr>
        <w:t>12</w:t>
      </w:r>
      <w:r w:rsidRPr="00C1654A">
        <w:rPr>
          <w:rFonts w:ascii="Times New Roman" w:hAnsi="Times New Roman" w:cs="Times New Roman"/>
          <w:bCs/>
          <w:sz w:val="24"/>
          <w:szCs w:val="24"/>
        </w:rPr>
        <w:t>,</w:t>
      </w:r>
      <w:r w:rsidR="00340241" w:rsidRPr="00C1654A">
        <w:rPr>
          <w:rFonts w:ascii="Times New Roman" w:hAnsi="Times New Roman" w:cs="Times New Roman"/>
          <w:bCs/>
          <w:sz w:val="24"/>
          <w:szCs w:val="24"/>
        </w:rPr>
        <w:t>09</w:t>
      </w:r>
      <w:r w:rsidRPr="00C1654A">
        <w:rPr>
          <w:rFonts w:ascii="Times New Roman" w:hAnsi="Times New Roman" w:cs="Times New Roman"/>
          <w:bCs/>
          <w:sz w:val="24"/>
          <w:szCs w:val="24"/>
        </w:rPr>
        <w:t xml:space="preserve"> </w:t>
      </w:r>
      <w:r w:rsidR="00340241" w:rsidRPr="00C1654A">
        <w:rPr>
          <w:rFonts w:ascii="Times New Roman" w:hAnsi="Times New Roman" w:cs="Times New Roman"/>
          <w:bCs/>
          <w:sz w:val="24"/>
          <w:szCs w:val="24"/>
        </w:rPr>
        <w:t>artarak</w:t>
      </w:r>
      <w:r w:rsidRPr="00C1654A">
        <w:rPr>
          <w:rFonts w:ascii="Times New Roman" w:hAnsi="Times New Roman" w:cs="Times New Roman"/>
          <w:bCs/>
          <w:sz w:val="24"/>
          <w:szCs w:val="24"/>
        </w:rPr>
        <w:t xml:space="preserve"> 1</w:t>
      </w:r>
      <w:r w:rsidR="00340241" w:rsidRPr="00C1654A">
        <w:rPr>
          <w:rFonts w:ascii="Times New Roman" w:hAnsi="Times New Roman" w:cs="Times New Roman"/>
          <w:bCs/>
          <w:sz w:val="24"/>
          <w:szCs w:val="24"/>
        </w:rPr>
        <w:t>8</w:t>
      </w:r>
      <w:r w:rsidRPr="00C1654A">
        <w:rPr>
          <w:rFonts w:ascii="Times New Roman" w:hAnsi="Times New Roman" w:cs="Times New Roman"/>
          <w:bCs/>
          <w:sz w:val="24"/>
          <w:szCs w:val="24"/>
        </w:rPr>
        <w:t>.</w:t>
      </w:r>
      <w:r w:rsidR="000C7108" w:rsidRPr="00C1654A">
        <w:rPr>
          <w:rFonts w:ascii="Times New Roman" w:hAnsi="Times New Roman" w:cs="Times New Roman"/>
          <w:bCs/>
          <w:sz w:val="24"/>
          <w:szCs w:val="24"/>
        </w:rPr>
        <w:t>2</w:t>
      </w:r>
      <w:r w:rsidR="00340241" w:rsidRPr="00C1654A">
        <w:rPr>
          <w:rFonts w:ascii="Times New Roman" w:hAnsi="Times New Roman" w:cs="Times New Roman"/>
          <w:bCs/>
          <w:sz w:val="24"/>
          <w:szCs w:val="24"/>
        </w:rPr>
        <w:t>61</w:t>
      </w:r>
      <w:r w:rsidRPr="00C1654A">
        <w:rPr>
          <w:rFonts w:ascii="Times New Roman" w:hAnsi="Times New Roman" w:cs="Times New Roman"/>
          <w:bCs/>
          <w:sz w:val="24"/>
          <w:szCs w:val="24"/>
        </w:rPr>
        <w:t>,</w:t>
      </w:r>
      <w:r w:rsidR="00340241" w:rsidRPr="00C1654A">
        <w:rPr>
          <w:rFonts w:ascii="Times New Roman" w:hAnsi="Times New Roman" w:cs="Times New Roman"/>
          <w:bCs/>
          <w:sz w:val="24"/>
          <w:szCs w:val="24"/>
        </w:rPr>
        <w:t>8</w:t>
      </w:r>
      <w:r w:rsidR="000C7108" w:rsidRPr="00C1654A">
        <w:rPr>
          <w:rFonts w:ascii="Times New Roman" w:hAnsi="Times New Roman" w:cs="Times New Roman"/>
          <w:bCs/>
          <w:sz w:val="24"/>
          <w:szCs w:val="24"/>
        </w:rPr>
        <w:t>6</w:t>
      </w:r>
      <w:r w:rsidRPr="00C1654A">
        <w:rPr>
          <w:rFonts w:ascii="Times New Roman" w:hAnsi="Times New Roman" w:cs="Times New Roman"/>
          <w:bCs/>
          <w:sz w:val="24"/>
          <w:szCs w:val="24"/>
        </w:rPr>
        <w:t xml:space="preserve"> milyon </w:t>
      </w:r>
      <w:r w:rsidRPr="00C1654A">
        <w:rPr>
          <w:rFonts w:ascii="Times New Roman" w:hAnsi="Times New Roman" w:cs="Times New Roman"/>
          <w:sz w:val="24"/>
          <w:szCs w:val="24"/>
        </w:rPr>
        <w:t>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’e ulaşmış; serbest tüketici statüsündeki müşterilerinin doğal gaz tüketimi ise bir önceki yıla oranla %</w:t>
      </w:r>
      <w:r w:rsidR="00340241" w:rsidRPr="00C1654A">
        <w:rPr>
          <w:rFonts w:ascii="Times New Roman" w:hAnsi="Times New Roman" w:cs="Times New Roman"/>
          <w:sz w:val="24"/>
          <w:szCs w:val="24"/>
        </w:rPr>
        <w:t>4</w:t>
      </w:r>
      <w:r w:rsidRPr="00C1654A">
        <w:rPr>
          <w:rFonts w:ascii="Times New Roman" w:hAnsi="Times New Roman" w:cs="Times New Roman"/>
          <w:sz w:val="24"/>
          <w:szCs w:val="24"/>
        </w:rPr>
        <w:t>,</w:t>
      </w:r>
      <w:r w:rsidR="00340241" w:rsidRPr="00C1654A">
        <w:rPr>
          <w:rFonts w:ascii="Times New Roman" w:hAnsi="Times New Roman" w:cs="Times New Roman"/>
          <w:sz w:val="24"/>
          <w:szCs w:val="24"/>
        </w:rPr>
        <w:t>62</w:t>
      </w:r>
      <w:r w:rsidRPr="00C1654A">
        <w:rPr>
          <w:rFonts w:ascii="Times New Roman" w:hAnsi="Times New Roman" w:cs="Times New Roman"/>
          <w:sz w:val="24"/>
          <w:szCs w:val="24"/>
        </w:rPr>
        <w:t xml:space="preserve"> a</w:t>
      </w:r>
      <w:r w:rsidR="00340241" w:rsidRPr="00C1654A">
        <w:rPr>
          <w:rFonts w:ascii="Times New Roman" w:hAnsi="Times New Roman" w:cs="Times New Roman"/>
          <w:sz w:val="24"/>
          <w:szCs w:val="24"/>
        </w:rPr>
        <w:t>rt</w:t>
      </w:r>
      <w:r w:rsidR="000C7108" w:rsidRPr="00C1654A">
        <w:rPr>
          <w:rFonts w:ascii="Times New Roman" w:hAnsi="Times New Roman" w:cs="Times New Roman"/>
          <w:sz w:val="24"/>
          <w:szCs w:val="24"/>
        </w:rPr>
        <w:t>arak</w:t>
      </w:r>
      <w:r w:rsidRPr="00C1654A">
        <w:rPr>
          <w:rFonts w:ascii="Times New Roman" w:hAnsi="Times New Roman" w:cs="Times New Roman"/>
          <w:sz w:val="24"/>
          <w:szCs w:val="24"/>
        </w:rPr>
        <w:t xml:space="preserve"> 1</w:t>
      </w:r>
      <w:r w:rsidR="00340241" w:rsidRPr="00C1654A">
        <w:rPr>
          <w:rFonts w:ascii="Times New Roman" w:hAnsi="Times New Roman" w:cs="Times New Roman"/>
          <w:sz w:val="24"/>
          <w:szCs w:val="24"/>
        </w:rPr>
        <w:t>2</w:t>
      </w:r>
      <w:r w:rsidRPr="00C1654A">
        <w:rPr>
          <w:rFonts w:ascii="Times New Roman" w:hAnsi="Times New Roman" w:cs="Times New Roman"/>
          <w:sz w:val="24"/>
          <w:szCs w:val="24"/>
        </w:rPr>
        <w:t>.</w:t>
      </w:r>
      <w:r w:rsidR="00340241" w:rsidRPr="00C1654A">
        <w:rPr>
          <w:rFonts w:ascii="Times New Roman" w:hAnsi="Times New Roman" w:cs="Times New Roman"/>
          <w:sz w:val="24"/>
          <w:szCs w:val="24"/>
        </w:rPr>
        <w:t>237</w:t>
      </w:r>
      <w:r w:rsidRPr="00C1654A">
        <w:rPr>
          <w:rFonts w:ascii="Times New Roman" w:hAnsi="Times New Roman" w:cs="Times New Roman"/>
          <w:sz w:val="24"/>
          <w:szCs w:val="24"/>
        </w:rPr>
        <w:t>,</w:t>
      </w:r>
      <w:r w:rsidR="00340241" w:rsidRPr="00C1654A">
        <w:rPr>
          <w:rFonts w:ascii="Times New Roman" w:hAnsi="Times New Roman" w:cs="Times New Roman"/>
          <w:sz w:val="24"/>
          <w:szCs w:val="24"/>
        </w:rPr>
        <w:t>56</w:t>
      </w:r>
      <w:r w:rsidRPr="00C1654A">
        <w:rPr>
          <w:rFonts w:ascii="Times New Roman" w:hAnsi="Times New Roman" w:cs="Times New Roman"/>
          <w:sz w:val="24"/>
          <w:szCs w:val="24"/>
        </w:rPr>
        <w:t xml:space="preserve"> </w:t>
      </w:r>
      <w:r w:rsidRPr="00C1654A">
        <w:rPr>
          <w:rFonts w:ascii="Times New Roman" w:hAnsi="Times New Roman" w:cs="Times New Roman"/>
          <w:bCs/>
          <w:sz w:val="24"/>
          <w:szCs w:val="24"/>
        </w:rPr>
        <w:t xml:space="preserve">milyon </w:t>
      </w:r>
      <w:r w:rsidRPr="00C1654A">
        <w:rPr>
          <w:rFonts w:ascii="Times New Roman" w:hAnsi="Times New Roman" w:cs="Times New Roman"/>
          <w:sz w:val="24"/>
          <w:szCs w:val="24"/>
        </w:rPr>
        <w:t>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gerçekleşmiştir.</w:t>
      </w:r>
      <w:r w:rsidRPr="00C1654A">
        <w:rPr>
          <w:rFonts w:ascii="Times New Roman" w:hAnsi="Times New Roman" w:cs="Times New Roman"/>
          <w:sz w:val="24"/>
          <w:szCs w:val="24"/>
          <w:vertAlign w:val="superscript"/>
        </w:rPr>
        <w:t xml:space="preserve"> </w:t>
      </w:r>
    </w:p>
    <w:p w14:paraId="7D6221F3" w14:textId="77777777" w:rsidR="007D246F" w:rsidRPr="00C1654A" w:rsidRDefault="007D246F" w:rsidP="007D246F">
      <w:pPr>
        <w:jc w:val="both"/>
        <w:rPr>
          <w:rFonts w:ascii="Times New Roman" w:hAnsi="Times New Roman" w:cs="Times New Roman"/>
          <w:bCs/>
          <w:sz w:val="24"/>
          <w:szCs w:val="24"/>
        </w:rPr>
      </w:pPr>
    </w:p>
    <w:p w14:paraId="47EC95B5" w14:textId="67CED3E9" w:rsidR="00777BE1" w:rsidRPr="00C1654A" w:rsidRDefault="00777BE1" w:rsidP="00777BE1">
      <w:pPr>
        <w:spacing w:after="0" w:line="276" w:lineRule="auto"/>
        <w:jc w:val="center"/>
        <w:rPr>
          <w:rFonts w:ascii="Times New Roman" w:hAnsi="Times New Roman" w:cs="Times New Roman"/>
          <w:b/>
          <w:sz w:val="24"/>
          <w:szCs w:val="24"/>
        </w:rPr>
      </w:pPr>
      <w:r w:rsidRPr="00C1654A">
        <w:rPr>
          <w:rFonts w:ascii="Times New Roman" w:hAnsi="Times New Roman" w:cs="Times New Roman"/>
          <w:b/>
          <w:sz w:val="24"/>
          <w:szCs w:val="24"/>
        </w:rPr>
        <w:t xml:space="preserve">2024 Yılı İtibarıyla Lisans Türüne Göre Doğal Gaz Piyasasında Yer Alan Lisans Sayılarının Dağılımı </w:t>
      </w:r>
    </w:p>
    <w:tbl>
      <w:tblPr>
        <w:tblW w:w="9403" w:type="dxa"/>
        <w:tblInd w:w="-10" w:type="dxa"/>
        <w:tblLook w:val="04A0" w:firstRow="1" w:lastRow="0" w:firstColumn="1" w:lastColumn="0" w:noHBand="0" w:noVBand="1"/>
      </w:tblPr>
      <w:tblGrid>
        <w:gridCol w:w="3810"/>
        <w:gridCol w:w="1639"/>
        <w:gridCol w:w="3954"/>
      </w:tblGrid>
      <w:tr w:rsidR="008E5A22" w:rsidRPr="008E5A22" w14:paraId="7AA3A2F9" w14:textId="77777777" w:rsidTr="008E5A22">
        <w:trPr>
          <w:trHeight w:val="273"/>
        </w:trPr>
        <w:tc>
          <w:tcPr>
            <w:tcW w:w="3810"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4ED2E7B6" w14:textId="77777777" w:rsidR="008E5A22" w:rsidRPr="008E5A22" w:rsidRDefault="008E5A22" w:rsidP="008E5A22">
            <w:pPr>
              <w:spacing w:after="0" w:line="240" w:lineRule="auto"/>
              <w:jc w:val="both"/>
              <w:rPr>
                <w:rFonts w:ascii="Times New Roman" w:eastAsia="Times New Roman" w:hAnsi="Times New Roman" w:cs="Times New Roman"/>
                <w:b/>
                <w:bCs/>
                <w:color w:val="FFFFFF"/>
                <w:sz w:val="24"/>
                <w:szCs w:val="24"/>
                <w:lang w:val="en-US"/>
              </w:rPr>
            </w:pPr>
            <w:r w:rsidRPr="008E5A22">
              <w:rPr>
                <w:rFonts w:ascii="Times New Roman" w:eastAsia="Times New Roman" w:hAnsi="Times New Roman" w:cs="Times New Roman"/>
                <w:b/>
                <w:bCs/>
                <w:color w:val="FFFFFF"/>
                <w:sz w:val="24"/>
                <w:szCs w:val="24"/>
              </w:rPr>
              <w:t> </w:t>
            </w:r>
            <w:proofErr w:type="spellStart"/>
            <w:r w:rsidRPr="008E5A22">
              <w:rPr>
                <w:rFonts w:ascii="Times New Roman" w:eastAsia="Times New Roman" w:hAnsi="Times New Roman" w:cs="Times New Roman"/>
                <w:b/>
                <w:bCs/>
                <w:color w:val="FFFFFF"/>
                <w:sz w:val="24"/>
                <w:szCs w:val="24"/>
                <w:lang w:val="en-US"/>
              </w:rPr>
              <w:t>Lisans</w:t>
            </w:r>
            <w:proofErr w:type="spellEnd"/>
            <w:r w:rsidRPr="008E5A22">
              <w:rPr>
                <w:rFonts w:ascii="Times New Roman" w:eastAsia="Times New Roman" w:hAnsi="Times New Roman" w:cs="Times New Roman"/>
                <w:b/>
                <w:bCs/>
                <w:color w:val="FFFFFF"/>
                <w:sz w:val="24"/>
                <w:szCs w:val="24"/>
                <w:lang w:val="en-US"/>
              </w:rPr>
              <w:t xml:space="preserve"> </w:t>
            </w:r>
            <w:proofErr w:type="spellStart"/>
            <w:r w:rsidRPr="008E5A22">
              <w:rPr>
                <w:rFonts w:ascii="Times New Roman" w:eastAsia="Times New Roman" w:hAnsi="Times New Roman" w:cs="Times New Roman"/>
                <w:b/>
                <w:bCs/>
                <w:color w:val="FFFFFF"/>
                <w:sz w:val="24"/>
                <w:szCs w:val="24"/>
                <w:lang w:val="en-US"/>
              </w:rPr>
              <w:t>Türü</w:t>
            </w:r>
            <w:proofErr w:type="spellEnd"/>
          </w:p>
        </w:tc>
        <w:tc>
          <w:tcPr>
            <w:tcW w:w="1639" w:type="dxa"/>
            <w:tcBorders>
              <w:top w:val="nil"/>
              <w:left w:val="nil"/>
              <w:bottom w:val="single" w:sz="8" w:space="0" w:color="auto"/>
              <w:right w:val="single" w:sz="8" w:space="0" w:color="auto"/>
            </w:tcBorders>
            <w:shd w:val="clear" w:color="000000" w:fill="2F5496"/>
            <w:noWrap/>
            <w:vAlign w:val="center"/>
            <w:hideMark/>
          </w:tcPr>
          <w:p w14:paraId="0C1012AD" w14:textId="77777777" w:rsidR="008E5A22" w:rsidRPr="008E5A22" w:rsidRDefault="008E5A22" w:rsidP="008E5A22">
            <w:pPr>
              <w:spacing w:after="0" w:line="240" w:lineRule="auto"/>
              <w:jc w:val="center"/>
              <w:rPr>
                <w:rFonts w:ascii="Times New Roman" w:eastAsia="Times New Roman" w:hAnsi="Times New Roman" w:cs="Times New Roman"/>
                <w:b/>
                <w:bCs/>
                <w:color w:val="FFFFFF"/>
                <w:lang w:val="en-US"/>
              </w:rPr>
            </w:pPr>
            <w:proofErr w:type="spellStart"/>
            <w:r w:rsidRPr="008E5A22">
              <w:rPr>
                <w:rFonts w:ascii="Times New Roman" w:eastAsia="Times New Roman" w:hAnsi="Times New Roman" w:cs="Times New Roman"/>
                <w:b/>
                <w:bCs/>
                <w:color w:val="FFFFFF"/>
                <w:lang w:val="en-US"/>
              </w:rPr>
              <w:t>Lisans</w:t>
            </w:r>
            <w:proofErr w:type="spellEnd"/>
            <w:r w:rsidRPr="008E5A22">
              <w:rPr>
                <w:rFonts w:ascii="Times New Roman" w:eastAsia="Times New Roman" w:hAnsi="Times New Roman" w:cs="Times New Roman"/>
                <w:b/>
                <w:bCs/>
                <w:color w:val="FFFFFF"/>
                <w:lang w:val="en-US"/>
              </w:rPr>
              <w:t xml:space="preserve"> </w:t>
            </w:r>
            <w:proofErr w:type="spellStart"/>
            <w:r w:rsidRPr="008E5A22">
              <w:rPr>
                <w:rFonts w:ascii="Times New Roman" w:eastAsia="Times New Roman" w:hAnsi="Times New Roman" w:cs="Times New Roman"/>
                <w:b/>
                <w:bCs/>
                <w:color w:val="FFFFFF"/>
                <w:lang w:val="en-US"/>
              </w:rPr>
              <w:t>sayısı</w:t>
            </w:r>
            <w:proofErr w:type="spellEnd"/>
          </w:p>
        </w:tc>
        <w:tc>
          <w:tcPr>
            <w:tcW w:w="3954" w:type="dxa"/>
            <w:tcBorders>
              <w:top w:val="nil"/>
              <w:left w:val="nil"/>
              <w:bottom w:val="single" w:sz="8" w:space="0" w:color="auto"/>
              <w:right w:val="single" w:sz="8" w:space="0" w:color="auto"/>
            </w:tcBorders>
            <w:shd w:val="clear" w:color="000000" w:fill="2F5496"/>
            <w:noWrap/>
            <w:vAlign w:val="center"/>
            <w:hideMark/>
          </w:tcPr>
          <w:p w14:paraId="5FA93D5B" w14:textId="77777777" w:rsidR="008E5A22" w:rsidRPr="008E5A22" w:rsidRDefault="008E5A22" w:rsidP="008E5A22">
            <w:pPr>
              <w:spacing w:after="0" w:line="240" w:lineRule="auto"/>
              <w:jc w:val="center"/>
              <w:rPr>
                <w:rFonts w:ascii="Times New Roman" w:eastAsia="Times New Roman" w:hAnsi="Times New Roman" w:cs="Times New Roman"/>
                <w:b/>
                <w:bCs/>
                <w:color w:val="FFFFFF"/>
                <w:lang w:val="en-US"/>
              </w:rPr>
            </w:pPr>
            <w:proofErr w:type="spellStart"/>
            <w:r w:rsidRPr="008E5A22">
              <w:rPr>
                <w:rFonts w:ascii="Times New Roman" w:eastAsia="Times New Roman" w:hAnsi="Times New Roman" w:cs="Times New Roman"/>
                <w:b/>
                <w:bCs/>
                <w:color w:val="FFFFFF"/>
                <w:lang w:val="en-US"/>
              </w:rPr>
              <w:t>Faaliyeti</w:t>
            </w:r>
            <w:proofErr w:type="spellEnd"/>
            <w:r w:rsidRPr="008E5A22">
              <w:rPr>
                <w:rFonts w:ascii="Times New Roman" w:eastAsia="Times New Roman" w:hAnsi="Times New Roman" w:cs="Times New Roman"/>
                <w:b/>
                <w:bCs/>
                <w:color w:val="FFFFFF"/>
                <w:lang w:val="en-US"/>
              </w:rPr>
              <w:t xml:space="preserve"> Olan </w:t>
            </w:r>
            <w:proofErr w:type="spellStart"/>
            <w:r w:rsidRPr="008E5A22">
              <w:rPr>
                <w:rFonts w:ascii="Times New Roman" w:eastAsia="Times New Roman" w:hAnsi="Times New Roman" w:cs="Times New Roman"/>
                <w:b/>
                <w:bCs/>
                <w:color w:val="FFFFFF"/>
                <w:lang w:val="en-US"/>
              </w:rPr>
              <w:t>Lisansların</w:t>
            </w:r>
            <w:proofErr w:type="spellEnd"/>
            <w:r w:rsidRPr="008E5A22">
              <w:rPr>
                <w:rFonts w:ascii="Times New Roman" w:eastAsia="Times New Roman" w:hAnsi="Times New Roman" w:cs="Times New Roman"/>
                <w:b/>
                <w:bCs/>
                <w:color w:val="FFFFFF"/>
                <w:lang w:val="en-US"/>
              </w:rPr>
              <w:t xml:space="preserve"> </w:t>
            </w:r>
            <w:proofErr w:type="spellStart"/>
            <w:r w:rsidRPr="008E5A22">
              <w:rPr>
                <w:rFonts w:ascii="Times New Roman" w:eastAsia="Times New Roman" w:hAnsi="Times New Roman" w:cs="Times New Roman"/>
                <w:b/>
                <w:bCs/>
                <w:color w:val="FFFFFF"/>
                <w:lang w:val="en-US"/>
              </w:rPr>
              <w:t>Sayısı</w:t>
            </w:r>
            <w:proofErr w:type="spellEnd"/>
          </w:p>
        </w:tc>
      </w:tr>
      <w:tr w:rsidR="008E5A22" w:rsidRPr="008E5A22" w14:paraId="4336C3D8"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72B01F44"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İthalat</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Uzun</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Dönemli</w:t>
            </w:r>
            <w:proofErr w:type="spellEnd"/>
            <w:r w:rsidRPr="008E5A22">
              <w:rPr>
                <w:rFonts w:ascii="Times New Roman" w:eastAsia="Times New Roman" w:hAnsi="Times New Roman" w:cs="Times New Roman"/>
                <w:color w:val="000000"/>
                <w:sz w:val="24"/>
                <w:szCs w:val="24"/>
                <w:lang w:val="en-US"/>
              </w:rPr>
              <w:t>)</w:t>
            </w:r>
          </w:p>
        </w:tc>
        <w:tc>
          <w:tcPr>
            <w:tcW w:w="1639" w:type="dxa"/>
            <w:tcBorders>
              <w:top w:val="nil"/>
              <w:left w:val="nil"/>
              <w:bottom w:val="single" w:sz="8" w:space="0" w:color="auto"/>
              <w:right w:val="single" w:sz="8" w:space="0" w:color="auto"/>
            </w:tcBorders>
            <w:shd w:val="clear" w:color="auto" w:fill="auto"/>
            <w:noWrap/>
            <w:vAlign w:val="center"/>
            <w:hideMark/>
          </w:tcPr>
          <w:p w14:paraId="69AC7ACC"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19</w:t>
            </w:r>
          </w:p>
        </w:tc>
        <w:tc>
          <w:tcPr>
            <w:tcW w:w="3954" w:type="dxa"/>
            <w:tcBorders>
              <w:top w:val="nil"/>
              <w:left w:val="nil"/>
              <w:bottom w:val="single" w:sz="8" w:space="0" w:color="auto"/>
              <w:right w:val="single" w:sz="8" w:space="0" w:color="auto"/>
            </w:tcBorders>
            <w:shd w:val="clear" w:color="auto" w:fill="auto"/>
            <w:noWrap/>
            <w:vAlign w:val="center"/>
            <w:hideMark/>
          </w:tcPr>
          <w:p w14:paraId="18EFD122"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8</w:t>
            </w:r>
          </w:p>
        </w:tc>
      </w:tr>
      <w:tr w:rsidR="008E5A22" w:rsidRPr="008E5A22" w14:paraId="373A2B05"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2703FBAE"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İthalat</w:t>
            </w:r>
            <w:proofErr w:type="spellEnd"/>
            <w:r w:rsidRPr="008E5A22">
              <w:rPr>
                <w:rFonts w:ascii="Times New Roman" w:eastAsia="Times New Roman" w:hAnsi="Times New Roman" w:cs="Times New Roman"/>
                <w:color w:val="000000"/>
                <w:sz w:val="24"/>
                <w:szCs w:val="24"/>
                <w:lang w:val="en-US"/>
              </w:rPr>
              <w:t xml:space="preserve"> (Spot) </w:t>
            </w:r>
          </w:p>
        </w:tc>
        <w:tc>
          <w:tcPr>
            <w:tcW w:w="1639" w:type="dxa"/>
            <w:tcBorders>
              <w:top w:val="nil"/>
              <w:left w:val="nil"/>
              <w:bottom w:val="single" w:sz="8" w:space="0" w:color="auto"/>
              <w:right w:val="single" w:sz="8" w:space="0" w:color="auto"/>
            </w:tcBorders>
            <w:shd w:val="clear" w:color="auto" w:fill="auto"/>
            <w:noWrap/>
            <w:vAlign w:val="center"/>
            <w:hideMark/>
          </w:tcPr>
          <w:p w14:paraId="5EDAFD41"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72</w:t>
            </w:r>
          </w:p>
        </w:tc>
        <w:tc>
          <w:tcPr>
            <w:tcW w:w="3954" w:type="dxa"/>
            <w:tcBorders>
              <w:top w:val="nil"/>
              <w:left w:val="nil"/>
              <w:bottom w:val="single" w:sz="8" w:space="0" w:color="auto"/>
              <w:right w:val="single" w:sz="8" w:space="0" w:color="auto"/>
            </w:tcBorders>
            <w:shd w:val="clear" w:color="auto" w:fill="auto"/>
            <w:noWrap/>
            <w:vAlign w:val="center"/>
            <w:hideMark/>
          </w:tcPr>
          <w:p w14:paraId="1232858D" w14:textId="116A9DAB"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17</w:t>
            </w:r>
            <w:r>
              <w:rPr>
                <w:rFonts w:ascii="Times New Roman" w:eastAsia="Times New Roman" w:hAnsi="Times New Roman" w:cs="Times New Roman"/>
                <w:color w:val="000000"/>
                <w:sz w:val="24"/>
                <w:szCs w:val="24"/>
                <w:lang w:val="en-US"/>
              </w:rPr>
              <w:t>*</w:t>
            </w:r>
          </w:p>
        </w:tc>
      </w:tr>
      <w:tr w:rsidR="008E5A22" w:rsidRPr="008E5A22" w14:paraId="4A73D608"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4D912C84"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İletim</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Boru</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Hattı</w:t>
            </w:r>
            <w:proofErr w:type="spellEnd"/>
            <w:r w:rsidRPr="008E5A22">
              <w:rPr>
                <w:rFonts w:ascii="Times New Roman" w:eastAsia="Times New Roman" w:hAnsi="Times New Roman" w:cs="Times New Roman"/>
                <w:color w:val="000000"/>
                <w:sz w:val="24"/>
                <w:szCs w:val="24"/>
                <w:lang w:val="en-US"/>
              </w:rPr>
              <w:t>)</w:t>
            </w:r>
          </w:p>
        </w:tc>
        <w:tc>
          <w:tcPr>
            <w:tcW w:w="1639" w:type="dxa"/>
            <w:tcBorders>
              <w:top w:val="nil"/>
              <w:left w:val="nil"/>
              <w:bottom w:val="single" w:sz="8" w:space="0" w:color="auto"/>
              <w:right w:val="single" w:sz="8" w:space="0" w:color="auto"/>
            </w:tcBorders>
            <w:shd w:val="clear" w:color="auto" w:fill="auto"/>
            <w:noWrap/>
            <w:vAlign w:val="center"/>
            <w:hideMark/>
          </w:tcPr>
          <w:p w14:paraId="5565ABA7"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w:t>
            </w:r>
          </w:p>
        </w:tc>
        <w:tc>
          <w:tcPr>
            <w:tcW w:w="3954" w:type="dxa"/>
            <w:tcBorders>
              <w:top w:val="nil"/>
              <w:left w:val="nil"/>
              <w:bottom w:val="single" w:sz="8" w:space="0" w:color="auto"/>
              <w:right w:val="single" w:sz="8" w:space="0" w:color="auto"/>
            </w:tcBorders>
            <w:shd w:val="clear" w:color="auto" w:fill="auto"/>
            <w:noWrap/>
            <w:vAlign w:val="center"/>
            <w:hideMark/>
          </w:tcPr>
          <w:p w14:paraId="38770E7E"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w:t>
            </w:r>
          </w:p>
        </w:tc>
      </w:tr>
      <w:tr w:rsidR="008E5A22" w:rsidRPr="008E5A22" w14:paraId="436A3DA5"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58E6DE13"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İletim</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(LNG)</w:t>
            </w:r>
          </w:p>
        </w:tc>
        <w:tc>
          <w:tcPr>
            <w:tcW w:w="1639" w:type="dxa"/>
            <w:tcBorders>
              <w:top w:val="nil"/>
              <w:left w:val="nil"/>
              <w:bottom w:val="single" w:sz="8" w:space="0" w:color="auto"/>
              <w:right w:val="single" w:sz="8" w:space="0" w:color="auto"/>
            </w:tcBorders>
            <w:shd w:val="clear" w:color="auto" w:fill="auto"/>
            <w:noWrap/>
            <w:vAlign w:val="center"/>
            <w:hideMark/>
          </w:tcPr>
          <w:p w14:paraId="2BE271B2"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17</w:t>
            </w:r>
          </w:p>
        </w:tc>
        <w:tc>
          <w:tcPr>
            <w:tcW w:w="3954" w:type="dxa"/>
            <w:tcBorders>
              <w:top w:val="nil"/>
              <w:left w:val="nil"/>
              <w:bottom w:val="single" w:sz="8" w:space="0" w:color="auto"/>
              <w:right w:val="single" w:sz="8" w:space="0" w:color="auto"/>
            </w:tcBorders>
            <w:shd w:val="clear" w:color="auto" w:fill="auto"/>
            <w:noWrap/>
            <w:vAlign w:val="center"/>
            <w:hideMark/>
          </w:tcPr>
          <w:p w14:paraId="293077A2"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11</w:t>
            </w:r>
          </w:p>
        </w:tc>
      </w:tr>
      <w:tr w:rsidR="008E5A22" w:rsidRPr="008E5A22" w14:paraId="79BC064E"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5DCBBAD5"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Depolama</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(LNG)</w:t>
            </w:r>
          </w:p>
        </w:tc>
        <w:tc>
          <w:tcPr>
            <w:tcW w:w="1639" w:type="dxa"/>
            <w:tcBorders>
              <w:top w:val="nil"/>
              <w:left w:val="nil"/>
              <w:bottom w:val="single" w:sz="8" w:space="0" w:color="auto"/>
              <w:right w:val="single" w:sz="8" w:space="0" w:color="auto"/>
            </w:tcBorders>
            <w:shd w:val="clear" w:color="auto" w:fill="auto"/>
            <w:noWrap/>
            <w:vAlign w:val="center"/>
            <w:hideMark/>
          </w:tcPr>
          <w:p w14:paraId="6BCB59B0"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5</w:t>
            </w:r>
          </w:p>
        </w:tc>
        <w:tc>
          <w:tcPr>
            <w:tcW w:w="3954" w:type="dxa"/>
            <w:tcBorders>
              <w:top w:val="nil"/>
              <w:left w:val="nil"/>
              <w:bottom w:val="single" w:sz="8" w:space="0" w:color="auto"/>
              <w:right w:val="single" w:sz="8" w:space="0" w:color="auto"/>
            </w:tcBorders>
            <w:shd w:val="clear" w:color="auto" w:fill="auto"/>
            <w:noWrap/>
            <w:vAlign w:val="center"/>
            <w:hideMark/>
          </w:tcPr>
          <w:p w14:paraId="733CACBF"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5</w:t>
            </w:r>
          </w:p>
        </w:tc>
      </w:tr>
      <w:tr w:rsidR="008E5A22" w:rsidRPr="008E5A22" w14:paraId="2F84636D"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3D4AE655"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Depolama</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Yer</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altı</w:t>
            </w:r>
            <w:proofErr w:type="spellEnd"/>
            <w:r w:rsidRPr="008E5A22">
              <w:rPr>
                <w:rFonts w:ascii="Times New Roman" w:eastAsia="Times New Roman" w:hAnsi="Times New Roman" w:cs="Times New Roman"/>
                <w:color w:val="000000"/>
                <w:sz w:val="24"/>
                <w:szCs w:val="24"/>
                <w:lang w:val="en-US"/>
              </w:rPr>
              <w:t>)</w:t>
            </w:r>
          </w:p>
        </w:tc>
        <w:tc>
          <w:tcPr>
            <w:tcW w:w="1639" w:type="dxa"/>
            <w:tcBorders>
              <w:top w:val="nil"/>
              <w:left w:val="nil"/>
              <w:bottom w:val="single" w:sz="8" w:space="0" w:color="auto"/>
              <w:right w:val="single" w:sz="8" w:space="0" w:color="auto"/>
            </w:tcBorders>
            <w:shd w:val="clear" w:color="auto" w:fill="auto"/>
            <w:noWrap/>
            <w:vAlign w:val="center"/>
            <w:hideMark/>
          </w:tcPr>
          <w:p w14:paraId="7D73186D"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4</w:t>
            </w:r>
          </w:p>
        </w:tc>
        <w:tc>
          <w:tcPr>
            <w:tcW w:w="3954" w:type="dxa"/>
            <w:tcBorders>
              <w:top w:val="nil"/>
              <w:left w:val="nil"/>
              <w:bottom w:val="single" w:sz="8" w:space="0" w:color="auto"/>
              <w:right w:val="single" w:sz="8" w:space="0" w:color="auto"/>
            </w:tcBorders>
            <w:shd w:val="clear" w:color="auto" w:fill="auto"/>
            <w:noWrap/>
            <w:vAlign w:val="center"/>
            <w:hideMark/>
          </w:tcPr>
          <w:p w14:paraId="437D0DBA"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2</w:t>
            </w:r>
          </w:p>
        </w:tc>
      </w:tr>
      <w:tr w:rsidR="008E5A22" w:rsidRPr="008E5A22" w14:paraId="6175B39F"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04E711AF"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Toptan</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Satış</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p>
        </w:tc>
        <w:tc>
          <w:tcPr>
            <w:tcW w:w="1639" w:type="dxa"/>
            <w:tcBorders>
              <w:top w:val="nil"/>
              <w:left w:val="nil"/>
              <w:bottom w:val="single" w:sz="8" w:space="0" w:color="auto"/>
              <w:right w:val="single" w:sz="8" w:space="0" w:color="auto"/>
            </w:tcBorders>
            <w:shd w:val="clear" w:color="auto" w:fill="auto"/>
            <w:noWrap/>
            <w:vAlign w:val="center"/>
            <w:hideMark/>
          </w:tcPr>
          <w:p w14:paraId="2F9E2C2F"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42</w:t>
            </w:r>
          </w:p>
        </w:tc>
        <w:tc>
          <w:tcPr>
            <w:tcW w:w="3954" w:type="dxa"/>
            <w:tcBorders>
              <w:top w:val="nil"/>
              <w:left w:val="nil"/>
              <w:bottom w:val="single" w:sz="8" w:space="0" w:color="auto"/>
              <w:right w:val="single" w:sz="8" w:space="0" w:color="auto"/>
            </w:tcBorders>
            <w:shd w:val="clear" w:color="auto" w:fill="auto"/>
            <w:noWrap/>
            <w:vAlign w:val="center"/>
            <w:hideMark/>
          </w:tcPr>
          <w:p w14:paraId="6211D719"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11</w:t>
            </w:r>
          </w:p>
        </w:tc>
      </w:tr>
      <w:tr w:rsidR="008E5A22" w:rsidRPr="008E5A22" w14:paraId="05CFA8C5"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7B78B6EC"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Toptan</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Satış</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Üretim</w:t>
            </w:r>
            <w:proofErr w:type="spellEnd"/>
            <w:r w:rsidRPr="008E5A22">
              <w:rPr>
                <w:rFonts w:ascii="Times New Roman" w:eastAsia="Times New Roman" w:hAnsi="Times New Roman" w:cs="Times New Roman"/>
                <w:color w:val="000000"/>
                <w:sz w:val="24"/>
                <w:szCs w:val="24"/>
                <w:lang w:val="en-US"/>
              </w:rPr>
              <w:t>)</w:t>
            </w:r>
          </w:p>
        </w:tc>
        <w:tc>
          <w:tcPr>
            <w:tcW w:w="1639" w:type="dxa"/>
            <w:tcBorders>
              <w:top w:val="nil"/>
              <w:left w:val="nil"/>
              <w:bottom w:val="single" w:sz="8" w:space="0" w:color="auto"/>
              <w:right w:val="single" w:sz="8" w:space="0" w:color="auto"/>
            </w:tcBorders>
            <w:shd w:val="clear" w:color="auto" w:fill="auto"/>
            <w:noWrap/>
            <w:vAlign w:val="center"/>
            <w:hideMark/>
          </w:tcPr>
          <w:p w14:paraId="610E659B"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10</w:t>
            </w:r>
          </w:p>
        </w:tc>
        <w:tc>
          <w:tcPr>
            <w:tcW w:w="3954" w:type="dxa"/>
            <w:tcBorders>
              <w:top w:val="nil"/>
              <w:left w:val="nil"/>
              <w:bottom w:val="single" w:sz="8" w:space="0" w:color="auto"/>
              <w:right w:val="single" w:sz="8" w:space="0" w:color="auto"/>
            </w:tcBorders>
            <w:shd w:val="clear" w:color="auto" w:fill="auto"/>
            <w:noWrap/>
            <w:vAlign w:val="center"/>
            <w:hideMark/>
          </w:tcPr>
          <w:p w14:paraId="005CDE7A"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8</w:t>
            </w:r>
          </w:p>
        </w:tc>
      </w:tr>
      <w:tr w:rsidR="008E5A22" w:rsidRPr="008E5A22" w14:paraId="3100C0C3"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0A8A34C2"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Toptan</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Satış</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OtoLNG</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w:t>
            </w:r>
          </w:p>
        </w:tc>
        <w:tc>
          <w:tcPr>
            <w:tcW w:w="1639" w:type="dxa"/>
            <w:tcBorders>
              <w:top w:val="nil"/>
              <w:left w:val="nil"/>
              <w:bottom w:val="single" w:sz="8" w:space="0" w:color="auto"/>
              <w:right w:val="single" w:sz="8" w:space="0" w:color="auto"/>
            </w:tcBorders>
            <w:shd w:val="clear" w:color="auto" w:fill="auto"/>
            <w:noWrap/>
            <w:vAlign w:val="center"/>
            <w:hideMark/>
          </w:tcPr>
          <w:p w14:paraId="7316B83F"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1</w:t>
            </w:r>
          </w:p>
        </w:tc>
        <w:tc>
          <w:tcPr>
            <w:tcW w:w="3954" w:type="dxa"/>
            <w:tcBorders>
              <w:top w:val="nil"/>
              <w:left w:val="nil"/>
              <w:bottom w:val="single" w:sz="8" w:space="0" w:color="auto"/>
              <w:right w:val="single" w:sz="8" w:space="0" w:color="auto"/>
            </w:tcBorders>
            <w:shd w:val="clear" w:color="auto" w:fill="auto"/>
            <w:noWrap/>
            <w:vAlign w:val="center"/>
            <w:hideMark/>
          </w:tcPr>
          <w:p w14:paraId="49A744A1"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0</w:t>
            </w:r>
          </w:p>
        </w:tc>
      </w:tr>
      <w:tr w:rsidR="008E5A22" w:rsidRPr="008E5A22" w14:paraId="1B156234"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04EFBE61"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CNG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İletim-Dağıtım</w:t>
            </w:r>
            <w:proofErr w:type="spellEnd"/>
            <w:r w:rsidRPr="008E5A22">
              <w:rPr>
                <w:rFonts w:ascii="Times New Roman" w:eastAsia="Times New Roman" w:hAnsi="Times New Roman" w:cs="Times New Roman"/>
                <w:color w:val="000000"/>
                <w:sz w:val="24"/>
                <w:szCs w:val="24"/>
                <w:lang w:val="en-US"/>
              </w:rPr>
              <w:t>)</w:t>
            </w:r>
          </w:p>
        </w:tc>
        <w:tc>
          <w:tcPr>
            <w:tcW w:w="1639" w:type="dxa"/>
            <w:tcBorders>
              <w:top w:val="nil"/>
              <w:left w:val="nil"/>
              <w:bottom w:val="single" w:sz="8" w:space="0" w:color="auto"/>
              <w:right w:val="single" w:sz="8" w:space="0" w:color="auto"/>
            </w:tcBorders>
            <w:shd w:val="clear" w:color="auto" w:fill="auto"/>
            <w:noWrap/>
            <w:vAlign w:val="center"/>
            <w:hideMark/>
          </w:tcPr>
          <w:p w14:paraId="7C6731ED"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41</w:t>
            </w:r>
          </w:p>
        </w:tc>
        <w:tc>
          <w:tcPr>
            <w:tcW w:w="3954" w:type="dxa"/>
            <w:tcBorders>
              <w:top w:val="nil"/>
              <w:left w:val="nil"/>
              <w:bottom w:val="single" w:sz="8" w:space="0" w:color="auto"/>
              <w:right w:val="single" w:sz="8" w:space="0" w:color="auto"/>
            </w:tcBorders>
            <w:shd w:val="clear" w:color="auto" w:fill="auto"/>
            <w:noWrap/>
            <w:vAlign w:val="center"/>
            <w:hideMark/>
          </w:tcPr>
          <w:p w14:paraId="1DF35520"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27</w:t>
            </w:r>
          </w:p>
        </w:tc>
      </w:tr>
      <w:tr w:rsidR="008E5A22" w:rsidRPr="008E5A22" w14:paraId="1049C842"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1E651380"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CNG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Satış</w:t>
            </w:r>
            <w:proofErr w:type="spellEnd"/>
            <w:r w:rsidRPr="008E5A22">
              <w:rPr>
                <w:rFonts w:ascii="Times New Roman" w:eastAsia="Times New Roman" w:hAnsi="Times New Roman" w:cs="Times New Roman"/>
                <w:color w:val="000000"/>
                <w:sz w:val="24"/>
                <w:szCs w:val="24"/>
                <w:lang w:val="en-US"/>
              </w:rPr>
              <w:t>)</w:t>
            </w:r>
          </w:p>
        </w:tc>
        <w:tc>
          <w:tcPr>
            <w:tcW w:w="1639" w:type="dxa"/>
            <w:tcBorders>
              <w:top w:val="nil"/>
              <w:left w:val="nil"/>
              <w:bottom w:val="single" w:sz="8" w:space="0" w:color="auto"/>
              <w:right w:val="single" w:sz="8" w:space="0" w:color="auto"/>
            </w:tcBorders>
            <w:shd w:val="clear" w:color="auto" w:fill="auto"/>
            <w:noWrap/>
            <w:vAlign w:val="center"/>
            <w:hideMark/>
          </w:tcPr>
          <w:p w14:paraId="26A9C83A"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40</w:t>
            </w:r>
          </w:p>
        </w:tc>
        <w:tc>
          <w:tcPr>
            <w:tcW w:w="3954" w:type="dxa"/>
            <w:tcBorders>
              <w:top w:val="nil"/>
              <w:left w:val="nil"/>
              <w:bottom w:val="single" w:sz="8" w:space="0" w:color="auto"/>
              <w:right w:val="single" w:sz="8" w:space="0" w:color="auto"/>
            </w:tcBorders>
            <w:shd w:val="clear" w:color="auto" w:fill="auto"/>
            <w:noWrap/>
            <w:vAlign w:val="center"/>
            <w:hideMark/>
          </w:tcPr>
          <w:p w14:paraId="5A7331C9"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37</w:t>
            </w:r>
          </w:p>
        </w:tc>
      </w:tr>
      <w:tr w:rsidR="008E5A22" w:rsidRPr="008E5A22" w14:paraId="38C826FD"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79945674"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CNG </w:t>
            </w:r>
            <w:proofErr w:type="spellStart"/>
            <w:r w:rsidRPr="008E5A22">
              <w:rPr>
                <w:rFonts w:ascii="Times New Roman" w:eastAsia="Times New Roman" w:hAnsi="Times New Roman" w:cs="Times New Roman"/>
                <w:color w:val="000000"/>
                <w:sz w:val="24"/>
                <w:szCs w:val="24"/>
                <w:lang w:val="en-US"/>
              </w:rPr>
              <w:t>Lisansı</w:t>
            </w:r>
            <w:proofErr w:type="spellEnd"/>
            <w:r w:rsidRPr="008E5A22">
              <w:rPr>
                <w:rFonts w:ascii="Times New Roman" w:eastAsia="Times New Roman" w:hAnsi="Times New Roman" w:cs="Times New Roman"/>
                <w:color w:val="000000"/>
                <w:sz w:val="24"/>
                <w:szCs w:val="24"/>
                <w:lang w:val="en-US"/>
              </w:rPr>
              <w:t xml:space="preserve"> (Oto CNG) </w:t>
            </w:r>
          </w:p>
        </w:tc>
        <w:tc>
          <w:tcPr>
            <w:tcW w:w="1639" w:type="dxa"/>
            <w:tcBorders>
              <w:top w:val="nil"/>
              <w:left w:val="nil"/>
              <w:bottom w:val="single" w:sz="8" w:space="0" w:color="auto"/>
              <w:right w:val="single" w:sz="8" w:space="0" w:color="auto"/>
            </w:tcBorders>
            <w:shd w:val="clear" w:color="auto" w:fill="auto"/>
            <w:noWrap/>
            <w:vAlign w:val="center"/>
            <w:hideMark/>
          </w:tcPr>
          <w:p w14:paraId="4AC58F1C"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6</w:t>
            </w:r>
          </w:p>
        </w:tc>
        <w:tc>
          <w:tcPr>
            <w:tcW w:w="3954" w:type="dxa"/>
            <w:tcBorders>
              <w:top w:val="nil"/>
              <w:left w:val="nil"/>
              <w:bottom w:val="single" w:sz="8" w:space="0" w:color="auto"/>
              <w:right w:val="single" w:sz="8" w:space="0" w:color="auto"/>
            </w:tcBorders>
            <w:shd w:val="clear" w:color="auto" w:fill="auto"/>
            <w:noWrap/>
            <w:vAlign w:val="center"/>
            <w:hideMark/>
          </w:tcPr>
          <w:p w14:paraId="180FFF77"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6</w:t>
            </w:r>
          </w:p>
        </w:tc>
      </w:tr>
      <w:tr w:rsidR="008E5A22" w:rsidRPr="008E5A22" w14:paraId="2CE68FF7"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718C7892"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İhracat</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p>
        </w:tc>
        <w:tc>
          <w:tcPr>
            <w:tcW w:w="1639" w:type="dxa"/>
            <w:tcBorders>
              <w:top w:val="nil"/>
              <w:left w:val="nil"/>
              <w:bottom w:val="single" w:sz="8" w:space="0" w:color="auto"/>
              <w:right w:val="single" w:sz="8" w:space="0" w:color="auto"/>
            </w:tcBorders>
            <w:shd w:val="clear" w:color="auto" w:fill="auto"/>
            <w:noWrap/>
            <w:vAlign w:val="center"/>
            <w:hideMark/>
          </w:tcPr>
          <w:p w14:paraId="34FA6FE0"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49</w:t>
            </w:r>
          </w:p>
        </w:tc>
        <w:tc>
          <w:tcPr>
            <w:tcW w:w="3954" w:type="dxa"/>
            <w:tcBorders>
              <w:top w:val="nil"/>
              <w:left w:val="nil"/>
              <w:bottom w:val="single" w:sz="8" w:space="0" w:color="auto"/>
              <w:right w:val="single" w:sz="8" w:space="0" w:color="auto"/>
            </w:tcBorders>
            <w:shd w:val="clear" w:color="auto" w:fill="auto"/>
            <w:noWrap/>
            <w:vAlign w:val="center"/>
            <w:hideMark/>
          </w:tcPr>
          <w:p w14:paraId="06A2C184"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5</w:t>
            </w:r>
          </w:p>
        </w:tc>
      </w:tr>
      <w:tr w:rsidR="008E5A22" w:rsidRPr="008E5A22" w14:paraId="37ABF1CF"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DCE6F1"/>
            <w:noWrap/>
            <w:vAlign w:val="center"/>
            <w:hideMark/>
          </w:tcPr>
          <w:p w14:paraId="242DB440" w14:textId="77777777" w:rsidR="008E5A22" w:rsidRPr="008E5A22" w:rsidRDefault="008E5A22" w:rsidP="008E5A22">
            <w:pPr>
              <w:spacing w:after="0" w:line="240" w:lineRule="auto"/>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Dağıtım</w:t>
            </w:r>
            <w:proofErr w:type="spellEnd"/>
            <w:r w:rsidRPr="008E5A22">
              <w:rPr>
                <w:rFonts w:ascii="Times New Roman" w:eastAsia="Times New Roman" w:hAnsi="Times New Roman" w:cs="Times New Roman"/>
                <w:color w:val="000000"/>
                <w:sz w:val="24"/>
                <w:szCs w:val="24"/>
                <w:lang w:val="en-US"/>
              </w:rPr>
              <w:t xml:space="preserve"> </w:t>
            </w:r>
            <w:proofErr w:type="spellStart"/>
            <w:r w:rsidRPr="008E5A22">
              <w:rPr>
                <w:rFonts w:ascii="Times New Roman" w:eastAsia="Times New Roman" w:hAnsi="Times New Roman" w:cs="Times New Roman"/>
                <w:color w:val="000000"/>
                <w:sz w:val="24"/>
                <w:szCs w:val="24"/>
                <w:lang w:val="en-US"/>
              </w:rPr>
              <w:t>Lisansı</w:t>
            </w:r>
            <w:proofErr w:type="spellEnd"/>
          </w:p>
        </w:tc>
        <w:tc>
          <w:tcPr>
            <w:tcW w:w="1639" w:type="dxa"/>
            <w:tcBorders>
              <w:top w:val="nil"/>
              <w:left w:val="nil"/>
              <w:bottom w:val="single" w:sz="8" w:space="0" w:color="auto"/>
              <w:right w:val="single" w:sz="8" w:space="0" w:color="auto"/>
            </w:tcBorders>
            <w:shd w:val="clear" w:color="auto" w:fill="auto"/>
            <w:noWrap/>
            <w:vAlign w:val="center"/>
            <w:hideMark/>
          </w:tcPr>
          <w:p w14:paraId="0868B39A"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73</w:t>
            </w:r>
          </w:p>
        </w:tc>
        <w:tc>
          <w:tcPr>
            <w:tcW w:w="3954" w:type="dxa"/>
            <w:tcBorders>
              <w:top w:val="nil"/>
              <w:left w:val="nil"/>
              <w:bottom w:val="single" w:sz="8" w:space="0" w:color="auto"/>
              <w:right w:val="single" w:sz="8" w:space="0" w:color="auto"/>
            </w:tcBorders>
            <w:shd w:val="clear" w:color="auto" w:fill="auto"/>
            <w:noWrap/>
            <w:vAlign w:val="center"/>
            <w:hideMark/>
          </w:tcPr>
          <w:p w14:paraId="33BEBED6" w14:textId="77777777" w:rsidR="008E5A22" w:rsidRPr="008E5A22" w:rsidRDefault="008E5A22" w:rsidP="008E5A22">
            <w:pPr>
              <w:spacing w:after="0" w:line="240" w:lineRule="auto"/>
              <w:jc w:val="center"/>
              <w:rPr>
                <w:rFonts w:ascii="Times New Roman" w:eastAsia="Times New Roman" w:hAnsi="Times New Roman" w:cs="Times New Roman"/>
                <w:color w:val="000000"/>
                <w:sz w:val="24"/>
                <w:szCs w:val="24"/>
                <w:lang w:val="en-US"/>
              </w:rPr>
            </w:pPr>
            <w:r w:rsidRPr="008E5A22">
              <w:rPr>
                <w:rFonts w:ascii="Times New Roman" w:eastAsia="Times New Roman" w:hAnsi="Times New Roman" w:cs="Times New Roman"/>
                <w:color w:val="000000"/>
                <w:sz w:val="24"/>
                <w:szCs w:val="24"/>
                <w:lang w:val="en-US"/>
              </w:rPr>
              <w:t>73</w:t>
            </w:r>
          </w:p>
        </w:tc>
      </w:tr>
      <w:tr w:rsidR="008E5A22" w:rsidRPr="008E5A22" w14:paraId="4AEA0286" w14:textId="77777777" w:rsidTr="008E5A22">
        <w:trPr>
          <w:trHeight w:val="273"/>
        </w:trPr>
        <w:tc>
          <w:tcPr>
            <w:tcW w:w="3810" w:type="dxa"/>
            <w:tcBorders>
              <w:top w:val="nil"/>
              <w:left w:val="single" w:sz="8" w:space="0" w:color="auto"/>
              <w:bottom w:val="single" w:sz="8" w:space="0" w:color="auto"/>
              <w:right w:val="single" w:sz="8" w:space="0" w:color="auto"/>
            </w:tcBorders>
            <w:shd w:val="clear" w:color="000000" w:fill="2F5496"/>
            <w:noWrap/>
            <w:vAlign w:val="center"/>
            <w:hideMark/>
          </w:tcPr>
          <w:p w14:paraId="5A685269" w14:textId="77777777" w:rsidR="008E5A22" w:rsidRPr="008E5A22" w:rsidRDefault="008E5A22" w:rsidP="008E5A22">
            <w:pPr>
              <w:spacing w:after="0" w:line="240" w:lineRule="auto"/>
              <w:jc w:val="both"/>
              <w:rPr>
                <w:rFonts w:ascii="Times New Roman" w:eastAsia="Times New Roman" w:hAnsi="Times New Roman" w:cs="Times New Roman"/>
                <w:b/>
                <w:bCs/>
                <w:color w:val="FFFFFF"/>
                <w:sz w:val="24"/>
                <w:szCs w:val="24"/>
                <w:lang w:val="en-US"/>
              </w:rPr>
            </w:pPr>
            <w:proofErr w:type="spellStart"/>
            <w:r w:rsidRPr="008E5A22">
              <w:rPr>
                <w:rFonts w:ascii="Times New Roman" w:eastAsia="Times New Roman" w:hAnsi="Times New Roman" w:cs="Times New Roman"/>
                <w:b/>
                <w:bCs/>
                <w:color w:val="FFFFFF"/>
                <w:sz w:val="24"/>
                <w:szCs w:val="24"/>
                <w:lang w:val="en-US"/>
              </w:rPr>
              <w:t>Toplam</w:t>
            </w:r>
            <w:proofErr w:type="spellEnd"/>
          </w:p>
        </w:tc>
        <w:tc>
          <w:tcPr>
            <w:tcW w:w="1639" w:type="dxa"/>
            <w:tcBorders>
              <w:top w:val="nil"/>
              <w:left w:val="nil"/>
              <w:bottom w:val="single" w:sz="8" w:space="0" w:color="auto"/>
              <w:right w:val="single" w:sz="8" w:space="0" w:color="auto"/>
            </w:tcBorders>
            <w:shd w:val="clear" w:color="000000" w:fill="2F5496"/>
            <w:noWrap/>
            <w:vAlign w:val="center"/>
            <w:hideMark/>
          </w:tcPr>
          <w:p w14:paraId="6F2E7988" w14:textId="77777777" w:rsidR="008E5A22" w:rsidRPr="008E5A22" w:rsidRDefault="008E5A22" w:rsidP="008E5A22">
            <w:pPr>
              <w:spacing w:after="0" w:line="240" w:lineRule="auto"/>
              <w:jc w:val="center"/>
              <w:rPr>
                <w:rFonts w:ascii="Times New Roman" w:eastAsia="Times New Roman" w:hAnsi="Times New Roman" w:cs="Times New Roman"/>
                <w:b/>
                <w:bCs/>
                <w:color w:val="FFFFFF"/>
                <w:lang w:val="en-US"/>
              </w:rPr>
            </w:pPr>
            <w:r w:rsidRPr="008E5A22">
              <w:rPr>
                <w:rFonts w:ascii="Times New Roman" w:eastAsia="Times New Roman" w:hAnsi="Times New Roman" w:cs="Times New Roman"/>
                <w:b/>
                <w:bCs/>
                <w:color w:val="FFFFFF"/>
                <w:lang w:val="en-US"/>
              </w:rPr>
              <w:t>380</w:t>
            </w:r>
          </w:p>
        </w:tc>
        <w:tc>
          <w:tcPr>
            <w:tcW w:w="3954" w:type="dxa"/>
            <w:tcBorders>
              <w:top w:val="nil"/>
              <w:left w:val="nil"/>
              <w:bottom w:val="single" w:sz="8" w:space="0" w:color="auto"/>
              <w:right w:val="single" w:sz="8" w:space="0" w:color="auto"/>
            </w:tcBorders>
            <w:shd w:val="clear" w:color="000000" w:fill="2F5496"/>
            <w:noWrap/>
            <w:vAlign w:val="center"/>
            <w:hideMark/>
          </w:tcPr>
          <w:p w14:paraId="64F94C1E" w14:textId="77777777" w:rsidR="008E5A22" w:rsidRPr="008E5A22" w:rsidRDefault="008E5A22" w:rsidP="008E5A22">
            <w:pPr>
              <w:spacing w:after="0" w:line="240" w:lineRule="auto"/>
              <w:jc w:val="center"/>
              <w:rPr>
                <w:rFonts w:ascii="Times New Roman" w:eastAsia="Times New Roman" w:hAnsi="Times New Roman" w:cs="Times New Roman"/>
                <w:b/>
                <w:bCs/>
                <w:color w:val="FFFFFF"/>
                <w:lang w:val="en-US"/>
              </w:rPr>
            </w:pPr>
            <w:r w:rsidRPr="008E5A22">
              <w:rPr>
                <w:rFonts w:ascii="Times New Roman" w:eastAsia="Times New Roman" w:hAnsi="Times New Roman" w:cs="Times New Roman"/>
                <w:b/>
                <w:bCs/>
                <w:color w:val="FFFFFF"/>
                <w:lang w:val="en-US"/>
              </w:rPr>
              <w:t>211</w:t>
            </w:r>
          </w:p>
        </w:tc>
      </w:tr>
    </w:tbl>
    <w:p w14:paraId="36196985" w14:textId="77777777" w:rsidR="00704DEE" w:rsidRPr="00C1654A" w:rsidRDefault="00704DEE" w:rsidP="00704DEE">
      <w:pPr>
        <w:jc w:val="both"/>
        <w:rPr>
          <w:rFonts w:ascii="Times New Roman" w:hAnsi="Times New Roman" w:cs="Times New Roman"/>
          <w:bCs/>
          <w:i/>
          <w:sz w:val="16"/>
          <w:szCs w:val="24"/>
        </w:rPr>
      </w:pPr>
      <w:r w:rsidRPr="00C1654A">
        <w:rPr>
          <w:rFonts w:ascii="Times New Roman" w:hAnsi="Times New Roman" w:cs="Times New Roman"/>
          <w:bCs/>
          <w:i/>
          <w:sz w:val="16"/>
          <w:szCs w:val="24"/>
        </w:rPr>
        <w:t xml:space="preserve">*İthalat faaliyetinde bulunmayarak, lisansları kapsamında yurt içinde toptan satış faaliyetinde bulunanlar dahil edilmiştir. </w:t>
      </w:r>
    </w:p>
    <w:p w14:paraId="731136B0" w14:textId="77777777" w:rsidR="00777BE1" w:rsidRPr="00C1654A" w:rsidRDefault="00777BE1" w:rsidP="00777BE1">
      <w:pPr>
        <w:spacing w:after="0" w:line="240" w:lineRule="auto"/>
        <w:jc w:val="center"/>
        <w:rPr>
          <w:rFonts w:ascii="Times New Roman" w:eastAsia="Times New Roman" w:hAnsi="Times New Roman" w:cs="Times New Roman"/>
          <w:b/>
          <w:bCs/>
          <w:color w:val="000000"/>
          <w:lang w:eastAsia="tr-TR"/>
        </w:rPr>
      </w:pPr>
    </w:p>
    <w:p w14:paraId="766BF4D9" w14:textId="77777777" w:rsidR="00777BE1" w:rsidRPr="00C1654A" w:rsidRDefault="00777BE1" w:rsidP="00777BE1">
      <w:pPr>
        <w:spacing w:after="0" w:line="240" w:lineRule="auto"/>
        <w:jc w:val="center"/>
        <w:rPr>
          <w:rFonts w:ascii="Times New Roman" w:eastAsia="Times New Roman" w:hAnsi="Times New Roman" w:cs="Times New Roman"/>
          <w:b/>
          <w:bCs/>
          <w:color w:val="000000"/>
          <w:lang w:eastAsia="tr-TR"/>
        </w:rPr>
      </w:pPr>
    </w:p>
    <w:p w14:paraId="269D0CDD" w14:textId="77777777" w:rsidR="00777BE1" w:rsidRPr="00C1654A" w:rsidRDefault="00777BE1" w:rsidP="00777BE1">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2024 Yılı Sonu İtibarıyla Doğal Gaz Piyasası Genel Görünümü(Milyon Sm</w:t>
      </w:r>
      <w:r w:rsidRPr="00C1654A">
        <w:rPr>
          <w:rFonts w:ascii="Times New Roman" w:eastAsia="Times New Roman" w:hAnsi="Times New Roman" w:cs="Times New Roman"/>
          <w:b/>
          <w:bCs/>
          <w:color w:val="000000"/>
          <w:vertAlign w:val="superscript"/>
          <w:lang w:eastAsia="tr-TR"/>
        </w:rPr>
        <w:t>3</w:t>
      </w:r>
      <w:r w:rsidRPr="00C1654A">
        <w:rPr>
          <w:rFonts w:ascii="Times New Roman" w:eastAsia="Times New Roman" w:hAnsi="Times New Roman" w:cs="Times New Roman"/>
          <w:b/>
          <w:bCs/>
          <w:color w:val="000000"/>
          <w:lang w:eastAsia="tr-TR"/>
        </w:rPr>
        <w:t>)</w:t>
      </w:r>
    </w:p>
    <w:tbl>
      <w:tblPr>
        <w:tblW w:w="10769" w:type="dxa"/>
        <w:tblInd w:w="-577" w:type="dxa"/>
        <w:tblLook w:val="04A0" w:firstRow="1" w:lastRow="0" w:firstColumn="1" w:lastColumn="0" w:noHBand="0" w:noVBand="1"/>
      </w:tblPr>
      <w:tblGrid>
        <w:gridCol w:w="1284"/>
        <w:gridCol w:w="1427"/>
        <w:gridCol w:w="1712"/>
        <w:gridCol w:w="1283"/>
        <w:gridCol w:w="2283"/>
        <w:gridCol w:w="2780"/>
      </w:tblGrid>
      <w:tr w:rsidR="00777BE1" w:rsidRPr="00C1654A" w14:paraId="01BFC263" w14:textId="77777777" w:rsidTr="00971880">
        <w:trPr>
          <w:trHeight w:val="775"/>
        </w:trPr>
        <w:tc>
          <w:tcPr>
            <w:tcW w:w="1284" w:type="dxa"/>
            <w:tcBorders>
              <w:top w:val="single" w:sz="8" w:space="0" w:color="auto"/>
              <w:left w:val="single" w:sz="8" w:space="0" w:color="auto"/>
              <w:bottom w:val="single" w:sz="8" w:space="0" w:color="auto"/>
              <w:right w:val="single" w:sz="8" w:space="0" w:color="auto"/>
            </w:tcBorders>
            <w:shd w:val="clear" w:color="000000" w:fill="2F5496"/>
            <w:vAlign w:val="center"/>
            <w:hideMark/>
          </w:tcPr>
          <w:p w14:paraId="720340A4" w14:textId="77777777" w:rsidR="00777BE1" w:rsidRPr="00C1654A" w:rsidRDefault="00777BE1"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rPr>
              <w:t xml:space="preserve">Üretim </w:t>
            </w:r>
          </w:p>
        </w:tc>
        <w:tc>
          <w:tcPr>
            <w:tcW w:w="1427" w:type="dxa"/>
            <w:tcBorders>
              <w:top w:val="single" w:sz="8" w:space="0" w:color="auto"/>
              <w:left w:val="nil"/>
              <w:bottom w:val="single" w:sz="8" w:space="0" w:color="auto"/>
              <w:right w:val="single" w:sz="8" w:space="0" w:color="auto"/>
            </w:tcBorders>
            <w:shd w:val="clear" w:color="000000" w:fill="2F5496"/>
            <w:vAlign w:val="center"/>
            <w:hideMark/>
          </w:tcPr>
          <w:p w14:paraId="01D3C2ED" w14:textId="77777777" w:rsidR="00777BE1" w:rsidRPr="00C1654A" w:rsidRDefault="00777BE1"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rPr>
              <w:t xml:space="preserve">İthalat </w:t>
            </w:r>
          </w:p>
        </w:tc>
        <w:tc>
          <w:tcPr>
            <w:tcW w:w="1712" w:type="dxa"/>
            <w:tcBorders>
              <w:top w:val="single" w:sz="8" w:space="0" w:color="auto"/>
              <w:left w:val="nil"/>
              <w:bottom w:val="single" w:sz="8" w:space="0" w:color="auto"/>
              <w:right w:val="single" w:sz="8" w:space="0" w:color="auto"/>
            </w:tcBorders>
            <w:shd w:val="clear" w:color="000000" w:fill="2F5496"/>
            <w:vAlign w:val="center"/>
            <w:hideMark/>
          </w:tcPr>
          <w:p w14:paraId="33E9AE94" w14:textId="77777777" w:rsidR="00777BE1" w:rsidRPr="00C1654A" w:rsidRDefault="00777BE1"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rPr>
              <w:t>Yurtiçi Satış (Tüketim)</w:t>
            </w:r>
          </w:p>
        </w:tc>
        <w:tc>
          <w:tcPr>
            <w:tcW w:w="1283" w:type="dxa"/>
            <w:tcBorders>
              <w:top w:val="single" w:sz="8" w:space="0" w:color="auto"/>
              <w:left w:val="nil"/>
              <w:bottom w:val="single" w:sz="8" w:space="0" w:color="auto"/>
              <w:right w:val="single" w:sz="8" w:space="0" w:color="auto"/>
            </w:tcBorders>
            <w:shd w:val="clear" w:color="000000" w:fill="2F5496"/>
            <w:vAlign w:val="center"/>
            <w:hideMark/>
          </w:tcPr>
          <w:p w14:paraId="26DB2B40" w14:textId="77777777" w:rsidR="00777BE1" w:rsidRPr="00C1654A" w:rsidRDefault="00777BE1"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rPr>
              <w:t xml:space="preserve">İhracat </w:t>
            </w:r>
          </w:p>
        </w:tc>
        <w:tc>
          <w:tcPr>
            <w:tcW w:w="2283" w:type="dxa"/>
            <w:tcBorders>
              <w:top w:val="single" w:sz="8" w:space="0" w:color="auto"/>
              <w:left w:val="nil"/>
              <w:bottom w:val="single" w:sz="8" w:space="0" w:color="auto"/>
              <w:right w:val="single" w:sz="8" w:space="0" w:color="auto"/>
            </w:tcBorders>
            <w:shd w:val="clear" w:color="000000" w:fill="2F5496"/>
            <w:vAlign w:val="center"/>
            <w:hideMark/>
          </w:tcPr>
          <w:p w14:paraId="41170BAB" w14:textId="77777777" w:rsidR="00777BE1" w:rsidRPr="00C1654A" w:rsidRDefault="00777BE1"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rPr>
              <w:t>TOPLAM ARZ  (Üretim + İthalat)</w:t>
            </w:r>
          </w:p>
        </w:tc>
        <w:tc>
          <w:tcPr>
            <w:tcW w:w="2780" w:type="dxa"/>
            <w:tcBorders>
              <w:top w:val="single" w:sz="8" w:space="0" w:color="auto"/>
              <w:left w:val="nil"/>
              <w:bottom w:val="single" w:sz="8" w:space="0" w:color="auto"/>
              <w:right w:val="single" w:sz="8" w:space="0" w:color="auto"/>
            </w:tcBorders>
            <w:shd w:val="clear" w:color="000000" w:fill="2F5496"/>
            <w:vAlign w:val="center"/>
            <w:hideMark/>
          </w:tcPr>
          <w:p w14:paraId="2C277BA9" w14:textId="77777777" w:rsidR="00777BE1" w:rsidRPr="00C1654A" w:rsidRDefault="00777BE1"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rPr>
              <w:t>TOPLAM TALEP (Yurtiçi Satışlar + İhracat)</w:t>
            </w:r>
          </w:p>
        </w:tc>
      </w:tr>
      <w:tr w:rsidR="00777BE1" w:rsidRPr="00C1654A" w14:paraId="3865FE37" w14:textId="77777777" w:rsidTr="00971880">
        <w:trPr>
          <w:trHeight w:val="282"/>
        </w:trPr>
        <w:tc>
          <w:tcPr>
            <w:tcW w:w="1284" w:type="dxa"/>
            <w:tcBorders>
              <w:top w:val="nil"/>
              <w:left w:val="single" w:sz="8" w:space="0" w:color="auto"/>
              <w:bottom w:val="single" w:sz="8" w:space="0" w:color="auto"/>
              <w:right w:val="single" w:sz="8" w:space="0" w:color="auto"/>
            </w:tcBorders>
            <w:shd w:val="clear" w:color="auto" w:fill="auto"/>
            <w:vAlign w:val="center"/>
            <w:hideMark/>
          </w:tcPr>
          <w:p w14:paraId="34910816" w14:textId="77777777" w:rsidR="00777BE1" w:rsidRPr="00C1654A" w:rsidRDefault="00777BE1"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rPr>
              <w:t>2.259,14</w:t>
            </w:r>
          </w:p>
        </w:tc>
        <w:tc>
          <w:tcPr>
            <w:tcW w:w="1427" w:type="dxa"/>
            <w:tcBorders>
              <w:top w:val="nil"/>
              <w:left w:val="nil"/>
              <w:bottom w:val="single" w:sz="8" w:space="0" w:color="auto"/>
              <w:right w:val="single" w:sz="8" w:space="0" w:color="auto"/>
            </w:tcBorders>
            <w:shd w:val="clear" w:color="auto" w:fill="auto"/>
            <w:vAlign w:val="center"/>
            <w:hideMark/>
          </w:tcPr>
          <w:p w14:paraId="3AF00FB5" w14:textId="77777777" w:rsidR="00777BE1" w:rsidRPr="00C1654A" w:rsidRDefault="00777BE1"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rPr>
              <w:t>52.213,12</w:t>
            </w:r>
          </w:p>
        </w:tc>
        <w:tc>
          <w:tcPr>
            <w:tcW w:w="1712" w:type="dxa"/>
            <w:tcBorders>
              <w:top w:val="nil"/>
              <w:left w:val="nil"/>
              <w:bottom w:val="single" w:sz="8" w:space="0" w:color="auto"/>
              <w:right w:val="single" w:sz="8" w:space="0" w:color="auto"/>
            </w:tcBorders>
            <w:shd w:val="clear" w:color="auto" w:fill="auto"/>
            <w:vAlign w:val="center"/>
            <w:hideMark/>
          </w:tcPr>
          <w:p w14:paraId="269769D3" w14:textId="77777777" w:rsidR="00777BE1" w:rsidRPr="00C1654A" w:rsidRDefault="00777BE1"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rPr>
              <w:t>53.225,55</w:t>
            </w:r>
          </w:p>
        </w:tc>
        <w:tc>
          <w:tcPr>
            <w:tcW w:w="1283" w:type="dxa"/>
            <w:tcBorders>
              <w:top w:val="nil"/>
              <w:left w:val="nil"/>
              <w:bottom w:val="single" w:sz="8" w:space="0" w:color="auto"/>
              <w:right w:val="single" w:sz="8" w:space="0" w:color="auto"/>
            </w:tcBorders>
            <w:shd w:val="clear" w:color="auto" w:fill="auto"/>
            <w:vAlign w:val="center"/>
            <w:hideMark/>
          </w:tcPr>
          <w:p w14:paraId="19C379AE" w14:textId="2D2D1E81" w:rsidR="00777BE1" w:rsidRPr="00C1654A" w:rsidRDefault="00777BE1"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rPr>
              <w:t>1</w:t>
            </w:r>
            <w:r w:rsidR="003E6900" w:rsidRPr="00C1654A">
              <w:rPr>
                <w:rFonts w:ascii="Times New Roman" w:eastAsia="Times New Roman" w:hAnsi="Times New Roman" w:cs="Times New Roman"/>
                <w:color w:val="000000"/>
                <w:sz w:val="24"/>
                <w:szCs w:val="24"/>
              </w:rPr>
              <w:t>.</w:t>
            </w:r>
            <w:r w:rsidRPr="00C1654A">
              <w:rPr>
                <w:rFonts w:ascii="Times New Roman" w:eastAsia="Times New Roman" w:hAnsi="Times New Roman" w:cs="Times New Roman"/>
                <w:color w:val="000000"/>
                <w:sz w:val="24"/>
                <w:szCs w:val="24"/>
              </w:rPr>
              <w:t>778,05</w:t>
            </w:r>
          </w:p>
        </w:tc>
        <w:tc>
          <w:tcPr>
            <w:tcW w:w="2283" w:type="dxa"/>
            <w:tcBorders>
              <w:top w:val="nil"/>
              <w:left w:val="nil"/>
              <w:bottom w:val="single" w:sz="8" w:space="0" w:color="auto"/>
              <w:right w:val="single" w:sz="8" w:space="0" w:color="auto"/>
            </w:tcBorders>
            <w:shd w:val="clear" w:color="auto" w:fill="auto"/>
            <w:vAlign w:val="center"/>
            <w:hideMark/>
          </w:tcPr>
          <w:p w14:paraId="7B1FBA42" w14:textId="77777777" w:rsidR="00777BE1" w:rsidRPr="00C1654A" w:rsidRDefault="00777BE1"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rPr>
              <w:t>54.472,26</w:t>
            </w:r>
          </w:p>
        </w:tc>
        <w:tc>
          <w:tcPr>
            <w:tcW w:w="2780" w:type="dxa"/>
            <w:tcBorders>
              <w:top w:val="nil"/>
              <w:left w:val="nil"/>
              <w:bottom w:val="single" w:sz="8" w:space="0" w:color="auto"/>
              <w:right w:val="single" w:sz="8" w:space="0" w:color="auto"/>
            </w:tcBorders>
            <w:shd w:val="clear" w:color="auto" w:fill="auto"/>
            <w:vAlign w:val="center"/>
            <w:hideMark/>
          </w:tcPr>
          <w:p w14:paraId="0B398312" w14:textId="77777777" w:rsidR="00777BE1" w:rsidRPr="00C1654A" w:rsidRDefault="00777BE1"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rPr>
              <w:t>55.003,60</w:t>
            </w:r>
          </w:p>
        </w:tc>
      </w:tr>
    </w:tbl>
    <w:p w14:paraId="3BD6520E" w14:textId="77777777" w:rsidR="00777BE1" w:rsidRPr="00C1654A" w:rsidRDefault="00777BE1" w:rsidP="00777BE1">
      <w:pPr>
        <w:spacing w:after="0" w:line="240" w:lineRule="auto"/>
        <w:jc w:val="center"/>
        <w:rPr>
          <w:rFonts w:ascii="Times New Roman" w:eastAsia="Times New Roman" w:hAnsi="Times New Roman" w:cs="Times New Roman"/>
          <w:b/>
          <w:bCs/>
          <w:color w:val="000000"/>
          <w:lang w:eastAsia="tr-TR"/>
        </w:rPr>
      </w:pPr>
    </w:p>
    <w:p w14:paraId="1329703A" w14:textId="77777777" w:rsidR="007D246F" w:rsidRPr="00C1654A" w:rsidRDefault="007D246F" w:rsidP="007D246F">
      <w:pPr>
        <w:spacing w:after="0" w:line="240" w:lineRule="auto"/>
        <w:jc w:val="center"/>
        <w:rPr>
          <w:rFonts w:ascii="Times New Roman" w:eastAsia="Times New Roman" w:hAnsi="Times New Roman" w:cs="Times New Roman"/>
          <w:b/>
          <w:bCs/>
          <w:color w:val="000000"/>
          <w:lang w:eastAsia="tr-TR"/>
        </w:rPr>
      </w:pPr>
    </w:p>
    <w:p w14:paraId="37C314D9" w14:textId="77777777" w:rsidR="007D246F" w:rsidRPr="00C1654A" w:rsidRDefault="007D246F" w:rsidP="007D246F">
      <w:pPr>
        <w:spacing w:after="0" w:line="240" w:lineRule="auto"/>
        <w:jc w:val="center"/>
        <w:rPr>
          <w:rFonts w:ascii="Times New Roman" w:eastAsia="Times New Roman" w:hAnsi="Times New Roman" w:cs="Times New Roman"/>
          <w:b/>
          <w:bCs/>
          <w:color w:val="000000"/>
          <w:lang w:eastAsia="tr-TR"/>
        </w:rPr>
      </w:pPr>
    </w:p>
    <w:p w14:paraId="52039003" w14:textId="77777777" w:rsidR="007D246F" w:rsidRPr="00C1654A" w:rsidRDefault="007D246F" w:rsidP="007D246F">
      <w:pPr>
        <w:pStyle w:val="AralkYok"/>
        <w:rPr>
          <w:rFonts w:cs="Times New Roman"/>
        </w:rPr>
      </w:pPr>
    </w:p>
    <w:p w14:paraId="6DB8B25B" w14:textId="335FE758" w:rsidR="007D246F" w:rsidRPr="00C1654A" w:rsidRDefault="007D246F" w:rsidP="007D246F">
      <w:pPr>
        <w:pStyle w:val="AralkYok"/>
        <w:rPr>
          <w:rFonts w:cs="Times New Roman"/>
        </w:rPr>
      </w:pPr>
    </w:p>
    <w:p w14:paraId="013AF6D6" w14:textId="4E1C1761" w:rsidR="003959CC" w:rsidRPr="00C1654A" w:rsidRDefault="003959CC" w:rsidP="007D246F">
      <w:pPr>
        <w:pStyle w:val="AralkYok"/>
        <w:rPr>
          <w:rFonts w:cs="Times New Roman"/>
        </w:rPr>
      </w:pPr>
    </w:p>
    <w:p w14:paraId="26B9C174" w14:textId="77777777" w:rsidR="003959CC" w:rsidRPr="00C1654A" w:rsidRDefault="003959CC" w:rsidP="007D246F">
      <w:pPr>
        <w:pStyle w:val="AralkYok"/>
        <w:rPr>
          <w:rFonts w:cs="Times New Roman"/>
        </w:rPr>
      </w:pPr>
    </w:p>
    <w:p w14:paraId="619F4325" w14:textId="77777777" w:rsidR="007D246F" w:rsidRPr="00C1654A" w:rsidRDefault="007D246F" w:rsidP="007D246F">
      <w:pPr>
        <w:pStyle w:val="AralkYok"/>
        <w:rPr>
          <w:rFonts w:cs="Times New Roman"/>
        </w:rPr>
      </w:pPr>
    </w:p>
    <w:p w14:paraId="35DFC679" w14:textId="77777777" w:rsidR="007D246F" w:rsidRPr="00C1654A" w:rsidRDefault="007D246F" w:rsidP="007D246F">
      <w:pPr>
        <w:pStyle w:val="AralkYok"/>
        <w:rPr>
          <w:rFonts w:cs="Times New Roman"/>
        </w:rPr>
      </w:pPr>
    </w:p>
    <w:p w14:paraId="0940443D" w14:textId="77777777" w:rsidR="001B6477" w:rsidRPr="00C1654A" w:rsidRDefault="001B6477" w:rsidP="001B6477">
      <w:pPr>
        <w:pStyle w:val="AralkYok"/>
        <w:ind w:left="708" w:firstLine="708"/>
        <w:rPr>
          <w:rFonts w:cs="Times New Roman"/>
          <w:lang w:val="tr-TR"/>
        </w:rPr>
      </w:pPr>
      <w:r w:rsidRPr="00C1654A">
        <w:rPr>
          <w:rFonts w:cs="Times New Roman"/>
          <w:lang w:val="tr-TR"/>
        </w:rPr>
        <w:lastRenderedPageBreak/>
        <w:t>2024 YILI DOĞAL GAZ PİYASASI GENEL GÖRÜNÜMÜ</w:t>
      </w:r>
    </w:p>
    <w:p w14:paraId="018696F4" w14:textId="77777777" w:rsidR="001B6477" w:rsidRPr="00C1654A" w:rsidRDefault="001B6477" w:rsidP="001B6477">
      <w:pPr>
        <w:pStyle w:val="AralkYok"/>
        <w:rPr>
          <w:rFonts w:cs="Times New Roman"/>
          <w:lang w:val="tr-TR"/>
        </w:rPr>
      </w:pPr>
    </w:p>
    <w:p w14:paraId="2359CA5C" w14:textId="77777777" w:rsidR="001B6477" w:rsidRPr="00C1654A" w:rsidRDefault="001B6477" w:rsidP="001B6477">
      <w:pPr>
        <w:spacing w:line="276" w:lineRule="auto"/>
        <w:jc w:val="center"/>
        <w:rPr>
          <w:rFonts w:ascii="Times New Roman" w:hAnsi="Times New Roman" w:cs="Times New Roman"/>
          <w:b/>
          <w:bCs/>
          <w:color w:val="000000"/>
          <w:sz w:val="24"/>
          <w:szCs w:val="24"/>
          <w:lang w:eastAsia="tr-TR"/>
        </w:rPr>
      </w:pPr>
      <w:r w:rsidRPr="00C1654A">
        <w:rPr>
          <w:rFonts w:ascii="Times New Roman" w:hAnsi="Times New Roman" w:cs="Times New Roman"/>
          <w:b/>
          <w:bCs/>
          <w:sz w:val="24"/>
          <w:szCs w:val="24"/>
        </w:rPr>
        <w:t xml:space="preserve">Üretim Yapan Toptan Satış Lisansı Sahibi Şirketlerce Satışa Sunulan Doğal Gazın Üretimin Yapıldığı İllere Göre Dağılımı </w:t>
      </w:r>
      <w:r w:rsidRPr="00C1654A">
        <w:rPr>
          <w:rFonts w:ascii="Times New Roman" w:hAnsi="Times New Roman" w:cs="Times New Roman"/>
          <w:b/>
          <w:bCs/>
          <w:color w:val="000000"/>
          <w:sz w:val="24"/>
          <w:szCs w:val="24"/>
          <w:lang w:eastAsia="tr-TR"/>
        </w:rPr>
        <w:t>(milyon Sm</w:t>
      </w:r>
      <w:r w:rsidRPr="00C1654A">
        <w:rPr>
          <w:rFonts w:ascii="Times New Roman" w:hAnsi="Times New Roman" w:cs="Times New Roman"/>
          <w:b/>
          <w:bCs/>
          <w:color w:val="000000"/>
          <w:sz w:val="24"/>
          <w:szCs w:val="24"/>
          <w:vertAlign w:val="superscript"/>
          <w:lang w:eastAsia="tr-TR"/>
        </w:rPr>
        <w:t>3</w:t>
      </w:r>
      <w:r w:rsidRPr="00C1654A">
        <w:rPr>
          <w:rFonts w:ascii="Times New Roman" w:hAnsi="Times New Roman" w:cs="Times New Roman"/>
          <w:b/>
          <w:bCs/>
          <w:color w:val="000000"/>
          <w:sz w:val="24"/>
          <w:szCs w:val="24"/>
          <w:lang w:eastAsia="tr-TR"/>
        </w:rPr>
        <w:t>)</w:t>
      </w:r>
    </w:p>
    <w:tbl>
      <w:tblPr>
        <w:tblW w:w="7540" w:type="dxa"/>
        <w:jc w:val="center"/>
        <w:tblLook w:val="04A0" w:firstRow="1" w:lastRow="0" w:firstColumn="1" w:lastColumn="0" w:noHBand="0" w:noVBand="1"/>
      </w:tblPr>
      <w:tblGrid>
        <w:gridCol w:w="5740"/>
        <w:gridCol w:w="1800"/>
      </w:tblGrid>
      <w:tr w:rsidR="001B6477" w:rsidRPr="00C1654A" w14:paraId="79D328AC" w14:textId="77777777" w:rsidTr="00971880">
        <w:trPr>
          <w:trHeight w:val="315"/>
          <w:jc w:val="center"/>
        </w:trPr>
        <w:tc>
          <w:tcPr>
            <w:tcW w:w="5740"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46B4FC58"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proofErr w:type="spellStart"/>
            <w:r w:rsidRPr="00C1654A">
              <w:rPr>
                <w:rFonts w:ascii="Times New Roman" w:eastAsia="Times New Roman" w:hAnsi="Times New Roman" w:cs="Times New Roman"/>
                <w:b/>
                <w:bCs/>
                <w:color w:val="FFFFFF"/>
                <w:sz w:val="20"/>
                <w:szCs w:val="20"/>
                <w:lang w:val="en-US"/>
              </w:rPr>
              <w:t>İller</w:t>
            </w:r>
            <w:proofErr w:type="spellEnd"/>
          </w:p>
        </w:tc>
        <w:tc>
          <w:tcPr>
            <w:tcW w:w="1800" w:type="dxa"/>
            <w:tcBorders>
              <w:top w:val="single" w:sz="8" w:space="0" w:color="auto"/>
              <w:left w:val="nil"/>
              <w:bottom w:val="single" w:sz="8" w:space="0" w:color="auto"/>
              <w:right w:val="single" w:sz="8" w:space="0" w:color="auto"/>
            </w:tcBorders>
            <w:shd w:val="clear" w:color="000000" w:fill="2F5496"/>
            <w:noWrap/>
            <w:vAlign w:val="center"/>
            <w:hideMark/>
          </w:tcPr>
          <w:p w14:paraId="2841A7E8" w14:textId="77777777" w:rsidR="001B6477" w:rsidRPr="00C1654A" w:rsidRDefault="001B6477" w:rsidP="00971880">
            <w:pPr>
              <w:spacing w:after="0" w:line="240" w:lineRule="auto"/>
              <w:jc w:val="right"/>
              <w:rPr>
                <w:rFonts w:ascii="Times New Roman" w:eastAsia="Times New Roman" w:hAnsi="Times New Roman" w:cs="Times New Roman"/>
                <w:b/>
                <w:bCs/>
                <w:color w:val="FFFFFF"/>
                <w:sz w:val="20"/>
                <w:szCs w:val="20"/>
                <w:lang w:val="en-US"/>
              </w:rPr>
            </w:pPr>
            <w:proofErr w:type="spellStart"/>
            <w:r w:rsidRPr="00C1654A">
              <w:rPr>
                <w:rFonts w:ascii="Times New Roman" w:eastAsia="Times New Roman" w:hAnsi="Times New Roman" w:cs="Times New Roman"/>
                <w:b/>
                <w:bCs/>
                <w:color w:val="FFFFFF"/>
                <w:sz w:val="20"/>
                <w:szCs w:val="20"/>
                <w:lang w:val="en-US"/>
              </w:rPr>
              <w:t>Miktar</w:t>
            </w:r>
            <w:proofErr w:type="spellEnd"/>
          </w:p>
        </w:tc>
      </w:tr>
      <w:tr w:rsidR="001B6477" w:rsidRPr="00C1654A" w14:paraId="6CEA1947"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34CC53EF"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ADIYAMAN</w:t>
            </w:r>
          </w:p>
        </w:tc>
        <w:tc>
          <w:tcPr>
            <w:tcW w:w="1800" w:type="dxa"/>
            <w:tcBorders>
              <w:top w:val="nil"/>
              <w:left w:val="nil"/>
              <w:bottom w:val="single" w:sz="8" w:space="0" w:color="auto"/>
              <w:right w:val="single" w:sz="8" w:space="0" w:color="auto"/>
            </w:tcBorders>
            <w:shd w:val="clear" w:color="auto" w:fill="auto"/>
            <w:noWrap/>
            <w:vAlign w:val="center"/>
            <w:hideMark/>
          </w:tcPr>
          <w:p w14:paraId="1DBCBEA2"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0,72</w:t>
            </w:r>
          </w:p>
        </w:tc>
      </w:tr>
      <w:tr w:rsidR="001B6477" w:rsidRPr="00C1654A" w14:paraId="468410B5"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6BD89D1F"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ÇANAKKALE</w:t>
            </w:r>
          </w:p>
        </w:tc>
        <w:tc>
          <w:tcPr>
            <w:tcW w:w="1800" w:type="dxa"/>
            <w:tcBorders>
              <w:top w:val="nil"/>
              <w:left w:val="nil"/>
              <w:bottom w:val="single" w:sz="8" w:space="0" w:color="auto"/>
              <w:right w:val="single" w:sz="8" w:space="0" w:color="auto"/>
            </w:tcBorders>
            <w:shd w:val="clear" w:color="auto" w:fill="auto"/>
            <w:noWrap/>
            <w:vAlign w:val="center"/>
            <w:hideMark/>
          </w:tcPr>
          <w:p w14:paraId="7010907D"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0,72</w:t>
            </w:r>
          </w:p>
        </w:tc>
      </w:tr>
      <w:tr w:rsidR="001B6477" w:rsidRPr="00C1654A" w14:paraId="1CC6D559"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5381CEFD"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DÜZCE</w:t>
            </w:r>
          </w:p>
        </w:tc>
        <w:tc>
          <w:tcPr>
            <w:tcW w:w="1800" w:type="dxa"/>
            <w:tcBorders>
              <w:top w:val="nil"/>
              <w:left w:val="nil"/>
              <w:bottom w:val="single" w:sz="8" w:space="0" w:color="auto"/>
              <w:right w:val="single" w:sz="8" w:space="0" w:color="auto"/>
            </w:tcBorders>
            <w:shd w:val="clear" w:color="auto" w:fill="auto"/>
            <w:noWrap/>
            <w:vAlign w:val="center"/>
            <w:hideMark/>
          </w:tcPr>
          <w:p w14:paraId="35EE9494"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19,97</w:t>
            </w:r>
          </w:p>
        </w:tc>
      </w:tr>
      <w:tr w:rsidR="001B6477" w:rsidRPr="00C1654A" w14:paraId="76A207FC"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12F37A2C"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EDİRNE</w:t>
            </w:r>
          </w:p>
        </w:tc>
        <w:tc>
          <w:tcPr>
            <w:tcW w:w="1800" w:type="dxa"/>
            <w:tcBorders>
              <w:top w:val="nil"/>
              <w:left w:val="nil"/>
              <w:bottom w:val="single" w:sz="8" w:space="0" w:color="auto"/>
              <w:right w:val="single" w:sz="8" w:space="0" w:color="auto"/>
            </w:tcBorders>
            <w:shd w:val="clear" w:color="auto" w:fill="auto"/>
            <w:noWrap/>
            <w:vAlign w:val="center"/>
            <w:hideMark/>
          </w:tcPr>
          <w:p w14:paraId="21A29E5D"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4,54</w:t>
            </w:r>
          </w:p>
        </w:tc>
      </w:tr>
      <w:tr w:rsidR="001B6477" w:rsidRPr="00C1654A" w14:paraId="4CBE4E55"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41194336"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HATAY</w:t>
            </w:r>
          </w:p>
        </w:tc>
        <w:tc>
          <w:tcPr>
            <w:tcW w:w="1800" w:type="dxa"/>
            <w:tcBorders>
              <w:top w:val="nil"/>
              <w:left w:val="nil"/>
              <w:bottom w:val="single" w:sz="8" w:space="0" w:color="auto"/>
              <w:right w:val="single" w:sz="8" w:space="0" w:color="auto"/>
            </w:tcBorders>
            <w:shd w:val="clear" w:color="auto" w:fill="auto"/>
            <w:noWrap/>
            <w:vAlign w:val="center"/>
            <w:hideMark/>
          </w:tcPr>
          <w:p w14:paraId="0134416B"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0,06</w:t>
            </w:r>
          </w:p>
        </w:tc>
      </w:tr>
      <w:tr w:rsidR="001B6477" w:rsidRPr="00C1654A" w14:paraId="78F340BE"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3BCFF004"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İSTANBUL</w:t>
            </w:r>
          </w:p>
        </w:tc>
        <w:tc>
          <w:tcPr>
            <w:tcW w:w="1800" w:type="dxa"/>
            <w:tcBorders>
              <w:top w:val="nil"/>
              <w:left w:val="nil"/>
              <w:bottom w:val="single" w:sz="8" w:space="0" w:color="auto"/>
              <w:right w:val="single" w:sz="8" w:space="0" w:color="auto"/>
            </w:tcBorders>
            <w:shd w:val="clear" w:color="auto" w:fill="auto"/>
            <w:noWrap/>
            <w:vAlign w:val="center"/>
            <w:hideMark/>
          </w:tcPr>
          <w:p w14:paraId="3337A64A"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62,94</w:t>
            </w:r>
          </w:p>
        </w:tc>
      </w:tr>
      <w:tr w:rsidR="001B6477" w:rsidRPr="00C1654A" w14:paraId="7378528E"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2707AD64"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KIRKLARELİ</w:t>
            </w:r>
          </w:p>
        </w:tc>
        <w:tc>
          <w:tcPr>
            <w:tcW w:w="1800" w:type="dxa"/>
            <w:tcBorders>
              <w:top w:val="nil"/>
              <w:left w:val="nil"/>
              <w:bottom w:val="single" w:sz="8" w:space="0" w:color="auto"/>
              <w:right w:val="single" w:sz="8" w:space="0" w:color="auto"/>
            </w:tcBorders>
            <w:shd w:val="clear" w:color="auto" w:fill="auto"/>
            <w:noWrap/>
            <w:vAlign w:val="center"/>
            <w:hideMark/>
          </w:tcPr>
          <w:p w14:paraId="6C938C40"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112,43</w:t>
            </w:r>
          </w:p>
        </w:tc>
      </w:tr>
      <w:tr w:rsidR="001B6477" w:rsidRPr="00C1654A" w14:paraId="227B73B9"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6A041396"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MARDİN</w:t>
            </w:r>
          </w:p>
        </w:tc>
        <w:tc>
          <w:tcPr>
            <w:tcW w:w="1800" w:type="dxa"/>
            <w:tcBorders>
              <w:top w:val="nil"/>
              <w:left w:val="nil"/>
              <w:bottom w:val="single" w:sz="8" w:space="0" w:color="auto"/>
              <w:right w:val="single" w:sz="8" w:space="0" w:color="auto"/>
            </w:tcBorders>
            <w:shd w:val="clear" w:color="auto" w:fill="auto"/>
            <w:noWrap/>
            <w:vAlign w:val="center"/>
            <w:hideMark/>
          </w:tcPr>
          <w:p w14:paraId="39704107"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2,17</w:t>
            </w:r>
          </w:p>
        </w:tc>
      </w:tr>
      <w:tr w:rsidR="001B6477" w:rsidRPr="00C1654A" w14:paraId="31B3E223"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7513534D"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TEKİRDAĞ</w:t>
            </w:r>
          </w:p>
        </w:tc>
        <w:tc>
          <w:tcPr>
            <w:tcW w:w="1800" w:type="dxa"/>
            <w:tcBorders>
              <w:top w:val="nil"/>
              <w:left w:val="nil"/>
              <w:bottom w:val="single" w:sz="8" w:space="0" w:color="auto"/>
              <w:right w:val="single" w:sz="8" w:space="0" w:color="auto"/>
            </w:tcBorders>
            <w:shd w:val="clear" w:color="auto" w:fill="auto"/>
            <w:noWrap/>
            <w:vAlign w:val="center"/>
            <w:hideMark/>
          </w:tcPr>
          <w:p w14:paraId="016F9BAD"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268,17</w:t>
            </w:r>
          </w:p>
        </w:tc>
      </w:tr>
      <w:tr w:rsidR="001B6477" w:rsidRPr="00C1654A" w14:paraId="4454D8B8"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auto" w:fill="auto"/>
            <w:noWrap/>
            <w:vAlign w:val="center"/>
            <w:hideMark/>
          </w:tcPr>
          <w:p w14:paraId="5CF72B96"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ZONGULDAK</w:t>
            </w:r>
          </w:p>
        </w:tc>
        <w:tc>
          <w:tcPr>
            <w:tcW w:w="1800" w:type="dxa"/>
            <w:tcBorders>
              <w:top w:val="nil"/>
              <w:left w:val="nil"/>
              <w:bottom w:val="single" w:sz="8" w:space="0" w:color="auto"/>
              <w:right w:val="single" w:sz="8" w:space="0" w:color="auto"/>
            </w:tcBorders>
            <w:shd w:val="clear" w:color="auto" w:fill="auto"/>
            <w:noWrap/>
            <w:vAlign w:val="center"/>
            <w:hideMark/>
          </w:tcPr>
          <w:p w14:paraId="114FFACA"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1.787,42</w:t>
            </w:r>
          </w:p>
        </w:tc>
      </w:tr>
      <w:tr w:rsidR="001B6477" w:rsidRPr="00C1654A" w14:paraId="4FCB0768" w14:textId="77777777" w:rsidTr="00971880">
        <w:trPr>
          <w:trHeight w:val="315"/>
          <w:jc w:val="center"/>
        </w:trPr>
        <w:tc>
          <w:tcPr>
            <w:tcW w:w="5740" w:type="dxa"/>
            <w:tcBorders>
              <w:top w:val="nil"/>
              <w:left w:val="single" w:sz="8" w:space="0" w:color="auto"/>
              <w:bottom w:val="single" w:sz="8" w:space="0" w:color="auto"/>
              <w:right w:val="single" w:sz="8" w:space="0" w:color="auto"/>
            </w:tcBorders>
            <w:shd w:val="clear" w:color="000000" w:fill="2F5496"/>
            <w:noWrap/>
            <w:vAlign w:val="center"/>
            <w:hideMark/>
          </w:tcPr>
          <w:p w14:paraId="060AF3AC"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proofErr w:type="spellStart"/>
            <w:r w:rsidRPr="00C1654A">
              <w:rPr>
                <w:rFonts w:ascii="Times New Roman" w:eastAsia="Times New Roman" w:hAnsi="Times New Roman" w:cs="Times New Roman"/>
                <w:b/>
                <w:bCs/>
                <w:color w:val="FFFFFF"/>
                <w:sz w:val="20"/>
                <w:szCs w:val="20"/>
                <w:lang w:val="en-US"/>
              </w:rPr>
              <w:t>Genel</w:t>
            </w:r>
            <w:proofErr w:type="spellEnd"/>
            <w:r w:rsidRPr="00C1654A">
              <w:rPr>
                <w:rFonts w:ascii="Times New Roman" w:eastAsia="Times New Roman" w:hAnsi="Times New Roman" w:cs="Times New Roman"/>
                <w:b/>
                <w:bCs/>
                <w:color w:val="FFFFFF"/>
                <w:sz w:val="20"/>
                <w:szCs w:val="20"/>
                <w:lang w:val="en-US"/>
              </w:rPr>
              <w:t xml:space="preserve"> </w:t>
            </w:r>
            <w:proofErr w:type="spellStart"/>
            <w:r w:rsidRPr="00C1654A">
              <w:rPr>
                <w:rFonts w:ascii="Times New Roman" w:eastAsia="Times New Roman" w:hAnsi="Times New Roman" w:cs="Times New Roman"/>
                <w:b/>
                <w:bCs/>
                <w:color w:val="FFFFFF"/>
                <w:sz w:val="20"/>
                <w:szCs w:val="20"/>
                <w:lang w:val="en-US"/>
              </w:rPr>
              <w:t>Toplam</w:t>
            </w:r>
            <w:proofErr w:type="spellEnd"/>
          </w:p>
        </w:tc>
        <w:tc>
          <w:tcPr>
            <w:tcW w:w="1800" w:type="dxa"/>
            <w:tcBorders>
              <w:top w:val="nil"/>
              <w:left w:val="nil"/>
              <w:bottom w:val="single" w:sz="8" w:space="0" w:color="auto"/>
              <w:right w:val="single" w:sz="8" w:space="0" w:color="auto"/>
            </w:tcBorders>
            <w:shd w:val="clear" w:color="000000" w:fill="2F5496"/>
            <w:noWrap/>
            <w:vAlign w:val="center"/>
            <w:hideMark/>
          </w:tcPr>
          <w:p w14:paraId="6D32C561" w14:textId="77777777" w:rsidR="001B6477" w:rsidRPr="00C1654A" w:rsidRDefault="001B6477" w:rsidP="00971880">
            <w:pPr>
              <w:spacing w:after="0" w:line="240" w:lineRule="auto"/>
              <w:jc w:val="right"/>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2.259,14</w:t>
            </w:r>
          </w:p>
        </w:tc>
      </w:tr>
    </w:tbl>
    <w:p w14:paraId="3AE813A6" w14:textId="77777777" w:rsidR="001B6477" w:rsidRPr="00C1654A" w:rsidRDefault="001B6477" w:rsidP="001B6477">
      <w:pPr>
        <w:spacing w:line="276" w:lineRule="auto"/>
        <w:jc w:val="center"/>
        <w:rPr>
          <w:rFonts w:ascii="Times New Roman" w:hAnsi="Times New Roman" w:cs="Times New Roman"/>
          <w:b/>
          <w:bCs/>
          <w:color w:val="000000"/>
          <w:sz w:val="24"/>
          <w:szCs w:val="24"/>
          <w:lang w:eastAsia="tr-TR"/>
        </w:rPr>
      </w:pPr>
    </w:p>
    <w:p w14:paraId="74468C3C" w14:textId="77777777" w:rsidR="001B6477" w:rsidRPr="00C1654A" w:rsidRDefault="001B6477" w:rsidP="001B6477">
      <w:pPr>
        <w:spacing w:line="276" w:lineRule="auto"/>
        <w:jc w:val="center"/>
        <w:rPr>
          <w:rFonts w:ascii="Times New Roman" w:hAnsi="Times New Roman" w:cs="Times New Roman"/>
          <w:b/>
          <w:bCs/>
          <w:color w:val="000000"/>
          <w:sz w:val="24"/>
          <w:szCs w:val="24"/>
          <w:lang w:eastAsia="tr-TR"/>
        </w:rPr>
      </w:pPr>
    </w:p>
    <w:p w14:paraId="517EDE32" w14:textId="77777777" w:rsidR="001B6477" w:rsidRPr="00C1654A" w:rsidRDefault="001B6477" w:rsidP="001B6477">
      <w:pPr>
        <w:spacing w:line="276" w:lineRule="auto"/>
        <w:jc w:val="center"/>
        <w:rPr>
          <w:rFonts w:ascii="Times New Roman" w:hAnsi="Times New Roman" w:cs="Times New Roman"/>
          <w:b/>
          <w:bCs/>
          <w:sz w:val="24"/>
          <w:szCs w:val="24"/>
        </w:rPr>
      </w:pPr>
      <w:r w:rsidRPr="00C1654A">
        <w:rPr>
          <w:rFonts w:ascii="Times New Roman" w:hAnsi="Times New Roman" w:cs="Times New Roman"/>
          <w:b/>
          <w:bCs/>
          <w:sz w:val="24"/>
          <w:szCs w:val="24"/>
        </w:rPr>
        <w:t>Kaynak Ülkelere Göre Doğal Gaz İthalat Miktarları  (milyon Sm</w:t>
      </w:r>
      <w:r w:rsidRPr="00C1654A">
        <w:rPr>
          <w:rFonts w:ascii="Times New Roman" w:hAnsi="Times New Roman" w:cs="Times New Roman"/>
          <w:b/>
          <w:bCs/>
          <w:sz w:val="24"/>
          <w:szCs w:val="24"/>
          <w:vertAlign w:val="superscript"/>
        </w:rPr>
        <w:t>3</w:t>
      </w:r>
      <w:r w:rsidRPr="00C1654A">
        <w:rPr>
          <w:rFonts w:ascii="Times New Roman" w:hAnsi="Times New Roman" w:cs="Times New Roman"/>
          <w:b/>
          <w:bCs/>
          <w:sz w:val="24"/>
          <w:szCs w:val="24"/>
        </w:rPr>
        <w:t>)</w:t>
      </w:r>
    </w:p>
    <w:tbl>
      <w:tblPr>
        <w:tblW w:w="9836" w:type="dxa"/>
        <w:tblLook w:val="04A0" w:firstRow="1" w:lastRow="0" w:firstColumn="1" w:lastColumn="0" w:noHBand="0" w:noVBand="1"/>
      </w:tblPr>
      <w:tblGrid>
        <w:gridCol w:w="1093"/>
        <w:gridCol w:w="1093"/>
        <w:gridCol w:w="1844"/>
        <w:gridCol w:w="1434"/>
        <w:gridCol w:w="1093"/>
        <w:gridCol w:w="1093"/>
        <w:gridCol w:w="1093"/>
        <w:gridCol w:w="1093"/>
      </w:tblGrid>
      <w:tr w:rsidR="001B6477" w:rsidRPr="00C1654A" w14:paraId="1AA9A33F" w14:textId="77777777" w:rsidTr="00971880">
        <w:trPr>
          <w:trHeight w:val="306"/>
        </w:trPr>
        <w:tc>
          <w:tcPr>
            <w:tcW w:w="1093" w:type="dxa"/>
            <w:tcBorders>
              <w:top w:val="single" w:sz="8" w:space="0" w:color="auto"/>
              <w:left w:val="single" w:sz="8" w:space="0" w:color="auto"/>
              <w:bottom w:val="single" w:sz="12" w:space="0" w:color="auto"/>
              <w:right w:val="single" w:sz="12" w:space="0" w:color="auto"/>
            </w:tcBorders>
            <w:shd w:val="clear" w:color="000000" w:fill="2F5496"/>
            <w:vAlign w:val="center"/>
            <w:hideMark/>
          </w:tcPr>
          <w:p w14:paraId="0B1EFC82" w14:textId="77777777" w:rsidR="001B6477" w:rsidRPr="00C1654A" w:rsidRDefault="001B6477" w:rsidP="00971880">
            <w:pPr>
              <w:spacing w:after="0" w:line="240" w:lineRule="auto"/>
              <w:jc w:val="center"/>
              <w:rPr>
                <w:rFonts w:ascii="Times New Roman" w:eastAsia="Times New Roman" w:hAnsi="Times New Roman" w:cs="Times New Roman"/>
                <w:b/>
                <w:bCs/>
                <w:color w:val="000000"/>
              </w:rPr>
            </w:pPr>
            <w:r w:rsidRPr="00C1654A">
              <w:rPr>
                <w:rFonts w:ascii="Times New Roman" w:eastAsia="Times New Roman" w:hAnsi="Times New Roman" w:cs="Times New Roman"/>
                <w:b/>
                <w:bCs/>
                <w:color w:val="000000"/>
              </w:rPr>
              <w:t> </w:t>
            </w:r>
          </w:p>
        </w:tc>
        <w:tc>
          <w:tcPr>
            <w:tcW w:w="1093" w:type="dxa"/>
            <w:tcBorders>
              <w:top w:val="single" w:sz="8" w:space="0" w:color="auto"/>
              <w:left w:val="nil"/>
              <w:bottom w:val="single" w:sz="12" w:space="0" w:color="auto"/>
              <w:right w:val="single" w:sz="12" w:space="0" w:color="auto"/>
            </w:tcBorders>
            <w:shd w:val="clear" w:color="000000" w:fill="2F5496"/>
            <w:vAlign w:val="center"/>
            <w:hideMark/>
          </w:tcPr>
          <w:p w14:paraId="3EC9C09F"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Rusya</w:t>
            </w:r>
            <w:proofErr w:type="spellEnd"/>
          </w:p>
        </w:tc>
        <w:tc>
          <w:tcPr>
            <w:tcW w:w="1844" w:type="dxa"/>
            <w:tcBorders>
              <w:top w:val="single" w:sz="8" w:space="0" w:color="auto"/>
              <w:left w:val="nil"/>
              <w:bottom w:val="single" w:sz="12" w:space="0" w:color="auto"/>
              <w:right w:val="single" w:sz="12" w:space="0" w:color="auto"/>
            </w:tcBorders>
            <w:shd w:val="clear" w:color="000000" w:fill="2F5496"/>
            <w:vAlign w:val="center"/>
            <w:hideMark/>
          </w:tcPr>
          <w:p w14:paraId="5CEF72D8"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Azerbaycan</w:t>
            </w:r>
            <w:proofErr w:type="spellEnd"/>
          </w:p>
        </w:tc>
        <w:tc>
          <w:tcPr>
            <w:tcW w:w="1434" w:type="dxa"/>
            <w:tcBorders>
              <w:top w:val="single" w:sz="8" w:space="0" w:color="auto"/>
              <w:left w:val="nil"/>
              <w:bottom w:val="single" w:sz="12" w:space="0" w:color="auto"/>
              <w:right w:val="single" w:sz="12" w:space="0" w:color="auto"/>
            </w:tcBorders>
            <w:shd w:val="clear" w:color="000000" w:fill="2F5496"/>
            <w:vAlign w:val="center"/>
            <w:hideMark/>
          </w:tcPr>
          <w:p w14:paraId="6915B590"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lang w:val="en-US"/>
              </w:rPr>
              <w:t>İran</w:t>
            </w:r>
          </w:p>
        </w:tc>
        <w:tc>
          <w:tcPr>
            <w:tcW w:w="1093" w:type="dxa"/>
            <w:tcBorders>
              <w:top w:val="single" w:sz="8" w:space="0" w:color="auto"/>
              <w:left w:val="nil"/>
              <w:bottom w:val="single" w:sz="12" w:space="0" w:color="auto"/>
              <w:right w:val="single" w:sz="12" w:space="0" w:color="auto"/>
            </w:tcBorders>
            <w:shd w:val="clear" w:color="000000" w:fill="2F5496"/>
            <w:vAlign w:val="center"/>
            <w:hideMark/>
          </w:tcPr>
          <w:p w14:paraId="00E34123"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lang w:val="en-US"/>
              </w:rPr>
              <w:t>ABD</w:t>
            </w:r>
          </w:p>
        </w:tc>
        <w:tc>
          <w:tcPr>
            <w:tcW w:w="1093" w:type="dxa"/>
            <w:tcBorders>
              <w:top w:val="single" w:sz="8" w:space="0" w:color="auto"/>
              <w:left w:val="nil"/>
              <w:bottom w:val="single" w:sz="12" w:space="0" w:color="auto"/>
              <w:right w:val="single" w:sz="12" w:space="0" w:color="auto"/>
            </w:tcBorders>
            <w:shd w:val="clear" w:color="000000" w:fill="2F5496"/>
            <w:vAlign w:val="center"/>
            <w:hideMark/>
          </w:tcPr>
          <w:p w14:paraId="29469DCE"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Cezayir</w:t>
            </w:r>
            <w:proofErr w:type="spellEnd"/>
          </w:p>
        </w:tc>
        <w:tc>
          <w:tcPr>
            <w:tcW w:w="1093" w:type="dxa"/>
            <w:tcBorders>
              <w:top w:val="single" w:sz="8" w:space="0" w:color="auto"/>
              <w:left w:val="nil"/>
              <w:bottom w:val="single" w:sz="12" w:space="0" w:color="auto"/>
              <w:right w:val="single" w:sz="12" w:space="0" w:color="auto"/>
            </w:tcBorders>
            <w:shd w:val="clear" w:color="000000" w:fill="2F5496"/>
            <w:vAlign w:val="center"/>
            <w:hideMark/>
          </w:tcPr>
          <w:p w14:paraId="1520A342"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Diğer</w:t>
            </w:r>
            <w:proofErr w:type="spellEnd"/>
            <w:r w:rsidRPr="00C1654A">
              <w:rPr>
                <w:rFonts w:ascii="Times New Roman" w:eastAsia="Times New Roman" w:hAnsi="Times New Roman" w:cs="Times New Roman"/>
                <w:b/>
                <w:bCs/>
                <w:color w:val="FFFFFF"/>
                <w:lang w:val="en-US"/>
              </w:rPr>
              <w:t xml:space="preserve">* </w:t>
            </w:r>
          </w:p>
        </w:tc>
        <w:tc>
          <w:tcPr>
            <w:tcW w:w="1093" w:type="dxa"/>
            <w:tcBorders>
              <w:top w:val="single" w:sz="8" w:space="0" w:color="auto"/>
              <w:left w:val="nil"/>
              <w:bottom w:val="single" w:sz="12" w:space="0" w:color="auto"/>
              <w:right w:val="single" w:sz="8" w:space="0" w:color="auto"/>
            </w:tcBorders>
            <w:shd w:val="clear" w:color="000000" w:fill="2F5496"/>
            <w:vAlign w:val="center"/>
            <w:hideMark/>
          </w:tcPr>
          <w:p w14:paraId="2023DB88"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Toplam</w:t>
            </w:r>
            <w:proofErr w:type="spellEnd"/>
          </w:p>
        </w:tc>
      </w:tr>
      <w:tr w:rsidR="001B6477" w:rsidRPr="00C1654A" w14:paraId="7A4A6037" w14:textId="77777777" w:rsidTr="00971880">
        <w:trPr>
          <w:trHeight w:val="195"/>
        </w:trPr>
        <w:tc>
          <w:tcPr>
            <w:tcW w:w="1093" w:type="dxa"/>
            <w:tcBorders>
              <w:top w:val="nil"/>
              <w:left w:val="single" w:sz="8" w:space="0" w:color="auto"/>
              <w:bottom w:val="single" w:sz="8" w:space="0" w:color="auto"/>
              <w:right w:val="single" w:sz="12" w:space="0" w:color="auto"/>
            </w:tcBorders>
            <w:shd w:val="clear" w:color="000000" w:fill="2F5496"/>
            <w:vAlign w:val="center"/>
            <w:hideMark/>
          </w:tcPr>
          <w:p w14:paraId="78E877DF"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lang w:val="en-US"/>
              </w:rPr>
              <w:t>2024</w:t>
            </w:r>
          </w:p>
        </w:tc>
        <w:tc>
          <w:tcPr>
            <w:tcW w:w="1093" w:type="dxa"/>
            <w:tcBorders>
              <w:top w:val="nil"/>
              <w:left w:val="nil"/>
              <w:bottom w:val="single" w:sz="8" w:space="0" w:color="auto"/>
              <w:right w:val="single" w:sz="12" w:space="0" w:color="auto"/>
            </w:tcBorders>
            <w:shd w:val="clear" w:color="000000" w:fill="FFFFFF"/>
            <w:vAlign w:val="center"/>
            <w:hideMark/>
          </w:tcPr>
          <w:p w14:paraId="094B8F41"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21.572</w:t>
            </w:r>
          </w:p>
        </w:tc>
        <w:tc>
          <w:tcPr>
            <w:tcW w:w="1844" w:type="dxa"/>
            <w:tcBorders>
              <w:top w:val="nil"/>
              <w:left w:val="nil"/>
              <w:bottom w:val="single" w:sz="8" w:space="0" w:color="auto"/>
              <w:right w:val="single" w:sz="12" w:space="0" w:color="auto"/>
            </w:tcBorders>
            <w:shd w:val="clear" w:color="000000" w:fill="FFFFFF"/>
            <w:vAlign w:val="center"/>
            <w:hideMark/>
          </w:tcPr>
          <w:p w14:paraId="32C35567"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11.478</w:t>
            </w:r>
          </w:p>
        </w:tc>
        <w:tc>
          <w:tcPr>
            <w:tcW w:w="1434" w:type="dxa"/>
            <w:tcBorders>
              <w:top w:val="nil"/>
              <w:left w:val="nil"/>
              <w:bottom w:val="single" w:sz="8" w:space="0" w:color="auto"/>
              <w:right w:val="single" w:sz="12" w:space="0" w:color="auto"/>
            </w:tcBorders>
            <w:shd w:val="clear" w:color="000000" w:fill="FFFFFF"/>
            <w:vAlign w:val="center"/>
            <w:hideMark/>
          </w:tcPr>
          <w:p w14:paraId="0AB03161"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7.043</w:t>
            </w:r>
          </w:p>
        </w:tc>
        <w:tc>
          <w:tcPr>
            <w:tcW w:w="1093" w:type="dxa"/>
            <w:tcBorders>
              <w:top w:val="nil"/>
              <w:left w:val="nil"/>
              <w:bottom w:val="single" w:sz="8" w:space="0" w:color="auto"/>
              <w:right w:val="single" w:sz="12" w:space="0" w:color="auto"/>
            </w:tcBorders>
            <w:shd w:val="clear" w:color="000000" w:fill="FFFFFF"/>
            <w:vAlign w:val="center"/>
            <w:hideMark/>
          </w:tcPr>
          <w:p w14:paraId="24630B5D"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5.587</w:t>
            </w:r>
          </w:p>
        </w:tc>
        <w:tc>
          <w:tcPr>
            <w:tcW w:w="1093" w:type="dxa"/>
            <w:tcBorders>
              <w:top w:val="nil"/>
              <w:left w:val="nil"/>
              <w:bottom w:val="single" w:sz="8" w:space="0" w:color="auto"/>
              <w:right w:val="single" w:sz="12" w:space="0" w:color="auto"/>
            </w:tcBorders>
            <w:shd w:val="clear" w:color="000000" w:fill="FFFFFF"/>
            <w:vAlign w:val="center"/>
            <w:hideMark/>
          </w:tcPr>
          <w:p w14:paraId="06B7C050"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5.380</w:t>
            </w:r>
          </w:p>
        </w:tc>
        <w:tc>
          <w:tcPr>
            <w:tcW w:w="1093" w:type="dxa"/>
            <w:tcBorders>
              <w:top w:val="nil"/>
              <w:left w:val="nil"/>
              <w:bottom w:val="single" w:sz="8" w:space="0" w:color="auto"/>
              <w:right w:val="single" w:sz="12" w:space="0" w:color="auto"/>
            </w:tcBorders>
            <w:shd w:val="clear" w:color="000000" w:fill="FFFFFF"/>
            <w:vAlign w:val="center"/>
            <w:hideMark/>
          </w:tcPr>
          <w:p w14:paraId="52596227"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1.153</w:t>
            </w:r>
          </w:p>
        </w:tc>
        <w:tc>
          <w:tcPr>
            <w:tcW w:w="1093" w:type="dxa"/>
            <w:tcBorders>
              <w:top w:val="nil"/>
              <w:left w:val="nil"/>
              <w:bottom w:val="single" w:sz="8" w:space="0" w:color="auto"/>
              <w:right w:val="single" w:sz="8" w:space="0" w:color="auto"/>
            </w:tcBorders>
            <w:shd w:val="clear" w:color="000000" w:fill="FFFFFF"/>
            <w:vAlign w:val="center"/>
            <w:hideMark/>
          </w:tcPr>
          <w:p w14:paraId="4A1748A3" w14:textId="77777777" w:rsidR="001B6477" w:rsidRPr="00C1654A" w:rsidRDefault="001B6477"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52.213</w:t>
            </w:r>
          </w:p>
        </w:tc>
      </w:tr>
    </w:tbl>
    <w:p w14:paraId="125A175E" w14:textId="77777777" w:rsidR="001B6477" w:rsidRPr="00C1654A" w:rsidRDefault="001B6477" w:rsidP="001B6477">
      <w:pPr>
        <w:spacing w:line="276" w:lineRule="auto"/>
        <w:rPr>
          <w:rFonts w:ascii="Times New Roman" w:hAnsi="Times New Roman" w:cs="Times New Roman"/>
          <w:bCs/>
          <w:i/>
          <w:sz w:val="20"/>
          <w:szCs w:val="20"/>
        </w:rPr>
      </w:pPr>
      <w:r w:rsidRPr="00C1654A">
        <w:rPr>
          <w:rFonts w:ascii="Times New Roman" w:hAnsi="Times New Roman" w:cs="Times New Roman"/>
          <w:bCs/>
          <w:i/>
          <w:sz w:val="20"/>
          <w:szCs w:val="20"/>
        </w:rPr>
        <w:t>*1 milyar Sm</w:t>
      </w:r>
      <w:r w:rsidRPr="00C1654A">
        <w:rPr>
          <w:rFonts w:ascii="Times New Roman" w:hAnsi="Times New Roman" w:cs="Times New Roman"/>
          <w:bCs/>
          <w:i/>
          <w:sz w:val="20"/>
          <w:szCs w:val="20"/>
          <w:vertAlign w:val="superscript"/>
        </w:rPr>
        <w:t>3</w:t>
      </w:r>
      <w:r w:rsidRPr="00C1654A">
        <w:rPr>
          <w:rFonts w:ascii="Times New Roman" w:hAnsi="Times New Roman" w:cs="Times New Roman"/>
          <w:bCs/>
          <w:i/>
          <w:sz w:val="20"/>
          <w:szCs w:val="20"/>
        </w:rPr>
        <w:t>’ten daha az miktarda doğal gaz ithalatı yapılan diğer 8 ülke</w:t>
      </w:r>
    </w:p>
    <w:p w14:paraId="253F2E84" w14:textId="77777777" w:rsidR="001B6477" w:rsidRPr="00C1654A" w:rsidRDefault="001B6477" w:rsidP="001B6477">
      <w:pPr>
        <w:spacing w:line="276" w:lineRule="auto"/>
        <w:jc w:val="center"/>
        <w:rPr>
          <w:rFonts w:ascii="Times New Roman" w:hAnsi="Times New Roman" w:cs="Times New Roman"/>
          <w:b/>
          <w:bCs/>
          <w:sz w:val="24"/>
          <w:szCs w:val="24"/>
        </w:rPr>
      </w:pPr>
    </w:p>
    <w:p w14:paraId="03E84EBB" w14:textId="77777777" w:rsidR="001B6477" w:rsidRPr="00C1654A" w:rsidRDefault="001B6477" w:rsidP="001B6477">
      <w:pPr>
        <w:spacing w:line="276" w:lineRule="auto"/>
        <w:jc w:val="center"/>
        <w:rPr>
          <w:rFonts w:ascii="Times New Roman" w:hAnsi="Times New Roman" w:cs="Times New Roman"/>
          <w:b/>
          <w:bCs/>
          <w:sz w:val="24"/>
          <w:szCs w:val="24"/>
        </w:rPr>
      </w:pPr>
      <w:r w:rsidRPr="00C1654A">
        <w:rPr>
          <w:rFonts w:ascii="Times New Roman" w:hAnsi="Times New Roman" w:cs="Times New Roman"/>
          <w:b/>
          <w:bCs/>
          <w:sz w:val="24"/>
          <w:szCs w:val="24"/>
        </w:rPr>
        <w:t>İhracat Miktarı (milyon Sm</w:t>
      </w:r>
      <w:r w:rsidRPr="00C1654A">
        <w:rPr>
          <w:rFonts w:ascii="Times New Roman" w:hAnsi="Times New Roman" w:cs="Times New Roman"/>
          <w:b/>
          <w:bCs/>
          <w:sz w:val="24"/>
          <w:szCs w:val="24"/>
          <w:vertAlign w:val="superscript"/>
        </w:rPr>
        <w:t>3</w:t>
      </w:r>
      <w:r w:rsidRPr="00C1654A">
        <w:rPr>
          <w:rFonts w:ascii="Times New Roman" w:hAnsi="Times New Roman" w:cs="Times New Roman"/>
          <w:b/>
          <w:bCs/>
          <w:sz w:val="24"/>
          <w:szCs w:val="24"/>
        </w:rPr>
        <w:t>)</w:t>
      </w:r>
    </w:p>
    <w:tbl>
      <w:tblPr>
        <w:tblW w:w="7700" w:type="dxa"/>
        <w:jc w:val="center"/>
        <w:tblLook w:val="04A0" w:firstRow="1" w:lastRow="0" w:firstColumn="1" w:lastColumn="0" w:noHBand="0" w:noVBand="1"/>
      </w:tblPr>
      <w:tblGrid>
        <w:gridCol w:w="5900"/>
        <w:gridCol w:w="1800"/>
      </w:tblGrid>
      <w:tr w:rsidR="001B6477" w:rsidRPr="00C1654A" w14:paraId="3F8CA208" w14:textId="77777777" w:rsidTr="00971880">
        <w:trPr>
          <w:trHeight w:val="330"/>
          <w:jc w:val="center"/>
        </w:trPr>
        <w:tc>
          <w:tcPr>
            <w:tcW w:w="5900" w:type="dxa"/>
            <w:tcBorders>
              <w:top w:val="single" w:sz="8" w:space="0" w:color="auto"/>
              <w:left w:val="single" w:sz="8" w:space="0" w:color="auto"/>
              <w:bottom w:val="single" w:sz="12" w:space="0" w:color="auto"/>
              <w:right w:val="single" w:sz="12" w:space="0" w:color="auto"/>
            </w:tcBorders>
            <w:shd w:val="clear" w:color="000000" w:fill="333399"/>
            <w:vAlign w:val="center"/>
            <w:hideMark/>
          </w:tcPr>
          <w:p w14:paraId="02210812" w14:textId="77777777" w:rsidR="001B6477" w:rsidRPr="00C1654A" w:rsidRDefault="001B6477" w:rsidP="00971880">
            <w:pPr>
              <w:spacing w:after="0" w:line="240" w:lineRule="auto"/>
              <w:rPr>
                <w:rFonts w:ascii="Times New Roman" w:eastAsia="Times New Roman" w:hAnsi="Times New Roman" w:cs="Times New Roman"/>
                <w:b/>
                <w:bCs/>
                <w:color w:val="FFFFFF"/>
                <w:sz w:val="24"/>
                <w:szCs w:val="24"/>
              </w:rPr>
            </w:pPr>
            <w:r w:rsidRPr="00C1654A">
              <w:rPr>
                <w:rFonts w:ascii="Times New Roman" w:eastAsia="Times New Roman" w:hAnsi="Times New Roman" w:cs="Times New Roman"/>
                <w:b/>
                <w:bCs/>
                <w:color w:val="FFFFFF"/>
                <w:sz w:val="24"/>
                <w:szCs w:val="24"/>
              </w:rPr>
              <w:t>Doğal gazın ihraç edildiği ülke</w:t>
            </w:r>
          </w:p>
        </w:tc>
        <w:tc>
          <w:tcPr>
            <w:tcW w:w="1800" w:type="dxa"/>
            <w:tcBorders>
              <w:top w:val="single" w:sz="8" w:space="0" w:color="auto"/>
              <w:left w:val="nil"/>
              <w:bottom w:val="single" w:sz="12" w:space="0" w:color="auto"/>
              <w:right w:val="single" w:sz="8" w:space="0" w:color="auto"/>
            </w:tcBorders>
            <w:shd w:val="clear" w:color="000000" w:fill="333399"/>
            <w:vAlign w:val="center"/>
            <w:hideMark/>
          </w:tcPr>
          <w:p w14:paraId="483F4D7D"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proofErr w:type="spellStart"/>
            <w:r w:rsidRPr="00C1654A">
              <w:rPr>
                <w:rFonts w:ascii="Times New Roman" w:eastAsia="Times New Roman" w:hAnsi="Times New Roman" w:cs="Times New Roman"/>
                <w:b/>
                <w:bCs/>
                <w:color w:val="FFFFFF"/>
                <w:sz w:val="20"/>
                <w:szCs w:val="20"/>
                <w:lang w:val="en-US"/>
              </w:rPr>
              <w:t>Miktar</w:t>
            </w:r>
            <w:proofErr w:type="spellEnd"/>
          </w:p>
        </w:tc>
      </w:tr>
      <w:tr w:rsidR="001B6477" w:rsidRPr="00C1654A" w14:paraId="46F1B4D0" w14:textId="77777777" w:rsidTr="00971880">
        <w:trPr>
          <w:trHeight w:val="315"/>
          <w:jc w:val="center"/>
        </w:trPr>
        <w:tc>
          <w:tcPr>
            <w:tcW w:w="5900" w:type="dxa"/>
            <w:tcBorders>
              <w:top w:val="nil"/>
              <w:left w:val="single" w:sz="8" w:space="0" w:color="auto"/>
              <w:bottom w:val="nil"/>
              <w:right w:val="nil"/>
            </w:tcBorders>
            <w:shd w:val="clear" w:color="000000" w:fill="CCCCFF"/>
            <w:vAlign w:val="center"/>
            <w:hideMark/>
          </w:tcPr>
          <w:p w14:paraId="1130F3C9"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Boru</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Gazı</w:t>
            </w:r>
            <w:proofErr w:type="spellEnd"/>
          </w:p>
        </w:tc>
        <w:tc>
          <w:tcPr>
            <w:tcW w:w="1800" w:type="dxa"/>
            <w:tcBorders>
              <w:top w:val="nil"/>
              <w:left w:val="nil"/>
              <w:bottom w:val="nil"/>
              <w:right w:val="single" w:sz="8" w:space="0" w:color="auto"/>
            </w:tcBorders>
            <w:shd w:val="clear" w:color="000000" w:fill="CCCCFF"/>
            <w:vAlign w:val="center"/>
            <w:hideMark/>
          </w:tcPr>
          <w:p w14:paraId="1E05288F"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 </w:t>
            </w:r>
          </w:p>
        </w:tc>
      </w:tr>
      <w:tr w:rsidR="001B6477" w:rsidRPr="00C1654A" w14:paraId="3B69518D" w14:textId="77777777" w:rsidTr="00971880">
        <w:trPr>
          <w:trHeight w:val="300"/>
          <w:jc w:val="center"/>
        </w:trPr>
        <w:tc>
          <w:tcPr>
            <w:tcW w:w="5900" w:type="dxa"/>
            <w:tcBorders>
              <w:top w:val="nil"/>
              <w:left w:val="single" w:sz="8" w:space="0" w:color="auto"/>
              <w:bottom w:val="nil"/>
              <w:right w:val="nil"/>
            </w:tcBorders>
            <w:shd w:val="clear" w:color="auto" w:fill="auto"/>
            <w:vAlign w:val="center"/>
            <w:hideMark/>
          </w:tcPr>
          <w:p w14:paraId="41B2789D"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proofErr w:type="spellStart"/>
            <w:r w:rsidRPr="00C1654A">
              <w:rPr>
                <w:rFonts w:ascii="Times New Roman" w:eastAsia="Times New Roman" w:hAnsi="Times New Roman" w:cs="Times New Roman"/>
                <w:color w:val="000000"/>
                <w:sz w:val="20"/>
                <w:szCs w:val="20"/>
                <w:lang w:val="en-US"/>
              </w:rPr>
              <w:t>Bulgaristan</w:t>
            </w:r>
            <w:proofErr w:type="spellEnd"/>
          </w:p>
        </w:tc>
        <w:tc>
          <w:tcPr>
            <w:tcW w:w="1800" w:type="dxa"/>
            <w:tcBorders>
              <w:top w:val="nil"/>
              <w:left w:val="nil"/>
              <w:bottom w:val="nil"/>
              <w:right w:val="single" w:sz="8" w:space="0" w:color="auto"/>
            </w:tcBorders>
            <w:shd w:val="clear" w:color="auto" w:fill="auto"/>
            <w:noWrap/>
            <w:vAlign w:val="bottom"/>
            <w:hideMark/>
          </w:tcPr>
          <w:p w14:paraId="76C9EBD5"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1.500,45</w:t>
            </w:r>
          </w:p>
        </w:tc>
      </w:tr>
      <w:tr w:rsidR="001B6477" w:rsidRPr="00C1654A" w14:paraId="69083B5E" w14:textId="77777777" w:rsidTr="00971880">
        <w:trPr>
          <w:trHeight w:val="300"/>
          <w:jc w:val="center"/>
        </w:trPr>
        <w:tc>
          <w:tcPr>
            <w:tcW w:w="5900" w:type="dxa"/>
            <w:tcBorders>
              <w:top w:val="nil"/>
              <w:left w:val="single" w:sz="8" w:space="0" w:color="auto"/>
              <w:bottom w:val="nil"/>
              <w:right w:val="nil"/>
            </w:tcBorders>
            <w:shd w:val="clear" w:color="auto" w:fill="auto"/>
            <w:vAlign w:val="center"/>
            <w:hideMark/>
          </w:tcPr>
          <w:p w14:paraId="526A5BC6"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proofErr w:type="spellStart"/>
            <w:r w:rsidRPr="00C1654A">
              <w:rPr>
                <w:rFonts w:ascii="Times New Roman" w:eastAsia="Times New Roman" w:hAnsi="Times New Roman" w:cs="Times New Roman"/>
                <w:color w:val="000000"/>
                <w:sz w:val="20"/>
                <w:szCs w:val="20"/>
                <w:lang w:val="en-US"/>
              </w:rPr>
              <w:t>Macaristan</w:t>
            </w:r>
            <w:proofErr w:type="spellEnd"/>
          </w:p>
        </w:tc>
        <w:tc>
          <w:tcPr>
            <w:tcW w:w="1800" w:type="dxa"/>
            <w:tcBorders>
              <w:top w:val="nil"/>
              <w:left w:val="nil"/>
              <w:bottom w:val="nil"/>
              <w:right w:val="single" w:sz="8" w:space="0" w:color="auto"/>
            </w:tcBorders>
            <w:shd w:val="clear" w:color="auto" w:fill="auto"/>
            <w:noWrap/>
            <w:vAlign w:val="bottom"/>
            <w:hideMark/>
          </w:tcPr>
          <w:p w14:paraId="554F94B1"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274,51</w:t>
            </w:r>
          </w:p>
        </w:tc>
      </w:tr>
      <w:tr w:rsidR="001B6477" w:rsidRPr="00C1654A" w14:paraId="37A72F3D" w14:textId="77777777" w:rsidTr="00971880">
        <w:trPr>
          <w:trHeight w:val="300"/>
          <w:jc w:val="center"/>
        </w:trPr>
        <w:tc>
          <w:tcPr>
            <w:tcW w:w="5900" w:type="dxa"/>
            <w:tcBorders>
              <w:top w:val="nil"/>
              <w:left w:val="single" w:sz="8" w:space="0" w:color="auto"/>
              <w:bottom w:val="nil"/>
              <w:right w:val="nil"/>
            </w:tcBorders>
            <w:shd w:val="clear" w:color="000000" w:fill="CCCCFF"/>
            <w:vAlign w:val="center"/>
            <w:hideMark/>
          </w:tcPr>
          <w:p w14:paraId="7BDA62A8"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LNG</w:t>
            </w:r>
          </w:p>
        </w:tc>
        <w:tc>
          <w:tcPr>
            <w:tcW w:w="1800" w:type="dxa"/>
            <w:tcBorders>
              <w:top w:val="nil"/>
              <w:left w:val="nil"/>
              <w:bottom w:val="nil"/>
              <w:right w:val="single" w:sz="8" w:space="0" w:color="auto"/>
            </w:tcBorders>
            <w:shd w:val="clear" w:color="000000" w:fill="CCCCFF"/>
            <w:vAlign w:val="center"/>
            <w:hideMark/>
          </w:tcPr>
          <w:p w14:paraId="0407BB40" w14:textId="77777777" w:rsidR="001B6477" w:rsidRPr="00C1654A" w:rsidRDefault="001B6477"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 </w:t>
            </w:r>
          </w:p>
        </w:tc>
      </w:tr>
      <w:tr w:rsidR="001B6477" w:rsidRPr="00C1654A" w14:paraId="101CCFD9" w14:textId="77777777" w:rsidTr="00971880">
        <w:trPr>
          <w:trHeight w:val="300"/>
          <w:jc w:val="center"/>
        </w:trPr>
        <w:tc>
          <w:tcPr>
            <w:tcW w:w="5900" w:type="dxa"/>
            <w:tcBorders>
              <w:top w:val="nil"/>
              <w:left w:val="single" w:sz="8" w:space="0" w:color="auto"/>
              <w:bottom w:val="nil"/>
              <w:right w:val="nil"/>
            </w:tcBorders>
            <w:shd w:val="clear" w:color="auto" w:fill="auto"/>
            <w:vAlign w:val="center"/>
            <w:hideMark/>
          </w:tcPr>
          <w:p w14:paraId="23CBF85A"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proofErr w:type="spellStart"/>
            <w:r w:rsidRPr="00C1654A">
              <w:rPr>
                <w:rFonts w:ascii="Times New Roman" w:eastAsia="Times New Roman" w:hAnsi="Times New Roman" w:cs="Times New Roman"/>
                <w:color w:val="000000"/>
                <w:sz w:val="20"/>
                <w:szCs w:val="20"/>
                <w:lang w:val="en-US"/>
              </w:rPr>
              <w:t>Bulgaristan</w:t>
            </w:r>
            <w:proofErr w:type="spellEnd"/>
          </w:p>
        </w:tc>
        <w:tc>
          <w:tcPr>
            <w:tcW w:w="1800" w:type="dxa"/>
            <w:tcBorders>
              <w:top w:val="nil"/>
              <w:left w:val="nil"/>
              <w:bottom w:val="nil"/>
              <w:right w:val="single" w:sz="8" w:space="0" w:color="auto"/>
            </w:tcBorders>
            <w:shd w:val="clear" w:color="auto" w:fill="auto"/>
            <w:noWrap/>
            <w:vAlign w:val="bottom"/>
            <w:hideMark/>
          </w:tcPr>
          <w:p w14:paraId="63034938"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0,29</w:t>
            </w:r>
          </w:p>
        </w:tc>
      </w:tr>
      <w:tr w:rsidR="001B6477" w:rsidRPr="00C1654A" w14:paraId="6057B5C9" w14:textId="77777777" w:rsidTr="00971880">
        <w:trPr>
          <w:trHeight w:val="300"/>
          <w:jc w:val="center"/>
        </w:trPr>
        <w:tc>
          <w:tcPr>
            <w:tcW w:w="5900" w:type="dxa"/>
            <w:tcBorders>
              <w:top w:val="nil"/>
              <w:left w:val="single" w:sz="8" w:space="0" w:color="auto"/>
              <w:bottom w:val="nil"/>
              <w:right w:val="nil"/>
            </w:tcBorders>
            <w:shd w:val="clear" w:color="auto" w:fill="auto"/>
            <w:vAlign w:val="center"/>
            <w:hideMark/>
          </w:tcPr>
          <w:p w14:paraId="3C5E7DE4"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proofErr w:type="spellStart"/>
            <w:r w:rsidRPr="00C1654A">
              <w:rPr>
                <w:rFonts w:ascii="Times New Roman" w:eastAsia="Times New Roman" w:hAnsi="Times New Roman" w:cs="Times New Roman"/>
                <w:color w:val="000000"/>
                <w:sz w:val="20"/>
                <w:szCs w:val="20"/>
                <w:lang w:val="en-US"/>
              </w:rPr>
              <w:t>Kuzey</w:t>
            </w:r>
            <w:proofErr w:type="spellEnd"/>
            <w:r w:rsidRPr="00C1654A">
              <w:rPr>
                <w:rFonts w:ascii="Times New Roman" w:eastAsia="Times New Roman" w:hAnsi="Times New Roman" w:cs="Times New Roman"/>
                <w:color w:val="000000"/>
                <w:sz w:val="20"/>
                <w:szCs w:val="20"/>
                <w:lang w:val="en-US"/>
              </w:rPr>
              <w:t xml:space="preserve"> </w:t>
            </w:r>
            <w:proofErr w:type="spellStart"/>
            <w:r w:rsidRPr="00C1654A">
              <w:rPr>
                <w:rFonts w:ascii="Times New Roman" w:eastAsia="Times New Roman" w:hAnsi="Times New Roman" w:cs="Times New Roman"/>
                <w:color w:val="000000"/>
                <w:sz w:val="20"/>
                <w:szCs w:val="20"/>
                <w:lang w:val="en-US"/>
              </w:rPr>
              <w:t>Makedonya</w:t>
            </w:r>
            <w:proofErr w:type="spellEnd"/>
          </w:p>
        </w:tc>
        <w:tc>
          <w:tcPr>
            <w:tcW w:w="1800" w:type="dxa"/>
            <w:tcBorders>
              <w:top w:val="nil"/>
              <w:left w:val="nil"/>
              <w:bottom w:val="nil"/>
              <w:right w:val="single" w:sz="8" w:space="0" w:color="auto"/>
            </w:tcBorders>
            <w:shd w:val="clear" w:color="auto" w:fill="auto"/>
            <w:noWrap/>
            <w:vAlign w:val="bottom"/>
            <w:hideMark/>
          </w:tcPr>
          <w:p w14:paraId="1010674D"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2,67</w:t>
            </w:r>
          </w:p>
        </w:tc>
      </w:tr>
      <w:tr w:rsidR="001B6477" w:rsidRPr="00C1654A" w14:paraId="395621F0" w14:textId="77777777" w:rsidTr="00971880">
        <w:trPr>
          <w:trHeight w:val="315"/>
          <w:jc w:val="center"/>
        </w:trPr>
        <w:tc>
          <w:tcPr>
            <w:tcW w:w="5900" w:type="dxa"/>
            <w:tcBorders>
              <w:top w:val="nil"/>
              <w:left w:val="single" w:sz="8" w:space="0" w:color="auto"/>
              <w:bottom w:val="nil"/>
              <w:right w:val="nil"/>
            </w:tcBorders>
            <w:shd w:val="clear" w:color="auto" w:fill="auto"/>
            <w:vAlign w:val="center"/>
            <w:hideMark/>
          </w:tcPr>
          <w:p w14:paraId="1FE5BE6E"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proofErr w:type="spellStart"/>
            <w:r w:rsidRPr="00C1654A">
              <w:rPr>
                <w:rFonts w:ascii="Times New Roman" w:eastAsia="Times New Roman" w:hAnsi="Times New Roman" w:cs="Times New Roman"/>
                <w:color w:val="000000"/>
                <w:sz w:val="20"/>
                <w:szCs w:val="20"/>
                <w:lang w:val="en-US"/>
              </w:rPr>
              <w:t>Sırbistan</w:t>
            </w:r>
            <w:proofErr w:type="spellEnd"/>
          </w:p>
        </w:tc>
        <w:tc>
          <w:tcPr>
            <w:tcW w:w="1800" w:type="dxa"/>
            <w:tcBorders>
              <w:top w:val="nil"/>
              <w:left w:val="nil"/>
              <w:bottom w:val="nil"/>
              <w:right w:val="single" w:sz="8" w:space="0" w:color="auto"/>
            </w:tcBorders>
            <w:shd w:val="clear" w:color="auto" w:fill="auto"/>
            <w:noWrap/>
            <w:vAlign w:val="bottom"/>
            <w:hideMark/>
          </w:tcPr>
          <w:p w14:paraId="4BC756B4"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0,13</w:t>
            </w:r>
          </w:p>
        </w:tc>
      </w:tr>
      <w:tr w:rsidR="001B6477" w:rsidRPr="00C1654A" w14:paraId="096C86F9" w14:textId="77777777" w:rsidTr="00971880">
        <w:trPr>
          <w:trHeight w:val="315"/>
          <w:jc w:val="center"/>
        </w:trPr>
        <w:tc>
          <w:tcPr>
            <w:tcW w:w="5900" w:type="dxa"/>
            <w:tcBorders>
              <w:top w:val="single" w:sz="8" w:space="0" w:color="333399"/>
              <w:left w:val="single" w:sz="8" w:space="0" w:color="auto"/>
              <w:bottom w:val="single" w:sz="8" w:space="0" w:color="auto"/>
              <w:right w:val="nil"/>
            </w:tcBorders>
            <w:shd w:val="clear" w:color="auto" w:fill="auto"/>
            <w:vAlign w:val="center"/>
            <w:hideMark/>
          </w:tcPr>
          <w:p w14:paraId="3860D944"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Genel</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Toplam</w:t>
            </w:r>
            <w:proofErr w:type="spellEnd"/>
          </w:p>
        </w:tc>
        <w:tc>
          <w:tcPr>
            <w:tcW w:w="1800" w:type="dxa"/>
            <w:tcBorders>
              <w:top w:val="single" w:sz="8" w:space="0" w:color="333399"/>
              <w:left w:val="nil"/>
              <w:bottom w:val="single" w:sz="8" w:space="0" w:color="auto"/>
              <w:right w:val="single" w:sz="8" w:space="0" w:color="auto"/>
            </w:tcBorders>
            <w:shd w:val="clear" w:color="auto" w:fill="auto"/>
            <w:vAlign w:val="center"/>
            <w:hideMark/>
          </w:tcPr>
          <w:p w14:paraId="767BE0D0" w14:textId="77777777" w:rsidR="001B6477" w:rsidRPr="00C1654A" w:rsidRDefault="001B6477"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1.778,05</w:t>
            </w:r>
          </w:p>
        </w:tc>
      </w:tr>
    </w:tbl>
    <w:p w14:paraId="2382B83B" w14:textId="77777777" w:rsidR="001B6477" w:rsidRPr="00C1654A" w:rsidRDefault="001B6477" w:rsidP="001B6477">
      <w:pPr>
        <w:spacing w:line="276" w:lineRule="auto"/>
        <w:jc w:val="center"/>
        <w:rPr>
          <w:rFonts w:ascii="Times New Roman" w:hAnsi="Times New Roman" w:cs="Times New Roman"/>
          <w:b/>
          <w:bCs/>
          <w:sz w:val="24"/>
          <w:szCs w:val="24"/>
        </w:rPr>
      </w:pPr>
    </w:p>
    <w:p w14:paraId="68E264A1" w14:textId="77777777" w:rsidR="001B6477" w:rsidRPr="00C1654A" w:rsidRDefault="001B6477" w:rsidP="001B6477">
      <w:pPr>
        <w:spacing w:line="276" w:lineRule="auto"/>
        <w:jc w:val="center"/>
        <w:rPr>
          <w:rFonts w:ascii="Times New Roman" w:hAnsi="Times New Roman" w:cs="Times New Roman"/>
          <w:b/>
          <w:bCs/>
          <w:sz w:val="24"/>
          <w:szCs w:val="24"/>
        </w:rPr>
      </w:pPr>
    </w:p>
    <w:p w14:paraId="503B7357" w14:textId="77777777" w:rsidR="001B6477" w:rsidRPr="00C1654A" w:rsidRDefault="001B6477" w:rsidP="001B6477">
      <w:pPr>
        <w:spacing w:line="276" w:lineRule="auto"/>
        <w:jc w:val="center"/>
        <w:rPr>
          <w:rFonts w:ascii="Times New Roman" w:hAnsi="Times New Roman" w:cs="Times New Roman"/>
          <w:b/>
          <w:bCs/>
          <w:sz w:val="24"/>
          <w:szCs w:val="24"/>
        </w:rPr>
      </w:pPr>
    </w:p>
    <w:p w14:paraId="13C4BE4E" w14:textId="77777777" w:rsidR="001B6477" w:rsidRPr="00C1654A" w:rsidRDefault="001B6477" w:rsidP="001B6477">
      <w:pPr>
        <w:spacing w:line="276" w:lineRule="auto"/>
        <w:jc w:val="center"/>
        <w:rPr>
          <w:rFonts w:ascii="Times New Roman" w:hAnsi="Times New Roman" w:cs="Times New Roman"/>
          <w:b/>
          <w:bCs/>
          <w:sz w:val="24"/>
          <w:szCs w:val="24"/>
        </w:rPr>
      </w:pPr>
    </w:p>
    <w:p w14:paraId="7DC566D0" w14:textId="77777777" w:rsidR="001B6477" w:rsidRPr="00C1654A" w:rsidRDefault="001B6477" w:rsidP="001B6477">
      <w:pPr>
        <w:pStyle w:val="AralkYok"/>
        <w:jc w:val="center"/>
        <w:rPr>
          <w:rFonts w:cs="Times New Roman"/>
        </w:rPr>
      </w:pPr>
      <w:proofErr w:type="spellStart"/>
      <w:r w:rsidRPr="00C1654A">
        <w:rPr>
          <w:rFonts w:cs="Times New Roman"/>
        </w:rPr>
        <w:t>Yıl</w:t>
      </w:r>
      <w:proofErr w:type="spellEnd"/>
      <w:r w:rsidRPr="00C1654A">
        <w:rPr>
          <w:rFonts w:cs="Times New Roman"/>
        </w:rPr>
        <w:t xml:space="preserve"> </w:t>
      </w:r>
      <w:proofErr w:type="spellStart"/>
      <w:r w:rsidRPr="00C1654A">
        <w:rPr>
          <w:rFonts w:cs="Times New Roman"/>
        </w:rPr>
        <w:t>Sonu</w:t>
      </w:r>
      <w:proofErr w:type="spellEnd"/>
      <w:r w:rsidRPr="00C1654A">
        <w:rPr>
          <w:rFonts w:cs="Times New Roman"/>
        </w:rPr>
        <w:t xml:space="preserve"> Stok </w:t>
      </w:r>
      <w:proofErr w:type="spellStart"/>
      <w:r w:rsidRPr="00C1654A">
        <w:rPr>
          <w:rFonts w:cs="Times New Roman"/>
        </w:rPr>
        <w:t>Miktarları</w:t>
      </w:r>
      <w:proofErr w:type="spellEnd"/>
      <w:r w:rsidRPr="00C1654A">
        <w:rPr>
          <w:rFonts w:cs="Times New Roman"/>
        </w:rPr>
        <w:t xml:space="preserve"> (</w:t>
      </w:r>
      <w:proofErr w:type="spellStart"/>
      <w:r w:rsidRPr="00C1654A">
        <w:rPr>
          <w:rFonts w:cs="Times New Roman"/>
        </w:rPr>
        <w:t>milyon</w:t>
      </w:r>
      <w:proofErr w:type="spellEnd"/>
      <w:r w:rsidRPr="00C1654A">
        <w:rPr>
          <w:rFonts w:cs="Times New Roman"/>
        </w:rPr>
        <w:t xml:space="preserve"> Sm</w:t>
      </w:r>
      <w:r w:rsidRPr="00C1654A">
        <w:rPr>
          <w:rFonts w:cs="Times New Roman"/>
          <w:vertAlign w:val="superscript"/>
        </w:rPr>
        <w:t>3</w:t>
      </w:r>
      <w:r w:rsidRPr="00C1654A">
        <w:rPr>
          <w:rFonts w:cs="Times New Roman"/>
        </w:rPr>
        <w:t>)</w:t>
      </w:r>
    </w:p>
    <w:tbl>
      <w:tblPr>
        <w:tblW w:w="9639" w:type="dxa"/>
        <w:tblInd w:w="-10" w:type="dxa"/>
        <w:tblLook w:val="04A0" w:firstRow="1" w:lastRow="0" w:firstColumn="1" w:lastColumn="0" w:noHBand="0" w:noVBand="1"/>
      </w:tblPr>
      <w:tblGrid>
        <w:gridCol w:w="3228"/>
        <w:gridCol w:w="1643"/>
        <w:gridCol w:w="1563"/>
        <w:gridCol w:w="1642"/>
        <w:gridCol w:w="1563"/>
      </w:tblGrid>
      <w:tr w:rsidR="001B6477" w:rsidRPr="00C1654A" w14:paraId="317D8E88" w14:textId="77777777" w:rsidTr="00971880">
        <w:trPr>
          <w:trHeight w:val="292"/>
        </w:trPr>
        <w:tc>
          <w:tcPr>
            <w:tcW w:w="0" w:type="auto"/>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19062769"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bookmarkStart w:id="5" w:name="_Hlk198655464"/>
            <w:r w:rsidRPr="00C1654A">
              <w:rPr>
                <w:rFonts w:ascii="Times New Roman" w:eastAsia="Times New Roman" w:hAnsi="Times New Roman" w:cs="Times New Roman"/>
                <w:b/>
                <w:bCs/>
                <w:color w:val="FFFFFF"/>
                <w:sz w:val="20"/>
                <w:szCs w:val="20"/>
              </w:rPr>
              <w:t> </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1C22A5B6"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2023</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783C044A"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2024</w:t>
            </w:r>
          </w:p>
        </w:tc>
      </w:tr>
      <w:tr w:rsidR="001B6477" w:rsidRPr="00C1654A" w14:paraId="32A64768" w14:textId="77777777" w:rsidTr="00971880">
        <w:trPr>
          <w:trHeight w:val="292"/>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38D1D6CA"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Depolama Miktarı</w:t>
            </w:r>
          </w:p>
        </w:tc>
        <w:tc>
          <w:tcPr>
            <w:tcW w:w="0" w:type="auto"/>
            <w:tcBorders>
              <w:top w:val="nil"/>
              <w:left w:val="nil"/>
              <w:bottom w:val="single" w:sz="8" w:space="0" w:color="D3D3D3"/>
              <w:right w:val="single" w:sz="8" w:space="0" w:color="D3D3D3"/>
            </w:tcBorders>
            <w:shd w:val="clear" w:color="000000" w:fill="2F5496"/>
            <w:vAlign w:val="center"/>
            <w:hideMark/>
          </w:tcPr>
          <w:p w14:paraId="6529E5FD"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Miktar</w:t>
            </w:r>
          </w:p>
        </w:tc>
        <w:tc>
          <w:tcPr>
            <w:tcW w:w="0" w:type="auto"/>
            <w:tcBorders>
              <w:top w:val="nil"/>
              <w:left w:val="nil"/>
              <w:bottom w:val="single" w:sz="8" w:space="0" w:color="D3D3D3"/>
              <w:right w:val="single" w:sz="8" w:space="0" w:color="D3D3D3"/>
            </w:tcBorders>
            <w:shd w:val="clear" w:color="000000" w:fill="2F5496"/>
            <w:vAlign w:val="center"/>
            <w:hideMark/>
          </w:tcPr>
          <w:p w14:paraId="1368F640"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Pay(%)</w:t>
            </w:r>
          </w:p>
        </w:tc>
        <w:tc>
          <w:tcPr>
            <w:tcW w:w="0" w:type="auto"/>
            <w:tcBorders>
              <w:top w:val="nil"/>
              <w:left w:val="nil"/>
              <w:bottom w:val="single" w:sz="8" w:space="0" w:color="D3D3D3"/>
              <w:right w:val="single" w:sz="8" w:space="0" w:color="D3D3D3"/>
            </w:tcBorders>
            <w:shd w:val="clear" w:color="000000" w:fill="2F5496"/>
            <w:vAlign w:val="center"/>
            <w:hideMark/>
          </w:tcPr>
          <w:p w14:paraId="3CBBB8D6"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Miktar</w:t>
            </w:r>
          </w:p>
        </w:tc>
        <w:tc>
          <w:tcPr>
            <w:tcW w:w="0" w:type="auto"/>
            <w:tcBorders>
              <w:top w:val="nil"/>
              <w:left w:val="nil"/>
              <w:bottom w:val="single" w:sz="8" w:space="0" w:color="D3D3D3"/>
              <w:right w:val="single" w:sz="8" w:space="0" w:color="D3D3D3"/>
            </w:tcBorders>
            <w:shd w:val="clear" w:color="000000" w:fill="2F5496"/>
            <w:vAlign w:val="center"/>
            <w:hideMark/>
          </w:tcPr>
          <w:p w14:paraId="08AEBD71"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Pay(%)</w:t>
            </w:r>
          </w:p>
        </w:tc>
      </w:tr>
      <w:tr w:rsidR="001B6477" w:rsidRPr="00C1654A" w14:paraId="1B1BCFF0" w14:textId="77777777" w:rsidTr="00971880">
        <w:trPr>
          <w:trHeight w:val="29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00E32D4"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Yeraltı Depolama</w:t>
            </w:r>
          </w:p>
        </w:tc>
        <w:tc>
          <w:tcPr>
            <w:tcW w:w="0" w:type="auto"/>
            <w:tcBorders>
              <w:top w:val="nil"/>
              <w:left w:val="nil"/>
              <w:bottom w:val="single" w:sz="8" w:space="0" w:color="D3D3D3"/>
              <w:right w:val="single" w:sz="8" w:space="0" w:color="D3D3D3"/>
            </w:tcBorders>
            <w:shd w:val="clear" w:color="auto" w:fill="auto"/>
            <w:vAlign w:val="center"/>
            <w:hideMark/>
          </w:tcPr>
          <w:p w14:paraId="2BC0C4E3"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5.141,48</w:t>
            </w:r>
          </w:p>
        </w:tc>
        <w:tc>
          <w:tcPr>
            <w:tcW w:w="0" w:type="auto"/>
            <w:tcBorders>
              <w:top w:val="nil"/>
              <w:left w:val="nil"/>
              <w:bottom w:val="single" w:sz="8" w:space="0" w:color="D3D3D3"/>
              <w:right w:val="single" w:sz="8" w:space="0" w:color="D3D3D3"/>
            </w:tcBorders>
            <w:shd w:val="clear" w:color="auto" w:fill="auto"/>
            <w:vAlign w:val="center"/>
            <w:hideMark/>
          </w:tcPr>
          <w:p w14:paraId="1D4DF216"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94,47</w:t>
            </w:r>
          </w:p>
        </w:tc>
        <w:tc>
          <w:tcPr>
            <w:tcW w:w="0" w:type="auto"/>
            <w:tcBorders>
              <w:top w:val="nil"/>
              <w:left w:val="nil"/>
              <w:bottom w:val="single" w:sz="8" w:space="0" w:color="D3D3D3"/>
              <w:right w:val="single" w:sz="8" w:space="0" w:color="D3D3D3"/>
            </w:tcBorders>
            <w:shd w:val="clear" w:color="auto" w:fill="auto"/>
            <w:vAlign w:val="center"/>
            <w:hideMark/>
          </w:tcPr>
          <w:p w14:paraId="524D039E"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4.535,47</w:t>
            </w:r>
          </w:p>
        </w:tc>
        <w:tc>
          <w:tcPr>
            <w:tcW w:w="0" w:type="auto"/>
            <w:tcBorders>
              <w:top w:val="nil"/>
              <w:left w:val="nil"/>
              <w:bottom w:val="single" w:sz="8" w:space="0" w:color="D3D3D3"/>
              <w:right w:val="single" w:sz="8" w:space="0" w:color="D3D3D3"/>
            </w:tcBorders>
            <w:shd w:val="clear" w:color="auto" w:fill="auto"/>
            <w:vAlign w:val="center"/>
            <w:hideMark/>
          </w:tcPr>
          <w:p w14:paraId="6F90A521"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91,61</w:t>
            </w:r>
          </w:p>
        </w:tc>
      </w:tr>
      <w:tr w:rsidR="001B6477" w:rsidRPr="00C1654A" w14:paraId="7DD71009" w14:textId="77777777" w:rsidTr="00971880">
        <w:trPr>
          <w:trHeight w:val="292"/>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1504E1DD" w14:textId="77777777" w:rsidR="001B6477" w:rsidRPr="00C1654A" w:rsidRDefault="001B6477"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LNG Terminali</w:t>
            </w:r>
          </w:p>
        </w:tc>
        <w:tc>
          <w:tcPr>
            <w:tcW w:w="0" w:type="auto"/>
            <w:tcBorders>
              <w:top w:val="nil"/>
              <w:left w:val="nil"/>
              <w:bottom w:val="single" w:sz="8" w:space="0" w:color="D3D3D3"/>
              <w:right w:val="single" w:sz="8" w:space="0" w:color="D3D3D3"/>
            </w:tcBorders>
            <w:shd w:val="clear" w:color="auto" w:fill="auto"/>
            <w:vAlign w:val="center"/>
            <w:hideMark/>
          </w:tcPr>
          <w:p w14:paraId="77598D2F"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300,92</w:t>
            </w:r>
          </w:p>
        </w:tc>
        <w:tc>
          <w:tcPr>
            <w:tcW w:w="0" w:type="auto"/>
            <w:tcBorders>
              <w:top w:val="nil"/>
              <w:left w:val="nil"/>
              <w:bottom w:val="single" w:sz="8" w:space="0" w:color="D3D3D3"/>
              <w:right w:val="single" w:sz="8" w:space="0" w:color="D3D3D3"/>
            </w:tcBorders>
            <w:shd w:val="clear" w:color="auto" w:fill="auto"/>
            <w:vAlign w:val="center"/>
            <w:hideMark/>
          </w:tcPr>
          <w:p w14:paraId="418A433A"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5,53</w:t>
            </w:r>
          </w:p>
        </w:tc>
        <w:tc>
          <w:tcPr>
            <w:tcW w:w="0" w:type="auto"/>
            <w:tcBorders>
              <w:top w:val="nil"/>
              <w:left w:val="nil"/>
              <w:bottom w:val="single" w:sz="8" w:space="0" w:color="D3D3D3"/>
              <w:right w:val="single" w:sz="8" w:space="0" w:color="D3D3D3"/>
            </w:tcBorders>
            <w:shd w:val="clear" w:color="auto" w:fill="auto"/>
            <w:vAlign w:val="center"/>
            <w:hideMark/>
          </w:tcPr>
          <w:p w14:paraId="7041EB59"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415,39</w:t>
            </w:r>
          </w:p>
        </w:tc>
        <w:tc>
          <w:tcPr>
            <w:tcW w:w="0" w:type="auto"/>
            <w:tcBorders>
              <w:top w:val="nil"/>
              <w:left w:val="nil"/>
              <w:bottom w:val="single" w:sz="8" w:space="0" w:color="D3D3D3"/>
              <w:right w:val="single" w:sz="8" w:space="0" w:color="D3D3D3"/>
            </w:tcBorders>
            <w:shd w:val="clear" w:color="auto" w:fill="auto"/>
            <w:vAlign w:val="center"/>
            <w:hideMark/>
          </w:tcPr>
          <w:p w14:paraId="2BEEA906"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8,39</w:t>
            </w:r>
          </w:p>
        </w:tc>
      </w:tr>
      <w:tr w:rsidR="001B6477" w:rsidRPr="00C1654A" w14:paraId="6A123939" w14:textId="77777777" w:rsidTr="00971880">
        <w:trPr>
          <w:trHeight w:val="292"/>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3E8F26B3"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Genel Toplam</w:t>
            </w:r>
          </w:p>
        </w:tc>
        <w:tc>
          <w:tcPr>
            <w:tcW w:w="0" w:type="auto"/>
            <w:tcBorders>
              <w:top w:val="nil"/>
              <w:left w:val="nil"/>
              <w:bottom w:val="single" w:sz="8" w:space="0" w:color="D3D3D3"/>
              <w:right w:val="single" w:sz="8" w:space="0" w:color="D3D3D3"/>
            </w:tcBorders>
            <w:shd w:val="clear" w:color="000000" w:fill="2F5496"/>
            <w:vAlign w:val="center"/>
            <w:hideMark/>
          </w:tcPr>
          <w:p w14:paraId="14CC7D91"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5.442,40</w:t>
            </w:r>
          </w:p>
        </w:tc>
        <w:tc>
          <w:tcPr>
            <w:tcW w:w="0" w:type="auto"/>
            <w:tcBorders>
              <w:top w:val="nil"/>
              <w:left w:val="nil"/>
              <w:bottom w:val="single" w:sz="8" w:space="0" w:color="D3D3D3"/>
              <w:right w:val="single" w:sz="8" w:space="0" w:color="D3D3D3"/>
            </w:tcBorders>
            <w:shd w:val="clear" w:color="000000" w:fill="2F5496"/>
            <w:vAlign w:val="center"/>
            <w:hideMark/>
          </w:tcPr>
          <w:p w14:paraId="03F9E3AB"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100</w:t>
            </w:r>
          </w:p>
        </w:tc>
        <w:tc>
          <w:tcPr>
            <w:tcW w:w="0" w:type="auto"/>
            <w:tcBorders>
              <w:top w:val="nil"/>
              <w:left w:val="nil"/>
              <w:bottom w:val="single" w:sz="8" w:space="0" w:color="D3D3D3"/>
              <w:right w:val="single" w:sz="8" w:space="0" w:color="D3D3D3"/>
            </w:tcBorders>
            <w:shd w:val="clear" w:color="000000" w:fill="2F5496"/>
            <w:vAlign w:val="center"/>
            <w:hideMark/>
          </w:tcPr>
          <w:p w14:paraId="249FCF3F"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4.950,86</w:t>
            </w:r>
          </w:p>
        </w:tc>
        <w:tc>
          <w:tcPr>
            <w:tcW w:w="0" w:type="auto"/>
            <w:tcBorders>
              <w:top w:val="nil"/>
              <w:left w:val="nil"/>
              <w:bottom w:val="single" w:sz="8" w:space="0" w:color="D3D3D3"/>
              <w:right w:val="single" w:sz="8" w:space="0" w:color="D3D3D3"/>
            </w:tcBorders>
            <w:shd w:val="clear" w:color="000000" w:fill="2F5496"/>
            <w:vAlign w:val="center"/>
            <w:hideMark/>
          </w:tcPr>
          <w:p w14:paraId="21DE593D"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100</w:t>
            </w:r>
          </w:p>
        </w:tc>
      </w:tr>
      <w:bookmarkEnd w:id="5"/>
    </w:tbl>
    <w:p w14:paraId="582A2529" w14:textId="77777777" w:rsidR="001B6477" w:rsidRPr="00C1654A" w:rsidRDefault="001B6477" w:rsidP="001B6477">
      <w:pPr>
        <w:pStyle w:val="AralkYok"/>
        <w:jc w:val="center"/>
        <w:rPr>
          <w:rFonts w:cs="Times New Roman"/>
        </w:rPr>
      </w:pPr>
    </w:p>
    <w:p w14:paraId="63E06D7C" w14:textId="77777777" w:rsidR="001B6477" w:rsidRPr="00C1654A" w:rsidRDefault="001B6477" w:rsidP="001B6477">
      <w:pPr>
        <w:pStyle w:val="AralkYok"/>
        <w:jc w:val="center"/>
        <w:rPr>
          <w:rFonts w:cs="Times New Roman"/>
        </w:rPr>
      </w:pPr>
    </w:p>
    <w:p w14:paraId="33D514D9" w14:textId="77777777" w:rsidR="001B6477" w:rsidRPr="00C1654A" w:rsidRDefault="001B6477" w:rsidP="001B6477">
      <w:pPr>
        <w:pStyle w:val="AralkYok"/>
        <w:jc w:val="center"/>
        <w:rPr>
          <w:rFonts w:cs="Times New Roman"/>
        </w:rPr>
      </w:pPr>
    </w:p>
    <w:p w14:paraId="108DAAC4" w14:textId="77777777" w:rsidR="001B6477" w:rsidRPr="00C1654A" w:rsidRDefault="001B6477" w:rsidP="001B6477">
      <w:pPr>
        <w:pStyle w:val="AralkYok"/>
        <w:jc w:val="center"/>
        <w:rPr>
          <w:rFonts w:cs="Times New Roman"/>
        </w:rPr>
      </w:pPr>
    </w:p>
    <w:p w14:paraId="25DCE431" w14:textId="77777777" w:rsidR="001B6477" w:rsidRPr="00C1654A" w:rsidRDefault="001B6477" w:rsidP="001B6477">
      <w:pPr>
        <w:pStyle w:val="AralkYok"/>
        <w:jc w:val="center"/>
        <w:rPr>
          <w:rFonts w:cs="Times New Roman"/>
        </w:rPr>
      </w:pPr>
      <w:proofErr w:type="spellStart"/>
      <w:r w:rsidRPr="00C1654A">
        <w:rPr>
          <w:rFonts w:cs="Times New Roman"/>
        </w:rPr>
        <w:t>Sektörlere</w:t>
      </w:r>
      <w:proofErr w:type="spellEnd"/>
      <w:r w:rsidRPr="00C1654A">
        <w:rPr>
          <w:rFonts w:cs="Times New Roman"/>
        </w:rPr>
        <w:t xml:space="preserve"> </w:t>
      </w:r>
      <w:proofErr w:type="spellStart"/>
      <w:r w:rsidRPr="00C1654A">
        <w:rPr>
          <w:rFonts w:cs="Times New Roman"/>
        </w:rPr>
        <w:t>Göre</w:t>
      </w:r>
      <w:proofErr w:type="spellEnd"/>
      <w:r w:rsidRPr="00C1654A">
        <w:rPr>
          <w:rFonts w:cs="Times New Roman"/>
        </w:rPr>
        <w:t xml:space="preserve"> </w:t>
      </w:r>
      <w:proofErr w:type="spellStart"/>
      <w:r w:rsidRPr="00C1654A">
        <w:rPr>
          <w:rFonts w:cs="Times New Roman"/>
        </w:rPr>
        <w:t>Doğal</w:t>
      </w:r>
      <w:proofErr w:type="spellEnd"/>
      <w:r w:rsidRPr="00C1654A">
        <w:rPr>
          <w:rFonts w:cs="Times New Roman"/>
        </w:rPr>
        <w:t xml:space="preserve"> Gaz </w:t>
      </w:r>
      <w:proofErr w:type="spellStart"/>
      <w:r w:rsidRPr="00C1654A">
        <w:rPr>
          <w:rFonts w:cs="Times New Roman"/>
        </w:rPr>
        <w:t>Tüketim</w:t>
      </w:r>
      <w:proofErr w:type="spellEnd"/>
      <w:r w:rsidRPr="00C1654A">
        <w:rPr>
          <w:rFonts w:cs="Times New Roman"/>
        </w:rPr>
        <w:t xml:space="preserve"> </w:t>
      </w:r>
      <w:proofErr w:type="spellStart"/>
      <w:r w:rsidRPr="00C1654A">
        <w:rPr>
          <w:rFonts w:cs="Times New Roman"/>
        </w:rPr>
        <w:t>Miktarları</w:t>
      </w:r>
      <w:proofErr w:type="spellEnd"/>
      <w:r w:rsidRPr="00C1654A">
        <w:rPr>
          <w:rFonts w:cs="Times New Roman"/>
        </w:rPr>
        <w:t xml:space="preserve"> (</w:t>
      </w:r>
      <w:proofErr w:type="spellStart"/>
      <w:r w:rsidRPr="00C1654A">
        <w:rPr>
          <w:rFonts w:cs="Times New Roman"/>
        </w:rPr>
        <w:t>milyon</w:t>
      </w:r>
      <w:proofErr w:type="spellEnd"/>
      <w:r w:rsidRPr="00C1654A">
        <w:rPr>
          <w:rFonts w:cs="Times New Roman"/>
        </w:rPr>
        <w:t xml:space="preserve"> Sm</w:t>
      </w:r>
      <w:r w:rsidRPr="00C1654A">
        <w:rPr>
          <w:rFonts w:cs="Times New Roman"/>
          <w:vertAlign w:val="superscript"/>
        </w:rPr>
        <w:t>3</w:t>
      </w:r>
      <w:r w:rsidRPr="00C1654A">
        <w:rPr>
          <w:rFonts w:cs="Times New Roman"/>
        </w:rPr>
        <w:t>)</w:t>
      </w:r>
    </w:p>
    <w:p w14:paraId="262AEE1D" w14:textId="77777777" w:rsidR="001B6477" w:rsidRPr="00C1654A" w:rsidRDefault="001B6477" w:rsidP="001B6477">
      <w:pPr>
        <w:pStyle w:val="AralkYok"/>
        <w:jc w:val="center"/>
        <w:rPr>
          <w:rFonts w:cs="Times New Roman"/>
        </w:rPr>
      </w:pPr>
    </w:p>
    <w:tbl>
      <w:tblPr>
        <w:tblW w:w="8443" w:type="dxa"/>
        <w:jc w:val="center"/>
        <w:tblLook w:val="04A0" w:firstRow="1" w:lastRow="0" w:firstColumn="1" w:lastColumn="0" w:noHBand="0" w:noVBand="1"/>
      </w:tblPr>
      <w:tblGrid>
        <w:gridCol w:w="4268"/>
        <w:gridCol w:w="2139"/>
        <w:gridCol w:w="2036"/>
      </w:tblGrid>
      <w:tr w:rsidR="001B6477" w:rsidRPr="00C1654A" w14:paraId="5DF0BBB9" w14:textId="77777777" w:rsidTr="00971880">
        <w:trPr>
          <w:trHeight w:val="256"/>
          <w:jc w:val="center"/>
        </w:trPr>
        <w:tc>
          <w:tcPr>
            <w:tcW w:w="4268"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57FD9EDB" w14:textId="77777777" w:rsidR="001B6477" w:rsidRPr="00C1654A" w:rsidRDefault="001B6477" w:rsidP="00971880">
            <w:pPr>
              <w:spacing w:after="0" w:line="240" w:lineRule="auto"/>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Sektör</w:t>
            </w:r>
            <w:proofErr w:type="spellEnd"/>
          </w:p>
        </w:tc>
        <w:tc>
          <w:tcPr>
            <w:tcW w:w="2139" w:type="dxa"/>
            <w:tcBorders>
              <w:top w:val="single" w:sz="8" w:space="0" w:color="auto"/>
              <w:left w:val="nil"/>
              <w:bottom w:val="single" w:sz="8" w:space="0" w:color="auto"/>
              <w:right w:val="single" w:sz="8" w:space="0" w:color="auto"/>
            </w:tcBorders>
            <w:shd w:val="clear" w:color="000000" w:fill="2F5496"/>
            <w:noWrap/>
            <w:vAlign w:val="center"/>
            <w:hideMark/>
          </w:tcPr>
          <w:p w14:paraId="37C42CF9"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lang w:val="en-US"/>
              </w:rPr>
              <w:t>2023</w:t>
            </w:r>
          </w:p>
        </w:tc>
        <w:tc>
          <w:tcPr>
            <w:tcW w:w="2036" w:type="dxa"/>
            <w:tcBorders>
              <w:top w:val="single" w:sz="8" w:space="0" w:color="auto"/>
              <w:left w:val="nil"/>
              <w:bottom w:val="single" w:sz="8" w:space="0" w:color="auto"/>
              <w:right w:val="single" w:sz="8" w:space="0" w:color="auto"/>
            </w:tcBorders>
            <w:shd w:val="clear" w:color="000000" w:fill="2F5496"/>
            <w:noWrap/>
            <w:vAlign w:val="center"/>
            <w:hideMark/>
          </w:tcPr>
          <w:p w14:paraId="7BFE1822" w14:textId="77777777" w:rsidR="001B6477" w:rsidRPr="00C1654A" w:rsidRDefault="001B6477" w:rsidP="00971880">
            <w:pPr>
              <w:spacing w:after="0" w:line="240" w:lineRule="auto"/>
              <w:jc w:val="center"/>
              <w:rPr>
                <w:rFonts w:ascii="Times New Roman" w:eastAsia="Times New Roman" w:hAnsi="Times New Roman" w:cs="Times New Roman"/>
                <w:b/>
                <w:bCs/>
                <w:color w:val="FFFFFF"/>
                <w:lang w:val="en-US"/>
              </w:rPr>
            </w:pPr>
            <w:r w:rsidRPr="00C1654A">
              <w:rPr>
                <w:rFonts w:ascii="Times New Roman" w:eastAsia="Times New Roman" w:hAnsi="Times New Roman" w:cs="Times New Roman"/>
                <w:b/>
                <w:bCs/>
                <w:color w:val="FFFFFF"/>
                <w:lang w:val="en-US"/>
              </w:rPr>
              <w:t>2024</w:t>
            </w:r>
          </w:p>
        </w:tc>
      </w:tr>
      <w:tr w:rsidR="001B6477" w:rsidRPr="00C1654A" w14:paraId="2F3A2441"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auto" w:fill="auto"/>
            <w:noWrap/>
            <w:vAlign w:val="center"/>
            <w:hideMark/>
          </w:tcPr>
          <w:p w14:paraId="775E8D48"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Dönüşüm</w:t>
            </w:r>
            <w:proofErr w:type="spellEnd"/>
            <w:r w:rsidRPr="00C1654A">
              <w:rPr>
                <w:rFonts w:ascii="Times New Roman" w:eastAsia="Times New Roman" w:hAnsi="Times New Roman" w:cs="Times New Roman"/>
                <w:b/>
                <w:bCs/>
                <w:color w:val="000000"/>
                <w:sz w:val="20"/>
                <w:szCs w:val="20"/>
                <w:lang w:val="en-US"/>
              </w:rPr>
              <w:t>/</w:t>
            </w:r>
            <w:proofErr w:type="spellStart"/>
            <w:r w:rsidRPr="00C1654A">
              <w:rPr>
                <w:rFonts w:ascii="Times New Roman" w:eastAsia="Times New Roman" w:hAnsi="Times New Roman" w:cs="Times New Roman"/>
                <w:b/>
                <w:bCs/>
                <w:color w:val="000000"/>
                <w:sz w:val="20"/>
                <w:szCs w:val="20"/>
                <w:lang w:val="en-US"/>
              </w:rPr>
              <w:t>Çevrim</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Sektörü</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015F04A3"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13.919,55</w:t>
            </w:r>
          </w:p>
        </w:tc>
        <w:tc>
          <w:tcPr>
            <w:tcW w:w="2036" w:type="dxa"/>
            <w:tcBorders>
              <w:top w:val="nil"/>
              <w:left w:val="nil"/>
              <w:bottom w:val="single" w:sz="8" w:space="0" w:color="auto"/>
              <w:right w:val="single" w:sz="8" w:space="0" w:color="auto"/>
            </w:tcBorders>
            <w:shd w:val="clear" w:color="auto" w:fill="auto"/>
            <w:noWrap/>
            <w:vAlign w:val="center"/>
            <w:hideMark/>
          </w:tcPr>
          <w:p w14:paraId="35418FE5"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13.466,66</w:t>
            </w:r>
          </w:p>
        </w:tc>
      </w:tr>
      <w:tr w:rsidR="001B6477" w:rsidRPr="00C1654A" w14:paraId="7642860B"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auto" w:fill="auto"/>
            <w:noWrap/>
            <w:vAlign w:val="center"/>
            <w:hideMark/>
          </w:tcPr>
          <w:p w14:paraId="648D8B58"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Enerji</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Sektörü</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25279A3B"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1.372,84</w:t>
            </w:r>
          </w:p>
        </w:tc>
        <w:tc>
          <w:tcPr>
            <w:tcW w:w="2036" w:type="dxa"/>
            <w:tcBorders>
              <w:top w:val="nil"/>
              <w:left w:val="nil"/>
              <w:bottom w:val="single" w:sz="8" w:space="0" w:color="auto"/>
              <w:right w:val="single" w:sz="8" w:space="0" w:color="auto"/>
            </w:tcBorders>
            <w:shd w:val="clear" w:color="auto" w:fill="auto"/>
            <w:noWrap/>
            <w:vAlign w:val="center"/>
            <w:hideMark/>
          </w:tcPr>
          <w:p w14:paraId="7B5490C3"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1.497,73</w:t>
            </w:r>
          </w:p>
        </w:tc>
      </w:tr>
      <w:tr w:rsidR="001B6477" w:rsidRPr="00C1654A" w14:paraId="091D90E3"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auto" w:fill="auto"/>
            <w:noWrap/>
            <w:vAlign w:val="center"/>
            <w:hideMark/>
          </w:tcPr>
          <w:p w14:paraId="711D41EA"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Ulaşım</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Sektörü</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0A7699D5"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243,88</w:t>
            </w:r>
          </w:p>
        </w:tc>
        <w:tc>
          <w:tcPr>
            <w:tcW w:w="2036" w:type="dxa"/>
            <w:tcBorders>
              <w:top w:val="nil"/>
              <w:left w:val="nil"/>
              <w:bottom w:val="single" w:sz="8" w:space="0" w:color="auto"/>
              <w:right w:val="single" w:sz="8" w:space="0" w:color="auto"/>
            </w:tcBorders>
            <w:shd w:val="clear" w:color="auto" w:fill="auto"/>
            <w:noWrap/>
            <w:vAlign w:val="center"/>
            <w:hideMark/>
          </w:tcPr>
          <w:p w14:paraId="02F8428B" w14:textId="36F810CF"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317,50</w:t>
            </w:r>
          </w:p>
        </w:tc>
      </w:tr>
      <w:tr w:rsidR="001B6477" w:rsidRPr="00C1654A" w14:paraId="5C051FA8"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auto" w:fill="auto"/>
            <w:noWrap/>
            <w:vAlign w:val="center"/>
            <w:hideMark/>
          </w:tcPr>
          <w:p w14:paraId="4E4C0565"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 xml:space="preserve">Sanayi </w:t>
            </w:r>
            <w:proofErr w:type="spellStart"/>
            <w:r w:rsidRPr="00C1654A">
              <w:rPr>
                <w:rFonts w:ascii="Times New Roman" w:eastAsia="Times New Roman" w:hAnsi="Times New Roman" w:cs="Times New Roman"/>
                <w:b/>
                <w:bCs/>
                <w:color w:val="000000"/>
                <w:sz w:val="20"/>
                <w:szCs w:val="20"/>
                <w:lang w:val="en-US"/>
              </w:rPr>
              <w:t>Sektörü</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5577D59D"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12.292,84</w:t>
            </w:r>
          </w:p>
        </w:tc>
        <w:tc>
          <w:tcPr>
            <w:tcW w:w="2036" w:type="dxa"/>
            <w:tcBorders>
              <w:top w:val="nil"/>
              <w:left w:val="nil"/>
              <w:bottom w:val="single" w:sz="8" w:space="0" w:color="auto"/>
              <w:right w:val="single" w:sz="8" w:space="0" w:color="auto"/>
            </w:tcBorders>
            <w:shd w:val="clear" w:color="auto" w:fill="auto"/>
            <w:noWrap/>
            <w:vAlign w:val="center"/>
            <w:hideMark/>
          </w:tcPr>
          <w:p w14:paraId="714AC219"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13.359,69</w:t>
            </w:r>
          </w:p>
        </w:tc>
      </w:tr>
      <w:tr w:rsidR="001B6477" w:rsidRPr="00C1654A" w14:paraId="28B10A4E"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auto" w:fill="auto"/>
            <w:noWrap/>
            <w:vAlign w:val="center"/>
            <w:hideMark/>
          </w:tcPr>
          <w:p w14:paraId="4B9C637F"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Hizmet</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Sektörü</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49A1D574"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5.325,17</w:t>
            </w:r>
          </w:p>
        </w:tc>
        <w:tc>
          <w:tcPr>
            <w:tcW w:w="2036" w:type="dxa"/>
            <w:tcBorders>
              <w:top w:val="nil"/>
              <w:left w:val="nil"/>
              <w:bottom w:val="single" w:sz="8" w:space="0" w:color="auto"/>
              <w:right w:val="single" w:sz="8" w:space="0" w:color="auto"/>
            </w:tcBorders>
            <w:shd w:val="clear" w:color="auto" w:fill="auto"/>
            <w:noWrap/>
            <w:vAlign w:val="center"/>
            <w:hideMark/>
          </w:tcPr>
          <w:p w14:paraId="6086A692"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5.533,56</w:t>
            </w:r>
          </w:p>
        </w:tc>
      </w:tr>
      <w:tr w:rsidR="001B6477" w:rsidRPr="00C1654A" w14:paraId="35FF1167"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auto" w:fill="auto"/>
            <w:noWrap/>
            <w:vAlign w:val="center"/>
            <w:hideMark/>
          </w:tcPr>
          <w:p w14:paraId="2AE50EF4"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Konut</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307B7E75"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16.966,43</w:t>
            </w:r>
          </w:p>
        </w:tc>
        <w:tc>
          <w:tcPr>
            <w:tcW w:w="2036" w:type="dxa"/>
            <w:tcBorders>
              <w:top w:val="nil"/>
              <w:left w:val="nil"/>
              <w:bottom w:val="single" w:sz="8" w:space="0" w:color="auto"/>
              <w:right w:val="single" w:sz="8" w:space="0" w:color="auto"/>
            </w:tcBorders>
            <w:shd w:val="clear" w:color="auto" w:fill="auto"/>
            <w:noWrap/>
            <w:vAlign w:val="center"/>
            <w:hideMark/>
          </w:tcPr>
          <w:p w14:paraId="0CAF23DA" w14:textId="77777777"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18.941,81</w:t>
            </w:r>
          </w:p>
        </w:tc>
      </w:tr>
      <w:tr w:rsidR="001B6477" w:rsidRPr="00C1654A" w14:paraId="08FD4017"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auto" w:fill="auto"/>
            <w:noWrap/>
            <w:vAlign w:val="center"/>
            <w:hideMark/>
          </w:tcPr>
          <w:p w14:paraId="154B6088" w14:textId="77777777" w:rsidR="001B6477" w:rsidRPr="00C1654A" w:rsidRDefault="001B6477"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Diğer</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Sektörler</w:t>
            </w:r>
            <w:proofErr w:type="spellEnd"/>
          </w:p>
        </w:tc>
        <w:tc>
          <w:tcPr>
            <w:tcW w:w="2139" w:type="dxa"/>
            <w:tcBorders>
              <w:top w:val="nil"/>
              <w:left w:val="nil"/>
              <w:bottom w:val="single" w:sz="8" w:space="0" w:color="auto"/>
              <w:right w:val="single" w:sz="8" w:space="0" w:color="auto"/>
            </w:tcBorders>
            <w:shd w:val="clear" w:color="auto" w:fill="auto"/>
            <w:noWrap/>
            <w:vAlign w:val="center"/>
            <w:hideMark/>
          </w:tcPr>
          <w:p w14:paraId="07C2F928" w14:textId="65A995C9"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90,12</w:t>
            </w:r>
          </w:p>
        </w:tc>
        <w:tc>
          <w:tcPr>
            <w:tcW w:w="2036" w:type="dxa"/>
            <w:tcBorders>
              <w:top w:val="nil"/>
              <w:left w:val="nil"/>
              <w:bottom w:val="single" w:sz="8" w:space="0" w:color="auto"/>
              <w:right w:val="single" w:sz="8" w:space="0" w:color="auto"/>
            </w:tcBorders>
            <w:shd w:val="clear" w:color="auto" w:fill="auto"/>
            <w:noWrap/>
            <w:vAlign w:val="center"/>
            <w:hideMark/>
          </w:tcPr>
          <w:p w14:paraId="5DDD2C66" w14:textId="0E0DF893" w:rsidR="001B6477" w:rsidRPr="00C1654A" w:rsidRDefault="001B6477"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108,5</w:t>
            </w:r>
            <w:r w:rsidR="003E6900" w:rsidRPr="00C1654A">
              <w:rPr>
                <w:rFonts w:ascii="Times New Roman" w:eastAsia="Times New Roman" w:hAnsi="Times New Roman" w:cs="Times New Roman"/>
                <w:color w:val="000000"/>
                <w:lang w:val="en-US"/>
              </w:rPr>
              <w:t>9</w:t>
            </w:r>
          </w:p>
        </w:tc>
      </w:tr>
      <w:tr w:rsidR="001B6477" w:rsidRPr="00C1654A" w14:paraId="0DDD5B20" w14:textId="77777777" w:rsidTr="00971880">
        <w:trPr>
          <w:trHeight w:val="256"/>
          <w:jc w:val="center"/>
        </w:trPr>
        <w:tc>
          <w:tcPr>
            <w:tcW w:w="4268" w:type="dxa"/>
            <w:tcBorders>
              <w:top w:val="nil"/>
              <w:left w:val="single" w:sz="8" w:space="0" w:color="auto"/>
              <w:bottom w:val="single" w:sz="8" w:space="0" w:color="auto"/>
              <w:right w:val="single" w:sz="8" w:space="0" w:color="auto"/>
            </w:tcBorders>
            <w:shd w:val="clear" w:color="000000" w:fill="2F5496"/>
            <w:noWrap/>
            <w:vAlign w:val="center"/>
            <w:hideMark/>
          </w:tcPr>
          <w:p w14:paraId="76906F92"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proofErr w:type="spellStart"/>
            <w:r w:rsidRPr="00C1654A">
              <w:rPr>
                <w:rFonts w:ascii="Times New Roman" w:eastAsia="Times New Roman" w:hAnsi="Times New Roman" w:cs="Times New Roman"/>
                <w:b/>
                <w:bCs/>
                <w:color w:val="FFFFFF"/>
                <w:sz w:val="20"/>
                <w:szCs w:val="20"/>
                <w:lang w:val="en-US"/>
              </w:rPr>
              <w:t>Genel</w:t>
            </w:r>
            <w:proofErr w:type="spellEnd"/>
            <w:r w:rsidRPr="00C1654A">
              <w:rPr>
                <w:rFonts w:ascii="Times New Roman" w:eastAsia="Times New Roman" w:hAnsi="Times New Roman" w:cs="Times New Roman"/>
                <w:b/>
                <w:bCs/>
                <w:color w:val="FFFFFF"/>
                <w:sz w:val="20"/>
                <w:szCs w:val="20"/>
                <w:lang w:val="en-US"/>
              </w:rPr>
              <w:t xml:space="preserve"> </w:t>
            </w:r>
            <w:proofErr w:type="spellStart"/>
            <w:r w:rsidRPr="00C1654A">
              <w:rPr>
                <w:rFonts w:ascii="Times New Roman" w:eastAsia="Times New Roman" w:hAnsi="Times New Roman" w:cs="Times New Roman"/>
                <w:b/>
                <w:bCs/>
                <w:color w:val="FFFFFF"/>
                <w:sz w:val="20"/>
                <w:szCs w:val="20"/>
                <w:lang w:val="en-US"/>
              </w:rPr>
              <w:t>Toplam</w:t>
            </w:r>
            <w:proofErr w:type="spellEnd"/>
          </w:p>
        </w:tc>
        <w:tc>
          <w:tcPr>
            <w:tcW w:w="2139" w:type="dxa"/>
            <w:tcBorders>
              <w:top w:val="nil"/>
              <w:left w:val="nil"/>
              <w:bottom w:val="single" w:sz="8" w:space="0" w:color="auto"/>
              <w:right w:val="single" w:sz="8" w:space="0" w:color="auto"/>
            </w:tcBorders>
            <w:shd w:val="clear" w:color="000000" w:fill="2F5496"/>
            <w:vAlign w:val="center"/>
            <w:hideMark/>
          </w:tcPr>
          <w:p w14:paraId="1E151D3E"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50.210,84</w:t>
            </w:r>
          </w:p>
        </w:tc>
        <w:tc>
          <w:tcPr>
            <w:tcW w:w="2036" w:type="dxa"/>
            <w:tcBorders>
              <w:top w:val="nil"/>
              <w:left w:val="nil"/>
              <w:bottom w:val="single" w:sz="8" w:space="0" w:color="auto"/>
              <w:right w:val="single" w:sz="8" w:space="0" w:color="auto"/>
            </w:tcBorders>
            <w:shd w:val="clear" w:color="000000" w:fill="2F5496"/>
            <w:vAlign w:val="center"/>
            <w:hideMark/>
          </w:tcPr>
          <w:p w14:paraId="2B0F87E6"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53.225,55</w:t>
            </w:r>
          </w:p>
        </w:tc>
      </w:tr>
    </w:tbl>
    <w:p w14:paraId="7FFD828F" w14:textId="77777777" w:rsidR="001B6477" w:rsidRPr="00C1654A" w:rsidRDefault="001B6477" w:rsidP="001B6477">
      <w:pPr>
        <w:pStyle w:val="AralkYok"/>
        <w:jc w:val="center"/>
        <w:rPr>
          <w:rFonts w:cs="Times New Roman"/>
        </w:rPr>
      </w:pPr>
    </w:p>
    <w:p w14:paraId="3B86A109" w14:textId="77777777" w:rsidR="001B6477" w:rsidRPr="00C1654A" w:rsidRDefault="001B6477" w:rsidP="001B6477">
      <w:pPr>
        <w:pStyle w:val="AralkYok"/>
        <w:jc w:val="center"/>
        <w:rPr>
          <w:rFonts w:cs="Times New Roman"/>
        </w:rPr>
      </w:pPr>
    </w:p>
    <w:p w14:paraId="36DC9E20" w14:textId="77777777" w:rsidR="001B6477" w:rsidRPr="00C1654A" w:rsidRDefault="001B6477" w:rsidP="001B6477">
      <w:pPr>
        <w:pStyle w:val="AralkYok"/>
        <w:jc w:val="center"/>
        <w:rPr>
          <w:rFonts w:cs="Times New Roman"/>
        </w:rPr>
      </w:pPr>
    </w:p>
    <w:p w14:paraId="48AB12E2" w14:textId="77777777" w:rsidR="001B6477" w:rsidRPr="00C1654A" w:rsidRDefault="001B6477" w:rsidP="001B6477">
      <w:pPr>
        <w:pStyle w:val="AralkYok"/>
        <w:jc w:val="center"/>
        <w:rPr>
          <w:rFonts w:cs="Times New Roman"/>
        </w:rPr>
      </w:pPr>
    </w:p>
    <w:p w14:paraId="66003919" w14:textId="77777777" w:rsidR="001B6477" w:rsidRPr="00C1654A" w:rsidRDefault="001B6477" w:rsidP="001B6477">
      <w:pPr>
        <w:pStyle w:val="AralkYok"/>
        <w:jc w:val="center"/>
        <w:rPr>
          <w:rFonts w:cs="Times New Roman"/>
        </w:rPr>
      </w:pPr>
    </w:p>
    <w:p w14:paraId="319B5B7C" w14:textId="77777777" w:rsidR="001B6477" w:rsidRPr="00C1654A" w:rsidRDefault="001B6477" w:rsidP="001B6477">
      <w:pPr>
        <w:pStyle w:val="AralkYok"/>
        <w:jc w:val="center"/>
        <w:rPr>
          <w:rFonts w:cs="Times New Roman"/>
        </w:rPr>
      </w:pPr>
    </w:p>
    <w:p w14:paraId="30117100" w14:textId="77777777" w:rsidR="001B6477" w:rsidRPr="00C1654A" w:rsidRDefault="001B6477" w:rsidP="001B6477">
      <w:pPr>
        <w:pStyle w:val="AralkYok"/>
        <w:jc w:val="center"/>
        <w:rPr>
          <w:rFonts w:cs="Times New Roman"/>
        </w:rPr>
      </w:pPr>
      <w:proofErr w:type="spellStart"/>
      <w:r w:rsidRPr="00C1654A">
        <w:rPr>
          <w:rFonts w:cs="Times New Roman"/>
        </w:rPr>
        <w:t>Yıllara</w:t>
      </w:r>
      <w:proofErr w:type="spellEnd"/>
      <w:r w:rsidRPr="00C1654A">
        <w:rPr>
          <w:rFonts w:cs="Times New Roman"/>
        </w:rPr>
        <w:t xml:space="preserve"> </w:t>
      </w:r>
      <w:proofErr w:type="spellStart"/>
      <w:r w:rsidRPr="00C1654A">
        <w:rPr>
          <w:rFonts w:cs="Times New Roman"/>
        </w:rPr>
        <w:t>Göre</w:t>
      </w:r>
      <w:proofErr w:type="spellEnd"/>
      <w:r w:rsidRPr="00C1654A">
        <w:rPr>
          <w:rFonts w:cs="Times New Roman"/>
        </w:rPr>
        <w:t xml:space="preserve"> </w:t>
      </w:r>
      <w:proofErr w:type="spellStart"/>
      <w:r w:rsidRPr="00C1654A">
        <w:rPr>
          <w:rFonts w:cs="Times New Roman"/>
        </w:rPr>
        <w:t>Doğal</w:t>
      </w:r>
      <w:proofErr w:type="spellEnd"/>
      <w:r w:rsidRPr="00C1654A">
        <w:rPr>
          <w:rFonts w:cs="Times New Roman"/>
        </w:rPr>
        <w:t xml:space="preserve"> Gaz </w:t>
      </w:r>
      <w:proofErr w:type="spellStart"/>
      <w:r w:rsidRPr="00C1654A">
        <w:rPr>
          <w:rFonts w:cs="Times New Roman"/>
        </w:rPr>
        <w:t>Piyasası</w:t>
      </w:r>
      <w:proofErr w:type="spellEnd"/>
      <w:r w:rsidRPr="00C1654A">
        <w:rPr>
          <w:rFonts w:cs="Times New Roman"/>
        </w:rPr>
        <w:t xml:space="preserve"> </w:t>
      </w:r>
      <w:proofErr w:type="spellStart"/>
      <w:r w:rsidRPr="00C1654A">
        <w:rPr>
          <w:rFonts w:cs="Times New Roman"/>
        </w:rPr>
        <w:t>Genel</w:t>
      </w:r>
      <w:proofErr w:type="spellEnd"/>
      <w:r w:rsidRPr="00C1654A">
        <w:rPr>
          <w:rFonts w:cs="Times New Roman"/>
        </w:rPr>
        <w:t xml:space="preserve"> </w:t>
      </w:r>
      <w:proofErr w:type="spellStart"/>
      <w:r w:rsidRPr="00C1654A">
        <w:rPr>
          <w:rFonts w:cs="Times New Roman"/>
        </w:rPr>
        <w:t>Görünümü</w:t>
      </w:r>
      <w:proofErr w:type="spellEnd"/>
      <w:r w:rsidRPr="00C1654A">
        <w:rPr>
          <w:rFonts w:cs="Times New Roman"/>
        </w:rPr>
        <w:t xml:space="preserve"> (</w:t>
      </w:r>
      <w:proofErr w:type="spellStart"/>
      <w:r w:rsidRPr="00C1654A">
        <w:rPr>
          <w:rFonts w:cs="Times New Roman"/>
        </w:rPr>
        <w:t>milyon</w:t>
      </w:r>
      <w:proofErr w:type="spellEnd"/>
      <w:r w:rsidRPr="00C1654A">
        <w:rPr>
          <w:rFonts w:cs="Times New Roman"/>
        </w:rPr>
        <w:t xml:space="preserve"> Sm</w:t>
      </w:r>
      <w:r w:rsidRPr="00C1654A">
        <w:rPr>
          <w:rFonts w:cs="Times New Roman"/>
          <w:vertAlign w:val="superscript"/>
        </w:rPr>
        <w:t>3</w:t>
      </w:r>
      <w:r w:rsidRPr="00C1654A">
        <w:rPr>
          <w:rFonts w:cs="Times New Roman"/>
        </w:rPr>
        <w:t>)</w:t>
      </w:r>
    </w:p>
    <w:p w14:paraId="2828D562" w14:textId="77777777" w:rsidR="001B6477" w:rsidRPr="00C1654A" w:rsidRDefault="001B6477" w:rsidP="001B6477">
      <w:pPr>
        <w:pStyle w:val="AralkYok"/>
        <w:jc w:val="center"/>
        <w:rPr>
          <w:rFonts w:cs="Times New Roman"/>
        </w:rPr>
      </w:pPr>
    </w:p>
    <w:tbl>
      <w:tblPr>
        <w:tblW w:w="10916" w:type="dxa"/>
        <w:tblInd w:w="-577" w:type="dxa"/>
        <w:tblLook w:val="04A0" w:firstRow="1" w:lastRow="0" w:firstColumn="1" w:lastColumn="0" w:noHBand="0" w:noVBand="1"/>
      </w:tblPr>
      <w:tblGrid>
        <w:gridCol w:w="1798"/>
        <w:gridCol w:w="1300"/>
        <w:gridCol w:w="1300"/>
        <w:gridCol w:w="1300"/>
        <w:gridCol w:w="1300"/>
        <w:gridCol w:w="1300"/>
        <w:gridCol w:w="1395"/>
        <w:gridCol w:w="1223"/>
      </w:tblGrid>
      <w:tr w:rsidR="001B6477" w:rsidRPr="00C1654A" w14:paraId="5B9698E2" w14:textId="77777777" w:rsidTr="00971880">
        <w:trPr>
          <w:trHeight w:val="574"/>
        </w:trPr>
        <w:tc>
          <w:tcPr>
            <w:tcW w:w="1798" w:type="dxa"/>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418ED5E9" w14:textId="77777777" w:rsidR="001B6477" w:rsidRPr="00C1654A" w:rsidRDefault="001B6477" w:rsidP="00971880">
            <w:pPr>
              <w:spacing w:after="0" w:line="240" w:lineRule="auto"/>
              <w:jc w:val="right"/>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 </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1FB12629"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2019</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6A11B68D"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2020</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44954040"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2021</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2CCEA8D9"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2022</w:t>
            </w:r>
          </w:p>
        </w:tc>
        <w:tc>
          <w:tcPr>
            <w:tcW w:w="1300" w:type="dxa"/>
            <w:tcBorders>
              <w:top w:val="single" w:sz="8" w:space="0" w:color="D3D3D3"/>
              <w:left w:val="nil"/>
              <w:bottom w:val="single" w:sz="8" w:space="0" w:color="D3D3D3"/>
              <w:right w:val="single" w:sz="8" w:space="0" w:color="D3D3D3"/>
            </w:tcBorders>
            <w:shd w:val="clear" w:color="000000" w:fill="2F5496"/>
            <w:vAlign w:val="center"/>
            <w:hideMark/>
          </w:tcPr>
          <w:p w14:paraId="0F305F42"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2023</w:t>
            </w:r>
          </w:p>
        </w:tc>
        <w:tc>
          <w:tcPr>
            <w:tcW w:w="1395" w:type="dxa"/>
            <w:tcBorders>
              <w:top w:val="single" w:sz="8" w:space="0" w:color="D3D3D3"/>
              <w:left w:val="nil"/>
              <w:bottom w:val="single" w:sz="8" w:space="0" w:color="D3D3D3"/>
              <w:right w:val="single" w:sz="8" w:space="0" w:color="D3D3D3"/>
            </w:tcBorders>
            <w:shd w:val="clear" w:color="000000" w:fill="2F5496"/>
            <w:vAlign w:val="center"/>
            <w:hideMark/>
          </w:tcPr>
          <w:p w14:paraId="4DC312F5"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lang w:val="en-US"/>
              </w:rPr>
              <w:t>2024</w:t>
            </w:r>
          </w:p>
        </w:tc>
        <w:tc>
          <w:tcPr>
            <w:tcW w:w="1223" w:type="dxa"/>
            <w:tcBorders>
              <w:top w:val="single" w:sz="8" w:space="0" w:color="D3D3D3"/>
              <w:left w:val="nil"/>
              <w:bottom w:val="single" w:sz="8" w:space="0" w:color="D3D3D3"/>
              <w:right w:val="single" w:sz="8" w:space="0" w:color="D3D3D3"/>
            </w:tcBorders>
            <w:shd w:val="clear" w:color="000000" w:fill="2F5496"/>
            <w:vAlign w:val="center"/>
            <w:hideMark/>
          </w:tcPr>
          <w:p w14:paraId="4FBB32BF" w14:textId="77777777" w:rsidR="001B6477" w:rsidRPr="00C1654A" w:rsidRDefault="001B6477" w:rsidP="00971880">
            <w:pPr>
              <w:spacing w:after="0" w:line="240" w:lineRule="auto"/>
              <w:jc w:val="center"/>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Değişim (%)</w:t>
            </w:r>
          </w:p>
        </w:tc>
      </w:tr>
      <w:tr w:rsidR="001B6477" w:rsidRPr="00C1654A" w14:paraId="5B2B2E17" w14:textId="77777777" w:rsidTr="00971880">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3B740B97"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İthalat</w:t>
            </w:r>
          </w:p>
        </w:tc>
        <w:tc>
          <w:tcPr>
            <w:tcW w:w="1300" w:type="dxa"/>
            <w:tcBorders>
              <w:top w:val="nil"/>
              <w:left w:val="nil"/>
              <w:bottom w:val="single" w:sz="8" w:space="0" w:color="D3D3D3"/>
              <w:right w:val="single" w:sz="8" w:space="0" w:color="D3D3D3"/>
            </w:tcBorders>
            <w:shd w:val="clear" w:color="000000" w:fill="FFFFFF"/>
            <w:vAlign w:val="center"/>
            <w:hideMark/>
          </w:tcPr>
          <w:p w14:paraId="6DED7280"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45.211,47</w:t>
            </w:r>
          </w:p>
        </w:tc>
        <w:tc>
          <w:tcPr>
            <w:tcW w:w="1300" w:type="dxa"/>
            <w:tcBorders>
              <w:top w:val="nil"/>
              <w:left w:val="nil"/>
              <w:bottom w:val="single" w:sz="8" w:space="0" w:color="D3D3D3"/>
              <w:right w:val="single" w:sz="8" w:space="0" w:color="D3D3D3"/>
            </w:tcBorders>
            <w:shd w:val="clear" w:color="000000" w:fill="FFFFFF"/>
            <w:vAlign w:val="center"/>
            <w:hideMark/>
          </w:tcPr>
          <w:p w14:paraId="494E7FC0"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48.125,51</w:t>
            </w:r>
          </w:p>
        </w:tc>
        <w:tc>
          <w:tcPr>
            <w:tcW w:w="1300" w:type="dxa"/>
            <w:tcBorders>
              <w:top w:val="nil"/>
              <w:left w:val="nil"/>
              <w:bottom w:val="single" w:sz="8" w:space="0" w:color="D3D3D3"/>
              <w:right w:val="single" w:sz="8" w:space="0" w:color="D3D3D3"/>
            </w:tcBorders>
            <w:shd w:val="clear" w:color="000000" w:fill="FFFFFF"/>
            <w:vAlign w:val="center"/>
            <w:hideMark/>
          </w:tcPr>
          <w:p w14:paraId="6387CE47"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58.703,93</w:t>
            </w:r>
          </w:p>
        </w:tc>
        <w:tc>
          <w:tcPr>
            <w:tcW w:w="1300" w:type="dxa"/>
            <w:tcBorders>
              <w:top w:val="nil"/>
              <w:left w:val="nil"/>
              <w:bottom w:val="single" w:sz="8" w:space="0" w:color="D3D3D3"/>
              <w:right w:val="single" w:sz="8" w:space="0" w:color="D3D3D3"/>
            </w:tcBorders>
            <w:shd w:val="clear" w:color="000000" w:fill="FFFFFF"/>
            <w:vAlign w:val="center"/>
            <w:hideMark/>
          </w:tcPr>
          <w:p w14:paraId="6C01585A"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54.661,67</w:t>
            </w:r>
          </w:p>
        </w:tc>
        <w:tc>
          <w:tcPr>
            <w:tcW w:w="1300" w:type="dxa"/>
            <w:tcBorders>
              <w:top w:val="nil"/>
              <w:left w:val="nil"/>
              <w:bottom w:val="single" w:sz="8" w:space="0" w:color="D3D3D3"/>
              <w:right w:val="single" w:sz="8" w:space="0" w:color="D3D3D3"/>
            </w:tcBorders>
            <w:shd w:val="clear" w:color="000000" w:fill="FFFFFF"/>
            <w:vAlign w:val="center"/>
            <w:hideMark/>
          </w:tcPr>
          <w:p w14:paraId="0AA75761"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50.483,77</w:t>
            </w:r>
          </w:p>
        </w:tc>
        <w:tc>
          <w:tcPr>
            <w:tcW w:w="1395" w:type="dxa"/>
            <w:tcBorders>
              <w:top w:val="nil"/>
              <w:left w:val="nil"/>
              <w:bottom w:val="single" w:sz="8" w:space="0" w:color="D3D3D3"/>
              <w:right w:val="single" w:sz="8" w:space="0" w:color="D3D3D3"/>
            </w:tcBorders>
            <w:shd w:val="clear" w:color="000000" w:fill="FFFFFF"/>
            <w:vAlign w:val="center"/>
            <w:hideMark/>
          </w:tcPr>
          <w:p w14:paraId="50CFE041"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52.213,12</w:t>
            </w:r>
          </w:p>
        </w:tc>
        <w:tc>
          <w:tcPr>
            <w:tcW w:w="1223" w:type="dxa"/>
            <w:tcBorders>
              <w:top w:val="nil"/>
              <w:left w:val="nil"/>
              <w:bottom w:val="nil"/>
              <w:right w:val="nil"/>
            </w:tcBorders>
            <w:shd w:val="clear" w:color="000000" w:fill="FFFF00"/>
            <w:vAlign w:val="center"/>
            <w:hideMark/>
          </w:tcPr>
          <w:p w14:paraId="51DB0A69"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3,43</w:t>
            </w:r>
          </w:p>
        </w:tc>
      </w:tr>
      <w:tr w:rsidR="001B6477" w:rsidRPr="00C1654A" w14:paraId="5EF4DBF8" w14:textId="77777777" w:rsidTr="00971880">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2294214B"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Üretim</w:t>
            </w:r>
          </w:p>
        </w:tc>
        <w:tc>
          <w:tcPr>
            <w:tcW w:w="1300" w:type="dxa"/>
            <w:tcBorders>
              <w:top w:val="nil"/>
              <w:left w:val="nil"/>
              <w:bottom w:val="single" w:sz="8" w:space="0" w:color="D3D3D3"/>
              <w:right w:val="single" w:sz="8" w:space="0" w:color="D3D3D3"/>
            </w:tcBorders>
            <w:shd w:val="clear" w:color="000000" w:fill="FFFFFF"/>
            <w:vAlign w:val="center"/>
            <w:hideMark/>
          </w:tcPr>
          <w:p w14:paraId="27CDF42B"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473,87</w:t>
            </w:r>
          </w:p>
        </w:tc>
        <w:tc>
          <w:tcPr>
            <w:tcW w:w="1300" w:type="dxa"/>
            <w:tcBorders>
              <w:top w:val="nil"/>
              <w:left w:val="nil"/>
              <w:bottom w:val="single" w:sz="8" w:space="0" w:color="D3D3D3"/>
              <w:right w:val="single" w:sz="8" w:space="0" w:color="D3D3D3"/>
            </w:tcBorders>
            <w:shd w:val="clear" w:color="000000" w:fill="FFFFFF"/>
            <w:vAlign w:val="center"/>
            <w:hideMark/>
          </w:tcPr>
          <w:p w14:paraId="231CD8C2"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441,72</w:t>
            </w:r>
          </w:p>
        </w:tc>
        <w:tc>
          <w:tcPr>
            <w:tcW w:w="1300" w:type="dxa"/>
            <w:tcBorders>
              <w:top w:val="nil"/>
              <w:left w:val="nil"/>
              <w:bottom w:val="single" w:sz="8" w:space="0" w:color="D3D3D3"/>
              <w:right w:val="single" w:sz="8" w:space="0" w:color="D3D3D3"/>
            </w:tcBorders>
            <w:shd w:val="clear" w:color="000000" w:fill="FFFFFF"/>
            <w:vAlign w:val="center"/>
            <w:hideMark/>
          </w:tcPr>
          <w:p w14:paraId="24B45ABA"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394,44</w:t>
            </w:r>
          </w:p>
        </w:tc>
        <w:tc>
          <w:tcPr>
            <w:tcW w:w="1300" w:type="dxa"/>
            <w:tcBorders>
              <w:top w:val="nil"/>
              <w:left w:val="nil"/>
              <w:bottom w:val="single" w:sz="8" w:space="0" w:color="D3D3D3"/>
              <w:right w:val="single" w:sz="8" w:space="0" w:color="D3D3D3"/>
            </w:tcBorders>
            <w:shd w:val="clear" w:color="000000" w:fill="FFFFFF"/>
            <w:vAlign w:val="center"/>
            <w:hideMark/>
          </w:tcPr>
          <w:p w14:paraId="360959A7"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379,81</w:t>
            </w:r>
          </w:p>
        </w:tc>
        <w:tc>
          <w:tcPr>
            <w:tcW w:w="1300" w:type="dxa"/>
            <w:tcBorders>
              <w:top w:val="nil"/>
              <w:left w:val="nil"/>
              <w:bottom w:val="single" w:sz="8" w:space="0" w:color="D3D3D3"/>
              <w:right w:val="single" w:sz="8" w:space="0" w:color="D3D3D3"/>
            </w:tcBorders>
            <w:shd w:val="clear" w:color="000000" w:fill="FFFFFF"/>
            <w:vAlign w:val="center"/>
            <w:hideMark/>
          </w:tcPr>
          <w:p w14:paraId="1FC12B78"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807,28</w:t>
            </w:r>
          </w:p>
        </w:tc>
        <w:tc>
          <w:tcPr>
            <w:tcW w:w="1395" w:type="dxa"/>
            <w:tcBorders>
              <w:top w:val="nil"/>
              <w:left w:val="nil"/>
              <w:bottom w:val="single" w:sz="8" w:space="0" w:color="D3D3D3"/>
              <w:right w:val="single" w:sz="8" w:space="0" w:color="D3D3D3"/>
            </w:tcBorders>
            <w:shd w:val="clear" w:color="000000" w:fill="FFFFFF"/>
            <w:vAlign w:val="center"/>
            <w:hideMark/>
          </w:tcPr>
          <w:p w14:paraId="50AD5F3A"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2.259,14</w:t>
            </w:r>
          </w:p>
        </w:tc>
        <w:tc>
          <w:tcPr>
            <w:tcW w:w="1223" w:type="dxa"/>
            <w:tcBorders>
              <w:top w:val="nil"/>
              <w:left w:val="nil"/>
              <w:bottom w:val="single" w:sz="8" w:space="0" w:color="D3D3D3"/>
              <w:right w:val="single" w:sz="8" w:space="0" w:color="D3D3D3"/>
            </w:tcBorders>
            <w:shd w:val="clear" w:color="000000" w:fill="FFFF00"/>
            <w:vAlign w:val="center"/>
            <w:hideMark/>
          </w:tcPr>
          <w:p w14:paraId="262B1C99"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179,85</w:t>
            </w:r>
          </w:p>
        </w:tc>
      </w:tr>
      <w:tr w:rsidR="001B6477" w:rsidRPr="00C1654A" w14:paraId="3A9A99F9" w14:textId="77777777" w:rsidTr="00971880">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72A79062"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İhracat</w:t>
            </w:r>
          </w:p>
        </w:tc>
        <w:tc>
          <w:tcPr>
            <w:tcW w:w="1300" w:type="dxa"/>
            <w:tcBorders>
              <w:top w:val="nil"/>
              <w:left w:val="nil"/>
              <w:bottom w:val="single" w:sz="8" w:space="0" w:color="D3D3D3"/>
              <w:right w:val="single" w:sz="8" w:space="0" w:color="D3D3D3"/>
            </w:tcBorders>
            <w:shd w:val="clear" w:color="000000" w:fill="FFFFFF"/>
            <w:vAlign w:val="center"/>
            <w:hideMark/>
          </w:tcPr>
          <w:p w14:paraId="215AF0E5"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762,68</w:t>
            </w:r>
          </w:p>
        </w:tc>
        <w:tc>
          <w:tcPr>
            <w:tcW w:w="1300" w:type="dxa"/>
            <w:tcBorders>
              <w:top w:val="nil"/>
              <w:left w:val="nil"/>
              <w:bottom w:val="single" w:sz="8" w:space="0" w:color="D3D3D3"/>
              <w:right w:val="single" w:sz="8" w:space="0" w:color="D3D3D3"/>
            </w:tcBorders>
            <w:shd w:val="clear" w:color="000000" w:fill="FFFFFF"/>
            <w:vAlign w:val="center"/>
            <w:hideMark/>
          </w:tcPr>
          <w:p w14:paraId="38D84D3F"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577,52</w:t>
            </w:r>
          </w:p>
        </w:tc>
        <w:tc>
          <w:tcPr>
            <w:tcW w:w="1300" w:type="dxa"/>
            <w:tcBorders>
              <w:top w:val="nil"/>
              <w:left w:val="nil"/>
              <w:bottom w:val="single" w:sz="8" w:space="0" w:color="D3D3D3"/>
              <w:right w:val="single" w:sz="8" w:space="0" w:color="D3D3D3"/>
            </w:tcBorders>
            <w:shd w:val="clear" w:color="000000" w:fill="FFFFFF"/>
            <w:vAlign w:val="center"/>
            <w:hideMark/>
          </w:tcPr>
          <w:p w14:paraId="5D182B5F"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382,89</w:t>
            </w:r>
          </w:p>
        </w:tc>
        <w:tc>
          <w:tcPr>
            <w:tcW w:w="1300" w:type="dxa"/>
            <w:tcBorders>
              <w:top w:val="nil"/>
              <w:left w:val="nil"/>
              <w:bottom w:val="single" w:sz="8" w:space="0" w:color="D3D3D3"/>
              <w:right w:val="single" w:sz="8" w:space="0" w:color="D3D3D3"/>
            </w:tcBorders>
            <w:shd w:val="clear" w:color="000000" w:fill="FFFFFF"/>
            <w:vAlign w:val="center"/>
            <w:hideMark/>
          </w:tcPr>
          <w:p w14:paraId="0344D247"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581,43</w:t>
            </w:r>
          </w:p>
        </w:tc>
        <w:tc>
          <w:tcPr>
            <w:tcW w:w="1300" w:type="dxa"/>
            <w:tcBorders>
              <w:top w:val="nil"/>
              <w:left w:val="nil"/>
              <w:bottom w:val="single" w:sz="8" w:space="0" w:color="D3D3D3"/>
              <w:right w:val="single" w:sz="8" w:space="0" w:color="D3D3D3"/>
            </w:tcBorders>
            <w:shd w:val="clear" w:color="000000" w:fill="FFFFFF"/>
            <w:vAlign w:val="center"/>
            <w:hideMark/>
          </w:tcPr>
          <w:p w14:paraId="02439D74"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896,28</w:t>
            </w:r>
          </w:p>
        </w:tc>
        <w:tc>
          <w:tcPr>
            <w:tcW w:w="1395" w:type="dxa"/>
            <w:tcBorders>
              <w:top w:val="nil"/>
              <w:left w:val="nil"/>
              <w:bottom w:val="single" w:sz="8" w:space="0" w:color="D3D3D3"/>
              <w:right w:val="single" w:sz="8" w:space="0" w:color="D3D3D3"/>
            </w:tcBorders>
            <w:shd w:val="clear" w:color="000000" w:fill="FFFFFF"/>
            <w:vAlign w:val="center"/>
            <w:hideMark/>
          </w:tcPr>
          <w:p w14:paraId="76FC0C55"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1.778,05</w:t>
            </w:r>
          </w:p>
        </w:tc>
        <w:tc>
          <w:tcPr>
            <w:tcW w:w="1223" w:type="dxa"/>
            <w:tcBorders>
              <w:top w:val="nil"/>
              <w:left w:val="nil"/>
              <w:bottom w:val="single" w:sz="8" w:space="0" w:color="D3D3D3"/>
              <w:right w:val="single" w:sz="8" w:space="0" w:color="D3D3D3"/>
            </w:tcBorders>
            <w:shd w:val="clear" w:color="000000" w:fill="FFFF00"/>
            <w:vAlign w:val="center"/>
            <w:hideMark/>
          </w:tcPr>
          <w:p w14:paraId="3E721BA0"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98,38</w:t>
            </w:r>
          </w:p>
        </w:tc>
      </w:tr>
      <w:tr w:rsidR="001B6477" w:rsidRPr="00C1654A" w14:paraId="0637B63C" w14:textId="77777777" w:rsidTr="00971880">
        <w:trPr>
          <w:trHeight w:val="344"/>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5811BEEC"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Tüketim</w:t>
            </w:r>
          </w:p>
        </w:tc>
        <w:tc>
          <w:tcPr>
            <w:tcW w:w="1300" w:type="dxa"/>
            <w:tcBorders>
              <w:top w:val="nil"/>
              <w:left w:val="nil"/>
              <w:bottom w:val="single" w:sz="8" w:space="0" w:color="D3D3D3"/>
              <w:right w:val="single" w:sz="8" w:space="0" w:color="D3D3D3"/>
            </w:tcBorders>
            <w:shd w:val="clear" w:color="000000" w:fill="FFFFFF"/>
            <w:vAlign w:val="center"/>
            <w:hideMark/>
          </w:tcPr>
          <w:p w14:paraId="3BD638EE"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45.282,03</w:t>
            </w:r>
          </w:p>
        </w:tc>
        <w:tc>
          <w:tcPr>
            <w:tcW w:w="1300" w:type="dxa"/>
            <w:tcBorders>
              <w:top w:val="nil"/>
              <w:left w:val="nil"/>
              <w:bottom w:val="single" w:sz="8" w:space="0" w:color="D3D3D3"/>
              <w:right w:val="single" w:sz="8" w:space="0" w:color="D3D3D3"/>
            </w:tcBorders>
            <w:shd w:val="clear" w:color="000000" w:fill="FFFFFF"/>
            <w:vAlign w:val="center"/>
            <w:hideMark/>
          </w:tcPr>
          <w:p w14:paraId="2452CA18"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48.266,54</w:t>
            </w:r>
          </w:p>
        </w:tc>
        <w:tc>
          <w:tcPr>
            <w:tcW w:w="1300" w:type="dxa"/>
            <w:tcBorders>
              <w:top w:val="nil"/>
              <w:left w:val="nil"/>
              <w:bottom w:val="single" w:sz="8" w:space="0" w:color="D3D3D3"/>
              <w:right w:val="single" w:sz="8" w:space="0" w:color="D3D3D3"/>
            </w:tcBorders>
            <w:shd w:val="clear" w:color="000000" w:fill="FFFFFF"/>
            <w:vAlign w:val="center"/>
            <w:hideMark/>
          </w:tcPr>
          <w:p w14:paraId="171FC713"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59.830,36</w:t>
            </w:r>
          </w:p>
        </w:tc>
        <w:tc>
          <w:tcPr>
            <w:tcW w:w="1300" w:type="dxa"/>
            <w:tcBorders>
              <w:top w:val="nil"/>
              <w:left w:val="nil"/>
              <w:bottom w:val="single" w:sz="8" w:space="0" w:color="D3D3D3"/>
              <w:right w:val="single" w:sz="8" w:space="0" w:color="D3D3D3"/>
            </w:tcBorders>
            <w:shd w:val="clear" w:color="000000" w:fill="FFFFFF"/>
            <w:vAlign w:val="center"/>
            <w:hideMark/>
          </w:tcPr>
          <w:p w14:paraId="3924DAE7"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53.200,55</w:t>
            </w:r>
          </w:p>
        </w:tc>
        <w:tc>
          <w:tcPr>
            <w:tcW w:w="1300" w:type="dxa"/>
            <w:tcBorders>
              <w:top w:val="nil"/>
              <w:left w:val="nil"/>
              <w:bottom w:val="single" w:sz="8" w:space="0" w:color="D3D3D3"/>
              <w:right w:val="single" w:sz="8" w:space="0" w:color="D3D3D3"/>
            </w:tcBorders>
            <w:shd w:val="clear" w:color="000000" w:fill="FFFFFF"/>
            <w:vAlign w:val="center"/>
            <w:hideMark/>
          </w:tcPr>
          <w:p w14:paraId="55EE8FD5"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50.210,84</w:t>
            </w:r>
          </w:p>
        </w:tc>
        <w:tc>
          <w:tcPr>
            <w:tcW w:w="1395" w:type="dxa"/>
            <w:tcBorders>
              <w:top w:val="nil"/>
              <w:left w:val="nil"/>
              <w:bottom w:val="single" w:sz="8" w:space="0" w:color="D3D3D3"/>
              <w:right w:val="single" w:sz="8" w:space="0" w:color="D3D3D3"/>
            </w:tcBorders>
            <w:shd w:val="clear" w:color="000000" w:fill="FFFFFF"/>
            <w:vAlign w:val="center"/>
            <w:hideMark/>
          </w:tcPr>
          <w:p w14:paraId="3C10B5E5"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53.225,55</w:t>
            </w:r>
          </w:p>
        </w:tc>
        <w:tc>
          <w:tcPr>
            <w:tcW w:w="1223" w:type="dxa"/>
            <w:tcBorders>
              <w:top w:val="nil"/>
              <w:left w:val="nil"/>
              <w:bottom w:val="nil"/>
              <w:right w:val="nil"/>
            </w:tcBorders>
            <w:shd w:val="clear" w:color="000000" w:fill="FFFF00"/>
            <w:vAlign w:val="center"/>
            <w:hideMark/>
          </w:tcPr>
          <w:p w14:paraId="681EF206" w14:textId="1D579669"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6,0</w:t>
            </w:r>
            <w:r w:rsidR="00F221ED" w:rsidRPr="00C1654A">
              <w:rPr>
                <w:rFonts w:ascii="Times New Roman" w:eastAsia="Times New Roman" w:hAnsi="Times New Roman" w:cs="Times New Roman"/>
                <w:color w:val="000000"/>
                <w:sz w:val="20"/>
                <w:szCs w:val="20"/>
              </w:rPr>
              <w:t>0</w:t>
            </w:r>
          </w:p>
        </w:tc>
      </w:tr>
      <w:tr w:rsidR="001B6477" w:rsidRPr="00C1654A" w14:paraId="3ED62F68" w14:textId="77777777" w:rsidTr="00971880">
        <w:trPr>
          <w:trHeight w:val="480"/>
        </w:trPr>
        <w:tc>
          <w:tcPr>
            <w:tcW w:w="1798" w:type="dxa"/>
            <w:tcBorders>
              <w:top w:val="nil"/>
              <w:left w:val="single" w:sz="8" w:space="0" w:color="D3D3D3"/>
              <w:bottom w:val="single" w:sz="8" w:space="0" w:color="D3D3D3"/>
              <w:right w:val="single" w:sz="8" w:space="0" w:color="D3D3D3"/>
            </w:tcBorders>
            <w:shd w:val="clear" w:color="000000" w:fill="2F5496"/>
            <w:vAlign w:val="center"/>
            <w:hideMark/>
          </w:tcPr>
          <w:p w14:paraId="2256DE69" w14:textId="77777777" w:rsidR="001B6477" w:rsidRPr="00C1654A" w:rsidRDefault="001B6477" w:rsidP="00971880">
            <w:pPr>
              <w:spacing w:after="0" w:line="240" w:lineRule="auto"/>
              <w:rPr>
                <w:rFonts w:ascii="Times New Roman" w:eastAsia="Times New Roman" w:hAnsi="Times New Roman" w:cs="Times New Roman"/>
                <w:b/>
                <w:bCs/>
                <w:color w:val="FFFFFF"/>
                <w:sz w:val="20"/>
                <w:szCs w:val="20"/>
                <w:lang w:val="en-US"/>
              </w:rPr>
            </w:pPr>
            <w:r w:rsidRPr="00C1654A">
              <w:rPr>
                <w:rFonts w:ascii="Times New Roman" w:eastAsia="Times New Roman" w:hAnsi="Times New Roman" w:cs="Times New Roman"/>
                <w:b/>
                <w:bCs/>
                <w:color w:val="FFFFFF"/>
                <w:sz w:val="20"/>
                <w:szCs w:val="20"/>
              </w:rPr>
              <w:t>Dönem Sonu Stok</w:t>
            </w:r>
          </w:p>
        </w:tc>
        <w:tc>
          <w:tcPr>
            <w:tcW w:w="1300" w:type="dxa"/>
            <w:tcBorders>
              <w:top w:val="nil"/>
              <w:left w:val="nil"/>
              <w:bottom w:val="single" w:sz="8" w:space="0" w:color="D3D3D3"/>
              <w:right w:val="single" w:sz="8" w:space="0" w:color="D3D3D3"/>
            </w:tcBorders>
            <w:shd w:val="clear" w:color="000000" w:fill="FFFFFF"/>
            <w:vAlign w:val="center"/>
            <w:hideMark/>
          </w:tcPr>
          <w:p w14:paraId="799F27F9"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3.095,44</w:t>
            </w:r>
          </w:p>
        </w:tc>
        <w:tc>
          <w:tcPr>
            <w:tcW w:w="1300" w:type="dxa"/>
            <w:tcBorders>
              <w:top w:val="nil"/>
              <w:left w:val="nil"/>
              <w:bottom w:val="single" w:sz="8" w:space="0" w:color="D3D3D3"/>
              <w:right w:val="single" w:sz="8" w:space="0" w:color="D3D3D3"/>
            </w:tcBorders>
            <w:shd w:val="clear" w:color="000000" w:fill="FFFFFF"/>
            <w:vAlign w:val="center"/>
            <w:hideMark/>
          </w:tcPr>
          <w:p w14:paraId="69CD86BF"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2.852,00</w:t>
            </w:r>
          </w:p>
        </w:tc>
        <w:tc>
          <w:tcPr>
            <w:tcW w:w="1300" w:type="dxa"/>
            <w:tcBorders>
              <w:top w:val="nil"/>
              <w:left w:val="nil"/>
              <w:bottom w:val="single" w:sz="8" w:space="0" w:color="D3D3D3"/>
              <w:right w:val="single" w:sz="8" w:space="0" w:color="D3D3D3"/>
            </w:tcBorders>
            <w:shd w:val="clear" w:color="000000" w:fill="FFFFFF"/>
            <w:vAlign w:val="center"/>
            <w:hideMark/>
          </w:tcPr>
          <w:p w14:paraId="0CB74101"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1.914,17</w:t>
            </w:r>
          </w:p>
        </w:tc>
        <w:tc>
          <w:tcPr>
            <w:tcW w:w="1300" w:type="dxa"/>
            <w:tcBorders>
              <w:top w:val="nil"/>
              <w:left w:val="nil"/>
              <w:bottom w:val="single" w:sz="8" w:space="0" w:color="D3D3D3"/>
              <w:right w:val="single" w:sz="8" w:space="0" w:color="D3D3D3"/>
            </w:tcBorders>
            <w:shd w:val="clear" w:color="000000" w:fill="FFFFFF"/>
            <w:vAlign w:val="center"/>
            <w:hideMark/>
          </w:tcPr>
          <w:p w14:paraId="6D458140"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5.334,46</w:t>
            </w:r>
          </w:p>
        </w:tc>
        <w:tc>
          <w:tcPr>
            <w:tcW w:w="1300" w:type="dxa"/>
            <w:tcBorders>
              <w:top w:val="nil"/>
              <w:left w:val="nil"/>
              <w:bottom w:val="single" w:sz="8" w:space="0" w:color="D3D3D3"/>
              <w:right w:val="single" w:sz="8" w:space="0" w:color="D3D3D3"/>
            </w:tcBorders>
            <w:shd w:val="clear" w:color="000000" w:fill="FFFFFF"/>
            <w:vAlign w:val="center"/>
            <w:hideMark/>
          </w:tcPr>
          <w:p w14:paraId="1E7C75CE"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rPr>
              <w:t>5.442,40</w:t>
            </w:r>
          </w:p>
        </w:tc>
        <w:tc>
          <w:tcPr>
            <w:tcW w:w="1395" w:type="dxa"/>
            <w:tcBorders>
              <w:top w:val="nil"/>
              <w:left w:val="nil"/>
              <w:bottom w:val="single" w:sz="8" w:space="0" w:color="D3D3D3"/>
              <w:right w:val="single" w:sz="8" w:space="0" w:color="D3D3D3"/>
            </w:tcBorders>
            <w:shd w:val="clear" w:color="000000" w:fill="FFFFFF"/>
            <w:vAlign w:val="center"/>
            <w:hideMark/>
          </w:tcPr>
          <w:p w14:paraId="27C01590" w14:textId="77777777" w:rsidR="001B6477" w:rsidRPr="00C1654A" w:rsidRDefault="001B6477" w:rsidP="00971880">
            <w:pPr>
              <w:spacing w:after="0" w:line="240" w:lineRule="auto"/>
              <w:jc w:val="right"/>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4.950,86</w:t>
            </w:r>
          </w:p>
        </w:tc>
        <w:tc>
          <w:tcPr>
            <w:tcW w:w="1223" w:type="dxa"/>
            <w:tcBorders>
              <w:top w:val="nil"/>
              <w:left w:val="nil"/>
              <w:bottom w:val="nil"/>
              <w:right w:val="nil"/>
            </w:tcBorders>
            <w:shd w:val="clear" w:color="000000" w:fill="FFC000"/>
            <w:vAlign w:val="center"/>
            <w:hideMark/>
          </w:tcPr>
          <w:p w14:paraId="0F07F1DC" w14:textId="77777777" w:rsidR="001B6477" w:rsidRPr="00C1654A" w:rsidRDefault="001B6477"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-9,03</w:t>
            </w:r>
          </w:p>
        </w:tc>
      </w:tr>
    </w:tbl>
    <w:p w14:paraId="39E5823F" w14:textId="77777777" w:rsidR="001B6477" w:rsidRPr="00C1654A" w:rsidRDefault="001B6477" w:rsidP="001B6477">
      <w:pPr>
        <w:pStyle w:val="AralkYok"/>
        <w:jc w:val="center"/>
        <w:rPr>
          <w:rFonts w:cs="Times New Roman"/>
        </w:rPr>
      </w:pPr>
    </w:p>
    <w:p w14:paraId="34C28015" w14:textId="77777777" w:rsidR="001B6477" w:rsidRPr="00C1654A" w:rsidRDefault="001B6477" w:rsidP="001B6477">
      <w:pPr>
        <w:pStyle w:val="AralkYok"/>
        <w:jc w:val="center"/>
        <w:rPr>
          <w:rFonts w:cs="Times New Roman"/>
        </w:rPr>
      </w:pPr>
    </w:p>
    <w:p w14:paraId="24B86D43" w14:textId="77777777" w:rsidR="001B6477" w:rsidRPr="00C1654A" w:rsidRDefault="001B6477" w:rsidP="001B6477">
      <w:pPr>
        <w:pStyle w:val="AralkYok"/>
        <w:jc w:val="center"/>
        <w:rPr>
          <w:rFonts w:cs="Times New Roman"/>
        </w:rPr>
      </w:pPr>
    </w:p>
    <w:p w14:paraId="60B52D75" w14:textId="77777777" w:rsidR="007D246F" w:rsidRPr="00C1654A" w:rsidRDefault="007D246F" w:rsidP="007D246F">
      <w:pPr>
        <w:pStyle w:val="AralkYok"/>
        <w:jc w:val="center"/>
        <w:rPr>
          <w:rFonts w:cs="Times New Roman"/>
          <w:color w:val="FF0000"/>
          <w:highlight w:val="yellow"/>
        </w:rPr>
      </w:pPr>
    </w:p>
    <w:p w14:paraId="6AE3E2A0" w14:textId="77777777" w:rsidR="00F17E36" w:rsidRPr="00C1654A" w:rsidRDefault="00F17E36" w:rsidP="00F17E36">
      <w:pPr>
        <w:pStyle w:val="AralkYok"/>
        <w:jc w:val="center"/>
        <w:rPr>
          <w:rFonts w:cs="Times New Roman"/>
        </w:rPr>
      </w:pPr>
    </w:p>
    <w:p w14:paraId="437A1574" w14:textId="77777777" w:rsidR="00F17E36" w:rsidRPr="00C1654A" w:rsidRDefault="00F17E36" w:rsidP="00F17E36">
      <w:pPr>
        <w:pStyle w:val="AralkYok"/>
        <w:jc w:val="center"/>
        <w:rPr>
          <w:rFonts w:cs="Times New Roman"/>
        </w:rPr>
      </w:pPr>
    </w:p>
    <w:p w14:paraId="3D95CA66" w14:textId="77777777" w:rsidR="00F17E36" w:rsidRPr="00C1654A" w:rsidRDefault="00F17E36" w:rsidP="00F17E36">
      <w:pPr>
        <w:pStyle w:val="AralkYok"/>
        <w:jc w:val="center"/>
        <w:rPr>
          <w:rFonts w:cs="Times New Roman"/>
        </w:rPr>
      </w:pPr>
    </w:p>
    <w:p w14:paraId="36827AEE" w14:textId="77777777" w:rsidR="00F17E36" w:rsidRPr="0027584B" w:rsidRDefault="00F17E36" w:rsidP="00F17E36">
      <w:pPr>
        <w:pStyle w:val="AralkYok"/>
        <w:jc w:val="center"/>
        <w:rPr>
          <w:rFonts w:cs="Times New Roman"/>
        </w:rPr>
      </w:pPr>
    </w:p>
    <w:p w14:paraId="53B1F237" w14:textId="77777777" w:rsidR="00F17E36" w:rsidRPr="0027584B" w:rsidRDefault="00F17E36" w:rsidP="00F17E36">
      <w:pPr>
        <w:pStyle w:val="AralkYok"/>
        <w:jc w:val="center"/>
        <w:rPr>
          <w:rFonts w:cs="Times New Roman"/>
        </w:rPr>
      </w:pPr>
    </w:p>
    <w:p w14:paraId="168FBC34" w14:textId="77777777" w:rsidR="00F17E36" w:rsidRPr="0027584B" w:rsidRDefault="00F17E36" w:rsidP="00F17E36">
      <w:pPr>
        <w:pStyle w:val="AralkYok"/>
        <w:rPr>
          <w:rFonts w:cs="Times New Roman"/>
        </w:rPr>
      </w:pPr>
      <w:proofErr w:type="spellStart"/>
      <w:r w:rsidRPr="0027584B">
        <w:rPr>
          <w:rFonts w:cs="Times New Roman"/>
        </w:rPr>
        <w:t>İçindekiler</w:t>
      </w:r>
      <w:proofErr w:type="spellEnd"/>
    </w:p>
    <w:sdt>
      <w:sdtPr>
        <w:rPr>
          <w:rFonts w:ascii="Times New Roman" w:hAnsi="Times New Roman" w:cs="Times New Roman"/>
          <w:b w:val="0"/>
          <w:noProof w:val="0"/>
          <w:sz w:val="22"/>
          <w:szCs w:val="24"/>
        </w:rPr>
        <w:id w:val="766051452"/>
        <w:docPartObj>
          <w:docPartGallery w:val="Table of Contents"/>
          <w:docPartUnique/>
        </w:docPartObj>
      </w:sdtPr>
      <w:sdtEndPr>
        <w:rPr>
          <w:b/>
          <w:bCs/>
          <w:noProof/>
          <w:sz w:val="24"/>
        </w:rPr>
      </w:sdtEndPr>
      <w:sdtContent>
        <w:p w14:paraId="67664BA6" w14:textId="63290CD7" w:rsidR="00451A3E" w:rsidRDefault="003E578F">
          <w:pPr>
            <w:pStyle w:val="T1"/>
            <w:rPr>
              <w:rFonts w:eastAsiaTheme="minorEastAsia"/>
              <w:b w:val="0"/>
              <w:sz w:val="22"/>
              <w:lang w:eastAsia="tr-TR"/>
            </w:rPr>
          </w:pPr>
          <w:r w:rsidRPr="0027584B">
            <w:rPr>
              <w:rFonts w:ascii="Times New Roman" w:hAnsi="Times New Roman" w:cs="Times New Roman"/>
              <w:szCs w:val="24"/>
            </w:rPr>
            <w:fldChar w:fldCharType="begin"/>
          </w:r>
          <w:r w:rsidRPr="0027584B">
            <w:rPr>
              <w:rFonts w:ascii="Times New Roman" w:hAnsi="Times New Roman" w:cs="Times New Roman"/>
              <w:szCs w:val="24"/>
            </w:rPr>
            <w:instrText xml:space="preserve"> TOC \o "1-3" \h \z \u </w:instrText>
          </w:r>
          <w:r w:rsidRPr="0027584B">
            <w:rPr>
              <w:rFonts w:ascii="Times New Roman" w:hAnsi="Times New Roman" w:cs="Times New Roman"/>
              <w:szCs w:val="24"/>
            </w:rPr>
            <w:fldChar w:fldCharType="separate"/>
          </w:r>
          <w:hyperlink w:anchor="_Toc199509342" w:history="1">
            <w:r w:rsidR="00451A3E" w:rsidRPr="004E6B94">
              <w:rPr>
                <w:rStyle w:val="Kpr"/>
                <w:rFonts w:cs="Times New Roman"/>
              </w:rPr>
              <w:t>TÜRKİYE DOĞAL GAZ PİYASASI</w:t>
            </w:r>
            <w:r w:rsidR="00451A3E">
              <w:rPr>
                <w:webHidden/>
              </w:rPr>
              <w:tab/>
            </w:r>
            <w:r w:rsidR="00451A3E">
              <w:rPr>
                <w:webHidden/>
              </w:rPr>
              <w:fldChar w:fldCharType="begin"/>
            </w:r>
            <w:r w:rsidR="00451A3E">
              <w:rPr>
                <w:webHidden/>
              </w:rPr>
              <w:instrText xml:space="preserve"> PAGEREF _Toc199509342 \h </w:instrText>
            </w:r>
            <w:r w:rsidR="00451A3E">
              <w:rPr>
                <w:webHidden/>
              </w:rPr>
            </w:r>
            <w:r w:rsidR="00451A3E">
              <w:rPr>
                <w:webHidden/>
              </w:rPr>
              <w:fldChar w:fldCharType="separate"/>
            </w:r>
            <w:r w:rsidR="00451A3E">
              <w:rPr>
                <w:webHidden/>
              </w:rPr>
              <w:t>1</w:t>
            </w:r>
            <w:r w:rsidR="00451A3E">
              <w:rPr>
                <w:webHidden/>
              </w:rPr>
              <w:fldChar w:fldCharType="end"/>
            </w:r>
          </w:hyperlink>
        </w:p>
        <w:p w14:paraId="5A711684" w14:textId="4C5FBE38" w:rsidR="00451A3E" w:rsidRDefault="00AD3F3B">
          <w:pPr>
            <w:pStyle w:val="T1"/>
            <w:rPr>
              <w:rFonts w:eastAsiaTheme="minorEastAsia"/>
              <w:b w:val="0"/>
              <w:sz w:val="22"/>
              <w:lang w:eastAsia="tr-TR"/>
            </w:rPr>
          </w:pPr>
          <w:hyperlink w:anchor="_Toc199509343" w:history="1">
            <w:r w:rsidR="00451A3E" w:rsidRPr="004E6B94">
              <w:rPr>
                <w:rStyle w:val="Kpr"/>
                <w:rFonts w:cs="Times New Roman"/>
              </w:rPr>
              <w:t>1. Üretim</w:t>
            </w:r>
            <w:r w:rsidR="00451A3E">
              <w:rPr>
                <w:webHidden/>
              </w:rPr>
              <w:tab/>
            </w:r>
            <w:r w:rsidR="00451A3E">
              <w:rPr>
                <w:webHidden/>
              </w:rPr>
              <w:fldChar w:fldCharType="begin"/>
            </w:r>
            <w:r w:rsidR="00451A3E">
              <w:rPr>
                <w:webHidden/>
              </w:rPr>
              <w:instrText xml:space="preserve"> PAGEREF _Toc199509343 \h </w:instrText>
            </w:r>
            <w:r w:rsidR="00451A3E">
              <w:rPr>
                <w:webHidden/>
              </w:rPr>
            </w:r>
            <w:r w:rsidR="00451A3E">
              <w:rPr>
                <w:webHidden/>
              </w:rPr>
              <w:fldChar w:fldCharType="separate"/>
            </w:r>
            <w:r w:rsidR="00451A3E">
              <w:rPr>
                <w:webHidden/>
              </w:rPr>
              <w:t>1</w:t>
            </w:r>
            <w:r w:rsidR="00451A3E">
              <w:rPr>
                <w:webHidden/>
              </w:rPr>
              <w:fldChar w:fldCharType="end"/>
            </w:r>
          </w:hyperlink>
        </w:p>
        <w:p w14:paraId="3F799F6B" w14:textId="005D9D2A" w:rsidR="00451A3E" w:rsidRDefault="00AD3F3B">
          <w:pPr>
            <w:pStyle w:val="T2"/>
            <w:tabs>
              <w:tab w:val="right" w:leader="dot" w:pos="9344"/>
            </w:tabs>
            <w:rPr>
              <w:rFonts w:eastAsiaTheme="minorEastAsia"/>
              <w:noProof/>
              <w:lang w:eastAsia="tr-TR"/>
            </w:rPr>
          </w:pPr>
          <w:hyperlink w:anchor="_Toc199509344" w:history="1">
            <w:r w:rsidR="00451A3E" w:rsidRPr="004E6B94">
              <w:rPr>
                <w:rStyle w:val="Kpr"/>
                <w:noProof/>
              </w:rPr>
              <w:t>1.1.İl Bazında Üretim Miktarı</w:t>
            </w:r>
            <w:r w:rsidR="00451A3E">
              <w:rPr>
                <w:noProof/>
                <w:webHidden/>
              </w:rPr>
              <w:tab/>
            </w:r>
            <w:r w:rsidR="00451A3E">
              <w:rPr>
                <w:noProof/>
                <w:webHidden/>
              </w:rPr>
              <w:fldChar w:fldCharType="begin"/>
            </w:r>
            <w:r w:rsidR="00451A3E">
              <w:rPr>
                <w:noProof/>
                <w:webHidden/>
              </w:rPr>
              <w:instrText xml:space="preserve"> PAGEREF _Toc199509344 \h </w:instrText>
            </w:r>
            <w:r w:rsidR="00451A3E">
              <w:rPr>
                <w:noProof/>
                <w:webHidden/>
              </w:rPr>
            </w:r>
            <w:r w:rsidR="00451A3E">
              <w:rPr>
                <w:noProof/>
                <w:webHidden/>
              </w:rPr>
              <w:fldChar w:fldCharType="separate"/>
            </w:r>
            <w:r w:rsidR="00451A3E">
              <w:rPr>
                <w:noProof/>
                <w:webHidden/>
              </w:rPr>
              <w:t>3</w:t>
            </w:r>
            <w:r w:rsidR="00451A3E">
              <w:rPr>
                <w:noProof/>
                <w:webHidden/>
              </w:rPr>
              <w:fldChar w:fldCharType="end"/>
            </w:r>
          </w:hyperlink>
        </w:p>
        <w:p w14:paraId="37E5A111" w14:textId="4DE7350E" w:rsidR="00451A3E" w:rsidRDefault="00AD3F3B">
          <w:pPr>
            <w:pStyle w:val="T2"/>
            <w:tabs>
              <w:tab w:val="right" w:leader="dot" w:pos="9344"/>
            </w:tabs>
            <w:rPr>
              <w:rFonts w:eastAsiaTheme="minorEastAsia"/>
              <w:noProof/>
              <w:lang w:eastAsia="tr-TR"/>
            </w:rPr>
          </w:pPr>
          <w:hyperlink w:anchor="_Toc199509345" w:history="1">
            <w:r w:rsidR="00451A3E" w:rsidRPr="004E6B94">
              <w:rPr>
                <w:rStyle w:val="Kpr"/>
                <w:noProof/>
              </w:rPr>
              <w:t>1.2. Şirket Bazında Üretim Miktarı</w:t>
            </w:r>
            <w:r w:rsidR="00451A3E">
              <w:rPr>
                <w:noProof/>
                <w:webHidden/>
              </w:rPr>
              <w:tab/>
            </w:r>
            <w:r w:rsidR="00451A3E">
              <w:rPr>
                <w:noProof/>
                <w:webHidden/>
              </w:rPr>
              <w:fldChar w:fldCharType="begin"/>
            </w:r>
            <w:r w:rsidR="00451A3E">
              <w:rPr>
                <w:noProof/>
                <w:webHidden/>
              </w:rPr>
              <w:instrText xml:space="preserve"> PAGEREF _Toc199509345 \h </w:instrText>
            </w:r>
            <w:r w:rsidR="00451A3E">
              <w:rPr>
                <w:noProof/>
                <w:webHidden/>
              </w:rPr>
            </w:r>
            <w:r w:rsidR="00451A3E">
              <w:rPr>
                <w:noProof/>
                <w:webHidden/>
              </w:rPr>
              <w:fldChar w:fldCharType="separate"/>
            </w:r>
            <w:r w:rsidR="00451A3E">
              <w:rPr>
                <w:noProof/>
                <w:webHidden/>
              </w:rPr>
              <w:t>5</w:t>
            </w:r>
            <w:r w:rsidR="00451A3E">
              <w:rPr>
                <w:noProof/>
                <w:webHidden/>
              </w:rPr>
              <w:fldChar w:fldCharType="end"/>
            </w:r>
          </w:hyperlink>
        </w:p>
        <w:p w14:paraId="7F60D0CE" w14:textId="0E2B68AC" w:rsidR="00451A3E" w:rsidRDefault="00AD3F3B">
          <w:pPr>
            <w:pStyle w:val="T1"/>
            <w:rPr>
              <w:rFonts w:eastAsiaTheme="minorEastAsia"/>
              <w:b w:val="0"/>
              <w:sz w:val="22"/>
              <w:lang w:eastAsia="tr-TR"/>
            </w:rPr>
          </w:pPr>
          <w:hyperlink w:anchor="_Toc199509346" w:history="1">
            <w:r w:rsidR="00451A3E" w:rsidRPr="004E6B94">
              <w:rPr>
                <w:rStyle w:val="Kpr"/>
                <w:rFonts w:cs="Times New Roman"/>
              </w:rPr>
              <w:t>2.Yurtdışı ile Doğal Gaz Ticareti</w:t>
            </w:r>
            <w:r w:rsidR="00451A3E">
              <w:rPr>
                <w:webHidden/>
              </w:rPr>
              <w:tab/>
            </w:r>
            <w:r w:rsidR="00451A3E">
              <w:rPr>
                <w:webHidden/>
              </w:rPr>
              <w:fldChar w:fldCharType="begin"/>
            </w:r>
            <w:r w:rsidR="00451A3E">
              <w:rPr>
                <w:webHidden/>
              </w:rPr>
              <w:instrText xml:space="preserve"> PAGEREF _Toc199509346 \h </w:instrText>
            </w:r>
            <w:r w:rsidR="00451A3E">
              <w:rPr>
                <w:webHidden/>
              </w:rPr>
            </w:r>
            <w:r w:rsidR="00451A3E">
              <w:rPr>
                <w:webHidden/>
              </w:rPr>
              <w:fldChar w:fldCharType="separate"/>
            </w:r>
            <w:r w:rsidR="00451A3E">
              <w:rPr>
                <w:webHidden/>
              </w:rPr>
              <w:t>8</w:t>
            </w:r>
            <w:r w:rsidR="00451A3E">
              <w:rPr>
                <w:webHidden/>
              </w:rPr>
              <w:fldChar w:fldCharType="end"/>
            </w:r>
          </w:hyperlink>
        </w:p>
        <w:p w14:paraId="4037618D" w14:textId="71409492" w:rsidR="00451A3E" w:rsidRDefault="00AD3F3B">
          <w:pPr>
            <w:pStyle w:val="T2"/>
            <w:tabs>
              <w:tab w:val="right" w:leader="dot" w:pos="9344"/>
            </w:tabs>
            <w:rPr>
              <w:rFonts w:eastAsiaTheme="minorEastAsia"/>
              <w:noProof/>
              <w:lang w:eastAsia="tr-TR"/>
            </w:rPr>
          </w:pPr>
          <w:hyperlink w:anchor="_Toc199509347" w:history="1">
            <w:r w:rsidR="00451A3E" w:rsidRPr="004E6B94">
              <w:rPr>
                <w:rStyle w:val="Kpr"/>
                <w:noProof/>
              </w:rPr>
              <w:t>2.1 İthalat</w:t>
            </w:r>
            <w:r w:rsidR="00451A3E">
              <w:rPr>
                <w:noProof/>
                <w:webHidden/>
              </w:rPr>
              <w:tab/>
            </w:r>
            <w:r w:rsidR="00451A3E">
              <w:rPr>
                <w:noProof/>
                <w:webHidden/>
              </w:rPr>
              <w:fldChar w:fldCharType="begin"/>
            </w:r>
            <w:r w:rsidR="00451A3E">
              <w:rPr>
                <w:noProof/>
                <w:webHidden/>
              </w:rPr>
              <w:instrText xml:space="preserve"> PAGEREF _Toc199509347 \h </w:instrText>
            </w:r>
            <w:r w:rsidR="00451A3E">
              <w:rPr>
                <w:noProof/>
                <w:webHidden/>
              </w:rPr>
            </w:r>
            <w:r w:rsidR="00451A3E">
              <w:rPr>
                <w:noProof/>
                <w:webHidden/>
              </w:rPr>
              <w:fldChar w:fldCharType="separate"/>
            </w:r>
            <w:r w:rsidR="00451A3E">
              <w:rPr>
                <w:noProof/>
                <w:webHidden/>
              </w:rPr>
              <w:t>8</w:t>
            </w:r>
            <w:r w:rsidR="00451A3E">
              <w:rPr>
                <w:noProof/>
                <w:webHidden/>
              </w:rPr>
              <w:fldChar w:fldCharType="end"/>
            </w:r>
          </w:hyperlink>
        </w:p>
        <w:p w14:paraId="27A63BA9" w14:textId="29930819" w:rsidR="00451A3E" w:rsidRDefault="00AD3F3B">
          <w:pPr>
            <w:pStyle w:val="T3"/>
            <w:rPr>
              <w:rFonts w:eastAsiaTheme="minorEastAsia"/>
              <w:lang w:eastAsia="tr-TR"/>
            </w:rPr>
          </w:pPr>
          <w:hyperlink w:anchor="_Toc199509348" w:history="1">
            <w:r w:rsidR="00451A3E" w:rsidRPr="004E6B94">
              <w:rPr>
                <w:rStyle w:val="Kpr"/>
                <w:rFonts w:cs="Times New Roman"/>
              </w:rPr>
              <w:t>2.1.1 Boru Hatlarıyla İthalat</w:t>
            </w:r>
            <w:r w:rsidR="00451A3E">
              <w:rPr>
                <w:webHidden/>
              </w:rPr>
              <w:tab/>
            </w:r>
            <w:r w:rsidR="00451A3E">
              <w:rPr>
                <w:webHidden/>
              </w:rPr>
              <w:fldChar w:fldCharType="begin"/>
            </w:r>
            <w:r w:rsidR="00451A3E">
              <w:rPr>
                <w:webHidden/>
              </w:rPr>
              <w:instrText xml:space="preserve"> PAGEREF _Toc199509348 \h </w:instrText>
            </w:r>
            <w:r w:rsidR="00451A3E">
              <w:rPr>
                <w:webHidden/>
              </w:rPr>
            </w:r>
            <w:r w:rsidR="00451A3E">
              <w:rPr>
                <w:webHidden/>
              </w:rPr>
              <w:fldChar w:fldCharType="separate"/>
            </w:r>
            <w:r w:rsidR="00451A3E">
              <w:rPr>
                <w:webHidden/>
              </w:rPr>
              <w:t>8</w:t>
            </w:r>
            <w:r w:rsidR="00451A3E">
              <w:rPr>
                <w:webHidden/>
              </w:rPr>
              <w:fldChar w:fldCharType="end"/>
            </w:r>
          </w:hyperlink>
        </w:p>
        <w:p w14:paraId="2F4B8947" w14:textId="0F65D7D1" w:rsidR="00451A3E" w:rsidRDefault="00AD3F3B">
          <w:pPr>
            <w:pStyle w:val="T3"/>
            <w:rPr>
              <w:rFonts w:eastAsiaTheme="minorEastAsia"/>
              <w:lang w:eastAsia="tr-TR"/>
            </w:rPr>
          </w:pPr>
          <w:hyperlink w:anchor="_Toc199509349" w:history="1">
            <w:r w:rsidR="00451A3E" w:rsidRPr="004E6B94">
              <w:rPr>
                <w:rStyle w:val="Kpr"/>
                <w:rFonts w:cs="Times New Roman"/>
              </w:rPr>
              <w:t>2.1.2 Sıvılaştırılmış Doğal Gaz (LNG) İthalatı</w:t>
            </w:r>
            <w:r w:rsidR="00451A3E">
              <w:rPr>
                <w:webHidden/>
              </w:rPr>
              <w:tab/>
            </w:r>
            <w:r w:rsidR="00451A3E">
              <w:rPr>
                <w:webHidden/>
              </w:rPr>
              <w:fldChar w:fldCharType="begin"/>
            </w:r>
            <w:r w:rsidR="00451A3E">
              <w:rPr>
                <w:webHidden/>
              </w:rPr>
              <w:instrText xml:space="preserve"> PAGEREF _Toc199509349 \h </w:instrText>
            </w:r>
            <w:r w:rsidR="00451A3E">
              <w:rPr>
                <w:webHidden/>
              </w:rPr>
            </w:r>
            <w:r w:rsidR="00451A3E">
              <w:rPr>
                <w:webHidden/>
              </w:rPr>
              <w:fldChar w:fldCharType="separate"/>
            </w:r>
            <w:r w:rsidR="00451A3E">
              <w:rPr>
                <w:webHidden/>
              </w:rPr>
              <w:t>8</w:t>
            </w:r>
            <w:r w:rsidR="00451A3E">
              <w:rPr>
                <w:webHidden/>
              </w:rPr>
              <w:fldChar w:fldCharType="end"/>
            </w:r>
          </w:hyperlink>
        </w:p>
        <w:p w14:paraId="7FDE3C2F" w14:textId="325DC308" w:rsidR="00451A3E" w:rsidRDefault="00AD3F3B">
          <w:pPr>
            <w:pStyle w:val="T3"/>
            <w:rPr>
              <w:rFonts w:eastAsiaTheme="minorEastAsia"/>
              <w:lang w:eastAsia="tr-TR"/>
            </w:rPr>
          </w:pPr>
          <w:hyperlink w:anchor="_Toc199509350" w:history="1">
            <w:r w:rsidR="00451A3E" w:rsidRPr="004E6B94">
              <w:rPr>
                <w:rStyle w:val="Kpr"/>
                <w:rFonts w:cs="Times New Roman"/>
              </w:rPr>
              <w:t>2.1.3 Spot İthalat</w:t>
            </w:r>
            <w:r w:rsidR="00451A3E">
              <w:rPr>
                <w:webHidden/>
              </w:rPr>
              <w:tab/>
            </w:r>
            <w:r w:rsidR="00451A3E">
              <w:rPr>
                <w:webHidden/>
              </w:rPr>
              <w:fldChar w:fldCharType="begin"/>
            </w:r>
            <w:r w:rsidR="00451A3E">
              <w:rPr>
                <w:webHidden/>
              </w:rPr>
              <w:instrText xml:space="preserve"> PAGEREF _Toc199509350 \h </w:instrText>
            </w:r>
            <w:r w:rsidR="00451A3E">
              <w:rPr>
                <w:webHidden/>
              </w:rPr>
            </w:r>
            <w:r w:rsidR="00451A3E">
              <w:rPr>
                <w:webHidden/>
              </w:rPr>
              <w:fldChar w:fldCharType="separate"/>
            </w:r>
            <w:r w:rsidR="00451A3E">
              <w:rPr>
                <w:webHidden/>
              </w:rPr>
              <w:t>9</w:t>
            </w:r>
            <w:r w:rsidR="00451A3E">
              <w:rPr>
                <w:webHidden/>
              </w:rPr>
              <w:fldChar w:fldCharType="end"/>
            </w:r>
          </w:hyperlink>
        </w:p>
        <w:p w14:paraId="0BB7DDA6" w14:textId="4453A292" w:rsidR="00451A3E" w:rsidRDefault="00AD3F3B">
          <w:pPr>
            <w:pStyle w:val="T3"/>
            <w:rPr>
              <w:rFonts w:eastAsiaTheme="minorEastAsia"/>
              <w:lang w:eastAsia="tr-TR"/>
            </w:rPr>
          </w:pPr>
          <w:hyperlink w:anchor="_Toc199509351" w:history="1">
            <w:r w:rsidR="00451A3E" w:rsidRPr="004E6B94">
              <w:rPr>
                <w:rStyle w:val="Kpr"/>
                <w:rFonts w:cs="Times New Roman"/>
              </w:rPr>
              <w:t>2.1.4 Doğal Gaz İthalat Verileri</w:t>
            </w:r>
            <w:r w:rsidR="00451A3E">
              <w:rPr>
                <w:webHidden/>
              </w:rPr>
              <w:tab/>
            </w:r>
            <w:r w:rsidR="00451A3E">
              <w:rPr>
                <w:webHidden/>
              </w:rPr>
              <w:fldChar w:fldCharType="begin"/>
            </w:r>
            <w:r w:rsidR="00451A3E">
              <w:rPr>
                <w:webHidden/>
              </w:rPr>
              <w:instrText xml:space="preserve"> PAGEREF _Toc199509351 \h </w:instrText>
            </w:r>
            <w:r w:rsidR="00451A3E">
              <w:rPr>
                <w:webHidden/>
              </w:rPr>
            </w:r>
            <w:r w:rsidR="00451A3E">
              <w:rPr>
                <w:webHidden/>
              </w:rPr>
              <w:fldChar w:fldCharType="separate"/>
            </w:r>
            <w:r w:rsidR="00451A3E">
              <w:rPr>
                <w:webHidden/>
              </w:rPr>
              <w:t>10</w:t>
            </w:r>
            <w:r w:rsidR="00451A3E">
              <w:rPr>
                <w:webHidden/>
              </w:rPr>
              <w:fldChar w:fldCharType="end"/>
            </w:r>
          </w:hyperlink>
        </w:p>
        <w:p w14:paraId="27BEE579" w14:textId="60BAACC3" w:rsidR="00451A3E" w:rsidRDefault="00AD3F3B">
          <w:pPr>
            <w:pStyle w:val="T2"/>
            <w:tabs>
              <w:tab w:val="right" w:leader="dot" w:pos="9344"/>
            </w:tabs>
            <w:rPr>
              <w:rFonts w:eastAsiaTheme="minorEastAsia"/>
              <w:noProof/>
              <w:lang w:eastAsia="tr-TR"/>
            </w:rPr>
          </w:pPr>
          <w:hyperlink w:anchor="_Toc199509352" w:history="1">
            <w:r w:rsidR="00451A3E" w:rsidRPr="004E6B94">
              <w:rPr>
                <w:rStyle w:val="Kpr"/>
                <w:noProof/>
              </w:rPr>
              <w:t>2.3 İhracat</w:t>
            </w:r>
            <w:r w:rsidR="00451A3E">
              <w:rPr>
                <w:noProof/>
                <w:webHidden/>
              </w:rPr>
              <w:tab/>
            </w:r>
            <w:r w:rsidR="00451A3E">
              <w:rPr>
                <w:noProof/>
                <w:webHidden/>
              </w:rPr>
              <w:fldChar w:fldCharType="begin"/>
            </w:r>
            <w:r w:rsidR="00451A3E">
              <w:rPr>
                <w:noProof/>
                <w:webHidden/>
              </w:rPr>
              <w:instrText xml:space="preserve"> PAGEREF _Toc199509352 \h </w:instrText>
            </w:r>
            <w:r w:rsidR="00451A3E">
              <w:rPr>
                <w:noProof/>
                <w:webHidden/>
              </w:rPr>
            </w:r>
            <w:r w:rsidR="00451A3E">
              <w:rPr>
                <w:noProof/>
                <w:webHidden/>
              </w:rPr>
              <w:fldChar w:fldCharType="separate"/>
            </w:r>
            <w:r w:rsidR="00451A3E">
              <w:rPr>
                <w:noProof/>
                <w:webHidden/>
              </w:rPr>
              <w:t>22</w:t>
            </w:r>
            <w:r w:rsidR="00451A3E">
              <w:rPr>
                <w:noProof/>
                <w:webHidden/>
              </w:rPr>
              <w:fldChar w:fldCharType="end"/>
            </w:r>
          </w:hyperlink>
        </w:p>
        <w:p w14:paraId="61762753" w14:textId="52407D02" w:rsidR="00451A3E" w:rsidRDefault="00AD3F3B">
          <w:pPr>
            <w:pStyle w:val="T1"/>
            <w:rPr>
              <w:rFonts w:eastAsiaTheme="minorEastAsia"/>
              <w:b w:val="0"/>
              <w:sz w:val="22"/>
              <w:lang w:eastAsia="tr-TR"/>
            </w:rPr>
          </w:pPr>
          <w:hyperlink w:anchor="_Toc199509353" w:history="1">
            <w:r w:rsidR="00451A3E" w:rsidRPr="004E6B94">
              <w:rPr>
                <w:rStyle w:val="Kpr"/>
                <w:rFonts w:cs="Times New Roman"/>
              </w:rPr>
              <w:t>3. Depolama</w:t>
            </w:r>
            <w:r w:rsidR="00451A3E">
              <w:rPr>
                <w:webHidden/>
              </w:rPr>
              <w:tab/>
            </w:r>
            <w:r w:rsidR="00451A3E">
              <w:rPr>
                <w:webHidden/>
              </w:rPr>
              <w:fldChar w:fldCharType="begin"/>
            </w:r>
            <w:r w:rsidR="00451A3E">
              <w:rPr>
                <w:webHidden/>
              </w:rPr>
              <w:instrText xml:space="preserve"> PAGEREF _Toc199509353 \h </w:instrText>
            </w:r>
            <w:r w:rsidR="00451A3E">
              <w:rPr>
                <w:webHidden/>
              </w:rPr>
            </w:r>
            <w:r w:rsidR="00451A3E">
              <w:rPr>
                <w:webHidden/>
              </w:rPr>
              <w:fldChar w:fldCharType="separate"/>
            </w:r>
            <w:r w:rsidR="00451A3E">
              <w:rPr>
                <w:webHidden/>
              </w:rPr>
              <w:t>25</w:t>
            </w:r>
            <w:r w:rsidR="00451A3E">
              <w:rPr>
                <w:webHidden/>
              </w:rPr>
              <w:fldChar w:fldCharType="end"/>
            </w:r>
          </w:hyperlink>
        </w:p>
        <w:p w14:paraId="0CCF893A" w14:textId="577B33B5" w:rsidR="00451A3E" w:rsidRDefault="00AD3F3B">
          <w:pPr>
            <w:pStyle w:val="T2"/>
            <w:tabs>
              <w:tab w:val="right" w:leader="dot" w:pos="9344"/>
            </w:tabs>
            <w:rPr>
              <w:rFonts w:eastAsiaTheme="minorEastAsia"/>
              <w:noProof/>
              <w:lang w:eastAsia="tr-TR"/>
            </w:rPr>
          </w:pPr>
          <w:hyperlink w:anchor="_Toc199509354" w:history="1">
            <w:r w:rsidR="00451A3E" w:rsidRPr="004E6B94">
              <w:rPr>
                <w:rStyle w:val="Kpr"/>
                <w:noProof/>
              </w:rPr>
              <w:t>3.1 Yer Altı Doğal Gaz Depolama</w:t>
            </w:r>
            <w:r w:rsidR="00451A3E">
              <w:rPr>
                <w:noProof/>
                <w:webHidden/>
              </w:rPr>
              <w:tab/>
            </w:r>
            <w:r w:rsidR="00451A3E">
              <w:rPr>
                <w:noProof/>
                <w:webHidden/>
              </w:rPr>
              <w:fldChar w:fldCharType="begin"/>
            </w:r>
            <w:r w:rsidR="00451A3E">
              <w:rPr>
                <w:noProof/>
                <w:webHidden/>
              </w:rPr>
              <w:instrText xml:space="preserve"> PAGEREF _Toc199509354 \h </w:instrText>
            </w:r>
            <w:r w:rsidR="00451A3E">
              <w:rPr>
                <w:noProof/>
                <w:webHidden/>
              </w:rPr>
            </w:r>
            <w:r w:rsidR="00451A3E">
              <w:rPr>
                <w:noProof/>
                <w:webHidden/>
              </w:rPr>
              <w:fldChar w:fldCharType="separate"/>
            </w:r>
            <w:r w:rsidR="00451A3E">
              <w:rPr>
                <w:noProof/>
                <w:webHidden/>
              </w:rPr>
              <w:t>26</w:t>
            </w:r>
            <w:r w:rsidR="00451A3E">
              <w:rPr>
                <w:noProof/>
                <w:webHidden/>
              </w:rPr>
              <w:fldChar w:fldCharType="end"/>
            </w:r>
          </w:hyperlink>
        </w:p>
        <w:p w14:paraId="10D02308" w14:textId="1AD883AF" w:rsidR="00451A3E" w:rsidRDefault="00AD3F3B">
          <w:pPr>
            <w:pStyle w:val="T2"/>
            <w:tabs>
              <w:tab w:val="right" w:leader="dot" w:pos="9344"/>
            </w:tabs>
            <w:rPr>
              <w:rFonts w:eastAsiaTheme="minorEastAsia"/>
              <w:noProof/>
              <w:lang w:eastAsia="tr-TR"/>
            </w:rPr>
          </w:pPr>
          <w:hyperlink w:anchor="_Toc199509355" w:history="1">
            <w:r w:rsidR="00451A3E" w:rsidRPr="004E6B94">
              <w:rPr>
                <w:rStyle w:val="Kpr"/>
                <w:noProof/>
              </w:rPr>
              <w:t>3.2 LNG Depolama</w:t>
            </w:r>
            <w:r w:rsidR="00451A3E">
              <w:rPr>
                <w:noProof/>
                <w:webHidden/>
              </w:rPr>
              <w:tab/>
            </w:r>
            <w:r w:rsidR="00451A3E">
              <w:rPr>
                <w:noProof/>
                <w:webHidden/>
              </w:rPr>
              <w:fldChar w:fldCharType="begin"/>
            </w:r>
            <w:r w:rsidR="00451A3E">
              <w:rPr>
                <w:noProof/>
                <w:webHidden/>
              </w:rPr>
              <w:instrText xml:space="preserve"> PAGEREF _Toc199509355 \h </w:instrText>
            </w:r>
            <w:r w:rsidR="00451A3E">
              <w:rPr>
                <w:noProof/>
                <w:webHidden/>
              </w:rPr>
            </w:r>
            <w:r w:rsidR="00451A3E">
              <w:rPr>
                <w:noProof/>
                <w:webHidden/>
              </w:rPr>
              <w:fldChar w:fldCharType="separate"/>
            </w:r>
            <w:r w:rsidR="00451A3E">
              <w:rPr>
                <w:noProof/>
                <w:webHidden/>
              </w:rPr>
              <w:t>26</w:t>
            </w:r>
            <w:r w:rsidR="00451A3E">
              <w:rPr>
                <w:noProof/>
                <w:webHidden/>
              </w:rPr>
              <w:fldChar w:fldCharType="end"/>
            </w:r>
          </w:hyperlink>
        </w:p>
        <w:p w14:paraId="1BDC9CC9" w14:textId="6B38DFD2" w:rsidR="00451A3E" w:rsidRDefault="00AD3F3B">
          <w:pPr>
            <w:pStyle w:val="T1"/>
            <w:rPr>
              <w:rFonts w:eastAsiaTheme="minorEastAsia"/>
              <w:b w:val="0"/>
              <w:sz w:val="22"/>
              <w:lang w:eastAsia="tr-TR"/>
            </w:rPr>
          </w:pPr>
          <w:hyperlink w:anchor="_Toc199509356" w:history="1">
            <w:r w:rsidR="00451A3E" w:rsidRPr="004E6B94">
              <w:rPr>
                <w:rStyle w:val="Kpr"/>
                <w:rFonts w:cs="Times New Roman"/>
              </w:rPr>
              <w:t>4. Toptan Satış</w:t>
            </w:r>
            <w:r w:rsidR="00451A3E">
              <w:rPr>
                <w:webHidden/>
              </w:rPr>
              <w:tab/>
            </w:r>
            <w:r w:rsidR="00451A3E">
              <w:rPr>
                <w:webHidden/>
              </w:rPr>
              <w:fldChar w:fldCharType="begin"/>
            </w:r>
            <w:r w:rsidR="00451A3E">
              <w:rPr>
                <w:webHidden/>
              </w:rPr>
              <w:instrText xml:space="preserve"> PAGEREF _Toc199509356 \h </w:instrText>
            </w:r>
            <w:r w:rsidR="00451A3E">
              <w:rPr>
                <w:webHidden/>
              </w:rPr>
            </w:r>
            <w:r w:rsidR="00451A3E">
              <w:rPr>
                <w:webHidden/>
              </w:rPr>
              <w:fldChar w:fldCharType="separate"/>
            </w:r>
            <w:r w:rsidR="00451A3E">
              <w:rPr>
                <w:webHidden/>
              </w:rPr>
              <w:t>28</w:t>
            </w:r>
            <w:r w:rsidR="00451A3E">
              <w:rPr>
                <w:webHidden/>
              </w:rPr>
              <w:fldChar w:fldCharType="end"/>
            </w:r>
          </w:hyperlink>
        </w:p>
        <w:p w14:paraId="79778B4E" w14:textId="1EF47E75" w:rsidR="00451A3E" w:rsidRDefault="00AD3F3B">
          <w:pPr>
            <w:pStyle w:val="T2"/>
            <w:tabs>
              <w:tab w:val="right" w:leader="dot" w:pos="9344"/>
            </w:tabs>
            <w:rPr>
              <w:rFonts w:eastAsiaTheme="minorEastAsia"/>
              <w:noProof/>
              <w:lang w:eastAsia="tr-TR"/>
            </w:rPr>
          </w:pPr>
          <w:hyperlink w:anchor="_Toc199509357" w:history="1">
            <w:r w:rsidR="00451A3E" w:rsidRPr="004E6B94">
              <w:rPr>
                <w:rStyle w:val="Kpr"/>
                <w:noProof/>
              </w:rPr>
              <w:t>4.1 Organize Toptan Satış</w:t>
            </w:r>
            <w:r w:rsidR="00451A3E">
              <w:rPr>
                <w:noProof/>
                <w:webHidden/>
              </w:rPr>
              <w:tab/>
            </w:r>
            <w:r w:rsidR="00451A3E">
              <w:rPr>
                <w:noProof/>
                <w:webHidden/>
              </w:rPr>
              <w:fldChar w:fldCharType="begin"/>
            </w:r>
            <w:r w:rsidR="00451A3E">
              <w:rPr>
                <w:noProof/>
                <w:webHidden/>
              </w:rPr>
              <w:instrText xml:space="preserve"> PAGEREF _Toc199509357 \h </w:instrText>
            </w:r>
            <w:r w:rsidR="00451A3E">
              <w:rPr>
                <w:noProof/>
                <w:webHidden/>
              </w:rPr>
            </w:r>
            <w:r w:rsidR="00451A3E">
              <w:rPr>
                <w:noProof/>
                <w:webHidden/>
              </w:rPr>
              <w:fldChar w:fldCharType="separate"/>
            </w:r>
            <w:r w:rsidR="00451A3E">
              <w:rPr>
                <w:noProof/>
                <w:webHidden/>
              </w:rPr>
              <w:t>30</w:t>
            </w:r>
            <w:r w:rsidR="00451A3E">
              <w:rPr>
                <w:noProof/>
                <w:webHidden/>
              </w:rPr>
              <w:fldChar w:fldCharType="end"/>
            </w:r>
          </w:hyperlink>
        </w:p>
        <w:p w14:paraId="7A2829B1" w14:textId="4514B306" w:rsidR="00451A3E" w:rsidRDefault="00AD3F3B">
          <w:pPr>
            <w:pStyle w:val="T2"/>
            <w:tabs>
              <w:tab w:val="right" w:leader="dot" w:pos="9344"/>
            </w:tabs>
            <w:rPr>
              <w:rFonts w:eastAsiaTheme="minorEastAsia"/>
              <w:noProof/>
              <w:lang w:eastAsia="tr-TR"/>
            </w:rPr>
          </w:pPr>
          <w:hyperlink w:anchor="_Toc199509358" w:history="1">
            <w:r w:rsidR="00451A3E" w:rsidRPr="004E6B94">
              <w:rPr>
                <w:rStyle w:val="Kpr"/>
                <w:noProof/>
              </w:rPr>
              <w:t>4.2 Boru Hatlarıyla Toptan Satış</w:t>
            </w:r>
            <w:r w:rsidR="00451A3E">
              <w:rPr>
                <w:noProof/>
                <w:webHidden/>
              </w:rPr>
              <w:tab/>
            </w:r>
            <w:r w:rsidR="00451A3E">
              <w:rPr>
                <w:noProof/>
                <w:webHidden/>
              </w:rPr>
              <w:fldChar w:fldCharType="begin"/>
            </w:r>
            <w:r w:rsidR="00451A3E">
              <w:rPr>
                <w:noProof/>
                <w:webHidden/>
              </w:rPr>
              <w:instrText xml:space="preserve"> PAGEREF _Toc199509358 \h </w:instrText>
            </w:r>
            <w:r w:rsidR="00451A3E">
              <w:rPr>
                <w:noProof/>
                <w:webHidden/>
              </w:rPr>
            </w:r>
            <w:r w:rsidR="00451A3E">
              <w:rPr>
                <w:noProof/>
                <w:webHidden/>
              </w:rPr>
              <w:fldChar w:fldCharType="separate"/>
            </w:r>
            <w:r w:rsidR="00451A3E">
              <w:rPr>
                <w:noProof/>
                <w:webHidden/>
              </w:rPr>
              <w:t>31</w:t>
            </w:r>
            <w:r w:rsidR="00451A3E">
              <w:rPr>
                <w:noProof/>
                <w:webHidden/>
              </w:rPr>
              <w:fldChar w:fldCharType="end"/>
            </w:r>
          </w:hyperlink>
        </w:p>
        <w:p w14:paraId="71D45CF7" w14:textId="0E0A8470" w:rsidR="00451A3E" w:rsidRDefault="00AD3F3B">
          <w:pPr>
            <w:pStyle w:val="T2"/>
            <w:tabs>
              <w:tab w:val="right" w:leader="dot" w:pos="9344"/>
            </w:tabs>
            <w:rPr>
              <w:rFonts w:eastAsiaTheme="minorEastAsia"/>
              <w:noProof/>
              <w:lang w:eastAsia="tr-TR"/>
            </w:rPr>
          </w:pPr>
          <w:hyperlink w:anchor="_Toc199509359" w:history="1">
            <w:r w:rsidR="00451A3E" w:rsidRPr="004E6B94">
              <w:rPr>
                <w:rStyle w:val="Kpr"/>
                <w:noProof/>
              </w:rPr>
              <w:t>4.3 LNG Toptan Satışı</w:t>
            </w:r>
            <w:r w:rsidR="00451A3E">
              <w:rPr>
                <w:noProof/>
                <w:webHidden/>
              </w:rPr>
              <w:tab/>
            </w:r>
            <w:r w:rsidR="00451A3E">
              <w:rPr>
                <w:noProof/>
                <w:webHidden/>
              </w:rPr>
              <w:fldChar w:fldCharType="begin"/>
            </w:r>
            <w:r w:rsidR="00451A3E">
              <w:rPr>
                <w:noProof/>
                <w:webHidden/>
              </w:rPr>
              <w:instrText xml:space="preserve"> PAGEREF _Toc199509359 \h </w:instrText>
            </w:r>
            <w:r w:rsidR="00451A3E">
              <w:rPr>
                <w:noProof/>
                <w:webHidden/>
              </w:rPr>
            </w:r>
            <w:r w:rsidR="00451A3E">
              <w:rPr>
                <w:noProof/>
                <w:webHidden/>
              </w:rPr>
              <w:fldChar w:fldCharType="separate"/>
            </w:r>
            <w:r w:rsidR="00451A3E">
              <w:rPr>
                <w:noProof/>
                <w:webHidden/>
              </w:rPr>
              <w:t>32</w:t>
            </w:r>
            <w:r w:rsidR="00451A3E">
              <w:rPr>
                <w:noProof/>
                <w:webHidden/>
              </w:rPr>
              <w:fldChar w:fldCharType="end"/>
            </w:r>
          </w:hyperlink>
        </w:p>
        <w:p w14:paraId="7AFF5EB2" w14:textId="1AF24C6A" w:rsidR="00451A3E" w:rsidRDefault="00AD3F3B">
          <w:pPr>
            <w:pStyle w:val="T2"/>
            <w:tabs>
              <w:tab w:val="right" w:leader="dot" w:pos="9344"/>
            </w:tabs>
            <w:rPr>
              <w:rFonts w:eastAsiaTheme="minorEastAsia"/>
              <w:noProof/>
              <w:lang w:eastAsia="tr-TR"/>
            </w:rPr>
          </w:pPr>
          <w:hyperlink w:anchor="_Toc199509360" w:history="1">
            <w:r w:rsidR="00451A3E" w:rsidRPr="004E6B94">
              <w:rPr>
                <w:rStyle w:val="Kpr"/>
                <w:noProof/>
              </w:rPr>
              <w:t>4.4 Doğal Gaz Piyasasında Faaliyet Gösteren Lisans Sahipleri Arasındaki Doğal Gaz Ticareti</w:t>
            </w:r>
            <w:r w:rsidR="00451A3E">
              <w:rPr>
                <w:noProof/>
                <w:webHidden/>
              </w:rPr>
              <w:tab/>
            </w:r>
            <w:r w:rsidR="00451A3E">
              <w:rPr>
                <w:noProof/>
                <w:webHidden/>
              </w:rPr>
              <w:fldChar w:fldCharType="begin"/>
            </w:r>
            <w:r w:rsidR="00451A3E">
              <w:rPr>
                <w:noProof/>
                <w:webHidden/>
              </w:rPr>
              <w:instrText xml:space="preserve"> PAGEREF _Toc199509360 \h </w:instrText>
            </w:r>
            <w:r w:rsidR="00451A3E">
              <w:rPr>
                <w:noProof/>
                <w:webHidden/>
              </w:rPr>
            </w:r>
            <w:r w:rsidR="00451A3E">
              <w:rPr>
                <w:noProof/>
                <w:webHidden/>
              </w:rPr>
              <w:fldChar w:fldCharType="separate"/>
            </w:r>
            <w:r w:rsidR="00451A3E">
              <w:rPr>
                <w:noProof/>
                <w:webHidden/>
              </w:rPr>
              <w:t>32</w:t>
            </w:r>
            <w:r w:rsidR="00451A3E">
              <w:rPr>
                <w:noProof/>
                <w:webHidden/>
              </w:rPr>
              <w:fldChar w:fldCharType="end"/>
            </w:r>
          </w:hyperlink>
        </w:p>
        <w:p w14:paraId="31E0D351" w14:textId="74427D3B" w:rsidR="00451A3E" w:rsidRDefault="00AD3F3B">
          <w:pPr>
            <w:pStyle w:val="T1"/>
            <w:rPr>
              <w:rFonts w:eastAsiaTheme="minorEastAsia"/>
              <w:b w:val="0"/>
              <w:sz w:val="22"/>
              <w:lang w:eastAsia="tr-TR"/>
            </w:rPr>
          </w:pPr>
          <w:hyperlink w:anchor="_Toc199509361" w:history="1">
            <w:r w:rsidR="00451A3E" w:rsidRPr="004E6B94">
              <w:rPr>
                <w:rStyle w:val="Kpr"/>
                <w:rFonts w:cs="Times New Roman"/>
              </w:rPr>
              <w:t>5. Sıkıştırılmış Doğal Gaz (CNG)</w:t>
            </w:r>
            <w:r w:rsidR="00451A3E">
              <w:rPr>
                <w:webHidden/>
              </w:rPr>
              <w:tab/>
            </w:r>
            <w:r w:rsidR="00451A3E">
              <w:rPr>
                <w:webHidden/>
              </w:rPr>
              <w:fldChar w:fldCharType="begin"/>
            </w:r>
            <w:r w:rsidR="00451A3E">
              <w:rPr>
                <w:webHidden/>
              </w:rPr>
              <w:instrText xml:space="preserve"> PAGEREF _Toc199509361 \h </w:instrText>
            </w:r>
            <w:r w:rsidR="00451A3E">
              <w:rPr>
                <w:webHidden/>
              </w:rPr>
            </w:r>
            <w:r w:rsidR="00451A3E">
              <w:rPr>
                <w:webHidden/>
              </w:rPr>
              <w:fldChar w:fldCharType="separate"/>
            </w:r>
            <w:r w:rsidR="00451A3E">
              <w:rPr>
                <w:webHidden/>
              </w:rPr>
              <w:t>35</w:t>
            </w:r>
            <w:r w:rsidR="00451A3E">
              <w:rPr>
                <w:webHidden/>
              </w:rPr>
              <w:fldChar w:fldCharType="end"/>
            </w:r>
          </w:hyperlink>
        </w:p>
        <w:p w14:paraId="19179F9F" w14:textId="4D42AF96" w:rsidR="00451A3E" w:rsidRDefault="00AD3F3B">
          <w:pPr>
            <w:pStyle w:val="T1"/>
            <w:rPr>
              <w:rFonts w:eastAsiaTheme="minorEastAsia"/>
              <w:b w:val="0"/>
              <w:sz w:val="22"/>
              <w:lang w:eastAsia="tr-TR"/>
            </w:rPr>
          </w:pPr>
          <w:hyperlink w:anchor="_Toc199509362" w:history="1">
            <w:r w:rsidR="00451A3E" w:rsidRPr="004E6B94">
              <w:rPr>
                <w:rStyle w:val="Kpr"/>
                <w:rFonts w:cs="Times New Roman"/>
              </w:rPr>
              <w:t>6. İletim</w:t>
            </w:r>
            <w:r w:rsidR="00451A3E">
              <w:rPr>
                <w:webHidden/>
              </w:rPr>
              <w:tab/>
            </w:r>
            <w:r w:rsidR="00451A3E">
              <w:rPr>
                <w:webHidden/>
              </w:rPr>
              <w:fldChar w:fldCharType="begin"/>
            </w:r>
            <w:r w:rsidR="00451A3E">
              <w:rPr>
                <w:webHidden/>
              </w:rPr>
              <w:instrText xml:space="preserve"> PAGEREF _Toc199509362 \h </w:instrText>
            </w:r>
            <w:r w:rsidR="00451A3E">
              <w:rPr>
                <w:webHidden/>
              </w:rPr>
            </w:r>
            <w:r w:rsidR="00451A3E">
              <w:rPr>
                <w:webHidden/>
              </w:rPr>
              <w:fldChar w:fldCharType="separate"/>
            </w:r>
            <w:r w:rsidR="00451A3E">
              <w:rPr>
                <w:webHidden/>
              </w:rPr>
              <w:t>37</w:t>
            </w:r>
            <w:r w:rsidR="00451A3E">
              <w:rPr>
                <w:webHidden/>
              </w:rPr>
              <w:fldChar w:fldCharType="end"/>
            </w:r>
          </w:hyperlink>
        </w:p>
        <w:p w14:paraId="3A535E65" w14:textId="2E2E7470" w:rsidR="00451A3E" w:rsidRDefault="00AD3F3B">
          <w:pPr>
            <w:pStyle w:val="T2"/>
            <w:tabs>
              <w:tab w:val="right" w:leader="dot" w:pos="9344"/>
            </w:tabs>
            <w:rPr>
              <w:rFonts w:eastAsiaTheme="minorEastAsia"/>
              <w:noProof/>
              <w:lang w:eastAsia="tr-TR"/>
            </w:rPr>
          </w:pPr>
          <w:hyperlink w:anchor="_Toc199509363" w:history="1">
            <w:r w:rsidR="00451A3E" w:rsidRPr="004E6B94">
              <w:rPr>
                <w:rStyle w:val="Kpr"/>
                <w:noProof/>
              </w:rPr>
              <w:t>6.1 Boru Hatlarıyla İletim</w:t>
            </w:r>
            <w:r w:rsidR="00451A3E">
              <w:rPr>
                <w:noProof/>
                <w:webHidden/>
              </w:rPr>
              <w:tab/>
            </w:r>
            <w:r w:rsidR="00451A3E">
              <w:rPr>
                <w:noProof/>
                <w:webHidden/>
              </w:rPr>
              <w:fldChar w:fldCharType="begin"/>
            </w:r>
            <w:r w:rsidR="00451A3E">
              <w:rPr>
                <w:noProof/>
                <w:webHidden/>
              </w:rPr>
              <w:instrText xml:space="preserve"> PAGEREF _Toc199509363 \h </w:instrText>
            </w:r>
            <w:r w:rsidR="00451A3E">
              <w:rPr>
                <w:noProof/>
                <w:webHidden/>
              </w:rPr>
            </w:r>
            <w:r w:rsidR="00451A3E">
              <w:rPr>
                <w:noProof/>
                <w:webHidden/>
              </w:rPr>
              <w:fldChar w:fldCharType="separate"/>
            </w:r>
            <w:r w:rsidR="00451A3E">
              <w:rPr>
                <w:noProof/>
                <w:webHidden/>
              </w:rPr>
              <w:t>37</w:t>
            </w:r>
            <w:r w:rsidR="00451A3E">
              <w:rPr>
                <w:noProof/>
                <w:webHidden/>
              </w:rPr>
              <w:fldChar w:fldCharType="end"/>
            </w:r>
          </w:hyperlink>
        </w:p>
        <w:p w14:paraId="2B59150C" w14:textId="70371274" w:rsidR="00451A3E" w:rsidRDefault="00AD3F3B">
          <w:pPr>
            <w:pStyle w:val="T2"/>
            <w:tabs>
              <w:tab w:val="right" w:leader="dot" w:pos="9344"/>
            </w:tabs>
            <w:rPr>
              <w:rFonts w:eastAsiaTheme="minorEastAsia"/>
              <w:noProof/>
              <w:lang w:eastAsia="tr-TR"/>
            </w:rPr>
          </w:pPr>
          <w:hyperlink w:anchor="_Toc199509364" w:history="1">
            <w:r w:rsidR="00451A3E" w:rsidRPr="004E6B94">
              <w:rPr>
                <w:rStyle w:val="Kpr"/>
                <w:noProof/>
              </w:rPr>
              <w:t>6.2 LNG İletimi</w:t>
            </w:r>
            <w:r w:rsidR="00451A3E">
              <w:rPr>
                <w:noProof/>
                <w:webHidden/>
              </w:rPr>
              <w:tab/>
            </w:r>
            <w:r w:rsidR="00451A3E">
              <w:rPr>
                <w:noProof/>
                <w:webHidden/>
              </w:rPr>
              <w:fldChar w:fldCharType="begin"/>
            </w:r>
            <w:r w:rsidR="00451A3E">
              <w:rPr>
                <w:noProof/>
                <w:webHidden/>
              </w:rPr>
              <w:instrText xml:space="preserve"> PAGEREF _Toc199509364 \h </w:instrText>
            </w:r>
            <w:r w:rsidR="00451A3E">
              <w:rPr>
                <w:noProof/>
                <w:webHidden/>
              </w:rPr>
            </w:r>
            <w:r w:rsidR="00451A3E">
              <w:rPr>
                <w:noProof/>
                <w:webHidden/>
              </w:rPr>
              <w:fldChar w:fldCharType="separate"/>
            </w:r>
            <w:r w:rsidR="00451A3E">
              <w:rPr>
                <w:noProof/>
                <w:webHidden/>
              </w:rPr>
              <w:t>40</w:t>
            </w:r>
            <w:r w:rsidR="00451A3E">
              <w:rPr>
                <w:noProof/>
                <w:webHidden/>
              </w:rPr>
              <w:fldChar w:fldCharType="end"/>
            </w:r>
          </w:hyperlink>
        </w:p>
        <w:p w14:paraId="1389245C" w14:textId="251D8CFF" w:rsidR="00451A3E" w:rsidRDefault="00AD3F3B">
          <w:pPr>
            <w:pStyle w:val="T1"/>
            <w:rPr>
              <w:rFonts w:eastAsiaTheme="minorEastAsia"/>
              <w:b w:val="0"/>
              <w:sz w:val="22"/>
              <w:lang w:eastAsia="tr-TR"/>
            </w:rPr>
          </w:pPr>
          <w:hyperlink w:anchor="_Toc199509365" w:history="1">
            <w:r w:rsidR="00451A3E" w:rsidRPr="004E6B94">
              <w:rPr>
                <w:rStyle w:val="Kpr"/>
                <w:rFonts w:cs="Times New Roman"/>
              </w:rPr>
              <w:t>7. Dağıtım</w:t>
            </w:r>
            <w:r w:rsidR="00451A3E">
              <w:rPr>
                <w:webHidden/>
              </w:rPr>
              <w:tab/>
            </w:r>
            <w:r w:rsidR="00451A3E">
              <w:rPr>
                <w:webHidden/>
              </w:rPr>
              <w:fldChar w:fldCharType="begin"/>
            </w:r>
            <w:r w:rsidR="00451A3E">
              <w:rPr>
                <w:webHidden/>
              </w:rPr>
              <w:instrText xml:space="preserve"> PAGEREF _Toc199509365 \h </w:instrText>
            </w:r>
            <w:r w:rsidR="00451A3E">
              <w:rPr>
                <w:webHidden/>
              </w:rPr>
            </w:r>
            <w:r w:rsidR="00451A3E">
              <w:rPr>
                <w:webHidden/>
              </w:rPr>
              <w:fldChar w:fldCharType="separate"/>
            </w:r>
            <w:r w:rsidR="00451A3E">
              <w:rPr>
                <w:webHidden/>
              </w:rPr>
              <w:t>43</w:t>
            </w:r>
            <w:r w:rsidR="00451A3E">
              <w:rPr>
                <w:webHidden/>
              </w:rPr>
              <w:fldChar w:fldCharType="end"/>
            </w:r>
          </w:hyperlink>
        </w:p>
        <w:p w14:paraId="0F449D57" w14:textId="77141316" w:rsidR="00451A3E" w:rsidRDefault="00AD3F3B">
          <w:pPr>
            <w:pStyle w:val="T2"/>
            <w:tabs>
              <w:tab w:val="right" w:leader="dot" w:pos="9344"/>
            </w:tabs>
            <w:rPr>
              <w:rFonts w:eastAsiaTheme="minorEastAsia"/>
              <w:noProof/>
              <w:lang w:eastAsia="tr-TR"/>
            </w:rPr>
          </w:pPr>
          <w:hyperlink w:anchor="_Toc199509366" w:history="1">
            <w:r w:rsidR="00451A3E" w:rsidRPr="004E6B94">
              <w:rPr>
                <w:rStyle w:val="Kpr"/>
                <w:noProof/>
              </w:rPr>
              <w:t>7.1 Dağıtım Lisans İhaleleri</w:t>
            </w:r>
            <w:r w:rsidR="00451A3E">
              <w:rPr>
                <w:noProof/>
                <w:webHidden/>
              </w:rPr>
              <w:tab/>
            </w:r>
            <w:r w:rsidR="00451A3E">
              <w:rPr>
                <w:noProof/>
                <w:webHidden/>
              </w:rPr>
              <w:fldChar w:fldCharType="begin"/>
            </w:r>
            <w:r w:rsidR="00451A3E">
              <w:rPr>
                <w:noProof/>
                <w:webHidden/>
              </w:rPr>
              <w:instrText xml:space="preserve"> PAGEREF _Toc199509366 \h </w:instrText>
            </w:r>
            <w:r w:rsidR="00451A3E">
              <w:rPr>
                <w:noProof/>
                <w:webHidden/>
              </w:rPr>
            </w:r>
            <w:r w:rsidR="00451A3E">
              <w:rPr>
                <w:noProof/>
                <w:webHidden/>
              </w:rPr>
              <w:fldChar w:fldCharType="separate"/>
            </w:r>
            <w:r w:rsidR="00451A3E">
              <w:rPr>
                <w:noProof/>
                <w:webHidden/>
              </w:rPr>
              <w:t>43</w:t>
            </w:r>
            <w:r w:rsidR="00451A3E">
              <w:rPr>
                <w:noProof/>
                <w:webHidden/>
              </w:rPr>
              <w:fldChar w:fldCharType="end"/>
            </w:r>
          </w:hyperlink>
        </w:p>
        <w:p w14:paraId="5654C3C2" w14:textId="59FD8C4E" w:rsidR="00451A3E" w:rsidRDefault="00AD3F3B">
          <w:pPr>
            <w:pStyle w:val="T2"/>
            <w:tabs>
              <w:tab w:val="right" w:leader="dot" w:pos="9344"/>
            </w:tabs>
            <w:rPr>
              <w:rFonts w:eastAsiaTheme="minorEastAsia"/>
              <w:noProof/>
              <w:lang w:eastAsia="tr-TR"/>
            </w:rPr>
          </w:pPr>
          <w:hyperlink w:anchor="_Toc199509367" w:history="1">
            <w:r w:rsidR="00451A3E" w:rsidRPr="004E6B94">
              <w:rPr>
                <w:rStyle w:val="Kpr"/>
                <w:noProof/>
              </w:rPr>
              <w:t>7.2 Şebeke Yatırım Performansları</w:t>
            </w:r>
            <w:r w:rsidR="00451A3E">
              <w:rPr>
                <w:noProof/>
                <w:webHidden/>
              </w:rPr>
              <w:tab/>
            </w:r>
            <w:r w:rsidR="00451A3E">
              <w:rPr>
                <w:noProof/>
                <w:webHidden/>
              </w:rPr>
              <w:fldChar w:fldCharType="begin"/>
            </w:r>
            <w:r w:rsidR="00451A3E">
              <w:rPr>
                <w:noProof/>
                <w:webHidden/>
              </w:rPr>
              <w:instrText xml:space="preserve"> PAGEREF _Toc199509367 \h </w:instrText>
            </w:r>
            <w:r w:rsidR="00451A3E">
              <w:rPr>
                <w:noProof/>
                <w:webHidden/>
              </w:rPr>
            </w:r>
            <w:r w:rsidR="00451A3E">
              <w:rPr>
                <w:noProof/>
                <w:webHidden/>
              </w:rPr>
              <w:fldChar w:fldCharType="separate"/>
            </w:r>
            <w:r w:rsidR="00451A3E">
              <w:rPr>
                <w:noProof/>
                <w:webHidden/>
              </w:rPr>
              <w:t>43</w:t>
            </w:r>
            <w:r w:rsidR="00451A3E">
              <w:rPr>
                <w:noProof/>
                <w:webHidden/>
              </w:rPr>
              <w:fldChar w:fldCharType="end"/>
            </w:r>
          </w:hyperlink>
        </w:p>
        <w:p w14:paraId="0CE6C950" w14:textId="65FC6618" w:rsidR="00451A3E" w:rsidRDefault="00AD3F3B">
          <w:pPr>
            <w:pStyle w:val="T2"/>
            <w:tabs>
              <w:tab w:val="right" w:leader="dot" w:pos="9344"/>
            </w:tabs>
            <w:rPr>
              <w:rFonts w:eastAsiaTheme="minorEastAsia"/>
              <w:noProof/>
              <w:lang w:eastAsia="tr-TR"/>
            </w:rPr>
          </w:pPr>
          <w:hyperlink w:anchor="_Toc199509368" w:history="1">
            <w:r w:rsidR="00451A3E" w:rsidRPr="004E6B94">
              <w:rPr>
                <w:rStyle w:val="Kpr"/>
                <w:noProof/>
              </w:rPr>
              <w:t>7.3 Abonelik ve Bağlantı Bilgileri</w:t>
            </w:r>
            <w:r w:rsidR="00451A3E">
              <w:rPr>
                <w:noProof/>
                <w:webHidden/>
              </w:rPr>
              <w:tab/>
            </w:r>
            <w:r w:rsidR="00451A3E">
              <w:rPr>
                <w:noProof/>
                <w:webHidden/>
              </w:rPr>
              <w:fldChar w:fldCharType="begin"/>
            </w:r>
            <w:r w:rsidR="00451A3E">
              <w:rPr>
                <w:noProof/>
                <w:webHidden/>
              </w:rPr>
              <w:instrText xml:space="preserve"> PAGEREF _Toc199509368 \h </w:instrText>
            </w:r>
            <w:r w:rsidR="00451A3E">
              <w:rPr>
                <w:noProof/>
                <w:webHidden/>
              </w:rPr>
            </w:r>
            <w:r w:rsidR="00451A3E">
              <w:rPr>
                <w:noProof/>
                <w:webHidden/>
              </w:rPr>
              <w:fldChar w:fldCharType="separate"/>
            </w:r>
            <w:r w:rsidR="00451A3E">
              <w:rPr>
                <w:noProof/>
                <w:webHidden/>
              </w:rPr>
              <w:t>49</w:t>
            </w:r>
            <w:r w:rsidR="00451A3E">
              <w:rPr>
                <w:noProof/>
                <w:webHidden/>
              </w:rPr>
              <w:fldChar w:fldCharType="end"/>
            </w:r>
          </w:hyperlink>
        </w:p>
        <w:p w14:paraId="0CC5C1C1" w14:textId="662E37DC" w:rsidR="00451A3E" w:rsidRDefault="00AD3F3B">
          <w:pPr>
            <w:pStyle w:val="T2"/>
            <w:tabs>
              <w:tab w:val="right" w:leader="dot" w:pos="9344"/>
            </w:tabs>
            <w:rPr>
              <w:rFonts w:eastAsiaTheme="minorEastAsia"/>
              <w:noProof/>
              <w:lang w:eastAsia="tr-TR"/>
            </w:rPr>
          </w:pPr>
          <w:hyperlink w:anchor="_Toc199509369" w:history="1">
            <w:r w:rsidR="00451A3E" w:rsidRPr="004E6B94">
              <w:rPr>
                <w:rStyle w:val="Kpr"/>
                <w:noProof/>
              </w:rPr>
              <w:t>7.4 Dağıtım Şebekesinin LNG veya CNG ile Beslenmesine İlişkin Faaliyetler</w:t>
            </w:r>
            <w:r w:rsidR="00451A3E">
              <w:rPr>
                <w:noProof/>
                <w:webHidden/>
              </w:rPr>
              <w:tab/>
            </w:r>
            <w:r w:rsidR="00451A3E">
              <w:rPr>
                <w:noProof/>
                <w:webHidden/>
              </w:rPr>
              <w:fldChar w:fldCharType="begin"/>
            </w:r>
            <w:r w:rsidR="00451A3E">
              <w:rPr>
                <w:noProof/>
                <w:webHidden/>
              </w:rPr>
              <w:instrText xml:space="preserve"> PAGEREF _Toc199509369 \h </w:instrText>
            </w:r>
            <w:r w:rsidR="00451A3E">
              <w:rPr>
                <w:noProof/>
                <w:webHidden/>
              </w:rPr>
            </w:r>
            <w:r w:rsidR="00451A3E">
              <w:rPr>
                <w:noProof/>
                <w:webHidden/>
              </w:rPr>
              <w:fldChar w:fldCharType="separate"/>
            </w:r>
            <w:r w:rsidR="00451A3E">
              <w:rPr>
                <w:noProof/>
                <w:webHidden/>
              </w:rPr>
              <w:t>63</w:t>
            </w:r>
            <w:r w:rsidR="00451A3E">
              <w:rPr>
                <w:noProof/>
                <w:webHidden/>
              </w:rPr>
              <w:fldChar w:fldCharType="end"/>
            </w:r>
          </w:hyperlink>
        </w:p>
        <w:p w14:paraId="19A6CBBA" w14:textId="2CD84290" w:rsidR="00451A3E" w:rsidRDefault="00AD3F3B">
          <w:pPr>
            <w:pStyle w:val="T2"/>
            <w:tabs>
              <w:tab w:val="right" w:leader="dot" w:pos="9344"/>
            </w:tabs>
            <w:rPr>
              <w:rFonts w:eastAsiaTheme="minorEastAsia"/>
              <w:noProof/>
              <w:lang w:eastAsia="tr-TR"/>
            </w:rPr>
          </w:pPr>
          <w:hyperlink w:anchor="_Toc199509370" w:history="1">
            <w:r w:rsidR="00451A3E" w:rsidRPr="004E6B94">
              <w:rPr>
                <w:rStyle w:val="Kpr"/>
                <w:noProof/>
              </w:rPr>
              <w:t>7.5 Doğal Gaz Dağıtım Hizmetinin Durdurulması (Geçici Gaz Kesintisi)</w:t>
            </w:r>
            <w:r w:rsidR="00451A3E">
              <w:rPr>
                <w:noProof/>
                <w:webHidden/>
              </w:rPr>
              <w:tab/>
            </w:r>
            <w:r w:rsidR="00451A3E">
              <w:rPr>
                <w:noProof/>
                <w:webHidden/>
              </w:rPr>
              <w:fldChar w:fldCharType="begin"/>
            </w:r>
            <w:r w:rsidR="00451A3E">
              <w:rPr>
                <w:noProof/>
                <w:webHidden/>
              </w:rPr>
              <w:instrText xml:space="preserve"> PAGEREF _Toc199509370 \h </w:instrText>
            </w:r>
            <w:r w:rsidR="00451A3E">
              <w:rPr>
                <w:noProof/>
                <w:webHidden/>
              </w:rPr>
            </w:r>
            <w:r w:rsidR="00451A3E">
              <w:rPr>
                <w:noProof/>
                <w:webHidden/>
              </w:rPr>
              <w:fldChar w:fldCharType="separate"/>
            </w:r>
            <w:r w:rsidR="00451A3E">
              <w:rPr>
                <w:noProof/>
                <w:webHidden/>
              </w:rPr>
              <w:t>65</w:t>
            </w:r>
            <w:r w:rsidR="00451A3E">
              <w:rPr>
                <w:noProof/>
                <w:webHidden/>
              </w:rPr>
              <w:fldChar w:fldCharType="end"/>
            </w:r>
          </w:hyperlink>
        </w:p>
        <w:p w14:paraId="2EE26468" w14:textId="2A66ABC8" w:rsidR="00451A3E" w:rsidRDefault="00AD3F3B">
          <w:pPr>
            <w:pStyle w:val="T2"/>
            <w:tabs>
              <w:tab w:val="right" w:leader="dot" w:pos="9344"/>
            </w:tabs>
            <w:rPr>
              <w:rFonts w:eastAsiaTheme="minorEastAsia"/>
              <w:noProof/>
              <w:lang w:eastAsia="tr-TR"/>
            </w:rPr>
          </w:pPr>
          <w:hyperlink w:anchor="_Toc199509371" w:history="1">
            <w:r w:rsidR="00451A3E" w:rsidRPr="004E6B94">
              <w:rPr>
                <w:rStyle w:val="Kpr"/>
                <w:noProof/>
              </w:rPr>
              <w:t>7.6 Başvuru ve Şikâyetler</w:t>
            </w:r>
            <w:r w:rsidR="00451A3E">
              <w:rPr>
                <w:noProof/>
                <w:webHidden/>
              </w:rPr>
              <w:tab/>
            </w:r>
            <w:r w:rsidR="00451A3E">
              <w:rPr>
                <w:noProof/>
                <w:webHidden/>
              </w:rPr>
              <w:fldChar w:fldCharType="begin"/>
            </w:r>
            <w:r w:rsidR="00451A3E">
              <w:rPr>
                <w:noProof/>
                <w:webHidden/>
              </w:rPr>
              <w:instrText xml:space="preserve"> PAGEREF _Toc199509371 \h </w:instrText>
            </w:r>
            <w:r w:rsidR="00451A3E">
              <w:rPr>
                <w:noProof/>
                <w:webHidden/>
              </w:rPr>
            </w:r>
            <w:r w:rsidR="00451A3E">
              <w:rPr>
                <w:noProof/>
                <w:webHidden/>
              </w:rPr>
              <w:fldChar w:fldCharType="separate"/>
            </w:r>
            <w:r w:rsidR="00451A3E">
              <w:rPr>
                <w:noProof/>
                <w:webHidden/>
              </w:rPr>
              <w:t>65</w:t>
            </w:r>
            <w:r w:rsidR="00451A3E">
              <w:rPr>
                <w:noProof/>
                <w:webHidden/>
              </w:rPr>
              <w:fldChar w:fldCharType="end"/>
            </w:r>
          </w:hyperlink>
        </w:p>
        <w:p w14:paraId="3E32A859" w14:textId="7BA22143" w:rsidR="00451A3E" w:rsidRDefault="00AD3F3B">
          <w:pPr>
            <w:pStyle w:val="T2"/>
            <w:tabs>
              <w:tab w:val="right" w:leader="dot" w:pos="9344"/>
            </w:tabs>
            <w:rPr>
              <w:rFonts w:eastAsiaTheme="minorEastAsia"/>
              <w:noProof/>
              <w:lang w:eastAsia="tr-TR"/>
            </w:rPr>
          </w:pPr>
          <w:hyperlink w:anchor="_Toc199509372" w:history="1">
            <w:r w:rsidR="00451A3E" w:rsidRPr="004E6B94">
              <w:rPr>
                <w:rStyle w:val="Kpr"/>
                <w:noProof/>
              </w:rPr>
              <w:t>7.7 Fatura İtirazları</w:t>
            </w:r>
            <w:r w:rsidR="00451A3E">
              <w:rPr>
                <w:noProof/>
                <w:webHidden/>
              </w:rPr>
              <w:tab/>
            </w:r>
            <w:r w:rsidR="00451A3E">
              <w:rPr>
                <w:noProof/>
                <w:webHidden/>
              </w:rPr>
              <w:fldChar w:fldCharType="begin"/>
            </w:r>
            <w:r w:rsidR="00451A3E">
              <w:rPr>
                <w:noProof/>
                <w:webHidden/>
              </w:rPr>
              <w:instrText xml:space="preserve"> PAGEREF _Toc199509372 \h </w:instrText>
            </w:r>
            <w:r w:rsidR="00451A3E">
              <w:rPr>
                <w:noProof/>
                <w:webHidden/>
              </w:rPr>
            </w:r>
            <w:r w:rsidR="00451A3E">
              <w:rPr>
                <w:noProof/>
                <w:webHidden/>
              </w:rPr>
              <w:fldChar w:fldCharType="separate"/>
            </w:r>
            <w:r w:rsidR="00451A3E">
              <w:rPr>
                <w:noProof/>
                <w:webHidden/>
              </w:rPr>
              <w:t>67</w:t>
            </w:r>
            <w:r w:rsidR="00451A3E">
              <w:rPr>
                <w:noProof/>
                <w:webHidden/>
              </w:rPr>
              <w:fldChar w:fldCharType="end"/>
            </w:r>
          </w:hyperlink>
        </w:p>
        <w:p w14:paraId="38712B82" w14:textId="3F048F81" w:rsidR="00451A3E" w:rsidRDefault="00AD3F3B">
          <w:pPr>
            <w:pStyle w:val="T2"/>
            <w:tabs>
              <w:tab w:val="right" w:leader="dot" w:pos="9344"/>
            </w:tabs>
            <w:rPr>
              <w:rFonts w:eastAsiaTheme="minorEastAsia"/>
              <w:noProof/>
              <w:lang w:eastAsia="tr-TR"/>
            </w:rPr>
          </w:pPr>
          <w:hyperlink w:anchor="_Toc199509373" w:history="1">
            <w:r w:rsidR="00451A3E" w:rsidRPr="004E6B94">
              <w:rPr>
                <w:rStyle w:val="Kpr"/>
                <w:noProof/>
              </w:rPr>
              <w:t>7.8 Acil Müdahale</w:t>
            </w:r>
            <w:r w:rsidR="00451A3E">
              <w:rPr>
                <w:noProof/>
                <w:webHidden/>
              </w:rPr>
              <w:tab/>
            </w:r>
            <w:r w:rsidR="00451A3E">
              <w:rPr>
                <w:noProof/>
                <w:webHidden/>
              </w:rPr>
              <w:fldChar w:fldCharType="begin"/>
            </w:r>
            <w:r w:rsidR="00451A3E">
              <w:rPr>
                <w:noProof/>
                <w:webHidden/>
              </w:rPr>
              <w:instrText xml:space="preserve"> PAGEREF _Toc199509373 \h </w:instrText>
            </w:r>
            <w:r w:rsidR="00451A3E">
              <w:rPr>
                <w:noProof/>
                <w:webHidden/>
              </w:rPr>
            </w:r>
            <w:r w:rsidR="00451A3E">
              <w:rPr>
                <w:noProof/>
                <w:webHidden/>
              </w:rPr>
              <w:fldChar w:fldCharType="separate"/>
            </w:r>
            <w:r w:rsidR="00451A3E">
              <w:rPr>
                <w:noProof/>
                <w:webHidden/>
              </w:rPr>
              <w:t>67</w:t>
            </w:r>
            <w:r w:rsidR="00451A3E">
              <w:rPr>
                <w:noProof/>
                <w:webHidden/>
              </w:rPr>
              <w:fldChar w:fldCharType="end"/>
            </w:r>
          </w:hyperlink>
        </w:p>
        <w:p w14:paraId="689EF783" w14:textId="479713C2" w:rsidR="00451A3E" w:rsidRDefault="00AD3F3B">
          <w:pPr>
            <w:pStyle w:val="T2"/>
            <w:tabs>
              <w:tab w:val="right" w:leader="dot" w:pos="9344"/>
            </w:tabs>
            <w:rPr>
              <w:rFonts w:eastAsiaTheme="minorEastAsia"/>
              <w:noProof/>
              <w:lang w:eastAsia="tr-TR"/>
            </w:rPr>
          </w:pPr>
          <w:hyperlink w:anchor="_Toc199509374" w:history="1">
            <w:r w:rsidR="00451A3E" w:rsidRPr="004E6B94">
              <w:rPr>
                <w:rStyle w:val="Kpr"/>
                <w:noProof/>
              </w:rPr>
              <w:t>7.9 İstihdam</w:t>
            </w:r>
            <w:r w:rsidR="00451A3E">
              <w:rPr>
                <w:noProof/>
                <w:webHidden/>
              </w:rPr>
              <w:tab/>
            </w:r>
            <w:r w:rsidR="00451A3E">
              <w:rPr>
                <w:noProof/>
                <w:webHidden/>
              </w:rPr>
              <w:fldChar w:fldCharType="begin"/>
            </w:r>
            <w:r w:rsidR="00451A3E">
              <w:rPr>
                <w:noProof/>
                <w:webHidden/>
              </w:rPr>
              <w:instrText xml:space="preserve"> PAGEREF _Toc199509374 \h </w:instrText>
            </w:r>
            <w:r w:rsidR="00451A3E">
              <w:rPr>
                <w:noProof/>
                <w:webHidden/>
              </w:rPr>
            </w:r>
            <w:r w:rsidR="00451A3E">
              <w:rPr>
                <w:noProof/>
                <w:webHidden/>
              </w:rPr>
              <w:fldChar w:fldCharType="separate"/>
            </w:r>
            <w:r w:rsidR="00451A3E">
              <w:rPr>
                <w:noProof/>
                <w:webHidden/>
              </w:rPr>
              <w:t>67</w:t>
            </w:r>
            <w:r w:rsidR="00451A3E">
              <w:rPr>
                <w:noProof/>
                <w:webHidden/>
              </w:rPr>
              <w:fldChar w:fldCharType="end"/>
            </w:r>
          </w:hyperlink>
        </w:p>
        <w:p w14:paraId="358A3BE6" w14:textId="1EB5B3F4" w:rsidR="00451A3E" w:rsidRDefault="00AD3F3B">
          <w:pPr>
            <w:pStyle w:val="T1"/>
            <w:rPr>
              <w:rFonts w:eastAsiaTheme="minorEastAsia"/>
              <w:b w:val="0"/>
              <w:sz w:val="22"/>
              <w:lang w:eastAsia="tr-TR"/>
            </w:rPr>
          </w:pPr>
          <w:hyperlink w:anchor="_Toc199509375" w:history="1">
            <w:r w:rsidR="00451A3E" w:rsidRPr="004E6B94">
              <w:rPr>
                <w:rStyle w:val="Kpr"/>
                <w:rFonts w:cs="Times New Roman"/>
              </w:rPr>
              <w:t>8. Tüketim</w:t>
            </w:r>
            <w:r w:rsidR="00451A3E">
              <w:rPr>
                <w:webHidden/>
              </w:rPr>
              <w:tab/>
            </w:r>
            <w:r w:rsidR="00451A3E">
              <w:rPr>
                <w:webHidden/>
              </w:rPr>
              <w:fldChar w:fldCharType="begin"/>
            </w:r>
            <w:r w:rsidR="00451A3E">
              <w:rPr>
                <w:webHidden/>
              </w:rPr>
              <w:instrText xml:space="preserve"> PAGEREF _Toc199509375 \h </w:instrText>
            </w:r>
            <w:r w:rsidR="00451A3E">
              <w:rPr>
                <w:webHidden/>
              </w:rPr>
            </w:r>
            <w:r w:rsidR="00451A3E">
              <w:rPr>
                <w:webHidden/>
              </w:rPr>
              <w:fldChar w:fldCharType="separate"/>
            </w:r>
            <w:r w:rsidR="00451A3E">
              <w:rPr>
                <w:webHidden/>
              </w:rPr>
              <w:t>72</w:t>
            </w:r>
            <w:r w:rsidR="00451A3E">
              <w:rPr>
                <w:webHidden/>
              </w:rPr>
              <w:fldChar w:fldCharType="end"/>
            </w:r>
          </w:hyperlink>
        </w:p>
        <w:p w14:paraId="1328C232" w14:textId="1C2460F5" w:rsidR="00451A3E" w:rsidRDefault="00AD3F3B">
          <w:pPr>
            <w:pStyle w:val="T2"/>
            <w:tabs>
              <w:tab w:val="right" w:leader="dot" w:pos="9344"/>
            </w:tabs>
            <w:rPr>
              <w:rFonts w:eastAsiaTheme="minorEastAsia"/>
              <w:noProof/>
              <w:lang w:eastAsia="tr-TR"/>
            </w:rPr>
          </w:pPr>
          <w:hyperlink w:anchor="_Toc199509376" w:history="1">
            <w:r w:rsidR="00451A3E" w:rsidRPr="004E6B94">
              <w:rPr>
                <w:rStyle w:val="Kpr"/>
                <w:noProof/>
              </w:rPr>
              <w:t>8.1 Sektörel Tüketim</w:t>
            </w:r>
            <w:r w:rsidR="00451A3E">
              <w:rPr>
                <w:noProof/>
                <w:webHidden/>
              </w:rPr>
              <w:tab/>
            </w:r>
            <w:r w:rsidR="00451A3E">
              <w:rPr>
                <w:noProof/>
                <w:webHidden/>
              </w:rPr>
              <w:fldChar w:fldCharType="begin"/>
            </w:r>
            <w:r w:rsidR="00451A3E">
              <w:rPr>
                <w:noProof/>
                <w:webHidden/>
              </w:rPr>
              <w:instrText xml:space="preserve"> PAGEREF _Toc199509376 \h </w:instrText>
            </w:r>
            <w:r w:rsidR="00451A3E">
              <w:rPr>
                <w:noProof/>
                <w:webHidden/>
              </w:rPr>
            </w:r>
            <w:r w:rsidR="00451A3E">
              <w:rPr>
                <w:noProof/>
                <w:webHidden/>
              </w:rPr>
              <w:fldChar w:fldCharType="separate"/>
            </w:r>
            <w:r w:rsidR="00451A3E">
              <w:rPr>
                <w:noProof/>
                <w:webHidden/>
              </w:rPr>
              <w:t>72</w:t>
            </w:r>
            <w:r w:rsidR="00451A3E">
              <w:rPr>
                <w:noProof/>
                <w:webHidden/>
              </w:rPr>
              <w:fldChar w:fldCharType="end"/>
            </w:r>
          </w:hyperlink>
        </w:p>
        <w:p w14:paraId="1DAEB143" w14:textId="6A208A19" w:rsidR="00451A3E" w:rsidRDefault="00AD3F3B">
          <w:pPr>
            <w:pStyle w:val="T2"/>
            <w:tabs>
              <w:tab w:val="right" w:leader="dot" w:pos="9344"/>
            </w:tabs>
            <w:rPr>
              <w:rFonts w:eastAsiaTheme="minorEastAsia"/>
              <w:noProof/>
              <w:lang w:eastAsia="tr-TR"/>
            </w:rPr>
          </w:pPr>
          <w:hyperlink w:anchor="_Toc199509377" w:history="1">
            <w:r w:rsidR="00451A3E" w:rsidRPr="004E6B94">
              <w:rPr>
                <w:rStyle w:val="Kpr"/>
                <w:noProof/>
              </w:rPr>
              <w:t>8.2 İl Bazında Tüketim</w:t>
            </w:r>
            <w:r w:rsidR="00451A3E">
              <w:rPr>
                <w:noProof/>
                <w:webHidden/>
              </w:rPr>
              <w:tab/>
            </w:r>
            <w:r w:rsidR="00451A3E">
              <w:rPr>
                <w:noProof/>
                <w:webHidden/>
              </w:rPr>
              <w:fldChar w:fldCharType="begin"/>
            </w:r>
            <w:r w:rsidR="00451A3E">
              <w:rPr>
                <w:noProof/>
                <w:webHidden/>
              </w:rPr>
              <w:instrText xml:space="preserve"> PAGEREF _Toc199509377 \h </w:instrText>
            </w:r>
            <w:r w:rsidR="00451A3E">
              <w:rPr>
                <w:noProof/>
                <w:webHidden/>
              </w:rPr>
            </w:r>
            <w:r w:rsidR="00451A3E">
              <w:rPr>
                <w:noProof/>
                <w:webHidden/>
              </w:rPr>
              <w:fldChar w:fldCharType="separate"/>
            </w:r>
            <w:r w:rsidR="00451A3E">
              <w:rPr>
                <w:noProof/>
                <w:webHidden/>
              </w:rPr>
              <w:t>76</w:t>
            </w:r>
            <w:r w:rsidR="00451A3E">
              <w:rPr>
                <w:noProof/>
                <w:webHidden/>
              </w:rPr>
              <w:fldChar w:fldCharType="end"/>
            </w:r>
          </w:hyperlink>
        </w:p>
        <w:p w14:paraId="51D31A8D" w14:textId="37B41035" w:rsidR="00451A3E" w:rsidRDefault="00AD3F3B">
          <w:pPr>
            <w:pStyle w:val="T2"/>
            <w:tabs>
              <w:tab w:val="right" w:leader="dot" w:pos="9344"/>
            </w:tabs>
            <w:rPr>
              <w:rFonts w:eastAsiaTheme="minorEastAsia"/>
              <w:noProof/>
              <w:lang w:eastAsia="tr-TR"/>
            </w:rPr>
          </w:pPr>
          <w:hyperlink w:anchor="_Toc199509378" w:history="1">
            <w:r w:rsidR="00451A3E" w:rsidRPr="004E6B94">
              <w:rPr>
                <w:rStyle w:val="Kpr"/>
                <w:noProof/>
              </w:rPr>
              <w:t>8.3 Lisans Sahiplerince Nihai Tüketiciye Yapılan Doğal Gaz  Satış Miktarları</w:t>
            </w:r>
            <w:r w:rsidR="00451A3E">
              <w:rPr>
                <w:noProof/>
                <w:webHidden/>
              </w:rPr>
              <w:tab/>
            </w:r>
            <w:r w:rsidR="00451A3E">
              <w:rPr>
                <w:noProof/>
                <w:webHidden/>
              </w:rPr>
              <w:fldChar w:fldCharType="begin"/>
            </w:r>
            <w:r w:rsidR="00451A3E">
              <w:rPr>
                <w:noProof/>
                <w:webHidden/>
              </w:rPr>
              <w:instrText xml:space="preserve"> PAGEREF _Toc199509378 \h </w:instrText>
            </w:r>
            <w:r w:rsidR="00451A3E">
              <w:rPr>
                <w:noProof/>
                <w:webHidden/>
              </w:rPr>
            </w:r>
            <w:r w:rsidR="00451A3E">
              <w:rPr>
                <w:noProof/>
                <w:webHidden/>
              </w:rPr>
              <w:fldChar w:fldCharType="separate"/>
            </w:r>
            <w:r w:rsidR="00451A3E">
              <w:rPr>
                <w:noProof/>
                <w:webHidden/>
              </w:rPr>
              <w:t>79</w:t>
            </w:r>
            <w:r w:rsidR="00451A3E">
              <w:rPr>
                <w:noProof/>
                <w:webHidden/>
              </w:rPr>
              <w:fldChar w:fldCharType="end"/>
            </w:r>
          </w:hyperlink>
        </w:p>
        <w:p w14:paraId="2AAE6A71" w14:textId="223BCD0D" w:rsidR="00451A3E" w:rsidRDefault="00AD3F3B">
          <w:pPr>
            <w:pStyle w:val="T1"/>
            <w:rPr>
              <w:rFonts w:eastAsiaTheme="minorEastAsia"/>
              <w:b w:val="0"/>
              <w:sz w:val="22"/>
              <w:lang w:eastAsia="tr-TR"/>
            </w:rPr>
          </w:pPr>
          <w:hyperlink w:anchor="_Toc199509379" w:history="1">
            <w:r w:rsidR="00451A3E" w:rsidRPr="004E6B94">
              <w:rPr>
                <w:rStyle w:val="Kpr"/>
                <w:rFonts w:ascii="Times New Roman" w:eastAsiaTheme="majorEastAsia" w:hAnsi="Times New Roman" w:cs="Times New Roman"/>
              </w:rPr>
              <w:t>9. Tarife ve Fiyatlandırma</w:t>
            </w:r>
            <w:r w:rsidR="00451A3E">
              <w:rPr>
                <w:webHidden/>
              </w:rPr>
              <w:tab/>
            </w:r>
            <w:r w:rsidR="00451A3E">
              <w:rPr>
                <w:webHidden/>
              </w:rPr>
              <w:fldChar w:fldCharType="begin"/>
            </w:r>
            <w:r w:rsidR="00451A3E">
              <w:rPr>
                <w:webHidden/>
              </w:rPr>
              <w:instrText xml:space="preserve"> PAGEREF _Toc199509379 \h </w:instrText>
            </w:r>
            <w:r w:rsidR="00451A3E">
              <w:rPr>
                <w:webHidden/>
              </w:rPr>
            </w:r>
            <w:r w:rsidR="00451A3E">
              <w:rPr>
                <w:webHidden/>
              </w:rPr>
              <w:fldChar w:fldCharType="separate"/>
            </w:r>
            <w:r w:rsidR="00451A3E">
              <w:rPr>
                <w:webHidden/>
              </w:rPr>
              <w:t>88</w:t>
            </w:r>
            <w:r w:rsidR="00451A3E">
              <w:rPr>
                <w:webHidden/>
              </w:rPr>
              <w:fldChar w:fldCharType="end"/>
            </w:r>
          </w:hyperlink>
        </w:p>
        <w:p w14:paraId="00363504" w14:textId="18296440" w:rsidR="00451A3E" w:rsidRDefault="00AD3F3B">
          <w:pPr>
            <w:pStyle w:val="T2"/>
            <w:tabs>
              <w:tab w:val="right" w:leader="dot" w:pos="9344"/>
            </w:tabs>
            <w:rPr>
              <w:rFonts w:eastAsiaTheme="minorEastAsia"/>
              <w:noProof/>
              <w:lang w:eastAsia="tr-TR"/>
            </w:rPr>
          </w:pPr>
          <w:hyperlink w:anchor="_Toc199509380" w:history="1">
            <w:r w:rsidR="00451A3E" w:rsidRPr="004E6B94">
              <w:rPr>
                <w:rStyle w:val="Kpr"/>
                <w:rFonts w:ascii="Times New Roman" w:eastAsiaTheme="majorEastAsia" w:hAnsi="Times New Roman" w:cs="Times New Roman"/>
                <w:b/>
                <w:noProof/>
              </w:rPr>
              <w:t>9.1 Türkiye</w:t>
            </w:r>
            <w:r w:rsidR="00451A3E">
              <w:rPr>
                <w:noProof/>
                <w:webHidden/>
              </w:rPr>
              <w:tab/>
            </w:r>
            <w:r w:rsidR="00451A3E">
              <w:rPr>
                <w:noProof/>
                <w:webHidden/>
              </w:rPr>
              <w:fldChar w:fldCharType="begin"/>
            </w:r>
            <w:r w:rsidR="00451A3E">
              <w:rPr>
                <w:noProof/>
                <w:webHidden/>
              </w:rPr>
              <w:instrText xml:space="preserve"> PAGEREF _Toc199509380 \h </w:instrText>
            </w:r>
            <w:r w:rsidR="00451A3E">
              <w:rPr>
                <w:noProof/>
                <w:webHidden/>
              </w:rPr>
            </w:r>
            <w:r w:rsidR="00451A3E">
              <w:rPr>
                <w:noProof/>
                <w:webHidden/>
              </w:rPr>
              <w:fldChar w:fldCharType="separate"/>
            </w:r>
            <w:r w:rsidR="00451A3E">
              <w:rPr>
                <w:noProof/>
                <w:webHidden/>
              </w:rPr>
              <w:t>88</w:t>
            </w:r>
            <w:r w:rsidR="00451A3E">
              <w:rPr>
                <w:noProof/>
                <w:webHidden/>
              </w:rPr>
              <w:fldChar w:fldCharType="end"/>
            </w:r>
          </w:hyperlink>
        </w:p>
        <w:p w14:paraId="3A9C8444" w14:textId="67EF7071" w:rsidR="00451A3E" w:rsidRDefault="00AD3F3B">
          <w:pPr>
            <w:pStyle w:val="T1"/>
            <w:rPr>
              <w:rFonts w:eastAsiaTheme="minorEastAsia"/>
              <w:b w:val="0"/>
              <w:sz w:val="22"/>
              <w:lang w:eastAsia="tr-TR"/>
            </w:rPr>
          </w:pPr>
          <w:hyperlink w:anchor="_Toc199509381" w:history="1">
            <w:r w:rsidR="00451A3E" w:rsidRPr="004E6B94">
              <w:rPr>
                <w:rStyle w:val="Kpr"/>
                <w:rFonts w:cs="Times New Roman"/>
              </w:rPr>
              <w:t>10. Tüm İller Bazında 2024 Yılı Doğal Gaz Satışlarının Şirketlere ve Sektörlere Göre Ayrıntılı Dağılımı (Sm</w:t>
            </w:r>
            <w:r w:rsidR="00451A3E" w:rsidRPr="004E6B94">
              <w:rPr>
                <w:rStyle w:val="Kpr"/>
                <w:rFonts w:cs="Times New Roman"/>
                <w:vertAlign w:val="superscript"/>
              </w:rPr>
              <w:t>3</w:t>
            </w:r>
            <w:r w:rsidR="00451A3E" w:rsidRPr="004E6B94">
              <w:rPr>
                <w:rStyle w:val="Kpr"/>
                <w:rFonts w:cs="Times New Roman"/>
              </w:rPr>
              <w:t>)</w:t>
            </w:r>
            <w:r w:rsidR="00451A3E">
              <w:rPr>
                <w:webHidden/>
              </w:rPr>
              <w:tab/>
            </w:r>
            <w:r w:rsidR="00451A3E">
              <w:rPr>
                <w:webHidden/>
              </w:rPr>
              <w:fldChar w:fldCharType="begin"/>
            </w:r>
            <w:r w:rsidR="00451A3E">
              <w:rPr>
                <w:webHidden/>
              </w:rPr>
              <w:instrText xml:space="preserve"> PAGEREF _Toc199509381 \h </w:instrText>
            </w:r>
            <w:r w:rsidR="00451A3E">
              <w:rPr>
                <w:webHidden/>
              </w:rPr>
            </w:r>
            <w:r w:rsidR="00451A3E">
              <w:rPr>
                <w:webHidden/>
              </w:rPr>
              <w:fldChar w:fldCharType="separate"/>
            </w:r>
            <w:r w:rsidR="00451A3E">
              <w:rPr>
                <w:webHidden/>
              </w:rPr>
              <w:t>89</w:t>
            </w:r>
            <w:r w:rsidR="00451A3E">
              <w:rPr>
                <w:webHidden/>
              </w:rPr>
              <w:fldChar w:fldCharType="end"/>
            </w:r>
          </w:hyperlink>
        </w:p>
        <w:p w14:paraId="1C4020D7" w14:textId="3DDD21CB" w:rsidR="00F17E36" w:rsidRPr="0027584B" w:rsidRDefault="003E578F" w:rsidP="003E578F">
          <w:pPr>
            <w:pStyle w:val="T1"/>
            <w:rPr>
              <w:rFonts w:ascii="Times New Roman" w:hAnsi="Times New Roman" w:cs="Times New Roman"/>
              <w:szCs w:val="24"/>
            </w:rPr>
          </w:pPr>
          <w:r w:rsidRPr="0027584B">
            <w:rPr>
              <w:rFonts w:ascii="Times New Roman" w:hAnsi="Times New Roman" w:cs="Times New Roman"/>
              <w:szCs w:val="24"/>
            </w:rPr>
            <w:fldChar w:fldCharType="end"/>
          </w:r>
        </w:p>
      </w:sdtContent>
    </w:sdt>
    <w:p w14:paraId="633899E4" w14:textId="77777777" w:rsidR="00F17E36" w:rsidRPr="0027584B" w:rsidRDefault="00F17E36" w:rsidP="00F17E36">
      <w:pPr>
        <w:rPr>
          <w:rFonts w:ascii="Times New Roman" w:hAnsi="Times New Roman" w:cs="Times New Roman"/>
          <w:b/>
          <w:sz w:val="24"/>
          <w:szCs w:val="24"/>
        </w:rPr>
      </w:pPr>
    </w:p>
    <w:p w14:paraId="0D74AC1A" w14:textId="77777777" w:rsidR="00F17E36" w:rsidRPr="0027584B" w:rsidRDefault="00F17E36" w:rsidP="00F17E36">
      <w:pPr>
        <w:rPr>
          <w:rFonts w:ascii="Times New Roman" w:hAnsi="Times New Roman" w:cs="Times New Roman"/>
          <w:b/>
          <w:sz w:val="24"/>
          <w:szCs w:val="24"/>
        </w:rPr>
      </w:pPr>
    </w:p>
    <w:p w14:paraId="4FFB26FA" w14:textId="77777777" w:rsidR="00F17E36" w:rsidRPr="0027584B" w:rsidRDefault="00F17E36" w:rsidP="00F17E36">
      <w:pPr>
        <w:rPr>
          <w:rFonts w:ascii="Times New Roman" w:hAnsi="Times New Roman" w:cs="Times New Roman"/>
          <w:b/>
          <w:sz w:val="24"/>
          <w:szCs w:val="24"/>
        </w:rPr>
      </w:pPr>
    </w:p>
    <w:p w14:paraId="7113343C" w14:textId="77777777" w:rsidR="00F17E36" w:rsidRPr="0027584B" w:rsidRDefault="00F17E36" w:rsidP="00F17E36">
      <w:pPr>
        <w:rPr>
          <w:rFonts w:ascii="Times New Roman" w:hAnsi="Times New Roman" w:cs="Times New Roman"/>
          <w:b/>
          <w:sz w:val="24"/>
          <w:szCs w:val="24"/>
        </w:rPr>
        <w:sectPr w:rsidR="00F17E36" w:rsidRPr="0027584B" w:rsidSect="00B411C8">
          <w:footerReference w:type="default" r:id="rId13"/>
          <w:pgSz w:w="11906" w:h="16838"/>
          <w:pgMar w:top="1701" w:right="1418" w:bottom="1985" w:left="1134" w:header="425" w:footer="567" w:gutter="0"/>
          <w:pgNumType w:fmt="lowerRoman"/>
          <w:cols w:space="708"/>
          <w:docGrid w:linePitch="360"/>
        </w:sectPr>
      </w:pPr>
    </w:p>
    <w:p w14:paraId="65E868D8" w14:textId="77777777" w:rsidR="00451A3E" w:rsidRDefault="00F17E36" w:rsidP="00F17E36">
      <w:pPr>
        <w:pStyle w:val="AralkYok"/>
        <w:rPr>
          <w:noProof/>
        </w:rPr>
      </w:pPr>
      <w:proofErr w:type="spellStart"/>
      <w:r w:rsidRPr="0027584B">
        <w:rPr>
          <w:rFonts w:cs="Times New Roman"/>
        </w:rPr>
        <w:lastRenderedPageBreak/>
        <w:t>Tablolar</w:t>
      </w:r>
      <w:proofErr w:type="spellEnd"/>
      <w:r w:rsidRPr="0027584B">
        <w:rPr>
          <w:rFonts w:cs="Times New Roman"/>
        </w:rPr>
        <w:t xml:space="preserve"> </w:t>
      </w:r>
      <w:proofErr w:type="spellStart"/>
      <w:r w:rsidRPr="0027584B">
        <w:rPr>
          <w:rFonts w:cs="Times New Roman"/>
        </w:rPr>
        <w:t>Listesi</w:t>
      </w:r>
      <w:proofErr w:type="spellEnd"/>
      <w:r w:rsidRPr="0027584B">
        <w:rPr>
          <w:rFonts w:cs="Times New Roman"/>
        </w:rPr>
        <w:fldChar w:fldCharType="begin"/>
      </w:r>
      <w:r w:rsidRPr="0027584B">
        <w:rPr>
          <w:rFonts w:cs="Times New Roman"/>
        </w:rPr>
        <w:instrText xml:space="preserve"> TOC \h \z \t "Başlık 5" \c </w:instrText>
      </w:r>
      <w:r w:rsidRPr="0027584B">
        <w:rPr>
          <w:rFonts w:cs="Times New Roman"/>
        </w:rPr>
        <w:fldChar w:fldCharType="separate"/>
      </w:r>
    </w:p>
    <w:p w14:paraId="200B0242" w14:textId="326A5101" w:rsidR="00451A3E" w:rsidRDefault="00AD3F3B">
      <w:pPr>
        <w:pStyle w:val="ekillerTablosu"/>
        <w:tabs>
          <w:tab w:val="right" w:leader="dot" w:pos="9344"/>
        </w:tabs>
        <w:rPr>
          <w:rFonts w:eastAsiaTheme="minorEastAsia"/>
          <w:noProof/>
          <w:lang w:eastAsia="tr-TR"/>
        </w:rPr>
      </w:pPr>
      <w:hyperlink w:anchor="_Toc199509513" w:history="1">
        <w:r w:rsidR="00451A3E" w:rsidRPr="009C66B1">
          <w:rPr>
            <w:rStyle w:val="Kpr"/>
            <w:noProof/>
          </w:rPr>
          <w:t>Tablo 1.1: 2014-2024 Yılları Doğal Gaz Üretim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_Toc199509513 \h </w:instrText>
        </w:r>
        <w:r w:rsidR="00451A3E">
          <w:rPr>
            <w:noProof/>
            <w:webHidden/>
          </w:rPr>
        </w:r>
        <w:r w:rsidR="00451A3E">
          <w:rPr>
            <w:noProof/>
            <w:webHidden/>
          </w:rPr>
          <w:fldChar w:fldCharType="separate"/>
        </w:r>
        <w:r w:rsidR="00451A3E">
          <w:rPr>
            <w:noProof/>
            <w:webHidden/>
          </w:rPr>
          <w:t>2</w:t>
        </w:r>
        <w:r w:rsidR="00451A3E">
          <w:rPr>
            <w:noProof/>
            <w:webHidden/>
          </w:rPr>
          <w:fldChar w:fldCharType="end"/>
        </w:r>
      </w:hyperlink>
    </w:p>
    <w:p w14:paraId="61626502" w14:textId="5D53C9BC" w:rsidR="00451A3E" w:rsidRDefault="00AD3F3B">
      <w:pPr>
        <w:pStyle w:val="ekillerTablosu"/>
        <w:tabs>
          <w:tab w:val="right" w:leader="dot" w:pos="9344"/>
        </w:tabs>
        <w:rPr>
          <w:rFonts w:eastAsiaTheme="minorEastAsia"/>
          <w:noProof/>
          <w:lang w:eastAsia="tr-TR"/>
        </w:rPr>
      </w:pPr>
      <w:hyperlink w:anchor="_Toc199509514" w:history="1">
        <w:r w:rsidR="00451A3E" w:rsidRPr="009C66B1">
          <w:rPr>
            <w:rStyle w:val="Kpr"/>
            <w:noProof/>
          </w:rPr>
          <w:t>Tablo 1.2: 2024 Yılı İllere ve Aylara Göre Doğal Gaz Üretimi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_Toc199509514 \h </w:instrText>
        </w:r>
        <w:r w:rsidR="00451A3E">
          <w:rPr>
            <w:noProof/>
            <w:webHidden/>
          </w:rPr>
        </w:r>
        <w:r w:rsidR="00451A3E">
          <w:rPr>
            <w:noProof/>
            <w:webHidden/>
          </w:rPr>
          <w:fldChar w:fldCharType="separate"/>
        </w:r>
        <w:r w:rsidR="00451A3E">
          <w:rPr>
            <w:noProof/>
            <w:webHidden/>
          </w:rPr>
          <w:t>4</w:t>
        </w:r>
        <w:r w:rsidR="00451A3E">
          <w:rPr>
            <w:noProof/>
            <w:webHidden/>
          </w:rPr>
          <w:fldChar w:fldCharType="end"/>
        </w:r>
      </w:hyperlink>
    </w:p>
    <w:p w14:paraId="16C9DF10" w14:textId="2D551DFC" w:rsidR="00451A3E" w:rsidRDefault="00AD3F3B">
      <w:pPr>
        <w:pStyle w:val="ekillerTablosu"/>
        <w:tabs>
          <w:tab w:val="right" w:leader="dot" w:pos="9344"/>
        </w:tabs>
        <w:rPr>
          <w:rFonts w:eastAsiaTheme="minorEastAsia"/>
          <w:noProof/>
          <w:lang w:eastAsia="tr-TR"/>
        </w:rPr>
      </w:pPr>
      <w:hyperlink w:anchor="_Toc199509515" w:history="1">
        <w:r w:rsidR="00451A3E" w:rsidRPr="009C66B1">
          <w:rPr>
            <w:rStyle w:val="Kpr"/>
            <w:noProof/>
          </w:rPr>
          <w:t>Tablo 1.3: Toptan Satış Lisansı Sahibi Doğal Gaz Üretim Şirketlerinin 2024 Yılı Aylık Doğal Gaz Üretim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_Toc199509515 \h </w:instrText>
        </w:r>
        <w:r w:rsidR="00451A3E">
          <w:rPr>
            <w:noProof/>
            <w:webHidden/>
          </w:rPr>
        </w:r>
        <w:r w:rsidR="00451A3E">
          <w:rPr>
            <w:noProof/>
            <w:webHidden/>
          </w:rPr>
          <w:fldChar w:fldCharType="separate"/>
        </w:r>
        <w:r w:rsidR="00451A3E">
          <w:rPr>
            <w:noProof/>
            <w:webHidden/>
          </w:rPr>
          <w:t>5</w:t>
        </w:r>
        <w:r w:rsidR="00451A3E">
          <w:rPr>
            <w:noProof/>
            <w:webHidden/>
          </w:rPr>
          <w:fldChar w:fldCharType="end"/>
        </w:r>
      </w:hyperlink>
    </w:p>
    <w:p w14:paraId="597F1A6A" w14:textId="10C478BE" w:rsidR="00451A3E" w:rsidRDefault="00AD3F3B">
      <w:pPr>
        <w:pStyle w:val="ekillerTablosu"/>
        <w:tabs>
          <w:tab w:val="right" w:leader="dot" w:pos="9344"/>
        </w:tabs>
        <w:rPr>
          <w:rFonts w:eastAsiaTheme="minorEastAsia"/>
          <w:noProof/>
          <w:lang w:eastAsia="tr-TR"/>
        </w:rPr>
      </w:pPr>
      <w:hyperlink w:anchor="_Toc199509516" w:history="1">
        <w:r w:rsidR="00451A3E" w:rsidRPr="009C66B1">
          <w:rPr>
            <w:rStyle w:val="Kpr"/>
            <w:noProof/>
          </w:rPr>
          <w:t>Tablo 2.1: 2024 Gaz Yılı Spot Boru Gazı İthalatı Kapsamında Rezerve Edilmeye Hak Kazanılan Kapasiteler</w:t>
        </w:r>
        <w:r w:rsidR="00451A3E">
          <w:rPr>
            <w:noProof/>
            <w:webHidden/>
          </w:rPr>
          <w:tab/>
        </w:r>
        <w:r w:rsidR="00451A3E">
          <w:rPr>
            <w:noProof/>
            <w:webHidden/>
          </w:rPr>
          <w:fldChar w:fldCharType="begin"/>
        </w:r>
        <w:r w:rsidR="00451A3E">
          <w:rPr>
            <w:noProof/>
            <w:webHidden/>
          </w:rPr>
          <w:instrText xml:space="preserve"> PAGEREF _Toc199509516 \h </w:instrText>
        </w:r>
        <w:r w:rsidR="00451A3E">
          <w:rPr>
            <w:noProof/>
            <w:webHidden/>
          </w:rPr>
        </w:r>
        <w:r w:rsidR="00451A3E">
          <w:rPr>
            <w:noProof/>
            <w:webHidden/>
          </w:rPr>
          <w:fldChar w:fldCharType="separate"/>
        </w:r>
        <w:r w:rsidR="00451A3E">
          <w:rPr>
            <w:noProof/>
            <w:webHidden/>
          </w:rPr>
          <w:t>9</w:t>
        </w:r>
        <w:r w:rsidR="00451A3E">
          <w:rPr>
            <w:noProof/>
            <w:webHidden/>
          </w:rPr>
          <w:fldChar w:fldCharType="end"/>
        </w:r>
      </w:hyperlink>
    </w:p>
    <w:p w14:paraId="7C2537C9" w14:textId="57B8CEAB" w:rsidR="00451A3E" w:rsidRDefault="00AD3F3B">
      <w:pPr>
        <w:pStyle w:val="ekillerTablosu"/>
        <w:tabs>
          <w:tab w:val="right" w:leader="dot" w:pos="9344"/>
        </w:tabs>
        <w:rPr>
          <w:rFonts w:eastAsiaTheme="minorEastAsia"/>
          <w:noProof/>
          <w:lang w:eastAsia="tr-TR"/>
        </w:rPr>
      </w:pPr>
      <w:hyperlink w:anchor="_Toc199509517" w:history="1">
        <w:r w:rsidR="00451A3E" w:rsidRPr="009C66B1">
          <w:rPr>
            <w:rStyle w:val="Kpr"/>
            <w:noProof/>
          </w:rPr>
          <w:t>Tablo 2.2: 2014-2024 Yılları Doğal Gaz İthalat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_Toc199509517 \h </w:instrText>
        </w:r>
        <w:r w:rsidR="00451A3E">
          <w:rPr>
            <w:noProof/>
            <w:webHidden/>
          </w:rPr>
        </w:r>
        <w:r w:rsidR="00451A3E">
          <w:rPr>
            <w:noProof/>
            <w:webHidden/>
          </w:rPr>
          <w:fldChar w:fldCharType="separate"/>
        </w:r>
        <w:r w:rsidR="00451A3E">
          <w:rPr>
            <w:noProof/>
            <w:webHidden/>
          </w:rPr>
          <w:t>10</w:t>
        </w:r>
        <w:r w:rsidR="00451A3E">
          <w:rPr>
            <w:noProof/>
            <w:webHidden/>
          </w:rPr>
          <w:fldChar w:fldCharType="end"/>
        </w:r>
      </w:hyperlink>
    </w:p>
    <w:p w14:paraId="3ADA0DB6" w14:textId="2F5FECE7" w:rsidR="00451A3E" w:rsidRDefault="00AD3F3B">
      <w:pPr>
        <w:pStyle w:val="ekillerTablosu"/>
        <w:tabs>
          <w:tab w:val="right" w:leader="dot" w:pos="9344"/>
        </w:tabs>
        <w:rPr>
          <w:rFonts w:eastAsiaTheme="minorEastAsia"/>
          <w:noProof/>
          <w:lang w:eastAsia="tr-TR"/>
        </w:rPr>
      </w:pPr>
      <w:hyperlink w:anchor="_Toc199509518" w:history="1">
        <w:r w:rsidR="00451A3E" w:rsidRPr="009C66B1">
          <w:rPr>
            <w:rStyle w:val="Kpr"/>
            <w:noProof/>
          </w:rPr>
          <w:t>Tablo 2.3: 2014-2024 Yılları Arasında,</w:t>
        </w:r>
        <w:r w:rsidR="00451A3E" w:rsidRPr="009C66B1">
          <w:rPr>
            <w:rStyle w:val="Kpr"/>
            <w:noProof/>
            <w:lang w:eastAsia="tr-TR"/>
          </w:rPr>
          <w:t xml:space="preserve"> Doğal Gaz İthalatı Gerçekleştiren Şirketlerin</w:t>
        </w:r>
        <w:r w:rsidR="00451A3E" w:rsidRPr="009C66B1">
          <w:rPr>
            <w:rStyle w:val="Kpr"/>
            <w:noProof/>
          </w:rPr>
          <w:t xml:space="preserve"> Doğal Gazın Türüne Göre İthalat Miktarları (Milyon Sm</w:t>
        </w:r>
        <w:r w:rsidR="00451A3E" w:rsidRPr="009C66B1">
          <w:rPr>
            <w:rStyle w:val="Kpr"/>
            <w:noProof/>
            <w:vertAlign w:val="superscript"/>
          </w:rPr>
          <w:t>3</w:t>
        </w:r>
        <w:r w:rsidR="00451A3E" w:rsidRPr="009C66B1">
          <w:rPr>
            <w:rStyle w:val="Kpr"/>
            <w:noProof/>
          </w:rPr>
          <w:t>) ve Payları (%)</w:t>
        </w:r>
        <w:r w:rsidR="00451A3E">
          <w:rPr>
            <w:noProof/>
            <w:webHidden/>
          </w:rPr>
          <w:tab/>
        </w:r>
        <w:r w:rsidR="00451A3E">
          <w:rPr>
            <w:noProof/>
            <w:webHidden/>
          </w:rPr>
          <w:fldChar w:fldCharType="begin"/>
        </w:r>
        <w:r w:rsidR="00451A3E">
          <w:rPr>
            <w:noProof/>
            <w:webHidden/>
          </w:rPr>
          <w:instrText xml:space="preserve"> PAGEREF _Toc199509518 \h </w:instrText>
        </w:r>
        <w:r w:rsidR="00451A3E">
          <w:rPr>
            <w:noProof/>
            <w:webHidden/>
          </w:rPr>
        </w:r>
        <w:r w:rsidR="00451A3E">
          <w:rPr>
            <w:noProof/>
            <w:webHidden/>
          </w:rPr>
          <w:fldChar w:fldCharType="separate"/>
        </w:r>
        <w:r w:rsidR="00451A3E">
          <w:rPr>
            <w:noProof/>
            <w:webHidden/>
          </w:rPr>
          <w:t>12</w:t>
        </w:r>
        <w:r w:rsidR="00451A3E">
          <w:rPr>
            <w:noProof/>
            <w:webHidden/>
          </w:rPr>
          <w:fldChar w:fldCharType="end"/>
        </w:r>
      </w:hyperlink>
    </w:p>
    <w:p w14:paraId="5A4CC3FA" w14:textId="1EAFAA60" w:rsidR="00451A3E" w:rsidRDefault="00AD3F3B">
      <w:pPr>
        <w:pStyle w:val="ekillerTablosu"/>
        <w:tabs>
          <w:tab w:val="right" w:leader="dot" w:pos="9344"/>
        </w:tabs>
        <w:rPr>
          <w:rFonts w:eastAsiaTheme="minorEastAsia"/>
          <w:noProof/>
          <w:lang w:eastAsia="tr-TR"/>
        </w:rPr>
      </w:pPr>
      <w:hyperlink w:anchor="_Toc199509519" w:history="1">
        <w:r w:rsidR="00451A3E" w:rsidRPr="009C66B1">
          <w:rPr>
            <w:rStyle w:val="Kpr"/>
            <w:noProof/>
          </w:rPr>
          <w:t>Tablo 2.4:  2024 Yılı Şirketler Bazında Doğal Gaz İthalatı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_Toc199509519 \h </w:instrText>
        </w:r>
        <w:r w:rsidR="00451A3E">
          <w:rPr>
            <w:noProof/>
            <w:webHidden/>
          </w:rPr>
        </w:r>
        <w:r w:rsidR="00451A3E">
          <w:rPr>
            <w:noProof/>
            <w:webHidden/>
          </w:rPr>
          <w:fldChar w:fldCharType="separate"/>
        </w:r>
        <w:r w:rsidR="00451A3E">
          <w:rPr>
            <w:noProof/>
            <w:webHidden/>
          </w:rPr>
          <w:t>12</w:t>
        </w:r>
        <w:r w:rsidR="00451A3E">
          <w:rPr>
            <w:noProof/>
            <w:webHidden/>
          </w:rPr>
          <w:fldChar w:fldCharType="end"/>
        </w:r>
      </w:hyperlink>
    </w:p>
    <w:p w14:paraId="4E0724E3" w14:textId="199DAF9C" w:rsidR="00451A3E" w:rsidRDefault="00AD3F3B">
      <w:pPr>
        <w:pStyle w:val="ekillerTablosu"/>
        <w:tabs>
          <w:tab w:val="right" w:leader="dot" w:pos="9344"/>
        </w:tabs>
        <w:rPr>
          <w:rFonts w:eastAsiaTheme="minorEastAsia"/>
          <w:noProof/>
          <w:lang w:eastAsia="tr-TR"/>
        </w:rPr>
      </w:pPr>
      <w:hyperlink w:anchor="_Toc199509520" w:history="1">
        <w:r w:rsidR="00451A3E" w:rsidRPr="009C66B1">
          <w:rPr>
            <w:rStyle w:val="Kpr"/>
            <w:noProof/>
            <w:lang w:eastAsia="tr-TR"/>
          </w:rPr>
          <w:t>Tablo 2.5: 2024 Şebekeye Giriş Noktalarına Göre Doğal Gaz İthalatının Karşılaştırılması</w:t>
        </w:r>
        <w:r w:rsidR="00451A3E" w:rsidRPr="009C66B1">
          <w:rPr>
            <w:rStyle w:val="Kpr"/>
            <w:noProof/>
          </w:rPr>
          <w:t xml:space="preserve">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_Toc199509520 \h </w:instrText>
        </w:r>
        <w:r w:rsidR="00451A3E">
          <w:rPr>
            <w:noProof/>
            <w:webHidden/>
          </w:rPr>
        </w:r>
        <w:r w:rsidR="00451A3E">
          <w:rPr>
            <w:noProof/>
            <w:webHidden/>
          </w:rPr>
          <w:fldChar w:fldCharType="separate"/>
        </w:r>
        <w:r w:rsidR="00451A3E">
          <w:rPr>
            <w:noProof/>
            <w:webHidden/>
          </w:rPr>
          <w:t>13</w:t>
        </w:r>
        <w:r w:rsidR="00451A3E">
          <w:rPr>
            <w:noProof/>
            <w:webHidden/>
          </w:rPr>
          <w:fldChar w:fldCharType="end"/>
        </w:r>
      </w:hyperlink>
    </w:p>
    <w:p w14:paraId="031EF4DB" w14:textId="6A9FE90B" w:rsidR="00451A3E" w:rsidRDefault="00AD3F3B">
      <w:pPr>
        <w:pStyle w:val="ekillerTablosu"/>
        <w:tabs>
          <w:tab w:val="right" w:leader="dot" w:pos="9344"/>
        </w:tabs>
        <w:rPr>
          <w:rFonts w:eastAsiaTheme="minorEastAsia"/>
          <w:noProof/>
          <w:lang w:eastAsia="tr-TR"/>
        </w:rPr>
      </w:pPr>
      <w:hyperlink w:anchor="_Toc199509521" w:history="1">
        <w:r w:rsidR="00451A3E" w:rsidRPr="009C66B1">
          <w:rPr>
            <w:rStyle w:val="Kpr"/>
            <w:noProof/>
          </w:rPr>
          <w:t>Tablo 2.6: 2016-2024 Yılları Aylık Doğal Gaz İthalatının Karşılaştırılması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_Toc199509521 \h </w:instrText>
        </w:r>
        <w:r w:rsidR="00451A3E">
          <w:rPr>
            <w:noProof/>
            <w:webHidden/>
          </w:rPr>
        </w:r>
        <w:r w:rsidR="00451A3E">
          <w:rPr>
            <w:noProof/>
            <w:webHidden/>
          </w:rPr>
          <w:fldChar w:fldCharType="separate"/>
        </w:r>
        <w:r w:rsidR="00451A3E">
          <w:rPr>
            <w:noProof/>
            <w:webHidden/>
          </w:rPr>
          <w:t>14</w:t>
        </w:r>
        <w:r w:rsidR="00451A3E">
          <w:rPr>
            <w:noProof/>
            <w:webHidden/>
          </w:rPr>
          <w:fldChar w:fldCharType="end"/>
        </w:r>
      </w:hyperlink>
    </w:p>
    <w:p w14:paraId="55A4279C" w14:textId="369B57DC" w:rsidR="00451A3E" w:rsidRDefault="00AD3F3B">
      <w:pPr>
        <w:pStyle w:val="ekillerTablosu"/>
        <w:tabs>
          <w:tab w:val="right" w:leader="dot" w:pos="9344"/>
        </w:tabs>
        <w:rPr>
          <w:rFonts w:eastAsiaTheme="minorEastAsia"/>
          <w:noProof/>
          <w:lang w:eastAsia="tr-TR"/>
        </w:rPr>
      </w:pPr>
      <w:hyperlink w:anchor="_Toc199509522" w:history="1">
        <w:r w:rsidR="00451A3E" w:rsidRPr="009C66B1">
          <w:rPr>
            <w:rStyle w:val="Kpr"/>
            <w:noProof/>
          </w:rPr>
          <w:t>Tablo 2.7: 2024 Yılı Uzun Dönemli İthalat ve Spot İthalat Aylık Verileri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_Toc199509522 \h </w:instrText>
        </w:r>
        <w:r w:rsidR="00451A3E">
          <w:rPr>
            <w:noProof/>
            <w:webHidden/>
          </w:rPr>
        </w:r>
        <w:r w:rsidR="00451A3E">
          <w:rPr>
            <w:noProof/>
            <w:webHidden/>
          </w:rPr>
          <w:fldChar w:fldCharType="separate"/>
        </w:r>
        <w:r w:rsidR="00451A3E">
          <w:rPr>
            <w:noProof/>
            <w:webHidden/>
          </w:rPr>
          <w:t>16</w:t>
        </w:r>
        <w:r w:rsidR="00451A3E">
          <w:rPr>
            <w:noProof/>
            <w:webHidden/>
          </w:rPr>
          <w:fldChar w:fldCharType="end"/>
        </w:r>
      </w:hyperlink>
    </w:p>
    <w:p w14:paraId="15907267" w14:textId="3EBF9541" w:rsidR="00451A3E" w:rsidRDefault="00AD3F3B">
      <w:pPr>
        <w:pStyle w:val="ekillerTablosu"/>
        <w:tabs>
          <w:tab w:val="right" w:leader="dot" w:pos="9344"/>
        </w:tabs>
        <w:rPr>
          <w:rFonts w:eastAsiaTheme="minorEastAsia"/>
          <w:noProof/>
          <w:lang w:eastAsia="tr-TR"/>
        </w:rPr>
      </w:pPr>
      <w:hyperlink w:anchor="_Toc199509523" w:history="1">
        <w:r w:rsidR="00451A3E" w:rsidRPr="009C66B1">
          <w:rPr>
            <w:rStyle w:val="Kpr"/>
            <w:noProof/>
          </w:rPr>
          <w:t>Tablo 2.8:  2014-2024 Yılları Uzun Dönemli LNG İthalatı ve Değişim Oranı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_Toc199509523 \h </w:instrText>
        </w:r>
        <w:r w:rsidR="00451A3E">
          <w:rPr>
            <w:noProof/>
            <w:webHidden/>
          </w:rPr>
        </w:r>
        <w:r w:rsidR="00451A3E">
          <w:rPr>
            <w:noProof/>
            <w:webHidden/>
          </w:rPr>
          <w:fldChar w:fldCharType="separate"/>
        </w:r>
        <w:r w:rsidR="00451A3E">
          <w:rPr>
            <w:noProof/>
            <w:webHidden/>
          </w:rPr>
          <w:t>17</w:t>
        </w:r>
        <w:r w:rsidR="00451A3E">
          <w:rPr>
            <w:noProof/>
            <w:webHidden/>
          </w:rPr>
          <w:fldChar w:fldCharType="end"/>
        </w:r>
      </w:hyperlink>
    </w:p>
    <w:p w14:paraId="6181A505" w14:textId="2E8307C2" w:rsidR="00451A3E" w:rsidRDefault="00AD3F3B">
      <w:pPr>
        <w:pStyle w:val="ekillerTablosu"/>
        <w:tabs>
          <w:tab w:val="right" w:leader="dot" w:pos="9344"/>
        </w:tabs>
        <w:rPr>
          <w:rFonts w:eastAsiaTheme="minorEastAsia"/>
          <w:noProof/>
          <w:lang w:eastAsia="tr-TR"/>
        </w:rPr>
      </w:pPr>
      <w:hyperlink w:anchor="_Toc199509524" w:history="1">
        <w:r w:rsidR="00451A3E" w:rsidRPr="009C66B1">
          <w:rPr>
            <w:rStyle w:val="Kpr"/>
            <w:noProof/>
          </w:rPr>
          <w:t>Tablo 2.9: 2020-2024 Yılları Spot Boru Gazı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_Toc199509524 \h </w:instrText>
        </w:r>
        <w:r w:rsidR="00451A3E">
          <w:rPr>
            <w:noProof/>
            <w:webHidden/>
          </w:rPr>
        </w:r>
        <w:r w:rsidR="00451A3E">
          <w:rPr>
            <w:noProof/>
            <w:webHidden/>
          </w:rPr>
          <w:fldChar w:fldCharType="separate"/>
        </w:r>
        <w:r w:rsidR="00451A3E">
          <w:rPr>
            <w:noProof/>
            <w:webHidden/>
          </w:rPr>
          <w:t>18</w:t>
        </w:r>
        <w:r w:rsidR="00451A3E">
          <w:rPr>
            <w:noProof/>
            <w:webHidden/>
          </w:rPr>
          <w:fldChar w:fldCharType="end"/>
        </w:r>
      </w:hyperlink>
    </w:p>
    <w:p w14:paraId="45A49538" w14:textId="2BC35779" w:rsidR="00451A3E" w:rsidRDefault="00AD3F3B">
      <w:pPr>
        <w:pStyle w:val="ekillerTablosu"/>
        <w:tabs>
          <w:tab w:val="right" w:leader="dot" w:pos="9344"/>
        </w:tabs>
        <w:rPr>
          <w:rFonts w:eastAsiaTheme="minorEastAsia"/>
          <w:noProof/>
          <w:lang w:eastAsia="tr-TR"/>
        </w:rPr>
      </w:pPr>
      <w:hyperlink w:anchor="_Toc199509525" w:history="1">
        <w:r w:rsidR="00451A3E" w:rsidRPr="009C66B1">
          <w:rPr>
            <w:rStyle w:val="Kpr"/>
            <w:noProof/>
          </w:rPr>
          <w:t>Tablo 2.10: 2024 Yılı Spot LNG İthalatı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_Toc199509525 \h </w:instrText>
        </w:r>
        <w:r w:rsidR="00451A3E">
          <w:rPr>
            <w:noProof/>
            <w:webHidden/>
          </w:rPr>
        </w:r>
        <w:r w:rsidR="00451A3E">
          <w:rPr>
            <w:noProof/>
            <w:webHidden/>
          </w:rPr>
          <w:fldChar w:fldCharType="separate"/>
        </w:r>
        <w:r w:rsidR="00451A3E">
          <w:rPr>
            <w:noProof/>
            <w:webHidden/>
          </w:rPr>
          <w:t>19</w:t>
        </w:r>
        <w:r w:rsidR="00451A3E">
          <w:rPr>
            <w:noProof/>
            <w:webHidden/>
          </w:rPr>
          <w:fldChar w:fldCharType="end"/>
        </w:r>
      </w:hyperlink>
    </w:p>
    <w:p w14:paraId="55FD6E78" w14:textId="062FDC80" w:rsidR="00451A3E" w:rsidRDefault="00AD3F3B">
      <w:pPr>
        <w:pStyle w:val="ekillerTablosu"/>
        <w:tabs>
          <w:tab w:val="right" w:leader="dot" w:pos="9344"/>
        </w:tabs>
        <w:rPr>
          <w:rFonts w:eastAsiaTheme="minorEastAsia"/>
          <w:noProof/>
          <w:lang w:eastAsia="tr-TR"/>
        </w:rPr>
      </w:pPr>
      <w:hyperlink w:anchor="_Toc199509526" w:history="1">
        <w:r w:rsidR="00451A3E" w:rsidRPr="009C66B1">
          <w:rPr>
            <w:rStyle w:val="Kpr"/>
            <w:noProof/>
          </w:rPr>
          <w:t>Tablo 2.11: 2012-2024 Yıllarında Gerçekleşen İhracat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_Toc199509526 \h </w:instrText>
        </w:r>
        <w:r w:rsidR="00451A3E">
          <w:rPr>
            <w:noProof/>
            <w:webHidden/>
          </w:rPr>
        </w:r>
        <w:r w:rsidR="00451A3E">
          <w:rPr>
            <w:noProof/>
            <w:webHidden/>
          </w:rPr>
          <w:fldChar w:fldCharType="separate"/>
        </w:r>
        <w:r w:rsidR="00451A3E">
          <w:rPr>
            <w:noProof/>
            <w:webHidden/>
          </w:rPr>
          <w:t>22</w:t>
        </w:r>
        <w:r w:rsidR="00451A3E">
          <w:rPr>
            <w:noProof/>
            <w:webHidden/>
          </w:rPr>
          <w:fldChar w:fldCharType="end"/>
        </w:r>
      </w:hyperlink>
    </w:p>
    <w:p w14:paraId="7683C55C" w14:textId="04C85188" w:rsidR="00451A3E" w:rsidRDefault="00AD3F3B">
      <w:pPr>
        <w:pStyle w:val="ekillerTablosu"/>
        <w:tabs>
          <w:tab w:val="right" w:leader="dot" w:pos="9344"/>
        </w:tabs>
        <w:rPr>
          <w:rFonts w:eastAsiaTheme="minorEastAsia"/>
          <w:noProof/>
          <w:lang w:eastAsia="tr-TR"/>
        </w:rPr>
      </w:pPr>
      <w:hyperlink w:anchor="_Toc199509527" w:history="1">
        <w:r w:rsidR="00451A3E" w:rsidRPr="009C66B1">
          <w:rPr>
            <w:rStyle w:val="Kpr"/>
            <w:noProof/>
          </w:rPr>
          <w:t>Tablo 2.12: Yıllara Göre İhraç Edilen Doğal Gaz Miktarının Aylık Dağılımı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_Toc199509527 \h </w:instrText>
        </w:r>
        <w:r w:rsidR="00451A3E">
          <w:rPr>
            <w:noProof/>
            <w:webHidden/>
          </w:rPr>
        </w:r>
        <w:r w:rsidR="00451A3E">
          <w:rPr>
            <w:noProof/>
            <w:webHidden/>
          </w:rPr>
          <w:fldChar w:fldCharType="separate"/>
        </w:r>
        <w:r w:rsidR="00451A3E">
          <w:rPr>
            <w:noProof/>
            <w:webHidden/>
          </w:rPr>
          <w:t>23</w:t>
        </w:r>
        <w:r w:rsidR="00451A3E">
          <w:rPr>
            <w:noProof/>
            <w:webHidden/>
          </w:rPr>
          <w:fldChar w:fldCharType="end"/>
        </w:r>
      </w:hyperlink>
    </w:p>
    <w:p w14:paraId="38375D79" w14:textId="750B7814" w:rsidR="00451A3E" w:rsidRDefault="00AD3F3B">
      <w:pPr>
        <w:pStyle w:val="ekillerTablosu"/>
        <w:tabs>
          <w:tab w:val="right" w:leader="dot" w:pos="9344"/>
        </w:tabs>
        <w:rPr>
          <w:rFonts w:eastAsiaTheme="minorEastAsia"/>
          <w:noProof/>
          <w:lang w:eastAsia="tr-TR"/>
        </w:rPr>
      </w:pPr>
      <w:hyperlink w:anchor="_Toc199509528" w:history="1">
        <w:r w:rsidR="00451A3E" w:rsidRPr="009C66B1">
          <w:rPr>
            <w:rStyle w:val="Kpr"/>
            <w:noProof/>
          </w:rPr>
          <w:t>Tablo 2.13: 2024 Yılında</w:t>
        </w:r>
        <w:r w:rsidR="00451A3E" w:rsidRPr="009C66B1">
          <w:rPr>
            <w:rStyle w:val="Kpr"/>
            <w:noProof/>
            <w:lang w:eastAsia="tr-TR"/>
          </w:rPr>
          <w:t xml:space="preserve"> Doğal Gaz İhracat Yapılan Ülkelere ve</w:t>
        </w:r>
        <w:r w:rsidR="00451A3E" w:rsidRPr="009C66B1">
          <w:rPr>
            <w:rStyle w:val="Kpr"/>
            <w:noProof/>
          </w:rPr>
          <w:t xml:space="preserve"> Doğal Gazın Türüne Göre İhracat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_Toc199509528 \h </w:instrText>
        </w:r>
        <w:r w:rsidR="00451A3E">
          <w:rPr>
            <w:noProof/>
            <w:webHidden/>
          </w:rPr>
        </w:r>
        <w:r w:rsidR="00451A3E">
          <w:rPr>
            <w:noProof/>
            <w:webHidden/>
          </w:rPr>
          <w:fldChar w:fldCharType="separate"/>
        </w:r>
        <w:r w:rsidR="00451A3E">
          <w:rPr>
            <w:noProof/>
            <w:webHidden/>
          </w:rPr>
          <w:t>24</w:t>
        </w:r>
        <w:r w:rsidR="00451A3E">
          <w:rPr>
            <w:noProof/>
            <w:webHidden/>
          </w:rPr>
          <w:fldChar w:fldCharType="end"/>
        </w:r>
      </w:hyperlink>
    </w:p>
    <w:p w14:paraId="3F09B8F5" w14:textId="343C7588" w:rsidR="00451A3E" w:rsidRDefault="00AD3F3B">
      <w:pPr>
        <w:pStyle w:val="ekillerTablosu"/>
        <w:tabs>
          <w:tab w:val="right" w:leader="dot" w:pos="9344"/>
        </w:tabs>
        <w:rPr>
          <w:rFonts w:eastAsiaTheme="minorEastAsia"/>
          <w:noProof/>
          <w:lang w:eastAsia="tr-TR"/>
        </w:rPr>
      </w:pPr>
      <w:hyperlink w:anchor="_Toc199509529" w:history="1">
        <w:r w:rsidR="00451A3E" w:rsidRPr="009C66B1">
          <w:rPr>
            <w:rStyle w:val="Kpr"/>
            <w:noProof/>
          </w:rPr>
          <w:t>Tablo 3.1: Yıllara Göre Ay Sonu Doğal Gaz Stok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_Toc199509529 \h </w:instrText>
        </w:r>
        <w:r w:rsidR="00451A3E">
          <w:rPr>
            <w:noProof/>
            <w:webHidden/>
          </w:rPr>
        </w:r>
        <w:r w:rsidR="00451A3E">
          <w:rPr>
            <w:noProof/>
            <w:webHidden/>
          </w:rPr>
          <w:fldChar w:fldCharType="separate"/>
        </w:r>
        <w:r w:rsidR="00451A3E">
          <w:rPr>
            <w:noProof/>
            <w:webHidden/>
          </w:rPr>
          <w:t>25</w:t>
        </w:r>
        <w:r w:rsidR="00451A3E">
          <w:rPr>
            <w:noProof/>
            <w:webHidden/>
          </w:rPr>
          <w:fldChar w:fldCharType="end"/>
        </w:r>
      </w:hyperlink>
    </w:p>
    <w:p w14:paraId="73096C36" w14:textId="567E6627" w:rsidR="00451A3E" w:rsidRDefault="00AD3F3B">
      <w:pPr>
        <w:pStyle w:val="ekillerTablosu"/>
        <w:tabs>
          <w:tab w:val="right" w:leader="dot" w:pos="9344"/>
        </w:tabs>
        <w:rPr>
          <w:rFonts w:eastAsiaTheme="minorEastAsia"/>
          <w:noProof/>
          <w:lang w:eastAsia="tr-TR"/>
        </w:rPr>
      </w:pPr>
      <w:hyperlink w:anchor="_Toc199509530" w:history="1">
        <w:r w:rsidR="00451A3E" w:rsidRPr="009C66B1">
          <w:rPr>
            <w:rStyle w:val="Kpr"/>
            <w:noProof/>
          </w:rPr>
          <w:t>Tablo 3.2: 2024 Yılı Aylara Göre LNG Depolama Tesislerinden Çıkan Gaz Miktarı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_Toc199509530 \h </w:instrText>
        </w:r>
        <w:r w:rsidR="00451A3E">
          <w:rPr>
            <w:noProof/>
            <w:webHidden/>
          </w:rPr>
        </w:r>
        <w:r w:rsidR="00451A3E">
          <w:rPr>
            <w:noProof/>
            <w:webHidden/>
          </w:rPr>
          <w:fldChar w:fldCharType="separate"/>
        </w:r>
        <w:r w:rsidR="00451A3E">
          <w:rPr>
            <w:noProof/>
            <w:webHidden/>
          </w:rPr>
          <w:t>27</w:t>
        </w:r>
        <w:r w:rsidR="00451A3E">
          <w:rPr>
            <w:noProof/>
            <w:webHidden/>
          </w:rPr>
          <w:fldChar w:fldCharType="end"/>
        </w:r>
      </w:hyperlink>
    </w:p>
    <w:p w14:paraId="4B895252" w14:textId="0BD87E04" w:rsidR="00451A3E" w:rsidRDefault="00AD3F3B">
      <w:pPr>
        <w:pStyle w:val="ekillerTablosu"/>
        <w:tabs>
          <w:tab w:val="right" w:leader="dot" w:pos="9344"/>
        </w:tabs>
        <w:rPr>
          <w:rFonts w:eastAsiaTheme="minorEastAsia"/>
          <w:noProof/>
          <w:lang w:eastAsia="tr-TR"/>
        </w:rPr>
      </w:pPr>
      <w:hyperlink w:anchor="_Toc199509531" w:history="1">
        <w:r w:rsidR="00451A3E" w:rsidRPr="009C66B1">
          <w:rPr>
            <w:rStyle w:val="Kpr"/>
            <w:noProof/>
          </w:rPr>
          <w:t>Tablo 4.1: 2024 Yılı Aylara Göre Organize Toptan Satış Piyasasında İşlem Gören Gaz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_Toc199509531 \h </w:instrText>
        </w:r>
        <w:r w:rsidR="00451A3E">
          <w:rPr>
            <w:noProof/>
            <w:webHidden/>
          </w:rPr>
        </w:r>
        <w:r w:rsidR="00451A3E">
          <w:rPr>
            <w:noProof/>
            <w:webHidden/>
          </w:rPr>
          <w:fldChar w:fldCharType="separate"/>
        </w:r>
        <w:r w:rsidR="00451A3E">
          <w:rPr>
            <w:noProof/>
            <w:webHidden/>
          </w:rPr>
          <w:t>30</w:t>
        </w:r>
        <w:r w:rsidR="00451A3E">
          <w:rPr>
            <w:noProof/>
            <w:webHidden/>
          </w:rPr>
          <w:fldChar w:fldCharType="end"/>
        </w:r>
      </w:hyperlink>
    </w:p>
    <w:p w14:paraId="6E27F39F" w14:textId="0A627C40" w:rsidR="00451A3E" w:rsidRDefault="00AD3F3B">
      <w:pPr>
        <w:pStyle w:val="ekillerTablosu"/>
        <w:tabs>
          <w:tab w:val="right" w:leader="dot" w:pos="9344"/>
        </w:tabs>
        <w:rPr>
          <w:rFonts w:eastAsiaTheme="minorEastAsia"/>
          <w:noProof/>
          <w:lang w:eastAsia="tr-TR"/>
        </w:rPr>
      </w:pPr>
      <w:hyperlink w:anchor="_Toc199509532" w:history="1">
        <w:r w:rsidR="00451A3E" w:rsidRPr="009C66B1">
          <w:rPr>
            <w:rStyle w:val="Kpr"/>
            <w:noProof/>
          </w:rPr>
          <w:t>Tablo 4.2: Boru Gazı Olarak Yapılan Toptan Satışların Lisans Türüne Göre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_Toc199509532 \h </w:instrText>
        </w:r>
        <w:r w:rsidR="00451A3E">
          <w:rPr>
            <w:noProof/>
            <w:webHidden/>
          </w:rPr>
        </w:r>
        <w:r w:rsidR="00451A3E">
          <w:rPr>
            <w:noProof/>
            <w:webHidden/>
          </w:rPr>
          <w:fldChar w:fldCharType="separate"/>
        </w:r>
        <w:r w:rsidR="00451A3E">
          <w:rPr>
            <w:noProof/>
            <w:webHidden/>
          </w:rPr>
          <w:t>31</w:t>
        </w:r>
        <w:r w:rsidR="00451A3E">
          <w:rPr>
            <w:noProof/>
            <w:webHidden/>
          </w:rPr>
          <w:fldChar w:fldCharType="end"/>
        </w:r>
      </w:hyperlink>
    </w:p>
    <w:p w14:paraId="0DBA00D1" w14:textId="242AF794" w:rsidR="00451A3E" w:rsidRDefault="00AD3F3B">
      <w:pPr>
        <w:pStyle w:val="ekillerTablosu"/>
        <w:tabs>
          <w:tab w:val="right" w:leader="dot" w:pos="9344"/>
        </w:tabs>
        <w:rPr>
          <w:rFonts w:eastAsiaTheme="minorEastAsia"/>
          <w:noProof/>
          <w:lang w:eastAsia="tr-TR"/>
        </w:rPr>
      </w:pPr>
      <w:hyperlink w:anchor="_Toc199509533" w:history="1">
        <w:r w:rsidR="00451A3E" w:rsidRPr="009C66B1">
          <w:rPr>
            <w:rStyle w:val="Kpr"/>
            <w:noProof/>
          </w:rPr>
          <w:t>Tablo 4.3:  LNG Olarak Yapılan Toptan Satışların Lisans Türüne Göre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_Toc199509533 \h </w:instrText>
        </w:r>
        <w:r w:rsidR="00451A3E">
          <w:rPr>
            <w:noProof/>
            <w:webHidden/>
          </w:rPr>
        </w:r>
        <w:r w:rsidR="00451A3E">
          <w:rPr>
            <w:noProof/>
            <w:webHidden/>
          </w:rPr>
          <w:fldChar w:fldCharType="separate"/>
        </w:r>
        <w:r w:rsidR="00451A3E">
          <w:rPr>
            <w:noProof/>
            <w:webHidden/>
          </w:rPr>
          <w:t>32</w:t>
        </w:r>
        <w:r w:rsidR="00451A3E">
          <w:rPr>
            <w:noProof/>
            <w:webHidden/>
          </w:rPr>
          <w:fldChar w:fldCharType="end"/>
        </w:r>
      </w:hyperlink>
    </w:p>
    <w:p w14:paraId="33BE14B0" w14:textId="0D277237" w:rsidR="00451A3E" w:rsidRDefault="00AD3F3B">
      <w:pPr>
        <w:pStyle w:val="ekillerTablosu"/>
        <w:tabs>
          <w:tab w:val="right" w:leader="dot" w:pos="9344"/>
        </w:tabs>
        <w:rPr>
          <w:rFonts w:eastAsiaTheme="minorEastAsia"/>
          <w:noProof/>
          <w:lang w:eastAsia="tr-TR"/>
        </w:rPr>
      </w:pPr>
      <w:hyperlink w:anchor="_Toc199509534" w:history="1">
        <w:r w:rsidR="00451A3E" w:rsidRPr="009C66B1">
          <w:rPr>
            <w:rStyle w:val="Kpr"/>
            <w:noProof/>
          </w:rPr>
          <w:t>Tablo 4.4: 2024 Yılında Doğal Gaz Piyasasında Faaliyet Gösteren Lisans Sahiplerinin Lisans Türlerine Göre Yaptıkları Toplam Doğal Gaz Satış Miktarı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_Toc199509534 \h </w:instrText>
        </w:r>
        <w:r w:rsidR="00451A3E">
          <w:rPr>
            <w:noProof/>
            <w:webHidden/>
          </w:rPr>
        </w:r>
        <w:r w:rsidR="00451A3E">
          <w:rPr>
            <w:noProof/>
            <w:webHidden/>
          </w:rPr>
          <w:fldChar w:fldCharType="separate"/>
        </w:r>
        <w:r w:rsidR="00451A3E">
          <w:rPr>
            <w:noProof/>
            <w:webHidden/>
          </w:rPr>
          <w:t>32</w:t>
        </w:r>
        <w:r w:rsidR="00451A3E">
          <w:rPr>
            <w:noProof/>
            <w:webHidden/>
          </w:rPr>
          <w:fldChar w:fldCharType="end"/>
        </w:r>
      </w:hyperlink>
    </w:p>
    <w:p w14:paraId="1E2C77B6" w14:textId="0D0FFB49" w:rsidR="00451A3E" w:rsidRDefault="00AD3F3B">
      <w:pPr>
        <w:pStyle w:val="ekillerTablosu"/>
        <w:tabs>
          <w:tab w:val="right" w:leader="dot" w:pos="9344"/>
        </w:tabs>
        <w:rPr>
          <w:rFonts w:eastAsiaTheme="minorEastAsia"/>
          <w:noProof/>
          <w:lang w:eastAsia="tr-TR"/>
        </w:rPr>
      </w:pPr>
      <w:hyperlink w:anchor="_Toc199509535" w:history="1">
        <w:r w:rsidR="00451A3E" w:rsidRPr="009C66B1">
          <w:rPr>
            <w:rStyle w:val="Kpr"/>
            <w:noProof/>
          </w:rPr>
          <w:t>Tablo 4.5: 2024 Yılında Doğal Gaz Piyasasında Faaliyet Gösteren Lisans Sahiplerine En Fazla Doğal Gaz Satan 10 Şirketin Satış Payları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_Toc199509535 \h </w:instrText>
        </w:r>
        <w:r w:rsidR="00451A3E">
          <w:rPr>
            <w:noProof/>
            <w:webHidden/>
          </w:rPr>
        </w:r>
        <w:r w:rsidR="00451A3E">
          <w:rPr>
            <w:noProof/>
            <w:webHidden/>
          </w:rPr>
          <w:fldChar w:fldCharType="separate"/>
        </w:r>
        <w:r w:rsidR="00451A3E">
          <w:rPr>
            <w:noProof/>
            <w:webHidden/>
          </w:rPr>
          <w:t>33</w:t>
        </w:r>
        <w:r w:rsidR="00451A3E">
          <w:rPr>
            <w:noProof/>
            <w:webHidden/>
          </w:rPr>
          <w:fldChar w:fldCharType="end"/>
        </w:r>
      </w:hyperlink>
    </w:p>
    <w:p w14:paraId="2AF93771" w14:textId="47FE907F" w:rsidR="00451A3E" w:rsidRDefault="00AD3F3B">
      <w:pPr>
        <w:pStyle w:val="ekillerTablosu"/>
        <w:tabs>
          <w:tab w:val="right" w:leader="dot" w:pos="9344"/>
        </w:tabs>
        <w:rPr>
          <w:rFonts w:eastAsiaTheme="minorEastAsia"/>
          <w:noProof/>
          <w:lang w:eastAsia="tr-TR"/>
        </w:rPr>
      </w:pPr>
      <w:hyperlink w:anchor="_Toc199509536" w:history="1">
        <w:r w:rsidR="00451A3E" w:rsidRPr="009C66B1">
          <w:rPr>
            <w:rStyle w:val="Kpr"/>
            <w:noProof/>
          </w:rPr>
          <w:t>Tablo 4.6: Doğal Gaz Piyasasında Faaliyet Gösteren Lisans Sahiplerinin 2024 Yılında Diğer Lisans  Sahiplerinden Satın Aldıkları Toplam Doğal Gaz Miktarı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_Toc199509536 \h </w:instrText>
        </w:r>
        <w:r w:rsidR="00451A3E">
          <w:rPr>
            <w:noProof/>
            <w:webHidden/>
          </w:rPr>
        </w:r>
        <w:r w:rsidR="00451A3E">
          <w:rPr>
            <w:noProof/>
            <w:webHidden/>
          </w:rPr>
          <w:fldChar w:fldCharType="separate"/>
        </w:r>
        <w:r w:rsidR="00451A3E">
          <w:rPr>
            <w:noProof/>
            <w:webHidden/>
          </w:rPr>
          <w:t>33</w:t>
        </w:r>
        <w:r w:rsidR="00451A3E">
          <w:rPr>
            <w:noProof/>
            <w:webHidden/>
          </w:rPr>
          <w:fldChar w:fldCharType="end"/>
        </w:r>
      </w:hyperlink>
    </w:p>
    <w:p w14:paraId="35D0B7FA" w14:textId="1B24F56C" w:rsidR="00451A3E" w:rsidRDefault="00AD3F3B">
      <w:pPr>
        <w:pStyle w:val="ekillerTablosu"/>
        <w:tabs>
          <w:tab w:val="right" w:leader="dot" w:pos="9344"/>
        </w:tabs>
        <w:rPr>
          <w:rFonts w:eastAsiaTheme="minorEastAsia"/>
          <w:noProof/>
          <w:lang w:eastAsia="tr-TR"/>
        </w:rPr>
      </w:pPr>
      <w:hyperlink w:anchor="_Toc199509537" w:history="1">
        <w:r w:rsidR="00451A3E" w:rsidRPr="009C66B1">
          <w:rPr>
            <w:rStyle w:val="Kpr"/>
            <w:noProof/>
          </w:rPr>
          <w:t>Tablo 4.7: 2024 Yılında Doğal Gaz Piyasasında Faaliyet Gösteren Lisans Sahiplerinden En Fazla Doğal Gaz Satın Alan Doğal Gaz Lisansı Sahibi 10 Şirketin Alış Payları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_Toc199509537 \h </w:instrText>
        </w:r>
        <w:r w:rsidR="00451A3E">
          <w:rPr>
            <w:noProof/>
            <w:webHidden/>
          </w:rPr>
        </w:r>
        <w:r w:rsidR="00451A3E">
          <w:rPr>
            <w:noProof/>
            <w:webHidden/>
          </w:rPr>
          <w:fldChar w:fldCharType="separate"/>
        </w:r>
        <w:r w:rsidR="00451A3E">
          <w:rPr>
            <w:noProof/>
            <w:webHidden/>
          </w:rPr>
          <w:t>34</w:t>
        </w:r>
        <w:r w:rsidR="00451A3E">
          <w:rPr>
            <w:noProof/>
            <w:webHidden/>
          </w:rPr>
          <w:fldChar w:fldCharType="end"/>
        </w:r>
      </w:hyperlink>
    </w:p>
    <w:p w14:paraId="232EC811" w14:textId="241737C5" w:rsidR="00451A3E" w:rsidRDefault="00AD3F3B">
      <w:pPr>
        <w:pStyle w:val="ekillerTablosu"/>
        <w:tabs>
          <w:tab w:val="right" w:leader="dot" w:pos="9344"/>
        </w:tabs>
        <w:rPr>
          <w:rFonts w:eastAsiaTheme="minorEastAsia"/>
          <w:noProof/>
          <w:lang w:eastAsia="tr-TR"/>
        </w:rPr>
      </w:pPr>
      <w:hyperlink w:anchor="_Toc199509538" w:history="1">
        <w:r w:rsidR="00451A3E" w:rsidRPr="009C66B1">
          <w:rPr>
            <w:rStyle w:val="Kpr"/>
            <w:noProof/>
          </w:rPr>
          <w:t>Tablo 5.1: 2014-2024 Yılları CNG Satış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_Toc199509538 \h </w:instrText>
        </w:r>
        <w:r w:rsidR="00451A3E">
          <w:rPr>
            <w:noProof/>
            <w:webHidden/>
          </w:rPr>
        </w:r>
        <w:r w:rsidR="00451A3E">
          <w:rPr>
            <w:noProof/>
            <w:webHidden/>
          </w:rPr>
          <w:fldChar w:fldCharType="separate"/>
        </w:r>
        <w:r w:rsidR="00451A3E">
          <w:rPr>
            <w:noProof/>
            <w:webHidden/>
          </w:rPr>
          <w:t>36</w:t>
        </w:r>
        <w:r w:rsidR="00451A3E">
          <w:rPr>
            <w:noProof/>
            <w:webHidden/>
          </w:rPr>
          <w:fldChar w:fldCharType="end"/>
        </w:r>
      </w:hyperlink>
    </w:p>
    <w:p w14:paraId="54BDEA46" w14:textId="45ACA23F" w:rsidR="00451A3E" w:rsidRDefault="00AD3F3B">
      <w:pPr>
        <w:pStyle w:val="ekillerTablosu"/>
        <w:tabs>
          <w:tab w:val="right" w:leader="dot" w:pos="9344"/>
        </w:tabs>
        <w:rPr>
          <w:rFonts w:eastAsiaTheme="minorEastAsia"/>
          <w:noProof/>
          <w:lang w:eastAsia="tr-TR"/>
        </w:rPr>
      </w:pPr>
      <w:hyperlink w:anchor="_Toc199509539" w:history="1">
        <w:r w:rsidR="00451A3E" w:rsidRPr="009C66B1">
          <w:rPr>
            <w:rStyle w:val="Kpr"/>
            <w:noProof/>
          </w:rPr>
          <w:t>Tablo 6.1:  2024 Yılında Ulusal İletim Şebekesine Dahili Kulanım Gazı Olarak Alınan Doğal Gaz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_Toc199509539 \h </w:instrText>
        </w:r>
        <w:r w:rsidR="00451A3E">
          <w:rPr>
            <w:noProof/>
            <w:webHidden/>
          </w:rPr>
        </w:r>
        <w:r w:rsidR="00451A3E">
          <w:rPr>
            <w:noProof/>
            <w:webHidden/>
          </w:rPr>
          <w:fldChar w:fldCharType="separate"/>
        </w:r>
        <w:r w:rsidR="00451A3E">
          <w:rPr>
            <w:noProof/>
            <w:webHidden/>
          </w:rPr>
          <w:t>38</w:t>
        </w:r>
        <w:r w:rsidR="00451A3E">
          <w:rPr>
            <w:noProof/>
            <w:webHidden/>
          </w:rPr>
          <w:fldChar w:fldCharType="end"/>
        </w:r>
      </w:hyperlink>
    </w:p>
    <w:p w14:paraId="14D15ED1" w14:textId="4911F1D8" w:rsidR="00451A3E" w:rsidRDefault="00AD3F3B">
      <w:pPr>
        <w:pStyle w:val="ekillerTablosu"/>
        <w:tabs>
          <w:tab w:val="right" w:leader="dot" w:pos="9344"/>
        </w:tabs>
        <w:rPr>
          <w:rFonts w:eastAsiaTheme="minorEastAsia"/>
          <w:noProof/>
          <w:lang w:eastAsia="tr-TR"/>
        </w:rPr>
      </w:pPr>
      <w:hyperlink w:anchor="_Toc199509540" w:history="1">
        <w:r w:rsidR="00451A3E" w:rsidRPr="009C66B1">
          <w:rPr>
            <w:rStyle w:val="Kpr"/>
            <w:noProof/>
          </w:rPr>
          <w:t>Tablo 6.2:  2024 Yılı Ay Sonu İtibarıyla İletim Şebekesi Stok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_Toc199509540 \h </w:instrText>
        </w:r>
        <w:r w:rsidR="00451A3E">
          <w:rPr>
            <w:noProof/>
            <w:webHidden/>
          </w:rPr>
        </w:r>
        <w:r w:rsidR="00451A3E">
          <w:rPr>
            <w:noProof/>
            <w:webHidden/>
          </w:rPr>
          <w:fldChar w:fldCharType="separate"/>
        </w:r>
        <w:r w:rsidR="00451A3E">
          <w:rPr>
            <w:noProof/>
            <w:webHidden/>
          </w:rPr>
          <w:t>38</w:t>
        </w:r>
        <w:r w:rsidR="00451A3E">
          <w:rPr>
            <w:noProof/>
            <w:webHidden/>
          </w:rPr>
          <w:fldChar w:fldCharType="end"/>
        </w:r>
      </w:hyperlink>
    </w:p>
    <w:p w14:paraId="3F2F342B" w14:textId="1D2141A6" w:rsidR="00451A3E" w:rsidRDefault="00AD3F3B">
      <w:pPr>
        <w:pStyle w:val="ekillerTablosu"/>
        <w:tabs>
          <w:tab w:val="right" w:leader="dot" w:pos="9344"/>
        </w:tabs>
        <w:rPr>
          <w:rFonts w:eastAsiaTheme="minorEastAsia"/>
          <w:noProof/>
          <w:lang w:eastAsia="tr-TR"/>
        </w:rPr>
      </w:pPr>
      <w:hyperlink w:anchor="_Toc199509541" w:history="1">
        <w:r w:rsidR="00451A3E" w:rsidRPr="009C66B1">
          <w:rPr>
            <w:rStyle w:val="Kpr"/>
            <w:noProof/>
          </w:rPr>
          <w:t>Tablo 6.3: Yıllara Göre İletilen LNG Miktarlarının Aylık Dağılımı*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_Toc199509541 \h </w:instrText>
        </w:r>
        <w:r w:rsidR="00451A3E">
          <w:rPr>
            <w:noProof/>
            <w:webHidden/>
          </w:rPr>
        </w:r>
        <w:r w:rsidR="00451A3E">
          <w:rPr>
            <w:noProof/>
            <w:webHidden/>
          </w:rPr>
          <w:fldChar w:fldCharType="separate"/>
        </w:r>
        <w:r w:rsidR="00451A3E">
          <w:rPr>
            <w:noProof/>
            <w:webHidden/>
          </w:rPr>
          <w:t>40</w:t>
        </w:r>
        <w:r w:rsidR="00451A3E">
          <w:rPr>
            <w:noProof/>
            <w:webHidden/>
          </w:rPr>
          <w:fldChar w:fldCharType="end"/>
        </w:r>
      </w:hyperlink>
    </w:p>
    <w:p w14:paraId="10F130F6" w14:textId="7BB2C12A" w:rsidR="00451A3E" w:rsidRDefault="00AD3F3B">
      <w:pPr>
        <w:pStyle w:val="ekillerTablosu"/>
        <w:tabs>
          <w:tab w:val="right" w:leader="dot" w:pos="9344"/>
        </w:tabs>
        <w:rPr>
          <w:rFonts w:eastAsiaTheme="minorEastAsia"/>
          <w:noProof/>
          <w:lang w:eastAsia="tr-TR"/>
        </w:rPr>
      </w:pPr>
      <w:hyperlink w:anchor="_Toc199509542" w:history="1">
        <w:r w:rsidR="00451A3E" w:rsidRPr="009C66B1">
          <w:rPr>
            <w:rStyle w:val="Kpr"/>
            <w:noProof/>
          </w:rPr>
          <w:t>Tablo 6.4: Şirketlere Göre İletilen Aylık LNG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_Toc199509542 \h </w:instrText>
        </w:r>
        <w:r w:rsidR="00451A3E">
          <w:rPr>
            <w:noProof/>
            <w:webHidden/>
          </w:rPr>
        </w:r>
        <w:r w:rsidR="00451A3E">
          <w:rPr>
            <w:noProof/>
            <w:webHidden/>
          </w:rPr>
          <w:fldChar w:fldCharType="separate"/>
        </w:r>
        <w:r w:rsidR="00451A3E">
          <w:rPr>
            <w:noProof/>
            <w:webHidden/>
          </w:rPr>
          <w:t>41</w:t>
        </w:r>
        <w:r w:rsidR="00451A3E">
          <w:rPr>
            <w:noProof/>
            <w:webHidden/>
          </w:rPr>
          <w:fldChar w:fldCharType="end"/>
        </w:r>
      </w:hyperlink>
    </w:p>
    <w:p w14:paraId="0FF010F5" w14:textId="6244E934" w:rsidR="00451A3E" w:rsidRDefault="00AD3F3B">
      <w:pPr>
        <w:pStyle w:val="ekillerTablosu"/>
        <w:tabs>
          <w:tab w:val="right" w:leader="dot" w:pos="9344"/>
        </w:tabs>
        <w:rPr>
          <w:rFonts w:eastAsiaTheme="minorEastAsia"/>
          <w:noProof/>
          <w:lang w:eastAsia="tr-TR"/>
        </w:rPr>
      </w:pPr>
      <w:hyperlink w:anchor="_Toc199509543" w:history="1">
        <w:r w:rsidR="00451A3E" w:rsidRPr="009C66B1">
          <w:rPr>
            <w:rStyle w:val="Kpr"/>
            <w:noProof/>
          </w:rPr>
          <w:t>Tablo 7.1: Dağıtım Bölgeleri Toplam Yatırım Tutarı, Çelik ve Polietilen Şebeke Uzunlukları</w:t>
        </w:r>
        <w:r w:rsidR="00451A3E">
          <w:rPr>
            <w:noProof/>
            <w:webHidden/>
          </w:rPr>
          <w:tab/>
        </w:r>
        <w:r w:rsidR="00451A3E">
          <w:rPr>
            <w:noProof/>
            <w:webHidden/>
          </w:rPr>
          <w:fldChar w:fldCharType="begin"/>
        </w:r>
        <w:r w:rsidR="00451A3E">
          <w:rPr>
            <w:noProof/>
            <w:webHidden/>
          </w:rPr>
          <w:instrText xml:space="preserve"> PAGEREF _Toc199509543 \h </w:instrText>
        </w:r>
        <w:r w:rsidR="00451A3E">
          <w:rPr>
            <w:noProof/>
            <w:webHidden/>
          </w:rPr>
        </w:r>
        <w:r w:rsidR="00451A3E">
          <w:rPr>
            <w:noProof/>
            <w:webHidden/>
          </w:rPr>
          <w:fldChar w:fldCharType="separate"/>
        </w:r>
        <w:r w:rsidR="00451A3E">
          <w:rPr>
            <w:noProof/>
            <w:webHidden/>
          </w:rPr>
          <w:t>43</w:t>
        </w:r>
        <w:r w:rsidR="00451A3E">
          <w:rPr>
            <w:noProof/>
            <w:webHidden/>
          </w:rPr>
          <w:fldChar w:fldCharType="end"/>
        </w:r>
      </w:hyperlink>
    </w:p>
    <w:p w14:paraId="07C73457" w14:textId="6281ECB2" w:rsidR="00451A3E" w:rsidRDefault="00AD3F3B">
      <w:pPr>
        <w:pStyle w:val="ekillerTablosu"/>
        <w:tabs>
          <w:tab w:val="right" w:leader="dot" w:pos="9344"/>
        </w:tabs>
        <w:rPr>
          <w:rFonts w:eastAsiaTheme="minorEastAsia"/>
          <w:noProof/>
          <w:lang w:eastAsia="tr-TR"/>
        </w:rPr>
      </w:pPr>
      <w:hyperlink w:anchor="_Toc199509544" w:history="1">
        <w:r w:rsidR="00451A3E" w:rsidRPr="009C66B1">
          <w:rPr>
            <w:rStyle w:val="Kpr"/>
            <w:noProof/>
          </w:rPr>
          <w:t>Tablo 7.2: Dağıtım Bölgeleri Toplam Servis Hattı Uzunlukları ve Servis Hattı Sayıları</w:t>
        </w:r>
        <w:r w:rsidR="00451A3E">
          <w:rPr>
            <w:noProof/>
            <w:webHidden/>
          </w:rPr>
          <w:tab/>
        </w:r>
        <w:r w:rsidR="00451A3E">
          <w:rPr>
            <w:noProof/>
            <w:webHidden/>
          </w:rPr>
          <w:fldChar w:fldCharType="begin"/>
        </w:r>
        <w:r w:rsidR="00451A3E">
          <w:rPr>
            <w:noProof/>
            <w:webHidden/>
          </w:rPr>
          <w:instrText xml:space="preserve"> PAGEREF _Toc199509544 \h </w:instrText>
        </w:r>
        <w:r w:rsidR="00451A3E">
          <w:rPr>
            <w:noProof/>
            <w:webHidden/>
          </w:rPr>
        </w:r>
        <w:r w:rsidR="00451A3E">
          <w:rPr>
            <w:noProof/>
            <w:webHidden/>
          </w:rPr>
          <w:fldChar w:fldCharType="separate"/>
        </w:r>
        <w:r w:rsidR="00451A3E">
          <w:rPr>
            <w:noProof/>
            <w:webHidden/>
          </w:rPr>
          <w:t>46</w:t>
        </w:r>
        <w:r w:rsidR="00451A3E">
          <w:rPr>
            <w:noProof/>
            <w:webHidden/>
          </w:rPr>
          <w:fldChar w:fldCharType="end"/>
        </w:r>
      </w:hyperlink>
    </w:p>
    <w:p w14:paraId="002F9CF7" w14:textId="32134D32" w:rsidR="00451A3E" w:rsidRDefault="00AD3F3B">
      <w:pPr>
        <w:pStyle w:val="ekillerTablosu"/>
        <w:tabs>
          <w:tab w:val="right" w:leader="dot" w:pos="9344"/>
        </w:tabs>
        <w:rPr>
          <w:rFonts w:eastAsiaTheme="minorEastAsia"/>
          <w:noProof/>
          <w:lang w:eastAsia="tr-TR"/>
        </w:rPr>
      </w:pPr>
      <w:hyperlink w:anchor="_Toc199509545" w:history="1">
        <w:r w:rsidR="00451A3E" w:rsidRPr="009C66B1">
          <w:rPr>
            <w:rStyle w:val="Kpr"/>
            <w:noProof/>
          </w:rPr>
          <w:t>Tablo 7.3: Yıllar İtibarıyla Doğal Gaz Piyasasında Serbest Tüketici Limitinin Değişimi (2005-2024)</w:t>
        </w:r>
        <w:r w:rsidR="00451A3E">
          <w:rPr>
            <w:noProof/>
            <w:webHidden/>
          </w:rPr>
          <w:tab/>
        </w:r>
        <w:r w:rsidR="00451A3E">
          <w:rPr>
            <w:noProof/>
            <w:webHidden/>
          </w:rPr>
          <w:fldChar w:fldCharType="begin"/>
        </w:r>
        <w:r w:rsidR="00451A3E">
          <w:rPr>
            <w:noProof/>
            <w:webHidden/>
          </w:rPr>
          <w:instrText xml:space="preserve"> PAGEREF _Toc199509545 \h </w:instrText>
        </w:r>
        <w:r w:rsidR="00451A3E">
          <w:rPr>
            <w:noProof/>
            <w:webHidden/>
          </w:rPr>
        </w:r>
        <w:r w:rsidR="00451A3E">
          <w:rPr>
            <w:noProof/>
            <w:webHidden/>
          </w:rPr>
          <w:fldChar w:fldCharType="separate"/>
        </w:r>
        <w:r w:rsidR="00451A3E">
          <w:rPr>
            <w:noProof/>
            <w:webHidden/>
          </w:rPr>
          <w:t>50</w:t>
        </w:r>
        <w:r w:rsidR="00451A3E">
          <w:rPr>
            <w:noProof/>
            <w:webHidden/>
          </w:rPr>
          <w:fldChar w:fldCharType="end"/>
        </w:r>
      </w:hyperlink>
    </w:p>
    <w:p w14:paraId="3DA55B6A" w14:textId="76B8B09D" w:rsidR="00451A3E" w:rsidRDefault="00AD3F3B">
      <w:pPr>
        <w:pStyle w:val="ekillerTablosu"/>
        <w:tabs>
          <w:tab w:val="right" w:leader="dot" w:pos="9344"/>
        </w:tabs>
        <w:rPr>
          <w:rFonts w:eastAsiaTheme="minorEastAsia"/>
          <w:noProof/>
          <w:lang w:eastAsia="tr-TR"/>
        </w:rPr>
      </w:pPr>
      <w:hyperlink w:anchor="_Toc199509546" w:history="1">
        <w:r w:rsidR="00451A3E" w:rsidRPr="009C66B1">
          <w:rPr>
            <w:rStyle w:val="Kpr"/>
            <w:noProof/>
          </w:rPr>
          <w:t>Tablo 7.4: 2024 Yılı Sonu İtibarıyla İl ve Dağıtım Şirketi bazında Abone ve Serbest Tüketici Sayısının Dağılımı</w:t>
        </w:r>
        <w:r w:rsidR="00451A3E">
          <w:rPr>
            <w:noProof/>
            <w:webHidden/>
          </w:rPr>
          <w:tab/>
        </w:r>
        <w:r w:rsidR="00451A3E">
          <w:rPr>
            <w:noProof/>
            <w:webHidden/>
          </w:rPr>
          <w:fldChar w:fldCharType="begin"/>
        </w:r>
        <w:r w:rsidR="00451A3E">
          <w:rPr>
            <w:noProof/>
            <w:webHidden/>
          </w:rPr>
          <w:instrText xml:space="preserve"> PAGEREF _Toc199509546 \h </w:instrText>
        </w:r>
        <w:r w:rsidR="00451A3E">
          <w:rPr>
            <w:noProof/>
            <w:webHidden/>
          </w:rPr>
        </w:r>
        <w:r w:rsidR="00451A3E">
          <w:rPr>
            <w:noProof/>
            <w:webHidden/>
          </w:rPr>
          <w:fldChar w:fldCharType="separate"/>
        </w:r>
        <w:r w:rsidR="00451A3E">
          <w:rPr>
            <w:noProof/>
            <w:webHidden/>
          </w:rPr>
          <w:t>51</w:t>
        </w:r>
        <w:r w:rsidR="00451A3E">
          <w:rPr>
            <w:noProof/>
            <w:webHidden/>
          </w:rPr>
          <w:fldChar w:fldCharType="end"/>
        </w:r>
      </w:hyperlink>
    </w:p>
    <w:p w14:paraId="0BB0C761" w14:textId="456E044A" w:rsidR="00451A3E" w:rsidRDefault="00AD3F3B">
      <w:pPr>
        <w:pStyle w:val="ekillerTablosu"/>
        <w:tabs>
          <w:tab w:val="right" w:leader="dot" w:pos="9344"/>
        </w:tabs>
        <w:rPr>
          <w:rFonts w:eastAsiaTheme="minorEastAsia"/>
          <w:noProof/>
          <w:lang w:eastAsia="tr-TR"/>
        </w:rPr>
      </w:pPr>
      <w:hyperlink w:anchor="_Toc199509547" w:history="1">
        <w:r w:rsidR="00451A3E" w:rsidRPr="009C66B1">
          <w:rPr>
            <w:rStyle w:val="Kpr"/>
            <w:noProof/>
          </w:rPr>
          <w:t>Tablo 7.5: 2024 Yılı Sonu İtibarıyla Dağıtım Şirketi bazında Abone ve Serbest Tüketici Tüketiminin Dağılımı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_Toc199509547 \h </w:instrText>
        </w:r>
        <w:r w:rsidR="00451A3E">
          <w:rPr>
            <w:noProof/>
            <w:webHidden/>
          </w:rPr>
        </w:r>
        <w:r w:rsidR="00451A3E">
          <w:rPr>
            <w:noProof/>
            <w:webHidden/>
          </w:rPr>
          <w:fldChar w:fldCharType="separate"/>
        </w:r>
        <w:r w:rsidR="00451A3E">
          <w:rPr>
            <w:noProof/>
            <w:webHidden/>
          </w:rPr>
          <w:t>58</w:t>
        </w:r>
        <w:r w:rsidR="00451A3E">
          <w:rPr>
            <w:noProof/>
            <w:webHidden/>
          </w:rPr>
          <w:fldChar w:fldCharType="end"/>
        </w:r>
      </w:hyperlink>
    </w:p>
    <w:p w14:paraId="17DD9C3F" w14:textId="36549B76" w:rsidR="00451A3E" w:rsidRDefault="00AD3F3B">
      <w:pPr>
        <w:pStyle w:val="ekillerTablosu"/>
        <w:tabs>
          <w:tab w:val="right" w:leader="dot" w:pos="9344"/>
        </w:tabs>
        <w:rPr>
          <w:rFonts w:eastAsiaTheme="minorEastAsia"/>
          <w:noProof/>
          <w:lang w:eastAsia="tr-TR"/>
        </w:rPr>
      </w:pPr>
      <w:hyperlink w:anchor="_Toc199509548" w:history="1">
        <w:r w:rsidR="00451A3E" w:rsidRPr="009C66B1">
          <w:rPr>
            <w:rStyle w:val="Kpr"/>
            <w:noProof/>
          </w:rPr>
          <w:t>Tablo 7.6: 2024 Yılında İllere ve Temin Türüne Göre Bölgesel Şebeke Doğal Gaz Tüketim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_Toc199509548 \h </w:instrText>
        </w:r>
        <w:r w:rsidR="00451A3E">
          <w:rPr>
            <w:noProof/>
            <w:webHidden/>
          </w:rPr>
        </w:r>
        <w:r w:rsidR="00451A3E">
          <w:rPr>
            <w:noProof/>
            <w:webHidden/>
          </w:rPr>
          <w:fldChar w:fldCharType="separate"/>
        </w:r>
        <w:r w:rsidR="00451A3E">
          <w:rPr>
            <w:noProof/>
            <w:webHidden/>
          </w:rPr>
          <w:t>63</w:t>
        </w:r>
        <w:r w:rsidR="00451A3E">
          <w:rPr>
            <w:noProof/>
            <w:webHidden/>
          </w:rPr>
          <w:fldChar w:fldCharType="end"/>
        </w:r>
      </w:hyperlink>
    </w:p>
    <w:p w14:paraId="2BBFE5B8" w14:textId="3FBC7E67" w:rsidR="00451A3E" w:rsidRDefault="00AD3F3B">
      <w:pPr>
        <w:pStyle w:val="ekillerTablosu"/>
        <w:tabs>
          <w:tab w:val="right" w:leader="dot" w:pos="9344"/>
        </w:tabs>
        <w:rPr>
          <w:rFonts w:eastAsiaTheme="minorEastAsia"/>
          <w:noProof/>
          <w:lang w:eastAsia="tr-TR"/>
        </w:rPr>
      </w:pPr>
      <w:hyperlink w:anchor="_Toc199509549" w:history="1">
        <w:r w:rsidR="00451A3E" w:rsidRPr="009C66B1">
          <w:rPr>
            <w:rStyle w:val="Kpr"/>
            <w:noProof/>
          </w:rPr>
          <w:t>Tablo 7.7: 2024 Yılında Tüketiciler Tarafından Dağıtım Şirketlerine Yapılan Başvuru ve Şikâyet Konularının Dağılımı</w:t>
        </w:r>
        <w:r w:rsidR="00451A3E">
          <w:rPr>
            <w:noProof/>
            <w:webHidden/>
          </w:rPr>
          <w:tab/>
        </w:r>
        <w:r w:rsidR="00451A3E">
          <w:rPr>
            <w:noProof/>
            <w:webHidden/>
          </w:rPr>
          <w:fldChar w:fldCharType="begin"/>
        </w:r>
        <w:r w:rsidR="00451A3E">
          <w:rPr>
            <w:noProof/>
            <w:webHidden/>
          </w:rPr>
          <w:instrText xml:space="preserve"> PAGEREF _Toc199509549 \h </w:instrText>
        </w:r>
        <w:r w:rsidR="00451A3E">
          <w:rPr>
            <w:noProof/>
            <w:webHidden/>
          </w:rPr>
        </w:r>
        <w:r w:rsidR="00451A3E">
          <w:rPr>
            <w:noProof/>
            <w:webHidden/>
          </w:rPr>
          <w:fldChar w:fldCharType="separate"/>
        </w:r>
        <w:r w:rsidR="00451A3E">
          <w:rPr>
            <w:noProof/>
            <w:webHidden/>
          </w:rPr>
          <w:t>66</w:t>
        </w:r>
        <w:r w:rsidR="00451A3E">
          <w:rPr>
            <w:noProof/>
            <w:webHidden/>
          </w:rPr>
          <w:fldChar w:fldCharType="end"/>
        </w:r>
      </w:hyperlink>
    </w:p>
    <w:p w14:paraId="7BDC8C99" w14:textId="5CC24DF3" w:rsidR="00451A3E" w:rsidRDefault="00AD3F3B">
      <w:pPr>
        <w:pStyle w:val="ekillerTablosu"/>
        <w:tabs>
          <w:tab w:val="right" w:leader="dot" w:pos="9344"/>
        </w:tabs>
        <w:rPr>
          <w:rFonts w:eastAsiaTheme="minorEastAsia"/>
          <w:noProof/>
          <w:lang w:eastAsia="tr-TR"/>
        </w:rPr>
      </w:pPr>
      <w:hyperlink w:anchor="_Toc199509550" w:history="1">
        <w:r w:rsidR="00451A3E" w:rsidRPr="009C66B1">
          <w:rPr>
            <w:rStyle w:val="Kpr"/>
            <w:noProof/>
          </w:rPr>
          <w:t>Tablo 7.8: 2024 Yılı Sonu İtibarıyla Dağıtım Şirketlerinin Personel Sayısı Bilgileri</w:t>
        </w:r>
        <w:r w:rsidR="00451A3E">
          <w:rPr>
            <w:noProof/>
            <w:webHidden/>
          </w:rPr>
          <w:tab/>
        </w:r>
        <w:r w:rsidR="00451A3E">
          <w:rPr>
            <w:noProof/>
            <w:webHidden/>
          </w:rPr>
          <w:fldChar w:fldCharType="begin"/>
        </w:r>
        <w:r w:rsidR="00451A3E">
          <w:rPr>
            <w:noProof/>
            <w:webHidden/>
          </w:rPr>
          <w:instrText xml:space="preserve"> PAGEREF _Toc199509550 \h </w:instrText>
        </w:r>
        <w:r w:rsidR="00451A3E">
          <w:rPr>
            <w:noProof/>
            <w:webHidden/>
          </w:rPr>
        </w:r>
        <w:r w:rsidR="00451A3E">
          <w:rPr>
            <w:noProof/>
            <w:webHidden/>
          </w:rPr>
          <w:fldChar w:fldCharType="separate"/>
        </w:r>
        <w:r w:rsidR="00451A3E">
          <w:rPr>
            <w:noProof/>
            <w:webHidden/>
          </w:rPr>
          <w:t>68</w:t>
        </w:r>
        <w:r w:rsidR="00451A3E">
          <w:rPr>
            <w:noProof/>
            <w:webHidden/>
          </w:rPr>
          <w:fldChar w:fldCharType="end"/>
        </w:r>
      </w:hyperlink>
    </w:p>
    <w:p w14:paraId="570AB1BB" w14:textId="08B83F94" w:rsidR="00451A3E" w:rsidRDefault="00AD3F3B">
      <w:pPr>
        <w:pStyle w:val="ekillerTablosu"/>
        <w:tabs>
          <w:tab w:val="right" w:leader="dot" w:pos="9344"/>
        </w:tabs>
        <w:rPr>
          <w:rFonts w:eastAsiaTheme="minorEastAsia"/>
          <w:noProof/>
          <w:lang w:eastAsia="tr-TR"/>
        </w:rPr>
      </w:pPr>
      <w:hyperlink w:anchor="_Toc199509551" w:history="1">
        <w:r w:rsidR="00451A3E" w:rsidRPr="009C66B1">
          <w:rPr>
            <w:rStyle w:val="Kpr"/>
            <w:noProof/>
          </w:rPr>
          <w:t>Tablo 8.1: Yıllara Göre Toplam Doğal Gaz Tüketim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_Toc199509551 \h </w:instrText>
        </w:r>
        <w:r w:rsidR="00451A3E">
          <w:rPr>
            <w:noProof/>
            <w:webHidden/>
          </w:rPr>
        </w:r>
        <w:r w:rsidR="00451A3E">
          <w:rPr>
            <w:noProof/>
            <w:webHidden/>
          </w:rPr>
          <w:fldChar w:fldCharType="separate"/>
        </w:r>
        <w:r w:rsidR="00451A3E">
          <w:rPr>
            <w:noProof/>
            <w:webHidden/>
          </w:rPr>
          <w:t>72</w:t>
        </w:r>
        <w:r w:rsidR="00451A3E">
          <w:rPr>
            <w:noProof/>
            <w:webHidden/>
          </w:rPr>
          <w:fldChar w:fldCharType="end"/>
        </w:r>
      </w:hyperlink>
    </w:p>
    <w:p w14:paraId="50513F5B" w14:textId="069BD5F2" w:rsidR="00451A3E" w:rsidRDefault="00AD3F3B">
      <w:pPr>
        <w:pStyle w:val="ekillerTablosu"/>
        <w:tabs>
          <w:tab w:val="right" w:leader="dot" w:pos="9344"/>
        </w:tabs>
        <w:rPr>
          <w:rFonts w:eastAsiaTheme="minorEastAsia"/>
          <w:noProof/>
          <w:lang w:eastAsia="tr-TR"/>
        </w:rPr>
      </w:pPr>
      <w:hyperlink w:anchor="_Toc199509552" w:history="1">
        <w:r w:rsidR="00451A3E" w:rsidRPr="009C66B1">
          <w:rPr>
            <w:rStyle w:val="Kpr"/>
            <w:noProof/>
          </w:rPr>
          <w:t>Tablo 8.2: 2023 ve 2024 Yıllarındaki Doğal Gaz Tüketiminin Sektörlere Dağılımının Karşılaştırılması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_Toc199509552 \h </w:instrText>
        </w:r>
        <w:r w:rsidR="00451A3E">
          <w:rPr>
            <w:noProof/>
            <w:webHidden/>
          </w:rPr>
        </w:r>
        <w:r w:rsidR="00451A3E">
          <w:rPr>
            <w:noProof/>
            <w:webHidden/>
          </w:rPr>
          <w:fldChar w:fldCharType="separate"/>
        </w:r>
        <w:r w:rsidR="00451A3E">
          <w:rPr>
            <w:noProof/>
            <w:webHidden/>
          </w:rPr>
          <w:t>72</w:t>
        </w:r>
        <w:r w:rsidR="00451A3E">
          <w:rPr>
            <w:noProof/>
            <w:webHidden/>
          </w:rPr>
          <w:fldChar w:fldCharType="end"/>
        </w:r>
      </w:hyperlink>
    </w:p>
    <w:p w14:paraId="57F85987" w14:textId="693619F8" w:rsidR="00451A3E" w:rsidRDefault="00AD3F3B">
      <w:pPr>
        <w:pStyle w:val="ekillerTablosu"/>
        <w:tabs>
          <w:tab w:val="right" w:leader="dot" w:pos="9344"/>
        </w:tabs>
        <w:rPr>
          <w:rFonts w:eastAsiaTheme="minorEastAsia"/>
          <w:noProof/>
          <w:lang w:eastAsia="tr-TR"/>
        </w:rPr>
      </w:pPr>
      <w:hyperlink w:anchor="_Toc199509553" w:history="1">
        <w:r w:rsidR="00451A3E" w:rsidRPr="009C66B1">
          <w:rPr>
            <w:rStyle w:val="Kpr"/>
            <w:noProof/>
          </w:rPr>
          <w:t>Tablo 8.3: 2024 yılı İl Bazında Tüketim Miktarları(Milyon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_Toc199509553 \h </w:instrText>
        </w:r>
        <w:r w:rsidR="00451A3E">
          <w:rPr>
            <w:noProof/>
            <w:webHidden/>
          </w:rPr>
        </w:r>
        <w:r w:rsidR="00451A3E">
          <w:rPr>
            <w:noProof/>
            <w:webHidden/>
          </w:rPr>
          <w:fldChar w:fldCharType="separate"/>
        </w:r>
        <w:r w:rsidR="00451A3E">
          <w:rPr>
            <w:noProof/>
            <w:webHidden/>
          </w:rPr>
          <w:t>76</w:t>
        </w:r>
        <w:r w:rsidR="00451A3E">
          <w:rPr>
            <w:noProof/>
            <w:webHidden/>
          </w:rPr>
          <w:fldChar w:fldCharType="end"/>
        </w:r>
      </w:hyperlink>
    </w:p>
    <w:p w14:paraId="6D8F7737" w14:textId="2179386A" w:rsidR="00451A3E" w:rsidRDefault="00AD3F3B">
      <w:pPr>
        <w:pStyle w:val="ekillerTablosu"/>
        <w:tabs>
          <w:tab w:val="right" w:leader="dot" w:pos="9344"/>
        </w:tabs>
        <w:rPr>
          <w:rFonts w:eastAsiaTheme="minorEastAsia"/>
          <w:noProof/>
          <w:lang w:eastAsia="tr-TR"/>
        </w:rPr>
      </w:pPr>
      <w:hyperlink w:anchor="_Toc199509554" w:history="1">
        <w:r w:rsidR="00451A3E" w:rsidRPr="009C66B1">
          <w:rPr>
            <w:rStyle w:val="Kpr"/>
            <w:noProof/>
          </w:rPr>
          <w:t>Tablo 8.4: 2024 Yılı İthalat Lisansı Sahiplerinin Nihai Tüketiciye Yaptığı Doğal Gaz Satış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_Toc199509554 \h </w:instrText>
        </w:r>
        <w:r w:rsidR="00451A3E">
          <w:rPr>
            <w:noProof/>
            <w:webHidden/>
          </w:rPr>
        </w:r>
        <w:r w:rsidR="00451A3E">
          <w:rPr>
            <w:noProof/>
            <w:webHidden/>
          </w:rPr>
          <w:fldChar w:fldCharType="separate"/>
        </w:r>
        <w:r w:rsidR="00451A3E">
          <w:rPr>
            <w:noProof/>
            <w:webHidden/>
          </w:rPr>
          <w:t>79</w:t>
        </w:r>
        <w:r w:rsidR="00451A3E">
          <w:rPr>
            <w:noProof/>
            <w:webHidden/>
          </w:rPr>
          <w:fldChar w:fldCharType="end"/>
        </w:r>
      </w:hyperlink>
    </w:p>
    <w:p w14:paraId="33DD7DC1" w14:textId="41C487E2" w:rsidR="00451A3E" w:rsidRDefault="00AD3F3B">
      <w:pPr>
        <w:pStyle w:val="ekillerTablosu"/>
        <w:tabs>
          <w:tab w:val="right" w:leader="dot" w:pos="9344"/>
        </w:tabs>
        <w:rPr>
          <w:rFonts w:eastAsiaTheme="minorEastAsia"/>
          <w:noProof/>
          <w:lang w:eastAsia="tr-TR"/>
        </w:rPr>
      </w:pPr>
      <w:hyperlink w:anchor="_Toc199509555" w:history="1">
        <w:r w:rsidR="00451A3E" w:rsidRPr="009C66B1">
          <w:rPr>
            <w:rStyle w:val="Kpr"/>
            <w:noProof/>
          </w:rPr>
          <w:t>Tablo 8.5: 2024 Yılı Sıkıştırılmış Doğal gaz Lisansı Sahiplerinin Nihai Tüketiciye Yaptığı Doğal Gaz Satış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_Toc199509555 \h </w:instrText>
        </w:r>
        <w:r w:rsidR="00451A3E">
          <w:rPr>
            <w:noProof/>
            <w:webHidden/>
          </w:rPr>
        </w:r>
        <w:r w:rsidR="00451A3E">
          <w:rPr>
            <w:noProof/>
            <w:webHidden/>
          </w:rPr>
          <w:fldChar w:fldCharType="separate"/>
        </w:r>
        <w:r w:rsidR="00451A3E">
          <w:rPr>
            <w:noProof/>
            <w:webHidden/>
          </w:rPr>
          <w:t>79</w:t>
        </w:r>
        <w:r w:rsidR="00451A3E">
          <w:rPr>
            <w:noProof/>
            <w:webHidden/>
          </w:rPr>
          <w:fldChar w:fldCharType="end"/>
        </w:r>
      </w:hyperlink>
    </w:p>
    <w:p w14:paraId="532E29DB" w14:textId="5CB71B75" w:rsidR="00451A3E" w:rsidRDefault="00AD3F3B">
      <w:pPr>
        <w:pStyle w:val="ekillerTablosu"/>
        <w:tabs>
          <w:tab w:val="right" w:leader="dot" w:pos="9344"/>
        </w:tabs>
        <w:rPr>
          <w:rFonts w:eastAsiaTheme="minorEastAsia"/>
          <w:noProof/>
          <w:lang w:eastAsia="tr-TR"/>
        </w:rPr>
      </w:pPr>
      <w:hyperlink w:anchor="_Toc199509556" w:history="1">
        <w:r w:rsidR="00451A3E" w:rsidRPr="009C66B1">
          <w:rPr>
            <w:rStyle w:val="Kpr"/>
            <w:noProof/>
          </w:rPr>
          <w:t>Tablo 8.6: 2024 Yılı Toptan Satış Lisansı Sahiplerinin Nihai Tüketiciye Yaptığı Doğal Gaz Satış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_Toc199509556 \h </w:instrText>
        </w:r>
        <w:r w:rsidR="00451A3E">
          <w:rPr>
            <w:noProof/>
            <w:webHidden/>
          </w:rPr>
        </w:r>
        <w:r w:rsidR="00451A3E">
          <w:rPr>
            <w:noProof/>
            <w:webHidden/>
          </w:rPr>
          <w:fldChar w:fldCharType="separate"/>
        </w:r>
        <w:r w:rsidR="00451A3E">
          <w:rPr>
            <w:noProof/>
            <w:webHidden/>
          </w:rPr>
          <w:t>81</w:t>
        </w:r>
        <w:r w:rsidR="00451A3E">
          <w:rPr>
            <w:noProof/>
            <w:webHidden/>
          </w:rPr>
          <w:fldChar w:fldCharType="end"/>
        </w:r>
      </w:hyperlink>
    </w:p>
    <w:p w14:paraId="2D08A11C" w14:textId="182925B8" w:rsidR="00451A3E" w:rsidRDefault="00AD3F3B">
      <w:pPr>
        <w:pStyle w:val="ekillerTablosu"/>
        <w:tabs>
          <w:tab w:val="right" w:leader="dot" w:pos="9344"/>
        </w:tabs>
        <w:rPr>
          <w:rFonts w:eastAsiaTheme="minorEastAsia"/>
          <w:noProof/>
          <w:lang w:eastAsia="tr-TR"/>
        </w:rPr>
      </w:pPr>
      <w:hyperlink w:anchor="_Toc199509557" w:history="1">
        <w:r w:rsidR="00451A3E" w:rsidRPr="009C66B1">
          <w:rPr>
            <w:rStyle w:val="Kpr"/>
            <w:noProof/>
          </w:rPr>
          <w:t>Tablo 8.7: 2024 Yılı Doğal Gaz Dağıtım Lisansı Sahiplerinin Nihai Tüketiciye Yaptığı Doğal Gaz Satış Miktarları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_Toc199509557 \h </w:instrText>
        </w:r>
        <w:r w:rsidR="00451A3E">
          <w:rPr>
            <w:noProof/>
            <w:webHidden/>
          </w:rPr>
        </w:r>
        <w:r w:rsidR="00451A3E">
          <w:rPr>
            <w:noProof/>
            <w:webHidden/>
          </w:rPr>
          <w:fldChar w:fldCharType="separate"/>
        </w:r>
        <w:r w:rsidR="00451A3E">
          <w:rPr>
            <w:noProof/>
            <w:webHidden/>
          </w:rPr>
          <w:t>81</w:t>
        </w:r>
        <w:r w:rsidR="00451A3E">
          <w:rPr>
            <w:noProof/>
            <w:webHidden/>
          </w:rPr>
          <w:fldChar w:fldCharType="end"/>
        </w:r>
      </w:hyperlink>
    </w:p>
    <w:p w14:paraId="3F196DE3" w14:textId="6A10702E" w:rsidR="00451A3E" w:rsidRDefault="00AD3F3B">
      <w:pPr>
        <w:pStyle w:val="ekillerTablosu"/>
        <w:tabs>
          <w:tab w:val="right" w:leader="dot" w:pos="9344"/>
        </w:tabs>
        <w:rPr>
          <w:rFonts w:eastAsiaTheme="minorEastAsia"/>
          <w:noProof/>
          <w:lang w:eastAsia="tr-TR"/>
        </w:rPr>
      </w:pPr>
      <w:hyperlink w:anchor="_Toc199509558" w:history="1">
        <w:r w:rsidR="00451A3E" w:rsidRPr="009C66B1">
          <w:rPr>
            <w:rStyle w:val="Kpr"/>
            <w:noProof/>
          </w:rPr>
          <w:t>Tablo 8.8: 2024 Yılı Ülke Genelindeki Nihai Tüketicilere En Fazla Doğal Gaz Satışı Gerçekleştiren 10 Şirketin Satış Payları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_Toc199509558 \h </w:instrText>
        </w:r>
        <w:r w:rsidR="00451A3E">
          <w:rPr>
            <w:noProof/>
            <w:webHidden/>
          </w:rPr>
        </w:r>
        <w:r w:rsidR="00451A3E">
          <w:rPr>
            <w:noProof/>
            <w:webHidden/>
          </w:rPr>
          <w:fldChar w:fldCharType="separate"/>
        </w:r>
        <w:r w:rsidR="00451A3E">
          <w:rPr>
            <w:noProof/>
            <w:webHidden/>
          </w:rPr>
          <w:t>84</w:t>
        </w:r>
        <w:r w:rsidR="00451A3E">
          <w:rPr>
            <w:noProof/>
            <w:webHidden/>
          </w:rPr>
          <w:fldChar w:fldCharType="end"/>
        </w:r>
      </w:hyperlink>
    </w:p>
    <w:p w14:paraId="4D997894" w14:textId="5A395BF6" w:rsidR="00451A3E" w:rsidRDefault="00AD3F3B">
      <w:pPr>
        <w:pStyle w:val="ekillerTablosu"/>
        <w:tabs>
          <w:tab w:val="right" w:leader="dot" w:pos="9344"/>
        </w:tabs>
        <w:rPr>
          <w:rFonts w:eastAsiaTheme="minorEastAsia"/>
          <w:noProof/>
          <w:lang w:eastAsia="tr-TR"/>
        </w:rPr>
      </w:pPr>
      <w:hyperlink w:anchor="_Toc199509559" w:history="1">
        <w:r w:rsidR="00451A3E" w:rsidRPr="009C66B1">
          <w:rPr>
            <w:rStyle w:val="Kpr"/>
            <w:noProof/>
          </w:rPr>
          <w:t>Tablo 8.9: 2024 Yılı Dağıtım Şirketlerinin Taşıma Yaptığı Gaz Miktarları ve Payları (Milyon 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_Toc199509559 \h </w:instrText>
        </w:r>
        <w:r w:rsidR="00451A3E">
          <w:rPr>
            <w:noProof/>
            <w:webHidden/>
          </w:rPr>
        </w:r>
        <w:r w:rsidR="00451A3E">
          <w:rPr>
            <w:noProof/>
            <w:webHidden/>
          </w:rPr>
          <w:fldChar w:fldCharType="separate"/>
        </w:r>
        <w:r w:rsidR="00451A3E">
          <w:rPr>
            <w:noProof/>
            <w:webHidden/>
          </w:rPr>
          <w:t>85</w:t>
        </w:r>
        <w:r w:rsidR="00451A3E">
          <w:rPr>
            <w:noProof/>
            <w:webHidden/>
          </w:rPr>
          <w:fldChar w:fldCharType="end"/>
        </w:r>
      </w:hyperlink>
    </w:p>
    <w:p w14:paraId="13B39AD0" w14:textId="72EFE0A1" w:rsidR="00451A3E" w:rsidRDefault="00AD3F3B">
      <w:pPr>
        <w:pStyle w:val="ekillerTablosu"/>
        <w:tabs>
          <w:tab w:val="right" w:leader="dot" w:pos="9344"/>
        </w:tabs>
        <w:rPr>
          <w:rFonts w:eastAsiaTheme="minorEastAsia"/>
          <w:noProof/>
          <w:lang w:eastAsia="tr-TR"/>
        </w:rPr>
      </w:pPr>
      <w:hyperlink w:anchor="_Toc199509560" w:history="1">
        <w:r w:rsidR="00451A3E" w:rsidRPr="009C66B1">
          <w:rPr>
            <w:rStyle w:val="Kpr"/>
            <w:noProof/>
          </w:rPr>
          <w:t>Tablo 9.1: 2024 yılında Dağıtım ve Tedarik Şirketlerinin Konut ve Sanayi Tüketicilerine Sattıkları Doğal Gazın Ortalama Birim Fiyatları (TL/Sm</w:t>
        </w:r>
        <w:r w:rsidR="00451A3E" w:rsidRPr="009C66B1">
          <w:rPr>
            <w:rStyle w:val="Kpr"/>
            <w:noProof/>
            <w:vertAlign w:val="superscript"/>
          </w:rPr>
          <w:t>3</w:t>
        </w:r>
        <w:r w:rsidR="00451A3E" w:rsidRPr="009C66B1">
          <w:rPr>
            <w:rStyle w:val="Kpr"/>
            <w:noProof/>
          </w:rPr>
          <w:t>)</w:t>
        </w:r>
        <w:r w:rsidR="00451A3E">
          <w:rPr>
            <w:noProof/>
            <w:webHidden/>
          </w:rPr>
          <w:tab/>
        </w:r>
        <w:r w:rsidR="00451A3E">
          <w:rPr>
            <w:noProof/>
            <w:webHidden/>
          </w:rPr>
          <w:fldChar w:fldCharType="begin"/>
        </w:r>
        <w:r w:rsidR="00451A3E">
          <w:rPr>
            <w:noProof/>
            <w:webHidden/>
          </w:rPr>
          <w:instrText xml:space="preserve"> PAGEREF _Toc199509560 \h </w:instrText>
        </w:r>
        <w:r w:rsidR="00451A3E">
          <w:rPr>
            <w:noProof/>
            <w:webHidden/>
          </w:rPr>
        </w:r>
        <w:r w:rsidR="00451A3E">
          <w:rPr>
            <w:noProof/>
            <w:webHidden/>
          </w:rPr>
          <w:fldChar w:fldCharType="separate"/>
        </w:r>
        <w:r w:rsidR="00451A3E">
          <w:rPr>
            <w:noProof/>
            <w:webHidden/>
          </w:rPr>
          <w:t>88</w:t>
        </w:r>
        <w:r w:rsidR="00451A3E">
          <w:rPr>
            <w:noProof/>
            <w:webHidden/>
          </w:rPr>
          <w:fldChar w:fldCharType="end"/>
        </w:r>
      </w:hyperlink>
    </w:p>
    <w:p w14:paraId="6C46D741" w14:textId="6DF5FC42" w:rsidR="00451A3E" w:rsidRDefault="00AD3F3B">
      <w:pPr>
        <w:pStyle w:val="ekillerTablosu"/>
        <w:tabs>
          <w:tab w:val="right" w:leader="dot" w:pos="9344"/>
        </w:tabs>
        <w:rPr>
          <w:rFonts w:eastAsiaTheme="minorEastAsia"/>
          <w:noProof/>
          <w:lang w:eastAsia="tr-TR"/>
        </w:rPr>
      </w:pPr>
      <w:hyperlink w:anchor="_Toc199509561" w:history="1">
        <w:r w:rsidR="00451A3E" w:rsidRPr="009C66B1">
          <w:rPr>
            <w:rStyle w:val="Kpr"/>
            <w:noProof/>
          </w:rPr>
          <w:t>Tablo 10.1 ADANA</w:t>
        </w:r>
        <w:r w:rsidR="00451A3E">
          <w:rPr>
            <w:noProof/>
            <w:webHidden/>
          </w:rPr>
          <w:tab/>
        </w:r>
        <w:r w:rsidR="00451A3E">
          <w:rPr>
            <w:noProof/>
            <w:webHidden/>
          </w:rPr>
          <w:fldChar w:fldCharType="begin"/>
        </w:r>
        <w:r w:rsidR="00451A3E">
          <w:rPr>
            <w:noProof/>
            <w:webHidden/>
          </w:rPr>
          <w:instrText xml:space="preserve"> PAGEREF _Toc199509561 \h </w:instrText>
        </w:r>
        <w:r w:rsidR="00451A3E">
          <w:rPr>
            <w:noProof/>
            <w:webHidden/>
          </w:rPr>
        </w:r>
        <w:r w:rsidR="00451A3E">
          <w:rPr>
            <w:noProof/>
            <w:webHidden/>
          </w:rPr>
          <w:fldChar w:fldCharType="separate"/>
        </w:r>
        <w:r w:rsidR="00451A3E">
          <w:rPr>
            <w:noProof/>
            <w:webHidden/>
          </w:rPr>
          <w:t>89</w:t>
        </w:r>
        <w:r w:rsidR="00451A3E">
          <w:rPr>
            <w:noProof/>
            <w:webHidden/>
          </w:rPr>
          <w:fldChar w:fldCharType="end"/>
        </w:r>
      </w:hyperlink>
    </w:p>
    <w:p w14:paraId="74BCD391" w14:textId="491B981E" w:rsidR="00451A3E" w:rsidRDefault="00AD3F3B">
      <w:pPr>
        <w:pStyle w:val="ekillerTablosu"/>
        <w:tabs>
          <w:tab w:val="right" w:leader="dot" w:pos="9344"/>
        </w:tabs>
        <w:rPr>
          <w:rFonts w:eastAsiaTheme="minorEastAsia"/>
          <w:noProof/>
          <w:lang w:eastAsia="tr-TR"/>
        </w:rPr>
      </w:pPr>
      <w:hyperlink w:anchor="_Toc199509562" w:history="1">
        <w:r w:rsidR="00451A3E" w:rsidRPr="009C66B1">
          <w:rPr>
            <w:rStyle w:val="Kpr"/>
            <w:noProof/>
          </w:rPr>
          <w:t>Tablo 10.2 ADIYAMAN</w:t>
        </w:r>
        <w:r w:rsidR="00451A3E">
          <w:rPr>
            <w:noProof/>
            <w:webHidden/>
          </w:rPr>
          <w:tab/>
        </w:r>
        <w:r w:rsidR="00451A3E">
          <w:rPr>
            <w:noProof/>
            <w:webHidden/>
          </w:rPr>
          <w:fldChar w:fldCharType="begin"/>
        </w:r>
        <w:r w:rsidR="00451A3E">
          <w:rPr>
            <w:noProof/>
            <w:webHidden/>
          </w:rPr>
          <w:instrText xml:space="preserve"> PAGEREF _Toc199509562 \h </w:instrText>
        </w:r>
        <w:r w:rsidR="00451A3E">
          <w:rPr>
            <w:noProof/>
            <w:webHidden/>
          </w:rPr>
        </w:r>
        <w:r w:rsidR="00451A3E">
          <w:rPr>
            <w:noProof/>
            <w:webHidden/>
          </w:rPr>
          <w:fldChar w:fldCharType="separate"/>
        </w:r>
        <w:r w:rsidR="00451A3E">
          <w:rPr>
            <w:noProof/>
            <w:webHidden/>
          </w:rPr>
          <w:t>90</w:t>
        </w:r>
        <w:r w:rsidR="00451A3E">
          <w:rPr>
            <w:noProof/>
            <w:webHidden/>
          </w:rPr>
          <w:fldChar w:fldCharType="end"/>
        </w:r>
      </w:hyperlink>
    </w:p>
    <w:p w14:paraId="0B0D64BB" w14:textId="33D27887" w:rsidR="00451A3E" w:rsidRDefault="00AD3F3B">
      <w:pPr>
        <w:pStyle w:val="ekillerTablosu"/>
        <w:tabs>
          <w:tab w:val="right" w:leader="dot" w:pos="9344"/>
        </w:tabs>
        <w:rPr>
          <w:rFonts w:eastAsiaTheme="minorEastAsia"/>
          <w:noProof/>
          <w:lang w:eastAsia="tr-TR"/>
        </w:rPr>
      </w:pPr>
      <w:hyperlink w:anchor="_Toc199509563" w:history="1">
        <w:r w:rsidR="00451A3E" w:rsidRPr="009C66B1">
          <w:rPr>
            <w:rStyle w:val="Kpr"/>
            <w:noProof/>
          </w:rPr>
          <w:t>Tablo 10.3 AFYONKARAHİSAR</w:t>
        </w:r>
        <w:r w:rsidR="00451A3E">
          <w:rPr>
            <w:noProof/>
            <w:webHidden/>
          </w:rPr>
          <w:tab/>
        </w:r>
        <w:r w:rsidR="00451A3E">
          <w:rPr>
            <w:noProof/>
            <w:webHidden/>
          </w:rPr>
          <w:fldChar w:fldCharType="begin"/>
        </w:r>
        <w:r w:rsidR="00451A3E">
          <w:rPr>
            <w:noProof/>
            <w:webHidden/>
          </w:rPr>
          <w:instrText xml:space="preserve"> PAGEREF _Toc199509563 \h </w:instrText>
        </w:r>
        <w:r w:rsidR="00451A3E">
          <w:rPr>
            <w:noProof/>
            <w:webHidden/>
          </w:rPr>
        </w:r>
        <w:r w:rsidR="00451A3E">
          <w:rPr>
            <w:noProof/>
            <w:webHidden/>
          </w:rPr>
          <w:fldChar w:fldCharType="separate"/>
        </w:r>
        <w:r w:rsidR="00451A3E">
          <w:rPr>
            <w:noProof/>
            <w:webHidden/>
          </w:rPr>
          <w:t>90</w:t>
        </w:r>
        <w:r w:rsidR="00451A3E">
          <w:rPr>
            <w:noProof/>
            <w:webHidden/>
          </w:rPr>
          <w:fldChar w:fldCharType="end"/>
        </w:r>
      </w:hyperlink>
    </w:p>
    <w:p w14:paraId="1BDE0193" w14:textId="796512E2" w:rsidR="00451A3E" w:rsidRDefault="00AD3F3B">
      <w:pPr>
        <w:pStyle w:val="ekillerTablosu"/>
        <w:tabs>
          <w:tab w:val="right" w:leader="dot" w:pos="9344"/>
        </w:tabs>
        <w:rPr>
          <w:rFonts w:eastAsiaTheme="minorEastAsia"/>
          <w:noProof/>
          <w:lang w:eastAsia="tr-TR"/>
        </w:rPr>
      </w:pPr>
      <w:hyperlink w:anchor="_Toc199509564" w:history="1">
        <w:r w:rsidR="00451A3E" w:rsidRPr="009C66B1">
          <w:rPr>
            <w:rStyle w:val="Kpr"/>
            <w:noProof/>
          </w:rPr>
          <w:t>Tablo 10.4 AĞRI</w:t>
        </w:r>
        <w:r w:rsidR="00451A3E">
          <w:rPr>
            <w:noProof/>
            <w:webHidden/>
          </w:rPr>
          <w:tab/>
        </w:r>
        <w:r w:rsidR="00451A3E">
          <w:rPr>
            <w:noProof/>
            <w:webHidden/>
          </w:rPr>
          <w:fldChar w:fldCharType="begin"/>
        </w:r>
        <w:r w:rsidR="00451A3E">
          <w:rPr>
            <w:noProof/>
            <w:webHidden/>
          </w:rPr>
          <w:instrText xml:space="preserve"> PAGEREF _Toc199509564 \h </w:instrText>
        </w:r>
        <w:r w:rsidR="00451A3E">
          <w:rPr>
            <w:noProof/>
            <w:webHidden/>
          </w:rPr>
        </w:r>
        <w:r w:rsidR="00451A3E">
          <w:rPr>
            <w:noProof/>
            <w:webHidden/>
          </w:rPr>
          <w:fldChar w:fldCharType="separate"/>
        </w:r>
        <w:r w:rsidR="00451A3E">
          <w:rPr>
            <w:noProof/>
            <w:webHidden/>
          </w:rPr>
          <w:t>91</w:t>
        </w:r>
        <w:r w:rsidR="00451A3E">
          <w:rPr>
            <w:noProof/>
            <w:webHidden/>
          </w:rPr>
          <w:fldChar w:fldCharType="end"/>
        </w:r>
      </w:hyperlink>
    </w:p>
    <w:p w14:paraId="2EEF1B40" w14:textId="4C1FF103" w:rsidR="00451A3E" w:rsidRDefault="00AD3F3B">
      <w:pPr>
        <w:pStyle w:val="ekillerTablosu"/>
        <w:tabs>
          <w:tab w:val="right" w:leader="dot" w:pos="9344"/>
        </w:tabs>
        <w:rPr>
          <w:rFonts w:eastAsiaTheme="minorEastAsia"/>
          <w:noProof/>
          <w:lang w:eastAsia="tr-TR"/>
        </w:rPr>
      </w:pPr>
      <w:hyperlink w:anchor="_Toc199509565" w:history="1">
        <w:r w:rsidR="00451A3E" w:rsidRPr="009C66B1">
          <w:rPr>
            <w:rStyle w:val="Kpr"/>
            <w:noProof/>
          </w:rPr>
          <w:t>Tablo 10.5 AKSARAY</w:t>
        </w:r>
        <w:r w:rsidR="00451A3E">
          <w:rPr>
            <w:noProof/>
            <w:webHidden/>
          </w:rPr>
          <w:tab/>
        </w:r>
        <w:r w:rsidR="00451A3E">
          <w:rPr>
            <w:noProof/>
            <w:webHidden/>
          </w:rPr>
          <w:fldChar w:fldCharType="begin"/>
        </w:r>
        <w:r w:rsidR="00451A3E">
          <w:rPr>
            <w:noProof/>
            <w:webHidden/>
          </w:rPr>
          <w:instrText xml:space="preserve"> PAGEREF _Toc199509565 \h </w:instrText>
        </w:r>
        <w:r w:rsidR="00451A3E">
          <w:rPr>
            <w:noProof/>
            <w:webHidden/>
          </w:rPr>
        </w:r>
        <w:r w:rsidR="00451A3E">
          <w:rPr>
            <w:noProof/>
            <w:webHidden/>
          </w:rPr>
          <w:fldChar w:fldCharType="separate"/>
        </w:r>
        <w:r w:rsidR="00451A3E">
          <w:rPr>
            <w:noProof/>
            <w:webHidden/>
          </w:rPr>
          <w:t>91</w:t>
        </w:r>
        <w:r w:rsidR="00451A3E">
          <w:rPr>
            <w:noProof/>
            <w:webHidden/>
          </w:rPr>
          <w:fldChar w:fldCharType="end"/>
        </w:r>
      </w:hyperlink>
    </w:p>
    <w:p w14:paraId="25F53E98" w14:textId="11906E29" w:rsidR="00451A3E" w:rsidRDefault="00AD3F3B">
      <w:pPr>
        <w:pStyle w:val="ekillerTablosu"/>
        <w:tabs>
          <w:tab w:val="right" w:leader="dot" w:pos="9344"/>
        </w:tabs>
        <w:rPr>
          <w:rFonts w:eastAsiaTheme="minorEastAsia"/>
          <w:noProof/>
          <w:lang w:eastAsia="tr-TR"/>
        </w:rPr>
      </w:pPr>
      <w:hyperlink w:anchor="_Toc199509566" w:history="1">
        <w:r w:rsidR="00451A3E" w:rsidRPr="009C66B1">
          <w:rPr>
            <w:rStyle w:val="Kpr"/>
            <w:noProof/>
          </w:rPr>
          <w:t>Tablo 10.6 AMASYA</w:t>
        </w:r>
        <w:r w:rsidR="00451A3E">
          <w:rPr>
            <w:noProof/>
            <w:webHidden/>
          </w:rPr>
          <w:tab/>
        </w:r>
        <w:r w:rsidR="00451A3E">
          <w:rPr>
            <w:noProof/>
            <w:webHidden/>
          </w:rPr>
          <w:fldChar w:fldCharType="begin"/>
        </w:r>
        <w:r w:rsidR="00451A3E">
          <w:rPr>
            <w:noProof/>
            <w:webHidden/>
          </w:rPr>
          <w:instrText xml:space="preserve"> PAGEREF _Toc199509566 \h </w:instrText>
        </w:r>
        <w:r w:rsidR="00451A3E">
          <w:rPr>
            <w:noProof/>
            <w:webHidden/>
          </w:rPr>
        </w:r>
        <w:r w:rsidR="00451A3E">
          <w:rPr>
            <w:noProof/>
            <w:webHidden/>
          </w:rPr>
          <w:fldChar w:fldCharType="separate"/>
        </w:r>
        <w:r w:rsidR="00451A3E">
          <w:rPr>
            <w:noProof/>
            <w:webHidden/>
          </w:rPr>
          <w:t>92</w:t>
        </w:r>
        <w:r w:rsidR="00451A3E">
          <w:rPr>
            <w:noProof/>
            <w:webHidden/>
          </w:rPr>
          <w:fldChar w:fldCharType="end"/>
        </w:r>
      </w:hyperlink>
    </w:p>
    <w:p w14:paraId="4C6F069D" w14:textId="3D99AD6A" w:rsidR="00451A3E" w:rsidRDefault="00AD3F3B">
      <w:pPr>
        <w:pStyle w:val="ekillerTablosu"/>
        <w:tabs>
          <w:tab w:val="right" w:leader="dot" w:pos="9344"/>
        </w:tabs>
        <w:rPr>
          <w:rFonts w:eastAsiaTheme="minorEastAsia"/>
          <w:noProof/>
          <w:lang w:eastAsia="tr-TR"/>
        </w:rPr>
      </w:pPr>
      <w:hyperlink w:anchor="_Toc199509567" w:history="1">
        <w:r w:rsidR="00451A3E" w:rsidRPr="009C66B1">
          <w:rPr>
            <w:rStyle w:val="Kpr"/>
            <w:noProof/>
          </w:rPr>
          <w:t>Tablo 10.7 ANKARA</w:t>
        </w:r>
        <w:r w:rsidR="00451A3E">
          <w:rPr>
            <w:noProof/>
            <w:webHidden/>
          </w:rPr>
          <w:tab/>
        </w:r>
        <w:r w:rsidR="00451A3E">
          <w:rPr>
            <w:noProof/>
            <w:webHidden/>
          </w:rPr>
          <w:fldChar w:fldCharType="begin"/>
        </w:r>
        <w:r w:rsidR="00451A3E">
          <w:rPr>
            <w:noProof/>
            <w:webHidden/>
          </w:rPr>
          <w:instrText xml:space="preserve"> PAGEREF _Toc199509567 \h </w:instrText>
        </w:r>
        <w:r w:rsidR="00451A3E">
          <w:rPr>
            <w:noProof/>
            <w:webHidden/>
          </w:rPr>
        </w:r>
        <w:r w:rsidR="00451A3E">
          <w:rPr>
            <w:noProof/>
            <w:webHidden/>
          </w:rPr>
          <w:fldChar w:fldCharType="separate"/>
        </w:r>
        <w:r w:rsidR="00451A3E">
          <w:rPr>
            <w:noProof/>
            <w:webHidden/>
          </w:rPr>
          <w:t>93</w:t>
        </w:r>
        <w:r w:rsidR="00451A3E">
          <w:rPr>
            <w:noProof/>
            <w:webHidden/>
          </w:rPr>
          <w:fldChar w:fldCharType="end"/>
        </w:r>
      </w:hyperlink>
    </w:p>
    <w:p w14:paraId="5A5D941E" w14:textId="1D4A4F37" w:rsidR="00451A3E" w:rsidRDefault="00AD3F3B">
      <w:pPr>
        <w:pStyle w:val="ekillerTablosu"/>
        <w:tabs>
          <w:tab w:val="right" w:leader="dot" w:pos="9344"/>
        </w:tabs>
        <w:rPr>
          <w:rFonts w:eastAsiaTheme="minorEastAsia"/>
          <w:noProof/>
          <w:lang w:eastAsia="tr-TR"/>
        </w:rPr>
      </w:pPr>
      <w:hyperlink w:anchor="_Toc199509568" w:history="1">
        <w:r w:rsidR="00451A3E" w:rsidRPr="009C66B1">
          <w:rPr>
            <w:rStyle w:val="Kpr"/>
            <w:noProof/>
          </w:rPr>
          <w:t>Tablo 10.8 ANTALYA</w:t>
        </w:r>
        <w:r w:rsidR="00451A3E">
          <w:rPr>
            <w:noProof/>
            <w:webHidden/>
          </w:rPr>
          <w:tab/>
        </w:r>
        <w:r w:rsidR="00451A3E">
          <w:rPr>
            <w:noProof/>
            <w:webHidden/>
          </w:rPr>
          <w:fldChar w:fldCharType="begin"/>
        </w:r>
        <w:r w:rsidR="00451A3E">
          <w:rPr>
            <w:noProof/>
            <w:webHidden/>
          </w:rPr>
          <w:instrText xml:space="preserve"> PAGEREF _Toc199509568 \h </w:instrText>
        </w:r>
        <w:r w:rsidR="00451A3E">
          <w:rPr>
            <w:noProof/>
            <w:webHidden/>
          </w:rPr>
        </w:r>
        <w:r w:rsidR="00451A3E">
          <w:rPr>
            <w:noProof/>
            <w:webHidden/>
          </w:rPr>
          <w:fldChar w:fldCharType="separate"/>
        </w:r>
        <w:r w:rsidR="00451A3E">
          <w:rPr>
            <w:noProof/>
            <w:webHidden/>
          </w:rPr>
          <w:t>94</w:t>
        </w:r>
        <w:r w:rsidR="00451A3E">
          <w:rPr>
            <w:noProof/>
            <w:webHidden/>
          </w:rPr>
          <w:fldChar w:fldCharType="end"/>
        </w:r>
      </w:hyperlink>
    </w:p>
    <w:p w14:paraId="53082FFE" w14:textId="5AFFA49B" w:rsidR="00451A3E" w:rsidRDefault="00AD3F3B">
      <w:pPr>
        <w:pStyle w:val="ekillerTablosu"/>
        <w:tabs>
          <w:tab w:val="right" w:leader="dot" w:pos="9344"/>
        </w:tabs>
        <w:rPr>
          <w:rFonts w:eastAsiaTheme="minorEastAsia"/>
          <w:noProof/>
          <w:lang w:eastAsia="tr-TR"/>
        </w:rPr>
      </w:pPr>
      <w:hyperlink w:anchor="_Toc199509569" w:history="1">
        <w:r w:rsidR="00451A3E" w:rsidRPr="009C66B1">
          <w:rPr>
            <w:rStyle w:val="Kpr"/>
            <w:noProof/>
          </w:rPr>
          <w:t>Tablo 10.9 ARDAHAN</w:t>
        </w:r>
        <w:r w:rsidR="00451A3E">
          <w:rPr>
            <w:noProof/>
            <w:webHidden/>
          </w:rPr>
          <w:tab/>
        </w:r>
        <w:r w:rsidR="00451A3E">
          <w:rPr>
            <w:noProof/>
            <w:webHidden/>
          </w:rPr>
          <w:fldChar w:fldCharType="begin"/>
        </w:r>
        <w:r w:rsidR="00451A3E">
          <w:rPr>
            <w:noProof/>
            <w:webHidden/>
          </w:rPr>
          <w:instrText xml:space="preserve"> PAGEREF _Toc199509569 \h </w:instrText>
        </w:r>
        <w:r w:rsidR="00451A3E">
          <w:rPr>
            <w:noProof/>
            <w:webHidden/>
          </w:rPr>
        </w:r>
        <w:r w:rsidR="00451A3E">
          <w:rPr>
            <w:noProof/>
            <w:webHidden/>
          </w:rPr>
          <w:fldChar w:fldCharType="separate"/>
        </w:r>
        <w:r w:rsidR="00451A3E">
          <w:rPr>
            <w:noProof/>
            <w:webHidden/>
          </w:rPr>
          <w:t>94</w:t>
        </w:r>
        <w:r w:rsidR="00451A3E">
          <w:rPr>
            <w:noProof/>
            <w:webHidden/>
          </w:rPr>
          <w:fldChar w:fldCharType="end"/>
        </w:r>
      </w:hyperlink>
    </w:p>
    <w:p w14:paraId="7C260F18" w14:textId="5D2B08E3" w:rsidR="00451A3E" w:rsidRDefault="00AD3F3B">
      <w:pPr>
        <w:pStyle w:val="ekillerTablosu"/>
        <w:tabs>
          <w:tab w:val="right" w:leader="dot" w:pos="9344"/>
        </w:tabs>
        <w:rPr>
          <w:rFonts w:eastAsiaTheme="minorEastAsia"/>
          <w:noProof/>
          <w:lang w:eastAsia="tr-TR"/>
        </w:rPr>
      </w:pPr>
      <w:hyperlink w:anchor="_Toc199509570" w:history="1">
        <w:r w:rsidR="00451A3E" w:rsidRPr="009C66B1">
          <w:rPr>
            <w:rStyle w:val="Kpr"/>
            <w:noProof/>
          </w:rPr>
          <w:t>Tablo 10.10 ARTVİN</w:t>
        </w:r>
        <w:r w:rsidR="00451A3E">
          <w:rPr>
            <w:noProof/>
            <w:webHidden/>
          </w:rPr>
          <w:tab/>
        </w:r>
        <w:r w:rsidR="00451A3E">
          <w:rPr>
            <w:noProof/>
            <w:webHidden/>
          </w:rPr>
          <w:fldChar w:fldCharType="begin"/>
        </w:r>
        <w:r w:rsidR="00451A3E">
          <w:rPr>
            <w:noProof/>
            <w:webHidden/>
          </w:rPr>
          <w:instrText xml:space="preserve"> PAGEREF _Toc199509570 \h </w:instrText>
        </w:r>
        <w:r w:rsidR="00451A3E">
          <w:rPr>
            <w:noProof/>
            <w:webHidden/>
          </w:rPr>
        </w:r>
        <w:r w:rsidR="00451A3E">
          <w:rPr>
            <w:noProof/>
            <w:webHidden/>
          </w:rPr>
          <w:fldChar w:fldCharType="separate"/>
        </w:r>
        <w:r w:rsidR="00451A3E">
          <w:rPr>
            <w:noProof/>
            <w:webHidden/>
          </w:rPr>
          <w:t>95</w:t>
        </w:r>
        <w:r w:rsidR="00451A3E">
          <w:rPr>
            <w:noProof/>
            <w:webHidden/>
          </w:rPr>
          <w:fldChar w:fldCharType="end"/>
        </w:r>
      </w:hyperlink>
    </w:p>
    <w:p w14:paraId="5B1DF42B" w14:textId="58987865" w:rsidR="00451A3E" w:rsidRDefault="00AD3F3B">
      <w:pPr>
        <w:pStyle w:val="ekillerTablosu"/>
        <w:tabs>
          <w:tab w:val="right" w:leader="dot" w:pos="9344"/>
        </w:tabs>
        <w:rPr>
          <w:rFonts w:eastAsiaTheme="minorEastAsia"/>
          <w:noProof/>
          <w:lang w:eastAsia="tr-TR"/>
        </w:rPr>
      </w:pPr>
      <w:hyperlink w:anchor="_Toc199509571" w:history="1">
        <w:r w:rsidR="00451A3E" w:rsidRPr="009C66B1">
          <w:rPr>
            <w:rStyle w:val="Kpr"/>
            <w:noProof/>
          </w:rPr>
          <w:t>Tablo 10.11 AYDIN</w:t>
        </w:r>
        <w:r w:rsidR="00451A3E">
          <w:rPr>
            <w:noProof/>
            <w:webHidden/>
          </w:rPr>
          <w:tab/>
        </w:r>
        <w:r w:rsidR="00451A3E">
          <w:rPr>
            <w:noProof/>
            <w:webHidden/>
          </w:rPr>
          <w:fldChar w:fldCharType="begin"/>
        </w:r>
        <w:r w:rsidR="00451A3E">
          <w:rPr>
            <w:noProof/>
            <w:webHidden/>
          </w:rPr>
          <w:instrText xml:space="preserve"> PAGEREF _Toc199509571 \h </w:instrText>
        </w:r>
        <w:r w:rsidR="00451A3E">
          <w:rPr>
            <w:noProof/>
            <w:webHidden/>
          </w:rPr>
        </w:r>
        <w:r w:rsidR="00451A3E">
          <w:rPr>
            <w:noProof/>
            <w:webHidden/>
          </w:rPr>
          <w:fldChar w:fldCharType="separate"/>
        </w:r>
        <w:r w:rsidR="00451A3E">
          <w:rPr>
            <w:noProof/>
            <w:webHidden/>
          </w:rPr>
          <w:t>96</w:t>
        </w:r>
        <w:r w:rsidR="00451A3E">
          <w:rPr>
            <w:noProof/>
            <w:webHidden/>
          </w:rPr>
          <w:fldChar w:fldCharType="end"/>
        </w:r>
      </w:hyperlink>
    </w:p>
    <w:p w14:paraId="272CF78E" w14:textId="4896C250" w:rsidR="00451A3E" w:rsidRDefault="00AD3F3B">
      <w:pPr>
        <w:pStyle w:val="ekillerTablosu"/>
        <w:tabs>
          <w:tab w:val="right" w:leader="dot" w:pos="9344"/>
        </w:tabs>
        <w:rPr>
          <w:rFonts w:eastAsiaTheme="minorEastAsia"/>
          <w:noProof/>
          <w:lang w:eastAsia="tr-TR"/>
        </w:rPr>
      </w:pPr>
      <w:hyperlink w:anchor="_Toc199509572" w:history="1">
        <w:r w:rsidR="00451A3E" w:rsidRPr="009C66B1">
          <w:rPr>
            <w:rStyle w:val="Kpr"/>
            <w:noProof/>
          </w:rPr>
          <w:t>Tablo 10.12 BALIKESİR</w:t>
        </w:r>
        <w:r w:rsidR="00451A3E">
          <w:rPr>
            <w:noProof/>
            <w:webHidden/>
          </w:rPr>
          <w:tab/>
        </w:r>
        <w:r w:rsidR="00451A3E">
          <w:rPr>
            <w:noProof/>
            <w:webHidden/>
          </w:rPr>
          <w:fldChar w:fldCharType="begin"/>
        </w:r>
        <w:r w:rsidR="00451A3E">
          <w:rPr>
            <w:noProof/>
            <w:webHidden/>
          </w:rPr>
          <w:instrText xml:space="preserve"> PAGEREF _Toc199509572 \h </w:instrText>
        </w:r>
        <w:r w:rsidR="00451A3E">
          <w:rPr>
            <w:noProof/>
            <w:webHidden/>
          </w:rPr>
        </w:r>
        <w:r w:rsidR="00451A3E">
          <w:rPr>
            <w:noProof/>
            <w:webHidden/>
          </w:rPr>
          <w:fldChar w:fldCharType="separate"/>
        </w:r>
        <w:r w:rsidR="00451A3E">
          <w:rPr>
            <w:noProof/>
            <w:webHidden/>
          </w:rPr>
          <w:t>97</w:t>
        </w:r>
        <w:r w:rsidR="00451A3E">
          <w:rPr>
            <w:noProof/>
            <w:webHidden/>
          </w:rPr>
          <w:fldChar w:fldCharType="end"/>
        </w:r>
      </w:hyperlink>
    </w:p>
    <w:p w14:paraId="0321C593" w14:textId="2D82F4BA" w:rsidR="00451A3E" w:rsidRDefault="00AD3F3B">
      <w:pPr>
        <w:pStyle w:val="ekillerTablosu"/>
        <w:tabs>
          <w:tab w:val="right" w:leader="dot" w:pos="9344"/>
        </w:tabs>
        <w:rPr>
          <w:rFonts w:eastAsiaTheme="minorEastAsia"/>
          <w:noProof/>
          <w:lang w:eastAsia="tr-TR"/>
        </w:rPr>
      </w:pPr>
      <w:hyperlink w:anchor="_Toc199509573" w:history="1">
        <w:r w:rsidR="00451A3E" w:rsidRPr="009C66B1">
          <w:rPr>
            <w:rStyle w:val="Kpr"/>
            <w:noProof/>
          </w:rPr>
          <w:t>Tablo 10.13 BARTIN</w:t>
        </w:r>
        <w:r w:rsidR="00451A3E">
          <w:rPr>
            <w:noProof/>
            <w:webHidden/>
          </w:rPr>
          <w:tab/>
        </w:r>
        <w:r w:rsidR="00451A3E">
          <w:rPr>
            <w:noProof/>
            <w:webHidden/>
          </w:rPr>
          <w:fldChar w:fldCharType="begin"/>
        </w:r>
        <w:r w:rsidR="00451A3E">
          <w:rPr>
            <w:noProof/>
            <w:webHidden/>
          </w:rPr>
          <w:instrText xml:space="preserve"> PAGEREF _Toc199509573 \h </w:instrText>
        </w:r>
        <w:r w:rsidR="00451A3E">
          <w:rPr>
            <w:noProof/>
            <w:webHidden/>
          </w:rPr>
        </w:r>
        <w:r w:rsidR="00451A3E">
          <w:rPr>
            <w:noProof/>
            <w:webHidden/>
          </w:rPr>
          <w:fldChar w:fldCharType="separate"/>
        </w:r>
        <w:r w:rsidR="00451A3E">
          <w:rPr>
            <w:noProof/>
            <w:webHidden/>
          </w:rPr>
          <w:t>97</w:t>
        </w:r>
        <w:r w:rsidR="00451A3E">
          <w:rPr>
            <w:noProof/>
            <w:webHidden/>
          </w:rPr>
          <w:fldChar w:fldCharType="end"/>
        </w:r>
      </w:hyperlink>
    </w:p>
    <w:p w14:paraId="41A55AB7" w14:textId="7A1F9924" w:rsidR="00451A3E" w:rsidRDefault="00AD3F3B">
      <w:pPr>
        <w:pStyle w:val="ekillerTablosu"/>
        <w:tabs>
          <w:tab w:val="right" w:leader="dot" w:pos="9344"/>
        </w:tabs>
        <w:rPr>
          <w:rFonts w:eastAsiaTheme="minorEastAsia"/>
          <w:noProof/>
          <w:lang w:eastAsia="tr-TR"/>
        </w:rPr>
      </w:pPr>
      <w:hyperlink w:anchor="_Toc199509574" w:history="1">
        <w:r w:rsidR="00451A3E" w:rsidRPr="009C66B1">
          <w:rPr>
            <w:rStyle w:val="Kpr"/>
            <w:noProof/>
          </w:rPr>
          <w:t>Tablo 10.14 BATMAN</w:t>
        </w:r>
        <w:r w:rsidR="00451A3E">
          <w:rPr>
            <w:noProof/>
            <w:webHidden/>
          </w:rPr>
          <w:tab/>
        </w:r>
        <w:r w:rsidR="00451A3E">
          <w:rPr>
            <w:noProof/>
            <w:webHidden/>
          </w:rPr>
          <w:fldChar w:fldCharType="begin"/>
        </w:r>
        <w:r w:rsidR="00451A3E">
          <w:rPr>
            <w:noProof/>
            <w:webHidden/>
          </w:rPr>
          <w:instrText xml:space="preserve"> PAGEREF _Toc199509574 \h </w:instrText>
        </w:r>
        <w:r w:rsidR="00451A3E">
          <w:rPr>
            <w:noProof/>
            <w:webHidden/>
          </w:rPr>
        </w:r>
        <w:r w:rsidR="00451A3E">
          <w:rPr>
            <w:noProof/>
            <w:webHidden/>
          </w:rPr>
          <w:fldChar w:fldCharType="separate"/>
        </w:r>
        <w:r w:rsidR="00451A3E">
          <w:rPr>
            <w:noProof/>
            <w:webHidden/>
          </w:rPr>
          <w:t>98</w:t>
        </w:r>
        <w:r w:rsidR="00451A3E">
          <w:rPr>
            <w:noProof/>
            <w:webHidden/>
          </w:rPr>
          <w:fldChar w:fldCharType="end"/>
        </w:r>
      </w:hyperlink>
    </w:p>
    <w:p w14:paraId="7F95EECD" w14:textId="09157314" w:rsidR="00451A3E" w:rsidRDefault="00AD3F3B">
      <w:pPr>
        <w:pStyle w:val="ekillerTablosu"/>
        <w:tabs>
          <w:tab w:val="right" w:leader="dot" w:pos="9344"/>
        </w:tabs>
        <w:rPr>
          <w:rFonts w:eastAsiaTheme="minorEastAsia"/>
          <w:noProof/>
          <w:lang w:eastAsia="tr-TR"/>
        </w:rPr>
      </w:pPr>
      <w:hyperlink w:anchor="_Toc199509575" w:history="1">
        <w:r w:rsidR="00451A3E" w:rsidRPr="009C66B1">
          <w:rPr>
            <w:rStyle w:val="Kpr"/>
            <w:noProof/>
          </w:rPr>
          <w:t>Tablo 10.15 BAYBURT</w:t>
        </w:r>
        <w:r w:rsidR="00451A3E">
          <w:rPr>
            <w:noProof/>
            <w:webHidden/>
          </w:rPr>
          <w:tab/>
        </w:r>
        <w:r w:rsidR="00451A3E">
          <w:rPr>
            <w:noProof/>
            <w:webHidden/>
          </w:rPr>
          <w:fldChar w:fldCharType="begin"/>
        </w:r>
        <w:r w:rsidR="00451A3E">
          <w:rPr>
            <w:noProof/>
            <w:webHidden/>
          </w:rPr>
          <w:instrText xml:space="preserve"> PAGEREF _Toc199509575 \h </w:instrText>
        </w:r>
        <w:r w:rsidR="00451A3E">
          <w:rPr>
            <w:noProof/>
            <w:webHidden/>
          </w:rPr>
        </w:r>
        <w:r w:rsidR="00451A3E">
          <w:rPr>
            <w:noProof/>
            <w:webHidden/>
          </w:rPr>
          <w:fldChar w:fldCharType="separate"/>
        </w:r>
        <w:r w:rsidR="00451A3E">
          <w:rPr>
            <w:noProof/>
            <w:webHidden/>
          </w:rPr>
          <w:t>98</w:t>
        </w:r>
        <w:r w:rsidR="00451A3E">
          <w:rPr>
            <w:noProof/>
            <w:webHidden/>
          </w:rPr>
          <w:fldChar w:fldCharType="end"/>
        </w:r>
      </w:hyperlink>
    </w:p>
    <w:p w14:paraId="35F73AE4" w14:textId="0BB640CA" w:rsidR="00451A3E" w:rsidRDefault="00AD3F3B">
      <w:pPr>
        <w:pStyle w:val="ekillerTablosu"/>
        <w:tabs>
          <w:tab w:val="right" w:leader="dot" w:pos="9344"/>
        </w:tabs>
        <w:rPr>
          <w:rFonts w:eastAsiaTheme="minorEastAsia"/>
          <w:noProof/>
          <w:lang w:eastAsia="tr-TR"/>
        </w:rPr>
      </w:pPr>
      <w:hyperlink w:anchor="_Toc199509576" w:history="1">
        <w:r w:rsidR="00451A3E" w:rsidRPr="009C66B1">
          <w:rPr>
            <w:rStyle w:val="Kpr"/>
            <w:noProof/>
          </w:rPr>
          <w:t>Tablo 10.16 BİLECİK</w:t>
        </w:r>
        <w:r w:rsidR="00451A3E">
          <w:rPr>
            <w:noProof/>
            <w:webHidden/>
          </w:rPr>
          <w:tab/>
        </w:r>
        <w:r w:rsidR="00451A3E">
          <w:rPr>
            <w:noProof/>
            <w:webHidden/>
          </w:rPr>
          <w:fldChar w:fldCharType="begin"/>
        </w:r>
        <w:r w:rsidR="00451A3E">
          <w:rPr>
            <w:noProof/>
            <w:webHidden/>
          </w:rPr>
          <w:instrText xml:space="preserve"> PAGEREF _Toc199509576 \h </w:instrText>
        </w:r>
        <w:r w:rsidR="00451A3E">
          <w:rPr>
            <w:noProof/>
            <w:webHidden/>
          </w:rPr>
        </w:r>
        <w:r w:rsidR="00451A3E">
          <w:rPr>
            <w:noProof/>
            <w:webHidden/>
          </w:rPr>
          <w:fldChar w:fldCharType="separate"/>
        </w:r>
        <w:r w:rsidR="00451A3E">
          <w:rPr>
            <w:noProof/>
            <w:webHidden/>
          </w:rPr>
          <w:t>99</w:t>
        </w:r>
        <w:r w:rsidR="00451A3E">
          <w:rPr>
            <w:noProof/>
            <w:webHidden/>
          </w:rPr>
          <w:fldChar w:fldCharType="end"/>
        </w:r>
      </w:hyperlink>
    </w:p>
    <w:p w14:paraId="689AFF96" w14:textId="5BC0ECC5" w:rsidR="00451A3E" w:rsidRDefault="00AD3F3B">
      <w:pPr>
        <w:pStyle w:val="ekillerTablosu"/>
        <w:tabs>
          <w:tab w:val="right" w:leader="dot" w:pos="9344"/>
        </w:tabs>
        <w:rPr>
          <w:rFonts w:eastAsiaTheme="minorEastAsia"/>
          <w:noProof/>
          <w:lang w:eastAsia="tr-TR"/>
        </w:rPr>
      </w:pPr>
      <w:hyperlink w:anchor="_Toc199509577" w:history="1">
        <w:r w:rsidR="00451A3E" w:rsidRPr="009C66B1">
          <w:rPr>
            <w:rStyle w:val="Kpr"/>
            <w:noProof/>
          </w:rPr>
          <w:t>Tablo 10.17 BİNGÖL</w:t>
        </w:r>
        <w:r w:rsidR="00451A3E">
          <w:rPr>
            <w:noProof/>
            <w:webHidden/>
          </w:rPr>
          <w:tab/>
        </w:r>
        <w:r w:rsidR="00451A3E">
          <w:rPr>
            <w:noProof/>
            <w:webHidden/>
          </w:rPr>
          <w:fldChar w:fldCharType="begin"/>
        </w:r>
        <w:r w:rsidR="00451A3E">
          <w:rPr>
            <w:noProof/>
            <w:webHidden/>
          </w:rPr>
          <w:instrText xml:space="preserve"> PAGEREF _Toc199509577 \h </w:instrText>
        </w:r>
        <w:r w:rsidR="00451A3E">
          <w:rPr>
            <w:noProof/>
            <w:webHidden/>
          </w:rPr>
        </w:r>
        <w:r w:rsidR="00451A3E">
          <w:rPr>
            <w:noProof/>
            <w:webHidden/>
          </w:rPr>
          <w:fldChar w:fldCharType="separate"/>
        </w:r>
        <w:r w:rsidR="00451A3E">
          <w:rPr>
            <w:noProof/>
            <w:webHidden/>
          </w:rPr>
          <w:t>99</w:t>
        </w:r>
        <w:r w:rsidR="00451A3E">
          <w:rPr>
            <w:noProof/>
            <w:webHidden/>
          </w:rPr>
          <w:fldChar w:fldCharType="end"/>
        </w:r>
      </w:hyperlink>
    </w:p>
    <w:p w14:paraId="1D4C17A1" w14:textId="544CA88B" w:rsidR="00451A3E" w:rsidRDefault="00AD3F3B">
      <w:pPr>
        <w:pStyle w:val="ekillerTablosu"/>
        <w:tabs>
          <w:tab w:val="right" w:leader="dot" w:pos="9344"/>
        </w:tabs>
        <w:rPr>
          <w:rFonts w:eastAsiaTheme="minorEastAsia"/>
          <w:noProof/>
          <w:lang w:eastAsia="tr-TR"/>
        </w:rPr>
      </w:pPr>
      <w:hyperlink w:anchor="_Toc199509578" w:history="1">
        <w:r w:rsidR="00451A3E" w:rsidRPr="009C66B1">
          <w:rPr>
            <w:rStyle w:val="Kpr"/>
            <w:noProof/>
          </w:rPr>
          <w:t>Tablo 10.18 BİTLİS</w:t>
        </w:r>
        <w:r w:rsidR="00451A3E">
          <w:rPr>
            <w:noProof/>
            <w:webHidden/>
          </w:rPr>
          <w:tab/>
        </w:r>
        <w:r w:rsidR="00451A3E">
          <w:rPr>
            <w:noProof/>
            <w:webHidden/>
          </w:rPr>
          <w:fldChar w:fldCharType="begin"/>
        </w:r>
        <w:r w:rsidR="00451A3E">
          <w:rPr>
            <w:noProof/>
            <w:webHidden/>
          </w:rPr>
          <w:instrText xml:space="preserve"> PAGEREF _Toc199509578 \h </w:instrText>
        </w:r>
        <w:r w:rsidR="00451A3E">
          <w:rPr>
            <w:noProof/>
            <w:webHidden/>
          </w:rPr>
        </w:r>
        <w:r w:rsidR="00451A3E">
          <w:rPr>
            <w:noProof/>
            <w:webHidden/>
          </w:rPr>
          <w:fldChar w:fldCharType="separate"/>
        </w:r>
        <w:r w:rsidR="00451A3E">
          <w:rPr>
            <w:noProof/>
            <w:webHidden/>
          </w:rPr>
          <w:t>100</w:t>
        </w:r>
        <w:r w:rsidR="00451A3E">
          <w:rPr>
            <w:noProof/>
            <w:webHidden/>
          </w:rPr>
          <w:fldChar w:fldCharType="end"/>
        </w:r>
      </w:hyperlink>
    </w:p>
    <w:p w14:paraId="0B3331D1" w14:textId="158A3C9E" w:rsidR="00451A3E" w:rsidRDefault="00AD3F3B">
      <w:pPr>
        <w:pStyle w:val="ekillerTablosu"/>
        <w:tabs>
          <w:tab w:val="right" w:leader="dot" w:pos="9344"/>
        </w:tabs>
        <w:rPr>
          <w:rFonts w:eastAsiaTheme="minorEastAsia"/>
          <w:noProof/>
          <w:lang w:eastAsia="tr-TR"/>
        </w:rPr>
      </w:pPr>
      <w:hyperlink w:anchor="_Toc199509579" w:history="1">
        <w:r w:rsidR="00451A3E" w:rsidRPr="009C66B1">
          <w:rPr>
            <w:rStyle w:val="Kpr"/>
            <w:noProof/>
          </w:rPr>
          <w:t>Tablo 10.19 BOLU</w:t>
        </w:r>
        <w:r w:rsidR="00451A3E">
          <w:rPr>
            <w:noProof/>
            <w:webHidden/>
          </w:rPr>
          <w:tab/>
        </w:r>
        <w:r w:rsidR="00451A3E">
          <w:rPr>
            <w:noProof/>
            <w:webHidden/>
          </w:rPr>
          <w:fldChar w:fldCharType="begin"/>
        </w:r>
        <w:r w:rsidR="00451A3E">
          <w:rPr>
            <w:noProof/>
            <w:webHidden/>
          </w:rPr>
          <w:instrText xml:space="preserve"> PAGEREF _Toc199509579 \h </w:instrText>
        </w:r>
        <w:r w:rsidR="00451A3E">
          <w:rPr>
            <w:noProof/>
            <w:webHidden/>
          </w:rPr>
        </w:r>
        <w:r w:rsidR="00451A3E">
          <w:rPr>
            <w:noProof/>
            <w:webHidden/>
          </w:rPr>
          <w:fldChar w:fldCharType="separate"/>
        </w:r>
        <w:r w:rsidR="00451A3E">
          <w:rPr>
            <w:noProof/>
            <w:webHidden/>
          </w:rPr>
          <w:t>100</w:t>
        </w:r>
        <w:r w:rsidR="00451A3E">
          <w:rPr>
            <w:noProof/>
            <w:webHidden/>
          </w:rPr>
          <w:fldChar w:fldCharType="end"/>
        </w:r>
      </w:hyperlink>
    </w:p>
    <w:p w14:paraId="460AC67D" w14:textId="19BC7C13" w:rsidR="00451A3E" w:rsidRDefault="00AD3F3B">
      <w:pPr>
        <w:pStyle w:val="ekillerTablosu"/>
        <w:tabs>
          <w:tab w:val="right" w:leader="dot" w:pos="9344"/>
        </w:tabs>
        <w:rPr>
          <w:rFonts w:eastAsiaTheme="minorEastAsia"/>
          <w:noProof/>
          <w:lang w:eastAsia="tr-TR"/>
        </w:rPr>
      </w:pPr>
      <w:hyperlink w:anchor="_Toc199509580" w:history="1">
        <w:r w:rsidR="00451A3E" w:rsidRPr="009C66B1">
          <w:rPr>
            <w:rStyle w:val="Kpr"/>
            <w:noProof/>
          </w:rPr>
          <w:t>Tablo 10.20 BURDUR</w:t>
        </w:r>
        <w:r w:rsidR="00451A3E">
          <w:rPr>
            <w:noProof/>
            <w:webHidden/>
          </w:rPr>
          <w:tab/>
        </w:r>
        <w:r w:rsidR="00451A3E">
          <w:rPr>
            <w:noProof/>
            <w:webHidden/>
          </w:rPr>
          <w:fldChar w:fldCharType="begin"/>
        </w:r>
        <w:r w:rsidR="00451A3E">
          <w:rPr>
            <w:noProof/>
            <w:webHidden/>
          </w:rPr>
          <w:instrText xml:space="preserve"> PAGEREF _Toc199509580 \h </w:instrText>
        </w:r>
        <w:r w:rsidR="00451A3E">
          <w:rPr>
            <w:noProof/>
            <w:webHidden/>
          </w:rPr>
        </w:r>
        <w:r w:rsidR="00451A3E">
          <w:rPr>
            <w:noProof/>
            <w:webHidden/>
          </w:rPr>
          <w:fldChar w:fldCharType="separate"/>
        </w:r>
        <w:r w:rsidR="00451A3E">
          <w:rPr>
            <w:noProof/>
            <w:webHidden/>
          </w:rPr>
          <w:t>101</w:t>
        </w:r>
        <w:r w:rsidR="00451A3E">
          <w:rPr>
            <w:noProof/>
            <w:webHidden/>
          </w:rPr>
          <w:fldChar w:fldCharType="end"/>
        </w:r>
      </w:hyperlink>
    </w:p>
    <w:p w14:paraId="266D7FA8" w14:textId="220F3083" w:rsidR="00451A3E" w:rsidRDefault="00AD3F3B">
      <w:pPr>
        <w:pStyle w:val="ekillerTablosu"/>
        <w:tabs>
          <w:tab w:val="right" w:leader="dot" w:pos="9344"/>
        </w:tabs>
        <w:rPr>
          <w:rFonts w:eastAsiaTheme="minorEastAsia"/>
          <w:noProof/>
          <w:lang w:eastAsia="tr-TR"/>
        </w:rPr>
      </w:pPr>
      <w:hyperlink w:anchor="_Toc199509581" w:history="1">
        <w:r w:rsidR="00451A3E" w:rsidRPr="009C66B1">
          <w:rPr>
            <w:rStyle w:val="Kpr"/>
            <w:noProof/>
          </w:rPr>
          <w:t>Tablo 10.21 BURSA</w:t>
        </w:r>
        <w:r w:rsidR="00451A3E">
          <w:rPr>
            <w:noProof/>
            <w:webHidden/>
          </w:rPr>
          <w:tab/>
        </w:r>
        <w:r w:rsidR="00451A3E">
          <w:rPr>
            <w:noProof/>
            <w:webHidden/>
          </w:rPr>
          <w:fldChar w:fldCharType="begin"/>
        </w:r>
        <w:r w:rsidR="00451A3E">
          <w:rPr>
            <w:noProof/>
            <w:webHidden/>
          </w:rPr>
          <w:instrText xml:space="preserve"> PAGEREF _Toc199509581 \h </w:instrText>
        </w:r>
        <w:r w:rsidR="00451A3E">
          <w:rPr>
            <w:noProof/>
            <w:webHidden/>
          </w:rPr>
        </w:r>
        <w:r w:rsidR="00451A3E">
          <w:rPr>
            <w:noProof/>
            <w:webHidden/>
          </w:rPr>
          <w:fldChar w:fldCharType="separate"/>
        </w:r>
        <w:r w:rsidR="00451A3E">
          <w:rPr>
            <w:noProof/>
            <w:webHidden/>
          </w:rPr>
          <w:t>102</w:t>
        </w:r>
        <w:r w:rsidR="00451A3E">
          <w:rPr>
            <w:noProof/>
            <w:webHidden/>
          </w:rPr>
          <w:fldChar w:fldCharType="end"/>
        </w:r>
      </w:hyperlink>
    </w:p>
    <w:p w14:paraId="51C70621" w14:textId="092A536F" w:rsidR="00451A3E" w:rsidRDefault="00AD3F3B">
      <w:pPr>
        <w:pStyle w:val="ekillerTablosu"/>
        <w:tabs>
          <w:tab w:val="right" w:leader="dot" w:pos="9344"/>
        </w:tabs>
        <w:rPr>
          <w:rFonts w:eastAsiaTheme="minorEastAsia"/>
          <w:noProof/>
          <w:lang w:eastAsia="tr-TR"/>
        </w:rPr>
      </w:pPr>
      <w:hyperlink w:anchor="_Toc199509582" w:history="1">
        <w:r w:rsidR="00451A3E" w:rsidRPr="009C66B1">
          <w:rPr>
            <w:rStyle w:val="Kpr"/>
            <w:noProof/>
          </w:rPr>
          <w:t>Tablo 10.22 ÇANAKKALE</w:t>
        </w:r>
        <w:r w:rsidR="00451A3E">
          <w:rPr>
            <w:noProof/>
            <w:webHidden/>
          </w:rPr>
          <w:tab/>
        </w:r>
        <w:r w:rsidR="00451A3E">
          <w:rPr>
            <w:noProof/>
            <w:webHidden/>
          </w:rPr>
          <w:fldChar w:fldCharType="begin"/>
        </w:r>
        <w:r w:rsidR="00451A3E">
          <w:rPr>
            <w:noProof/>
            <w:webHidden/>
          </w:rPr>
          <w:instrText xml:space="preserve"> PAGEREF _Toc199509582 \h </w:instrText>
        </w:r>
        <w:r w:rsidR="00451A3E">
          <w:rPr>
            <w:noProof/>
            <w:webHidden/>
          </w:rPr>
        </w:r>
        <w:r w:rsidR="00451A3E">
          <w:rPr>
            <w:noProof/>
            <w:webHidden/>
          </w:rPr>
          <w:fldChar w:fldCharType="separate"/>
        </w:r>
        <w:r w:rsidR="00451A3E">
          <w:rPr>
            <w:noProof/>
            <w:webHidden/>
          </w:rPr>
          <w:t>103</w:t>
        </w:r>
        <w:r w:rsidR="00451A3E">
          <w:rPr>
            <w:noProof/>
            <w:webHidden/>
          </w:rPr>
          <w:fldChar w:fldCharType="end"/>
        </w:r>
      </w:hyperlink>
    </w:p>
    <w:p w14:paraId="5B42FF5F" w14:textId="2F2FC7EC" w:rsidR="00451A3E" w:rsidRDefault="00AD3F3B">
      <w:pPr>
        <w:pStyle w:val="ekillerTablosu"/>
        <w:tabs>
          <w:tab w:val="right" w:leader="dot" w:pos="9344"/>
        </w:tabs>
        <w:rPr>
          <w:rFonts w:eastAsiaTheme="minorEastAsia"/>
          <w:noProof/>
          <w:lang w:eastAsia="tr-TR"/>
        </w:rPr>
      </w:pPr>
      <w:hyperlink w:anchor="_Toc199509583" w:history="1">
        <w:r w:rsidR="00451A3E" w:rsidRPr="009C66B1">
          <w:rPr>
            <w:rStyle w:val="Kpr"/>
            <w:noProof/>
          </w:rPr>
          <w:t>Tablo 10.23 ÇANKIRI</w:t>
        </w:r>
        <w:r w:rsidR="00451A3E">
          <w:rPr>
            <w:noProof/>
            <w:webHidden/>
          </w:rPr>
          <w:tab/>
        </w:r>
        <w:r w:rsidR="00451A3E">
          <w:rPr>
            <w:noProof/>
            <w:webHidden/>
          </w:rPr>
          <w:fldChar w:fldCharType="begin"/>
        </w:r>
        <w:r w:rsidR="00451A3E">
          <w:rPr>
            <w:noProof/>
            <w:webHidden/>
          </w:rPr>
          <w:instrText xml:space="preserve"> PAGEREF _Toc199509583 \h </w:instrText>
        </w:r>
        <w:r w:rsidR="00451A3E">
          <w:rPr>
            <w:noProof/>
            <w:webHidden/>
          </w:rPr>
        </w:r>
        <w:r w:rsidR="00451A3E">
          <w:rPr>
            <w:noProof/>
            <w:webHidden/>
          </w:rPr>
          <w:fldChar w:fldCharType="separate"/>
        </w:r>
        <w:r w:rsidR="00451A3E">
          <w:rPr>
            <w:noProof/>
            <w:webHidden/>
          </w:rPr>
          <w:t>103</w:t>
        </w:r>
        <w:r w:rsidR="00451A3E">
          <w:rPr>
            <w:noProof/>
            <w:webHidden/>
          </w:rPr>
          <w:fldChar w:fldCharType="end"/>
        </w:r>
      </w:hyperlink>
    </w:p>
    <w:p w14:paraId="344BC21E" w14:textId="6A7C49E8" w:rsidR="00451A3E" w:rsidRDefault="00AD3F3B">
      <w:pPr>
        <w:pStyle w:val="ekillerTablosu"/>
        <w:tabs>
          <w:tab w:val="right" w:leader="dot" w:pos="9344"/>
        </w:tabs>
        <w:rPr>
          <w:rFonts w:eastAsiaTheme="minorEastAsia"/>
          <w:noProof/>
          <w:lang w:eastAsia="tr-TR"/>
        </w:rPr>
      </w:pPr>
      <w:hyperlink w:anchor="_Toc199509584" w:history="1">
        <w:r w:rsidR="00451A3E" w:rsidRPr="009C66B1">
          <w:rPr>
            <w:rStyle w:val="Kpr"/>
            <w:noProof/>
          </w:rPr>
          <w:t>Tablo 10.24 ÇORUM</w:t>
        </w:r>
        <w:r w:rsidR="00451A3E">
          <w:rPr>
            <w:noProof/>
            <w:webHidden/>
          </w:rPr>
          <w:tab/>
        </w:r>
        <w:r w:rsidR="00451A3E">
          <w:rPr>
            <w:noProof/>
            <w:webHidden/>
          </w:rPr>
          <w:fldChar w:fldCharType="begin"/>
        </w:r>
        <w:r w:rsidR="00451A3E">
          <w:rPr>
            <w:noProof/>
            <w:webHidden/>
          </w:rPr>
          <w:instrText xml:space="preserve"> PAGEREF _Toc199509584 \h </w:instrText>
        </w:r>
        <w:r w:rsidR="00451A3E">
          <w:rPr>
            <w:noProof/>
            <w:webHidden/>
          </w:rPr>
        </w:r>
        <w:r w:rsidR="00451A3E">
          <w:rPr>
            <w:noProof/>
            <w:webHidden/>
          </w:rPr>
          <w:fldChar w:fldCharType="separate"/>
        </w:r>
        <w:r w:rsidR="00451A3E">
          <w:rPr>
            <w:noProof/>
            <w:webHidden/>
          </w:rPr>
          <w:t>104</w:t>
        </w:r>
        <w:r w:rsidR="00451A3E">
          <w:rPr>
            <w:noProof/>
            <w:webHidden/>
          </w:rPr>
          <w:fldChar w:fldCharType="end"/>
        </w:r>
      </w:hyperlink>
    </w:p>
    <w:p w14:paraId="5962D43C" w14:textId="645FCA7F" w:rsidR="00451A3E" w:rsidRDefault="00AD3F3B">
      <w:pPr>
        <w:pStyle w:val="ekillerTablosu"/>
        <w:tabs>
          <w:tab w:val="right" w:leader="dot" w:pos="9344"/>
        </w:tabs>
        <w:rPr>
          <w:rFonts w:eastAsiaTheme="minorEastAsia"/>
          <w:noProof/>
          <w:lang w:eastAsia="tr-TR"/>
        </w:rPr>
      </w:pPr>
      <w:hyperlink w:anchor="_Toc199509585" w:history="1">
        <w:r w:rsidR="00451A3E" w:rsidRPr="009C66B1">
          <w:rPr>
            <w:rStyle w:val="Kpr"/>
            <w:noProof/>
          </w:rPr>
          <w:t>Tablo 10.25 DENİZLİ</w:t>
        </w:r>
        <w:r w:rsidR="00451A3E">
          <w:rPr>
            <w:noProof/>
            <w:webHidden/>
          </w:rPr>
          <w:tab/>
        </w:r>
        <w:r w:rsidR="00451A3E">
          <w:rPr>
            <w:noProof/>
            <w:webHidden/>
          </w:rPr>
          <w:fldChar w:fldCharType="begin"/>
        </w:r>
        <w:r w:rsidR="00451A3E">
          <w:rPr>
            <w:noProof/>
            <w:webHidden/>
          </w:rPr>
          <w:instrText xml:space="preserve"> PAGEREF _Toc199509585 \h </w:instrText>
        </w:r>
        <w:r w:rsidR="00451A3E">
          <w:rPr>
            <w:noProof/>
            <w:webHidden/>
          </w:rPr>
        </w:r>
        <w:r w:rsidR="00451A3E">
          <w:rPr>
            <w:noProof/>
            <w:webHidden/>
          </w:rPr>
          <w:fldChar w:fldCharType="separate"/>
        </w:r>
        <w:r w:rsidR="00451A3E">
          <w:rPr>
            <w:noProof/>
            <w:webHidden/>
          </w:rPr>
          <w:t>104</w:t>
        </w:r>
        <w:r w:rsidR="00451A3E">
          <w:rPr>
            <w:noProof/>
            <w:webHidden/>
          </w:rPr>
          <w:fldChar w:fldCharType="end"/>
        </w:r>
      </w:hyperlink>
    </w:p>
    <w:p w14:paraId="3F74EBBF" w14:textId="71B4FAC3" w:rsidR="00451A3E" w:rsidRDefault="00AD3F3B">
      <w:pPr>
        <w:pStyle w:val="ekillerTablosu"/>
        <w:tabs>
          <w:tab w:val="right" w:leader="dot" w:pos="9344"/>
        </w:tabs>
        <w:rPr>
          <w:rFonts w:eastAsiaTheme="minorEastAsia"/>
          <w:noProof/>
          <w:lang w:eastAsia="tr-TR"/>
        </w:rPr>
      </w:pPr>
      <w:hyperlink w:anchor="_Toc199509586" w:history="1">
        <w:r w:rsidR="00451A3E" w:rsidRPr="009C66B1">
          <w:rPr>
            <w:rStyle w:val="Kpr"/>
            <w:noProof/>
          </w:rPr>
          <w:t>Tablo 10.26 DİYARBAKIR</w:t>
        </w:r>
        <w:r w:rsidR="00451A3E">
          <w:rPr>
            <w:noProof/>
            <w:webHidden/>
          </w:rPr>
          <w:tab/>
        </w:r>
        <w:r w:rsidR="00451A3E">
          <w:rPr>
            <w:noProof/>
            <w:webHidden/>
          </w:rPr>
          <w:fldChar w:fldCharType="begin"/>
        </w:r>
        <w:r w:rsidR="00451A3E">
          <w:rPr>
            <w:noProof/>
            <w:webHidden/>
          </w:rPr>
          <w:instrText xml:space="preserve"> PAGEREF _Toc199509586 \h </w:instrText>
        </w:r>
        <w:r w:rsidR="00451A3E">
          <w:rPr>
            <w:noProof/>
            <w:webHidden/>
          </w:rPr>
        </w:r>
        <w:r w:rsidR="00451A3E">
          <w:rPr>
            <w:noProof/>
            <w:webHidden/>
          </w:rPr>
          <w:fldChar w:fldCharType="separate"/>
        </w:r>
        <w:r w:rsidR="00451A3E">
          <w:rPr>
            <w:noProof/>
            <w:webHidden/>
          </w:rPr>
          <w:t>105</w:t>
        </w:r>
        <w:r w:rsidR="00451A3E">
          <w:rPr>
            <w:noProof/>
            <w:webHidden/>
          </w:rPr>
          <w:fldChar w:fldCharType="end"/>
        </w:r>
      </w:hyperlink>
    </w:p>
    <w:p w14:paraId="0384D216" w14:textId="2488D925" w:rsidR="00451A3E" w:rsidRDefault="00AD3F3B">
      <w:pPr>
        <w:pStyle w:val="ekillerTablosu"/>
        <w:tabs>
          <w:tab w:val="right" w:leader="dot" w:pos="9344"/>
        </w:tabs>
        <w:rPr>
          <w:rFonts w:eastAsiaTheme="minorEastAsia"/>
          <w:noProof/>
          <w:lang w:eastAsia="tr-TR"/>
        </w:rPr>
      </w:pPr>
      <w:hyperlink w:anchor="_Toc199509587" w:history="1">
        <w:r w:rsidR="00451A3E" w:rsidRPr="009C66B1">
          <w:rPr>
            <w:rStyle w:val="Kpr"/>
            <w:noProof/>
          </w:rPr>
          <w:t>Tablo 10.27 DÜZCE</w:t>
        </w:r>
        <w:r w:rsidR="00451A3E">
          <w:rPr>
            <w:noProof/>
            <w:webHidden/>
          </w:rPr>
          <w:tab/>
        </w:r>
        <w:r w:rsidR="00451A3E">
          <w:rPr>
            <w:noProof/>
            <w:webHidden/>
          </w:rPr>
          <w:fldChar w:fldCharType="begin"/>
        </w:r>
        <w:r w:rsidR="00451A3E">
          <w:rPr>
            <w:noProof/>
            <w:webHidden/>
          </w:rPr>
          <w:instrText xml:space="preserve"> PAGEREF _Toc199509587 \h </w:instrText>
        </w:r>
        <w:r w:rsidR="00451A3E">
          <w:rPr>
            <w:noProof/>
            <w:webHidden/>
          </w:rPr>
        </w:r>
        <w:r w:rsidR="00451A3E">
          <w:rPr>
            <w:noProof/>
            <w:webHidden/>
          </w:rPr>
          <w:fldChar w:fldCharType="separate"/>
        </w:r>
        <w:r w:rsidR="00451A3E">
          <w:rPr>
            <w:noProof/>
            <w:webHidden/>
          </w:rPr>
          <w:t>105</w:t>
        </w:r>
        <w:r w:rsidR="00451A3E">
          <w:rPr>
            <w:noProof/>
            <w:webHidden/>
          </w:rPr>
          <w:fldChar w:fldCharType="end"/>
        </w:r>
      </w:hyperlink>
    </w:p>
    <w:p w14:paraId="197C4559" w14:textId="48F31EC5" w:rsidR="00451A3E" w:rsidRDefault="00AD3F3B">
      <w:pPr>
        <w:pStyle w:val="ekillerTablosu"/>
        <w:tabs>
          <w:tab w:val="right" w:leader="dot" w:pos="9344"/>
        </w:tabs>
        <w:rPr>
          <w:rFonts w:eastAsiaTheme="minorEastAsia"/>
          <w:noProof/>
          <w:lang w:eastAsia="tr-TR"/>
        </w:rPr>
      </w:pPr>
      <w:hyperlink w:anchor="_Toc199509588" w:history="1">
        <w:r w:rsidR="00451A3E" w:rsidRPr="009C66B1">
          <w:rPr>
            <w:rStyle w:val="Kpr"/>
            <w:noProof/>
          </w:rPr>
          <w:t>Tablo 10.28 EDİRNE</w:t>
        </w:r>
        <w:r w:rsidR="00451A3E">
          <w:rPr>
            <w:noProof/>
            <w:webHidden/>
          </w:rPr>
          <w:tab/>
        </w:r>
        <w:r w:rsidR="00451A3E">
          <w:rPr>
            <w:noProof/>
            <w:webHidden/>
          </w:rPr>
          <w:fldChar w:fldCharType="begin"/>
        </w:r>
        <w:r w:rsidR="00451A3E">
          <w:rPr>
            <w:noProof/>
            <w:webHidden/>
          </w:rPr>
          <w:instrText xml:space="preserve"> PAGEREF _Toc199509588 \h </w:instrText>
        </w:r>
        <w:r w:rsidR="00451A3E">
          <w:rPr>
            <w:noProof/>
            <w:webHidden/>
          </w:rPr>
        </w:r>
        <w:r w:rsidR="00451A3E">
          <w:rPr>
            <w:noProof/>
            <w:webHidden/>
          </w:rPr>
          <w:fldChar w:fldCharType="separate"/>
        </w:r>
        <w:r w:rsidR="00451A3E">
          <w:rPr>
            <w:noProof/>
            <w:webHidden/>
          </w:rPr>
          <w:t>106</w:t>
        </w:r>
        <w:r w:rsidR="00451A3E">
          <w:rPr>
            <w:noProof/>
            <w:webHidden/>
          </w:rPr>
          <w:fldChar w:fldCharType="end"/>
        </w:r>
      </w:hyperlink>
    </w:p>
    <w:p w14:paraId="4F7D3961" w14:textId="69FC9471" w:rsidR="00451A3E" w:rsidRDefault="00AD3F3B">
      <w:pPr>
        <w:pStyle w:val="ekillerTablosu"/>
        <w:tabs>
          <w:tab w:val="right" w:leader="dot" w:pos="9344"/>
        </w:tabs>
        <w:rPr>
          <w:rFonts w:eastAsiaTheme="minorEastAsia"/>
          <w:noProof/>
          <w:lang w:eastAsia="tr-TR"/>
        </w:rPr>
      </w:pPr>
      <w:hyperlink w:anchor="_Toc199509589" w:history="1">
        <w:r w:rsidR="00451A3E" w:rsidRPr="009C66B1">
          <w:rPr>
            <w:rStyle w:val="Kpr"/>
            <w:noProof/>
          </w:rPr>
          <w:t>Tablo 10.29 ELAZIĞ</w:t>
        </w:r>
        <w:r w:rsidR="00451A3E">
          <w:rPr>
            <w:noProof/>
            <w:webHidden/>
          </w:rPr>
          <w:tab/>
        </w:r>
        <w:r w:rsidR="00451A3E">
          <w:rPr>
            <w:noProof/>
            <w:webHidden/>
          </w:rPr>
          <w:fldChar w:fldCharType="begin"/>
        </w:r>
        <w:r w:rsidR="00451A3E">
          <w:rPr>
            <w:noProof/>
            <w:webHidden/>
          </w:rPr>
          <w:instrText xml:space="preserve"> PAGEREF _Toc199509589 \h </w:instrText>
        </w:r>
        <w:r w:rsidR="00451A3E">
          <w:rPr>
            <w:noProof/>
            <w:webHidden/>
          </w:rPr>
        </w:r>
        <w:r w:rsidR="00451A3E">
          <w:rPr>
            <w:noProof/>
            <w:webHidden/>
          </w:rPr>
          <w:fldChar w:fldCharType="separate"/>
        </w:r>
        <w:r w:rsidR="00451A3E">
          <w:rPr>
            <w:noProof/>
            <w:webHidden/>
          </w:rPr>
          <w:t>106</w:t>
        </w:r>
        <w:r w:rsidR="00451A3E">
          <w:rPr>
            <w:noProof/>
            <w:webHidden/>
          </w:rPr>
          <w:fldChar w:fldCharType="end"/>
        </w:r>
      </w:hyperlink>
    </w:p>
    <w:p w14:paraId="120F141C" w14:textId="010D8CEC" w:rsidR="00451A3E" w:rsidRDefault="00AD3F3B">
      <w:pPr>
        <w:pStyle w:val="ekillerTablosu"/>
        <w:tabs>
          <w:tab w:val="right" w:leader="dot" w:pos="9344"/>
        </w:tabs>
        <w:rPr>
          <w:rFonts w:eastAsiaTheme="minorEastAsia"/>
          <w:noProof/>
          <w:lang w:eastAsia="tr-TR"/>
        </w:rPr>
      </w:pPr>
      <w:hyperlink w:anchor="_Toc199509590" w:history="1">
        <w:r w:rsidR="00451A3E" w:rsidRPr="009C66B1">
          <w:rPr>
            <w:rStyle w:val="Kpr"/>
            <w:noProof/>
          </w:rPr>
          <w:t>Tablo 10.30 ERZİNCAN</w:t>
        </w:r>
        <w:r w:rsidR="00451A3E">
          <w:rPr>
            <w:noProof/>
            <w:webHidden/>
          </w:rPr>
          <w:tab/>
        </w:r>
        <w:r w:rsidR="00451A3E">
          <w:rPr>
            <w:noProof/>
            <w:webHidden/>
          </w:rPr>
          <w:fldChar w:fldCharType="begin"/>
        </w:r>
        <w:r w:rsidR="00451A3E">
          <w:rPr>
            <w:noProof/>
            <w:webHidden/>
          </w:rPr>
          <w:instrText xml:space="preserve"> PAGEREF _Toc199509590 \h </w:instrText>
        </w:r>
        <w:r w:rsidR="00451A3E">
          <w:rPr>
            <w:noProof/>
            <w:webHidden/>
          </w:rPr>
        </w:r>
        <w:r w:rsidR="00451A3E">
          <w:rPr>
            <w:noProof/>
            <w:webHidden/>
          </w:rPr>
          <w:fldChar w:fldCharType="separate"/>
        </w:r>
        <w:r w:rsidR="00451A3E">
          <w:rPr>
            <w:noProof/>
            <w:webHidden/>
          </w:rPr>
          <w:t>106</w:t>
        </w:r>
        <w:r w:rsidR="00451A3E">
          <w:rPr>
            <w:noProof/>
            <w:webHidden/>
          </w:rPr>
          <w:fldChar w:fldCharType="end"/>
        </w:r>
      </w:hyperlink>
    </w:p>
    <w:p w14:paraId="67832FCA" w14:textId="64D6B063" w:rsidR="00451A3E" w:rsidRDefault="00AD3F3B">
      <w:pPr>
        <w:pStyle w:val="ekillerTablosu"/>
        <w:tabs>
          <w:tab w:val="right" w:leader="dot" w:pos="9344"/>
        </w:tabs>
        <w:rPr>
          <w:rFonts w:eastAsiaTheme="minorEastAsia"/>
          <w:noProof/>
          <w:lang w:eastAsia="tr-TR"/>
        </w:rPr>
      </w:pPr>
      <w:hyperlink w:anchor="_Toc199509591" w:history="1">
        <w:r w:rsidR="00451A3E" w:rsidRPr="009C66B1">
          <w:rPr>
            <w:rStyle w:val="Kpr"/>
            <w:noProof/>
          </w:rPr>
          <w:t>Tablo 10.31 ERZURUM</w:t>
        </w:r>
        <w:r w:rsidR="00451A3E">
          <w:rPr>
            <w:noProof/>
            <w:webHidden/>
          </w:rPr>
          <w:tab/>
        </w:r>
        <w:r w:rsidR="00451A3E">
          <w:rPr>
            <w:noProof/>
            <w:webHidden/>
          </w:rPr>
          <w:fldChar w:fldCharType="begin"/>
        </w:r>
        <w:r w:rsidR="00451A3E">
          <w:rPr>
            <w:noProof/>
            <w:webHidden/>
          </w:rPr>
          <w:instrText xml:space="preserve"> PAGEREF _Toc199509591 \h </w:instrText>
        </w:r>
        <w:r w:rsidR="00451A3E">
          <w:rPr>
            <w:noProof/>
            <w:webHidden/>
          </w:rPr>
        </w:r>
        <w:r w:rsidR="00451A3E">
          <w:rPr>
            <w:noProof/>
            <w:webHidden/>
          </w:rPr>
          <w:fldChar w:fldCharType="separate"/>
        </w:r>
        <w:r w:rsidR="00451A3E">
          <w:rPr>
            <w:noProof/>
            <w:webHidden/>
          </w:rPr>
          <w:t>107</w:t>
        </w:r>
        <w:r w:rsidR="00451A3E">
          <w:rPr>
            <w:noProof/>
            <w:webHidden/>
          </w:rPr>
          <w:fldChar w:fldCharType="end"/>
        </w:r>
      </w:hyperlink>
    </w:p>
    <w:p w14:paraId="2ECD4C60" w14:textId="0CB47383" w:rsidR="00451A3E" w:rsidRDefault="00AD3F3B">
      <w:pPr>
        <w:pStyle w:val="ekillerTablosu"/>
        <w:tabs>
          <w:tab w:val="right" w:leader="dot" w:pos="9344"/>
        </w:tabs>
        <w:rPr>
          <w:rFonts w:eastAsiaTheme="minorEastAsia"/>
          <w:noProof/>
          <w:lang w:eastAsia="tr-TR"/>
        </w:rPr>
      </w:pPr>
      <w:hyperlink w:anchor="_Toc199509592" w:history="1">
        <w:r w:rsidR="00451A3E" w:rsidRPr="009C66B1">
          <w:rPr>
            <w:rStyle w:val="Kpr"/>
            <w:noProof/>
          </w:rPr>
          <w:t>Tablo 10.32 ESKİŞEHİR</w:t>
        </w:r>
        <w:r w:rsidR="00451A3E">
          <w:rPr>
            <w:noProof/>
            <w:webHidden/>
          </w:rPr>
          <w:tab/>
        </w:r>
        <w:r w:rsidR="00451A3E">
          <w:rPr>
            <w:noProof/>
            <w:webHidden/>
          </w:rPr>
          <w:fldChar w:fldCharType="begin"/>
        </w:r>
        <w:r w:rsidR="00451A3E">
          <w:rPr>
            <w:noProof/>
            <w:webHidden/>
          </w:rPr>
          <w:instrText xml:space="preserve"> PAGEREF _Toc199509592 \h </w:instrText>
        </w:r>
        <w:r w:rsidR="00451A3E">
          <w:rPr>
            <w:noProof/>
            <w:webHidden/>
          </w:rPr>
        </w:r>
        <w:r w:rsidR="00451A3E">
          <w:rPr>
            <w:noProof/>
            <w:webHidden/>
          </w:rPr>
          <w:fldChar w:fldCharType="separate"/>
        </w:r>
        <w:r w:rsidR="00451A3E">
          <w:rPr>
            <w:noProof/>
            <w:webHidden/>
          </w:rPr>
          <w:t>107</w:t>
        </w:r>
        <w:r w:rsidR="00451A3E">
          <w:rPr>
            <w:noProof/>
            <w:webHidden/>
          </w:rPr>
          <w:fldChar w:fldCharType="end"/>
        </w:r>
      </w:hyperlink>
    </w:p>
    <w:p w14:paraId="14F7B93F" w14:textId="41F04AA0" w:rsidR="00451A3E" w:rsidRDefault="00AD3F3B">
      <w:pPr>
        <w:pStyle w:val="ekillerTablosu"/>
        <w:tabs>
          <w:tab w:val="right" w:leader="dot" w:pos="9344"/>
        </w:tabs>
        <w:rPr>
          <w:rFonts w:eastAsiaTheme="minorEastAsia"/>
          <w:noProof/>
          <w:lang w:eastAsia="tr-TR"/>
        </w:rPr>
      </w:pPr>
      <w:hyperlink w:anchor="_Toc199509593" w:history="1">
        <w:r w:rsidR="00451A3E" w:rsidRPr="009C66B1">
          <w:rPr>
            <w:rStyle w:val="Kpr"/>
            <w:noProof/>
          </w:rPr>
          <w:t>Tablo 10.33 GAZİANTEP</w:t>
        </w:r>
        <w:r w:rsidR="00451A3E">
          <w:rPr>
            <w:noProof/>
            <w:webHidden/>
          </w:rPr>
          <w:tab/>
        </w:r>
        <w:r w:rsidR="00451A3E">
          <w:rPr>
            <w:noProof/>
            <w:webHidden/>
          </w:rPr>
          <w:fldChar w:fldCharType="begin"/>
        </w:r>
        <w:r w:rsidR="00451A3E">
          <w:rPr>
            <w:noProof/>
            <w:webHidden/>
          </w:rPr>
          <w:instrText xml:space="preserve"> PAGEREF _Toc199509593 \h </w:instrText>
        </w:r>
        <w:r w:rsidR="00451A3E">
          <w:rPr>
            <w:noProof/>
            <w:webHidden/>
          </w:rPr>
        </w:r>
        <w:r w:rsidR="00451A3E">
          <w:rPr>
            <w:noProof/>
            <w:webHidden/>
          </w:rPr>
          <w:fldChar w:fldCharType="separate"/>
        </w:r>
        <w:r w:rsidR="00451A3E">
          <w:rPr>
            <w:noProof/>
            <w:webHidden/>
          </w:rPr>
          <w:t>108</w:t>
        </w:r>
        <w:r w:rsidR="00451A3E">
          <w:rPr>
            <w:noProof/>
            <w:webHidden/>
          </w:rPr>
          <w:fldChar w:fldCharType="end"/>
        </w:r>
      </w:hyperlink>
    </w:p>
    <w:p w14:paraId="7E8A6C77" w14:textId="4F1445B8" w:rsidR="00451A3E" w:rsidRDefault="00AD3F3B">
      <w:pPr>
        <w:pStyle w:val="ekillerTablosu"/>
        <w:tabs>
          <w:tab w:val="right" w:leader="dot" w:pos="9344"/>
        </w:tabs>
        <w:rPr>
          <w:rFonts w:eastAsiaTheme="minorEastAsia"/>
          <w:noProof/>
          <w:lang w:eastAsia="tr-TR"/>
        </w:rPr>
      </w:pPr>
      <w:hyperlink w:anchor="_Toc199509594" w:history="1">
        <w:r w:rsidR="00451A3E" w:rsidRPr="009C66B1">
          <w:rPr>
            <w:rStyle w:val="Kpr"/>
            <w:noProof/>
          </w:rPr>
          <w:t>Tablo 10.34 GİRESUN</w:t>
        </w:r>
        <w:r w:rsidR="00451A3E">
          <w:rPr>
            <w:noProof/>
            <w:webHidden/>
          </w:rPr>
          <w:tab/>
        </w:r>
        <w:r w:rsidR="00451A3E">
          <w:rPr>
            <w:noProof/>
            <w:webHidden/>
          </w:rPr>
          <w:fldChar w:fldCharType="begin"/>
        </w:r>
        <w:r w:rsidR="00451A3E">
          <w:rPr>
            <w:noProof/>
            <w:webHidden/>
          </w:rPr>
          <w:instrText xml:space="preserve"> PAGEREF _Toc199509594 \h </w:instrText>
        </w:r>
        <w:r w:rsidR="00451A3E">
          <w:rPr>
            <w:noProof/>
            <w:webHidden/>
          </w:rPr>
        </w:r>
        <w:r w:rsidR="00451A3E">
          <w:rPr>
            <w:noProof/>
            <w:webHidden/>
          </w:rPr>
          <w:fldChar w:fldCharType="separate"/>
        </w:r>
        <w:r w:rsidR="00451A3E">
          <w:rPr>
            <w:noProof/>
            <w:webHidden/>
          </w:rPr>
          <w:t>108</w:t>
        </w:r>
        <w:r w:rsidR="00451A3E">
          <w:rPr>
            <w:noProof/>
            <w:webHidden/>
          </w:rPr>
          <w:fldChar w:fldCharType="end"/>
        </w:r>
      </w:hyperlink>
    </w:p>
    <w:p w14:paraId="1F70157B" w14:textId="016BD7BE" w:rsidR="00451A3E" w:rsidRDefault="00AD3F3B">
      <w:pPr>
        <w:pStyle w:val="ekillerTablosu"/>
        <w:tabs>
          <w:tab w:val="right" w:leader="dot" w:pos="9344"/>
        </w:tabs>
        <w:rPr>
          <w:rFonts w:eastAsiaTheme="minorEastAsia"/>
          <w:noProof/>
          <w:lang w:eastAsia="tr-TR"/>
        </w:rPr>
      </w:pPr>
      <w:hyperlink w:anchor="_Toc199509595" w:history="1">
        <w:r w:rsidR="00451A3E" w:rsidRPr="009C66B1">
          <w:rPr>
            <w:rStyle w:val="Kpr"/>
            <w:noProof/>
          </w:rPr>
          <w:t>Tablo 10.35 GÜMÜŞHANE</w:t>
        </w:r>
        <w:r w:rsidR="00451A3E">
          <w:rPr>
            <w:noProof/>
            <w:webHidden/>
          </w:rPr>
          <w:tab/>
        </w:r>
        <w:r w:rsidR="00451A3E">
          <w:rPr>
            <w:noProof/>
            <w:webHidden/>
          </w:rPr>
          <w:fldChar w:fldCharType="begin"/>
        </w:r>
        <w:r w:rsidR="00451A3E">
          <w:rPr>
            <w:noProof/>
            <w:webHidden/>
          </w:rPr>
          <w:instrText xml:space="preserve"> PAGEREF _Toc199509595 \h </w:instrText>
        </w:r>
        <w:r w:rsidR="00451A3E">
          <w:rPr>
            <w:noProof/>
            <w:webHidden/>
          </w:rPr>
        </w:r>
        <w:r w:rsidR="00451A3E">
          <w:rPr>
            <w:noProof/>
            <w:webHidden/>
          </w:rPr>
          <w:fldChar w:fldCharType="separate"/>
        </w:r>
        <w:r w:rsidR="00451A3E">
          <w:rPr>
            <w:noProof/>
            <w:webHidden/>
          </w:rPr>
          <w:t>109</w:t>
        </w:r>
        <w:r w:rsidR="00451A3E">
          <w:rPr>
            <w:noProof/>
            <w:webHidden/>
          </w:rPr>
          <w:fldChar w:fldCharType="end"/>
        </w:r>
      </w:hyperlink>
    </w:p>
    <w:p w14:paraId="29F4DA17" w14:textId="395FF28C" w:rsidR="00451A3E" w:rsidRDefault="00AD3F3B">
      <w:pPr>
        <w:pStyle w:val="ekillerTablosu"/>
        <w:tabs>
          <w:tab w:val="right" w:leader="dot" w:pos="9344"/>
        </w:tabs>
        <w:rPr>
          <w:rFonts w:eastAsiaTheme="minorEastAsia"/>
          <w:noProof/>
          <w:lang w:eastAsia="tr-TR"/>
        </w:rPr>
      </w:pPr>
      <w:hyperlink w:anchor="_Toc199509596" w:history="1">
        <w:r w:rsidR="00451A3E" w:rsidRPr="009C66B1">
          <w:rPr>
            <w:rStyle w:val="Kpr"/>
            <w:noProof/>
          </w:rPr>
          <w:t>Tablo 10.36 HAKKARİ</w:t>
        </w:r>
        <w:r w:rsidR="00451A3E">
          <w:rPr>
            <w:noProof/>
            <w:webHidden/>
          </w:rPr>
          <w:tab/>
        </w:r>
        <w:r w:rsidR="00451A3E">
          <w:rPr>
            <w:noProof/>
            <w:webHidden/>
          </w:rPr>
          <w:fldChar w:fldCharType="begin"/>
        </w:r>
        <w:r w:rsidR="00451A3E">
          <w:rPr>
            <w:noProof/>
            <w:webHidden/>
          </w:rPr>
          <w:instrText xml:space="preserve"> PAGEREF _Toc199509596 \h </w:instrText>
        </w:r>
        <w:r w:rsidR="00451A3E">
          <w:rPr>
            <w:noProof/>
            <w:webHidden/>
          </w:rPr>
        </w:r>
        <w:r w:rsidR="00451A3E">
          <w:rPr>
            <w:noProof/>
            <w:webHidden/>
          </w:rPr>
          <w:fldChar w:fldCharType="separate"/>
        </w:r>
        <w:r w:rsidR="00451A3E">
          <w:rPr>
            <w:noProof/>
            <w:webHidden/>
          </w:rPr>
          <w:t>109</w:t>
        </w:r>
        <w:r w:rsidR="00451A3E">
          <w:rPr>
            <w:noProof/>
            <w:webHidden/>
          </w:rPr>
          <w:fldChar w:fldCharType="end"/>
        </w:r>
      </w:hyperlink>
    </w:p>
    <w:p w14:paraId="315F65FE" w14:textId="688601A7" w:rsidR="00451A3E" w:rsidRDefault="00AD3F3B">
      <w:pPr>
        <w:pStyle w:val="ekillerTablosu"/>
        <w:tabs>
          <w:tab w:val="right" w:leader="dot" w:pos="9344"/>
        </w:tabs>
        <w:rPr>
          <w:rFonts w:eastAsiaTheme="minorEastAsia"/>
          <w:noProof/>
          <w:lang w:eastAsia="tr-TR"/>
        </w:rPr>
      </w:pPr>
      <w:hyperlink w:anchor="_Toc199509597" w:history="1">
        <w:r w:rsidR="00451A3E" w:rsidRPr="009C66B1">
          <w:rPr>
            <w:rStyle w:val="Kpr"/>
            <w:noProof/>
          </w:rPr>
          <w:t>Tablo 10.37 HATAY</w:t>
        </w:r>
        <w:r w:rsidR="00451A3E">
          <w:rPr>
            <w:noProof/>
            <w:webHidden/>
          </w:rPr>
          <w:tab/>
        </w:r>
        <w:r w:rsidR="00451A3E">
          <w:rPr>
            <w:noProof/>
            <w:webHidden/>
          </w:rPr>
          <w:fldChar w:fldCharType="begin"/>
        </w:r>
        <w:r w:rsidR="00451A3E">
          <w:rPr>
            <w:noProof/>
            <w:webHidden/>
          </w:rPr>
          <w:instrText xml:space="preserve"> PAGEREF _Toc199509597 \h </w:instrText>
        </w:r>
        <w:r w:rsidR="00451A3E">
          <w:rPr>
            <w:noProof/>
            <w:webHidden/>
          </w:rPr>
        </w:r>
        <w:r w:rsidR="00451A3E">
          <w:rPr>
            <w:noProof/>
            <w:webHidden/>
          </w:rPr>
          <w:fldChar w:fldCharType="separate"/>
        </w:r>
        <w:r w:rsidR="00451A3E">
          <w:rPr>
            <w:noProof/>
            <w:webHidden/>
          </w:rPr>
          <w:t>110</w:t>
        </w:r>
        <w:r w:rsidR="00451A3E">
          <w:rPr>
            <w:noProof/>
            <w:webHidden/>
          </w:rPr>
          <w:fldChar w:fldCharType="end"/>
        </w:r>
      </w:hyperlink>
    </w:p>
    <w:p w14:paraId="33D89F9C" w14:textId="57BA2304" w:rsidR="00451A3E" w:rsidRDefault="00AD3F3B">
      <w:pPr>
        <w:pStyle w:val="ekillerTablosu"/>
        <w:tabs>
          <w:tab w:val="right" w:leader="dot" w:pos="9344"/>
        </w:tabs>
        <w:rPr>
          <w:rFonts w:eastAsiaTheme="minorEastAsia"/>
          <w:noProof/>
          <w:lang w:eastAsia="tr-TR"/>
        </w:rPr>
      </w:pPr>
      <w:hyperlink w:anchor="_Toc199509598" w:history="1">
        <w:r w:rsidR="00451A3E" w:rsidRPr="009C66B1">
          <w:rPr>
            <w:rStyle w:val="Kpr"/>
            <w:noProof/>
          </w:rPr>
          <w:t>Tablo 10.38 IĞDIR</w:t>
        </w:r>
        <w:r w:rsidR="00451A3E">
          <w:rPr>
            <w:noProof/>
            <w:webHidden/>
          </w:rPr>
          <w:tab/>
        </w:r>
        <w:r w:rsidR="00451A3E">
          <w:rPr>
            <w:noProof/>
            <w:webHidden/>
          </w:rPr>
          <w:fldChar w:fldCharType="begin"/>
        </w:r>
        <w:r w:rsidR="00451A3E">
          <w:rPr>
            <w:noProof/>
            <w:webHidden/>
          </w:rPr>
          <w:instrText xml:space="preserve"> PAGEREF _Toc199509598 \h </w:instrText>
        </w:r>
        <w:r w:rsidR="00451A3E">
          <w:rPr>
            <w:noProof/>
            <w:webHidden/>
          </w:rPr>
        </w:r>
        <w:r w:rsidR="00451A3E">
          <w:rPr>
            <w:noProof/>
            <w:webHidden/>
          </w:rPr>
          <w:fldChar w:fldCharType="separate"/>
        </w:r>
        <w:r w:rsidR="00451A3E">
          <w:rPr>
            <w:noProof/>
            <w:webHidden/>
          </w:rPr>
          <w:t>111</w:t>
        </w:r>
        <w:r w:rsidR="00451A3E">
          <w:rPr>
            <w:noProof/>
            <w:webHidden/>
          </w:rPr>
          <w:fldChar w:fldCharType="end"/>
        </w:r>
      </w:hyperlink>
    </w:p>
    <w:p w14:paraId="186FF173" w14:textId="59C9BCBE" w:rsidR="00451A3E" w:rsidRDefault="00AD3F3B">
      <w:pPr>
        <w:pStyle w:val="ekillerTablosu"/>
        <w:tabs>
          <w:tab w:val="right" w:leader="dot" w:pos="9344"/>
        </w:tabs>
        <w:rPr>
          <w:rFonts w:eastAsiaTheme="minorEastAsia"/>
          <w:noProof/>
          <w:lang w:eastAsia="tr-TR"/>
        </w:rPr>
      </w:pPr>
      <w:hyperlink w:anchor="_Toc199509599" w:history="1">
        <w:r w:rsidR="00451A3E" w:rsidRPr="009C66B1">
          <w:rPr>
            <w:rStyle w:val="Kpr"/>
            <w:noProof/>
          </w:rPr>
          <w:t>Tablo 10.39 ISPARTA</w:t>
        </w:r>
        <w:r w:rsidR="00451A3E">
          <w:rPr>
            <w:noProof/>
            <w:webHidden/>
          </w:rPr>
          <w:tab/>
        </w:r>
        <w:r w:rsidR="00451A3E">
          <w:rPr>
            <w:noProof/>
            <w:webHidden/>
          </w:rPr>
          <w:fldChar w:fldCharType="begin"/>
        </w:r>
        <w:r w:rsidR="00451A3E">
          <w:rPr>
            <w:noProof/>
            <w:webHidden/>
          </w:rPr>
          <w:instrText xml:space="preserve"> PAGEREF _Toc199509599 \h </w:instrText>
        </w:r>
        <w:r w:rsidR="00451A3E">
          <w:rPr>
            <w:noProof/>
            <w:webHidden/>
          </w:rPr>
        </w:r>
        <w:r w:rsidR="00451A3E">
          <w:rPr>
            <w:noProof/>
            <w:webHidden/>
          </w:rPr>
          <w:fldChar w:fldCharType="separate"/>
        </w:r>
        <w:r w:rsidR="00451A3E">
          <w:rPr>
            <w:noProof/>
            <w:webHidden/>
          </w:rPr>
          <w:t>111</w:t>
        </w:r>
        <w:r w:rsidR="00451A3E">
          <w:rPr>
            <w:noProof/>
            <w:webHidden/>
          </w:rPr>
          <w:fldChar w:fldCharType="end"/>
        </w:r>
      </w:hyperlink>
    </w:p>
    <w:p w14:paraId="198E9116" w14:textId="4FE086B2" w:rsidR="00451A3E" w:rsidRDefault="00AD3F3B">
      <w:pPr>
        <w:pStyle w:val="ekillerTablosu"/>
        <w:tabs>
          <w:tab w:val="right" w:leader="dot" w:pos="9344"/>
        </w:tabs>
        <w:rPr>
          <w:rFonts w:eastAsiaTheme="minorEastAsia"/>
          <w:noProof/>
          <w:lang w:eastAsia="tr-TR"/>
        </w:rPr>
      </w:pPr>
      <w:hyperlink w:anchor="_Toc199509600" w:history="1">
        <w:r w:rsidR="00451A3E" w:rsidRPr="009C66B1">
          <w:rPr>
            <w:rStyle w:val="Kpr"/>
            <w:noProof/>
          </w:rPr>
          <w:t>Tablo 10.40 İSTANBUL</w:t>
        </w:r>
        <w:r w:rsidR="00451A3E">
          <w:rPr>
            <w:noProof/>
            <w:webHidden/>
          </w:rPr>
          <w:tab/>
        </w:r>
        <w:r w:rsidR="00451A3E">
          <w:rPr>
            <w:noProof/>
            <w:webHidden/>
          </w:rPr>
          <w:fldChar w:fldCharType="begin"/>
        </w:r>
        <w:r w:rsidR="00451A3E">
          <w:rPr>
            <w:noProof/>
            <w:webHidden/>
          </w:rPr>
          <w:instrText xml:space="preserve"> PAGEREF _Toc199509600 \h </w:instrText>
        </w:r>
        <w:r w:rsidR="00451A3E">
          <w:rPr>
            <w:noProof/>
            <w:webHidden/>
          </w:rPr>
        </w:r>
        <w:r w:rsidR="00451A3E">
          <w:rPr>
            <w:noProof/>
            <w:webHidden/>
          </w:rPr>
          <w:fldChar w:fldCharType="separate"/>
        </w:r>
        <w:r w:rsidR="00451A3E">
          <w:rPr>
            <w:noProof/>
            <w:webHidden/>
          </w:rPr>
          <w:t>112</w:t>
        </w:r>
        <w:r w:rsidR="00451A3E">
          <w:rPr>
            <w:noProof/>
            <w:webHidden/>
          </w:rPr>
          <w:fldChar w:fldCharType="end"/>
        </w:r>
      </w:hyperlink>
    </w:p>
    <w:p w14:paraId="0D60B756" w14:textId="4C62F5D8" w:rsidR="00451A3E" w:rsidRDefault="00AD3F3B">
      <w:pPr>
        <w:pStyle w:val="ekillerTablosu"/>
        <w:tabs>
          <w:tab w:val="right" w:leader="dot" w:pos="9344"/>
        </w:tabs>
        <w:rPr>
          <w:rFonts w:eastAsiaTheme="minorEastAsia"/>
          <w:noProof/>
          <w:lang w:eastAsia="tr-TR"/>
        </w:rPr>
      </w:pPr>
      <w:hyperlink w:anchor="_Toc199509601" w:history="1">
        <w:r w:rsidR="00451A3E" w:rsidRPr="009C66B1">
          <w:rPr>
            <w:rStyle w:val="Kpr"/>
            <w:noProof/>
          </w:rPr>
          <w:t>Tablo 10.41 İZMİR</w:t>
        </w:r>
        <w:r w:rsidR="00451A3E">
          <w:rPr>
            <w:noProof/>
            <w:webHidden/>
          </w:rPr>
          <w:tab/>
        </w:r>
        <w:r w:rsidR="00451A3E">
          <w:rPr>
            <w:noProof/>
            <w:webHidden/>
          </w:rPr>
          <w:fldChar w:fldCharType="begin"/>
        </w:r>
        <w:r w:rsidR="00451A3E">
          <w:rPr>
            <w:noProof/>
            <w:webHidden/>
          </w:rPr>
          <w:instrText xml:space="preserve"> PAGEREF _Toc199509601 \h </w:instrText>
        </w:r>
        <w:r w:rsidR="00451A3E">
          <w:rPr>
            <w:noProof/>
            <w:webHidden/>
          </w:rPr>
        </w:r>
        <w:r w:rsidR="00451A3E">
          <w:rPr>
            <w:noProof/>
            <w:webHidden/>
          </w:rPr>
          <w:fldChar w:fldCharType="separate"/>
        </w:r>
        <w:r w:rsidR="00451A3E">
          <w:rPr>
            <w:noProof/>
            <w:webHidden/>
          </w:rPr>
          <w:t>113</w:t>
        </w:r>
        <w:r w:rsidR="00451A3E">
          <w:rPr>
            <w:noProof/>
            <w:webHidden/>
          </w:rPr>
          <w:fldChar w:fldCharType="end"/>
        </w:r>
      </w:hyperlink>
    </w:p>
    <w:p w14:paraId="52661683" w14:textId="0349EA4F" w:rsidR="00451A3E" w:rsidRDefault="00AD3F3B">
      <w:pPr>
        <w:pStyle w:val="ekillerTablosu"/>
        <w:tabs>
          <w:tab w:val="right" w:leader="dot" w:pos="9344"/>
        </w:tabs>
        <w:rPr>
          <w:rFonts w:eastAsiaTheme="minorEastAsia"/>
          <w:noProof/>
          <w:lang w:eastAsia="tr-TR"/>
        </w:rPr>
      </w:pPr>
      <w:hyperlink w:anchor="_Toc199509602" w:history="1">
        <w:r w:rsidR="00451A3E" w:rsidRPr="009C66B1">
          <w:rPr>
            <w:rStyle w:val="Kpr"/>
            <w:noProof/>
          </w:rPr>
          <w:t>Tablo 10.42 KAHRAMANMARAŞ</w:t>
        </w:r>
        <w:r w:rsidR="00451A3E">
          <w:rPr>
            <w:noProof/>
            <w:webHidden/>
          </w:rPr>
          <w:tab/>
        </w:r>
        <w:r w:rsidR="00451A3E">
          <w:rPr>
            <w:noProof/>
            <w:webHidden/>
          </w:rPr>
          <w:fldChar w:fldCharType="begin"/>
        </w:r>
        <w:r w:rsidR="00451A3E">
          <w:rPr>
            <w:noProof/>
            <w:webHidden/>
          </w:rPr>
          <w:instrText xml:space="preserve"> PAGEREF _Toc199509602 \h </w:instrText>
        </w:r>
        <w:r w:rsidR="00451A3E">
          <w:rPr>
            <w:noProof/>
            <w:webHidden/>
          </w:rPr>
        </w:r>
        <w:r w:rsidR="00451A3E">
          <w:rPr>
            <w:noProof/>
            <w:webHidden/>
          </w:rPr>
          <w:fldChar w:fldCharType="separate"/>
        </w:r>
        <w:r w:rsidR="00451A3E">
          <w:rPr>
            <w:noProof/>
            <w:webHidden/>
          </w:rPr>
          <w:t>114</w:t>
        </w:r>
        <w:r w:rsidR="00451A3E">
          <w:rPr>
            <w:noProof/>
            <w:webHidden/>
          </w:rPr>
          <w:fldChar w:fldCharType="end"/>
        </w:r>
      </w:hyperlink>
    </w:p>
    <w:p w14:paraId="317A893D" w14:textId="52B7BDDE" w:rsidR="00451A3E" w:rsidRDefault="00AD3F3B">
      <w:pPr>
        <w:pStyle w:val="ekillerTablosu"/>
        <w:tabs>
          <w:tab w:val="right" w:leader="dot" w:pos="9344"/>
        </w:tabs>
        <w:rPr>
          <w:rFonts w:eastAsiaTheme="minorEastAsia"/>
          <w:noProof/>
          <w:lang w:eastAsia="tr-TR"/>
        </w:rPr>
      </w:pPr>
      <w:hyperlink w:anchor="_Toc199509603" w:history="1">
        <w:r w:rsidR="00451A3E" w:rsidRPr="009C66B1">
          <w:rPr>
            <w:rStyle w:val="Kpr"/>
            <w:noProof/>
          </w:rPr>
          <w:t>Tablo 10.43 KARABÜK</w:t>
        </w:r>
        <w:r w:rsidR="00451A3E">
          <w:rPr>
            <w:noProof/>
            <w:webHidden/>
          </w:rPr>
          <w:tab/>
        </w:r>
        <w:r w:rsidR="00451A3E">
          <w:rPr>
            <w:noProof/>
            <w:webHidden/>
          </w:rPr>
          <w:fldChar w:fldCharType="begin"/>
        </w:r>
        <w:r w:rsidR="00451A3E">
          <w:rPr>
            <w:noProof/>
            <w:webHidden/>
          </w:rPr>
          <w:instrText xml:space="preserve"> PAGEREF _Toc199509603 \h </w:instrText>
        </w:r>
        <w:r w:rsidR="00451A3E">
          <w:rPr>
            <w:noProof/>
            <w:webHidden/>
          </w:rPr>
        </w:r>
        <w:r w:rsidR="00451A3E">
          <w:rPr>
            <w:noProof/>
            <w:webHidden/>
          </w:rPr>
          <w:fldChar w:fldCharType="separate"/>
        </w:r>
        <w:r w:rsidR="00451A3E">
          <w:rPr>
            <w:noProof/>
            <w:webHidden/>
          </w:rPr>
          <w:t>114</w:t>
        </w:r>
        <w:r w:rsidR="00451A3E">
          <w:rPr>
            <w:noProof/>
            <w:webHidden/>
          </w:rPr>
          <w:fldChar w:fldCharType="end"/>
        </w:r>
      </w:hyperlink>
    </w:p>
    <w:p w14:paraId="44EFC758" w14:textId="717F5CCB" w:rsidR="00451A3E" w:rsidRDefault="00AD3F3B">
      <w:pPr>
        <w:pStyle w:val="ekillerTablosu"/>
        <w:tabs>
          <w:tab w:val="right" w:leader="dot" w:pos="9344"/>
        </w:tabs>
        <w:rPr>
          <w:rFonts w:eastAsiaTheme="minorEastAsia"/>
          <w:noProof/>
          <w:lang w:eastAsia="tr-TR"/>
        </w:rPr>
      </w:pPr>
      <w:hyperlink w:anchor="_Toc199509604" w:history="1">
        <w:r w:rsidR="00451A3E" w:rsidRPr="009C66B1">
          <w:rPr>
            <w:rStyle w:val="Kpr"/>
            <w:noProof/>
          </w:rPr>
          <w:t>Tablo 10.44 KARAMAN</w:t>
        </w:r>
        <w:r w:rsidR="00451A3E">
          <w:rPr>
            <w:noProof/>
            <w:webHidden/>
          </w:rPr>
          <w:tab/>
        </w:r>
        <w:r w:rsidR="00451A3E">
          <w:rPr>
            <w:noProof/>
            <w:webHidden/>
          </w:rPr>
          <w:fldChar w:fldCharType="begin"/>
        </w:r>
        <w:r w:rsidR="00451A3E">
          <w:rPr>
            <w:noProof/>
            <w:webHidden/>
          </w:rPr>
          <w:instrText xml:space="preserve"> PAGEREF _Toc199509604 \h </w:instrText>
        </w:r>
        <w:r w:rsidR="00451A3E">
          <w:rPr>
            <w:noProof/>
            <w:webHidden/>
          </w:rPr>
        </w:r>
        <w:r w:rsidR="00451A3E">
          <w:rPr>
            <w:noProof/>
            <w:webHidden/>
          </w:rPr>
          <w:fldChar w:fldCharType="separate"/>
        </w:r>
        <w:r w:rsidR="00451A3E">
          <w:rPr>
            <w:noProof/>
            <w:webHidden/>
          </w:rPr>
          <w:t>115</w:t>
        </w:r>
        <w:r w:rsidR="00451A3E">
          <w:rPr>
            <w:noProof/>
            <w:webHidden/>
          </w:rPr>
          <w:fldChar w:fldCharType="end"/>
        </w:r>
      </w:hyperlink>
    </w:p>
    <w:p w14:paraId="3DBF612C" w14:textId="2FE1C3C6" w:rsidR="00451A3E" w:rsidRDefault="00AD3F3B">
      <w:pPr>
        <w:pStyle w:val="ekillerTablosu"/>
        <w:tabs>
          <w:tab w:val="right" w:leader="dot" w:pos="9344"/>
        </w:tabs>
        <w:rPr>
          <w:rFonts w:eastAsiaTheme="minorEastAsia"/>
          <w:noProof/>
          <w:lang w:eastAsia="tr-TR"/>
        </w:rPr>
      </w:pPr>
      <w:hyperlink w:anchor="_Toc199509605" w:history="1">
        <w:r w:rsidR="00451A3E" w:rsidRPr="009C66B1">
          <w:rPr>
            <w:rStyle w:val="Kpr"/>
            <w:noProof/>
          </w:rPr>
          <w:t>Tablo 10.45 KARS</w:t>
        </w:r>
        <w:r w:rsidR="00451A3E">
          <w:rPr>
            <w:noProof/>
            <w:webHidden/>
          </w:rPr>
          <w:tab/>
        </w:r>
        <w:r w:rsidR="00451A3E">
          <w:rPr>
            <w:noProof/>
            <w:webHidden/>
          </w:rPr>
          <w:fldChar w:fldCharType="begin"/>
        </w:r>
        <w:r w:rsidR="00451A3E">
          <w:rPr>
            <w:noProof/>
            <w:webHidden/>
          </w:rPr>
          <w:instrText xml:space="preserve"> PAGEREF _Toc199509605 \h </w:instrText>
        </w:r>
        <w:r w:rsidR="00451A3E">
          <w:rPr>
            <w:noProof/>
            <w:webHidden/>
          </w:rPr>
        </w:r>
        <w:r w:rsidR="00451A3E">
          <w:rPr>
            <w:noProof/>
            <w:webHidden/>
          </w:rPr>
          <w:fldChar w:fldCharType="separate"/>
        </w:r>
        <w:r w:rsidR="00451A3E">
          <w:rPr>
            <w:noProof/>
            <w:webHidden/>
          </w:rPr>
          <w:t>115</w:t>
        </w:r>
        <w:r w:rsidR="00451A3E">
          <w:rPr>
            <w:noProof/>
            <w:webHidden/>
          </w:rPr>
          <w:fldChar w:fldCharType="end"/>
        </w:r>
      </w:hyperlink>
    </w:p>
    <w:p w14:paraId="71FFA588" w14:textId="07C54F15" w:rsidR="00451A3E" w:rsidRDefault="00AD3F3B">
      <w:pPr>
        <w:pStyle w:val="ekillerTablosu"/>
        <w:tabs>
          <w:tab w:val="right" w:leader="dot" w:pos="9344"/>
        </w:tabs>
        <w:rPr>
          <w:rFonts w:eastAsiaTheme="minorEastAsia"/>
          <w:noProof/>
          <w:lang w:eastAsia="tr-TR"/>
        </w:rPr>
      </w:pPr>
      <w:hyperlink w:anchor="_Toc199509606" w:history="1">
        <w:r w:rsidR="00451A3E" w:rsidRPr="009C66B1">
          <w:rPr>
            <w:rStyle w:val="Kpr"/>
            <w:noProof/>
          </w:rPr>
          <w:t>Tablo 10.46 KASTAMONU</w:t>
        </w:r>
        <w:r w:rsidR="00451A3E">
          <w:rPr>
            <w:noProof/>
            <w:webHidden/>
          </w:rPr>
          <w:tab/>
        </w:r>
        <w:r w:rsidR="00451A3E">
          <w:rPr>
            <w:noProof/>
            <w:webHidden/>
          </w:rPr>
          <w:fldChar w:fldCharType="begin"/>
        </w:r>
        <w:r w:rsidR="00451A3E">
          <w:rPr>
            <w:noProof/>
            <w:webHidden/>
          </w:rPr>
          <w:instrText xml:space="preserve"> PAGEREF _Toc199509606 \h </w:instrText>
        </w:r>
        <w:r w:rsidR="00451A3E">
          <w:rPr>
            <w:noProof/>
            <w:webHidden/>
          </w:rPr>
        </w:r>
        <w:r w:rsidR="00451A3E">
          <w:rPr>
            <w:noProof/>
            <w:webHidden/>
          </w:rPr>
          <w:fldChar w:fldCharType="separate"/>
        </w:r>
        <w:r w:rsidR="00451A3E">
          <w:rPr>
            <w:noProof/>
            <w:webHidden/>
          </w:rPr>
          <w:t>115</w:t>
        </w:r>
        <w:r w:rsidR="00451A3E">
          <w:rPr>
            <w:noProof/>
            <w:webHidden/>
          </w:rPr>
          <w:fldChar w:fldCharType="end"/>
        </w:r>
      </w:hyperlink>
    </w:p>
    <w:p w14:paraId="777E365C" w14:textId="0299D5B5" w:rsidR="00451A3E" w:rsidRDefault="00AD3F3B">
      <w:pPr>
        <w:pStyle w:val="ekillerTablosu"/>
        <w:tabs>
          <w:tab w:val="right" w:leader="dot" w:pos="9344"/>
        </w:tabs>
        <w:rPr>
          <w:rFonts w:eastAsiaTheme="minorEastAsia"/>
          <w:noProof/>
          <w:lang w:eastAsia="tr-TR"/>
        </w:rPr>
      </w:pPr>
      <w:hyperlink w:anchor="_Toc199509607" w:history="1">
        <w:r w:rsidR="00451A3E" w:rsidRPr="009C66B1">
          <w:rPr>
            <w:rStyle w:val="Kpr"/>
            <w:noProof/>
          </w:rPr>
          <w:t>Tablo 10.47 KAYSERİ</w:t>
        </w:r>
        <w:r w:rsidR="00451A3E">
          <w:rPr>
            <w:noProof/>
            <w:webHidden/>
          </w:rPr>
          <w:tab/>
        </w:r>
        <w:r w:rsidR="00451A3E">
          <w:rPr>
            <w:noProof/>
            <w:webHidden/>
          </w:rPr>
          <w:fldChar w:fldCharType="begin"/>
        </w:r>
        <w:r w:rsidR="00451A3E">
          <w:rPr>
            <w:noProof/>
            <w:webHidden/>
          </w:rPr>
          <w:instrText xml:space="preserve"> PAGEREF _Toc199509607 \h </w:instrText>
        </w:r>
        <w:r w:rsidR="00451A3E">
          <w:rPr>
            <w:noProof/>
            <w:webHidden/>
          </w:rPr>
        </w:r>
        <w:r w:rsidR="00451A3E">
          <w:rPr>
            <w:noProof/>
            <w:webHidden/>
          </w:rPr>
          <w:fldChar w:fldCharType="separate"/>
        </w:r>
        <w:r w:rsidR="00451A3E">
          <w:rPr>
            <w:noProof/>
            <w:webHidden/>
          </w:rPr>
          <w:t>116</w:t>
        </w:r>
        <w:r w:rsidR="00451A3E">
          <w:rPr>
            <w:noProof/>
            <w:webHidden/>
          </w:rPr>
          <w:fldChar w:fldCharType="end"/>
        </w:r>
      </w:hyperlink>
    </w:p>
    <w:p w14:paraId="3FF84D40" w14:textId="6A950559" w:rsidR="00451A3E" w:rsidRDefault="00AD3F3B">
      <w:pPr>
        <w:pStyle w:val="ekillerTablosu"/>
        <w:tabs>
          <w:tab w:val="right" w:leader="dot" w:pos="9344"/>
        </w:tabs>
        <w:rPr>
          <w:rFonts w:eastAsiaTheme="minorEastAsia"/>
          <w:noProof/>
          <w:lang w:eastAsia="tr-TR"/>
        </w:rPr>
      </w:pPr>
      <w:hyperlink w:anchor="_Toc199509608" w:history="1">
        <w:r w:rsidR="00451A3E" w:rsidRPr="009C66B1">
          <w:rPr>
            <w:rStyle w:val="Kpr"/>
            <w:noProof/>
          </w:rPr>
          <w:t>Tablo 10.48 KIRIKKALE</w:t>
        </w:r>
        <w:r w:rsidR="00451A3E">
          <w:rPr>
            <w:noProof/>
            <w:webHidden/>
          </w:rPr>
          <w:tab/>
        </w:r>
        <w:r w:rsidR="00451A3E">
          <w:rPr>
            <w:noProof/>
            <w:webHidden/>
          </w:rPr>
          <w:fldChar w:fldCharType="begin"/>
        </w:r>
        <w:r w:rsidR="00451A3E">
          <w:rPr>
            <w:noProof/>
            <w:webHidden/>
          </w:rPr>
          <w:instrText xml:space="preserve"> PAGEREF _Toc199509608 \h </w:instrText>
        </w:r>
        <w:r w:rsidR="00451A3E">
          <w:rPr>
            <w:noProof/>
            <w:webHidden/>
          </w:rPr>
        </w:r>
        <w:r w:rsidR="00451A3E">
          <w:rPr>
            <w:noProof/>
            <w:webHidden/>
          </w:rPr>
          <w:fldChar w:fldCharType="separate"/>
        </w:r>
        <w:r w:rsidR="00451A3E">
          <w:rPr>
            <w:noProof/>
            <w:webHidden/>
          </w:rPr>
          <w:t>116</w:t>
        </w:r>
        <w:r w:rsidR="00451A3E">
          <w:rPr>
            <w:noProof/>
            <w:webHidden/>
          </w:rPr>
          <w:fldChar w:fldCharType="end"/>
        </w:r>
      </w:hyperlink>
    </w:p>
    <w:p w14:paraId="33B86465" w14:textId="463A9D37" w:rsidR="00451A3E" w:rsidRDefault="00AD3F3B">
      <w:pPr>
        <w:pStyle w:val="ekillerTablosu"/>
        <w:tabs>
          <w:tab w:val="right" w:leader="dot" w:pos="9344"/>
        </w:tabs>
        <w:rPr>
          <w:rFonts w:eastAsiaTheme="minorEastAsia"/>
          <w:noProof/>
          <w:lang w:eastAsia="tr-TR"/>
        </w:rPr>
      </w:pPr>
      <w:hyperlink w:anchor="_Toc199509609" w:history="1">
        <w:r w:rsidR="00451A3E" w:rsidRPr="009C66B1">
          <w:rPr>
            <w:rStyle w:val="Kpr"/>
            <w:noProof/>
          </w:rPr>
          <w:t>Tablo 10.49 KIRKLARELİ</w:t>
        </w:r>
        <w:r w:rsidR="00451A3E">
          <w:rPr>
            <w:noProof/>
            <w:webHidden/>
          </w:rPr>
          <w:tab/>
        </w:r>
        <w:r w:rsidR="00451A3E">
          <w:rPr>
            <w:noProof/>
            <w:webHidden/>
          </w:rPr>
          <w:fldChar w:fldCharType="begin"/>
        </w:r>
        <w:r w:rsidR="00451A3E">
          <w:rPr>
            <w:noProof/>
            <w:webHidden/>
          </w:rPr>
          <w:instrText xml:space="preserve"> PAGEREF _Toc199509609 \h </w:instrText>
        </w:r>
        <w:r w:rsidR="00451A3E">
          <w:rPr>
            <w:noProof/>
            <w:webHidden/>
          </w:rPr>
        </w:r>
        <w:r w:rsidR="00451A3E">
          <w:rPr>
            <w:noProof/>
            <w:webHidden/>
          </w:rPr>
          <w:fldChar w:fldCharType="separate"/>
        </w:r>
        <w:r w:rsidR="00451A3E">
          <w:rPr>
            <w:noProof/>
            <w:webHidden/>
          </w:rPr>
          <w:t>117</w:t>
        </w:r>
        <w:r w:rsidR="00451A3E">
          <w:rPr>
            <w:noProof/>
            <w:webHidden/>
          </w:rPr>
          <w:fldChar w:fldCharType="end"/>
        </w:r>
      </w:hyperlink>
    </w:p>
    <w:p w14:paraId="43F04FDB" w14:textId="21086022" w:rsidR="00451A3E" w:rsidRDefault="00AD3F3B">
      <w:pPr>
        <w:pStyle w:val="ekillerTablosu"/>
        <w:tabs>
          <w:tab w:val="right" w:leader="dot" w:pos="9344"/>
        </w:tabs>
        <w:rPr>
          <w:rFonts w:eastAsiaTheme="minorEastAsia"/>
          <w:noProof/>
          <w:lang w:eastAsia="tr-TR"/>
        </w:rPr>
      </w:pPr>
      <w:hyperlink w:anchor="_Toc199509610" w:history="1">
        <w:r w:rsidR="00451A3E" w:rsidRPr="009C66B1">
          <w:rPr>
            <w:rStyle w:val="Kpr"/>
            <w:noProof/>
          </w:rPr>
          <w:t>Tablo 10.50 KIRŞEHİR</w:t>
        </w:r>
        <w:r w:rsidR="00451A3E">
          <w:rPr>
            <w:noProof/>
            <w:webHidden/>
          </w:rPr>
          <w:tab/>
        </w:r>
        <w:r w:rsidR="00451A3E">
          <w:rPr>
            <w:noProof/>
            <w:webHidden/>
          </w:rPr>
          <w:fldChar w:fldCharType="begin"/>
        </w:r>
        <w:r w:rsidR="00451A3E">
          <w:rPr>
            <w:noProof/>
            <w:webHidden/>
          </w:rPr>
          <w:instrText xml:space="preserve"> PAGEREF _Toc199509610 \h </w:instrText>
        </w:r>
        <w:r w:rsidR="00451A3E">
          <w:rPr>
            <w:noProof/>
            <w:webHidden/>
          </w:rPr>
        </w:r>
        <w:r w:rsidR="00451A3E">
          <w:rPr>
            <w:noProof/>
            <w:webHidden/>
          </w:rPr>
          <w:fldChar w:fldCharType="separate"/>
        </w:r>
        <w:r w:rsidR="00451A3E">
          <w:rPr>
            <w:noProof/>
            <w:webHidden/>
          </w:rPr>
          <w:t>117</w:t>
        </w:r>
        <w:r w:rsidR="00451A3E">
          <w:rPr>
            <w:noProof/>
            <w:webHidden/>
          </w:rPr>
          <w:fldChar w:fldCharType="end"/>
        </w:r>
      </w:hyperlink>
    </w:p>
    <w:p w14:paraId="7534643D" w14:textId="57F5BF1C" w:rsidR="00451A3E" w:rsidRDefault="00AD3F3B">
      <w:pPr>
        <w:pStyle w:val="ekillerTablosu"/>
        <w:tabs>
          <w:tab w:val="right" w:leader="dot" w:pos="9344"/>
        </w:tabs>
        <w:rPr>
          <w:rFonts w:eastAsiaTheme="minorEastAsia"/>
          <w:noProof/>
          <w:lang w:eastAsia="tr-TR"/>
        </w:rPr>
      </w:pPr>
      <w:hyperlink w:anchor="_Toc199509611" w:history="1">
        <w:r w:rsidR="00451A3E" w:rsidRPr="009C66B1">
          <w:rPr>
            <w:rStyle w:val="Kpr"/>
            <w:noProof/>
          </w:rPr>
          <w:t>Tablo 10.51 KİLİS</w:t>
        </w:r>
        <w:r w:rsidR="00451A3E">
          <w:rPr>
            <w:noProof/>
            <w:webHidden/>
          </w:rPr>
          <w:tab/>
        </w:r>
        <w:r w:rsidR="00451A3E">
          <w:rPr>
            <w:noProof/>
            <w:webHidden/>
          </w:rPr>
          <w:fldChar w:fldCharType="begin"/>
        </w:r>
        <w:r w:rsidR="00451A3E">
          <w:rPr>
            <w:noProof/>
            <w:webHidden/>
          </w:rPr>
          <w:instrText xml:space="preserve"> PAGEREF _Toc199509611 \h </w:instrText>
        </w:r>
        <w:r w:rsidR="00451A3E">
          <w:rPr>
            <w:noProof/>
            <w:webHidden/>
          </w:rPr>
        </w:r>
        <w:r w:rsidR="00451A3E">
          <w:rPr>
            <w:noProof/>
            <w:webHidden/>
          </w:rPr>
          <w:fldChar w:fldCharType="separate"/>
        </w:r>
        <w:r w:rsidR="00451A3E">
          <w:rPr>
            <w:noProof/>
            <w:webHidden/>
          </w:rPr>
          <w:t>118</w:t>
        </w:r>
        <w:r w:rsidR="00451A3E">
          <w:rPr>
            <w:noProof/>
            <w:webHidden/>
          </w:rPr>
          <w:fldChar w:fldCharType="end"/>
        </w:r>
      </w:hyperlink>
    </w:p>
    <w:p w14:paraId="75F676A3" w14:textId="7AC26C4E" w:rsidR="00451A3E" w:rsidRDefault="00AD3F3B">
      <w:pPr>
        <w:pStyle w:val="ekillerTablosu"/>
        <w:tabs>
          <w:tab w:val="right" w:leader="dot" w:pos="9344"/>
        </w:tabs>
        <w:rPr>
          <w:rFonts w:eastAsiaTheme="minorEastAsia"/>
          <w:noProof/>
          <w:lang w:eastAsia="tr-TR"/>
        </w:rPr>
      </w:pPr>
      <w:hyperlink w:anchor="_Toc199509612" w:history="1">
        <w:r w:rsidR="00451A3E" w:rsidRPr="009C66B1">
          <w:rPr>
            <w:rStyle w:val="Kpr"/>
            <w:noProof/>
          </w:rPr>
          <w:t>Tablo 10.52 KOCAELİ</w:t>
        </w:r>
        <w:r w:rsidR="00451A3E">
          <w:rPr>
            <w:noProof/>
            <w:webHidden/>
          </w:rPr>
          <w:tab/>
        </w:r>
        <w:r w:rsidR="00451A3E">
          <w:rPr>
            <w:noProof/>
            <w:webHidden/>
          </w:rPr>
          <w:fldChar w:fldCharType="begin"/>
        </w:r>
        <w:r w:rsidR="00451A3E">
          <w:rPr>
            <w:noProof/>
            <w:webHidden/>
          </w:rPr>
          <w:instrText xml:space="preserve"> PAGEREF _Toc199509612 \h </w:instrText>
        </w:r>
        <w:r w:rsidR="00451A3E">
          <w:rPr>
            <w:noProof/>
            <w:webHidden/>
          </w:rPr>
        </w:r>
        <w:r w:rsidR="00451A3E">
          <w:rPr>
            <w:noProof/>
            <w:webHidden/>
          </w:rPr>
          <w:fldChar w:fldCharType="separate"/>
        </w:r>
        <w:r w:rsidR="00451A3E">
          <w:rPr>
            <w:noProof/>
            <w:webHidden/>
          </w:rPr>
          <w:t>118</w:t>
        </w:r>
        <w:r w:rsidR="00451A3E">
          <w:rPr>
            <w:noProof/>
            <w:webHidden/>
          </w:rPr>
          <w:fldChar w:fldCharType="end"/>
        </w:r>
      </w:hyperlink>
    </w:p>
    <w:p w14:paraId="0B323C6F" w14:textId="1D0102DE" w:rsidR="00451A3E" w:rsidRDefault="00AD3F3B">
      <w:pPr>
        <w:pStyle w:val="ekillerTablosu"/>
        <w:tabs>
          <w:tab w:val="right" w:leader="dot" w:pos="9344"/>
        </w:tabs>
        <w:rPr>
          <w:rFonts w:eastAsiaTheme="minorEastAsia"/>
          <w:noProof/>
          <w:lang w:eastAsia="tr-TR"/>
        </w:rPr>
      </w:pPr>
      <w:hyperlink w:anchor="_Toc199509613" w:history="1">
        <w:r w:rsidR="00451A3E" w:rsidRPr="009C66B1">
          <w:rPr>
            <w:rStyle w:val="Kpr"/>
            <w:noProof/>
          </w:rPr>
          <w:t>Tablo 10.53 KONYA</w:t>
        </w:r>
        <w:r w:rsidR="00451A3E">
          <w:rPr>
            <w:noProof/>
            <w:webHidden/>
          </w:rPr>
          <w:tab/>
        </w:r>
        <w:r w:rsidR="00451A3E">
          <w:rPr>
            <w:noProof/>
            <w:webHidden/>
          </w:rPr>
          <w:fldChar w:fldCharType="begin"/>
        </w:r>
        <w:r w:rsidR="00451A3E">
          <w:rPr>
            <w:noProof/>
            <w:webHidden/>
          </w:rPr>
          <w:instrText xml:space="preserve"> PAGEREF _Toc199509613 \h </w:instrText>
        </w:r>
        <w:r w:rsidR="00451A3E">
          <w:rPr>
            <w:noProof/>
            <w:webHidden/>
          </w:rPr>
        </w:r>
        <w:r w:rsidR="00451A3E">
          <w:rPr>
            <w:noProof/>
            <w:webHidden/>
          </w:rPr>
          <w:fldChar w:fldCharType="separate"/>
        </w:r>
        <w:r w:rsidR="00451A3E">
          <w:rPr>
            <w:noProof/>
            <w:webHidden/>
          </w:rPr>
          <w:t>119</w:t>
        </w:r>
        <w:r w:rsidR="00451A3E">
          <w:rPr>
            <w:noProof/>
            <w:webHidden/>
          </w:rPr>
          <w:fldChar w:fldCharType="end"/>
        </w:r>
      </w:hyperlink>
    </w:p>
    <w:p w14:paraId="2145337C" w14:textId="4FAE293C" w:rsidR="00451A3E" w:rsidRDefault="00AD3F3B">
      <w:pPr>
        <w:pStyle w:val="ekillerTablosu"/>
        <w:tabs>
          <w:tab w:val="right" w:leader="dot" w:pos="9344"/>
        </w:tabs>
        <w:rPr>
          <w:rFonts w:eastAsiaTheme="minorEastAsia"/>
          <w:noProof/>
          <w:lang w:eastAsia="tr-TR"/>
        </w:rPr>
      </w:pPr>
      <w:hyperlink w:anchor="_Toc199509614" w:history="1">
        <w:r w:rsidR="00451A3E" w:rsidRPr="009C66B1">
          <w:rPr>
            <w:rStyle w:val="Kpr"/>
            <w:noProof/>
          </w:rPr>
          <w:t>Tablo 10.54 KÜTAHYA</w:t>
        </w:r>
        <w:r w:rsidR="00451A3E">
          <w:rPr>
            <w:noProof/>
            <w:webHidden/>
          </w:rPr>
          <w:tab/>
        </w:r>
        <w:r w:rsidR="00451A3E">
          <w:rPr>
            <w:noProof/>
            <w:webHidden/>
          </w:rPr>
          <w:fldChar w:fldCharType="begin"/>
        </w:r>
        <w:r w:rsidR="00451A3E">
          <w:rPr>
            <w:noProof/>
            <w:webHidden/>
          </w:rPr>
          <w:instrText xml:space="preserve"> PAGEREF _Toc199509614 \h </w:instrText>
        </w:r>
        <w:r w:rsidR="00451A3E">
          <w:rPr>
            <w:noProof/>
            <w:webHidden/>
          </w:rPr>
        </w:r>
        <w:r w:rsidR="00451A3E">
          <w:rPr>
            <w:noProof/>
            <w:webHidden/>
          </w:rPr>
          <w:fldChar w:fldCharType="separate"/>
        </w:r>
        <w:r w:rsidR="00451A3E">
          <w:rPr>
            <w:noProof/>
            <w:webHidden/>
          </w:rPr>
          <w:t>120</w:t>
        </w:r>
        <w:r w:rsidR="00451A3E">
          <w:rPr>
            <w:noProof/>
            <w:webHidden/>
          </w:rPr>
          <w:fldChar w:fldCharType="end"/>
        </w:r>
      </w:hyperlink>
    </w:p>
    <w:p w14:paraId="76D4E89F" w14:textId="6E74032E" w:rsidR="00451A3E" w:rsidRDefault="00AD3F3B">
      <w:pPr>
        <w:pStyle w:val="ekillerTablosu"/>
        <w:tabs>
          <w:tab w:val="right" w:leader="dot" w:pos="9344"/>
        </w:tabs>
        <w:rPr>
          <w:rFonts w:eastAsiaTheme="minorEastAsia"/>
          <w:noProof/>
          <w:lang w:eastAsia="tr-TR"/>
        </w:rPr>
      </w:pPr>
      <w:hyperlink w:anchor="_Toc199509615" w:history="1">
        <w:r w:rsidR="00451A3E" w:rsidRPr="009C66B1">
          <w:rPr>
            <w:rStyle w:val="Kpr"/>
            <w:noProof/>
          </w:rPr>
          <w:t>Tablo 10.55 MALATYA</w:t>
        </w:r>
        <w:r w:rsidR="00451A3E">
          <w:rPr>
            <w:noProof/>
            <w:webHidden/>
          </w:rPr>
          <w:tab/>
        </w:r>
        <w:r w:rsidR="00451A3E">
          <w:rPr>
            <w:noProof/>
            <w:webHidden/>
          </w:rPr>
          <w:fldChar w:fldCharType="begin"/>
        </w:r>
        <w:r w:rsidR="00451A3E">
          <w:rPr>
            <w:noProof/>
            <w:webHidden/>
          </w:rPr>
          <w:instrText xml:space="preserve"> PAGEREF _Toc199509615 \h </w:instrText>
        </w:r>
        <w:r w:rsidR="00451A3E">
          <w:rPr>
            <w:noProof/>
            <w:webHidden/>
          </w:rPr>
        </w:r>
        <w:r w:rsidR="00451A3E">
          <w:rPr>
            <w:noProof/>
            <w:webHidden/>
          </w:rPr>
          <w:fldChar w:fldCharType="separate"/>
        </w:r>
        <w:r w:rsidR="00451A3E">
          <w:rPr>
            <w:noProof/>
            <w:webHidden/>
          </w:rPr>
          <w:t>120</w:t>
        </w:r>
        <w:r w:rsidR="00451A3E">
          <w:rPr>
            <w:noProof/>
            <w:webHidden/>
          </w:rPr>
          <w:fldChar w:fldCharType="end"/>
        </w:r>
      </w:hyperlink>
    </w:p>
    <w:p w14:paraId="60ED0E07" w14:textId="019D710A" w:rsidR="00451A3E" w:rsidRDefault="00AD3F3B">
      <w:pPr>
        <w:pStyle w:val="ekillerTablosu"/>
        <w:tabs>
          <w:tab w:val="right" w:leader="dot" w:pos="9344"/>
        </w:tabs>
        <w:rPr>
          <w:rFonts w:eastAsiaTheme="minorEastAsia"/>
          <w:noProof/>
          <w:lang w:eastAsia="tr-TR"/>
        </w:rPr>
      </w:pPr>
      <w:hyperlink w:anchor="_Toc199509616" w:history="1">
        <w:r w:rsidR="00451A3E" w:rsidRPr="009C66B1">
          <w:rPr>
            <w:rStyle w:val="Kpr"/>
            <w:noProof/>
          </w:rPr>
          <w:t>Tablo 10.56 MANİSA</w:t>
        </w:r>
        <w:r w:rsidR="00451A3E">
          <w:rPr>
            <w:noProof/>
            <w:webHidden/>
          </w:rPr>
          <w:tab/>
        </w:r>
        <w:r w:rsidR="00451A3E">
          <w:rPr>
            <w:noProof/>
            <w:webHidden/>
          </w:rPr>
          <w:fldChar w:fldCharType="begin"/>
        </w:r>
        <w:r w:rsidR="00451A3E">
          <w:rPr>
            <w:noProof/>
            <w:webHidden/>
          </w:rPr>
          <w:instrText xml:space="preserve"> PAGEREF _Toc199509616 \h </w:instrText>
        </w:r>
        <w:r w:rsidR="00451A3E">
          <w:rPr>
            <w:noProof/>
            <w:webHidden/>
          </w:rPr>
        </w:r>
        <w:r w:rsidR="00451A3E">
          <w:rPr>
            <w:noProof/>
            <w:webHidden/>
          </w:rPr>
          <w:fldChar w:fldCharType="separate"/>
        </w:r>
        <w:r w:rsidR="00451A3E">
          <w:rPr>
            <w:noProof/>
            <w:webHidden/>
          </w:rPr>
          <w:t>121</w:t>
        </w:r>
        <w:r w:rsidR="00451A3E">
          <w:rPr>
            <w:noProof/>
            <w:webHidden/>
          </w:rPr>
          <w:fldChar w:fldCharType="end"/>
        </w:r>
      </w:hyperlink>
    </w:p>
    <w:p w14:paraId="013FFC89" w14:textId="57B1680E" w:rsidR="00451A3E" w:rsidRDefault="00AD3F3B">
      <w:pPr>
        <w:pStyle w:val="ekillerTablosu"/>
        <w:tabs>
          <w:tab w:val="right" w:leader="dot" w:pos="9344"/>
        </w:tabs>
        <w:rPr>
          <w:rFonts w:eastAsiaTheme="minorEastAsia"/>
          <w:noProof/>
          <w:lang w:eastAsia="tr-TR"/>
        </w:rPr>
      </w:pPr>
      <w:hyperlink w:anchor="_Toc199509617" w:history="1">
        <w:r w:rsidR="00451A3E" w:rsidRPr="009C66B1">
          <w:rPr>
            <w:rStyle w:val="Kpr"/>
            <w:noProof/>
          </w:rPr>
          <w:t>Tablo 10.57 MARDİN</w:t>
        </w:r>
        <w:r w:rsidR="00451A3E">
          <w:rPr>
            <w:noProof/>
            <w:webHidden/>
          </w:rPr>
          <w:tab/>
        </w:r>
        <w:r w:rsidR="00451A3E">
          <w:rPr>
            <w:noProof/>
            <w:webHidden/>
          </w:rPr>
          <w:fldChar w:fldCharType="begin"/>
        </w:r>
        <w:r w:rsidR="00451A3E">
          <w:rPr>
            <w:noProof/>
            <w:webHidden/>
          </w:rPr>
          <w:instrText xml:space="preserve"> PAGEREF _Toc199509617 \h </w:instrText>
        </w:r>
        <w:r w:rsidR="00451A3E">
          <w:rPr>
            <w:noProof/>
            <w:webHidden/>
          </w:rPr>
        </w:r>
        <w:r w:rsidR="00451A3E">
          <w:rPr>
            <w:noProof/>
            <w:webHidden/>
          </w:rPr>
          <w:fldChar w:fldCharType="separate"/>
        </w:r>
        <w:r w:rsidR="00451A3E">
          <w:rPr>
            <w:noProof/>
            <w:webHidden/>
          </w:rPr>
          <w:t>121</w:t>
        </w:r>
        <w:r w:rsidR="00451A3E">
          <w:rPr>
            <w:noProof/>
            <w:webHidden/>
          </w:rPr>
          <w:fldChar w:fldCharType="end"/>
        </w:r>
      </w:hyperlink>
    </w:p>
    <w:p w14:paraId="0EC7CD05" w14:textId="15B7DF90" w:rsidR="00451A3E" w:rsidRDefault="00AD3F3B">
      <w:pPr>
        <w:pStyle w:val="ekillerTablosu"/>
        <w:tabs>
          <w:tab w:val="right" w:leader="dot" w:pos="9344"/>
        </w:tabs>
        <w:rPr>
          <w:rFonts w:eastAsiaTheme="minorEastAsia"/>
          <w:noProof/>
          <w:lang w:eastAsia="tr-TR"/>
        </w:rPr>
      </w:pPr>
      <w:hyperlink w:anchor="_Toc199509618" w:history="1">
        <w:r w:rsidR="00451A3E" w:rsidRPr="009C66B1">
          <w:rPr>
            <w:rStyle w:val="Kpr"/>
            <w:noProof/>
          </w:rPr>
          <w:t>Tablo 10.58 MERSİN</w:t>
        </w:r>
        <w:r w:rsidR="00451A3E">
          <w:rPr>
            <w:noProof/>
            <w:webHidden/>
          </w:rPr>
          <w:tab/>
        </w:r>
        <w:r w:rsidR="00451A3E">
          <w:rPr>
            <w:noProof/>
            <w:webHidden/>
          </w:rPr>
          <w:fldChar w:fldCharType="begin"/>
        </w:r>
        <w:r w:rsidR="00451A3E">
          <w:rPr>
            <w:noProof/>
            <w:webHidden/>
          </w:rPr>
          <w:instrText xml:space="preserve"> PAGEREF _Toc199509618 \h </w:instrText>
        </w:r>
        <w:r w:rsidR="00451A3E">
          <w:rPr>
            <w:noProof/>
            <w:webHidden/>
          </w:rPr>
        </w:r>
        <w:r w:rsidR="00451A3E">
          <w:rPr>
            <w:noProof/>
            <w:webHidden/>
          </w:rPr>
          <w:fldChar w:fldCharType="separate"/>
        </w:r>
        <w:r w:rsidR="00451A3E">
          <w:rPr>
            <w:noProof/>
            <w:webHidden/>
          </w:rPr>
          <w:t>122</w:t>
        </w:r>
        <w:r w:rsidR="00451A3E">
          <w:rPr>
            <w:noProof/>
            <w:webHidden/>
          </w:rPr>
          <w:fldChar w:fldCharType="end"/>
        </w:r>
      </w:hyperlink>
    </w:p>
    <w:p w14:paraId="2210E39B" w14:textId="3ACDFD32" w:rsidR="00451A3E" w:rsidRDefault="00AD3F3B">
      <w:pPr>
        <w:pStyle w:val="ekillerTablosu"/>
        <w:tabs>
          <w:tab w:val="right" w:leader="dot" w:pos="9344"/>
        </w:tabs>
        <w:rPr>
          <w:rFonts w:eastAsiaTheme="minorEastAsia"/>
          <w:noProof/>
          <w:lang w:eastAsia="tr-TR"/>
        </w:rPr>
      </w:pPr>
      <w:hyperlink w:anchor="_Toc199509619" w:history="1">
        <w:r w:rsidR="00451A3E" w:rsidRPr="009C66B1">
          <w:rPr>
            <w:rStyle w:val="Kpr"/>
            <w:noProof/>
          </w:rPr>
          <w:t>Tablo 10.59 MUĞLA</w:t>
        </w:r>
        <w:r w:rsidR="00451A3E">
          <w:rPr>
            <w:noProof/>
            <w:webHidden/>
          </w:rPr>
          <w:tab/>
        </w:r>
        <w:r w:rsidR="00451A3E">
          <w:rPr>
            <w:noProof/>
            <w:webHidden/>
          </w:rPr>
          <w:fldChar w:fldCharType="begin"/>
        </w:r>
        <w:r w:rsidR="00451A3E">
          <w:rPr>
            <w:noProof/>
            <w:webHidden/>
          </w:rPr>
          <w:instrText xml:space="preserve"> PAGEREF _Toc199509619 \h </w:instrText>
        </w:r>
        <w:r w:rsidR="00451A3E">
          <w:rPr>
            <w:noProof/>
            <w:webHidden/>
          </w:rPr>
        </w:r>
        <w:r w:rsidR="00451A3E">
          <w:rPr>
            <w:noProof/>
            <w:webHidden/>
          </w:rPr>
          <w:fldChar w:fldCharType="separate"/>
        </w:r>
        <w:r w:rsidR="00451A3E">
          <w:rPr>
            <w:noProof/>
            <w:webHidden/>
          </w:rPr>
          <w:t>123</w:t>
        </w:r>
        <w:r w:rsidR="00451A3E">
          <w:rPr>
            <w:noProof/>
            <w:webHidden/>
          </w:rPr>
          <w:fldChar w:fldCharType="end"/>
        </w:r>
      </w:hyperlink>
    </w:p>
    <w:p w14:paraId="7CF8656B" w14:textId="75B87B0E" w:rsidR="00451A3E" w:rsidRDefault="00AD3F3B">
      <w:pPr>
        <w:pStyle w:val="ekillerTablosu"/>
        <w:tabs>
          <w:tab w:val="right" w:leader="dot" w:pos="9344"/>
        </w:tabs>
        <w:rPr>
          <w:rFonts w:eastAsiaTheme="minorEastAsia"/>
          <w:noProof/>
          <w:lang w:eastAsia="tr-TR"/>
        </w:rPr>
      </w:pPr>
      <w:hyperlink w:anchor="_Toc199509620" w:history="1">
        <w:r w:rsidR="00451A3E" w:rsidRPr="009C66B1">
          <w:rPr>
            <w:rStyle w:val="Kpr"/>
            <w:noProof/>
          </w:rPr>
          <w:t>Tablo 10.60 MUŞ</w:t>
        </w:r>
        <w:r w:rsidR="00451A3E">
          <w:rPr>
            <w:noProof/>
            <w:webHidden/>
          </w:rPr>
          <w:tab/>
        </w:r>
        <w:r w:rsidR="00451A3E">
          <w:rPr>
            <w:noProof/>
            <w:webHidden/>
          </w:rPr>
          <w:fldChar w:fldCharType="begin"/>
        </w:r>
        <w:r w:rsidR="00451A3E">
          <w:rPr>
            <w:noProof/>
            <w:webHidden/>
          </w:rPr>
          <w:instrText xml:space="preserve"> PAGEREF _Toc199509620 \h </w:instrText>
        </w:r>
        <w:r w:rsidR="00451A3E">
          <w:rPr>
            <w:noProof/>
            <w:webHidden/>
          </w:rPr>
        </w:r>
        <w:r w:rsidR="00451A3E">
          <w:rPr>
            <w:noProof/>
            <w:webHidden/>
          </w:rPr>
          <w:fldChar w:fldCharType="separate"/>
        </w:r>
        <w:r w:rsidR="00451A3E">
          <w:rPr>
            <w:noProof/>
            <w:webHidden/>
          </w:rPr>
          <w:t>123</w:t>
        </w:r>
        <w:r w:rsidR="00451A3E">
          <w:rPr>
            <w:noProof/>
            <w:webHidden/>
          </w:rPr>
          <w:fldChar w:fldCharType="end"/>
        </w:r>
      </w:hyperlink>
    </w:p>
    <w:p w14:paraId="6057B397" w14:textId="10792D16" w:rsidR="00451A3E" w:rsidRDefault="00AD3F3B">
      <w:pPr>
        <w:pStyle w:val="ekillerTablosu"/>
        <w:tabs>
          <w:tab w:val="right" w:leader="dot" w:pos="9344"/>
        </w:tabs>
        <w:rPr>
          <w:rFonts w:eastAsiaTheme="minorEastAsia"/>
          <w:noProof/>
          <w:lang w:eastAsia="tr-TR"/>
        </w:rPr>
      </w:pPr>
      <w:hyperlink w:anchor="_Toc199509621" w:history="1">
        <w:r w:rsidR="00451A3E" w:rsidRPr="009C66B1">
          <w:rPr>
            <w:rStyle w:val="Kpr"/>
            <w:noProof/>
          </w:rPr>
          <w:t>Tablo 10.61 NEVŞEHİR</w:t>
        </w:r>
        <w:r w:rsidR="00451A3E">
          <w:rPr>
            <w:noProof/>
            <w:webHidden/>
          </w:rPr>
          <w:tab/>
        </w:r>
        <w:r w:rsidR="00451A3E">
          <w:rPr>
            <w:noProof/>
            <w:webHidden/>
          </w:rPr>
          <w:fldChar w:fldCharType="begin"/>
        </w:r>
        <w:r w:rsidR="00451A3E">
          <w:rPr>
            <w:noProof/>
            <w:webHidden/>
          </w:rPr>
          <w:instrText xml:space="preserve"> PAGEREF _Toc199509621 \h </w:instrText>
        </w:r>
        <w:r w:rsidR="00451A3E">
          <w:rPr>
            <w:noProof/>
            <w:webHidden/>
          </w:rPr>
        </w:r>
        <w:r w:rsidR="00451A3E">
          <w:rPr>
            <w:noProof/>
            <w:webHidden/>
          </w:rPr>
          <w:fldChar w:fldCharType="separate"/>
        </w:r>
        <w:r w:rsidR="00451A3E">
          <w:rPr>
            <w:noProof/>
            <w:webHidden/>
          </w:rPr>
          <w:t>124</w:t>
        </w:r>
        <w:r w:rsidR="00451A3E">
          <w:rPr>
            <w:noProof/>
            <w:webHidden/>
          </w:rPr>
          <w:fldChar w:fldCharType="end"/>
        </w:r>
      </w:hyperlink>
    </w:p>
    <w:p w14:paraId="1F9197E0" w14:textId="47037254" w:rsidR="00451A3E" w:rsidRDefault="00AD3F3B">
      <w:pPr>
        <w:pStyle w:val="ekillerTablosu"/>
        <w:tabs>
          <w:tab w:val="right" w:leader="dot" w:pos="9344"/>
        </w:tabs>
        <w:rPr>
          <w:rFonts w:eastAsiaTheme="minorEastAsia"/>
          <w:noProof/>
          <w:lang w:eastAsia="tr-TR"/>
        </w:rPr>
      </w:pPr>
      <w:hyperlink w:anchor="_Toc199509622" w:history="1">
        <w:r w:rsidR="00451A3E" w:rsidRPr="009C66B1">
          <w:rPr>
            <w:rStyle w:val="Kpr"/>
            <w:noProof/>
          </w:rPr>
          <w:t>Tablo 10.62 NİĞDE</w:t>
        </w:r>
        <w:r w:rsidR="00451A3E">
          <w:rPr>
            <w:noProof/>
            <w:webHidden/>
          </w:rPr>
          <w:tab/>
        </w:r>
        <w:r w:rsidR="00451A3E">
          <w:rPr>
            <w:noProof/>
            <w:webHidden/>
          </w:rPr>
          <w:fldChar w:fldCharType="begin"/>
        </w:r>
        <w:r w:rsidR="00451A3E">
          <w:rPr>
            <w:noProof/>
            <w:webHidden/>
          </w:rPr>
          <w:instrText xml:space="preserve"> PAGEREF _Toc199509622 \h </w:instrText>
        </w:r>
        <w:r w:rsidR="00451A3E">
          <w:rPr>
            <w:noProof/>
            <w:webHidden/>
          </w:rPr>
        </w:r>
        <w:r w:rsidR="00451A3E">
          <w:rPr>
            <w:noProof/>
            <w:webHidden/>
          </w:rPr>
          <w:fldChar w:fldCharType="separate"/>
        </w:r>
        <w:r w:rsidR="00451A3E">
          <w:rPr>
            <w:noProof/>
            <w:webHidden/>
          </w:rPr>
          <w:t>124</w:t>
        </w:r>
        <w:r w:rsidR="00451A3E">
          <w:rPr>
            <w:noProof/>
            <w:webHidden/>
          </w:rPr>
          <w:fldChar w:fldCharType="end"/>
        </w:r>
      </w:hyperlink>
    </w:p>
    <w:p w14:paraId="2F7C350F" w14:textId="13E81178" w:rsidR="00451A3E" w:rsidRDefault="00AD3F3B">
      <w:pPr>
        <w:pStyle w:val="ekillerTablosu"/>
        <w:tabs>
          <w:tab w:val="right" w:leader="dot" w:pos="9344"/>
        </w:tabs>
        <w:rPr>
          <w:rFonts w:eastAsiaTheme="minorEastAsia"/>
          <w:noProof/>
          <w:lang w:eastAsia="tr-TR"/>
        </w:rPr>
      </w:pPr>
      <w:hyperlink w:anchor="_Toc199509623" w:history="1">
        <w:r w:rsidR="00451A3E" w:rsidRPr="009C66B1">
          <w:rPr>
            <w:rStyle w:val="Kpr"/>
            <w:noProof/>
          </w:rPr>
          <w:t>Tablo 10.63 ORDU</w:t>
        </w:r>
        <w:r w:rsidR="00451A3E">
          <w:rPr>
            <w:noProof/>
            <w:webHidden/>
          </w:rPr>
          <w:tab/>
        </w:r>
        <w:r w:rsidR="00451A3E">
          <w:rPr>
            <w:noProof/>
            <w:webHidden/>
          </w:rPr>
          <w:fldChar w:fldCharType="begin"/>
        </w:r>
        <w:r w:rsidR="00451A3E">
          <w:rPr>
            <w:noProof/>
            <w:webHidden/>
          </w:rPr>
          <w:instrText xml:space="preserve"> PAGEREF _Toc199509623 \h </w:instrText>
        </w:r>
        <w:r w:rsidR="00451A3E">
          <w:rPr>
            <w:noProof/>
            <w:webHidden/>
          </w:rPr>
        </w:r>
        <w:r w:rsidR="00451A3E">
          <w:rPr>
            <w:noProof/>
            <w:webHidden/>
          </w:rPr>
          <w:fldChar w:fldCharType="separate"/>
        </w:r>
        <w:r w:rsidR="00451A3E">
          <w:rPr>
            <w:noProof/>
            <w:webHidden/>
          </w:rPr>
          <w:t>125</w:t>
        </w:r>
        <w:r w:rsidR="00451A3E">
          <w:rPr>
            <w:noProof/>
            <w:webHidden/>
          </w:rPr>
          <w:fldChar w:fldCharType="end"/>
        </w:r>
      </w:hyperlink>
    </w:p>
    <w:p w14:paraId="4B0C3B45" w14:textId="2764968D" w:rsidR="00451A3E" w:rsidRDefault="00AD3F3B">
      <w:pPr>
        <w:pStyle w:val="ekillerTablosu"/>
        <w:tabs>
          <w:tab w:val="right" w:leader="dot" w:pos="9344"/>
        </w:tabs>
        <w:rPr>
          <w:rFonts w:eastAsiaTheme="minorEastAsia"/>
          <w:noProof/>
          <w:lang w:eastAsia="tr-TR"/>
        </w:rPr>
      </w:pPr>
      <w:hyperlink w:anchor="_Toc199509624" w:history="1">
        <w:r w:rsidR="00451A3E" w:rsidRPr="009C66B1">
          <w:rPr>
            <w:rStyle w:val="Kpr"/>
            <w:noProof/>
          </w:rPr>
          <w:t>Tablo 10.64 OSMANİYE</w:t>
        </w:r>
        <w:r w:rsidR="00451A3E">
          <w:rPr>
            <w:noProof/>
            <w:webHidden/>
          </w:rPr>
          <w:tab/>
        </w:r>
        <w:r w:rsidR="00451A3E">
          <w:rPr>
            <w:noProof/>
            <w:webHidden/>
          </w:rPr>
          <w:fldChar w:fldCharType="begin"/>
        </w:r>
        <w:r w:rsidR="00451A3E">
          <w:rPr>
            <w:noProof/>
            <w:webHidden/>
          </w:rPr>
          <w:instrText xml:space="preserve"> PAGEREF _Toc199509624 \h </w:instrText>
        </w:r>
        <w:r w:rsidR="00451A3E">
          <w:rPr>
            <w:noProof/>
            <w:webHidden/>
          </w:rPr>
        </w:r>
        <w:r w:rsidR="00451A3E">
          <w:rPr>
            <w:noProof/>
            <w:webHidden/>
          </w:rPr>
          <w:fldChar w:fldCharType="separate"/>
        </w:r>
        <w:r w:rsidR="00451A3E">
          <w:rPr>
            <w:noProof/>
            <w:webHidden/>
          </w:rPr>
          <w:t>125</w:t>
        </w:r>
        <w:r w:rsidR="00451A3E">
          <w:rPr>
            <w:noProof/>
            <w:webHidden/>
          </w:rPr>
          <w:fldChar w:fldCharType="end"/>
        </w:r>
      </w:hyperlink>
    </w:p>
    <w:p w14:paraId="2F4A9019" w14:textId="18143E05" w:rsidR="00451A3E" w:rsidRDefault="00AD3F3B">
      <w:pPr>
        <w:pStyle w:val="ekillerTablosu"/>
        <w:tabs>
          <w:tab w:val="right" w:leader="dot" w:pos="9344"/>
        </w:tabs>
        <w:rPr>
          <w:rFonts w:eastAsiaTheme="minorEastAsia"/>
          <w:noProof/>
          <w:lang w:eastAsia="tr-TR"/>
        </w:rPr>
      </w:pPr>
      <w:hyperlink w:anchor="_Toc199509625" w:history="1">
        <w:r w:rsidR="00451A3E" w:rsidRPr="009C66B1">
          <w:rPr>
            <w:rStyle w:val="Kpr"/>
            <w:noProof/>
          </w:rPr>
          <w:t>Tablo 10.65 RİZE</w:t>
        </w:r>
        <w:r w:rsidR="00451A3E">
          <w:rPr>
            <w:noProof/>
            <w:webHidden/>
          </w:rPr>
          <w:tab/>
        </w:r>
        <w:r w:rsidR="00451A3E">
          <w:rPr>
            <w:noProof/>
            <w:webHidden/>
          </w:rPr>
          <w:fldChar w:fldCharType="begin"/>
        </w:r>
        <w:r w:rsidR="00451A3E">
          <w:rPr>
            <w:noProof/>
            <w:webHidden/>
          </w:rPr>
          <w:instrText xml:space="preserve"> PAGEREF _Toc199509625 \h </w:instrText>
        </w:r>
        <w:r w:rsidR="00451A3E">
          <w:rPr>
            <w:noProof/>
            <w:webHidden/>
          </w:rPr>
        </w:r>
        <w:r w:rsidR="00451A3E">
          <w:rPr>
            <w:noProof/>
            <w:webHidden/>
          </w:rPr>
          <w:fldChar w:fldCharType="separate"/>
        </w:r>
        <w:r w:rsidR="00451A3E">
          <w:rPr>
            <w:noProof/>
            <w:webHidden/>
          </w:rPr>
          <w:t>126</w:t>
        </w:r>
        <w:r w:rsidR="00451A3E">
          <w:rPr>
            <w:noProof/>
            <w:webHidden/>
          </w:rPr>
          <w:fldChar w:fldCharType="end"/>
        </w:r>
      </w:hyperlink>
    </w:p>
    <w:p w14:paraId="5A86D43D" w14:textId="0A781B42" w:rsidR="00451A3E" w:rsidRDefault="00AD3F3B">
      <w:pPr>
        <w:pStyle w:val="ekillerTablosu"/>
        <w:tabs>
          <w:tab w:val="right" w:leader="dot" w:pos="9344"/>
        </w:tabs>
        <w:rPr>
          <w:rFonts w:eastAsiaTheme="minorEastAsia"/>
          <w:noProof/>
          <w:lang w:eastAsia="tr-TR"/>
        </w:rPr>
      </w:pPr>
      <w:hyperlink w:anchor="_Toc199509626" w:history="1">
        <w:r w:rsidR="00451A3E" w:rsidRPr="009C66B1">
          <w:rPr>
            <w:rStyle w:val="Kpr"/>
            <w:noProof/>
          </w:rPr>
          <w:t>Tablo 10.66 SAKARYA</w:t>
        </w:r>
        <w:r w:rsidR="00451A3E">
          <w:rPr>
            <w:noProof/>
            <w:webHidden/>
          </w:rPr>
          <w:tab/>
        </w:r>
        <w:r w:rsidR="00451A3E">
          <w:rPr>
            <w:noProof/>
            <w:webHidden/>
          </w:rPr>
          <w:fldChar w:fldCharType="begin"/>
        </w:r>
        <w:r w:rsidR="00451A3E">
          <w:rPr>
            <w:noProof/>
            <w:webHidden/>
          </w:rPr>
          <w:instrText xml:space="preserve"> PAGEREF _Toc199509626 \h </w:instrText>
        </w:r>
        <w:r w:rsidR="00451A3E">
          <w:rPr>
            <w:noProof/>
            <w:webHidden/>
          </w:rPr>
        </w:r>
        <w:r w:rsidR="00451A3E">
          <w:rPr>
            <w:noProof/>
            <w:webHidden/>
          </w:rPr>
          <w:fldChar w:fldCharType="separate"/>
        </w:r>
        <w:r w:rsidR="00451A3E">
          <w:rPr>
            <w:noProof/>
            <w:webHidden/>
          </w:rPr>
          <w:t>126</w:t>
        </w:r>
        <w:r w:rsidR="00451A3E">
          <w:rPr>
            <w:noProof/>
            <w:webHidden/>
          </w:rPr>
          <w:fldChar w:fldCharType="end"/>
        </w:r>
      </w:hyperlink>
    </w:p>
    <w:p w14:paraId="01891B1B" w14:textId="54C5AFA6" w:rsidR="00451A3E" w:rsidRDefault="00AD3F3B">
      <w:pPr>
        <w:pStyle w:val="ekillerTablosu"/>
        <w:tabs>
          <w:tab w:val="right" w:leader="dot" w:pos="9344"/>
        </w:tabs>
        <w:rPr>
          <w:rFonts w:eastAsiaTheme="minorEastAsia"/>
          <w:noProof/>
          <w:lang w:eastAsia="tr-TR"/>
        </w:rPr>
      </w:pPr>
      <w:hyperlink w:anchor="_Toc199509627" w:history="1">
        <w:r w:rsidR="00451A3E" w:rsidRPr="009C66B1">
          <w:rPr>
            <w:rStyle w:val="Kpr"/>
            <w:noProof/>
          </w:rPr>
          <w:t>Tablo 10.67 SAMSUN</w:t>
        </w:r>
        <w:r w:rsidR="00451A3E">
          <w:rPr>
            <w:noProof/>
            <w:webHidden/>
          </w:rPr>
          <w:tab/>
        </w:r>
        <w:r w:rsidR="00451A3E">
          <w:rPr>
            <w:noProof/>
            <w:webHidden/>
          </w:rPr>
          <w:fldChar w:fldCharType="begin"/>
        </w:r>
        <w:r w:rsidR="00451A3E">
          <w:rPr>
            <w:noProof/>
            <w:webHidden/>
          </w:rPr>
          <w:instrText xml:space="preserve"> PAGEREF _Toc199509627 \h </w:instrText>
        </w:r>
        <w:r w:rsidR="00451A3E">
          <w:rPr>
            <w:noProof/>
            <w:webHidden/>
          </w:rPr>
        </w:r>
        <w:r w:rsidR="00451A3E">
          <w:rPr>
            <w:noProof/>
            <w:webHidden/>
          </w:rPr>
          <w:fldChar w:fldCharType="separate"/>
        </w:r>
        <w:r w:rsidR="00451A3E">
          <w:rPr>
            <w:noProof/>
            <w:webHidden/>
          </w:rPr>
          <w:t>127</w:t>
        </w:r>
        <w:r w:rsidR="00451A3E">
          <w:rPr>
            <w:noProof/>
            <w:webHidden/>
          </w:rPr>
          <w:fldChar w:fldCharType="end"/>
        </w:r>
      </w:hyperlink>
    </w:p>
    <w:p w14:paraId="03E1805A" w14:textId="2692562C" w:rsidR="00451A3E" w:rsidRDefault="00AD3F3B">
      <w:pPr>
        <w:pStyle w:val="ekillerTablosu"/>
        <w:tabs>
          <w:tab w:val="right" w:leader="dot" w:pos="9344"/>
        </w:tabs>
        <w:rPr>
          <w:rFonts w:eastAsiaTheme="minorEastAsia"/>
          <w:noProof/>
          <w:lang w:eastAsia="tr-TR"/>
        </w:rPr>
      </w:pPr>
      <w:hyperlink w:anchor="_Toc199509628" w:history="1">
        <w:r w:rsidR="00451A3E" w:rsidRPr="009C66B1">
          <w:rPr>
            <w:rStyle w:val="Kpr"/>
            <w:noProof/>
          </w:rPr>
          <w:t>Tablo 10.68 SİİRT</w:t>
        </w:r>
        <w:r w:rsidR="00451A3E">
          <w:rPr>
            <w:noProof/>
            <w:webHidden/>
          </w:rPr>
          <w:tab/>
        </w:r>
        <w:r w:rsidR="00451A3E">
          <w:rPr>
            <w:noProof/>
            <w:webHidden/>
          </w:rPr>
          <w:fldChar w:fldCharType="begin"/>
        </w:r>
        <w:r w:rsidR="00451A3E">
          <w:rPr>
            <w:noProof/>
            <w:webHidden/>
          </w:rPr>
          <w:instrText xml:space="preserve"> PAGEREF _Toc199509628 \h </w:instrText>
        </w:r>
        <w:r w:rsidR="00451A3E">
          <w:rPr>
            <w:noProof/>
            <w:webHidden/>
          </w:rPr>
        </w:r>
        <w:r w:rsidR="00451A3E">
          <w:rPr>
            <w:noProof/>
            <w:webHidden/>
          </w:rPr>
          <w:fldChar w:fldCharType="separate"/>
        </w:r>
        <w:r w:rsidR="00451A3E">
          <w:rPr>
            <w:noProof/>
            <w:webHidden/>
          </w:rPr>
          <w:t>127</w:t>
        </w:r>
        <w:r w:rsidR="00451A3E">
          <w:rPr>
            <w:noProof/>
            <w:webHidden/>
          </w:rPr>
          <w:fldChar w:fldCharType="end"/>
        </w:r>
      </w:hyperlink>
    </w:p>
    <w:p w14:paraId="7D05B03E" w14:textId="4D440768" w:rsidR="00451A3E" w:rsidRDefault="00AD3F3B">
      <w:pPr>
        <w:pStyle w:val="ekillerTablosu"/>
        <w:tabs>
          <w:tab w:val="right" w:leader="dot" w:pos="9344"/>
        </w:tabs>
        <w:rPr>
          <w:rFonts w:eastAsiaTheme="minorEastAsia"/>
          <w:noProof/>
          <w:lang w:eastAsia="tr-TR"/>
        </w:rPr>
      </w:pPr>
      <w:hyperlink w:anchor="_Toc199509629" w:history="1">
        <w:r w:rsidR="00451A3E" w:rsidRPr="009C66B1">
          <w:rPr>
            <w:rStyle w:val="Kpr"/>
            <w:noProof/>
          </w:rPr>
          <w:t>Tablo 10.69 SİNOP</w:t>
        </w:r>
        <w:r w:rsidR="00451A3E">
          <w:rPr>
            <w:noProof/>
            <w:webHidden/>
          </w:rPr>
          <w:tab/>
        </w:r>
        <w:r w:rsidR="00451A3E">
          <w:rPr>
            <w:noProof/>
            <w:webHidden/>
          </w:rPr>
          <w:fldChar w:fldCharType="begin"/>
        </w:r>
        <w:r w:rsidR="00451A3E">
          <w:rPr>
            <w:noProof/>
            <w:webHidden/>
          </w:rPr>
          <w:instrText xml:space="preserve"> PAGEREF _Toc199509629 \h </w:instrText>
        </w:r>
        <w:r w:rsidR="00451A3E">
          <w:rPr>
            <w:noProof/>
            <w:webHidden/>
          </w:rPr>
        </w:r>
        <w:r w:rsidR="00451A3E">
          <w:rPr>
            <w:noProof/>
            <w:webHidden/>
          </w:rPr>
          <w:fldChar w:fldCharType="separate"/>
        </w:r>
        <w:r w:rsidR="00451A3E">
          <w:rPr>
            <w:noProof/>
            <w:webHidden/>
          </w:rPr>
          <w:t>128</w:t>
        </w:r>
        <w:r w:rsidR="00451A3E">
          <w:rPr>
            <w:noProof/>
            <w:webHidden/>
          </w:rPr>
          <w:fldChar w:fldCharType="end"/>
        </w:r>
      </w:hyperlink>
    </w:p>
    <w:p w14:paraId="5E474506" w14:textId="494B1A26" w:rsidR="00451A3E" w:rsidRDefault="00AD3F3B">
      <w:pPr>
        <w:pStyle w:val="ekillerTablosu"/>
        <w:tabs>
          <w:tab w:val="right" w:leader="dot" w:pos="9344"/>
        </w:tabs>
        <w:rPr>
          <w:rFonts w:eastAsiaTheme="minorEastAsia"/>
          <w:noProof/>
          <w:lang w:eastAsia="tr-TR"/>
        </w:rPr>
      </w:pPr>
      <w:hyperlink w:anchor="_Toc199509630" w:history="1">
        <w:r w:rsidR="00451A3E" w:rsidRPr="009C66B1">
          <w:rPr>
            <w:rStyle w:val="Kpr"/>
            <w:noProof/>
          </w:rPr>
          <w:t>Tablo 10.70 SİVAS</w:t>
        </w:r>
        <w:r w:rsidR="00451A3E">
          <w:rPr>
            <w:noProof/>
            <w:webHidden/>
          </w:rPr>
          <w:tab/>
        </w:r>
        <w:r w:rsidR="00451A3E">
          <w:rPr>
            <w:noProof/>
            <w:webHidden/>
          </w:rPr>
          <w:fldChar w:fldCharType="begin"/>
        </w:r>
        <w:r w:rsidR="00451A3E">
          <w:rPr>
            <w:noProof/>
            <w:webHidden/>
          </w:rPr>
          <w:instrText xml:space="preserve"> PAGEREF _Toc199509630 \h </w:instrText>
        </w:r>
        <w:r w:rsidR="00451A3E">
          <w:rPr>
            <w:noProof/>
            <w:webHidden/>
          </w:rPr>
        </w:r>
        <w:r w:rsidR="00451A3E">
          <w:rPr>
            <w:noProof/>
            <w:webHidden/>
          </w:rPr>
          <w:fldChar w:fldCharType="separate"/>
        </w:r>
        <w:r w:rsidR="00451A3E">
          <w:rPr>
            <w:noProof/>
            <w:webHidden/>
          </w:rPr>
          <w:t>128</w:t>
        </w:r>
        <w:r w:rsidR="00451A3E">
          <w:rPr>
            <w:noProof/>
            <w:webHidden/>
          </w:rPr>
          <w:fldChar w:fldCharType="end"/>
        </w:r>
      </w:hyperlink>
    </w:p>
    <w:p w14:paraId="6F2FD390" w14:textId="1714C473" w:rsidR="00451A3E" w:rsidRDefault="00AD3F3B">
      <w:pPr>
        <w:pStyle w:val="ekillerTablosu"/>
        <w:tabs>
          <w:tab w:val="right" w:leader="dot" w:pos="9344"/>
        </w:tabs>
        <w:rPr>
          <w:rFonts w:eastAsiaTheme="minorEastAsia"/>
          <w:noProof/>
          <w:lang w:eastAsia="tr-TR"/>
        </w:rPr>
      </w:pPr>
      <w:hyperlink w:anchor="_Toc199509631" w:history="1">
        <w:r w:rsidR="00451A3E" w:rsidRPr="009C66B1">
          <w:rPr>
            <w:rStyle w:val="Kpr"/>
            <w:noProof/>
          </w:rPr>
          <w:t>Tablo 10.71 ŞANLIURFA</w:t>
        </w:r>
        <w:r w:rsidR="00451A3E">
          <w:rPr>
            <w:noProof/>
            <w:webHidden/>
          </w:rPr>
          <w:tab/>
        </w:r>
        <w:r w:rsidR="00451A3E">
          <w:rPr>
            <w:noProof/>
            <w:webHidden/>
          </w:rPr>
          <w:fldChar w:fldCharType="begin"/>
        </w:r>
        <w:r w:rsidR="00451A3E">
          <w:rPr>
            <w:noProof/>
            <w:webHidden/>
          </w:rPr>
          <w:instrText xml:space="preserve"> PAGEREF _Toc199509631 \h </w:instrText>
        </w:r>
        <w:r w:rsidR="00451A3E">
          <w:rPr>
            <w:noProof/>
            <w:webHidden/>
          </w:rPr>
        </w:r>
        <w:r w:rsidR="00451A3E">
          <w:rPr>
            <w:noProof/>
            <w:webHidden/>
          </w:rPr>
          <w:fldChar w:fldCharType="separate"/>
        </w:r>
        <w:r w:rsidR="00451A3E">
          <w:rPr>
            <w:noProof/>
            <w:webHidden/>
          </w:rPr>
          <w:t>129</w:t>
        </w:r>
        <w:r w:rsidR="00451A3E">
          <w:rPr>
            <w:noProof/>
            <w:webHidden/>
          </w:rPr>
          <w:fldChar w:fldCharType="end"/>
        </w:r>
      </w:hyperlink>
    </w:p>
    <w:p w14:paraId="18D43A18" w14:textId="19AB412C" w:rsidR="00451A3E" w:rsidRDefault="00AD3F3B">
      <w:pPr>
        <w:pStyle w:val="ekillerTablosu"/>
        <w:tabs>
          <w:tab w:val="right" w:leader="dot" w:pos="9344"/>
        </w:tabs>
        <w:rPr>
          <w:rFonts w:eastAsiaTheme="minorEastAsia"/>
          <w:noProof/>
          <w:lang w:eastAsia="tr-TR"/>
        </w:rPr>
      </w:pPr>
      <w:hyperlink w:anchor="_Toc199509632" w:history="1">
        <w:r w:rsidR="00451A3E" w:rsidRPr="009C66B1">
          <w:rPr>
            <w:rStyle w:val="Kpr"/>
            <w:noProof/>
          </w:rPr>
          <w:t>Tablo 10.72 ŞIRNAK</w:t>
        </w:r>
        <w:r w:rsidR="00451A3E">
          <w:rPr>
            <w:noProof/>
            <w:webHidden/>
          </w:rPr>
          <w:tab/>
        </w:r>
        <w:r w:rsidR="00451A3E">
          <w:rPr>
            <w:noProof/>
            <w:webHidden/>
          </w:rPr>
          <w:fldChar w:fldCharType="begin"/>
        </w:r>
        <w:r w:rsidR="00451A3E">
          <w:rPr>
            <w:noProof/>
            <w:webHidden/>
          </w:rPr>
          <w:instrText xml:space="preserve"> PAGEREF _Toc199509632 \h </w:instrText>
        </w:r>
        <w:r w:rsidR="00451A3E">
          <w:rPr>
            <w:noProof/>
            <w:webHidden/>
          </w:rPr>
        </w:r>
        <w:r w:rsidR="00451A3E">
          <w:rPr>
            <w:noProof/>
            <w:webHidden/>
          </w:rPr>
          <w:fldChar w:fldCharType="separate"/>
        </w:r>
        <w:r w:rsidR="00451A3E">
          <w:rPr>
            <w:noProof/>
            <w:webHidden/>
          </w:rPr>
          <w:t>129</w:t>
        </w:r>
        <w:r w:rsidR="00451A3E">
          <w:rPr>
            <w:noProof/>
            <w:webHidden/>
          </w:rPr>
          <w:fldChar w:fldCharType="end"/>
        </w:r>
      </w:hyperlink>
    </w:p>
    <w:p w14:paraId="20C56B16" w14:textId="649E9E10" w:rsidR="00451A3E" w:rsidRDefault="00AD3F3B">
      <w:pPr>
        <w:pStyle w:val="ekillerTablosu"/>
        <w:tabs>
          <w:tab w:val="right" w:leader="dot" w:pos="9344"/>
        </w:tabs>
        <w:rPr>
          <w:rFonts w:eastAsiaTheme="minorEastAsia"/>
          <w:noProof/>
          <w:lang w:eastAsia="tr-TR"/>
        </w:rPr>
      </w:pPr>
      <w:hyperlink w:anchor="_Toc199509633" w:history="1">
        <w:r w:rsidR="00451A3E" w:rsidRPr="009C66B1">
          <w:rPr>
            <w:rStyle w:val="Kpr"/>
            <w:noProof/>
          </w:rPr>
          <w:t>Tablo 10.73 TEKİRDAĞ</w:t>
        </w:r>
        <w:r w:rsidR="00451A3E">
          <w:rPr>
            <w:noProof/>
            <w:webHidden/>
          </w:rPr>
          <w:tab/>
        </w:r>
        <w:r w:rsidR="00451A3E">
          <w:rPr>
            <w:noProof/>
            <w:webHidden/>
          </w:rPr>
          <w:fldChar w:fldCharType="begin"/>
        </w:r>
        <w:r w:rsidR="00451A3E">
          <w:rPr>
            <w:noProof/>
            <w:webHidden/>
          </w:rPr>
          <w:instrText xml:space="preserve"> PAGEREF _Toc199509633 \h </w:instrText>
        </w:r>
        <w:r w:rsidR="00451A3E">
          <w:rPr>
            <w:noProof/>
            <w:webHidden/>
          </w:rPr>
        </w:r>
        <w:r w:rsidR="00451A3E">
          <w:rPr>
            <w:noProof/>
            <w:webHidden/>
          </w:rPr>
          <w:fldChar w:fldCharType="separate"/>
        </w:r>
        <w:r w:rsidR="00451A3E">
          <w:rPr>
            <w:noProof/>
            <w:webHidden/>
          </w:rPr>
          <w:t>130</w:t>
        </w:r>
        <w:r w:rsidR="00451A3E">
          <w:rPr>
            <w:noProof/>
            <w:webHidden/>
          </w:rPr>
          <w:fldChar w:fldCharType="end"/>
        </w:r>
      </w:hyperlink>
    </w:p>
    <w:p w14:paraId="50A9DF97" w14:textId="31E05655" w:rsidR="00451A3E" w:rsidRDefault="00AD3F3B">
      <w:pPr>
        <w:pStyle w:val="ekillerTablosu"/>
        <w:tabs>
          <w:tab w:val="right" w:leader="dot" w:pos="9344"/>
        </w:tabs>
        <w:rPr>
          <w:rFonts w:eastAsiaTheme="minorEastAsia"/>
          <w:noProof/>
          <w:lang w:eastAsia="tr-TR"/>
        </w:rPr>
      </w:pPr>
      <w:hyperlink w:anchor="_Toc199509634" w:history="1">
        <w:r w:rsidR="00451A3E" w:rsidRPr="009C66B1">
          <w:rPr>
            <w:rStyle w:val="Kpr"/>
            <w:noProof/>
          </w:rPr>
          <w:t>Tablo 10.74 TOKAT</w:t>
        </w:r>
        <w:r w:rsidR="00451A3E">
          <w:rPr>
            <w:noProof/>
            <w:webHidden/>
          </w:rPr>
          <w:tab/>
        </w:r>
        <w:r w:rsidR="00451A3E">
          <w:rPr>
            <w:noProof/>
            <w:webHidden/>
          </w:rPr>
          <w:fldChar w:fldCharType="begin"/>
        </w:r>
        <w:r w:rsidR="00451A3E">
          <w:rPr>
            <w:noProof/>
            <w:webHidden/>
          </w:rPr>
          <w:instrText xml:space="preserve"> PAGEREF _Toc199509634 \h </w:instrText>
        </w:r>
        <w:r w:rsidR="00451A3E">
          <w:rPr>
            <w:noProof/>
            <w:webHidden/>
          </w:rPr>
        </w:r>
        <w:r w:rsidR="00451A3E">
          <w:rPr>
            <w:noProof/>
            <w:webHidden/>
          </w:rPr>
          <w:fldChar w:fldCharType="separate"/>
        </w:r>
        <w:r w:rsidR="00451A3E">
          <w:rPr>
            <w:noProof/>
            <w:webHidden/>
          </w:rPr>
          <w:t>130</w:t>
        </w:r>
        <w:r w:rsidR="00451A3E">
          <w:rPr>
            <w:noProof/>
            <w:webHidden/>
          </w:rPr>
          <w:fldChar w:fldCharType="end"/>
        </w:r>
      </w:hyperlink>
    </w:p>
    <w:p w14:paraId="1FF39154" w14:textId="2DBBFDAC" w:rsidR="00451A3E" w:rsidRDefault="00AD3F3B">
      <w:pPr>
        <w:pStyle w:val="ekillerTablosu"/>
        <w:tabs>
          <w:tab w:val="right" w:leader="dot" w:pos="9344"/>
        </w:tabs>
        <w:rPr>
          <w:rFonts w:eastAsiaTheme="minorEastAsia"/>
          <w:noProof/>
          <w:lang w:eastAsia="tr-TR"/>
        </w:rPr>
      </w:pPr>
      <w:hyperlink w:anchor="_Toc199509635" w:history="1">
        <w:r w:rsidR="00451A3E" w:rsidRPr="009C66B1">
          <w:rPr>
            <w:rStyle w:val="Kpr"/>
            <w:noProof/>
          </w:rPr>
          <w:t>Tablo 10.75 TRABZON</w:t>
        </w:r>
        <w:r w:rsidR="00451A3E">
          <w:rPr>
            <w:noProof/>
            <w:webHidden/>
          </w:rPr>
          <w:tab/>
        </w:r>
        <w:r w:rsidR="00451A3E">
          <w:rPr>
            <w:noProof/>
            <w:webHidden/>
          </w:rPr>
          <w:fldChar w:fldCharType="begin"/>
        </w:r>
        <w:r w:rsidR="00451A3E">
          <w:rPr>
            <w:noProof/>
            <w:webHidden/>
          </w:rPr>
          <w:instrText xml:space="preserve"> PAGEREF _Toc199509635 \h </w:instrText>
        </w:r>
        <w:r w:rsidR="00451A3E">
          <w:rPr>
            <w:noProof/>
            <w:webHidden/>
          </w:rPr>
        </w:r>
        <w:r w:rsidR="00451A3E">
          <w:rPr>
            <w:noProof/>
            <w:webHidden/>
          </w:rPr>
          <w:fldChar w:fldCharType="separate"/>
        </w:r>
        <w:r w:rsidR="00451A3E">
          <w:rPr>
            <w:noProof/>
            <w:webHidden/>
          </w:rPr>
          <w:t>131</w:t>
        </w:r>
        <w:r w:rsidR="00451A3E">
          <w:rPr>
            <w:noProof/>
            <w:webHidden/>
          </w:rPr>
          <w:fldChar w:fldCharType="end"/>
        </w:r>
      </w:hyperlink>
    </w:p>
    <w:p w14:paraId="5E1B0573" w14:textId="24505FDC" w:rsidR="00451A3E" w:rsidRDefault="00AD3F3B">
      <w:pPr>
        <w:pStyle w:val="ekillerTablosu"/>
        <w:tabs>
          <w:tab w:val="right" w:leader="dot" w:pos="9344"/>
        </w:tabs>
        <w:rPr>
          <w:rFonts w:eastAsiaTheme="minorEastAsia"/>
          <w:noProof/>
          <w:lang w:eastAsia="tr-TR"/>
        </w:rPr>
      </w:pPr>
      <w:hyperlink w:anchor="_Toc199509636" w:history="1">
        <w:r w:rsidR="00451A3E" w:rsidRPr="009C66B1">
          <w:rPr>
            <w:rStyle w:val="Kpr"/>
            <w:noProof/>
          </w:rPr>
          <w:t>Tablo 10.76 TUNCELİ</w:t>
        </w:r>
        <w:r w:rsidR="00451A3E">
          <w:rPr>
            <w:noProof/>
            <w:webHidden/>
          </w:rPr>
          <w:tab/>
        </w:r>
        <w:r w:rsidR="00451A3E">
          <w:rPr>
            <w:noProof/>
            <w:webHidden/>
          </w:rPr>
          <w:fldChar w:fldCharType="begin"/>
        </w:r>
        <w:r w:rsidR="00451A3E">
          <w:rPr>
            <w:noProof/>
            <w:webHidden/>
          </w:rPr>
          <w:instrText xml:space="preserve"> PAGEREF _Toc199509636 \h </w:instrText>
        </w:r>
        <w:r w:rsidR="00451A3E">
          <w:rPr>
            <w:noProof/>
            <w:webHidden/>
          </w:rPr>
        </w:r>
        <w:r w:rsidR="00451A3E">
          <w:rPr>
            <w:noProof/>
            <w:webHidden/>
          </w:rPr>
          <w:fldChar w:fldCharType="separate"/>
        </w:r>
        <w:r w:rsidR="00451A3E">
          <w:rPr>
            <w:noProof/>
            <w:webHidden/>
          </w:rPr>
          <w:t>131</w:t>
        </w:r>
        <w:r w:rsidR="00451A3E">
          <w:rPr>
            <w:noProof/>
            <w:webHidden/>
          </w:rPr>
          <w:fldChar w:fldCharType="end"/>
        </w:r>
      </w:hyperlink>
    </w:p>
    <w:p w14:paraId="4DAD06FC" w14:textId="7E6698CC" w:rsidR="00451A3E" w:rsidRDefault="00AD3F3B">
      <w:pPr>
        <w:pStyle w:val="ekillerTablosu"/>
        <w:tabs>
          <w:tab w:val="right" w:leader="dot" w:pos="9344"/>
        </w:tabs>
        <w:rPr>
          <w:rFonts w:eastAsiaTheme="minorEastAsia"/>
          <w:noProof/>
          <w:lang w:eastAsia="tr-TR"/>
        </w:rPr>
      </w:pPr>
      <w:hyperlink w:anchor="_Toc199509637" w:history="1">
        <w:r w:rsidR="00451A3E" w:rsidRPr="009C66B1">
          <w:rPr>
            <w:rStyle w:val="Kpr"/>
            <w:noProof/>
          </w:rPr>
          <w:t>Tablo 10.77 UŞAK</w:t>
        </w:r>
        <w:r w:rsidR="00451A3E">
          <w:rPr>
            <w:noProof/>
            <w:webHidden/>
          </w:rPr>
          <w:tab/>
        </w:r>
        <w:r w:rsidR="00451A3E">
          <w:rPr>
            <w:noProof/>
            <w:webHidden/>
          </w:rPr>
          <w:fldChar w:fldCharType="begin"/>
        </w:r>
        <w:r w:rsidR="00451A3E">
          <w:rPr>
            <w:noProof/>
            <w:webHidden/>
          </w:rPr>
          <w:instrText xml:space="preserve"> PAGEREF _Toc199509637 \h </w:instrText>
        </w:r>
        <w:r w:rsidR="00451A3E">
          <w:rPr>
            <w:noProof/>
            <w:webHidden/>
          </w:rPr>
        </w:r>
        <w:r w:rsidR="00451A3E">
          <w:rPr>
            <w:noProof/>
            <w:webHidden/>
          </w:rPr>
          <w:fldChar w:fldCharType="separate"/>
        </w:r>
        <w:r w:rsidR="00451A3E">
          <w:rPr>
            <w:noProof/>
            <w:webHidden/>
          </w:rPr>
          <w:t>132</w:t>
        </w:r>
        <w:r w:rsidR="00451A3E">
          <w:rPr>
            <w:noProof/>
            <w:webHidden/>
          </w:rPr>
          <w:fldChar w:fldCharType="end"/>
        </w:r>
      </w:hyperlink>
    </w:p>
    <w:p w14:paraId="01F1D535" w14:textId="5707C941" w:rsidR="00451A3E" w:rsidRDefault="00AD3F3B">
      <w:pPr>
        <w:pStyle w:val="ekillerTablosu"/>
        <w:tabs>
          <w:tab w:val="right" w:leader="dot" w:pos="9344"/>
        </w:tabs>
        <w:rPr>
          <w:rFonts w:eastAsiaTheme="minorEastAsia"/>
          <w:noProof/>
          <w:lang w:eastAsia="tr-TR"/>
        </w:rPr>
      </w:pPr>
      <w:hyperlink w:anchor="_Toc199509638" w:history="1">
        <w:r w:rsidR="00451A3E" w:rsidRPr="009C66B1">
          <w:rPr>
            <w:rStyle w:val="Kpr"/>
            <w:noProof/>
          </w:rPr>
          <w:t>Tablo 10.78 VAN</w:t>
        </w:r>
        <w:r w:rsidR="00451A3E">
          <w:rPr>
            <w:noProof/>
            <w:webHidden/>
          </w:rPr>
          <w:tab/>
        </w:r>
        <w:r w:rsidR="00451A3E">
          <w:rPr>
            <w:noProof/>
            <w:webHidden/>
          </w:rPr>
          <w:fldChar w:fldCharType="begin"/>
        </w:r>
        <w:r w:rsidR="00451A3E">
          <w:rPr>
            <w:noProof/>
            <w:webHidden/>
          </w:rPr>
          <w:instrText xml:space="preserve"> PAGEREF _Toc199509638 \h </w:instrText>
        </w:r>
        <w:r w:rsidR="00451A3E">
          <w:rPr>
            <w:noProof/>
            <w:webHidden/>
          </w:rPr>
        </w:r>
        <w:r w:rsidR="00451A3E">
          <w:rPr>
            <w:noProof/>
            <w:webHidden/>
          </w:rPr>
          <w:fldChar w:fldCharType="separate"/>
        </w:r>
        <w:r w:rsidR="00451A3E">
          <w:rPr>
            <w:noProof/>
            <w:webHidden/>
          </w:rPr>
          <w:t>132</w:t>
        </w:r>
        <w:r w:rsidR="00451A3E">
          <w:rPr>
            <w:noProof/>
            <w:webHidden/>
          </w:rPr>
          <w:fldChar w:fldCharType="end"/>
        </w:r>
      </w:hyperlink>
    </w:p>
    <w:p w14:paraId="358CF5B2" w14:textId="5852FEE8" w:rsidR="00451A3E" w:rsidRDefault="00AD3F3B">
      <w:pPr>
        <w:pStyle w:val="ekillerTablosu"/>
        <w:tabs>
          <w:tab w:val="right" w:leader="dot" w:pos="9344"/>
        </w:tabs>
        <w:rPr>
          <w:rFonts w:eastAsiaTheme="minorEastAsia"/>
          <w:noProof/>
          <w:lang w:eastAsia="tr-TR"/>
        </w:rPr>
      </w:pPr>
      <w:hyperlink w:anchor="_Toc199509639" w:history="1">
        <w:r w:rsidR="00451A3E" w:rsidRPr="009C66B1">
          <w:rPr>
            <w:rStyle w:val="Kpr"/>
            <w:noProof/>
          </w:rPr>
          <w:t>Tablo 10.79 YALOVA</w:t>
        </w:r>
        <w:r w:rsidR="00451A3E">
          <w:rPr>
            <w:noProof/>
            <w:webHidden/>
          </w:rPr>
          <w:tab/>
        </w:r>
        <w:r w:rsidR="00451A3E">
          <w:rPr>
            <w:noProof/>
            <w:webHidden/>
          </w:rPr>
          <w:fldChar w:fldCharType="begin"/>
        </w:r>
        <w:r w:rsidR="00451A3E">
          <w:rPr>
            <w:noProof/>
            <w:webHidden/>
          </w:rPr>
          <w:instrText xml:space="preserve"> PAGEREF _Toc199509639 \h </w:instrText>
        </w:r>
        <w:r w:rsidR="00451A3E">
          <w:rPr>
            <w:noProof/>
            <w:webHidden/>
          </w:rPr>
        </w:r>
        <w:r w:rsidR="00451A3E">
          <w:rPr>
            <w:noProof/>
            <w:webHidden/>
          </w:rPr>
          <w:fldChar w:fldCharType="separate"/>
        </w:r>
        <w:r w:rsidR="00451A3E">
          <w:rPr>
            <w:noProof/>
            <w:webHidden/>
          </w:rPr>
          <w:t>133</w:t>
        </w:r>
        <w:r w:rsidR="00451A3E">
          <w:rPr>
            <w:noProof/>
            <w:webHidden/>
          </w:rPr>
          <w:fldChar w:fldCharType="end"/>
        </w:r>
      </w:hyperlink>
    </w:p>
    <w:p w14:paraId="7BBA8448" w14:textId="2EDD1B49" w:rsidR="00451A3E" w:rsidRDefault="00AD3F3B">
      <w:pPr>
        <w:pStyle w:val="ekillerTablosu"/>
        <w:tabs>
          <w:tab w:val="right" w:leader="dot" w:pos="9344"/>
        </w:tabs>
        <w:rPr>
          <w:rFonts w:eastAsiaTheme="minorEastAsia"/>
          <w:noProof/>
          <w:lang w:eastAsia="tr-TR"/>
        </w:rPr>
      </w:pPr>
      <w:hyperlink w:anchor="_Toc199509640" w:history="1">
        <w:r w:rsidR="00451A3E" w:rsidRPr="009C66B1">
          <w:rPr>
            <w:rStyle w:val="Kpr"/>
            <w:noProof/>
          </w:rPr>
          <w:t>Tablo 10.80 YOZGAT</w:t>
        </w:r>
        <w:r w:rsidR="00451A3E">
          <w:rPr>
            <w:noProof/>
            <w:webHidden/>
          </w:rPr>
          <w:tab/>
        </w:r>
        <w:r w:rsidR="00451A3E">
          <w:rPr>
            <w:noProof/>
            <w:webHidden/>
          </w:rPr>
          <w:fldChar w:fldCharType="begin"/>
        </w:r>
        <w:r w:rsidR="00451A3E">
          <w:rPr>
            <w:noProof/>
            <w:webHidden/>
          </w:rPr>
          <w:instrText xml:space="preserve"> PAGEREF _Toc199509640 \h </w:instrText>
        </w:r>
        <w:r w:rsidR="00451A3E">
          <w:rPr>
            <w:noProof/>
            <w:webHidden/>
          </w:rPr>
        </w:r>
        <w:r w:rsidR="00451A3E">
          <w:rPr>
            <w:noProof/>
            <w:webHidden/>
          </w:rPr>
          <w:fldChar w:fldCharType="separate"/>
        </w:r>
        <w:r w:rsidR="00451A3E">
          <w:rPr>
            <w:noProof/>
            <w:webHidden/>
          </w:rPr>
          <w:t>133</w:t>
        </w:r>
        <w:r w:rsidR="00451A3E">
          <w:rPr>
            <w:noProof/>
            <w:webHidden/>
          </w:rPr>
          <w:fldChar w:fldCharType="end"/>
        </w:r>
      </w:hyperlink>
    </w:p>
    <w:p w14:paraId="3D71AE1A" w14:textId="2835E7BF" w:rsidR="00451A3E" w:rsidRDefault="00AD3F3B">
      <w:pPr>
        <w:pStyle w:val="ekillerTablosu"/>
        <w:tabs>
          <w:tab w:val="right" w:leader="dot" w:pos="9344"/>
        </w:tabs>
        <w:rPr>
          <w:rFonts w:eastAsiaTheme="minorEastAsia"/>
          <w:noProof/>
          <w:lang w:eastAsia="tr-TR"/>
        </w:rPr>
      </w:pPr>
      <w:hyperlink w:anchor="_Toc199509641" w:history="1">
        <w:r w:rsidR="00451A3E" w:rsidRPr="009C66B1">
          <w:rPr>
            <w:rStyle w:val="Kpr"/>
            <w:noProof/>
          </w:rPr>
          <w:t>Tablo 10.81 ZONGULDAK</w:t>
        </w:r>
        <w:r w:rsidR="00451A3E">
          <w:rPr>
            <w:noProof/>
            <w:webHidden/>
          </w:rPr>
          <w:tab/>
        </w:r>
        <w:r w:rsidR="00451A3E">
          <w:rPr>
            <w:noProof/>
            <w:webHidden/>
          </w:rPr>
          <w:fldChar w:fldCharType="begin"/>
        </w:r>
        <w:r w:rsidR="00451A3E">
          <w:rPr>
            <w:noProof/>
            <w:webHidden/>
          </w:rPr>
          <w:instrText xml:space="preserve"> PAGEREF _Toc199509641 \h </w:instrText>
        </w:r>
        <w:r w:rsidR="00451A3E">
          <w:rPr>
            <w:noProof/>
            <w:webHidden/>
          </w:rPr>
        </w:r>
        <w:r w:rsidR="00451A3E">
          <w:rPr>
            <w:noProof/>
            <w:webHidden/>
          </w:rPr>
          <w:fldChar w:fldCharType="separate"/>
        </w:r>
        <w:r w:rsidR="00451A3E">
          <w:rPr>
            <w:noProof/>
            <w:webHidden/>
          </w:rPr>
          <w:t>134</w:t>
        </w:r>
        <w:r w:rsidR="00451A3E">
          <w:rPr>
            <w:noProof/>
            <w:webHidden/>
          </w:rPr>
          <w:fldChar w:fldCharType="end"/>
        </w:r>
      </w:hyperlink>
    </w:p>
    <w:p w14:paraId="4D30DD4F" w14:textId="53E385D1" w:rsidR="00451A3E" w:rsidRDefault="00AD3F3B">
      <w:pPr>
        <w:pStyle w:val="ekillerTablosu"/>
        <w:tabs>
          <w:tab w:val="right" w:leader="dot" w:pos="9344"/>
        </w:tabs>
        <w:rPr>
          <w:rFonts w:eastAsiaTheme="minorEastAsia"/>
          <w:noProof/>
          <w:lang w:eastAsia="tr-TR"/>
        </w:rPr>
      </w:pPr>
      <w:hyperlink w:anchor="_Toc199509642" w:history="1">
        <w:r w:rsidR="00451A3E" w:rsidRPr="009C66B1">
          <w:rPr>
            <w:rStyle w:val="Kpr"/>
            <w:noProof/>
          </w:rPr>
          <w:t>Tablo 10.82 DİĞER*</w:t>
        </w:r>
        <w:r w:rsidR="00451A3E">
          <w:rPr>
            <w:noProof/>
            <w:webHidden/>
          </w:rPr>
          <w:tab/>
        </w:r>
        <w:r w:rsidR="00451A3E">
          <w:rPr>
            <w:noProof/>
            <w:webHidden/>
          </w:rPr>
          <w:fldChar w:fldCharType="begin"/>
        </w:r>
        <w:r w:rsidR="00451A3E">
          <w:rPr>
            <w:noProof/>
            <w:webHidden/>
          </w:rPr>
          <w:instrText xml:space="preserve"> PAGEREF _Toc199509642 \h </w:instrText>
        </w:r>
        <w:r w:rsidR="00451A3E">
          <w:rPr>
            <w:noProof/>
            <w:webHidden/>
          </w:rPr>
        </w:r>
        <w:r w:rsidR="00451A3E">
          <w:rPr>
            <w:noProof/>
            <w:webHidden/>
          </w:rPr>
          <w:fldChar w:fldCharType="separate"/>
        </w:r>
        <w:r w:rsidR="00451A3E">
          <w:rPr>
            <w:noProof/>
            <w:webHidden/>
          </w:rPr>
          <w:t>134</w:t>
        </w:r>
        <w:r w:rsidR="00451A3E">
          <w:rPr>
            <w:noProof/>
            <w:webHidden/>
          </w:rPr>
          <w:fldChar w:fldCharType="end"/>
        </w:r>
      </w:hyperlink>
    </w:p>
    <w:p w14:paraId="66A6EC93" w14:textId="1AF076EE" w:rsidR="00451A3E" w:rsidRDefault="00AD3F3B">
      <w:pPr>
        <w:pStyle w:val="ekillerTablosu"/>
        <w:tabs>
          <w:tab w:val="right" w:leader="dot" w:pos="9344"/>
        </w:tabs>
        <w:rPr>
          <w:rFonts w:eastAsiaTheme="minorEastAsia"/>
          <w:noProof/>
          <w:lang w:eastAsia="tr-TR"/>
        </w:rPr>
      </w:pPr>
      <w:hyperlink w:anchor="_Toc199509643" w:history="1">
        <w:r w:rsidR="00451A3E" w:rsidRPr="009C66B1">
          <w:rPr>
            <w:rStyle w:val="Kpr"/>
            <w:noProof/>
          </w:rPr>
          <w:t>Tablo 10.83 TÜRKİYE</w:t>
        </w:r>
        <w:r w:rsidR="00451A3E">
          <w:rPr>
            <w:noProof/>
            <w:webHidden/>
          </w:rPr>
          <w:tab/>
        </w:r>
        <w:r w:rsidR="00451A3E">
          <w:rPr>
            <w:noProof/>
            <w:webHidden/>
          </w:rPr>
          <w:fldChar w:fldCharType="begin"/>
        </w:r>
        <w:r w:rsidR="00451A3E">
          <w:rPr>
            <w:noProof/>
            <w:webHidden/>
          </w:rPr>
          <w:instrText xml:space="preserve"> PAGEREF _Toc199509643 \h </w:instrText>
        </w:r>
        <w:r w:rsidR="00451A3E">
          <w:rPr>
            <w:noProof/>
            <w:webHidden/>
          </w:rPr>
        </w:r>
        <w:r w:rsidR="00451A3E">
          <w:rPr>
            <w:noProof/>
            <w:webHidden/>
          </w:rPr>
          <w:fldChar w:fldCharType="separate"/>
        </w:r>
        <w:r w:rsidR="00451A3E">
          <w:rPr>
            <w:noProof/>
            <w:webHidden/>
          </w:rPr>
          <w:t>135</w:t>
        </w:r>
        <w:r w:rsidR="00451A3E">
          <w:rPr>
            <w:noProof/>
            <w:webHidden/>
          </w:rPr>
          <w:fldChar w:fldCharType="end"/>
        </w:r>
      </w:hyperlink>
    </w:p>
    <w:p w14:paraId="5E8C0DFC" w14:textId="77777777" w:rsidR="00F17E36" w:rsidRPr="0027584B" w:rsidRDefault="00F17E36" w:rsidP="00F17E36">
      <w:pPr>
        <w:rPr>
          <w:rFonts w:ascii="Times New Roman" w:hAnsi="Times New Roman" w:cs="Times New Roman"/>
          <w:sz w:val="24"/>
          <w:szCs w:val="24"/>
        </w:rPr>
      </w:pPr>
      <w:r w:rsidRPr="0027584B">
        <w:rPr>
          <w:rFonts w:ascii="Times New Roman" w:hAnsi="Times New Roman" w:cs="Times New Roman"/>
          <w:b/>
          <w:sz w:val="28"/>
          <w:szCs w:val="28"/>
        </w:rPr>
        <w:fldChar w:fldCharType="end"/>
      </w:r>
    </w:p>
    <w:p w14:paraId="3E016705" w14:textId="77777777" w:rsidR="00F17E36" w:rsidRPr="00C1654A" w:rsidRDefault="00F17E36" w:rsidP="00F17E36">
      <w:pPr>
        <w:rPr>
          <w:rFonts w:ascii="Times New Roman" w:hAnsi="Times New Roman" w:cs="Times New Roman"/>
          <w:b/>
          <w:sz w:val="24"/>
          <w:szCs w:val="24"/>
        </w:rPr>
        <w:sectPr w:rsidR="00F17E36" w:rsidRPr="00C1654A" w:rsidSect="000B272F">
          <w:pgSz w:w="11906" w:h="16838"/>
          <w:pgMar w:top="1701" w:right="1418" w:bottom="1985" w:left="1134" w:header="425" w:footer="567" w:gutter="0"/>
          <w:pgNumType w:fmt="lowerRoman"/>
          <w:cols w:space="708"/>
          <w:docGrid w:linePitch="360"/>
        </w:sectPr>
      </w:pPr>
    </w:p>
    <w:p w14:paraId="56DA08ED" w14:textId="77777777" w:rsidR="00F17E36" w:rsidRPr="0027584B" w:rsidRDefault="00F17E36" w:rsidP="00F17E36">
      <w:pPr>
        <w:pStyle w:val="AralkYok"/>
        <w:rPr>
          <w:rFonts w:cs="Times New Roman"/>
        </w:rPr>
      </w:pPr>
      <w:proofErr w:type="spellStart"/>
      <w:r w:rsidRPr="0027584B">
        <w:rPr>
          <w:rFonts w:cs="Times New Roman"/>
        </w:rPr>
        <w:lastRenderedPageBreak/>
        <w:t>Şekiller</w:t>
      </w:r>
      <w:proofErr w:type="spellEnd"/>
      <w:r w:rsidRPr="0027584B">
        <w:rPr>
          <w:rFonts w:cs="Times New Roman"/>
        </w:rPr>
        <w:t xml:space="preserve"> </w:t>
      </w:r>
      <w:proofErr w:type="spellStart"/>
      <w:r w:rsidRPr="0027584B">
        <w:rPr>
          <w:rFonts w:cs="Times New Roman"/>
        </w:rPr>
        <w:t>Listesi</w:t>
      </w:r>
      <w:proofErr w:type="spellEnd"/>
    </w:p>
    <w:p w14:paraId="5526461F" w14:textId="269B404F" w:rsidR="00451A3E" w:rsidRDefault="00F17E36">
      <w:pPr>
        <w:pStyle w:val="ekillerTablosu"/>
        <w:tabs>
          <w:tab w:val="right" w:leader="dot" w:pos="9344"/>
        </w:tabs>
        <w:rPr>
          <w:rFonts w:eastAsiaTheme="minorEastAsia"/>
          <w:noProof/>
          <w:lang w:eastAsia="tr-TR"/>
        </w:rPr>
      </w:pPr>
      <w:r w:rsidRPr="0027584B">
        <w:rPr>
          <w:rFonts w:ascii="Times New Roman" w:hAnsi="Times New Roman" w:cs="Times New Roman"/>
          <w:b/>
          <w:sz w:val="24"/>
          <w:szCs w:val="24"/>
        </w:rPr>
        <w:fldChar w:fldCharType="begin"/>
      </w:r>
      <w:r w:rsidRPr="0027584B">
        <w:rPr>
          <w:rFonts w:ascii="Times New Roman" w:hAnsi="Times New Roman" w:cs="Times New Roman"/>
          <w:b/>
          <w:sz w:val="24"/>
          <w:szCs w:val="24"/>
        </w:rPr>
        <w:instrText xml:space="preserve"> TOC \h \z \t "Başlık 6" \c </w:instrText>
      </w:r>
      <w:r w:rsidRPr="0027584B">
        <w:rPr>
          <w:rFonts w:ascii="Times New Roman" w:hAnsi="Times New Roman" w:cs="Times New Roman"/>
          <w:b/>
          <w:sz w:val="24"/>
          <w:szCs w:val="24"/>
        </w:rPr>
        <w:fldChar w:fldCharType="separate"/>
      </w:r>
      <w:hyperlink w:anchor="_Toc199509644" w:history="1">
        <w:r w:rsidR="00451A3E" w:rsidRPr="00CE1212">
          <w:rPr>
            <w:rStyle w:val="Kpr"/>
            <w:noProof/>
          </w:rPr>
          <w:t>Şekil 1.1: 2014-2024 Yılları Doğal Gaz Üretim Miktarları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_Toc199509644 \h </w:instrText>
        </w:r>
        <w:r w:rsidR="00451A3E">
          <w:rPr>
            <w:noProof/>
            <w:webHidden/>
          </w:rPr>
        </w:r>
        <w:r w:rsidR="00451A3E">
          <w:rPr>
            <w:noProof/>
            <w:webHidden/>
          </w:rPr>
          <w:fldChar w:fldCharType="separate"/>
        </w:r>
        <w:r w:rsidR="00451A3E">
          <w:rPr>
            <w:noProof/>
            <w:webHidden/>
          </w:rPr>
          <w:t>2</w:t>
        </w:r>
        <w:r w:rsidR="00451A3E">
          <w:rPr>
            <w:noProof/>
            <w:webHidden/>
          </w:rPr>
          <w:fldChar w:fldCharType="end"/>
        </w:r>
      </w:hyperlink>
    </w:p>
    <w:p w14:paraId="385D090D" w14:textId="4B19B2E8" w:rsidR="00451A3E" w:rsidRDefault="00AD3F3B">
      <w:pPr>
        <w:pStyle w:val="ekillerTablosu"/>
        <w:tabs>
          <w:tab w:val="right" w:leader="dot" w:pos="9344"/>
        </w:tabs>
        <w:rPr>
          <w:rFonts w:eastAsiaTheme="minorEastAsia"/>
          <w:noProof/>
          <w:lang w:eastAsia="tr-TR"/>
        </w:rPr>
      </w:pPr>
      <w:hyperlink w:anchor="_Toc199509645" w:history="1">
        <w:r w:rsidR="00451A3E" w:rsidRPr="00CE1212">
          <w:rPr>
            <w:rStyle w:val="Kpr"/>
            <w:noProof/>
          </w:rPr>
          <w:t>Şekil 1.2: 2021-2024 Yılları Aylık Doğal Gaz Üretimi Karşılaştırması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_Toc199509645 \h </w:instrText>
        </w:r>
        <w:r w:rsidR="00451A3E">
          <w:rPr>
            <w:noProof/>
            <w:webHidden/>
          </w:rPr>
        </w:r>
        <w:r w:rsidR="00451A3E">
          <w:rPr>
            <w:noProof/>
            <w:webHidden/>
          </w:rPr>
          <w:fldChar w:fldCharType="separate"/>
        </w:r>
        <w:r w:rsidR="00451A3E">
          <w:rPr>
            <w:noProof/>
            <w:webHidden/>
          </w:rPr>
          <w:t>3</w:t>
        </w:r>
        <w:r w:rsidR="00451A3E">
          <w:rPr>
            <w:noProof/>
            <w:webHidden/>
          </w:rPr>
          <w:fldChar w:fldCharType="end"/>
        </w:r>
      </w:hyperlink>
    </w:p>
    <w:p w14:paraId="6430FFE0" w14:textId="4DAA396E" w:rsidR="00451A3E" w:rsidRDefault="00AD3F3B">
      <w:pPr>
        <w:pStyle w:val="ekillerTablosu"/>
        <w:tabs>
          <w:tab w:val="right" w:leader="dot" w:pos="9344"/>
        </w:tabs>
        <w:rPr>
          <w:rFonts w:eastAsiaTheme="minorEastAsia"/>
          <w:noProof/>
          <w:lang w:eastAsia="tr-TR"/>
        </w:rPr>
      </w:pPr>
      <w:hyperlink w:anchor="_Toc199509646" w:history="1">
        <w:r w:rsidR="00451A3E" w:rsidRPr="00CE1212">
          <w:rPr>
            <w:rStyle w:val="Kpr"/>
            <w:noProof/>
          </w:rPr>
          <w:t>Şekil 1.3: 2024 Yılı Üretim Sahalarının Bulunduğu İllere Göre Doğal Gaz Üretim Oranları(%)</w:t>
        </w:r>
        <w:r w:rsidR="00451A3E">
          <w:rPr>
            <w:noProof/>
            <w:webHidden/>
          </w:rPr>
          <w:tab/>
        </w:r>
        <w:r w:rsidR="00451A3E">
          <w:rPr>
            <w:noProof/>
            <w:webHidden/>
          </w:rPr>
          <w:fldChar w:fldCharType="begin"/>
        </w:r>
        <w:r w:rsidR="00451A3E">
          <w:rPr>
            <w:noProof/>
            <w:webHidden/>
          </w:rPr>
          <w:instrText xml:space="preserve"> PAGEREF _Toc199509646 \h </w:instrText>
        </w:r>
        <w:r w:rsidR="00451A3E">
          <w:rPr>
            <w:noProof/>
            <w:webHidden/>
          </w:rPr>
        </w:r>
        <w:r w:rsidR="00451A3E">
          <w:rPr>
            <w:noProof/>
            <w:webHidden/>
          </w:rPr>
          <w:fldChar w:fldCharType="separate"/>
        </w:r>
        <w:r w:rsidR="00451A3E">
          <w:rPr>
            <w:noProof/>
            <w:webHidden/>
          </w:rPr>
          <w:t>4</w:t>
        </w:r>
        <w:r w:rsidR="00451A3E">
          <w:rPr>
            <w:noProof/>
            <w:webHidden/>
          </w:rPr>
          <w:fldChar w:fldCharType="end"/>
        </w:r>
      </w:hyperlink>
    </w:p>
    <w:p w14:paraId="46D53181" w14:textId="7C3BB701" w:rsidR="00451A3E" w:rsidRDefault="00AD3F3B">
      <w:pPr>
        <w:pStyle w:val="ekillerTablosu"/>
        <w:tabs>
          <w:tab w:val="right" w:leader="dot" w:pos="9344"/>
        </w:tabs>
        <w:rPr>
          <w:rFonts w:eastAsiaTheme="minorEastAsia"/>
          <w:noProof/>
          <w:lang w:eastAsia="tr-TR"/>
        </w:rPr>
      </w:pPr>
      <w:hyperlink w:anchor="_Toc199509647" w:history="1">
        <w:r w:rsidR="00451A3E" w:rsidRPr="00CE1212">
          <w:rPr>
            <w:rStyle w:val="Kpr"/>
            <w:noProof/>
          </w:rPr>
          <w:t>Şekil 1.4: Toptan Satış Lisansı Sahibi Doğal Gaz Üretim Şirketlerinin 2024 Yılı Aylık Doğal Gaz Üretim Payları (%)</w:t>
        </w:r>
        <w:r w:rsidR="00451A3E">
          <w:rPr>
            <w:noProof/>
            <w:webHidden/>
          </w:rPr>
          <w:tab/>
        </w:r>
        <w:r w:rsidR="00451A3E">
          <w:rPr>
            <w:noProof/>
            <w:webHidden/>
          </w:rPr>
          <w:fldChar w:fldCharType="begin"/>
        </w:r>
        <w:r w:rsidR="00451A3E">
          <w:rPr>
            <w:noProof/>
            <w:webHidden/>
          </w:rPr>
          <w:instrText xml:space="preserve"> PAGEREF _Toc199509647 \h </w:instrText>
        </w:r>
        <w:r w:rsidR="00451A3E">
          <w:rPr>
            <w:noProof/>
            <w:webHidden/>
          </w:rPr>
        </w:r>
        <w:r w:rsidR="00451A3E">
          <w:rPr>
            <w:noProof/>
            <w:webHidden/>
          </w:rPr>
          <w:fldChar w:fldCharType="separate"/>
        </w:r>
        <w:r w:rsidR="00451A3E">
          <w:rPr>
            <w:noProof/>
            <w:webHidden/>
          </w:rPr>
          <w:t>5</w:t>
        </w:r>
        <w:r w:rsidR="00451A3E">
          <w:rPr>
            <w:noProof/>
            <w:webHidden/>
          </w:rPr>
          <w:fldChar w:fldCharType="end"/>
        </w:r>
      </w:hyperlink>
    </w:p>
    <w:p w14:paraId="7BD908BD" w14:textId="0C9C48A6" w:rsidR="00451A3E" w:rsidRDefault="00AD3F3B">
      <w:pPr>
        <w:pStyle w:val="ekillerTablosu"/>
        <w:tabs>
          <w:tab w:val="right" w:leader="dot" w:pos="9344"/>
        </w:tabs>
        <w:rPr>
          <w:rFonts w:eastAsiaTheme="minorEastAsia"/>
          <w:noProof/>
          <w:lang w:eastAsia="tr-TR"/>
        </w:rPr>
      </w:pPr>
      <w:hyperlink w:anchor="_Toc199509648" w:history="1">
        <w:r w:rsidR="00451A3E" w:rsidRPr="00CE1212">
          <w:rPr>
            <w:rStyle w:val="Kpr"/>
            <w:noProof/>
          </w:rPr>
          <w:t>Şekil 1.5: 2024 Yılı Doğal Gaz Üretimi Yapan Toptan Satış Lisansı Sahibi Şirketlerin Üretim Payları (%)</w:t>
        </w:r>
        <w:r w:rsidR="00451A3E">
          <w:rPr>
            <w:noProof/>
            <w:webHidden/>
          </w:rPr>
          <w:tab/>
        </w:r>
        <w:r w:rsidR="00451A3E">
          <w:rPr>
            <w:noProof/>
            <w:webHidden/>
          </w:rPr>
          <w:fldChar w:fldCharType="begin"/>
        </w:r>
        <w:r w:rsidR="00451A3E">
          <w:rPr>
            <w:noProof/>
            <w:webHidden/>
          </w:rPr>
          <w:instrText xml:space="preserve"> PAGEREF _Toc199509648 \h </w:instrText>
        </w:r>
        <w:r w:rsidR="00451A3E">
          <w:rPr>
            <w:noProof/>
            <w:webHidden/>
          </w:rPr>
        </w:r>
        <w:r w:rsidR="00451A3E">
          <w:rPr>
            <w:noProof/>
            <w:webHidden/>
          </w:rPr>
          <w:fldChar w:fldCharType="separate"/>
        </w:r>
        <w:r w:rsidR="00451A3E">
          <w:rPr>
            <w:noProof/>
            <w:webHidden/>
          </w:rPr>
          <w:t>6</w:t>
        </w:r>
        <w:r w:rsidR="00451A3E">
          <w:rPr>
            <w:noProof/>
            <w:webHidden/>
          </w:rPr>
          <w:fldChar w:fldCharType="end"/>
        </w:r>
      </w:hyperlink>
    </w:p>
    <w:p w14:paraId="5031238F" w14:textId="0E84F68B" w:rsidR="00451A3E" w:rsidRDefault="00AD3F3B">
      <w:pPr>
        <w:pStyle w:val="ekillerTablosu"/>
        <w:tabs>
          <w:tab w:val="right" w:leader="dot" w:pos="9344"/>
        </w:tabs>
        <w:rPr>
          <w:rFonts w:eastAsiaTheme="minorEastAsia"/>
          <w:noProof/>
          <w:lang w:eastAsia="tr-TR"/>
        </w:rPr>
      </w:pPr>
      <w:hyperlink w:anchor="_Toc199509649" w:history="1">
        <w:r w:rsidR="00451A3E" w:rsidRPr="00CE1212">
          <w:rPr>
            <w:rStyle w:val="Kpr"/>
            <w:noProof/>
          </w:rPr>
          <w:t>Şekil 1.6: 2024 Yılı Üretim Yapan Toptan Satış Lisansı Sahibi Şirketlerin Satış Yaptıkları Müşterilerin Payları(%)</w:t>
        </w:r>
        <w:r w:rsidR="00451A3E">
          <w:rPr>
            <w:noProof/>
            <w:webHidden/>
          </w:rPr>
          <w:tab/>
        </w:r>
        <w:r w:rsidR="00451A3E">
          <w:rPr>
            <w:noProof/>
            <w:webHidden/>
          </w:rPr>
          <w:fldChar w:fldCharType="begin"/>
        </w:r>
        <w:r w:rsidR="00451A3E">
          <w:rPr>
            <w:noProof/>
            <w:webHidden/>
          </w:rPr>
          <w:instrText xml:space="preserve"> PAGEREF _Toc199509649 \h </w:instrText>
        </w:r>
        <w:r w:rsidR="00451A3E">
          <w:rPr>
            <w:noProof/>
            <w:webHidden/>
          </w:rPr>
        </w:r>
        <w:r w:rsidR="00451A3E">
          <w:rPr>
            <w:noProof/>
            <w:webHidden/>
          </w:rPr>
          <w:fldChar w:fldCharType="separate"/>
        </w:r>
        <w:r w:rsidR="00451A3E">
          <w:rPr>
            <w:noProof/>
            <w:webHidden/>
          </w:rPr>
          <w:t>7</w:t>
        </w:r>
        <w:r w:rsidR="00451A3E">
          <w:rPr>
            <w:noProof/>
            <w:webHidden/>
          </w:rPr>
          <w:fldChar w:fldCharType="end"/>
        </w:r>
      </w:hyperlink>
    </w:p>
    <w:p w14:paraId="082E0A2E" w14:textId="0AF46D0E" w:rsidR="00451A3E" w:rsidRDefault="00AD3F3B">
      <w:pPr>
        <w:pStyle w:val="ekillerTablosu"/>
        <w:tabs>
          <w:tab w:val="right" w:leader="dot" w:pos="9344"/>
        </w:tabs>
        <w:rPr>
          <w:rFonts w:eastAsiaTheme="minorEastAsia"/>
          <w:noProof/>
          <w:lang w:eastAsia="tr-TR"/>
        </w:rPr>
      </w:pPr>
      <w:hyperlink w:anchor="_Toc199509650" w:history="1">
        <w:r w:rsidR="00451A3E" w:rsidRPr="00CE1212">
          <w:rPr>
            <w:rStyle w:val="Kpr"/>
            <w:noProof/>
          </w:rPr>
          <w:t>Şekil 2.1: 2024 Yılı  Kaynak Ülkeler Bazında Türkiye’nin Doğal Gaz İthalatı(%)</w:t>
        </w:r>
        <w:r w:rsidR="00451A3E">
          <w:rPr>
            <w:noProof/>
            <w:webHidden/>
          </w:rPr>
          <w:tab/>
        </w:r>
        <w:r w:rsidR="00451A3E">
          <w:rPr>
            <w:noProof/>
            <w:webHidden/>
          </w:rPr>
          <w:fldChar w:fldCharType="begin"/>
        </w:r>
        <w:r w:rsidR="00451A3E">
          <w:rPr>
            <w:noProof/>
            <w:webHidden/>
          </w:rPr>
          <w:instrText xml:space="preserve"> PAGEREF _Toc199509650 \h </w:instrText>
        </w:r>
        <w:r w:rsidR="00451A3E">
          <w:rPr>
            <w:noProof/>
            <w:webHidden/>
          </w:rPr>
        </w:r>
        <w:r w:rsidR="00451A3E">
          <w:rPr>
            <w:noProof/>
            <w:webHidden/>
          </w:rPr>
          <w:fldChar w:fldCharType="separate"/>
        </w:r>
        <w:r w:rsidR="00451A3E">
          <w:rPr>
            <w:noProof/>
            <w:webHidden/>
          </w:rPr>
          <w:t>11</w:t>
        </w:r>
        <w:r w:rsidR="00451A3E">
          <w:rPr>
            <w:noProof/>
            <w:webHidden/>
          </w:rPr>
          <w:fldChar w:fldCharType="end"/>
        </w:r>
      </w:hyperlink>
    </w:p>
    <w:p w14:paraId="69494965" w14:textId="02D3FAFF" w:rsidR="00451A3E" w:rsidRDefault="00AD3F3B">
      <w:pPr>
        <w:pStyle w:val="ekillerTablosu"/>
        <w:tabs>
          <w:tab w:val="right" w:leader="dot" w:pos="9344"/>
        </w:tabs>
        <w:rPr>
          <w:rFonts w:eastAsiaTheme="minorEastAsia"/>
          <w:noProof/>
          <w:lang w:eastAsia="tr-TR"/>
        </w:rPr>
      </w:pPr>
      <w:hyperlink w:anchor="_Toc199509651" w:history="1">
        <w:r w:rsidR="00451A3E" w:rsidRPr="00CE1212">
          <w:rPr>
            <w:rStyle w:val="Kpr"/>
            <w:noProof/>
          </w:rPr>
          <w:t>Şekil 2.2: 2014-2024 Yılları İthalat Kaynakları Payları Değişimi(%)</w:t>
        </w:r>
        <w:r w:rsidR="00451A3E">
          <w:rPr>
            <w:noProof/>
            <w:webHidden/>
          </w:rPr>
          <w:tab/>
        </w:r>
        <w:r w:rsidR="00451A3E">
          <w:rPr>
            <w:noProof/>
            <w:webHidden/>
          </w:rPr>
          <w:fldChar w:fldCharType="begin"/>
        </w:r>
        <w:r w:rsidR="00451A3E">
          <w:rPr>
            <w:noProof/>
            <w:webHidden/>
          </w:rPr>
          <w:instrText xml:space="preserve"> PAGEREF _Toc199509651 \h </w:instrText>
        </w:r>
        <w:r w:rsidR="00451A3E">
          <w:rPr>
            <w:noProof/>
            <w:webHidden/>
          </w:rPr>
        </w:r>
        <w:r w:rsidR="00451A3E">
          <w:rPr>
            <w:noProof/>
            <w:webHidden/>
          </w:rPr>
          <w:fldChar w:fldCharType="separate"/>
        </w:r>
        <w:r w:rsidR="00451A3E">
          <w:rPr>
            <w:noProof/>
            <w:webHidden/>
          </w:rPr>
          <w:t>11</w:t>
        </w:r>
        <w:r w:rsidR="00451A3E">
          <w:rPr>
            <w:noProof/>
            <w:webHidden/>
          </w:rPr>
          <w:fldChar w:fldCharType="end"/>
        </w:r>
      </w:hyperlink>
    </w:p>
    <w:p w14:paraId="3B919ADB" w14:textId="4B220121" w:rsidR="00451A3E" w:rsidRDefault="00AD3F3B">
      <w:pPr>
        <w:pStyle w:val="ekillerTablosu"/>
        <w:tabs>
          <w:tab w:val="right" w:leader="dot" w:pos="9344"/>
        </w:tabs>
        <w:rPr>
          <w:rFonts w:eastAsiaTheme="minorEastAsia"/>
          <w:noProof/>
          <w:lang w:eastAsia="tr-TR"/>
        </w:rPr>
      </w:pPr>
      <w:hyperlink w:anchor="_Toc199509652" w:history="1">
        <w:r w:rsidR="00451A3E" w:rsidRPr="00CE1212">
          <w:rPr>
            <w:rStyle w:val="Kpr"/>
            <w:noProof/>
          </w:rPr>
          <w:t>Şekil 2.3: 2024 Yılı Doğal Gaz İthalatında Şirketlerin Payları(%)</w:t>
        </w:r>
        <w:r w:rsidR="00451A3E">
          <w:rPr>
            <w:noProof/>
            <w:webHidden/>
          </w:rPr>
          <w:tab/>
        </w:r>
        <w:r w:rsidR="00451A3E">
          <w:rPr>
            <w:noProof/>
            <w:webHidden/>
          </w:rPr>
          <w:fldChar w:fldCharType="begin"/>
        </w:r>
        <w:r w:rsidR="00451A3E">
          <w:rPr>
            <w:noProof/>
            <w:webHidden/>
          </w:rPr>
          <w:instrText xml:space="preserve"> PAGEREF _Toc199509652 \h </w:instrText>
        </w:r>
        <w:r w:rsidR="00451A3E">
          <w:rPr>
            <w:noProof/>
            <w:webHidden/>
          </w:rPr>
        </w:r>
        <w:r w:rsidR="00451A3E">
          <w:rPr>
            <w:noProof/>
            <w:webHidden/>
          </w:rPr>
          <w:fldChar w:fldCharType="separate"/>
        </w:r>
        <w:r w:rsidR="00451A3E">
          <w:rPr>
            <w:noProof/>
            <w:webHidden/>
          </w:rPr>
          <w:t>13</w:t>
        </w:r>
        <w:r w:rsidR="00451A3E">
          <w:rPr>
            <w:noProof/>
            <w:webHidden/>
          </w:rPr>
          <w:fldChar w:fldCharType="end"/>
        </w:r>
      </w:hyperlink>
    </w:p>
    <w:p w14:paraId="5BEEA45D" w14:textId="6CA81983" w:rsidR="00451A3E" w:rsidRDefault="00AD3F3B">
      <w:pPr>
        <w:pStyle w:val="ekillerTablosu"/>
        <w:tabs>
          <w:tab w:val="right" w:leader="dot" w:pos="9344"/>
        </w:tabs>
        <w:rPr>
          <w:rFonts w:eastAsiaTheme="minorEastAsia"/>
          <w:noProof/>
          <w:lang w:eastAsia="tr-TR"/>
        </w:rPr>
      </w:pPr>
      <w:hyperlink w:anchor="_Toc199509653" w:history="1">
        <w:r w:rsidR="00451A3E" w:rsidRPr="00CE1212">
          <w:rPr>
            <w:rStyle w:val="Kpr"/>
            <w:noProof/>
          </w:rPr>
          <w:t>Şekil 2.4: 2021-2024 Yılları Aylık İthalat Miktarları Karşılaştırması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_Toc199509653 \h </w:instrText>
        </w:r>
        <w:r w:rsidR="00451A3E">
          <w:rPr>
            <w:noProof/>
            <w:webHidden/>
          </w:rPr>
        </w:r>
        <w:r w:rsidR="00451A3E">
          <w:rPr>
            <w:noProof/>
            <w:webHidden/>
          </w:rPr>
          <w:fldChar w:fldCharType="separate"/>
        </w:r>
        <w:r w:rsidR="00451A3E">
          <w:rPr>
            <w:noProof/>
            <w:webHidden/>
          </w:rPr>
          <w:t>14</w:t>
        </w:r>
        <w:r w:rsidR="00451A3E">
          <w:rPr>
            <w:noProof/>
            <w:webHidden/>
          </w:rPr>
          <w:fldChar w:fldCharType="end"/>
        </w:r>
      </w:hyperlink>
    </w:p>
    <w:p w14:paraId="6D2477B2" w14:textId="5D9BEFAB" w:rsidR="00451A3E" w:rsidRDefault="00AD3F3B">
      <w:pPr>
        <w:pStyle w:val="ekillerTablosu"/>
        <w:tabs>
          <w:tab w:val="right" w:leader="dot" w:pos="9344"/>
        </w:tabs>
        <w:rPr>
          <w:rFonts w:eastAsiaTheme="minorEastAsia"/>
          <w:noProof/>
          <w:lang w:eastAsia="tr-TR"/>
        </w:rPr>
      </w:pPr>
      <w:hyperlink w:anchor="_Toc199509654" w:history="1">
        <w:r w:rsidR="00451A3E" w:rsidRPr="00CE1212">
          <w:rPr>
            <w:rStyle w:val="Kpr"/>
            <w:noProof/>
          </w:rPr>
          <w:t>Şekil 2.5: 2024 Yılı Toplam İthalatta Boru Gazı-LNG Payları(%)</w:t>
        </w:r>
        <w:r w:rsidR="00451A3E">
          <w:rPr>
            <w:noProof/>
            <w:webHidden/>
          </w:rPr>
          <w:tab/>
        </w:r>
        <w:r w:rsidR="00451A3E">
          <w:rPr>
            <w:noProof/>
            <w:webHidden/>
          </w:rPr>
          <w:fldChar w:fldCharType="begin"/>
        </w:r>
        <w:r w:rsidR="00451A3E">
          <w:rPr>
            <w:noProof/>
            <w:webHidden/>
          </w:rPr>
          <w:instrText xml:space="preserve"> PAGEREF _Toc199509654 \h </w:instrText>
        </w:r>
        <w:r w:rsidR="00451A3E">
          <w:rPr>
            <w:noProof/>
            <w:webHidden/>
          </w:rPr>
        </w:r>
        <w:r w:rsidR="00451A3E">
          <w:rPr>
            <w:noProof/>
            <w:webHidden/>
          </w:rPr>
          <w:fldChar w:fldCharType="separate"/>
        </w:r>
        <w:r w:rsidR="00451A3E">
          <w:rPr>
            <w:noProof/>
            <w:webHidden/>
          </w:rPr>
          <w:t>15</w:t>
        </w:r>
        <w:r w:rsidR="00451A3E">
          <w:rPr>
            <w:noProof/>
            <w:webHidden/>
          </w:rPr>
          <w:fldChar w:fldCharType="end"/>
        </w:r>
      </w:hyperlink>
    </w:p>
    <w:p w14:paraId="2B10E7CB" w14:textId="1D98EFD4" w:rsidR="00451A3E" w:rsidRDefault="00AD3F3B">
      <w:pPr>
        <w:pStyle w:val="ekillerTablosu"/>
        <w:tabs>
          <w:tab w:val="right" w:leader="dot" w:pos="9344"/>
        </w:tabs>
        <w:rPr>
          <w:rFonts w:eastAsiaTheme="minorEastAsia"/>
          <w:noProof/>
          <w:lang w:eastAsia="tr-TR"/>
        </w:rPr>
      </w:pPr>
      <w:hyperlink w:anchor="_Toc199509655" w:history="1">
        <w:r w:rsidR="00451A3E" w:rsidRPr="00CE1212">
          <w:rPr>
            <w:rStyle w:val="Kpr"/>
            <w:noProof/>
          </w:rPr>
          <w:t>Şekil 2.6: 2024 Yılı Toplam İthalatta Uzun Dönemli İthalat Lisansı ile Yapılan İthalat ve Spot İthalat Payları(%)</w:t>
        </w:r>
        <w:r w:rsidR="00451A3E">
          <w:rPr>
            <w:noProof/>
            <w:webHidden/>
          </w:rPr>
          <w:tab/>
        </w:r>
        <w:r w:rsidR="00451A3E">
          <w:rPr>
            <w:noProof/>
            <w:webHidden/>
          </w:rPr>
          <w:fldChar w:fldCharType="begin"/>
        </w:r>
        <w:r w:rsidR="00451A3E">
          <w:rPr>
            <w:noProof/>
            <w:webHidden/>
          </w:rPr>
          <w:instrText xml:space="preserve"> PAGEREF _Toc199509655 \h </w:instrText>
        </w:r>
        <w:r w:rsidR="00451A3E">
          <w:rPr>
            <w:noProof/>
            <w:webHidden/>
          </w:rPr>
        </w:r>
        <w:r w:rsidR="00451A3E">
          <w:rPr>
            <w:noProof/>
            <w:webHidden/>
          </w:rPr>
          <w:fldChar w:fldCharType="separate"/>
        </w:r>
        <w:r w:rsidR="00451A3E">
          <w:rPr>
            <w:noProof/>
            <w:webHidden/>
          </w:rPr>
          <w:t>15</w:t>
        </w:r>
        <w:r w:rsidR="00451A3E">
          <w:rPr>
            <w:noProof/>
            <w:webHidden/>
          </w:rPr>
          <w:fldChar w:fldCharType="end"/>
        </w:r>
      </w:hyperlink>
    </w:p>
    <w:p w14:paraId="4299219A" w14:textId="0A6754E8" w:rsidR="00451A3E" w:rsidRDefault="00AD3F3B">
      <w:pPr>
        <w:pStyle w:val="ekillerTablosu"/>
        <w:tabs>
          <w:tab w:val="right" w:leader="dot" w:pos="9344"/>
        </w:tabs>
        <w:rPr>
          <w:rFonts w:eastAsiaTheme="minorEastAsia"/>
          <w:noProof/>
          <w:lang w:eastAsia="tr-TR"/>
        </w:rPr>
      </w:pPr>
      <w:hyperlink w:anchor="_Toc199509656" w:history="1">
        <w:r w:rsidR="00451A3E" w:rsidRPr="00CE1212">
          <w:rPr>
            <w:rStyle w:val="Kpr"/>
            <w:noProof/>
          </w:rPr>
          <w:t>Şekil 2.7: 2024 Yılı Uzun Dönemli İthalat Lisansı Sahibi Şirketlerin İthalat Miktarlarının İthalatın Gerçekleştiği Ülkelere Göre Dağılımı(%)</w:t>
        </w:r>
        <w:r w:rsidR="00451A3E">
          <w:rPr>
            <w:noProof/>
            <w:webHidden/>
          </w:rPr>
          <w:tab/>
        </w:r>
        <w:r w:rsidR="00451A3E">
          <w:rPr>
            <w:noProof/>
            <w:webHidden/>
          </w:rPr>
          <w:fldChar w:fldCharType="begin"/>
        </w:r>
        <w:r w:rsidR="00451A3E">
          <w:rPr>
            <w:noProof/>
            <w:webHidden/>
          </w:rPr>
          <w:instrText xml:space="preserve"> PAGEREF _Toc199509656 \h </w:instrText>
        </w:r>
        <w:r w:rsidR="00451A3E">
          <w:rPr>
            <w:noProof/>
            <w:webHidden/>
          </w:rPr>
        </w:r>
        <w:r w:rsidR="00451A3E">
          <w:rPr>
            <w:noProof/>
            <w:webHidden/>
          </w:rPr>
          <w:fldChar w:fldCharType="separate"/>
        </w:r>
        <w:r w:rsidR="00451A3E">
          <w:rPr>
            <w:noProof/>
            <w:webHidden/>
          </w:rPr>
          <w:t>16</w:t>
        </w:r>
        <w:r w:rsidR="00451A3E">
          <w:rPr>
            <w:noProof/>
            <w:webHidden/>
          </w:rPr>
          <w:fldChar w:fldCharType="end"/>
        </w:r>
      </w:hyperlink>
    </w:p>
    <w:p w14:paraId="07AAD608" w14:textId="27623136" w:rsidR="00451A3E" w:rsidRDefault="00AD3F3B">
      <w:pPr>
        <w:pStyle w:val="ekillerTablosu"/>
        <w:tabs>
          <w:tab w:val="right" w:leader="dot" w:pos="9344"/>
        </w:tabs>
        <w:rPr>
          <w:rFonts w:eastAsiaTheme="minorEastAsia"/>
          <w:noProof/>
          <w:lang w:eastAsia="tr-TR"/>
        </w:rPr>
      </w:pPr>
      <w:hyperlink w:anchor="_Toc199509657" w:history="1">
        <w:r w:rsidR="00451A3E" w:rsidRPr="00CE1212">
          <w:rPr>
            <w:rStyle w:val="Kpr"/>
            <w:noProof/>
          </w:rPr>
          <w:t>Şekil 2.8: 2024 Yılı Uzun Dönemli İthalat ve Spot LNG İthalatı Aylık Karşılaştırması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_Toc199509657 \h </w:instrText>
        </w:r>
        <w:r w:rsidR="00451A3E">
          <w:rPr>
            <w:noProof/>
            <w:webHidden/>
          </w:rPr>
        </w:r>
        <w:r w:rsidR="00451A3E">
          <w:rPr>
            <w:noProof/>
            <w:webHidden/>
          </w:rPr>
          <w:fldChar w:fldCharType="separate"/>
        </w:r>
        <w:r w:rsidR="00451A3E">
          <w:rPr>
            <w:noProof/>
            <w:webHidden/>
          </w:rPr>
          <w:t>17</w:t>
        </w:r>
        <w:r w:rsidR="00451A3E">
          <w:rPr>
            <w:noProof/>
            <w:webHidden/>
          </w:rPr>
          <w:fldChar w:fldCharType="end"/>
        </w:r>
      </w:hyperlink>
    </w:p>
    <w:p w14:paraId="3FE1B684" w14:textId="0330696F" w:rsidR="00451A3E" w:rsidRDefault="00AD3F3B">
      <w:pPr>
        <w:pStyle w:val="ekillerTablosu"/>
        <w:tabs>
          <w:tab w:val="right" w:leader="dot" w:pos="9344"/>
        </w:tabs>
        <w:rPr>
          <w:rFonts w:eastAsiaTheme="minorEastAsia"/>
          <w:noProof/>
          <w:lang w:eastAsia="tr-TR"/>
        </w:rPr>
      </w:pPr>
      <w:hyperlink w:anchor="_Toc199509658" w:history="1">
        <w:r w:rsidR="00451A3E" w:rsidRPr="00CE1212">
          <w:rPr>
            <w:rStyle w:val="Kpr"/>
            <w:noProof/>
          </w:rPr>
          <w:t>Şekil 2.9: 2014-2024 Yılları Uzun Dönemli LNG İthalatının İthalat Yapılan Ülkelere Göre Dağılımı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_Toc199509658 \h </w:instrText>
        </w:r>
        <w:r w:rsidR="00451A3E">
          <w:rPr>
            <w:noProof/>
            <w:webHidden/>
          </w:rPr>
        </w:r>
        <w:r w:rsidR="00451A3E">
          <w:rPr>
            <w:noProof/>
            <w:webHidden/>
          </w:rPr>
          <w:fldChar w:fldCharType="separate"/>
        </w:r>
        <w:r w:rsidR="00451A3E">
          <w:rPr>
            <w:noProof/>
            <w:webHidden/>
          </w:rPr>
          <w:t>17</w:t>
        </w:r>
        <w:r w:rsidR="00451A3E">
          <w:rPr>
            <w:noProof/>
            <w:webHidden/>
          </w:rPr>
          <w:fldChar w:fldCharType="end"/>
        </w:r>
      </w:hyperlink>
    </w:p>
    <w:p w14:paraId="5123B5FA" w14:textId="66744B13" w:rsidR="00451A3E" w:rsidRDefault="00AD3F3B">
      <w:pPr>
        <w:pStyle w:val="ekillerTablosu"/>
        <w:tabs>
          <w:tab w:val="right" w:leader="dot" w:pos="9344"/>
        </w:tabs>
        <w:rPr>
          <w:rFonts w:eastAsiaTheme="minorEastAsia"/>
          <w:noProof/>
          <w:lang w:eastAsia="tr-TR"/>
        </w:rPr>
      </w:pPr>
      <w:hyperlink w:anchor="_Toc199509659" w:history="1">
        <w:r w:rsidR="00451A3E" w:rsidRPr="00CE1212">
          <w:rPr>
            <w:rStyle w:val="Kpr"/>
            <w:noProof/>
          </w:rPr>
          <w:t>Şekil 2.10: 2024 Yılı Spot İthalat Lisansı Sahibi Şirketlerin İthalat Miktarlarının Gazın Türüne Göre Dağılımı(%)</w:t>
        </w:r>
        <w:r w:rsidR="00451A3E">
          <w:rPr>
            <w:noProof/>
            <w:webHidden/>
          </w:rPr>
          <w:tab/>
        </w:r>
        <w:r w:rsidR="00451A3E">
          <w:rPr>
            <w:noProof/>
            <w:webHidden/>
          </w:rPr>
          <w:fldChar w:fldCharType="begin"/>
        </w:r>
        <w:r w:rsidR="00451A3E">
          <w:rPr>
            <w:noProof/>
            <w:webHidden/>
          </w:rPr>
          <w:instrText xml:space="preserve"> PAGEREF _Toc199509659 \h </w:instrText>
        </w:r>
        <w:r w:rsidR="00451A3E">
          <w:rPr>
            <w:noProof/>
            <w:webHidden/>
          </w:rPr>
        </w:r>
        <w:r w:rsidR="00451A3E">
          <w:rPr>
            <w:noProof/>
            <w:webHidden/>
          </w:rPr>
          <w:fldChar w:fldCharType="separate"/>
        </w:r>
        <w:r w:rsidR="00451A3E">
          <w:rPr>
            <w:noProof/>
            <w:webHidden/>
          </w:rPr>
          <w:t>18</w:t>
        </w:r>
        <w:r w:rsidR="00451A3E">
          <w:rPr>
            <w:noProof/>
            <w:webHidden/>
          </w:rPr>
          <w:fldChar w:fldCharType="end"/>
        </w:r>
      </w:hyperlink>
    </w:p>
    <w:p w14:paraId="6209115C" w14:textId="08527C8A" w:rsidR="00451A3E" w:rsidRDefault="00AD3F3B">
      <w:pPr>
        <w:pStyle w:val="ekillerTablosu"/>
        <w:tabs>
          <w:tab w:val="right" w:leader="dot" w:pos="9344"/>
        </w:tabs>
        <w:rPr>
          <w:rFonts w:eastAsiaTheme="minorEastAsia"/>
          <w:noProof/>
          <w:lang w:eastAsia="tr-TR"/>
        </w:rPr>
      </w:pPr>
      <w:hyperlink w:anchor="_Toc199509660" w:history="1">
        <w:r w:rsidR="00451A3E" w:rsidRPr="00CE1212">
          <w:rPr>
            <w:rStyle w:val="Kpr"/>
            <w:noProof/>
          </w:rPr>
          <w:t>Şekil 2.11: 2014-2024 Yılları Arası Spot LNG İthalatı Değişimi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_Toc199509660 \h </w:instrText>
        </w:r>
        <w:r w:rsidR="00451A3E">
          <w:rPr>
            <w:noProof/>
            <w:webHidden/>
          </w:rPr>
        </w:r>
        <w:r w:rsidR="00451A3E">
          <w:rPr>
            <w:noProof/>
            <w:webHidden/>
          </w:rPr>
          <w:fldChar w:fldCharType="separate"/>
        </w:r>
        <w:r w:rsidR="00451A3E">
          <w:rPr>
            <w:noProof/>
            <w:webHidden/>
          </w:rPr>
          <w:t>19</w:t>
        </w:r>
        <w:r w:rsidR="00451A3E">
          <w:rPr>
            <w:noProof/>
            <w:webHidden/>
          </w:rPr>
          <w:fldChar w:fldCharType="end"/>
        </w:r>
      </w:hyperlink>
    </w:p>
    <w:p w14:paraId="10EBD296" w14:textId="5F722EE4" w:rsidR="00451A3E" w:rsidRDefault="00AD3F3B">
      <w:pPr>
        <w:pStyle w:val="ekillerTablosu"/>
        <w:tabs>
          <w:tab w:val="right" w:leader="dot" w:pos="9344"/>
        </w:tabs>
        <w:rPr>
          <w:rFonts w:eastAsiaTheme="minorEastAsia"/>
          <w:noProof/>
          <w:lang w:eastAsia="tr-TR"/>
        </w:rPr>
      </w:pPr>
      <w:hyperlink w:anchor="_Toc199509661" w:history="1">
        <w:r w:rsidR="00451A3E" w:rsidRPr="00CE1212">
          <w:rPr>
            <w:rStyle w:val="Kpr"/>
            <w:noProof/>
          </w:rPr>
          <w:t>Şekil 2.12: 2024 Yılı Spot LNG İthalatının İthalat Yapılan Ülkelere Göre Dağılımı(%)</w:t>
        </w:r>
        <w:r w:rsidR="00451A3E">
          <w:rPr>
            <w:noProof/>
            <w:webHidden/>
          </w:rPr>
          <w:tab/>
        </w:r>
        <w:r w:rsidR="00451A3E">
          <w:rPr>
            <w:noProof/>
            <w:webHidden/>
          </w:rPr>
          <w:fldChar w:fldCharType="begin"/>
        </w:r>
        <w:r w:rsidR="00451A3E">
          <w:rPr>
            <w:noProof/>
            <w:webHidden/>
          </w:rPr>
          <w:instrText xml:space="preserve"> PAGEREF _Toc199509661 \h </w:instrText>
        </w:r>
        <w:r w:rsidR="00451A3E">
          <w:rPr>
            <w:noProof/>
            <w:webHidden/>
          </w:rPr>
        </w:r>
        <w:r w:rsidR="00451A3E">
          <w:rPr>
            <w:noProof/>
            <w:webHidden/>
          </w:rPr>
          <w:fldChar w:fldCharType="separate"/>
        </w:r>
        <w:r w:rsidR="00451A3E">
          <w:rPr>
            <w:noProof/>
            <w:webHidden/>
          </w:rPr>
          <w:t>20</w:t>
        </w:r>
        <w:r w:rsidR="00451A3E">
          <w:rPr>
            <w:noProof/>
            <w:webHidden/>
          </w:rPr>
          <w:fldChar w:fldCharType="end"/>
        </w:r>
      </w:hyperlink>
    </w:p>
    <w:p w14:paraId="41FA8801" w14:textId="067A2C42" w:rsidR="00451A3E" w:rsidRDefault="00AD3F3B">
      <w:pPr>
        <w:pStyle w:val="ekillerTablosu"/>
        <w:tabs>
          <w:tab w:val="right" w:leader="dot" w:pos="9344"/>
        </w:tabs>
        <w:rPr>
          <w:rFonts w:eastAsiaTheme="minorEastAsia"/>
          <w:noProof/>
          <w:lang w:eastAsia="tr-TR"/>
        </w:rPr>
      </w:pPr>
      <w:hyperlink w:anchor="_Toc199509662" w:history="1">
        <w:r w:rsidR="00451A3E" w:rsidRPr="00CE1212">
          <w:rPr>
            <w:rStyle w:val="Kpr"/>
            <w:noProof/>
          </w:rPr>
          <w:t>Şekil 2.13: 2024 Yılı Toplam Doğal Gaz Arzının Karşılandığı Kaynakların Payları(%)</w:t>
        </w:r>
        <w:r w:rsidR="00451A3E">
          <w:rPr>
            <w:noProof/>
            <w:webHidden/>
          </w:rPr>
          <w:tab/>
        </w:r>
        <w:r w:rsidR="00451A3E">
          <w:rPr>
            <w:noProof/>
            <w:webHidden/>
          </w:rPr>
          <w:fldChar w:fldCharType="begin"/>
        </w:r>
        <w:r w:rsidR="00451A3E">
          <w:rPr>
            <w:noProof/>
            <w:webHidden/>
          </w:rPr>
          <w:instrText xml:space="preserve"> PAGEREF _Toc199509662 \h </w:instrText>
        </w:r>
        <w:r w:rsidR="00451A3E">
          <w:rPr>
            <w:noProof/>
            <w:webHidden/>
          </w:rPr>
        </w:r>
        <w:r w:rsidR="00451A3E">
          <w:rPr>
            <w:noProof/>
            <w:webHidden/>
          </w:rPr>
          <w:fldChar w:fldCharType="separate"/>
        </w:r>
        <w:r w:rsidR="00451A3E">
          <w:rPr>
            <w:noProof/>
            <w:webHidden/>
          </w:rPr>
          <w:t>21</w:t>
        </w:r>
        <w:r w:rsidR="00451A3E">
          <w:rPr>
            <w:noProof/>
            <w:webHidden/>
          </w:rPr>
          <w:fldChar w:fldCharType="end"/>
        </w:r>
      </w:hyperlink>
    </w:p>
    <w:p w14:paraId="43405B17" w14:textId="6BA97DD7" w:rsidR="00451A3E" w:rsidRDefault="00AD3F3B">
      <w:pPr>
        <w:pStyle w:val="ekillerTablosu"/>
        <w:tabs>
          <w:tab w:val="right" w:leader="dot" w:pos="9344"/>
        </w:tabs>
        <w:rPr>
          <w:rFonts w:eastAsiaTheme="minorEastAsia"/>
          <w:noProof/>
          <w:lang w:eastAsia="tr-TR"/>
        </w:rPr>
      </w:pPr>
      <w:hyperlink w:anchor="_Toc199509663" w:history="1">
        <w:r w:rsidR="00451A3E" w:rsidRPr="00CE1212">
          <w:rPr>
            <w:rStyle w:val="Kpr"/>
            <w:noProof/>
          </w:rPr>
          <w:t>Şekil 2.14: Yıllara Göre Doğal Gaz İhracat Miktarları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_Toc199509663 \h </w:instrText>
        </w:r>
        <w:r w:rsidR="00451A3E">
          <w:rPr>
            <w:noProof/>
            <w:webHidden/>
          </w:rPr>
        </w:r>
        <w:r w:rsidR="00451A3E">
          <w:rPr>
            <w:noProof/>
            <w:webHidden/>
          </w:rPr>
          <w:fldChar w:fldCharType="separate"/>
        </w:r>
        <w:r w:rsidR="00451A3E">
          <w:rPr>
            <w:noProof/>
            <w:webHidden/>
          </w:rPr>
          <w:t>22</w:t>
        </w:r>
        <w:r w:rsidR="00451A3E">
          <w:rPr>
            <w:noProof/>
            <w:webHidden/>
          </w:rPr>
          <w:fldChar w:fldCharType="end"/>
        </w:r>
      </w:hyperlink>
    </w:p>
    <w:p w14:paraId="16F35B33" w14:textId="1CC4EA5D" w:rsidR="00451A3E" w:rsidRDefault="00AD3F3B">
      <w:pPr>
        <w:pStyle w:val="ekillerTablosu"/>
        <w:tabs>
          <w:tab w:val="right" w:leader="dot" w:pos="9344"/>
        </w:tabs>
        <w:rPr>
          <w:rFonts w:eastAsiaTheme="minorEastAsia"/>
          <w:noProof/>
          <w:lang w:eastAsia="tr-TR"/>
        </w:rPr>
      </w:pPr>
      <w:hyperlink w:anchor="_Toc199509664" w:history="1">
        <w:r w:rsidR="00451A3E" w:rsidRPr="00CE1212">
          <w:rPr>
            <w:rStyle w:val="Kpr"/>
            <w:noProof/>
          </w:rPr>
          <w:t>Şekil 2.15: 2021 ve 2024 Yılları Arasında İhraç Edilen Gaz Miktarının Aylara Göre Karşılaştırması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_Toc199509664 \h </w:instrText>
        </w:r>
        <w:r w:rsidR="00451A3E">
          <w:rPr>
            <w:noProof/>
            <w:webHidden/>
          </w:rPr>
        </w:r>
        <w:r w:rsidR="00451A3E">
          <w:rPr>
            <w:noProof/>
            <w:webHidden/>
          </w:rPr>
          <w:fldChar w:fldCharType="separate"/>
        </w:r>
        <w:r w:rsidR="00451A3E">
          <w:rPr>
            <w:noProof/>
            <w:webHidden/>
          </w:rPr>
          <w:t>23</w:t>
        </w:r>
        <w:r w:rsidR="00451A3E">
          <w:rPr>
            <w:noProof/>
            <w:webHidden/>
          </w:rPr>
          <w:fldChar w:fldCharType="end"/>
        </w:r>
      </w:hyperlink>
    </w:p>
    <w:p w14:paraId="10FE5ED7" w14:textId="76C69C53" w:rsidR="00451A3E" w:rsidRDefault="00AD3F3B">
      <w:pPr>
        <w:pStyle w:val="ekillerTablosu"/>
        <w:tabs>
          <w:tab w:val="right" w:leader="dot" w:pos="9344"/>
        </w:tabs>
        <w:rPr>
          <w:rFonts w:eastAsiaTheme="minorEastAsia"/>
          <w:noProof/>
          <w:lang w:eastAsia="tr-TR"/>
        </w:rPr>
      </w:pPr>
      <w:hyperlink w:anchor="_Toc199509665" w:history="1">
        <w:r w:rsidR="00451A3E" w:rsidRPr="00CE1212">
          <w:rPr>
            <w:rStyle w:val="Kpr"/>
            <w:noProof/>
          </w:rPr>
          <w:t>Şekil 2.16: 2024 Yılı İhracat Lisansı Sahibi Şirketlerin İhracat Miktarlarının İhracatın Gerçekleştiği Ülkelere Göre Dağılımı(%)</w:t>
        </w:r>
        <w:r w:rsidR="00451A3E">
          <w:rPr>
            <w:noProof/>
            <w:webHidden/>
          </w:rPr>
          <w:tab/>
        </w:r>
        <w:r w:rsidR="00451A3E">
          <w:rPr>
            <w:noProof/>
            <w:webHidden/>
          </w:rPr>
          <w:fldChar w:fldCharType="begin"/>
        </w:r>
        <w:r w:rsidR="00451A3E">
          <w:rPr>
            <w:noProof/>
            <w:webHidden/>
          </w:rPr>
          <w:instrText xml:space="preserve"> PAGEREF _Toc199509665 \h </w:instrText>
        </w:r>
        <w:r w:rsidR="00451A3E">
          <w:rPr>
            <w:noProof/>
            <w:webHidden/>
          </w:rPr>
        </w:r>
        <w:r w:rsidR="00451A3E">
          <w:rPr>
            <w:noProof/>
            <w:webHidden/>
          </w:rPr>
          <w:fldChar w:fldCharType="separate"/>
        </w:r>
        <w:r w:rsidR="00451A3E">
          <w:rPr>
            <w:noProof/>
            <w:webHidden/>
          </w:rPr>
          <w:t>24</w:t>
        </w:r>
        <w:r w:rsidR="00451A3E">
          <w:rPr>
            <w:noProof/>
            <w:webHidden/>
          </w:rPr>
          <w:fldChar w:fldCharType="end"/>
        </w:r>
      </w:hyperlink>
    </w:p>
    <w:p w14:paraId="09891123" w14:textId="01D53838" w:rsidR="00451A3E" w:rsidRDefault="00AD3F3B">
      <w:pPr>
        <w:pStyle w:val="ekillerTablosu"/>
        <w:tabs>
          <w:tab w:val="right" w:leader="dot" w:pos="9344"/>
        </w:tabs>
        <w:rPr>
          <w:rFonts w:eastAsiaTheme="minorEastAsia"/>
          <w:noProof/>
          <w:lang w:eastAsia="tr-TR"/>
        </w:rPr>
      </w:pPr>
      <w:hyperlink w:anchor="_Toc199509666" w:history="1">
        <w:r w:rsidR="00451A3E" w:rsidRPr="00CE1212">
          <w:rPr>
            <w:rStyle w:val="Kpr"/>
            <w:noProof/>
          </w:rPr>
          <w:t>Şekil 3.1: Yıllara Göre Ay Sonu Doğal Gaz Stok Miktarları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_Toc199509666 \h </w:instrText>
        </w:r>
        <w:r w:rsidR="00451A3E">
          <w:rPr>
            <w:noProof/>
            <w:webHidden/>
          </w:rPr>
        </w:r>
        <w:r w:rsidR="00451A3E">
          <w:rPr>
            <w:noProof/>
            <w:webHidden/>
          </w:rPr>
          <w:fldChar w:fldCharType="separate"/>
        </w:r>
        <w:r w:rsidR="00451A3E">
          <w:rPr>
            <w:noProof/>
            <w:webHidden/>
          </w:rPr>
          <w:t>25</w:t>
        </w:r>
        <w:r w:rsidR="00451A3E">
          <w:rPr>
            <w:noProof/>
            <w:webHidden/>
          </w:rPr>
          <w:fldChar w:fldCharType="end"/>
        </w:r>
      </w:hyperlink>
    </w:p>
    <w:p w14:paraId="6A631393" w14:textId="36E3B2BF" w:rsidR="00451A3E" w:rsidRDefault="00AD3F3B">
      <w:pPr>
        <w:pStyle w:val="ekillerTablosu"/>
        <w:tabs>
          <w:tab w:val="right" w:leader="dot" w:pos="9344"/>
        </w:tabs>
        <w:rPr>
          <w:rFonts w:eastAsiaTheme="minorEastAsia"/>
          <w:noProof/>
          <w:lang w:eastAsia="tr-TR"/>
        </w:rPr>
      </w:pPr>
      <w:hyperlink w:anchor="_Toc199509667" w:history="1">
        <w:r w:rsidR="00451A3E" w:rsidRPr="00CE1212">
          <w:rPr>
            <w:rStyle w:val="Kpr"/>
            <w:noProof/>
          </w:rPr>
          <w:t>Şekil 3.2: 2024 Yılında Aylara Göre İthalat-Tüketim-Stok Miktarları Karşılaştırması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_Toc199509667 \h </w:instrText>
        </w:r>
        <w:r w:rsidR="00451A3E">
          <w:rPr>
            <w:noProof/>
            <w:webHidden/>
          </w:rPr>
        </w:r>
        <w:r w:rsidR="00451A3E">
          <w:rPr>
            <w:noProof/>
            <w:webHidden/>
          </w:rPr>
          <w:fldChar w:fldCharType="separate"/>
        </w:r>
        <w:r w:rsidR="00451A3E">
          <w:rPr>
            <w:noProof/>
            <w:webHidden/>
          </w:rPr>
          <w:t>26</w:t>
        </w:r>
        <w:r w:rsidR="00451A3E">
          <w:rPr>
            <w:noProof/>
            <w:webHidden/>
          </w:rPr>
          <w:fldChar w:fldCharType="end"/>
        </w:r>
      </w:hyperlink>
    </w:p>
    <w:p w14:paraId="75F2E084" w14:textId="22E2B305" w:rsidR="00451A3E" w:rsidRDefault="00AD3F3B">
      <w:pPr>
        <w:pStyle w:val="ekillerTablosu"/>
        <w:tabs>
          <w:tab w:val="right" w:leader="dot" w:pos="9344"/>
        </w:tabs>
        <w:rPr>
          <w:rFonts w:eastAsiaTheme="minorEastAsia"/>
          <w:noProof/>
          <w:lang w:eastAsia="tr-TR"/>
        </w:rPr>
      </w:pPr>
      <w:hyperlink w:anchor="_Toc199509668" w:history="1">
        <w:r w:rsidR="00451A3E" w:rsidRPr="00CE1212">
          <w:rPr>
            <w:rStyle w:val="Kpr"/>
            <w:noProof/>
          </w:rPr>
          <w:t>Şekil 4.1: 2024 Yılı İthalatçı Şirketler ve Üretim Şirketlerinin Doğal Gaz Arzındaki Payları(%)</w:t>
        </w:r>
        <w:r w:rsidR="00451A3E">
          <w:rPr>
            <w:noProof/>
            <w:webHidden/>
          </w:rPr>
          <w:tab/>
        </w:r>
        <w:r w:rsidR="00451A3E">
          <w:rPr>
            <w:noProof/>
            <w:webHidden/>
          </w:rPr>
          <w:fldChar w:fldCharType="begin"/>
        </w:r>
        <w:r w:rsidR="00451A3E">
          <w:rPr>
            <w:noProof/>
            <w:webHidden/>
          </w:rPr>
          <w:instrText xml:space="preserve"> PAGEREF _Toc199509668 \h </w:instrText>
        </w:r>
        <w:r w:rsidR="00451A3E">
          <w:rPr>
            <w:noProof/>
            <w:webHidden/>
          </w:rPr>
        </w:r>
        <w:r w:rsidR="00451A3E">
          <w:rPr>
            <w:noProof/>
            <w:webHidden/>
          </w:rPr>
          <w:fldChar w:fldCharType="separate"/>
        </w:r>
        <w:r w:rsidR="00451A3E">
          <w:rPr>
            <w:noProof/>
            <w:webHidden/>
          </w:rPr>
          <w:t>28</w:t>
        </w:r>
        <w:r w:rsidR="00451A3E">
          <w:rPr>
            <w:noProof/>
            <w:webHidden/>
          </w:rPr>
          <w:fldChar w:fldCharType="end"/>
        </w:r>
      </w:hyperlink>
    </w:p>
    <w:p w14:paraId="019C1A4C" w14:textId="3F828647" w:rsidR="00451A3E" w:rsidRDefault="00AD3F3B">
      <w:pPr>
        <w:pStyle w:val="ekillerTablosu"/>
        <w:tabs>
          <w:tab w:val="right" w:leader="dot" w:pos="9344"/>
        </w:tabs>
        <w:rPr>
          <w:rFonts w:eastAsiaTheme="minorEastAsia"/>
          <w:noProof/>
          <w:lang w:eastAsia="tr-TR"/>
        </w:rPr>
      </w:pPr>
      <w:hyperlink w:anchor="_Toc199509669" w:history="1">
        <w:r w:rsidR="00451A3E" w:rsidRPr="00CE1212">
          <w:rPr>
            <w:rStyle w:val="Kpr"/>
            <w:noProof/>
          </w:rPr>
          <w:t>Şekil 4.2 2024 yılı aylara göre BOTAŞ tarafından Organize Toptan Satış Piyasasında Gerçekleştirilen İlave Dengeleyici Gaz Miktarı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_Toc199509669 \h </w:instrText>
        </w:r>
        <w:r w:rsidR="00451A3E">
          <w:rPr>
            <w:noProof/>
            <w:webHidden/>
          </w:rPr>
        </w:r>
        <w:r w:rsidR="00451A3E">
          <w:rPr>
            <w:noProof/>
            <w:webHidden/>
          </w:rPr>
          <w:fldChar w:fldCharType="separate"/>
        </w:r>
        <w:r w:rsidR="00451A3E">
          <w:rPr>
            <w:noProof/>
            <w:webHidden/>
          </w:rPr>
          <w:t>31</w:t>
        </w:r>
        <w:r w:rsidR="00451A3E">
          <w:rPr>
            <w:noProof/>
            <w:webHidden/>
          </w:rPr>
          <w:fldChar w:fldCharType="end"/>
        </w:r>
      </w:hyperlink>
    </w:p>
    <w:p w14:paraId="5CA99047" w14:textId="22D5C0D6" w:rsidR="00451A3E" w:rsidRDefault="00AD3F3B">
      <w:pPr>
        <w:pStyle w:val="ekillerTablosu"/>
        <w:tabs>
          <w:tab w:val="right" w:leader="dot" w:pos="9344"/>
        </w:tabs>
        <w:rPr>
          <w:rFonts w:eastAsiaTheme="minorEastAsia"/>
          <w:noProof/>
          <w:lang w:eastAsia="tr-TR"/>
        </w:rPr>
      </w:pPr>
      <w:hyperlink w:anchor="_Toc199509670" w:history="1">
        <w:r w:rsidR="00451A3E" w:rsidRPr="00CE1212">
          <w:rPr>
            <w:rStyle w:val="Kpr"/>
            <w:noProof/>
          </w:rPr>
          <w:t>Şekil 5.1: Tedarikçi Şirketlerin Lisans Türlerine Göre CNG Lisansı Sahiplerine Satış Payları (%)</w:t>
        </w:r>
        <w:r w:rsidR="00451A3E">
          <w:rPr>
            <w:noProof/>
            <w:webHidden/>
          </w:rPr>
          <w:tab/>
        </w:r>
        <w:r w:rsidR="00451A3E">
          <w:rPr>
            <w:noProof/>
            <w:webHidden/>
          </w:rPr>
          <w:fldChar w:fldCharType="begin"/>
        </w:r>
        <w:r w:rsidR="00451A3E">
          <w:rPr>
            <w:noProof/>
            <w:webHidden/>
          </w:rPr>
          <w:instrText xml:space="preserve"> PAGEREF _Toc199509670 \h </w:instrText>
        </w:r>
        <w:r w:rsidR="00451A3E">
          <w:rPr>
            <w:noProof/>
            <w:webHidden/>
          </w:rPr>
        </w:r>
        <w:r w:rsidR="00451A3E">
          <w:rPr>
            <w:noProof/>
            <w:webHidden/>
          </w:rPr>
          <w:fldChar w:fldCharType="separate"/>
        </w:r>
        <w:r w:rsidR="00451A3E">
          <w:rPr>
            <w:noProof/>
            <w:webHidden/>
          </w:rPr>
          <w:t>35</w:t>
        </w:r>
        <w:r w:rsidR="00451A3E">
          <w:rPr>
            <w:noProof/>
            <w:webHidden/>
          </w:rPr>
          <w:fldChar w:fldCharType="end"/>
        </w:r>
      </w:hyperlink>
    </w:p>
    <w:p w14:paraId="7010D63F" w14:textId="0C52172B" w:rsidR="00451A3E" w:rsidRDefault="00AD3F3B">
      <w:pPr>
        <w:pStyle w:val="ekillerTablosu"/>
        <w:tabs>
          <w:tab w:val="right" w:leader="dot" w:pos="9344"/>
        </w:tabs>
        <w:rPr>
          <w:rFonts w:eastAsiaTheme="minorEastAsia"/>
          <w:noProof/>
          <w:lang w:eastAsia="tr-TR"/>
        </w:rPr>
      </w:pPr>
      <w:hyperlink w:anchor="_Toc199509671" w:history="1">
        <w:r w:rsidR="00451A3E" w:rsidRPr="00CE1212">
          <w:rPr>
            <w:rStyle w:val="Kpr"/>
            <w:noProof/>
          </w:rPr>
          <w:t>Şekil 5.2: 2024 Yılında Nihai Tüketicilere Yapılan CNG Satışlarının Lisans Türüne Göre Dağılımı (%)</w:t>
        </w:r>
        <w:r w:rsidR="00451A3E">
          <w:rPr>
            <w:noProof/>
            <w:webHidden/>
          </w:rPr>
          <w:tab/>
        </w:r>
        <w:r w:rsidR="00451A3E">
          <w:rPr>
            <w:noProof/>
            <w:webHidden/>
          </w:rPr>
          <w:fldChar w:fldCharType="begin"/>
        </w:r>
        <w:r w:rsidR="00451A3E">
          <w:rPr>
            <w:noProof/>
            <w:webHidden/>
          </w:rPr>
          <w:instrText xml:space="preserve"> PAGEREF _Toc199509671 \h </w:instrText>
        </w:r>
        <w:r w:rsidR="00451A3E">
          <w:rPr>
            <w:noProof/>
            <w:webHidden/>
          </w:rPr>
        </w:r>
        <w:r w:rsidR="00451A3E">
          <w:rPr>
            <w:noProof/>
            <w:webHidden/>
          </w:rPr>
          <w:fldChar w:fldCharType="separate"/>
        </w:r>
        <w:r w:rsidR="00451A3E">
          <w:rPr>
            <w:noProof/>
            <w:webHidden/>
          </w:rPr>
          <w:t>36</w:t>
        </w:r>
        <w:r w:rsidR="00451A3E">
          <w:rPr>
            <w:noProof/>
            <w:webHidden/>
          </w:rPr>
          <w:fldChar w:fldCharType="end"/>
        </w:r>
      </w:hyperlink>
    </w:p>
    <w:p w14:paraId="50F82E1D" w14:textId="3A5680B8" w:rsidR="00451A3E" w:rsidRDefault="00AD3F3B">
      <w:pPr>
        <w:pStyle w:val="ekillerTablosu"/>
        <w:tabs>
          <w:tab w:val="right" w:leader="dot" w:pos="9344"/>
        </w:tabs>
        <w:rPr>
          <w:rFonts w:eastAsiaTheme="minorEastAsia"/>
          <w:noProof/>
          <w:lang w:eastAsia="tr-TR"/>
        </w:rPr>
      </w:pPr>
      <w:hyperlink w:anchor="_Toc199509672" w:history="1">
        <w:r w:rsidR="00451A3E" w:rsidRPr="00CE1212">
          <w:rPr>
            <w:rStyle w:val="Kpr"/>
            <w:noProof/>
          </w:rPr>
          <w:t>Şekil 6.1: 2024 Yılında İletim Şebekesine Giriş ve Çıkış Yapan Doğal Gaz Miktarının Aylık Dağılımı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_Toc199509672 \h </w:instrText>
        </w:r>
        <w:r w:rsidR="00451A3E">
          <w:rPr>
            <w:noProof/>
            <w:webHidden/>
          </w:rPr>
        </w:r>
        <w:r w:rsidR="00451A3E">
          <w:rPr>
            <w:noProof/>
            <w:webHidden/>
          </w:rPr>
          <w:fldChar w:fldCharType="separate"/>
        </w:r>
        <w:r w:rsidR="00451A3E">
          <w:rPr>
            <w:noProof/>
            <w:webHidden/>
          </w:rPr>
          <w:t>37</w:t>
        </w:r>
        <w:r w:rsidR="00451A3E">
          <w:rPr>
            <w:noProof/>
            <w:webHidden/>
          </w:rPr>
          <w:fldChar w:fldCharType="end"/>
        </w:r>
      </w:hyperlink>
    </w:p>
    <w:p w14:paraId="5C0DF8DB" w14:textId="21601D3C" w:rsidR="00451A3E" w:rsidRDefault="00AD3F3B">
      <w:pPr>
        <w:pStyle w:val="ekillerTablosu"/>
        <w:tabs>
          <w:tab w:val="right" w:leader="dot" w:pos="9344"/>
        </w:tabs>
        <w:rPr>
          <w:rFonts w:eastAsiaTheme="minorEastAsia"/>
          <w:noProof/>
          <w:lang w:eastAsia="tr-TR"/>
        </w:rPr>
      </w:pPr>
      <w:hyperlink w:anchor="_Toc199509673" w:history="1">
        <w:r w:rsidR="00451A3E" w:rsidRPr="00CE1212">
          <w:rPr>
            <w:rStyle w:val="Kpr"/>
            <w:noProof/>
          </w:rPr>
          <w:t>Şekil 6.2: 2024 Yılında En Yüksek Günlük Çekiş Miktarının Aylık Dağılımı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_Toc199509673 \h </w:instrText>
        </w:r>
        <w:r w:rsidR="00451A3E">
          <w:rPr>
            <w:noProof/>
            <w:webHidden/>
          </w:rPr>
        </w:r>
        <w:r w:rsidR="00451A3E">
          <w:rPr>
            <w:noProof/>
            <w:webHidden/>
          </w:rPr>
          <w:fldChar w:fldCharType="separate"/>
        </w:r>
        <w:r w:rsidR="00451A3E">
          <w:rPr>
            <w:noProof/>
            <w:webHidden/>
          </w:rPr>
          <w:t>38</w:t>
        </w:r>
        <w:r w:rsidR="00451A3E">
          <w:rPr>
            <w:noProof/>
            <w:webHidden/>
          </w:rPr>
          <w:fldChar w:fldCharType="end"/>
        </w:r>
      </w:hyperlink>
    </w:p>
    <w:p w14:paraId="1F10E019" w14:textId="788E508B" w:rsidR="00451A3E" w:rsidRDefault="00AD3F3B">
      <w:pPr>
        <w:pStyle w:val="ekillerTablosu"/>
        <w:tabs>
          <w:tab w:val="right" w:leader="dot" w:pos="9344"/>
        </w:tabs>
        <w:rPr>
          <w:rFonts w:eastAsiaTheme="minorEastAsia"/>
          <w:noProof/>
          <w:lang w:eastAsia="tr-TR"/>
        </w:rPr>
      </w:pPr>
      <w:hyperlink w:anchor="_Toc199509674" w:history="1">
        <w:r w:rsidR="00451A3E" w:rsidRPr="00CE1212">
          <w:rPr>
            <w:rStyle w:val="Kpr"/>
            <w:noProof/>
          </w:rPr>
          <w:t>Şekil 6.3: 2024 Yılında Gerçekleşen Sanal Ticaretin Aylık Dağılımı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_Toc199509674 \h </w:instrText>
        </w:r>
        <w:r w:rsidR="00451A3E">
          <w:rPr>
            <w:noProof/>
            <w:webHidden/>
          </w:rPr>
        </w:r>
        <w:r w:rsidR="00451A3E">
          <w:rPr>
            <w:noProof/>
            <w:webHidden/>
          </w:rPr>
          <w:fldChar w:fldCharType="separate"/>
        </w:r>
        <w:r w:rsidR="00451A3E">
          <w:rPr>
            <w:noProof/>
            <w:webHidden/>
          </w:rPr>
          <w:t>39</w:t>
        </w:r>
        <w:r w:rsidR="00451A3E">
          <w:rPr>
            <w:noProof/>
            <w:webHidden/>
          </w:rPr>
          <w:fldChar w:fldCharType="end"/>
        </w:r>
      </w:hyperlink>
    </w:p>
    <w:p w14:paraId="6571E031" w14:textId="661AE8BC" w:rsidR="00451A3E" w:rsidRDefault="00AD3F3B">
      <w:pPr>
        <w:pStyle w:val="ekillerTablosu"/>
        <w:tabs>
          <w:tab w:val="right" w:leader="dot" w:pos="9344"/>
        </w:tabs>
        <w:rPr>
          <w:rFonts w:eastAsiaTheme="minorEastAsia"/>
          <w:noProof/>
          <w:lang w:eastAsia="tr-TR"/>
        </w:rPr>
      </w:pPr>
      <w:hyperlink w:anchor="_Toc199509675" w:history="1">
        <w:r w:rsidR="00451A3E" w:rsidRPr="00CE1212">
          <w:rPr>
            <w:rStyle w:val="Kpr"/>
            <w:noProof/>
          </w:rPr>
          <w:t>Şekil 6.4: 2024 Yılında İletim Şebekesinde Gerçekleşen Dengesizlik Miktarının Aylık Dağılımı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_Toc199509675 \h </w:instrText>
        </w:r>
        <w:r w:rsidR="00451A3E">
          <w:rPr>
            <w:noProof/>
            <w:webHidden/>
          </w:rPr>
        </w:r>
        <w:r w:rsidR="00451A3E">
          <w:rPr>
            <w:noProof/>
            <w:webHidden/>
          </w:rPr>
          <w:fldChar w:fldCharType="separate"/>
        </w:r>
        <w:r w:rsidR="00451A3E">
          <w:rPr>
            <w:noProof/>
            <w:webHidden/>
          </w:rPr>
          <w:t>40</w:t>
        </w:r>
        <w:r w:rsidR="00451A3E">
          <w:rPr>
            <w:noProof/>
            <w:webHidden/>
          </w:rPr>
          <w:fldChar w:fldCharType="end"/>
        </w:r>
      </w:hyperlink>
    </w:p>
    <w:p w14:paraId="5CB2B215" w14:textId="3527CE22" w:rsidR="00451A3E" w:rsidRDefault="00AD3F3B">
      <w:pPr>
        <w:pStyle w:val="ekillerTablosu"/>
        <w:tabs>
          <w:tab w:val="right" w:leader="dot" w:pos="9344"/>
        </w:tabs>
        <w:rPr>
          <w:rFonts w:eastAsiaTheme="minorEastAsia"/>
          <w:noProof/>
          <w:lang w:eastAsia="tr-TR"/>
        </w:rPr>
      </w:pPr>
      <w:hyperlink w:anchor="_Toc199509676" w:history="1">
        <w:r w:rsidR="00451A3E" w:rsidRPr="00CE1212">
          <w:rPr>
            <w:rStyle w:val="Kpr"/>
            <w:noProof/>
          </w:rPr>
          <w:t>Şekil 6.5: Yıllara Göre İletilen Aylık LNG Miktarları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_Toc199509676 \h </w:instrText>
        </w:r>
        <w:r w:rsidR="00451A3E">
          <w:rPr>
            <w:noProof/>
            <w:webHidden/>
          </w:rPr>
        </w:r>
        <w:r w:rsidR="00451A3E">
          <w:rPr>
            <w:noProof/>
            <w:webHidden/>
          </w:rPr>
          <w:fldChar w:fldCharType="separate"/>
        </w:r>
        <w:r w:rsidR="00451A3E">
          <w:rPr>
            <w:noProof/>
            <w:webHidden/>
          </w:rPr>
          <w:t>42</w:t>
        </w:r>
        <w:r w:rsidR="00451A3E">
          <w:rPr>
            <w:noProof/>
            <w:webHidden/>
          </w:rPr>
          <w:fldChar w:fldCharType="end"/>
        </w:r>
      </w:hyperlink>
    </w:p>
    <w:p w14:paraId="4E66BA40" w14:textId="679A627C" w:rsidR="00451A3E" w:rsidRDefault="00AD3F3B">
      <w:pPr>
        <w:pStyle w:val="ekillerTablosu"/>
        <w:tabs>
          <w:tab w:val="right" w:leader="dot" w:pos="9344"/>
        </w:tabs>
        <w:rPr>
          <w:rFonts w:eastAsiaTheme="minorEastAsia"/>
          <w:noProof/>
          <w:lang w:eastAsia="tr-TR"/>
        </w:rPr>
      </w:pPr>
      <w:hyperlink w:anchor="_Toc199509677" w:history="1">
        <w:r w:rsidR="00451A3E" w:rsidRPr="00CE1212">
          <w:rPr>
            <w:rStyle w:val="Kpr"/>
            <w:noProof/>
          </w:rPr>
          <w:t>Şekil 7.1: 2024 Yılı Sonu İtibarıyla Abone-Serbest Tüketici Sayısının Dağılımı (%)</w:t>
        </w:r>
        <w:r w:rsidR="00451A3E">
          <w:rPr>
            <w:noProof/>
            <w:webHidden/>
          </w:rPr>
          <w:tab/>
        </w:r>
        <w:r w:rsidR="00451A3E">
          <w:rPr>
            <w:noProof/>
            <w:webHidden/>
          </w:rPr>
          <w:fldChar w:fldCharType="begin"/>
        </w:r>
        <w:r w:rsidR="00451A3E">
          <w:rPr>
            <w:noProof/>
            <w:webHidden/>
          </w:rPr>
          <w:instrText xml:space="preserve"> PAGEREF _Toc199509677 \h </w:instrText>
        </w:r>
        <w:r w:rsidR="00451A3E">
          <w:rPr>
            <w:noProof/>
            <w:webHidden/>
          </w:rPr>
        </w:r>
        <w:r w:rsidR="00451A3E">
          <w:rPr>
            <w:noProof/>
            <w:webHidden/>
          </w:rPr>
          <w:fldChar w:fldCharType="separate"/>
        </w:r>
        <w:r w:rsidR="00451A3E">
          <w:rPr>
            <w:noProof/>
            <w:webHidden/>
          </w:rPr>
          <w:t>57</w:t>
        </w:r>
        <w:r w:rsidR="00451A3E">
          <w:rPr>
            <w:noProof/>
            <w:webHidden/>
          </w:rPr>
          <w:fldChar w:fldCharType="end"/>
        </w:r>
      </w:hyperlink>
    </w:p>
    <w:p w14:paraId="5604154C" w14:textId="1486AFB6" w:rsidR="00451A3E" w:rsidRDefault="00AD3F3B">
      <w:pPr>
        <w:pStyle w:val="ekillerTablosu"/>
        <w:tabs>
          <w:tab w:val="right" w:leader="dot" w:pos="9344"/>
        </w:tabs>
        <w:rPr>
          <w:rFonts w:eastAsiaTheme="minorEastAsia"/>
          <w:noProof/>
          <w:lang w:eastAsia="tr-TR"/>
        </w:rPr>
      </w:pPr>
      <w:hyperlink w:anchor="_Toc199509678" w:history="1">
        <w:r w:rsidR="00451A3E" w:rsidRPr="00CE1212">
          <w:rPr>
            <w:rStyle w:val="Kpr"/>
            <w:noProof/>
          </w:rPr>
          <w:t>Şekil 7.2: Doğal Gaz Abonelerinin 2024 Yılı Aylık Doğal Gaz Tüketim Miktarları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_Toc199509678 \h </w:instrText>
        </w:r>
        <w:r w:rsidR="00451A3E">
          <w:rPr>
            <w:noProof/>
            <w:webHidden/>
          </w:rPr>
        </w:r>
        <w:r w:rsidR="00451A3E">
          <w:rPr>
            <w:noProof/>
            <w:webHidden/>
          </w:rPr>
          <w:fldChar w:fldCharType="separate"/>
        </w:r>
        <w:r w:rsidR="00451A3E">
          <w:rPr>
            <w:noProof/>
            <w:webHidden/>
          </w:rPr>
          <w:t>62</w:t>
        </w:r>
        <w:r w:rsidR="00451A3E">
          <w:rPr>
            <w:noProof/>
            <w:webHidden/>
          </w:rPr>
          <w:fldChar w:fldCharType="end"/>
        </w:r>
      </w:hyperlink>
    </w:p>
    <w:p w14:paraId="75B1DB99" w14:textId="080138D5" w:rsidR="00451A3E" w:rsidRDefault="00AD3F3B">
      <w:pPr>
        <w:pStyle w:val="ekillerTablosu"/>
        <w:tabs>
          <w:tab w:val="right" w:leader="dot" w:pos="9344"/>
        </w:tabs>
        <w:rPr>
          <w:rFonts w:eastAsiaTheme="minorEastAsia"/>
          <w:noProof/>
          <w:lang w:eastAsia="tr-TR"/>
        </w:rPr>
      </w:pPr>
      <w:hyperlink w:anchor="_Toc199509679" w:history="1">
        <w:r w:rsidR="00451A3E" w:rsidRPr="00CE1212">
          <w:rPr>
            <w:rStyle w:val="Kpr"/>
            <w:noProof/>
          </w:rPr>
          <w:t>Şekil 7.3: 2024 Yılı Abonelerin Doğal Gaz Tüketimlerinin Kullanım Türüne Göre Dağılımı (%)</w:t>
        </w:r>
        <w:r w:rsidR="00451A3E">
          <w:rPr>
            <w:noProof/>
            <w:webHidden/>
          </w:rPr>
          <w:tab/>
        </w:r>
        <w:r w:rsidR="00451A3E">
          <w:rPr>
            <w:noProof/>
            <w:webHidden/>
          </w:rPr>
          <w:fldChar w:fldCharType="begin"/>
        </w:r>
        <w:r w:rsidR="00451A3E">
          <w:rPr>
            <w:noProof/>
            <w:webHidden/>
          </w:rPr>
          <w:instrText xml:space="preserve"> PAGEREF _Toc199509679 \h </w:instrText>
        </w:r>
        <w:r w:rsidR="00451A3E">
          <w:rPr>
            <w:noProof/>
            <w:webHidden/>
          </w:rPr>
        </w:r>
        <w:r w:rsidR="00451A3E">
          <w:rPr>
            <w:noProof/>
            <w:webHidden/>
          </w:rPr>
          <w:fldChar w:fldCharType="separate"/>
        </w:r>
        <w:r w:rsidR="00451A3E">
          <w:rPr>
            <w:noProof/>
            <w:webHidden/>
          </w:rPr>
          <w:t>62</w:t>
        </w:r>
        <w:r w:rsidR="00451A3E">
          <w:rPr>
            <w:noProof/>
            <w:webHidden/>
          </w:rPr>
          <w:fldChar w:fldCharType="end"/>
        </w:r>
      </w:hyperlink>
    </w:p>
    <w:p w14:paraId="4342785D" w14:textId="0F49B693" w:rsidR="00451A3E" w:rsidRDefault="00AD3F3B">
      <w:pPr>
        <w:pStyle w:val="ekillerTablosu"/>
        <w:tabs>
          <w:tab w:val="right" w:leader="dot" w:pos="9344"/>
        </w:tabs>
        <w:rPr>
          <w:rFonts w:eastAsiaTheme="minorEastAsia"/>
          <w:noProof/>
          <w:lang w:eastAsia="tr-TR"/>
        </w:rPr>
      </w:pPr>
      <w:hyperlink w:anchor="_Toc199509680" w:history="1">
        <w:r w:rsidR="00451A3E" w:rsidRPr="00CE1212">
          <w:rPr>
            <w:rStyle w:val="Kpr"/>
            <w:noProof/>
          </w:rPr>
          <w:t>Şekil 7.4: 2024 Yılı Geçici Doğal Gaz Kesintisi Nedenleri (%)</w:t>
        </w:r>
        <w:r w:rsidR="00451A3E">
          <w:rPr>
            <w:noProof/>
            <w:webHidden/>
          </w:rPr>
          <w:tab/>
        </w:r>
        <w:r w:rsidR="00451A3E">
          <w:rPr>
            <w:noProof/>
            <w:webHidden/>
          </w:rPr>
          <w:fldChar w:fldCharType="begin"/>
        </w:r>
        <w:r w:rsidR="00451A3E">
          <w:rPr>
            <w:noProof/>
            <w:webHidden/>
          </w:rPr>
          <w:instrText xml:space="preserve"> PAGEREF _Toc199509680 \h </w:instrText>
        </w:r>
        <w:r w:rsidR="00451A3E">
          <w:rPr>
            <w:noProof/>
            <w:webHidden/>
          </w:rPr>
        </w:r>
        <w:r w:rsidR="00451A3E">
          <w:rPr>
            <w:noProof/>
            <w:webHidden/>
          </w:rPr>
          <w:fldChar w:fldCharType="separate"/>
        </w:r>
        <w:r w:rsidR="00451A3E">
          <w:rPr>
            <w:noProof/>
            <w:webHidden/>
          </w:rPr>
          <w:t>65</w:t>
        </w:r>
        <w:r w:rsidR="00451A3E">
          <w:rPr>
            <w:noProof/>
            <w:webHidden/>
          </w:rPr>
          <w:fldChar w:fldCharType="end"/>
        </w:r>
      </w:hyperlink>
    </w:p>
    <w:p w14:paraId="68106452" w14:textId="52FF746C" w:rsidR="00451A3E" w:rsidRDefault="00AD3F3B">
      <w:pPr>
        <w:pStyle w:val="ekillerTablosu"/>
        <w:tabs>
          <w:tab w:val="right" w:leader="dot" w:pos="9344"/>
        </w:tabs>
        <w:rPr>
          <w:rFonts w:eastAsiaTheme="minorEastAsia"/>
          <w:noProof/>
          <w:lang w:eastAsia="tr-TR"/>
        </w:rPr>
      </w:pPr>
      <w:hyperlink w:anchor="_Toc199509681" w:history="1">
        <w:r w:rsidR="00451A3E" w:rsidRPr="00CE1212">
          <w:rPr>
            <w:rStyle w:val="Kpr"/>
            <w:noProof/>
          </w:rPr>
          <w:t>Şekil 7.5: 2024 Yılında Tüketiciler Tarafından Dağıtım Şirketlerine Yapılan Başvuru ve Şikâyet Konuları (%)</w:t>
        </w:r>
        <w:r w:rsidR="00451A3E">
          <w:rPr>
            <w:noProof/>
            <w:webHidden/>
          </w:rPr>
          <w:tab/>
        </w:r>
        <w:r w:rsidR="00451A3E">
          <w:rPr>
            <w:noProof/>
            <w:webHidden/>
          </w:rPr>
          <w:fldChar w:fldCharType="begin"/>
        </w:r>
        <w:r w:rsidR="00451A3E">
          <w:rPr>
            <w:noProof/>
            <w:webHidden/>
          </w:rPr>
          <w:instrText xml:space="preserve"> PAGEREF _Toc199509681 \h </w:instrText>
        </w:r>
        <w:r w:rsidR="00451A3E">
          <w:rPr>
            <w:noProof/>
            <w:webHidden/>
          </w:rPr>
        </w:r>
        <w:r w:rsidR="00451A3E">
          <w:rPr>
            <w:noProof/>
            <w:webHidden/>
          </w:rPr>
          <w:fldChar w:fldCharType="separate"/>
        </w:r>
        <w:r w:rsidR="00451A3E">
          <w:rPr>
            <w:noProof/>
            <w:webHidden/>
          </w:rPr>
          <w:t>66</w:t>
        </w:r>
        <w:r w:rsidR="00451A3E">
          <w:rPr>
            <w:noProof/>
            <w:webHidden/>
          </w:rPr>
          <w:fldChar w:fldCharType="end"/>
        </w:r>
      </w:hyperlink>
    </w:p>
    <w:p w14:paraId="57E58424" w14:textId="11E33231" w:rsidR="00451A3E" w:rsidRDefault="00AD3F3B">
      <w:pPr>
        <w:pStyle w:val="ekillerTablosu"/>
        <w:tabs>
          <w:tab w:val="right" w:leader="dot" w:pos="9344"/>
        </w:tabs>
        <w:rPr>
          <w:rFonts w:eastAsiaTheme="minorEastAsia"/>
          <w:noProof/>
          <w:lang w:eastAsia="tr-TR"/>
        </w:rPr>
      </w:pPr>
      <w:hyperlink w:anchor="_Toc199509682" w:history="1">
        <w:r w:rsidR="00451A3E" w:rsidRPr="00CE1212">
          <w:rPr>
            <w:rStyle w:val="Kpr"/>
            <w:noProof/>
          </w:rPr>
          <w:t>Şekil 7.6: 2024 Yılı Tüketicilerin Fatura İtiraz Başvuruları (%)</w:t>
        </w:r>
        <w:r w:rsidR="00451A3E">
          <w:rPr>
            <w:noProof/>
            <w:webHidden/>
          </w:rPr>
          <w:tab/>
        </w:r>
        <w:r w:rsidR="00451A3E">
          <w:rPr>
            <w:noProof/>
            <w:webHidden/>
          </w:rPr>
          <w:fldChar w:fldCharType="begin"/>
        </w:r>
        <w:r w:rsidR="00451A3E">
          <w:rPr>
            <w:noProof/>
            <w:webHidden/>
          </w:rPr>
          <w:instrText xml:space="preserve"> PAGEREF _Toc199509682 \h </w:instrText>
        </w:r>
        <w:r w:rsidR="00451A3E">
          <w:rPr>
            <w:noProof/>
            <w:webHidden/>
          </w:rPr>
        </w:r>
        <w:r w:rsidR="00451A3E">
          <w:rPr>
            <w:noProof/>
            <w:webHidden/>
          </w:rPr>
          <w:fldChar w:fldCharType="separate"/>
        </w:r>
        <w:r w:rsidR="00451A3E">
          <w:rPr>
            <w:noProof/>
            <w:webHidden/>
          </w:rPr>
          <w:t>67</w:t>
        </w:r>
        <w:r w:rsidR="00451A3E">
          <w:rPr>
            <w:noProof/>
            <w:webHidden/>
          </w:rPr>
          <w:fldChar w:fldCharType="end"/>
        </w:r>
      </w:hyperlink>
    </w:p>
    <w:p w14:paraId="1B0B3791" w14:textId="01088E10" w:rsidR="00451A3E" w:rsidRDefault="00AD3F3B">
      <w:pPr>
        <w:pStyle w:val="ekillerTablosu"/>
        <w:tabs>
          <w:tab w:val="right" w:leader="dot" w:pos="9344"/>
        </w:tabs>
        <w:rPr>
          <w:rFonts w:eastAsiaTheme="minorEastAsia"/>
          <w:noProof/>
          <w:lang w:eastAsia="tr-TR"/>
        </w:rPr>
      </w:pPr>
      <w:hyperlink w:anchor="_Toc199509683" w:history="1">
        <w:r w:rsidR="00451A3E" w:rsidRPr="00CE1212">
          <w:rPr>
            <w:rStyle w:val="Kpr"/>
            <w:noProof/>
          </w:rPr>
          <w:t>Şekil 8.1: 2024 Yılı Doğal Gaz Sektörel Tüketim Dağılımı (%)</w:t>
        </w:r>
        <w:r w:rsidR="00451A3E">
          <w:rPr>
            <w:noProof/>
            <w:webHidden/>
          </w:rPr>
          <w:tab/>
        </w:r>
        <w:r w:rsidR="00451A3E">
          <w:rPr>
            <w:noProof/>
            <w:webHidden/>
          </w:rPr>
          <w:fldChar w:fldCharType="begin"/>
        </w:r>
        <w:r w:rsidR="00451A3E">
          <w:rPr>
            <w:noProof/>
            <w:webHidden/>
          </w:rPr>
          <w:instrText xml:space="preserve"> PAGEREF _Toc199509683 \h </w:instrText>
        </w:r>
        <w:r w:rsidR="00451A3E">
          <w:rPr>
            <w:noProof/>
            <w:webHidden/>
          </w:rPr>
        </w:r>
        <w:r w:rsidR="00451A3E">
          <w:rPr>
            <w:noProof/>
            <w:webHidden/>
          </w:rPr>
          <w:fldChar w:fldCharType="separate"/>
        </w:r>
        <w:r w:rsidR="00451A3E">
          <w:rPr>
            <w:noProof/>
            <w:webHidden/>
          </w:rPr>
          <w:t>74</w:t>
        </w:r>
        <w:r w:rsidR="00451A3E">
          <w:rPr>
            <w:noProof/>
            <w:webHidden/>
          </w:rPr>
          <w:fldChar w:fldCharType="end"/>
        </w:r>
      </w:hyperlink>
    </w:p>
    <w:p w14:paraId="185F6B07" w14:textId="3FE01B2B" w:rsidR="00451A3E" w:rsidRDefault="00AD3F3B">
      <w:pPr>
        <w:pStyle w:val="ekillerTablosu"/>
        <w:tabs>
          <w:tab w:val="right" w:leader="dot" w:pos="9344"/>
        </w:tabs>
        <w:rPr>
          <w:rFonts w:eastAsiaTheme="minorEastAsia"/>
          <w:noProof/>
          <w:lang w:eastAsia="tr-TR"/>
        </w:rPr>
      </w:pPr>
      <w:hyperlink w:anchor="_Toc199509684" w:history="1">
        <w:r w:rsidR="00451A3E" w:rsidRPr="00CE1212">
          <w:rPr>
            <w:rStyle w:val="Kpr"/>
            <w:noProof/>
          </w:rPr>
          <w:t>Şekil 8.2: Sektörlere Göre Tüketimin Yıllara Göre Karşılaştırması</w:t>
        </w:r>
        <w:r w:rsidR="00451A3E">
          <w:rPr>
            <w:noProof/>
            <w:webHidden/>
          </w:rPr>
          <w:tab/>
        </w:r>
        <w:r w:rsidR="00451A3E">
          <w:rPr>
            <w:noProof/>
            <w:webHidden/>
          </w:rPr>
          <w:fldChar w:fldCharType="begin"/>
        </w:r>
        <w:r w:rsidR="00451A3E">
          <w:rPr>
            <w:noProof/>
            <w:webHidden/>
          </w:rPr>
          <w:instrText xml:space="preserve"> PAGEREF _Toc199509684 \h </w:instrText>
        </w:r>
        <w:r w:rsidR="00451A3E">
          <w:rPr>
            <w:noProof/>
            <w:webHidden/>
          </w:rPr>
        </w:r>
        <w:r w:rsidR="00451A3E">
          <w:rPr>
            <w:noProof/>
            <w:webHidden/>
          </w:rPr>
          <w:fldChar w:fldCharType="separate"/>
        </w:r>
        <w:r w:rsidR="00451A3E">
          <w:rPr>
            <w:noProof/>
            <w:webHidden/>
          </w:rPr>
          <w:t>74</w:t>
        </w:r>
        <w:r w:rsidR="00451A3E">
          <w:rPr>
            <w:noProof/>
            <w:webHidden/>
          </w:rPr>
          <w:fldChar w:fldCharType="end"/>
        </w:r>
      </w:hyperlink>
    </w:p>
    <w:p w14:paraId="1F99AB9C" w14:textId="0DF334DF" w:rsidR="00451A3E" w:rsidRDefault="00AD3F3B">
      <w:pPr>
        <w:pStyle w:val="ekillerTablosu"/>
        <w:tabs>
          <w:tab w:val="right" w:leader="dot" w:pos="9344"/>
        </w:tabs>
        <w:rPr>
          <w:rFonts w:eastAsiaTheme="minorEastAsia"/>
          <w:noProof/>
          <w:lang w:eastAsia="tr-TR"/>
        </w:rPr>
      </w:pPr>
      <w:hyperlink w:anchor="_Toc199509685" w:history="1">
        <w:r w:rsidR="00451A3E" w:rsidRPr="00CE1212">
          <w:rPr>
            <w:rStyle w:val="Kpr"/>
            <w:noProof/>
          </w:rPr>
          <w:t>Şekil 8.3: Aylık Bazda Sektörel Tüketim Dağılımlarının Toplam Tüketime Etkileri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_Toc199509685 \h </w:instrText>
        </w:r>
        <w:r w:rsidR="00451A3E">
          <w:rPr>
            <w:noProof/>
            <w:webHidden/>
          </w:rPr>
        </w:r>
        <w:r w:rsidR="00451A3E">
          <w:rPr>
            <w:noProof/>
            <w:webHidden/>
          </w:rPr>
          <w:fldChar w:fldCharType="separate"/>
        </w:r>
        <w:r w:rsidR="00451A3E">
          <w:rPr>
            <w:noProof/>
            <w:webHidden/>
          </w:rPr>
          <w:t>75</w:t>
        </w:r>
        <w:r w:rsidR="00451A3E">
          <w:rPr>
            <w:noProof/>
            <w:webHidden/>
          </w:rPr>
          <w:fldChar w:fldCharType="end"/>
        </w:r>
      </w:hyperlink>
    </w:p>
    <w:p w14:paraId="65593EC2" w14:textId="20394C42" w:rsidR="00451A3E" w:rsidRDefault="00AD3F3B">
      <w:pPr>
        <w:pStyle w:val="ekillerTablosu"/>
        <w:tabs>
          <w:tab w:val="right" w:leader="dot" w:pos="9344"/>
        </w:tabs>
        <w:rPr>
          <w:rFonts w:eastAsiaTheme="minorEastAsia"/>
          <w:noProof/>
          <w:lang w:eastAsia="tr-TR"/>
        </w:rPr>
      </w:pPr>
      <w:hyperlink w:anchor="_Toc199509686" w:history="1">
        <w:r w:rsidR="00451A3E" w:rsidRPr="00CE1212">
          <w:rPr>
            <w:rStyle w:val="Kpr"/>
            <w:noProof/>
          </w:rPr>
          <w:t>Şekil 8.4: 2024 Yılı Aylık Doğal Gaz Sektörel Tüketim Seyri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_Toc199509686 \h </w:instrText>
        </w:r>
        <w:r w:rsidR="00451A3E">
          <w:rPr>
            <w:noProof/>
            <w:webHidden/>
          </w:rPr>
        </w:r>
        <w:r w:rsidR="00451A3E">
          <w:rPr>
            <w:noProof/>
            <w:webHidden/>
          </w:rPr>
          <w:fldChar w:fldCharType="separate"/>
        </w:r>
        <w:r w:rsidR="00451A3E">
          <w:rPr>
            <w:noProof/>
            <w:webHidden/>
          </w:rPr>
          <w:t>76</w:t>
        </w:r>
        <w:r w:rsidR="00451A3E">
          <w:rPr>
            <w:noProof/>
            <w:webHidden/>
          </w:rPr>
          <w:fldChar w:fldCharType="end"/>
        </w:r>
      </w:hyperlink>
    </w:p>
    <w:p w14:paraId="2BC9966F" w14:textId="1C7967EF" w:rsidR="00451A3E" w:rsidRDefault="00AD3F3B">
      <w:pPr>
        <w:pStyle w:val="ekillerTablosu"/>
        <w:tabs>
          <w:tab w:val="right" w:leader="dot" w:pos="9344"/>
        </w:tabs>
        <w:rPr>
          <w:rFonts w:eastAsiaTheme="minorEastAsia"/>
          <w:noProof/>
          <w:lang w:eastAsia="tr-TR"/>
        </w:rPr>
      </w:pPr>
      <w:hyperlink w:anchor="_Toc199509687" w:history="1">
        <w:r w:rsidR="00451A3E" w:rsidRPr="00CE1212">
          <w:rPr>
            <w:rStyle w:val="Kpr"/>
            <w:noProof/>
          </w:rPr>
          <w:t>Şekil 8.5: 2024 Yılı Doğal Gaz Dağıtım Bölgelerindeki Toplam Boru Gazı Tüketim Miktarı (Milyon Sm</w:t>
        </w:r>
        <w:r w:rsidR="00451A3E" w:rsidRPr="00CE1212">
          <w:rPr>
            <w:rStyle w:val="Kpr"/>
            <w:noProof/>
            <w:vertAlign w:val="superscript"/>
          </w:rPr>
          <w:t>3</w:t>
        </w:r>
        <w:r w:rsidR="00451A3E" w:rsidRPr="00CE1212">
          <w:rPr>
            <w:rStyle w:val="Kpr"/>
            <w:noProof/>
          </w:rPr>
          <w:t>)</w:t>
        </w:r>
        <w:r w:rsidR="00451A3E">
          <w:rPr>
            <w:noProof/>
            <w:webHidden/>
          </w:rPr>
          <w:tab/>
        </w:r>
        <w:r w:rsidR="00451A3E">
          <w:rPr>
            <w:noProof/>
            <w:webHidden/>
          </w:rPr>
          <w:fldChar w:fldCharType="begin"/>
        </w:r>
        <w:r w:rsidR="00451A3E">
          <w:rPr>
            <w:noProof/>
            <w:webHidden/>
          </w:rPr>
          <w:instrText xml:space="preserve"> PAGEREF _Toc199509687 \h </w:instrText>
        </w:r>
        <w:r w:rsidR="00451A3E">
          <w:rPr>
            <w:noProof/>
            <w:webHidden/>
          </w:rPr>
        </w:r>
        <w:r w:rsidR="00451A3E">
          <w:rPr>
            <w:noProof/>
            <w:webHidden/>
          </w:rPr>
          <w:fldChar w:fldCharType="separate"/>
        </w:r>
        <w:r w:rsidR="00451A3E">
          <w:rPr>
            <w:noProof/>
            <w:webHidden/>
          </w:rPr>
          <w:t>87</w:t>
        </w:r>
        <w:r w:rsidR="00451A3E">
          <w:rPr>
            <w:noProof/>
            <w:webHidden/>
          </w:rPr>
          <w:fldChar w:fldCharType="end"/>
        </w:r>
      </w:hyperlink>
    </w:p>
    <w:p w14:paraId="6F9CE0C3" w14:textId="066D9A79" w:rsidR="00451A3E" w:rsidRDefault="00AD3F3B">
      <w:pPr>
        <w:pStyle w:val="ekillerTablosu"/>
        <w:tabs>
          <w:tab w:val="right" w:leader="dot" w:pos="9344"/>
        </w:tabs>
        <w:rPr>
          <w:rFonts w:eastAsiaTheme="minorEastAsia"/>
          <w:noProof/>
          <w:lang w:eastAsia="tr-TR"/>
        </w:rPr>
      </w:pPr>
      <w:hyperlink w:anchor="_Toc199509688" w:history="1">
        <w:r w:rsidR="00451A3E" w:rsidRPr="00CE1212">
          <w:rPr>
            <w:rStyle w:val="Kpr"/>
            <w:noProof/>
          </w:rPr>
          <w:t>Şekil 9.1: 2024 yılında Konut ve Sanayi Tüketicilerine Dağıtım ve Tedarik Şirketlerince Satılan Doğal Gazın Fiyat Oluşumları</w:t>
        </w:r>
        <w:r w:rsidR="00451A3E">
          <w:rPr>
            <w:noProof/>
            <w:webHidden/>
          </w:rPr>
          <w:tab/>
        </w:r>
        <w:r w:rsidR="00451A3E">
          <w:rPr>
            <w:noProof/>
            <w:webHidden/>
          </w:rPr>
          <w:fldChar w:fldCharType="begin"/>
        </w:r>
        <w:r w:rsidR="00451A3E">
          <w:rPr>
            <w:noProof/>
            <w:webHidden/>
          </w:rPr>
          <w:instrText xml:space="preserve"> PAGEREF _Toc199509688 \h </w:instrText>
        </w:r>
        <w:r w:rsidR="00451A3E">
          <w:rPr>
            <w:noProof/>
            <w:webHidden/>
          </w:rPr>
        </w:r>
        <w:r w:rsidR="00451A3E">
          <w:rPr>
            <w:noProof/>
            <w:webHidden/>
          </w:rPr>
          <w:fldChar w:fldCharType="separate"/>
        </w:r>
        <w:r w:rsidR="00451A3E">
          <w:rPr>
            <w:noProof/>
            <w:webHidden/>
          </w:rPr>
          <w:t>88</w:t>
        </w:r>
        <w:r w:rsidR="00451A3E">
          <w:rPr>
            <w:noProof/>
            <w:webHidden/>
          </w:rPr>
          <w:fldChar w:fldCharType="end"/>
        </w:r>
      </w:hyperlink>
    </w:p>
    <w:p w14:paraId="54F08970" w14:textId="450E6ADC" w:rsidR="00F17E36" w:rsidRPr="0027584B" w:rsidRDefault="00F17E36" w:rsidP="00F17E36">
      <w:pPr>
        <w:rPr>
          <w:rFonts w:ascii="Times New Roman" w:hAnsi="Times New Roman" w:cs="Times New Roman"/>
        </w:rPr>
        <w:sectPr w:rsidR="00F17E36" w:rsidRPr="0027584B" w:rsidSect="00F129CC">
          <w:pgSz w:w="11906" w:h="16838"/>
          <w:pgMar w:top="1701" w:right="1418" w:bottom="1985" w:left="1134" w:header="425" w:footer="567" w:gutter="0"/>
          <w:pgNumType w:fmt="lowerRoman"/>
          <w:cols w:space="708"/>
          <w:docGrid w:linePitch="360"/>
        </w:sectPr>
      </w:pPr>
      <w:r w:rsidRPr="0027584B">
        <w:rPr>
          <w:rFonts w:ascii="Times New Roman" w:hAnsi="Times New Roman" w:cs="Times New Roman"/>
        </w:rPr>
        <w:fldChar w:fldCharType="end"/>
      </w:r>
      <w:bookmarkStart w:id="6" w:name="_Toc393894263"/>
      <w:bookmarkStart w:id="7" w:name="_Toc393983253"/>
      <w:bookmarkStart w:id="8" w:name="_Toc417917624"/>
    </w:p>
    <w:p w14:paraId="7B11B27F" w14:textId="77777777" w:rsidR="00665C0F" w:rsidRPr="0027584B" w:rsidRDefault="00665C0F" w:rsidP="00665C0F">
      <w:pPr>
        <w:pStyle w:val="AnaBalklar"/>
        <w:rPr>
          <w:rFonts w:cs="Times New Roman"/>
        </w:rPr>
      </w:pPr>
      <w:bookmarkStart w:id="9" w:name="_Toc199509342"/>
      <w:bookmarkStart w:id="10" w:name="_Toc417917635"/>
      <w:bookmarkStart w:id="11" w:name="_Toc417917639"/>
      <w:bookmarkEnd w:id="6"/>
      <w:bookmarkEnd w:id="7"/>
      <w:bookmarkEnd w:id="8"/>
      <w:r w:rsidRPr="0027584B">
        <w:rPr>
          <w:rFonts w:cs="Times New Roman"/>
        </w:rPr>
        <w:lastRenderedPageBreak/>
        <w:t>TÜRKİYE DOĞAL GAZ PİYASASI</w:t>
      </w:r>
      <w:bookmarkEnd w:id="9"/>
    </w:p>
    <w:p w14:paraId="70F9B376"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xml:space="preserve">Türkiye doğal gaz piyasasının hukuki altyapısını oluşturan “4646 sayılı Doğal Gaz Piyasası </w:t>
      </w:r>
      <w:proofErr w:type="spellStart"/>
      <w:r w:rsidRPr="00C1654A">
        <w:rPr>
          <w:rFonts w:ascii="Times New Roman" w:eastAsia="Times New Roman" w:hAnsi="Times New Roman" w:cs="Times New Roman"/>
          <w:color w:val="000000"/>
          <w:sz w:val="24"/>
          <w:szCs w:val="24"/>
          <w:lang w:eastAsia="tr-TR"/>
        </w:rPr>
        <w:t>Kanunu”nda</w:t>
      </w:r>
      <w:proofErr w:type="spellEnd"/>
      <w:r w:rsidRPr="00C1654A">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dağıtım ve iletimi, yürütülmesi için lisans alınması zorunlu piyasa faaliyetleri olarak sayılmıştır. Doğal gazın üretilerek satışa sunulması ile Kanunda piyasa faaliyeti olarak sayılan faaliyetlere ve tüketime ilişkin veri ve şekillere alt başlıklar halinde bu bölümde yer verilmiştir.</w:t>
      </w:r>
    </w:p>
    <w:p w14:paraId="3666A37D" w14:textId="77777777" w:rsidR="00665C0F" w:rsidRPr="00C1654A" w:rsidRDefault="00665C0F" w:rsidP="00665C0F">
      <w:pPr>
        <w:pStyle w:val="AnaBalklar"/>
        <w:rPr>
          <w:rFonts w:cs="Times New Roman"/>
        </w:rPr>
      </w:pPr>
      <w:bookmarkStart w:id="12" w:name="_Toc417917625"/>
      <w:bookmarkStart w:id="13" w:name="_Toc199509343"/>
      <w:r w:rsidRPr="00C1654A">
        <w:rPr>
          <w:rFonts w:cs="Times New Roman"/>
        </w:rPr>
        <w:t>1. Üretim</w:t>
      </w:r>
      <w:bookmarkEnd w:id="12"/>
      <w:bookmarkEnd w:id="13"/>
    </w:p>
    <w:p w14:paraId="1A9AC25C"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xml:space="preserve">Doğal gaz arama ve üretim faaliyetleri, 6491 sayılı Türk </w:t>
      </w:r>
      <w:proofErr w:type="gramStart"/>
      <w:r w:rsidRPr="00C1654A">
        <w:rPr>
          <w:rFonts w:ascii="Times New Roman" w:eastAsia="Times New Roman" w:hAnsi="Times New Roman" w:cs="Times New Roman"/>
          <w:color w:val="000000"/>
          <w:sz w:val="24"/>
          <w:szCs w:val="24"/>
          <w:lang w:eastAsia="tr-TR"/>
        </w:rPr>
        <w:t>Petrol Kanununa</w:t>
      </w:r>
      <w:proofErr w:type="gramEnd"/>
      <w:r w:rsidRPr="00C1654A">
        <w:rPr>
          <w:rFonts w:ascii="Times New Roman" w:eastAsia="Times New Roman" w:hAnsi="Times New Roman" w:cs="Times New Roman"/>
          <w:color w:val="000000"/>
          <w:sz w:val="24"/>
          <w:szCs w:val="24"/>
          <w:lang w:eastAsia="tr-TR"/>
        </w:rPr>
        <w:t xml:space="preserve"> göre Maden ve Petrol İşleri Genel Müdürlüğü (MAPEG) tarafından verilen arama ve işletme ruhsatları kapsamında gerçekleştirilmektedir. Üretim faaliyeti,  Kanunda piyasa faaliyeti olarak sayılmamakla birlikte üretim şirketleri, ürettikleri doğal gazı Kurumdan toptan satış lisansı almak kaydıyla toptan satış şirketlerine, ithalatçı şirketlere, ihracatçı şirketlere, dağıtım şirketlerine, kuyu başından olmak kaydıyla CNG satış şirketleri ile CNG iletim ve dağıtım şirketlerine veya serbest tüketicilere pazarlayabilir. Ayrıca, üretim şirketleri ihracat lisansı almak kaydıyla ürettikleri doğal gazı ihraç da edebilirler.</w:t>
      </w:r>
    </w:p>
    <w:p w14:paraId="3E1F15FE"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Bu kapsamda Kurum’dan toptan satış lisansı almış olan;</w:t>
      </w:r>
    </w:p>
    <w:p w14:paraId="499B918E" w14:textId="77777777" w:rsidR="00665C0F" w:rsidRPr="00C1654A" w:rsidRDefault="00665C0F" w:rsidP="00665C0F">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eastAsia="tr-TR"/>
        </w:rPr>
      </w:pPr>
      <w:r w:rsidRPr="00C1654A">
        <w:rPr>
          <w:rFonts w:ascii="Times New Roman" w:eastAsia="Times New Roman" w:hAnsi="Times New Roman" w:cs="Times New Roman"/>
          <w:i/>
          <w:sz w:val="24"/>
          <w:szCs w:val="24"/>
          <w:lang w:eastAsia="tr-TR"/>
        </w:rPr>
        <w:t>Türkiye Petrolleri Anonim Ortaklığı (TPAO)</w:t>
      </w:r>
    </w:p>
    <w:p w14:paraId="702BDE15" w14:textId="77777777" w:rsidR="00665C0F" w:rsidRPr="00C1654A" w:rsidRDefault="00665C0F" w:rsidP="00665C0F">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C1654A">
        <w:rPr>
          <w:rFonts w:ascii="Times New Roman" w:eastAsia="Times New Roman" w:hAnsi="Times New Roman" w:cs="Times New Roman"/>
          <w:i/>
          <w:sz w:val="24"/>
          <w:szCs w:val="24"/>
          <w:lang w:eastAsia="tr-TR"/>
        </w:rPr>
        <w:t>Thrace</w:t>
      </w:r>
      <w:proofErr w:type="spellEnd"/>
      <w:r w:rsidRPr="00C1654A">
        <w:rPr>
          <w:rFonts w:ascii="Times New Roman" w:eastAsia="Times New Roman" w:hAnsi="Times New Roman" w:cs="Times New Roman"/>
          <w:i/>
          <w:sz w:val="24"/>
          <w:szCs w:val="24"/>
          <w:lang w:eastAsia="tr-TR"/>
        </w:rPr>
        <w:t xml:space="preserve"> </w:t>
      </w:r>
      <w:proofErr w:type="spellStart"/>
      <w:r w:rsidRPr="00C1654A">
        <w:rPr>
          <w:rFonts w:ascii="Times New Roman" w:eastAsia="Times New Roman" w:hAnsi="Times New Roman" w:cs="Times New Roman"/>
          <w:i/>
          <w:sz w:val="24"/>
          <w:szCs w:val="24"/>
          <w:lang w:eastAsia="tr-TR"/>
        </w:rPr>
        <w:t>Basin</w:t>
      </w:r>
      <w:proofErr w:type="spellEnd"/>
      <w:r w:rsidRPr="00C1654A">
        <w:rPr>
          <w:rFonts w:ascii="Times New Roman" w:eastAsia="Times New Roman" w:hAnsi="Times New Roman" w:cs="Times New Roman"/>
          <w:i/>
          <w:sz w:val="24"/>
          <w:szCs w:val="24"/>
          <w:lang w:eastAsia="tr-TR"/>
        </w:rPr>
        <w:t xml:space="preserve"> Natural </w:t>
      </w:r>
      <w:proofErr w:type="spellStart"/>
      <w:r w:rsidRPr="00C1654A">
        <w:rPr>
          <w:rFonts w:ascii="Times New Roman" w:eastAsia="Times New Roman" w:hAnsi="Times New Roman" w:cs="Times New Roman"/>
          <w:i/>
          <w:sz w:val="24"/>
          <w:szCs w:val="24"/>
          <w:lang w:eastAsia="tr-TR"/>
        </w:rPr>
        <w:t>Gas</w:t>
      </w:r>
      <w:proofErr w:type="spellEnd"/>
      <w:r w:rsidRPr="00C1654A">
        <w:rPr>
          <w:rFonts w:ascii="Times New Roman" w:eastAsia="Times New Roman" w:hAnsi="Times New Roman" w:cs="Times New Roman"/>
          <w:i/>
          <w:sz w:val="24"/>
          <w:szCs w:val="24"/>
          <w:lang w:eastAsia="tr-TR"/>
        </w:rPr>
        <w:t xml:space="preserve"> (Türkiye) Corporation Türkiye-</w:t>
      </w:r>
      <w:proofErr w:type="gramStart"/>
      <w:r w:rsidRPr="00C1654A">
        <w:rPr>
          <w:rFonts w:ascii="Times New Roman" w:eastAsia="Times New Roman" w:hAnsi="Times New Roman" w:cs="Times New Roman"/>
          <w:i/>
          <w:sz w:val="24"/>
          <w:szCs w:val="24"/>
          <w:lang w:eastAsia="tr-TR"/>
        </w:rPr>
        <w:t>Ankara  Şubesi</w:t>
      </w:r>
      <w:proofErr w:type="gramEnd"/>
      <w:r w:rsidRPr="00C1654A">
        <w:rPr>
          <w:rFonts w:ascii="Times New Roman" w:eastAsia="Times New Roman" w:hAnsi="Times New Roman" w:cs="Times New Roman"/>
          <w:i/>
          <w:sz w:val="24"/>
          <w:szCs w:val="24"/>
          <w:lang w:eastAsia="tr-TR"/>
        </w:rPr>
        <w:t xml:space="preserve"> (THRACE BASIN) </w:t>
      </w:r>
    </w:p>
    <w:p w14:paraId="5DF3C23D" w14:textId="77777777" w:rsidR="00665C0F" w:rsidRPr="00C1654A" w:rsidRDefault="00665C0F" w:rsidP="00665C0F">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C1654A">
        <w:rPr>
          <w:rFonts w:ascii="Times New Roman" w:eastAsia="Times New Roman" w:hAnsi="Times New Roman" w:cs="Times New Roman"/>
          <w:i/>
          <w:sz w:val="24"/>
          <w:szCs w:val="24"/>
          <w:lang w:eastAsia="tr-TR"/>
        </w:rPr>
        <w:t xml:space="preserve">Park </w:t>
      </w:r>
      <w:proofErr w:type="spellStart"/>
      <w:r w:rsidRPr="00C1654A">
        <w:rPr>
          <w:rFonts w:ascii="Times New Roman" w:eastAsia="Times New Roman" w:hAnsi="Times New Roman" w:cs="Times New Roman"/>
          <w:i/>
          <w:sz w:val="24"/>
          <w:szCs w:val="24"/>
          <w:lang w:eastAsia="tr-TR"/>
        </w:rPr>
        <w:t>Place</w:t>
      </w:r>
      <w:proofErr w:type="spellEnd"/>
      <w:r w:rsidRPr="00C1654A">
        <w:rPr>
          <w:rFonts w:ascii="Times New Roman" w:eastAsia="Times New Roman" w:hAnsi="Times New Roman" w:cs="Times New Roman"/>
          <w:i/>
          <w:sz w:val="24"/>
          <w:szCs w:val="24"/>
          <w:lang w:eastAsia="tr-TR"/>
        </w:rPr>
        <w:t xml:space="preserve"> </w:t>
      </w:r>
      <w:proofErr w:type="spellStart"/>
      <w:r w:rsidRPr="00C1654A">
        <w:rPr>
          <w:rFonts w:ascii="Times New Roman" w:eastAsia="Times New Roman" w:hAnsi="Times New Roman" w:cs="Times New Roman"/>
          <w:i/>
          <w:sz w:val="24"/>
          <w:szCs w:val="24"/>
          <w:lang w:eastAsia="tr-TR"/>
        </w:rPr>
        <w:t>Energy</w:t>
      </w:r>
      <w:proofErr w:type="spellEnd"/>
      <w:r w:rsidRPr="00C1654A">
        <w:rPr>
          <w:rFonts w:ascii="Times New Roman" w:eastAsia="Times New Roman" w:hAnsi="Times New Roman" w:cs="Times New Roman"/>
          <w:i/>
          <w:sz w:val="24"/>
          <w:szCs w:val="24"/>
          <w:lang w:eastAsia="tr-TR"/>
        </w:rPr>
        <w:t xml:space="preserve"> </w:t>
      </w:r>
      <w:proofErr w:type="spellStart"/>
      <w:r w:rsidRPr="00C1654A">
        <w:rPr>
          <w:rFonts w:ascii="Times New Roman" w:eastAsia="Times New Roman" w:hAnsi="Times New Roman" w:cs="Times New Roman"/>
          <w:i/>
          <w:sz w:val="24"/>
          <w:szCs w:val="24"/>
          <w:lang w:eastAsia="tr-TR"/>
        </w:rPr>
        <w:t>Turkey</w:t>
      </w:r>
      <w:proofErr w:type="spellEnd"/>
      <w:r w:rsidRPr="00C1654A">
        <w:rPr>
          <w:rFonts w:ascii="Times New Roman" w:eastAsia="Times New Roman" w:hAnsi="Times New Roman" w:cs="Times New Roman"/>
          <w:i/>
          <w:sz w:val="24"/>
          <w:szCs w:val="24"/>
          <w:lang w:eastAsia="tr-TR"/>
        </w:rPr>
        <w:t xml:space="preserve"> Limited-Türkiye Ankara Şubesi (PARK PLACE) </w:t>
      </w:r>
    </w:p>
    <w:p w14:paraId="6B6F8CAD" w14:textId="77777777" w:rsidR="00665C0F" w:rsidRPr="00C1654A" w:rsidRDefault="00665C0F" w:rsidP="00665C0F">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eastAsia="tr-TR"/>
        </w:rPr>
      </w:pPr>
      <w:r w:rsidRPr="00C1654A">
        <w:rPr>
          <w:rFonts w:ascii="Times New Roman" w:eastAsia="Times New Roman" w:hAnsi="Times New Roman" w:cs="Times New Roman"/>
          <w:i/>
          <w:color w:val="000000"/>
          <w:sz w:val="24"/>
          <w:szCs w:val="24"/>
          <w:lang w:eastAsia="tr-TR"/>
        </w:rPr>
        <w:t xml:space="preserve">Atlı Makina İnşaat Nakliyat Madencilik Turizm Doğal Enerji Kaynakları Üretim Sanayi Ve Ticaret Anonim Şirketi </w:t>
      </w:r>
      <w:r w:rsidRPr="00C1654A">
        <w:rPr>
          <w:rFonts w:ascii="Times New Roman" w:eastAsia="Times New Roman" w:hAnsi="Times New Roman" w:cs="Times New Roman"/>
          <w:i/>
          <w:sz w:val="24"/>
          <w:szCs w:val="24"/>
          <w:lang w:eastAsia="tr-TR"/>
        </w:rPr>
        <w:t>(ATLI MAKİNA)</w:t>
      </w:r>
    </w:p>
    <w:p w14:paraId="3174C5FB" w14:textId="77777777" w:rsidR="00665C0F" w:rsidRPr="00C1654A" w:rsidRDefault="00665C0F" w:rsidP="00665C0F">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C1654A">
        <w:rPr>
          <w:rFonts w:ascii="Times New Roman" w:eastAsia="Times New Roman" w:hAnsi="Times New Roman" w:cs="Times New Roman"/>
          <w:i/>
          <w:sz w:val="24"/>
          <w:szCs w:val="24"/>
          <w:lang w:eastAsia="tr-TR"/>
        </w:rPr>
        <w:t>Petrogas</w:t>
      </w:r>
      <w:proofErr w:type="spellEnd"/>
      <w:r w:rsidRPr="00C1654A">
        <w:rPr>
          <w:rFonts w:ascii="Times New Roman" w:eastAsia="Times New Roman" w:hAnsi="Times New Roman" w:cs="Times New Roman"/>
          <w:i/>
          <w:sz w:val="24"/>
          <w:szCs w:val="24"/>
          <w:lang w:eastAsia="tr-TR"/>
        </w:rPr>
        <w:t xml:space="preserve"> Petrol Gaz ve Petrokimya Ürünleri İnşaat San. ve Tic. A.Ş. (PETROGAS) </w:t>
      </w:r>
    </w:p>
    <w:p w14:paraId="67DBEED8" w14:textId="77777777" w:rsidR="00665C0F" w:rsidRPr="00C1654A" w:rsidRDefault="00665C0F" w:rsidP="00665C0F">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eastAsia="tr-TR"/>
        </w:rPr>
      </w:pPr>
      <w:proofErr w:type="spellStart"/>
      <w:r w:rsidRPr="00C1654A">
        <w:rPr>
          <w:rFonts w:ascii="Times New Roman" w:eastAsia="Times New Roman" w:hAnsi="Times New Roman" w:cs="Times New Roman"/>
          <w:i/>
          <w:color w:val="000000"/>
          <w:sz w:val="24"/>
          <w:szCs w:val="24"/>
          <w:lang w:eastAsia="tr-TR"/>
        </w:rPr>
        <w:t>Transatlantic</w:t>
      </w:r>
      <w:proofErr w:type="spellEnd"/>
      <w:r w:rsidRPr="00C1654A">
        <w:rPr>
          <w:rFonts w:ascii="Times New Roman" w:eastAsia="Times New Roman" w:hAnsi="Times New Roman" w:cs="Times New Roman"/>
          <w:i/>
          <w:color w:val="000000"/>
          <w:sz w:val="24"/>
          <w:szCs w:val="24"/>
          <w:lang w:eastAsia="tr-TR"/>
        </w:rPr>
        <w:t xml:space="preserve"> </w:t>
      </w:r>
      <w:proofErr w:type="spellStart"/>
      <w:r w:rsidRPr="00C1654A">
        <w:rPr>
          <w:rFonts w:ascii="Times New Roman" w:eastAsia="Times New Roman" w:hAnsi="Times New Roman" w:cs="Times New Roman"/>
          <w:i/>
          <w:color w:val="000000"/>
          <w:sz w:val="24"/>
          <w:szCs w:val="24"/>
          <w:lang w:eastAsia="tr-TR"/>
        </w:rPr>
        <w:t>Petroleum</w:t>
      </w:r>
      <w:proofErr w:type="spellEnd"/>
      <w:r w:rsidRPr="00C1654A">
        <w:rPr>
          <w:rFonts w:ascii="Times New Roman" w:eastAsia="Times New Roman" w:hAnsi="Times New Roman" w:cs="Times New Roman"/>
          <w:i/>
          <w:color w:val="000000"/>
          <w:sz w:val="24"/>
          <w:szCs w:val="24"/>
          <w:lang w:eastAsia="tr-TR"/>
        </w:rPr>
        <w:t xml:space="preserve"> Ham Petrol ve Doğal Gaz Arama ve Üretim Anonim Şirketi </w:t>
      </w:r>
      <w:r w:rsidRPr="00C1654A">
        <w:rPr>
          <w:rFonts w:ascii="Times New Roman" w:eastAsia="Times New Roman" w:hAnsi="Times New Roman" w:cs="Times New Roman"/>
          <w:i/>
          <w:sz w:val="24"/>
          <w:szCs w:val="24"/>
          <w:lang w:eastAsia="tr-TR"/>
        </w:rPr>
        <w:t>(TRANSATLANTIC PETROLEUM)</w:t>
      </w:r>
    </w:p>
    <w:p w14:paraId="7B66CB4D" w14:textId="77777777" w:rsidR="00665C0F" w:rsidRPr="00C1654A" w:rsidRDefault="00665C0F" w:rsidP="00665C0F">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eastAsia="tr-TR"/>
        </w:rPr>
      </w:pPr>
      <w:r w:rsidRPr="00C1654A">
        <w:rPr>
          <w:rFonts w:ascii="Times New Roman" w:eastAsia="Times New Roman" w:hAnsi="Times New Roman" w:cs="Times New Roman"/>
          <w:i/>
          <w:color w:val="000000"/>
          <w:sz w:val="24"/>
          <w:szCs w:val="24"/>
          <w:lang w:eastAsia="tr-TR"/>
        </w:rPr>
        <w:t xml:space="preserve">Marsa </w:t>
      </w:r>
      <w:proofErr w:type="spellStart"/>
      <w:r w:rsidRPr="00C1654A">
        <w:rPr>
          <w:rFonts w:ascii="Times New Roman" w:eastAsia="Times New Roman" w:hAnsi="Times New Roman" w:cs="Times New Roman"/>
          <w:i/>
          <w:color w:val="000000"/>
          <w:sz w:val="24"/>
          <w:szCs w:val="24"/>
          <w:lang w:eastAsia="tr-TR"/>
        </w:rPr>
        <w:t>Turkey</w:t>
      </w:r>
      <w:proofErr w:type="spellEnd"/>
      <w:r w:rsidRPr="00C1654A">
        <w:rPr>
          <w:rFonts w:ascii="Times New Roman" w:eastAsia="Times New Roman" w:hAnsi="Times New Roman" w:cs="Times New Roman"/>
          <w:i/>
          <w:color w:val="000000"/>
          <w:sz w:val="24"/>
          <w:szCs w:val="24"/>
          <w:lang w:eastAsia="tr-TR"/>
        </w:rPr>
        <w:t xml:space="preserve"> B.V. (Merkezi </w:t>
      </w:r>
      <w:proofErr w:type="spellStart"/>
      <w:r w:rsidRPr="00C1654A">
        <w:rPr>
          <w:rFonts w:ascii="Times New Roman" w:eastAsia="Times New Roman" w:hAnsi="Times New Roman" w:cs="Times New Roman"/>
          <w:i/>
          <w:color w:val="000000"/>
          <w:sz w:val="24"/>
          <w:szCs w:val="24"/>
          <w:lang w:eastAsia="tr-TR"/>
        </w:rPr>
        <w:t>Hollandada</w:t>
      </w:r>
      <w:proofErr w:type="spellEnd"/>
      <w:r w:rsidRPr="00C1654A">
        <w:rPr>
          <w:rFonts w:ascii="Times New Roman" w:eastAsia="Times New Roman" w:hAnsi="Times New Roman" w:cs="Times New Roman"/>
          <w:i/>
          <w:color w:val="000000"/>
          <w:sz w:val="24"/>
          <w:szCs w:val="24"/>
          <w:lang w:eastAsia="tr-TR"/>
        </w:rPr>
        <w:t>) Türkiye Ankara Şubesi (MARSA TURKEY)</w:t>
      </w:r>
    </w:p>
    <w:p w14:paraId="31924C53" w14:textId="77777777" w:rsidR="00665C0F" w:rsidRPr="00C1654A" w:rsidRDefault="00665C0F" w:rsidP="00665C0F">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C1654A">
        <w:rPr>
          <w:rFonts w:ascii="Times New Roman" w:eastAsia="Times New Roman" w:hAnsi="Times New Roman" w:cs="Times New Roman"/>
          <w:i/>
          <w:sz w:val="24"/>
          <w:szCs w:val="24"/>
          <w:lang w:eastAsia="tr-TR"/>
        </w:rPr>
        <w:t>Arar Petrol Anonim Şirketi (ARAR PETROL)</w:t>
      </w:r>
    </w:p>
    <w:p w14:paraId="5486CFA9"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sidRPr="00C1654A">
        <w:rPr>
          <w:rFonts w:ascii="Times New Roman" w:eastAsia="Times New Roman" w:hAnsi="Times New Roman" w:cs="Times New Roman"/>
          <w:color w:val="000000"/>
          <w:sz w:val="24"/>
          <w:szCs w:val="24"/>
          <w:lang w:eastAsia="tr-TR"/>
        </w:rPr>
        <w:t>tarafından</w:t>
      </w:r>
      <w:proofErr w:type="gramEnd"/>
      <w:r w:rsidRPr="00C1654A">
        <w:rPr>
          <w:rFonts w:ascii="Times New Roman" w:eastAsia="Times New Roman" w:hAnsi="Times New Roman" w:cs="Times New Roman"/>
          <w:color w:val="000000"/>
          <w:sz w:val="24"/>
          <w:szCs w:val="24"/>
          <w:lang w:eastAsia="tr-TR"/>
        </w:rPr>
        <w:t xml:space="preserve">, 2024 yılında üretilen doğal gaz, üretim bölgelerinde bulunan sınai ve ticari kuruluşlara, dağıtım şirketlerine, ithalatçı şirketlere, toptan satış şirketlerine ve kuyu başından sıkıştırılmış doğal gaz lisansı sahibi şirketlere sunulmuştur. </w:t>
      </w:r>
    </w:p>
    <w:p w14:paraId="52D9797C" w14:textId="77777777" w:rsidR="00665C0F" w:rsidRPr="00C1654A" w:rsidRDefault="00665C0F" w:rsidP="00665C0F">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 xml:space="preserve">Toptan satış lisansı sahibi üretim şirketlerince gerçekleştirilen toplam doğal gaz üretim miktarları yıllar bazında Tablo 1.1’de verilmektedir. </w:t>
      </w:r>
    </w:p>
    <w:p w14:paraId="7C1663E2" w14:textId="77777777" w:rsidR="00665C0F" w:rsidRPr="00C1654A" w:rsidRDefault="00665C0F" w:rsidP="00665C0F">
      <w:pPr>
        <w:pStyle w:val="Balk5"/>
      </w:pPr>
      <w:bookmarkStart w:id="14" w:name="_Toc199509513"/>
      <w:r w:rsidRPr="00C1654A">
        <w:t>Tablo 1.1: 2014-2024 Yılları Doğal Gaz Üretim Miktarları (Milyon Sm</w:t>
      </w:r>
      <w:r w:rsidRPr="00C1654A">
        <w:rPr>
          <w:vertAlign w:val="superscript"/>
        </w:rPr>
        <w:t>3</w:t>
      </w:r>
      <w:r w:rsidRPr="00C1654A">
        <w:t>)</w:t>
      </w:r>
      <w:bookmarkEnd w:id="14"/>
    </w:p>
    <w:tbl>
      <w:tblPr>
        <w:tblW w:w="10180" w:type="dxa"/>
        <w:tblLook w:val="04A0" w:firstRow="1" w:lastRow="0" w:firstColumn="1" w:lastColumn="0" w:noHBand="0" w:noVBand="1"/>
      </w:tblPr>
      <w:tblGrid>
        <w:gridCol w:w="1037"/>
        <w:gridCol w:w="831"/>
        <w:gridCol w:w="831"/>
        <w:gridCol w:w="831"/>
        <w:gridCol w:w="831"/>
        <w:gridCol w:w="831"/>
        <w:gridCol w:w="832"/>
        <w:gridCol w:w="831"/>
        <w:gridCol w:w="831"/>
        <w:gridCol w:w="831"/>
        <w:gridCol w:w="831"/>
        <w:gridCol w:w="832"/>
      </w:tblGrid>
      <w:tr w:rsidR="00665C0F" w:rsidRPr="00C1654A" w14:paraId="44F5F145" w14:textId="77777777" w:rsidTr="00971880">
        <w:trPr>
          <w:trHeight w:val="197"/>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14:paraId="0202CD24"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Yıllar</w:t>
            </w:r>
            <w:proofErr w:type="spellEnd"/>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4084914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2014</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38C546C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2015</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03391AC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2016</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40C63AD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2017</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0FCCE49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2018</w:t>
            </w:r>
          </w:p>
        </w:tc>
        <w:tc>
          <w:tcPr>
            <w:tcW w:w="832" w:type="dxa"/>
            <w:tcBorders>
              <w:top w:val="single" w:sz="8" w:space="0" w:color="auto"/>
              <w:left w:val="nil"/>
              <w:bottom w:val="single" w:sz="8" w:space="0" w:color="auto"/>
              <w:right w:val="single" w:sz="8" w:space="0" w:color="auto"/>
            </w:tcBorders>
            <w:shd w:val="clear" w:color="000000" w:fill="FDE4D0"/>
            <w:vAlign w:val="center"/>
            <w:hideMark/>
          </w:tcPr>
          <w:p w14:paraId="426A371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2019</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7FD05D1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2020</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778F751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2021</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558B255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2022</w:t>
            </w:r>
          </w:p>
        </w:tc>
        <w:tc>
          <w:tcPr>
            <w:tcW w:w="831" w:type="dxa"/>
            <w:tcBorders>
              <w:top w:val="single" w:sz="8" w:space="0" w:color="auto"/>
              <w:left w:val="nil"/>
              <w:bottom w:val="single" w:sz="8" w:space="0" w:color="auto"/>
              <w:right w:val="single" w:sz="8" w:space="0" w:color="auto"/>
            </w:tcBorders>
            <w:shd w:val="clear" w:color="000000" w:fill="FDE4D0"/>
            <w:vAlign w:val="center"/>
            <w:hideMark/>
          </w:tcPr>
          <w:p w14:paraId="5624EA9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2023</w:t>
            </w:r>
          </w:p>
        </w:tc>
        <w:tc>
          <w:tcPr>
            <w:tcW w:w="832" w:type="dxa"/>
            <w:tcBorders>
              <w:top w:val="single" w:sz="8" w:space="0" w:color="auto"/>
              <w:left w:val="nil"/>
              <w:bottom w:val="single" w:sz="8" w:space="0" w:color="auto"/>
              <w:right w:val="single" w:sz="8" w:space="0" w:color="auto"/>
            </w:tcBorders>
            <w:shd w:val="clear" w:color="000000" w:fill="FDE4D0"/>
            <w:vAlign w:val="center"/>
            <w:hideMark/>
          </w:tcPr>
          <w:p w14:paraId="6148E7E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2024</w:t>
            </w:r>
          </w:p>
        </w:tc>
      </w:tr>
      <w:tr w:rsidR="00665C0F" w:rsidRPr="00C1654A" w14:paraId="6AF3437F" w14:textId="77777777" w:rsidTr="00971880">
        <w:trPr>
          <w:trHeight w:val="341"/>
        </w:trPr>
        <w:tc>
          <w:tcPr>
            <w:tcW w:w="0" w:type="auto"/>
            <w:tcBorders>
              <w:top w:val="nil"/>
              <w:left w:val="single" w:sz="8" w:space="0" w:color="auto"/>
              <w:bottom w:val="single" w:sz="8" w:space="0" w:color="auto"/>
              <w:right w:val="single" w:sz="8" w:space="0" w:color="auto"/>
            </w:tcBorders>
            <w:shd w:val="clear" w:color="000000" w:fill="FBCAA2"/>
            <w:vAlign w:val="center"/>
            <w:hideMark/>
          </w:tcPr>
          <w:p w14:paraId="2A35C82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Miktar</w:t>
            </w:r>
            <w:proofErr w:type="spellEnd"/>
          </w:p>
        </w:tc>
        <w:tc>
          <w:tcPr>
            <w:tcW w:w="831" w:type="dxa"/>
            <w:tcBorders>
              <w:top w:val="nil"/>
              <w:left w:val="nil"/>
              <w:bottom w:val="single" w:sz="8" w:space="0" w:color="auto"/>
              <w:right w:val="single" w:sz="8" w:space="0" w:color="auto"/>
            </w:tcBorders>
            <w:shd w:val="clear" w:color="000000" w:fill="FBCAA2"/>
            <w:vAlign w:val="center"/>
            <w:hideMark/>
          </w:tcPr>
          <w:p w14:paraId="6C4D0D3C"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479</w:t>
            </w:r>
          </w:p>
        </w:tc>
        <w:tc>
          <w:tcPr>
            <w:tcW w:w="831" w:type="dxa"/>
            <w:tcBorders>
              <w:top w:val="nil"/>
              <w:left w:val="nil"/>
              <w:bottom w:val="single" w:sz="8" w:space="0" w:color="auto"/>
              <w:right w:val="single" w:sz="8" w:space="0" w:color="auto"/>
            </w:tcBorders>
            <w:shd w:val="clear" w:color="000000" w:fill="FBCAA2"/>
            <w:vAlign w:val="center"/>
            <w:hideMark/>
          </w:tcPr>
          <w:p w14:paraId="63019B0D"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381</w:t>
            </w:r>
          </w:p>
        </w:tc>
        <w:tc>
          <w:tcPr>
            <w:tcW w:w="831" w:type="dxa"/>
            <w:tcBorders>
              <w:top w:val="nil"/>
              <w:left w:val="nil"/>
              <w:bottom w:val="single" w:sz="8" w:space="0" w:color="auto"/>
              <w:right w:val="single" w:sz="8" w:space="0" w:color="auto"/>
            </w:tcBorders>
            <w:shd w:val="clear" w:color="000000" w:fill="FBCAA2"/>
            <w:vAlign w:val="center"/>
            <w:hideMark/>
          </w:tcPr>
          <w:p w14:paraId="4FA61D0F"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366</w:t>
            </w:r>
          </w:p>
        </w:tc>
        <w:tc>
          <w:tcPr>
            <w:tcW w:w="831" w:type="dxa"/>
            <w:tcBorders>
              <w:top w:val="nil"/>
              <w:left w:val="nil"/>
              <w:bottom w:val="single" w:sz="8" w:space="0" w:color="auto"/>
              <w:right w:val="single" w:sz="8" w:space="0" w:color="auto"/>
            </w:tcBorders>
            <w:shd w:val="clear" w:color="000000" w:fill="FBCAA2"/>
            <w:vAlign w:val="center"/>
            <w:hideMark/>
          </w:tcPr>
          <w:p w14:paraId="32B5B266"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354</w:t>
            </w:r>
          </w:p>
        </w:tc>
        <w:tc>
          <w:tcPr>
            <w:tcW w:w="831" w:type="dxa"/>
            <w:tcBorders>
              <w:top w:val="nil"/>
              <w:left w:val="nil"/>
              <w:bottom w:val="single" w:sz="8" w:space="0" w:color="auto"/>
              <w:right w:val="single" w:sz="8" w:space="0" w:color="auto"/>
            </w:tcBorders>
            <w:shd w:val="clear" w:color="000000" w:fill="FBCAA2"/>
            <w:vAlign w:val="center"/>
            <w:hideMark/>
          </w:tcPr>
          <w:p w14:paraId="7F89C6BF"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428</w:t>
            </w:r>
          </w:p>
        </w:tc>
        <w:tc>
          <w:tcPr>
            <w:tcW w:w="832" w:type="dxa"/>
            <w:tcBorders>
              <w:top w:val="nil"/>
              <w:left w:val="nil"/>
              <w:bottom w:val="single" w:sz="8" w:space="0" w:color="auto"/>
              <w:right w:val="single" w:sz="8" w:space="0" w:color="auto"/>
            </w:tcBorders>
            <w:shd w:val="clear" w:color="000000" w:fill="FBCAA2"/>
            <w:vAlign w:val="center"/>
            <w:hideMark/>
          </w:tcPr>
          <w:p w14:paraId="639A8977"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474</w:t>
            </w:r>
          </w:p>
        </w:tc>
        <w:tc>
          <w:tcPr>
            <w:tcW w:w="831" w:type="dxa"/>
            <w:tcBorders>
              <w:top w:val="nil"/>
              <w:left w:val="nil"/>
              <w:bottom w:val="single" w:sz="8" w:space="0" w:color="auto"/>
              <w:right w:val="single" w:sz="8" w:space="0" w:color="auto"/>
            </w:tcBorders>
            <w:shd w:val="clear" w:color="000000" w:fill="FBCAA2"/>
            <w:vAlign w:val="center"/>
            <w:hideMark/>
          </w:tcPr>
          <w:p w14:paraId="3A9892A4"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442</w:t>
            </w:r>
          </w:p>
        </w:tc>
        <w:tc>
          <w:tcPr>
            <w:tcW w:w="831" w:type="dxa"/>
            <w:tcBorders>
              <w:top w:val="nil"/>
              <w:left w:val="nil"/>
              <w:bottom w:val="single" w:sz="8" w:space="0" w:color="auto"/>
              <w:right w:val="single" w:sz="8" w:space="0" w:color="auto"/>
            </w:tcBorders>
            <w:shd w:val="clear" w:color="000000" w:fill="FBCAA2"/>
            <w:vAlign w:val="center"/>
            <w:hideMark/>
          </w:tcPr>
          <w:p w14:paraId="0A3E7373"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394</w:t>
            </w:r>
          </w:p>
        </w:tc>
        <w:tc>
          <w:tcPr>
            <w:tcW w:w="831" w:type="dxa"/>
            <w:tcBorders>
              <w:top w:val="nil"/>
              <w:left w:val="nil"/>
              <w:bottom w:val="single" w:sz="8" w:space="0" w:color="auto"/>
              <w:right w:val="single" w:sz="8" w:space="0" w:color="auto"/>
            </w:tcBorders>
            <w:shd w:val="clear" w:color="000000" w:fill="FBCAA2"/>
            <w:vAlign w:val="center"/>
            <w:hideMark/>
          </w:tcPr>
          <w:p w14:paraId="18DFBC66"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380</w:t>
            </w:r>
          </w:p>
        </w:tc>
        <w:tc>
          <w:tcPr>
            <w:tcW w:w="831" w:type="dxa"/>
            <w:tcBorders>
              <w:top w:val="nil"/>
              <w:left w:val="nil"/>
              <w:bottom w:val="single" w:sz="8" w:space="0" w:color="auto"/>
              <w:right w:val="single" w:sz="8" w:space="0" w:color="auto"/>
            </w:tcBorders>
            <w:shd w:val="clear" w:color="000000" w:fill="FBCAA2"/>
            <w:vAlign w:val="center"/>
            <w:hideMark/>
          </w:tcPr>
          <w:p w14:paraId="5A4B62AE"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807</w:t>
            </w:r>
          </w:p>
        </w:tc>
        <w:tc>
          <w:tcPr>
            <w:tcW w:w="832" w:type="dxa"/>
            <w:tcBorders>
              <w:top w:val="nil"/>
              <w:left w:val="nil"/>
              <w:bottom w:val="single" w:sz="8" w:space="0" w:color="auto"/>
              <w:right w:val="single" w:sz="8" w:space="0" w:color="auto"/>
            </w:tcBorders>
            <w:shd w:val="clear" w:color="000000" w:fill="FBCAA2"/>
            <w:vAlign w:val="center"/>
            <w:hideMark/>
          </w:tcPr>
          <w:p w14:paraId="19158DF2" w14:textId="77777777" w:rsidR="00665C0F" w:rsidRPr="00C1654A" w:rsidRDefault="00665C0F" w:rsidP="00971880">
            <w:pPr>
              <w:spacing w:after="0" w:line="240" w:lineRule="auto"/>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 xml:space="preserve">2.259 </w:t>
            </w:r>
          </w:p>
        </w:tc>
      </w:tr>
    </w:tbl>
    <w:p w14:paraId="11713D06" w14:textId="77777777" w:rsidR="00665C0F" w:rsidRPr="00C1654A" w:rsidRDefault="00665C0F" w:rsidP="00665C0F">
      <w:pPr>
        <w:rPr>
          <w:rFonts w:ascii="Times New Roman" w:hAnsi="Times New Roman" w:cs="Times New Roman"/>
        </w:rPr>
      </w:pPr>
    </w:p>
    <w:p w14:paraId="403ED995" w14:textId="77777777" w:rsidR="00665C0F" w:rsidRPr="00C1654A" w:rsidRDefault="00665C0F" w:rsidP="00665C0F">
      <w:pPr>
        <w:rPr>
          <w:rFonts w:ascii="Times New Roman" w:hAnsi="Times New Roman" w:cs="Times New Roman"/>
        </w:rPr>
      </w:pPr>
    </w:p>
    <w:p w14:paraId="462E1121"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drawing>
          <wp:inline distT="0" distB="0" distL="0" distR="0" wp14:anchorId="3A8DFE32" wp14:editId="42DA24B3">
            <wp:extent cx="6305550" cy="3667125"/>
            <wp:effectExtent l="0" t="0" r="0" b="9525"/>
            <wp:docPr id="7" name="Grafik 7">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053FD52" w14:textId="77777777" w:rsidR="00665C0F" w:rsidRPr="00C1654A" w:rsidRDefault="00665C0F" w:rsidP="00665C0F">
      <w:pPr>
        <w:pStyle w:val="Balk6"/>
        <w:jc w:val="left"/>
      </w:pPr>
      <w:bookmarkStart w:id="15" w:name="_Toc199509644"/>
      <w:r w:rsidRPr="00C1654A">
        <w:t>Şekil 1.1: 2014-2024 Yılları Doğal Gaz Üretim Miktarları (Milyon Sm</w:t>
      </w:r>
      <w:r w:rsidRPr="00C1654A">
        <w:rPr>
          <w:vertAlign w:val="superscript"/>
        </w:rPr>
        <w:t>3</w:t>
      </w:r>
      <w:r w:rsidRPr="00C1654A">
        <w:t>)</w:t>
      </w:r>
      <w:bookmarkEnd w:id="15"/>
    </w:p>
    <w:p w14:paraId="612A26ED" w14:textId="77777777" w:rsidR="00665C0F" w:rsidRPr="00C1654A" w:rsidRDefault="00665C0F" w:rsidP="00665C0F">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292440EB" w14:textId="753E2775" w:rsidR="00665C0F" w:rsidRDefault="00665C0F" w:rsidP="00665C0F">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xml:space="preserve">2024 yılında söz konusu toptan satış lisansı sahibi şirketlerce gerçekleştirilen üretim miktarı 2023 yılına göre </w:t>
      </w:r>
      <w:proofErr w:type="gramStart"/>
      <w:r w:rsidRPr="00C1654A">
        <w:rPr>
          <w:rFonts w:ascii="Times New Roman" w:eastAsia="Times New Roman" w:hAnsi="Times New Roman" w:cs="Times New Roman"/>
          <w:color w:val="000000"/>
          <w:sz w:val="24"/>
          <w:szCs w:val="24"/>
          <w:lang w:eastAsia="tr-TR"/>
        </w:rPr>
        <w:t>% 179,85</w:t>
      </w:r>
      <w:proofErr w:type="gramEnd"/>
      <w:r w:rsidRPr="00C1654A">
        <w:rPr>
          <w:rFonts w:ascii="Times New Roman" w:eastAsia="Times New Roman" w:hAnsi="Times New Roman" w:cs="Times New Roman"/>
          <w:color w:val="000000"/>
          <w:sz w:val="24"/>
          <w:szCs w:val="24"/>
          <w:lang w:eastAsia="tr-TR"/>
        </w:rPr>
        <w:t xml:space="preserve"> artış göstermiştir. 2023 Eylül ayında Karadeniz gazının sisteme verilmesiyle birlikte üretimde başlayan önemli miktardaki artış 2024 yılında da devam etmiştir. </w:t>
      </w:r>
    </w:p>
    <w:p w14:paraId="6C7CABC3" w14:textId="05D64637" w:rsidR="008E5A22" w:rsidRDefault="008E5A22" w:rsidP="00665C0F">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14:paraId="08504E87" w14:textId="09A67463" w:rsidR="008E5A22" w:rsidRPr="00C1654A" w:rsidRDefault="008E5A22" w:rsidP="00665C0F">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Pr>
          <w:noProof/>
        </w:rPr>
        <w:lastRenderedPageBreak/>
        <w:drawing>
          <wp:inline distT="0" distB="0" distL="0" distR="0" wp14:anchorId="51CBA6D9" wp14:editId="11BB567C">
            <wp:extent cx="5939790" cy="2867025"/>
            <wp:effectExtent l="0" t="0" r="3810" b="9525"/>
            <wp:docPr id="30" name="Grafik 30">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CBF0DB2" w14:textId="3695871C" w:rsidR="00665C0F" w:rsidRPr="00C1654A" w:rsidRDefault="00665C0F" w:rsidP="00665C0F">
      <w:pPr>
        <w:pStyle w:val="Balk6"/>
        <w:jc w:val="left"/>
      </w:pPr>
      <w:bookmarkStart w:id="16" w:name="_Toc199509645"/>
      <w:r w:rsidRPr="00C1654A">
        <w:t>Şekil 1.2: 20</w:t>
      </w:r>
      <w:r w:rsidR="008E5A22">
        <w:t>21</w:t>
      </w:r>
      <w:r w:rsidRPr="00C1654A">
        <w:t>-2024 Yılları Aylık Doğal Gaz Üretimi Karşılaştırması (Milyon Sm</w:t>
      </w:r>
      <w:r w:rsidRPr="00C1654A">
        <w:rPr>
          <w:vertAlign w:val="superscript"/>
        </w:rPr>
        <w:t>3</w:t>
      </w:r>
      <w:r w:rsidRPr="00C1654A">
        <w:t>)</w:t>
      </w:r>
      <w:bookmarkEnd w:id="16"/>
    </w:p>
    <w:p w14:paraId="787D5022" w14:textId="77777777" w:rsidR="00665C0F" w:rsidRPr="00C1654A" w:rsidRDefault="00665C0F" w:rsidP="00665C0F">
      <w:pPr>
        <w:rPr>
          <w:rFonts w:ascii="Times New Roman" w:hAnsi="Times New Roman" w:cs="Times New Roman"/>
          <w:b/>
          <w:sz w:val="24"/>
          <w:szCs w:val="24"/>
        </w:rPr>
      </w:pPr>
    </w:p>
    <w:p w14:paraId="7A782CE5" w14:textId="77777777" w:rsidR="00665C0F" w:rsidRPr="00C1654A" w:rsidRDefault="00665C0F" w:rsidP="00665C0F">
      <w:pPr>
        <w:pStyle w:val="11ilebalayanlar"/>
      </w:pPr>
      <w:bookmarkStart w:id="17" w:name="_Toc199509344"/>
      <w:r w:rsidRPr="00C1654A">
        <w:t>1.1.İl Bazında Üretim Miktarı</w:t>
      </w:r>
      <w:bookmarkEnd w:id="17"/>
    </w:p>
    <w:p w14:paraId="6F5F59D4" w14:textId="77777777" w:rsidR="00665C0F" w:rsidRPr="00C1654A" w:rsidRDefault="00665C0F" w:rsidP="00665C0F">
      <w:pPr>
        <w:rPr>
          <w:rFonts w:ascii="Times New Roman" w:hAnsi="Times New Roman" w:cs="Times New Roman"/>
          <w:sz w:val="24"/>
          <w:szCs w:val="24"/>
        </w:rPr>
      </w:pPr>
    </w:p>
    <w:p w14:paraId="380617F9" w14:textId="77777777" w:rsidR="00665C0F" w:rsidRPr="00C1654A" w:rsidRDefault="00665C0F" w:rsidP="00665C0F">
      <w:pPr>
        <w:spacing w:after="0" w:line="360" w:lineRule="auto"/>
        <w:jc w:val="both"/>
        <w:rPr>
          <w:rFonts w:ascii="Times New Roman" w:hAnsi="Times New Roman" w:cs="Times New Roman"/>
          <w:sz w:val="24"/>
          <w:szCs w:val="24"/>
        </w:rPr>
      </w:pPr>
      <w:bookmarkStart w:id="18" w:name="_Hlk168401964"/>
      <w:r w:rsidRPr="00C1654A">
        <w:rPr>
          <w:rFonts w:ascii="Times New Roman" w:hAnsi="Times New Roman" w:cs="Times New Roman"/>
          <w:sz w:val="24"/>
          <w:szCs w:val="24"/>
        </w:rPr>
        <w:t xml:space="preserve">2024 yılında ülkemizde yapılan doğal gaz üretimine bakıldığında, Karadeniz Gazı miktarının artarak sisteme verilmesiyle üretim miktarlarında önemli bir artış olduğu görülmektedir. 2024 yılında Sakarya Gaz Sahasında </w:t>
      </w:r>
      <w:bookmarkEnd w:id="18"/>
      <w:r w:rsidRPr="00C1654A">
        <w:rPr>
          <w:rFonts w:ascii="Times New Roman" w:hAnsi="Times New Roman" w:cs="Times New Roman"/>
          <w:sz w:val="24"/>
          <w:szCs w:val="24"/>
        </w:rPr>
        <w:t xml:space="preserve">üretilerek satışı yapılan doğal gaz </w:t>
      </w:r>
      <w:proofErr w:type="gramStart"/>
      <w:r w:rsidRPr="00C1654A">
        <w:rPr>
          <w:rFonts w:ascii="Times New Roman" w:hAnsi="Times New Roman" w:cs="Times New Roman"/>
          <w:sz w:val="24"/>
          <w:szCs w:val="24"/>
        </w:rPr>
        <w:t>miktarı  1.787</w:t>
      </w:r>
      <w:proofErr w:type="gramEnd"/>
      <w:r w:rsidRPr="00C1654A">
        <w:rPr>
          <w:rFonts w:ascii="Times New Roman" w:hAnsi="Times New Roman" w:cs="Times New Roman"/>
          <w:sz w:val="24"/>
          <w:szCs w:val="24"/>
        </w:rPr>
        <w:t>,423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gerçekleşmiştir. Böylece 2024 yılında Zonguldak ili %79,12’lik payla en fazla üretimin yapıldığı il olmuş; %11,87 ile Tekirdağ ve %4,98 ile Kırklareli ise ikinci ve üçüncü sırada yer almıştır. Gerçekleştirilen üretimin sahaların yer aldığı illere ve aylara göre dağılımı Tablo 1.2’de verilmiştir. </w:t>
      </w:r>
    </w:p>
    <w:p w14:paraId="5CD26BF8" w14:textId="77777777" w:rsidR="00665C0F" w:rsidRPr="00C1654A" w:rsidRDefault="00665C0F" w:rsidP="00665C0F">
      <w:pPr>
        <w:spacing w:after="0" w:line="360" w:lineRule="auto"/>
        <w:jc w:val="both"/>
        <w:rPr>
          <w:rFonts w:ascii="Times New Roman" w:hAnsi="Times New Roman" w:cs="Times New Roman"/>
          <w:sz w:val="24"/>
          <w:szCs w:val="24"/>
        </w:rPr>
      </w:pPr>
    </w:p>
    <w:p w14:paraId="0F84F1FF" w14:textId="77777777" w:rsidR="00665C0F" w:rsidRPr="00C1654A" w:rsidRDefault="00665C0F" w:rsidP="00665C0F">
      <w:pPr>
        <w:spacing w:after="0" w:line="360" w:lineRule="auto"/>
        <w:jc w:val="both"/>
        <w:rPr>
          <w:rFonts w:ascii="Times New Roman" w:hAnsi="Times New Roman" w:cs="Times New Roman"/>
          <w:sz w:val="24"/>
          <w:szCs w:val="24"/>
        </w:rPr>
      </w:pPr>
    </w:p>
    <w:p w14:paraId="7A448280" w14:textId="77777777" w:rsidR="00665C0F" w:rsidRPr="00C1654A" w:rsidRDefault="00665C0F" w:rsidP="00665C0F">
      <w:pPr>
        <w:spacing w:after="0" w:line="360" w:lineRule="auto"/>
        <w:jc w:val="both"/>
        <w:rPr>
          <w:rFonts w:ascii="Times New Roman" w:hAnsi="Times New Roman" w:cs="Times New Roman"/>
          <w:sz w:val="24"/>
          <w:szCs w:val="24"/>
        </w:rPr>
      </w:pPr>
    </w:p>
    <w:p w14:paraId="314F518D" w14:textId="77777777" w:rsidR="00665C0F" w:rsidRPr="00C1654A" w:rsidRDefault="00665C0F" w:rsidP="00665C0F">
      <w:pPr>
        <w:spacing w:after="0" w:line="360" w:lineRule="auto"/>
        <w:jc w:val="both"/>
        <w:rPr>
          <w:rFonts w:ascii="Times New Roman" w:hAnsi="Times New Roman" w:cs="Times New Roman"/>
          <w:sz w:val="24"/>
          <w:szCs w:val="24"/>
        </w:rPr>
      </w:pPr>
    </w:p>
    <w:p w14:paraId="4AF85B2C" w14:textId="77777777" w:rsidR="00665C0F" w:rsidRPr="00C1654A" w:rsidRDefault="00665C0F" w:rsidP="00665C0F">
      <w:pPr>
        <w:spacing w:after="0" w:line="360" w:lineRule="auto"/>
        <w:jc w:val="both"/>
        <w:rPr>
          <w:rFonts w:ascii="Times New Roman" w:hAnsi="Times New Roman" w:cs="Times New Roman"/>
          <w:sz w:val="24"/>
          <w:szCs w:val="24"/>
        </w:rPr>
      </w:pPr>
    </w:p>
    <w:p w14:paraId="34CE95BB" w14:textId="77777777" w:rsidR="00665C0F" w:rsidRPr="00C1654A" w:rsidRDefault="00665C0F" w:rsidP="00665C0F">
      <w:pPr>
        <w:spacing w:after="0" w:line="360" w:lineRule="auto"/>
        <w:jc w:val="both"/>
        <w:rPr>
          <w:rFonts w:ascii="Times New Roman" w:hAnsi="Times New Roman" w:cs="Times New Roman"/>
          <w:sz w:val="24"/>
          <w:szCs w:val="24"/>
        </w:rPr>
      </w:pPr>
    </w:p>
    <w:p w14:paraId="7452EC3D" w14:textId="77777777" w:rsidR="00665C0F" w:rsidRPr="00C1654A" w:rsidRDefault="00665C0F" w:rsidP="00665C0F">
      <w:pPr>
        <w:spacing w:after="0" w:line="360" w:lineRule="auto"/>
        <w:jc w:val="both"/>
        <w:rPr>
          <w:rFonts w:ascii="Times New Roman" w:hAnsi="Times New Roman" w:cs="Times New Roman"/>
          <w:sz w:val="24"/>
          <w:szCs w:val="24"/>
        </w:rPr>
      </w:pPr>
    </w:p>
    <w:p w14:paraId="2C3DE10A" w14:textId="77777777" w:rsidR="00665C0F" w:rsidRPr="00C1654A" w:rsidRDefault="00665C0F" w:rsidP="00665C0F">
      <w:pPr>
        <w:spacing w:after="0" w:line="360" w:lineRule="auto"/>
        <w:jc w:val="both"/>
        <w:rPr>
          <w:rFonts w:ascii="Times New Roman" w:hAnsi="Times New Roman" w:cs="Times New Roman"/>
          <w:sz w:val="24"/>
          <w:szCs w:val="24"/>
        </w:rPr>
      </w:pPr>
    </w:p>
    <w:p w14:paraId="5CEF004B" w14:textId="77777777" w:rsidR="00665C0F" w:rsidRPr="00C1654A" w:rsidRDefault="00665C0F" w:rsidP="00665C0F">
      <w:pPr>
        <w:spacing w:after="0" w:line="360" w:lineRule="auto"/>
        <w:jc w:val="both"/>
        <w:rPr>
          <w:rFonts w:ascii="Times New Roman" w:hAnsi="Times New Roman" w:cs="Times New Roman"/>
          <w:sz w:val="24"/>
          <w:szCs w:val="24"/>
        </w:rPr>
      </w:pPr>
    </w:p>
    <w:p w14:paraId="57EB17E8" w14:textId="491A9D96" w:rsidR="00665C0F" w:rsidRPr="00C1654A" w:rsidRDefault="00665C0F" w:rsidP="00665C0F">
      <w:pPr>
        <w:pStyle w:val="Balk5"/>
      </w:pPr>
      <w:bookmarkStart w:id="19" w:name="_Toc199509514"/>
      <w:r w:rsidRPr="00C1654A">
        <w:lastRenderedPageBreak/>
        <w:t>Tablo 1.2: 2024 Yılı İllere ve Aylara Göre Doğal Gaz Üretimi (Milyon Sm</w:t>
      </w:r>
      <w:r w:rsidRPr="00C1654A">
        <w:rPr>
          <w:vertAlign w:val="superscript"/>
        </w:rPr>
        <w:t>3</w:t>
      </w:r>
      <w:r w:rsidRPr="00C1654A">
        <w:t>)</w:t>
      </w:r>
      <w:bookmarkEnd w:id="19"/>
    </w:p>
    <w:tbl>
      <w:tblPr>
        <w:tblW w:w="10850" w:type="dxa"/>
        <w:tblInd w:w="-634" w:type="dxa"/>
        <w:tblLook w:val="04A0" w:firstRow="1" w:lastRow="0" w:firstColumn="1" w:lastColumn="0" w:noHBand="0" w:noVBand="1"/>
      </w:tblPr>
      <w:tblGrid>
        <w:gridCol w:w="1472"/>
        <w:gridCol w:w="711"/>
        <w:gridCol w:w="711"/>
        <w:gridCol w:w="711"/>
        <w:gridCol w:w="711"/>
        <w:gridCol w:w="711"/>
        <w:gridCol w:w="711"/>
        <w:gridCol w:w="711"/>
        <w:gridCol w:w="711"/>
        <w:gridCol w:w="711"/>
        <w:gridCol w:w="711"/>
        <w:gridCol w:w="711"/>
        <w:gridCol w:w="711"/>
        <w:gridCol w:w="846"/>
      </w:tblGrid>
      <w:tr w:rsidR="0094589C" w:rsidRPr="00C1654A" w14:paraId="19AADA37" w14:textId="77777777" w:rsidTr="0094589C">
        <w:trPr>
          <w:trHeight w:val="1167"/>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3300793F" w14:textId="77777777" w:rsidR="0094589C" w:rsidRPr="0094589C" w:rsidRDefault="0094589C" w:rsidP="0094589C">
            <w:pPr>
              <w:spacing w:after="0" w:line="240" w:lineRule="auto"/>
              <w:rPr>
                <w:rFonts w:ascii="Times New Roman" w:eastAsia="Times New Roman" w:hAnsi="Times New Roman" w:cs="Times New Roman"/>
                <w:b/>
                <w:bCs/>
                <w:color w:val="000000"/>
                <w:sz w:val="20"/>
                <w:szCs w:val="20"/>
                <w:lang w:val="en-US"/>
              </w:rPr>
            </w:pPr>
            <w:r w:rsidRPr="0094589C">
              <w:rPr>
                <w:rFonts w:ascii="Times New Roman" w:eastAsia="Times New Roman" w:hAnsi="Times New Roman" w:cs="Times New Roman"/>
                <w:b/>
                <w:bCs/>
                <w:color w:val="000000"/>
                <w:sz w:val="20"/>
                <w:szCs w:val="20"/>
                <w:lang w:val="en-US"/>
              </w:rPr>
              <w:t>İl/</w:t>
            </w:r>
            <w:proofErr w:type="spellStart"/>
            <w:r w:rsidRPr="0094589C">
              <w:rPr>
                <w:rFonts w:ascii="Times New Roman" w:eastAsia="Times New Roman" w:hAnsi="Times New Roman" w:cs="Times New Roman"/>
                <w:b/>
                <w:bCs/>
                <w:color w:val="000000"/>
                <w:sz w:val="20"/>
                <w:szCs w:val="20"/>
                <w:lang w:val="en-US"/>
              </w:rPr>
              <w:t>Aylar</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4382ABF"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Ocak</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9CCB873"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Şubat</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DCD1686"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r w:rsidRPr="0094589C">
              <w:rPr>
                <w:rFonts w:ascii="Times New Roman" w:eastAsia="Times New Roman" w:hAnsi="Times New Roman" w:cs="Times New Roman"/>
                <w:b/>
                <w:bCs/>
                <w:color w:val="000000"/>
                <w:sz w:val="20"/>
                <w:szCs w:val="20"/>
                <w:lang w:val="en-US"/>
              </w:rPr>
              <w:t>Mart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FE61175"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r w:rsidRPr="0094589C">
              <w:rPr>
                <w:rFonts w:ascii="Times New Roman" w:eastAsia="Times New Roman" w:hAnsi="Times New Roman" w:cs="Times New Roman"/>
                <w:b/>
                <w:bCs/>
                <w:color w:val="000000"/>
                <w:sz w:val="20"/>
                <w:szCs w:val="20"/>
                <w:lang w:val="en-US"/>
              </w:rPr>
              <w:t>Nisan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8389C3A"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Mayıs</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ECE5E78"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Haziran</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E0B1609"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Temmuz</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A591515"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Ağustos</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68AC136"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Eylül</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42314C0"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Ekim</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0DFE550"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Kasım</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86D068E"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Aralık</w:t>
            </w:r>
            <w:proofErr w:type="spellEnd"/>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9A13CEB"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Genel</w:t>
            </w:r>
            <w:proofErr w:type="spellEnd"/>
            <w:r w:rsidRPr="0094589C">
              <w:rPr>
                <w:rFonts w:ascii="Times New Roman" w:eastAsia="Times New Roman" w:hAnsi="Times New Roman" w:cs="Times New Roman"/>
                <w:b/>
                <w:bCs/>
                <w:color w:val="000000"/>
                <w:sz w:val="20"/>
                <w:szCs w:val="20"/>
                <w:lang w:val="en-US"/>
              </w:rPr>
              <w:t xml:space="preserve"> </w:t>
            </w:r>
            <w:proofErr w:type="spellStart"/>
            <w:r w:rsidRPr="0094589C">
              <w:rPr>
                <w:rFonts w:ascii="Times New Roman" w:eastAsia="Times New Roman" w:hAnsi="Times New Roman" w:cs="Times New Roman"/>
                <w:b/>
                <w:bCs/>
                <w:color w:val="000000"/>
                <w:sz w:val="20"/>
                <w:szCs w:val="20"/>
                <w:lang w:val="en-US"/>
              </w:rPr>
              <w:t>Toplam</w:t>
            </w:r>
            <w:proofErr w:type="spellEnd"/>
          </w:p>
        </w:tc>
      </w:tr>
      <w:tr w:rsidR="0094589C" w:rsidRPr="00C1654A" w14:paraId="44094B9E"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A823776"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00968EA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8" w:space="0" w:color="auto"/>
              <w:right w:val="single" w:sz="8" w:space="0" w:color="auto"/>
            </w:tcBorders>
            <w:shd w:val="clear" w:color="auto" w:fill="auto"/>
            <w:noWrap/>
            <w:vAlign w:val="center"/>
            <w:hideMark/>
          </w:tcPr>
          <w:p w14:paraId="2AEB358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8" w:space="0" w:color="auto"/>
              <w:right w:val="single" w:sz="8" w:space="0" w:color="auto"/>
            </w:tcBorders>
            <w:shd w:val="clear" w:color="auto" w:fill="auto"/>
            <w:noWrap/>
            <w:vAlign w:val="center"/>
            <w:hideMark/>
          </w:tcPr>
          <w:p w14:paraId="1C71FB0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0,07</w:t>
            </w:r>
          </w:p>
        </w:tc>
        <w:tc>
          <w:tcPr>
            <w:tcW w:w="0" w:type="auto"/>
            <w:tcBorders>
              <w:top w:val="nil"/>
              <w:left w:val="nil"/>
              <w:bottom w:val="single" w:sz="8" w:space="0" w:color="auto"/>
              <w:right w:val="single" w:sz="8" w:space="0" w:color="auto"/>
            </w:tcBorders>
            <w:shd w:val="clear" w:color="auto" w:fill="auto"/>
            <w:noWrap/>
            <w:vAlign w:val="center"/>
            <w:hideMark/>
          </w:tcPr>
          <w:p w14:paraId="5BB7FF3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0,05</w:t>
            </w:r>
          </w:p>
        </w:tc>
        <w:tc>
          <w:tcPr>
            <w:tcW w:w="0" w:type="auto"/>
            <w:tcBorders>
              <w:top w:val="nil"/>
              <w:left w:val="nil"/>
              <w:bottom w:val="single" w:sz="8" w:space="0" w:color="auto"/>
              <w:right w:val="single" w:sz="8" w:space="0" w:color="auto"/>
            </w:tcBorders>
            <w:shd w:val="clear" w:color="auto" w:fill="auto"/>
            <w:noWrap/>
            <w:vAlign w:val="center"/>
            <w:hideMark/>
          </w:tcPr>
          <w:p w14:paraId="3CC7B87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c>
          <w:tcPr>
            <w:tcW w:w="0" w:type="auto"/>
            <w:tcBorders>
              <w:top w:val="nil"/>
              <w:left w:val="nil"/>
              <w:bottom w:val="single" w:sz="8" w:space="0" w:color="auto"/>
              <w:right w:val="single" w:sz="8" w:space="0" w:color="auto"/>
            </w:tcBorders>
            <w:shd w:val="clear" w:color="auto" w:fill="auto"/>
            <w:noWrap/>
            <w:vAlign w:val="center"/>
            <w:hideMark/>
          </w:tcPr>
          <w:p w14:paraId="54FD762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0,04</w:t>
            </w:r>
          </w:p>
        </w:tc>
        <w:tc>
          <w:tcPr>
            <w:tcW w:w="0" w:type="auto"/>
            <w:tcBorders>
              <w:top w:val="nil"/>
              <w:left w:val="nil"/>
              <w:bottom w:val="single" w:sz="8" w:space="0" w:color="auto"/>
              <w:right w:val="single" w:sz="8" w:space="0" w:color="auto"/>
            </w:tcBorders>
            <w:shd w:val="clear" w:color="auto" w:fill="auto"/>
            <w:noWrap/>
            <w:vAlign w:val="center"/>
            <w:hideMark/>
          </w:tcPr>
          <w:p w14:paraId="1AAB1289"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0,05</w:t>
            </w:r>
          </w:p>
        </w:tc>
        <w:tc>
          <w:tcPr>
            <w:tcW w:w="0" w:type="auto"/>
            <w:tcBorders>
              <w:top w:val="nil"/>
              <w:left w:val="nil"/>
              <w:bottom w:val="single" w:sz="8" w:space="0" w:color="auto"/>
              <w:right w:val="single" w:sz="8" w:space="0" w:color="auto"/>
            </w:tcBorders>
            <w:shd w:val="clear" w:color="auto" w:fill="auto"/>
            <w:noWrap/>
            <w:vAlign w:val="center"/>
            <w:hideMark/>
          </w:tcPr>
          <w:p w14:paraId="2FF2CD1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0,05</w:t>
            </w:r>
          </w:p>
        </w:tc>
        <w:tc>
          <w:tcPr>
            <w:tcW w:w="0" w:type="auto"/>
            <w:tcBorders>
              <w:top w:val="nil"/>
              <w:left w:val="nil"/>
              <w:bottom w:val="single" w:sz="8" w:space="0" w:color="auto"/>
              <w:right w:val="single" w:sz="8" w:space="0" w:color="auto"/>
            </w:tcBorders>
            <w:shd w:val="clear" w:color="auto" w:fill="auto"/>
            <w:noWrap/>
            <w:vAlign w:val="center"/>
            <w:hideMark/>
          </w:tcPr>
          <w:p w14:paraId="10B3A5F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0,05</w:t>
            </w:r>
          </w:p>
        </w:tc>
        <w:tc>
          <w:tcPr>
            <w:tcW w:w="0" w:type="auto"/>
            <w:tcBorders>
              <w:top w:val="nil"/>
              <w:left w:val="nil"/>
              <w:bottom w:val="single" w:sz="8" w:space="0" w:color="auto"/>
              <w:right w:val="single" w:sz="8" w:space="0" w:color="auto"/>
            </w:tcBorders>
            <w:shd w:val="clear" w:color="auto" w:fill="auto"/>
            <w:noWrap/>
            <w:vAlign w:val="center"/>
            <w:hideMark/>
          </w:tcPr>
          <w:p w14:paraId="56F35CDB"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c>
          <w:tcPr>
            <w:tcW w:w="0" w:type="auto"/>
            <w:tcBorders>
              <w:top w:val="nil"/>
              <w:left w:val="nil"/>
              <w:bottom w:val="single" w:sz="8" w:space="0" w:color="auto"/>
              <w:right w:val="single" w:sz="8" w:space="0" w:color="auto"/>
            </w:tcBorders>
            <w:shd w:val="clear" w:color="auto" w:fill="auto"/>
            <w:noWrap/>
            <w:vAlign w:val="center"/>
            <w:hideMark/>
          </w:tcPr>
          <w:p w14:paraId="513E331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c>
          <w:tcPr>
            <w:tcW w:w="0" w:type="auto"/>
            <w:tcBorders>
              <w:top w:val="nil"/>
              <w:left w:val="nil"/>
              <w:bottom w:val="single" w:sz="8" w:space="0" w:color="auto"/>
              <w:right w:val="single" w:sz="8" w:space="0" w:color="auto"/>
            </w:tcBorders>
            <w:shd w:val="clear" w:color="auto" w:fill="auto"/>
            <w:noWrap/>
            <w:vAlign w:val="center"/>
            <w:hideMark/>
          </w:tcPr>
          <w:p w14:paraId="5A3C05E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c>
          <w:tcPr>
            <w:tcW w:w="0" w:type="auto"/>
            <w:tcBorders>
              <w:top w:val="nil"/>
              <w:left w:val="nil"/>
              <w:bottom w:val="single" w:sz="8" w:space="0" w:color="auto"/>
              <w:right w:val="single" w:sz="8" w:space="0" w:color="auto"/>
            </w:tcBorders>
            <w:shd w:val="clear" w:color="auto" w:fill="auto"/>
            <w:noWrap/>
            <w:vAlign w:val="center"/>
            <w:hideMark/>
          </w:tcPr>
          <w:p w14:paraId="4BBA4581"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0,72</w:t>
            </w:r>
          </w:p>
        </w:tc>
      </w:tr>
      <w:tr w:rsidR="0094589C" w:rsidRPr="00C1654A" w14:paraId="58EFA59F"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3A6B980"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1E2739D2"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61E1EA5B"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0,16</w:t>
            </w:r>
          </w:p>
        </w:tc>
        <w:tc>
          <w:tcPr>
            <w:tcW w:w="0" w:type="auto"/>
            <w:tcBorders>
              <w:top w:val="nil"/>
              <w:left w:val="nil"/>
              <w:bottom w:val="single" w:sz="8" w:space="0" w:color="auto"/>
              <w:right w:val="single" w:sz="8" w:space="0" w:color="auto"/>
            </w:tcBorders>
            <w:shd w:val="clear" w:color="auto" w:fill="auto"/>
            <w:noWrap/>
            <w:vAlign w:val="center"/>
            <w:hideMark/>
          </w:tcPr>
          <w:p w14:paraId="32E88053"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0,15</w:t>
            </w:r>
          </w:p>
        </w:tc>
        <w:tc>
          <w:tcPr>
            <w:tcW w:w="0" w:type="auto"/>
            <w:tcBorders>
              <w:top w:val="nil"/>
              <w:left w:val="nil"/>
              <w:bottom w:val="single" w:sz="8" w:space="0" w:color="auto"/>
              <w:right w:val="single" w:sz="8" w:space="0" w:color="auto"/>
            </w:tcBorders>
            <w:shd w:val="clear" w:color="auto" w:fill="auto"/>
            <w:noWrap/>
            <w:vAlign w:val="center"/>
            <w:hideMark/>
          </w:tcPr>
          <w:p w14:paraId="1C8FACC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c>
          <w:tcPr>
            <w:tcW w:w="0" w:type="auto"/>
            <w:tcBorders>
              <w:top w:val="nil"/>
              <w:left w:val="nil"/>
              <w:bottom w:val="single" w:sz="8" w:space="0" w:color="auto"/>
              <w:right w:val="single" w:sz="8" w:space="0" w:color="auto"/>
            </w:tcBorders>
            <w:shd w:val="clear" w:color="auto" w:fill="auto"/>
            <w:noWrap/>
            <w:vAlign w:val="center"/>
            <w:hideMark/>
          </w:tcPr>
          <w:p w14:paraId="4EE3D962"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8" w:space="0" w:color="auto"/>
              <w:right w:val="single" w:sz="8" w:space="0" w:color="auto"/>
            </w:tcBorders>
            <w:shd w:val="clear" w:color="auto" w:fill="auto"/>
            <w:noWrap/>
            <w:vAlign w:val="center"/>
            <w:hideMark/>
          </w:tcPr>
          <w:p w14:paraId="161759F3"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0,07</w:t>
            </w:r>
          </w:p>
        </w:tc>
        <w:tc>
          <w:tcPr>
            <w:tcW w:w="0" w:type="auto"/>
            <w:tcBorders>
              <w:top w:val="nil"/>
              <w:left w:val="nil"/>
              <w:bottom w:val="single" w:sz="8" w:space="0" w:color="auto"/>
              <w:right w:val="single" w:sz="8" w:space="0" w:color="auto"/>
            </w:tcBorders>
            <w:shd w:val="clear" w:color="auto" w:fill="auto"/>
            <w:noWrap/>
            <w:vAlign w:val="center"/>
            <w:hideMark/>
          </w:tcPr>
          <w:p w14:paraId="18E26E7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0,07</w:t>
            </w:r>
          </w:p>
        </w:tc>
        <w:tc>
          <w:tcPr>
            <w:tcW w:w="0" w:type="auto"/>
            <w:tcBorders>
              <w:top w:val="nil"/>
              <w:left w:val="nil"/>
              <w:bottom w:val="single" w:sz="8" w:space="0" w:color="auto"/>
              <w:right w:val="single" w:sz="8" w:space="0" w:color="auto"/>
            </w:tcBorders>
            <w:shd w:val="clear" w:color="auto" w:fill="auto"/>
            <w:noWrap/>
            <w:vAlign w:val="center"/>
            <w:hideMark/>
          </w:tcPr>
          <w:p w14:paraId="41B54F2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0,05</w:t>
            </w:r>
          </w:p>
        </w:tc>
        <w:tc>
          <w:tcPr>
            <w:tcW w:w="0" w:type="auto"/>
            <w:tcBorders>
              <w:top w:val="nil"/>
              <w:left w:val="nil"/>
              <w:bottom w:val="single" w:sz="8" w:space="0" w:color="auto"/>
              <w:right w:val="single" w:sz="8" w:space="0" w:color="auto"/>
            </w:tcBorders>
            <w:shd w:val="clear" w:color="auto" w:fill="auto"/>
            <w:noWrap/>
            <w:vAlign w:val="center"/>
            <w:hideMark/>
          </w:tcPr>
          <w:p w14:paraId="63AA8FA4"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0,02</w:t>
            </w:r>
          </w:p>
        </w:tc>
        <w:tc>
          <w:tcPr>
            <w:tcW w:w="0" w:type="auto"/>
            <w:tcBorders>
              <w:top w:val="nil"/>
              <w:left w:val="nil"/>
              <w:bottom w:val="single" w:sz="8" w:space="0" w:color="auto"/>
              <w:right w:val="single" w:sz="8" w:space="0" w:color="auto"/>
            </w:tcBorders>
            <w:shd w:val="clear" w:color="auto" w:fill="auto"/>
            <w:noWrap/>
            <w:vAlign w:val="center"/>
            <w:hideMark/>
          </w:tcPr>
          <w:p w14:paraId="215565D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0,02</w:t>
            </w:r>
          </w:p>
        </w:tc>
        <w:tc>
          <w:tcPr>
            <w:tcW w:w="0" w:type="auto"/>
            <w:tcBorders>
              <w:top w:val="nil"/>
              <w:left w:val="nil"/>
              <w:bottom w:val="single" w:sz="8" w:space="0" w:color="auto"/>
              <w:right w:val="single" w:sz="8" w:space="0" w:color="auto"/>
            </w:tcBorders>
            <w:shd w:val="clear" w:color="auto" w:fill="auto"/>
            <w:noWrap/>
            <w:vAlign w:val="center"/>
            <w:hideMark/>
          </w:tcPr>
          <w:p w14:paraId="642FB13B"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8" w:space="0" w:color="auto"/>
              <w:right w:val="single" w:sz="8" w:space="0" w:color="auto"/>
            </w:tcBorders>
            <w:shd w:val="clear" w:color="auto" w:fill="auto"/>
            <w:noWrap/>
            <w:vAlign w:val="center"/>
            <w:hideMark/>
          </w:tcPr>
          <w:p w14:paraId="14AF0804"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8" w:space="0" w:color="auto"/>
              <w:right w:val="single" w:sz="8" w:space="0" w:color="auto"/>
            </w:tcBorders>
            <w:shd w:val="clear" w:color="auto" w:fill="auto"/>
            <w:noWrap/>
            <w:vAlign w:val="center"/>
            <w:hideMark/>
          </w:tcPr>
          <w:p w14:paraId="19D3444B"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0,72</w:t>
            </w:r>
          </w:p>
        </w:tc>
      </w:tr>
      <w:tr w:rsidR="0094589C" w:rsidRPr="00C1654A" w14:paraId="46CFFF0B"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CB19D53"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44ED6DD1"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1,74</w:t>
            </w:r>
          </w:p>
        </w:tc>
        <w:tc>
          <w:tcPr>
            <w:tcW w:w="0" w:type="auto"/>
            <w:tcBorders>
              <w:top w:val="nil"/>
              <w:left w:val="nil"/>
              <w:bottom w:val="single" w:sz="8" w:space="0" w:color="auto"/>
              <w:right w:val="single" w:sz="8" w:space="0" w:color="auto"/>
            </w:tcBorders>
            <w:shd w:val="clear" w:color="auto" w:fill="auto"/>
            <w:noWrap/>
            <w:vAlign w:val="center"/>
            <w:hideMark/>
          </w:tcPr>
          <w:p w14:paraId="639ABDB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0,57</w:t>
            </w:r>
          </w:p>
        </w:tc>
        <w:tc>
          <w:tcPr>
            <w:tcW w:w="0" w:type="auto"/>
            <w:tcBorders>
              <w:top w:val="nil"/>
              <w:left w:val="nil"/>
              <w:bottom w:val="single" w:sz="8" w:space="0" w:color="auto"/>
              <w:right w:val="single" w:sz="8" w:space="0" w:color="auto"/>
            </w:tcBorders>
            <w:shd w:val="clear" w:color="auto" w:fill="auto"/>
            <w:noWrap/>
            <w:vAlign w:val="center"/>
            <w:hideMark/>
          </w:tcPr>
          <w:p w14:paraId="426D310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0,29</w:t>
            </w:r>
          </w:p>
        </w:tc>
        <w:tc>
          <w:tcPr>
            <w:tcW w:w="0" w:type="auto"/>
            <w:tcBorders>
              <w:top w:val="nil"/>
              <w:left w:val="nil"/>
              <w:bottom w:val="single" w:sz="8" w:space="0" w:color="auto"/>
              <w:right w:val="single" w:sz="8" w:space="0" w:color="auto"/>
            </w:tcBorders>
            <w:shd w:val="clear" w:color="auto" w:fill="auto"/>
            <w:noWrap/>
            <w:vAlign w:val="center"/>
            <w:hideMark/>
          </w:tcPr>
          <w:p w14:paraId="71FEDD0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0,16</w:t>
            </w:r>
          </w:p>
        </w:tc>
        <w:tc>
          <w:tcPr>
            <w:tcW w:w="0" w:type="auto"/>
            <w:tcBorders>
              <w:top w:val="nil"/>
              <w:left w:val="nil"/>
              <w:bottom w:val="single" w:sz="8" w:space="0" w:color="auto"/>
              <w:right w:val="single" w:sz="8" w:space="0" w:color="auto"/>
            </w:tcBorders>
            <w:shd w:val="clear" w:color="auto" w:fill="auto"/>
            <w:noWrap/>
            <w:vAlign w:val="center"/>
            <w:hideMark/>
          </w:tcPr>
          <w:p w14:paraId="5972C05E"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0,16</w:t>
            </w:r>
          </w:p>
        </w:tc>
        <w:tc>
          <w:tcPr>
            <w:tcW w:w="0" w:type="auto"/>
            <w:tcBorders>
              <w:top w:val="nil"/>
              <w:left w:val="nil"/>
              <w:bottom w:val="single" w:sz="8" w:space="0" w:color="auto"/>
              <w:right w:val="single" w:sz="8" w:space="0" w:color="auto"/>
            </w:tcBorders>
            <w:shd w:val="clear" w:color="auto" w:fill="auto"/>
            <w:noWrap/>
            <w:vAlign w:val="center"/>
            <w:hideMark/>
          </w:tcPr>
          <w:p w14:paraId="224ABA2E"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0,09</w:t>
            </w:r>
          </w:p>
        </w:tc>
        <w:tc>
          <w:tcPr>
            <w:tcW w:w="0" w:type="auto"/>
            <w:tcBorders>
              <w:top w:val="nil"/>
              <w:left w:val="nil"/>
              <w:bottom w:val="single" w:sz="8" w:space="0" w:color="auto"/>
              <w:right w:val="single" w:sz="8" w:space="0" w:color="auto"/>
            </w:tcBorders>
            <w:shd w:val="clear" w:color="auto" w:fill="auto"/>
            <w:noWrap/>
            <w:vAlign w:val="center"/>
            <w:hideMark/>
          </w:tcPr>
          <w:p w14:paraId="27D53CF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2,26</w:t>
            </w:r>
          </w:p>
        </w:tc>
        <w:tc>
          <w:tcPr>
            <w:tcW w:w="0" w:type="auto"/>
            <w:tcBorders>
              <w:top w:val="nil"/>
              <w:left w:val="nil"/>
              <w:bottom w:val="single" w:sz="8" w:space="0" w:color="auto"/>
              <w:right w:val="single" w:sz="8" w:space="0" w:color="auto"/>
            </w:tcBorders>
            <w:shd w:val="clear" w:color="auto" w:fill="auto"/>
            <w:noWrap/>
            <w:vAlign w:val="center"/>
            <w:hideMark/>
          </w:tcPr>
          <w:p w14:paraId="3A91C4A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3,55</w:t>
            </w:r>
          </w:p>
        </w:tc>
        <w:tc>
          <w:tcPr>
            <w:tcW w:w="0" w:type="auto"/>
            <w:tcBorders>
              <w:top w:val="nil"/>
              <w:left w:val="nil"/>
              <w:bottom w:val="single" w:sz="8" w:space="0" w:color="auto"/>
              <w:right w:val="single" w:sz="8" w:space="0" w:color="auto"/>
            </w:tcBorders>
            <w:shd w:val="clear" w:color="auto" w:fill="auto"/>
            <w:noWrap/>
            <w:vAlign w:val="center"/>
            <w:hideMark/>
          </w:tcPr>
          <w:p w14:paraId="0531EF1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3,54</w:t>
            </w:r>
          </w:p>
        </w:tc>
        <w:tc>
          <w:tcPr>
            <w:tcW w:w="0" w:type="auto"/>
            <w:tcBorders>
              <w:top w:val="nil"/>
              <w:left w:val="nil"/>
              <w:bottom w:val="single" w:sz="8" w:space="0" w:color="auto"/>
              <w:right w:val="single" w:sz="8" w:space="0" w:color="auto"/>
            </w:tcBorders>
            <w:shd w:val="clear" w:color="auto" w:fill="auto"/>
            <w:noWrap/>
            <w:vAlign w:val="center"/>
            <w:hideMark/>
          </w:tcPr>
          <w:p w14:paraId="67AF316E"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3,36</w:t>
            </w:r>
          </w:p>
        </w:tc>
        <w:tc>
          <w:tcPr>
            <w:tcW w:w="0" w:type="auto"/>
            <w:tcBorders>
              <w:top w:val="nil"/>
              <w:left w:val="nil"/>
              <w:bottom w:val="single" w:sz="8" w:space="0" w:color="auto"/>
              <w:right w:val="single" w:sz="8" w:space="0" w:color="auto"/>
            </w:tcBorders>
            <w:shd w:val="clear" w:color="auto" w:fill="auto"/>
            <w:noWrap/>
            <w:vAlign w:val="center"/>
            <w:hideMark/>
          </w:tcPr>
          <w:p w14:paraId="47083981"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2,32</w:t>
            </w:r>
          </w:p>
        </w:tc>
        <w:tc>
          <w:tcPr>
            <w:tcW w:w="0" w:type="auto"/>
            <w:tcBorders>
              <w:top w:val="nil"/>
              <w:left w:val="nil"/>
              <w:bottom w:val="single" w:sz="8" w:space="0" w:color="auto"/>
              <w:right w:val="single" w:sz="8" w:space="0" w:color="auto"/>
            </w:tcBorders>
            <w:shd w:val="clear" w:color="auto" w:fill="auto"/>
            <w:noWrap/>
            <w:vAlign w:val="center"/>
            <w:hideMark/>
          </w:tcPr>
          <w:p w14:paraId="2192DCF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1,93</w:t>
            </w:r>
          </w:p>
        </w:tc>
        <w:tc>
          <w:tcPr>
            <w:tcW w:w="0" w:type="auto"/>
            <w:tcBorders>
              <w:top w:val="nil"/>
              <w:left w:val="nil"/>
              <w:bottom w:val="single" w:sz="8" w:space="0" w:color="auto"/>
              <w:right w:val="single" w:sz="8" w:space="0" w:color="auto"/>
            </w:tcBorders>
            <w:shd w:val="clear" w:color="auto" w:fill="auto"/>
            <w:noWrap/>
            <w:vAlign w:val="center"/>
            <w:hideMark/>
          </w:tcPr>
          <w:p w14:paraId="1A338DB4"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19,97</w:t>
            </w:r>
          </w:p>
        </w:tc>
      </w:tr>
      <w:tr w:rsidR="0094589C" w:rsidRPr="00C1654A" w14:paraId="31254409"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4781BDE"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7ED1E97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0,49</w:t>
            </w:r>
          </w:p>
        </w:tc>
        <w:tc>
          <w:tcPr>
            <w:tcW w:w="0" w:type="auto"/>
            <w:tcBorders>
              <w:top w:val="nil"/>
              <w:left w:val="nil"/>
              <w:bottom w:val="single" w:sz="8" w:space="0" w:color="auto"/>
              <w:right w:val="single" w:sz="8" w:space="0" w:color="auto"/>
            </w:tcBorders>
            <w:shd w:val="clear" w:color="auto" w:fill="auto"/>
            <w:noWrap/>
            <w:vAlign w:val="center"/>
            <w:hideMark/>
          </w:tcPr>
          <w:p w14:paraId="55F56D11"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0,45</w:t>
            </w:r>
          </w:p>
        </w:tc>
        <w:tc>
          <w:tcPr>
            <w:tcW w:w="0" w:type="auto"/>
            <w:tcBorders>
              <w:top w:val="nil"/>
              <w:left w:val="nil"/>
              <w:bottom w:val="single" w:sz="8" w:space="0" w:color="auto"/>
              <w:right w:val="single" w:sz="8" w:space="0" w:color="auto"/>
            </w:tcBorders>
            <w:shd w:val="clear" w:color="auto" w:fill="auto"/>
            <w:noWrap/>
            <w:vAlign w:val="center"/>
            <w:hideMark/>
          </w:tcPr>
          <w:p w14:paraId="4365F6E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0,48</w:t>
            </w:r>
          </w:p>
        </w:tc>
        <w:tc>
          <w:tcPr>
            <w:tcW w:w="0" w:type="auto"/>
            <w:tcBorders>
              <w:top w:val="nil"/>
              <w:left w:val="nil"/>
              <w:bottom w:val="single" w:sz="8" w:space="0" w:color="auto"/>
              <w:right w:val="single" w:sz="8" w:space="0" w:color="auto"/>
            </w:tcBorders>
            <w:shd w:val="clear" w:color="auto" w:fill="auto"/>
            <w:noWrap/>
            <w:vAlign w:val="center"/>
            <w:hideMark/>
          </w:tcPr>
          <w:p w14:paraId="39BE9C1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0,31</w:t>
            </w:r>
          </w:p>
        </w:tc>
        <w:tc>
          <w:tcPr>
            <w:tcW w:w="0" w:type="auto"/>
            <w:tcBorders>
              <w:top w:val="nil"/>
              <w:left w:val="nil"/>
              <w:bottom w:val="single" w:sz="8" w:space="0" w:color="auto"/>
              <w:right w:val="single" w:sz="8" w:space="0" w:color="auto"/>
            </w:tcBorders>
            <w:shd w:val="clear" w:color="auto" w:fill="auto"/>
            <w:noWrap/>
            <w:vAlign w:val="center"/>
            <w:hideMark/>
          </w:tcPr>
          <w:p w14:paraId="60770ED2"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0,35</w:t>
            </w:r>
          </w:p>
        </w:tc>
        <w:tc>
          <w:tcPr>
            <w:tcW w:w="0" w:type="auto"/>
            <w:tcBorders>
              <w:top w:val="nil"/>
              <w:left w:val="nil"/>
              <w:bottom w:val="single" w:sz="8" w:space="0" w:color="auto"/>
              <w:right w:val="single" w:sz="8" w:space="0" w:color="auto"/>
            </w:tcBorders>
            <w:shd w:val="clear" w:color="auto" w:fill="auto"/>
            <w:noWrap/>
            <w:vAlign w:val="center"/>
            <w:hideMark/>
          </w:tcPr>
          <w:p w14:paraId="528080C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0,21</w:t>
            </w:r>
          </w:p>
        </w:tc>
        <w:tc>
          <w:tcPr>
            <w:tcW w:w="0" w:type="auto"/>
            <w:tcBorders>
              <w:top w:val="nil"/>
              <w:left w:val="nil"/>
              <w:bottom w:val="single" w:sz="8" w:space="0" w:color="auto"/>
              <w:right w:val="single" w:sz="8" w:space="0" w:color="auto"/>
            </w:tcBorders>
            <w:shd w:val="clear" w:color="auto" w:fill="auto"/>
            <w:noWrap/>
            <w:vAlign w:val="center"/>
            <w:hideMark/>
          </w:tcPr>
          <w:p w14:paraId="26D9411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0,28</w:t>
            </w:r>
          </w:p>
        </w:tc>
        <w:tc>
          <w:tcPr>
            <w:tcW w:w="0" w:type="auto"/>
            <w:tcBorders>
              <w:top w:val="nil"/>
              <w:left w:val="nil"/>
              <w:bottom w:val="single" w:sz="8" w:space="0" w:color="auto"/>
              <w:right w:val="single" w:sz="8" w:space="0" w:color="auto"/>
            </w:tcBorders>
            <w:shd w:val="clear" w:color="auto" w:fill="auto"/>
            <w:noWrap/>
            <w:vAlign w:val="center"/>
            <w:hideMark/>
          </w:tcPr>
          <w:p w14:paraId="77A3C1C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0,26</w:t>
            </w:r>
          </w:p>
        </w:tc>
        <w:tc>
          <w:tcPr>
            <w:tcW w:w="0" w:type="auto"/>
            <w:tcBorders>
              <w:top w:val="nil"/>
              <w:left w:val="nil"/>
              <w:bottom w:val="single" w:sz="8" w:space="0" w:color="auto"/>
              <w:right w:val="single" w:sz="8" w:space="0" w:color="auto"/>
            </w:tcBorders>
            <w:shd w:val="clear" w:color="auto" w:fill="auto"/>
            <w:noWrap/>
            <w:vAlign w:val="center"/>
            <w:hideMark/>
          </w:tcPr>
          <w:p w14:paraId="604F1EF4"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0,29</w:t>
            </w:r>
          </w:p>
        </w:tc>
        <w:tc>
          <w:tcPr>
            <w:tcW w:w="0" w:type="auto"/>
            <w:tcBorders>
              <w:top w:val="nil"/>
              <w:left w:val="nil"/>
              <w:bottom w:val="single" w:sz="8" w:space="0" w:color="auto"/>
              <w:right w:val="single" w:sz="8" w:space="0" w:color="auto"/>
            </w:tcBorders>
            <w:shd w:val="clear" w:color="auto" w:fill="auto"/>
            <w:noWrap/>
            <w:vAlign w:val="center"/>
            <w:hideMark/>
          </w:tcPr>
          <w:p w14:paraId="5663611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0,37</w:t>
            </w:r>
          </w:p>
        </w:tc>
        <w:tc>
          <w:tcPr>
            <w:tcW w:w="0" w:type="auto"/>
            <w:tcBorders>
              <w:top w:val="nil"/>
              <w:left w:val="nil"/>
              <w:bottom w:val="single" w:sz="8" w:space="0" w:color="auto"/>
              <w:right w:val="single" w:sz="8" w:space="0" w:color="auto"/>
            </w:tcBorders>
            <w:shd w:val="clear" w:color="auto" w:fill="auto"/>
            <w:noWrap/>
            <w:vAlign w:val="center"/>
            <w:hideMark/>
          </w:tcPr>
          <w:p w14:paraId="3D9173A5"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0,50</w:t>
            </w:r>
          </w:p>
        </w:tc>
        <w:tc>
          <w:tcPr>
            <w:tcW w:w="0" w:type="auto"/>
            <w:tcBorders>
              <w:top w:val="nil"/>
              <w:left w:val="nil"/>
              <w:bottom w:val="single" w:sz="8" w:space="0" w:color="auto"/>
              <w:right w:val="single" w:sz="8" w:space="0" w:color="auto"/>
            </w:tcBorders>
            <w:shd w:val="clear" w:color="auto" w:fill="auto"/>
            <w:noWrap/>
            <w:vAlign w:val="center"/>
            <w:hideMark/>
          </w:tcPr>
          <w:p w14:paraId="100E602E"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0,52</w:t>
            </w:r>
          </w:p>
        </w:tc>
        <w:tc>
          <w:tcPr>
            <w:tcW w:w="0" w:type="auto"/>
            <w:tcBorders>
              <w:top w:val="nil"/>
              <w:left w:val="nil"/>
              <w:bottom w:val="single" w:sz="8" w:space="0" w:color="auto"/>
              <w:right w:val="single" w:sz="8" w:space="0" w:color="auto"/>
            </w:tcBorders>
            <w:shd w:val="clear" w:color="auto" w:fill="auto"/>
            <w:noWrap/>
            <w:vAlign w:val="center"/>
            <w:hideMark/>
          </w:tcPr>
          <w:p w14:paraId="128C7305"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4,54</w:t>
            </w:r>
          </w:p>
        </w:tc>
      </w:tr>
      <w:tr w:rsidR="0094589C" w:rsidRPr="00C1654A" w14:paraId="388A8D93"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DAFD01A"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HATAY</w:t>
            </w:r>
          </w:p>
        </w:tc>
        <w:tc>
          <w:tcPr>
            <w:tcW w:w="0" w:type="auto"/>
            <w:tcBorders>
              <w:top w:val="nil"/>
              <w:left w:val="nil"/>
              <w:bottom w:val="single" w:sz="8" w:space="0" w:color="auto"/>
              <w:right w:val="single" w:sz="8" w:space="0" w:color="auto"/>
            </w:tcBorders>
            <w:shd w:val="clear" w:color="auto" w:fill="auto"/>
            <w:noWrap/>
            <w:vAlign w:val="center"/>
            <w:hideMark/>
          </w:tcPr>
          <w:p w14:paraId="5CCF768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1E03B18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0EBD50C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0FD0642B"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489F8DD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2C11C1E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4049AA3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6513E941"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8" w:space="0" w:color="auto"/>
              <w:right w:val="single" w:sz="8" w:space="0" w:color="auto"/>
            </w:tcBorders>
            <w:shd w:val="clear" w:color="auto" w:fill="auto"/>
            <w:noWrap/>
            <w:vAlign w:val="center"/>
            <w:hideMark/>
          </w:tcPr>
          <w:p w14:paraId="47E84452"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3491D23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8" w:space="0" w:color="auto"/>
              <w:right w:val="single" w:sz="8" w:space="0" w:color="auto"/>
            </w:tcBorders>
            <w:shd w:val="clear" w:color="auto" w:fill="auto"/>
            <w:noWrap/>
            <w:vAlign w:val="center"/>
            <w:hideMark/>
          </w:tcPr>
          <w:p w14:paraId="593B167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8" w:space="0" w:color="auto"/>
              <w:right w:val="single" w:sz="8" w:space="0" w:color="auto"/>
            </w:tcBorders>
            <w:shd w:val="clear" w:color="auto" w:fill="auto"/>
            <w:noWrap/>
            <w:vAlign w:val="center"/>
            <w:hideMark/>
          </w:tcPr>
          <w:p w14:paraId="4AD9EF2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8" w:space="0" w:color="auto"/>
              <w:right w:val="single" w:sz="8" w:space="0" w:color="auto"/>
            </w:tcBorders>
            <w:shd w:val="clear" w:color="auto" w:fill="auto"/>
            <w:noWrap/>
            <w:vAlign w:val="center"/>
            <w:hideMark/>
          </w:tcPr>
          <w:p w14:paraId="25B8AB2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r>
      <w:tr w:rsidR="0094589C" w:rsidRPr="00C1654A" w14:paraId="231789E6"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665FFCB"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0212DBD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6,13</w:t>
            </w:r>
          </w:p>
        </w:tc>
        <w:tc>
          <w:tcPr>
            <w:tcW w:w="0" w:type="auto"/>
            <w:tcBorders>
              <w:top w:val="nil"/>
              <w:left w:val="nil"/>
              <w:bottom w:val="single" w:sz="8" w:space="0" w:color="auto"/>
              <w:right w:val="single" w:sz="8" w:space="0" w:color="auto"/>
            </w:tcBorders>
            <w:shd w:val="clear" w:color="auto" w:fill="auto"/>
            <w:noWrap/>
            <w:vAlign w:val="center"/>
            <w:hideMark/>
          </w:tcPr>
          <w:p w14:paraId="2888EA2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5,73</w:t>
            </w:r>
          </w:p>
        </w:tc>
        <w:tc>
          <w:tcPr>
            <w:tcW w:w="0" w:type="auto"/>
            <w:tcBorders>
              <w:top w:val="nil"/>
              <w:left w:val="nil"/>
              <w:bottom w:val="single" w:sz="8" w:space="0" w:color="auto"/>
              <w:right w:val="single" w:sz="8" w:space="0" w:color="auto"/>
            </w:tcBorders>
            <w:shd w:val="clear" w:color="auto" w:fill="auto"/>
            <w:noWrap/>
            <w:vAlign w:val="center"/>
            <w:hideMark/>
          </w:tcPr>
          <w:p w14:paraId="278B973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5,66</w:t>
            </w:r>
          </w:p>
        </w:tc>
        <w:tc>
          <w:tcPr>
            <w:tcW w:w="0" w:type="auto"/>
            <w:tcBorders>
              <w:top w:val="nil"/>
              <w:left w:val="nil"/>
              <w:bottom w:val="single" w:sz="8" w:space="0" w:color="auto"/>
              <w:right w:val="single" w:sz="8" w:space="0" w:color="auto"/>
            </w:tcBorders>
            <w:shd w:val="clear" w:color="auto" w:fill="auto"/>
            <w:noWrap/>
            <w:vAlign w:val="center"/>
            <w:hideMark/>
          </w:tcPr>
          <w:p w14:paraId="3135CB1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4,61</w:t>
            </w:r>
          </w:p>
        </w:tc>
        <w:tc>
          <w:tcPr>
            <w:tcW w:w="0" w:type="auto"/>
            <w:tcBorders>
              <w:top w:val="nil"/>
              <w:left w:val="nil"/>
              <w:bottom w:val="single" w:sz="8" w:space="0" w:color="auto"/>
              <w:right w:val="single" w:sz="8" w:space="0" w:color="auto"/>
            </w:tcBorders>
            <w:shd w:val="clear" w:color="auto" w:fill="auto"/>
            <w:noWrap/>
            <w:vAlign w:val="center"/>
            <w:hideMark/>
          </w:tcPr>
          <w:p w14:paraId="77BBFEB9"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5,71</w:t>
            </w:r>
          </w:p>
        </w:tc>
        <w:tc>
          <w:tcPr>
            <w:tcW w:w="0" w:type="auto"/>
            <w:tcBorders>
              <w:top w:val="nil"/>
              <w:left w:val="nil"/>
              <w:bottom w:val="single" w:sz="8" w:space="0" w:color="auto"/>
              <w:right w:val="single" w:sz="8" w:space="0" w:color="auto"/>
            </w:tcBorders>
            <w:shd w:val="clear" w:color="auto" w:fill="auto"/>
            <w:noWrap/>
            <w:vAlign w:val="center"/>
            <w:hideMark/>
          </w:tcPr>
          <w:p w14:paraId="0227FE3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5,59</w:t>
            </w:r>
          </w:p>
        </w:tc>
        <w:tc>
          <w:tcPr>
            <w:tcW w:w="0" w:type="auto"/>
            <w:tcBorders>
              <w:top w:val="nil"/>
              <w:left w:val="nil"/>
              <w:bottom w:val="single" w:sz="8" w:space="0" w:color="auto"/>
              <w:right w:val="single" w:sz="8" w:space="0" w:color="auto"/>
            </w:tcBorders>
            <w:shd w:val="clear" w:color="auto" w:fill="auto"/>
            <w:noWrap/>
            <w:vAlign w:val="center"/>
            <w:hideMark/>
          </w:tcPr>
          <w:p w14:paraId="535032F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5,74</w:t>
            </w:r>
          </w:p>
        </w:tc>
        <w:tc>
          <w:tcPr>
            <w:tcW w:w="0" w:type="auto"/>
            <w:tcBorders>
              <w:top w:val="nil"/>
              <w:left w:val="nil"/>
              <w:bottom w:val="single" w:sz="8" w:space="0" w:color="auto"/>
              <w:right w:val="single" w:sz="8" w:space="0" w:color="auto"/>
            </w:tcBorders>
            <w:shd w:val="clear" w:color="auto" w:fill="auto"/>
            <w:noWrap/>
            <w:vAlign w:val="center"/>
            <w:hideMark/>
          </w:tcPr>
          <w:p w14:paraId="46BFDCF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4,81</w:t>
            </w:r>
          </w:p>
        </w:tc>
        <w:tc>
          <w:tcPr>
            <w:tcW w:w="0" w:type="auto"/>
            <w:tcBorders>
              <w:top w:val="nil"/>
              <w:left w:val="nil"/>
              <w:bottom w:val="single" w:sz="8" w:space="0" w:color="auto"/>
              <w:right w:val="single" w:sz="8" w:space="0" w:color="auto"/>
            </w:tcBorders>
            <w:shd w:val="clear" w:color="auto" w:fill="auto"/>
            <w:noWrap/>
            <w:vAlign w:val="center"/>
            <w:hideMark/>
          </w:tcPr>
          <w:p w14:paraId="498BBE4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4,41</w:t>
            </w:r>
          </w:p>
        </w:tc>
        <w:tc>
          <w:tcPr>
            <w:tcW w:w="0" w:type="auto"/>
            <w:tcBorders>
              <w:top w:val="nil"/>
              <w:left w:val="nil"/>
              <w:bottom w:val="single" w:sz="8" w:space="0" w:color="auto"/>
              <w:right w:val="single" w:sz="8" w:space="0" w:color="auto"/>
            </w:tcBorders>
            <w:shd w:val="clear" w:color="auto" w:fill="auto"/>
            <w:noWrap/>
            <w:vAlign w:val="center"/>
            <w:hideMark/>
          </w:tcPr>
          <w:p w14:paraId="11106505"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5,12</w:t>
            </w:r>
          </w:p>
        </w:tc>
        <w:tc>
          <w:tcPr>
            <w:tcW w:w="0" w:type="auto"/>
            <w:tcBorders>
              <w:top w:val="nil"/>
              <w:left w:val="nil"/>
              <w:bottom w:val="single" w:sz="8" w:space="0" w:color="auto"/>
              <w:right w:val="single" w:sz="8" w:space="0" w:color="auto"/>
            </w:tcBorders>
            <w:shd w:val="clear" w:color="auto" w:fill="auto"/>
            <w:noWrap/>
            <w:vAlign w:val="center"/>
            <w:hideMark/>
          </w:tcPr>
          <w:p w14:paraId="3D002A83"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4,73</w:t>
            </w:r>
          </w:p>
        </w:tc>
        <w:tc>
          <w:tcPr>
            <w:tcW w:w="0" w:type="auto"/>
            <w:tcBorders>
              <w:top w:val="nil"/>
              <w:left w:val="nil"/>
              <w:bottom w:val="single" w:sz="8" w:space="0" w:color="auto"/>
              <w:right w:val="single" w:sz="8" w:space="0" w:color="auto"/>
            </w:tcBorders>
            <w:shd w:val="clear" w:color="auto" w:fill="auto"/>
            <w:noWrap/>
            <w:vAlign w:val="center"/>
            <w:hideMark/>
          </w:tcPr>
          <w:p w14:paraId="4A6BB82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4,69</w:t>
            </w:r>
          </w:p>
        </w:tc>
        <w:tc>
          <w:tcPr>
            <w:tcW w:w="0" w:type="auto"/>
            <w:tcBorders>
              <w:top w:val="nil"/>
              <w:left w:val="nil"/>
              <w:bottom w:val="single" w:sz="8" w:space="0" w:color="auto"/>
              <w:right w:val="single" w:sz="8" w:space="0" w:color="auto"/>
            </w:tcBorders>
            <w:shd w:val="clear" w:color="auto" w:fill="auto"/>
            <w:noWrap/>
            <w:vAlign w:val="center"/>
            <w:hideMark/>
          </w:tcPr>
          <w:p w14:paraId="2185BFB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62,94</w:t>
            </w:r>
          </w:p>
        </w:tc>
      </w:tr>
      <w:tr w:rsidR="0094589C" w:rsidRPr="00C1654A" w14:paraId="689959E2"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11F08E"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204653A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9,94</w:t>
            </w:r>
          </w:p>
        </w:tc>
        <w:tc>
          <w:tcPr>
            <w:tcW w:w="0" w:type="auto"/>
            <w:tcBorders>
              <w:top w:val="nil"/>
              <w:left w:val="nil"/>
              <w:bottom w:val="single" w:sz="8" w:space="0" w:color="auto"/>
              <w:right w:val="single" w:sz="8" w:space="0" w:color="auto"/>
            </w:tcBorders>
            <w:shd w:val="clear" w:color="auto" w:fill="auto"/>
            <w:noWrap/>
            <w:vAlign w:val="center"/>
            <w:hideMark/>
          </w:tcPr>
          <w:p w14:paraId="4504D064"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9,90</w:t>
            </w:r>
          </w:p>
        </w:tc>
        <w:tc>
          <w:tcPr>
            <w:tcW w:w="0" w:type="auto"/>
            <w:tcBorders>
              <w:top w:val="nil"/>
              <w:left w:val="nil"/>
              <w:bottom w:val="single" w:sz="8" w:space="0" w:color="auto"/>
              <w:right w:val="single" w:sz="8" w:space="0" w:color="auto"/>
            </w:tcBorders>
            <w:shd w:val="clear" w:color="auto" w:fill="auto"/>
            <w:noWrap/>
            <w:vAlign w:val="center"/>
            <w:hideMark/>
          </w:tcPr>
          <w:p w14:paraId="64BB5D2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10,32</w:t>
            </w:r>
          </w:p>
        </w:tc>
        <w:tc>
          <w:tcPr>
            <w:tcW w:w="0" w:type="auto"/>
            <w:tcBorders>
              <w:top w:val="nil"/>
              <w:left w:val="nil"/>
              <w:bottom w:val="single" w:sz="8" w:space="0" w:color="auto"/>
              <w:right w:val="single" w:sz="8" w:space="0" w:color="auto"/>
            </w:tcBorders>
            <w:shd w:val="clear" w:color="auto" w:fill="auto"/>
            <w:noWrap/>
            <w:vAlign w:val="center"/>
            <w:hideMark/>
          </w:tcPr>
          <w:p w14:paraId="02F260D1"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9,63</w:t>
            </w:r>
          </w:p>
        </w:tc>
        <w:tc>
          <w:tcPr>
            <w:tcW w:w="0" w:type="auto"/>
            <w:tcBorders>
              <w:top w:val="nil"/>
              <w:left w:val="nil"/>
              <w:bottom w:val="single" w:sz="8" w:space="0" w:color="auto"/>
              <w:right w:val="single" w:sz="8" w:space="0" w:color="auto"/>
            </w:tcBorders>
            <w:shd w:val="clear" w:color="auto" w:fill="auto"/>
            <w:noWrap/>
            <w:vAlign w:val="center"/>
            <w:hideMark/>
          </w:tcPr>
          <w:p w14:paraId="2778E0C2"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9,55</w:t>
            </w:r>
          </w:p>
        </w:tc>
        <w:tc>
          <w:tcPr>
            <w:tcW w:w="0" w:type="auto"/>
            <w:tcBorders>
              <w:top w:val="nil"/>
              <w:left w:val="nil"/>
              <w:bottom w:val="single" w:sz="8" w:space="0" w:color="auto"/>
              <w:right w:val="single" w:sz="8" w:space="0" w:color="auto"/>
            </w:tcBorders>
            <w:shd w:val="clear" w:color="auto" w:fill="auto"/>
            <w:noWrap/>
            <w:vAlign w:val="center"/>
            <w:hideMark/>
          </w:tcPr>
          <w:p w14:paraId="63533A1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7,53</w:t>
            </w:r>
          </w:p>
        </w:tc>
        <w:tc>
          <w:tcPr>
            <w:tcW w:w="0" w:type="auto"/>
            <w:tcBorders>
              <w:top w:val="nil"/>
              <w:left w:val="nil"/>
              <w:bottom w:val="single" w:sz="8" w:space="0" w:color="auto"/>
              <w:right w:val="single" w:sz="8" w:space="0" w:color="auto"/>
            </w:tcBorders>
            <w:shd w:val="clear" w:color="auto" w:fill="auto"/>
            <w:noWrap/>
            <w:vAlign w:val="center"/>
            <w:hideMark/>
          </w:tcPr>
          <w:p w14:paraId="0AE9278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8,28</w:t>
            </w:r>
          </w:p>
        </w:tc>
        <w:tc>
          <w:tcPr>
            <w:tcW w:w="0" w:type="auto"/>
            <w:tcBorders>
              <w:top w:val="nil"/>
              <w:left w:val="nil"/>
              <w:bottom w:val="single" w:sz="8" w:space="0" w:color="auto"/>
              <w:right w:val="single" w:sz="8" w:space="0" w:color="auto"/>
            </w:tcBorders>
            <w:shd w:val="clear" w:color="auto" w:fill="auto"/>
            <w:noWrap/>
            <w:vAlign w:val="center"/>
            <w:hideMark/>
          </w:tcPr>
          <w:p w14:paraId="2D9E3A5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8,94</w:t>
            </w:r>
          </w:p>
        </w:tc>
        <w:tc>
          <w:tcPr>
            <w:tcW w:w="0" w:type="auto"/>
            <w:tcBorders>
              <w:top w:val="nil"/>
              <w:left w:val="nil"/>
              <w:bottom w:val="single" w:sz="8" w:space="0" w:color="auto"/>
              <w:right w:val="single" w:sz="8" w:space="0" w:color="auto"/>
            </w:tcBorders>
            <w:shd w:val="clear" w:color="auto" w:fill="auto"/>
            <w:noWrap/>
            <w:vAlign w:val="center"/>
            <w:hideMark/>
          </w:tcPr>
          <w:p w14:paraId="2A30DC5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8,56</w:t>
            </w:r>
          </w:p>
        </w:tc>
        <w:tc>
          <w:tcPr>
            <w:tcW w:w="0" w:type="auto"/>
            <w:tcBorders>
              <w:top w:val="nil"/>
              <w:left w:val="nil"/>
              <w:bottom w:val="single" w:sz="8" w:space="0" w:color="auto"/>
              <w:right w:val="single" w:sz="8" w:space="0" w:color="auto"/>
            </w:tcBorders>
            <w:shd w:val="clear" w:color="auto" w:fill="auto"/>
            <w:noWrap/>
            <w:vAlign w:val="center"/>
            <w:hideMark/>
          </w:tcPr>
          <w:p w14:paraId="2F81F369"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9,69</w:t>
            </w:r>
          </w:p>
        </w:tc>
        <w:tc>
          <w:tcPr>
            <w:tcW w:w="0" w:type="auto"/>
            <w:tcBorders>
              <w:top w:val="nil"/>
              <w:left w:val="nil"/>
              <w:bottom w:val="single" w:sz="8" w:space="0" w:color="auto"/>
              <w:right w:val="single" w:sz="8" w:space="0" w:color="auto"/>
            </w:tcBorders>
            <w:shd w:val="clear" w:color="auto" w:fill="auto"/>
            <w:noWrap/>
            <w:vAlign w:val="center"/>
            <w:hideMark/>
          </w:tcPr>
          <w:p w14:paraId="2763DC03"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10,36</w:t>
            </w:r>
          </w:p>
        </w:tc>
        <w:tc>
          <w:tcPr>
            <w:tcW w:w="0" w:type="auto"/>
            <w:tcBorders>
              <w:top w:val="nil"/>
              <w:left w:val="nil"/>
              <w:bottom w:val="single" w:sz="8" w:space="0" w:color="auto"/>
              <w:right w:val="single" w:sz="8" w:space="0" w:color="auto"/>
            </w:tcBorders>
            <w:shd w:val="clear" w:color="auto" w:fill="auto"/>
            <w:noWrap/>
            <w:vAlign w:val="center"/>
            <w:hideMark/>
          </w:tcPr>
          <w:p w14:paraId="3CFC22E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9,73</w:t>
            </w:r>
          </w:p>
        </w:tc>
        <w:tc>
          <w:tcPr>
            <w:tcW w:w="0" w:type="auto"/>
            <w:tcBorders>
              <w:top w:val="nil"/>
              <w:left w:val="nil"/>
              <w:bottom w:val="single" w:sz="8" w:space="0" w:color="auto"/>
              <w:right w:val="single" w:sz="8" w:space="0" w:color="auto"/>
            </w:tcBorders>
            <w:shd w:val="clear" w:color="auto" w:fill="auto"/>
            <w:noWrap/>
            <w:vAlign w:val="center"/>
            <w:hideMark/>
          </w:tcPr>
          <w:p w14:paraId="2FD3BA2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112,43</w:t>
            </w:r>
          </w:p>
        </w:tc>
      </w:tr>
      <w:tr w:rsidR="0094589C" w:rsidRPr="00C1654A" w14:paraId="42678F22"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E1A2CA2"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MARDİN</w:t>
            </w:r>
          </w:p>
        </w:tc>
        <w:tc>
          <w:tcPr>
            <w:tcW w:w="0" w:type="auto"/>
            <w:tcBorders>
              <w:top w:val="nil"/>
              <w:left w:val="nil"/>
              <w:bottom w:val="single" w:sz="8" w:space="0" w:color="auto"/>
              <w:right w:val="single" w:sz="8" w:space="0" w:color="auto"/>
            </w:tcBorders>
            <w:shd w:val="clear" w:color="auto" w:fill="auto"/>
            <w:noWrap/>
            <w:vAlign w:val="center"/>
            <w:hideMark/>
          </w:tcPr>
          <w:p w14:paraId="2D2F3485"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8" w:space="0" w:color="auto"/>
              <w:right w:val="single" w:sz="8" w:space="0" w:color="auto"/>
            </w:tcBorders>
            <w:shd w:val="clear" w:color="auto" w:fill="auto"/>
            <w:noWrap/>
            <w:vAlign w:val="center"/>
            <w:hideMark/>
          </w:tcPr>
          <w:p w14:paraId="06FE9AD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0,23</w:t>
            </w:r>
          </w:p>
        </w:tc>
        <w:tc>
          <w:tcPr>
            <w:tcW w:w="0" w:type="auto"/>
            <w:tcBorders>
              <w:top w:val="nil"/>
              <w:left w:val="nil"/>
              <w:bottom w:val="single" w:sz="8" w:space="0" w:color="auto"/>
              <w:right w:val="single" w:sz="8" w:space="0" w:color="auto"/>
            </w:tcBorders>
            <w:shd w:val="clear" w:color="auto" w:fill="auto"/>
            <w:noWrap/>
            <w:vAlign w:val="center"/>
            <w:hideMark/>
          </w:tcPr>
          <w:p w14:paraId="70874A13"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0,25</w:t>
            </w:r>
          </w:p>
        </w:tc>
        <w:tc>
          <w:tcPr>
            <w:tcW w:w="0" w:type="auto"/>
            <w:tcBorders>
              <w:top w:val="nil"/>
              <w:left w:val="nil"/>
              <w:bottom w:val="single" w:sz="8" w:space="0" w:color="auto"/>
              <w:right w:val="single" w:sz="8" w:space="0" w:color="auto"/>
            </w:tcBorders>
            <w:shd w:val="clear" w:color="auto" w:fill="auto"/>
            <w:noWrap/>
            <w:vAlign w:val="center"/>
            <w:hideMark/>
          </w:tcPr>
          <w:p w14:paraId="1131B38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0,11</w:t>
            </w:r>
          </w:p>
        </w:tc>
        <w:tc>
          <w:tcPr>
            <w:tcW w:w="0" w:type="auto"/>
            <w:tcBorders>
              <w:top w:val="nil"/>
              <w:left w:val="nil"/>
              <w:bottom w:val="single" w:sz="8" w:space="0" w:color="auto"/>
              <w:right w:val="single" w:sz="8" w:space="0" w:color="auto"/>
            </w:tcBorders>
            <w:shd w:val="clear" w:color="auto" w:fill="auto"/>
            <w:noWrap/>
            <w:vAlign w:val="center"/>
            <w:hideMark/>
          </w:tcPr>
          <w:p w14:paraId="3AC179B1"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0,16</w:t>
            </w:r>
          </w:p>
        </w:tc>
        <w:tc>
          <w:tcPr>
            <w:tcW w:w="0" w:type="auto"/>
            <w:tcBorders>
              <w:top w:val="nil"/>
              <w:left w:val="nil"/>
              <w:bottom w:val="single" w:sz="8" w:space="0" w:color="auto"/>
              <w:right w:val="single" w:sz="8" w:space="0" w:color="auto"/>
            </w:tcBorders>
            <w:shd w:val="clear" w:color="auto" w:fill="auto"/>
            <w:noWrap/>
            <w:vAlign w:val="center"/>
            <w:hideMark/>
          </w:tcPr>
          <w:p w14:paraId="2B665CD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0,17</w:t>
            </w:r>
          </w:p>
        </w:tc>
        <w:tc>
          <w:tcPr>
            <w:tcW w:w="0" w:type="auto"/>
            <w:tcBorders>
              <w:top w:val="nil"/>
              <w:left w:val="nil"/>
              <w:bottom w:val="single" w:sz="8" w:space="0" w:color="auto"/>
              <w:right w:val="single" w:sz="8" w:space="0" w:color="auto"/>
            </w:tcBorders>
            <w:shd w:val="clear" w:color="auto" w:fill="auto"/>
            <w:noWrap/>
            <w:vAlign w:val="center"/>
            <w:hideMark/>
          </w:tcPr>
          <w:p w14:paraId="11052A6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0,11</w:t>
            </w:r>
          </w:p>
        </w:tc>
        <w:tc>
          <w:tcPr>
            <w:tcW w:w="0" w:type="auto"/>
            <w:tcBorders>
              <w:top w:val="nil"/>
              <w:left w:val="nil"/>
              <w:bottom w:val="single" w:sz="8" w:space="0" w:color="auto"/>
              <w:right w:val="single" w:sz="8" w:space="0" w:color="auto"/>
            </w:tcBorders>
            <w:shd w:val="clear" w:color="auto" w:fill="auto"/>
            <w:noWrap/>
            <w:vAlign w:val="center"/>
            <w:hideMark/>
          </w:tcPr>
          <w:p w14:paraId="0E3994E2"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0,15</w:t>
            </w:r>
          </w:p>
        </w:tc>
        <w:tc>
          <w:tcPr>
            <w:tcW w:w="0" w:type="auto"/>
            <w:tcBorders>
              <w:top w:val="nil"/>
              <w:left w:val="nil"/>
              <w:bottom w:val="single" w:sz="8" w:space="0" w:color="auto"/>
              <w:right w:val="single" w:sz="8" w:space="0" w:color="auto"/>
            </w:tcBorders>
            <w:shd w:val="clear" w:color="auto" w:fill="auto"/>
            <w:noWrap/>
            <w:vAlign w:val="center"/>
            <w:hideMark/>
          </w:tcPr>
          <w:p w14:paraId="52114A3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0,17</w:t>
            </w:r>
          </w:p>
        </w:tc>
        <w:tc>
          <w:tcPr>
            <w:tcW w:w="0" w:type="auto"/>
            <w:tcBorders>
              <w:top w:val="nil"/>
              <w:left w:val="nil"/>
              <w:bottom w:val="single" w:sz="8" w:space="0" w:color="auto"/>
              <w:right w:val="single" w:sz="8" w:space="0" w:color="auto"/>
            </w:tcBorders>
            <w:shd w:val="clear" w:color="auto" w:fill="auto"/>
            <w:noWrap/>
            <w:vAlign w:val="center"/>
            <w:hideMark/>
          </w:tcPr>
          <w:p w14:paraId="7C57F41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0,19</w:t>
            </w:r>
          </w:p>
        </w:tc>
        <w:tc>
          <w:tcPr>
            <w:tcW w:w="0" w:type="auto"/>
            <w:tcBorders>
              <w:top w:val="nil"/>
              <w:left w:val="nil"/>
              <w:bottom w:val="single" w:sz="8" w:space="0" w:color="auto"/>
              <w:right w:val="single" w:sz="8" w:space="0" w:color="auto"/>
            </w:tcBorders>
            <w:shd w:val="clear" w:color="auto" w:fill="auto"/>
            <w:noWrap/>
            <w:vAlign w:val="center"/>
            <w:hideMark/>
          </w:tcPr>
          <w:p w14:paraId="553C22B2"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0,22</w:t>
            </w:r>
          </w:p>
        </w:tc>
        <w:tc>
          <w:tcPr>
            <w:tcW w:w="0" w:type="auto"/>
            <w:tcBorders>
              <w:top w:val="nil"/>
              <w:left w:val="nil"/>
              <w:bottom w:val="single" w:sz="8" w:space="0" w:color="auto"/>
              <w:right w:val="single" w:sz="8" w:space="0" w:color="auto"/>
            </w:tcBorders>
            <w:shd w:val="clear" w:color="auto" w:fill="auto"/>
            <w:noWrap/>
            <w:vAlign w:val="center"/>
            <w:hideMark/>
          </w:tcPr>
          <w:p w14:paraId="7F0BE8BE"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0,33</w:t>
            </w:r>
          </w:p>
        </w:tc>
        <w:tc>
          <w:tcPr>
            <w:tcW w:w="0" w:type="auto"/>
            <w:tcBorders>
              <w:top w:val="nil"/>
              <w:left w:val="nil"/>
              <w:bottom w:val="single" w:sz="8" w:space="0" w:color="auto"/>
              <w:right w:val="single" w:sz="8" w:space="0" w:color="auto"/>
            </w:tcBorders>
            <w:shd w:val="clear" w:color="auto" w:fill="auto"/>
            <w:noWrap/>
            <w:vAlign w:val="center"/>
            <w:hideMark/>
          </w:tcPr>
          <w:p w14:paraId="06ECB85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2,17</w:t>
            </w:r>
          </w:p>
        </w:tc>
      </w:tr>
      <w:tr w:rsidR="0094589C" w:rsidRPr="00C1654A" w14:paraId="3C0AA801"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EADC6D"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6217099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22,76</w:t>
            </w:r>
          </w:p>
        </w:tc>
        <w:tc>
          <w:tcPr>
            <w:tcW w:w="0" w:type="auto"/>
            <w:tcBorders>
              <w:top w:val="nil"/>
              <w:left w:val="nil"/>
              <w:bottom w:val="single" w:sz="8" w:space="0" w:color="auto"/>
              <w:right w:val="single" w:sz="8" w:space="0" w:color="auto"/>
            </w:tcBorders>
            <w:shd w:val="clear" w:color="auto" w:fill="auto"/>
            <w:noWrap/>
            <w:vAlign w:val="center"/>
            <w:hideMark/>
          </w:tcPr>
          <w:p w14:paraId="28D84824"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21,40</w:t>
            </w:r>
          </w:p>
        </w:tc>
        <w:tc>
          <w:tcPr>
            <w:tcW w:w="0" w:type="auto"/>
            <w:tcBorders>
              <w:top w:val="nil"/>
              <w:left w:val="nil"/>
              <w:bottom w:val="single" w:sz="8" w:space="0" w:color="auto"/>
              <w:right w:val="single" w:sz="8" w:space="0" w:color="auto"/>
            </w:tcBorders>
            <w:shd w:val="clear" w:color="auto" w:fill="auto"/>
            <w:noWrap/>
            <w:vAlign w:val="center"/>
            <w:hideMark/>
          </w:tcPr>
          <w:p w14:paraId="0C5455D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29,68</w:t>
            </w:r>
          </w:p>
        </w:tc>
        <w:tc>
          <w:tcPr>
            <w:tcW w:w="0" w:type="auto"/>
            <w:tcBorders>
              <w:top w:val="nil"/>
              <w:left w:val="nil"/>
              <w:bottom w:val="single" w:sz="8" w:space="0" w:color="auto"/>
              <w:right w:val="single" w:sz="8" w:space="0" w:color="auto"/>
            </w:tcBorders>
            <w:shd w:val="clear" w:color="auto" w:fill="auto"/>
            <w:noWrap/>
            <w:vAlign w:val="center"/>
            <w:hideMark/>
          </w:tcPr>
          <w:p w14:paraId="1A6DB48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25,38</w:t>
            </w:r>
          </w:p>
        </w:tc>
        <w:tc>
          <w:tcPr>
            <w:tcW w:w="0" w:type="auto"/>
            <w:tcBorders>
              <w:top w:val="nil"/>
              <w:left w:val="nil"/>
              <w:bottom w:val="single" w:sz="8" w:space="0" w:color="auto"/>
              <w:right w:val="single" w:sz="8" w:space="0" w:color="auto"/>
            </w:tcBorders>
            <w:shd w:val="clear" w:color="auto" w:fill="auto"/>
            <w:noWrap/>
            <w:vAlign w:val="center"/>
            <w:hideMark/>
          </w:tcPr>
          <w:p w14:paraId="7DB38B50"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27,94</w:t>
            </w:r>
          </w:p>
        </w:tc>
        <w:tc>
          <w:tcPr>
            <w:tcW w:w="0" w:type="auto"/>
            <w:tcBorders>
              <w:top w:val="nil"/>
              <w:left w:val="nil"/>
              <w:bottom w:val="single" w:sz="8" w:space="0" w:color="auto"/>
              <w:right w:val="single" w:sz="8" w:space="0" w:color="auto"/>
            </w:tcBorders>
            <w:shd w:val="clear" w:color="auto" w:fill="auto"/>
            <w:noWrap/>
            <w:vAlign w:val="center"/>
            <w:hideMark/>
          </w:tcPr>
          <w:p w14:paraId="6BF467F5"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22,39</w:t>
            </w:r>
          </w:p>
        </w:tc>
        <w:tc>
          <w:tcPr>
            <w:tcW w:w="0" w:type="auto"/>
            <w:tcBorders>
              <w:top w:val="nil"/>
              <w:left w:val="nil"/>
              <w:bottom w:val="single" w:sz="8" w:space="0" w:color="auto"/>
              <w:right w:val="single" w:sz="8" w:space="0" w:color="auto"/>
            </w:tcBorders>
            <w:shd w:val="clear" w:color="auto" w:fill="auto"/>
            <w:noWrap/>
            <w:vAlign w:val="center"/>
            <w:hideMark/>
          </w:tcPr>
          <w:p w14:paraId="1A45116D"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24,45</w:t>
            </w:r>
          </w:p>
        </w:tc>
        <w:tc>
          <w:tcPr>
            <w:tcW w:w="0" w:type="auto"/>
            <w:tcBorders>
              <w:top w:val="nil"/>
              <w:left w:val="nil"/>
              <w:bottom w:val="single" w:sz="8" w:space="0" w:color="auto"/>
              <w:right w:val="single" w:sz="8" w:space="0" w:color="auto"/>
            </w:tcBorders>
            <w:shd w:val="clear" w:color="auto" w:fill="auto"/>
            <w:noWrap/>
            <w:vAlign w:val="center"/>
            <w:hideMark/>
          </w:tcPr>
          <w:p w14:paraId="66BA39F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22,98</w:t>
            </w:r>
          </w:p>
        </w:tc>
        <w:tc>
          <w:tcPr>
            <w:tcW w:w="0" w:type="auto"/>
            <w:tcBorders>
              <w:top w:val="nil"/>
              <w:left w:val="nil"/>
              <w:bottom w:val="single" w:sz="8" w:space="0" w:color="auto"/>
              <w:right w:val="single" w:sz="8" w:space="0" w:color="auto"/>
            </w:tcBorders>
            <w:shd w:val="clear" w:color="auto" w:fill="auto"/>
            <w:noWrap/>
            <w:vAlign w:val="center"/>
            <w:hideMark/>
          </w:tcPr>
          <w:p w14:paraId="114EC1DA"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20,57</w:t>
            </w:r>
          </w:p>
        </w:tc>
        <w:tc>
          <w:tcPr>
            <w:tcW w:w="0" w:type="auto"/>
            <w:tcBorders>
              <w:top w:val="nil"/>
              <w:left w:val="nil"/>
              <w:bottom w:val="single" w:sz="8" w:space="0" w:color="auto"/>
              <w:right w:val="single" w:sz="8" w:space="0" w:color="auto"/>
            </w:tcBorders>
            <w:shd w:val="clear" w:color="auto" w:fill="auto"/>
            <w:noWrap/>
            <w:vAlign w:val="center"/>
            <w:hideMark/>
          </w:tcPr>
          <w:p w14:paraId="156F8B1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17,34</w:t>
            </w:r>
          </w:p>
        </w:tc>
        <w:tc>
          <w:tcPr>
            <w:tcW w:w="0" w:type="auto"/>
            <w:tcBorders>
              <w:top w:val="nil"/>
              <w:left w:val="nil"/>
              <w:bottom w:val="single" w:sz="8" w:space="0" w:color="auto"/>
              <w:right w:val="single" w:sz="8" w:space="0" w:color="auto"/>
            </w:tcBorders>
            <w:shd w:val="clear" w:color="auto" w:fill="auto"/>
            <w:noWrap/>
            <w:vAlign w:val="center"/>
            <w:hideMark/>
          </w:tcPr>
          <w:p w14:paraId="73386C83"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16,82</w:t>
            </w:r>
          </w:p>
        </w:tc>
        <w:tc>
          <w:tcPr>
            <w:tcW w:w="0" w:type="auto"/>
            <w:tcBorders>
              <w:top w:val="nil"/>
              <w:left w:val="nil"/>
              <w:bottom w:val="single" w:sz="8" w:space="0" w:color="auto"/>
              <w:right w:val="single" w:sz="8" w:space="0" w:color="auto"/>
            </w:tcBorders>
            <w:shd w:val="clear" w:color="auto" w:fill="auto"/>
            <w:noWrap/>
            <w:vAlign w:val="center"/>
            <w:hideMark/>
          </w:tcPr>
          <w:p w14:paraId="56A7D865"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16,47</w:t>
            </w:r>
          </w:p>
        </w:tc>
        <w:tc>
          <w:tcPr>
            <w:tcW w:w="0" w:type="auto"/>
            <w:tcBorders>
              <w:top w:val="nil"/>
              <w:left w:val="nil"/>
              <w:bottom w:val="single" w:sz="8" w:space="0" w:color="auto"/>
              <w:right w:val="single" w:sz="8" w:space="0" w:color="auto"/>
            </w:tcBorders>
            <w:shd w:val="clear" w:color="auto" w:fill="auto"/>
            <w:noWrap/>
            <w:vAlign w:val="center"/>
            <w:hideMark/>
          </w:tcPr>
          <w:p w14:paraId="00258FC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268,17</w:t>
            </w:r>
          </w:p>
        </w:tc>
      </w:tr>
      <w:tr w:rsidR="0094589C" w:rsidRPr="00C1654A" w14:paraId="5C99A2E9" w14:textId="77777777" w:rsidTr="0094589C">
        <w:trPr>
          <w:trHeight w:val="25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DC03DB" w14:textId="77777777" w:rsidR="0094589C" w:rsidRPr="0094589C" w:rsidRDefault="0094589C" w:rsidP="0094589C">
            <w:pPr>
              <w:spacing w:after="0" w:line="240" w:lineRule="auto"/>
              <w:rPr>
                <w:rFonts w:ascii="Times New Roman" w:eastAsia="Times New Roman" w:hAnsi="Times New Roman" w:cs="Times New Roman"/>
                <w:color w:val="000000"/>
                <w:sz w:val="20"/>
                <w:szCs w:val="20"/>
                <w:lang w:val="en-US"/>
              </w:rPr>
            </w:pPr>
            <w:r w:rsidRPr="0094589C">
              <w:rPr>
                <w:rFonts w:ascii="Times New Roman" w:eastAsia="Times New Roman" w:hAnsi="Times New Roman" w:cs="Times New Roman"/>
                <w:color w:val="000000"/>
                <w:sz w:val="20"/>
                <w:szCs w:val="20"/>
                <w:lang w:val="en-US"/>
              </w:rPr>
              <w:t>ZONGULDAK</w:t>
            </w:r>
          </w:p>
        </w:tc>
        <w:tc>
          <w:tcPr>
            <w:tcW w:w="0" w:type="auto"/>
            <w:tcBorders>
              <w:top w:val="nil"/>
              <w:left w:val="nil"/>
              <w:bottom w:val="single" w:sz="8" w:space="0" w:color="auto"/>
              <w:right w:val="single" w:sz="8" w:space="0" w:color="auto"/>
            </w:tcBorders>
            <w:shd w:val="clear" w:color="auto" w:fill="auto"/>
            <w:noWrap/>
            <w:vAlign w:val="center"/>
            <w:hideMark/>
          </w:tcPr>
          <w:p w14:paraId="368CDA73"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74,50</w:t>
            </w:r>
          </w:p>
        </w:tc>
        <w:tc>
          <w:tcPr>
            <w:tcW w:w="0" w:type="auto"/>
            <w:tcBorders>
              <w:top w:val="nil"/>
              <w:left w:val="nil"/>
              <w:bottom w:val="single" w:sz="8" w:space="0" w:color="auto"/>
              <w:right w:val="single" w:sz="8" w:space="0" w:color="auto"/>
            </w:tcBorders>
            <w:shd w:val="clear" w:color="auto" w:fill="auto"/>
            <w:noWrap/>
            <w:vAlign w:val="center"/>
            <w:hideMark/>
          </w:tcPr>
          <w:p w14:paraId="54A54B3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83,15</w:t>
            </w:r>
          </w:p>
        </w:tc>
        <w:tc>
          <w:tcPr>
            <w:tcW w:w="0" w:type="auto"/>
            <w:tcBorders>
              <w:top w:val="nil"/>
              <w:left w:val="nil"/>
              <w:bottom w:val="single" w:sz="8" w:space="0" w:color="auto"/>
              <w:right w:val="single" w:sz="8" w:space="0" w:color="auto"/>
            </w:tcBorders>
            <w:shd w:val="clear" w:color="auto" w:fill="auto"/>
            <w:noWrap/>
            <w:vAlign w:val="center"/>
            <w:hideMark/>
          </w:tcPr>
          <w:p w14:paraId="644343D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110,80</w:t>
            </w:r>
          </w:p>
        </w:tc>
        <w:tc>
          <w:tcPr>
            <w:tcW w:w="0" w:type="auto"/>
            <w:tcBorders>
              <w:top w:val="nil"/>
              <w:left w:val="nil"/>
              <w:bottom w:val="single" w:sz="8" w:space="0" w:color="auto"/>
              <w:right w:val="single" w:sz="8" w:space="0" w:color="auto"/>
            </w:tcBorders>
            <w:shd w:val="clear" w:color="auto" w:fill="auto"/>
            <w:noWrap/>
            <w:vAlign w:val="center"/>
            <w:hideMark/>
          </w:tcPr>
          <w:p w14:paraId="038F48A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111,09</w:t>
            </w:r>
          </w:p>
        </w:tc>
        <w:tc>
          <w:tcPr>
            <w:tcW w:w="0" w:type="auto"/>
            <w:tcBorders>
              <w:top w:val="nil"/>
              <w:left w:val="nil"/>
              <w:bottom w:val="single" w:sz="8" w:space="0" w:color="auto"/>
              <w:right w:val="single" w:sz="8" w:space="0" w:color="auto"/>
            </w:tcBorders>
            <w:shd w:val="clear" w:color="auto" w:fill="auto"/>
            <w:noWrap/>
            <w:vAlign w:val="center"/>
            <w:hideMark/>
          </w:tcPr>
          <w:p w14:paraId="2AE41B6C"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145,85</w:t>
            </w:r>
          </w:p>
        </w:tc>
        <w:tc>
          <w:tcPr>
            <w:tcW w:w="0" w:type="auto"/>
            <w:tcBorders>
              <w:top w:val="nil"/>
              <w:left w:val="nil"/>
              <w:bottom w:val="single" w:sz="8" w:space="0" w:color="auto"/>
              <w:right w:val="single" w:sz="8" w:space="0" w:color="auto"/>
            </w:tcBorders>
            <w:shd w:val="clear" w:color="auto" w:fill="auto"/>
            <w:noWrap/>
            <w:vAlign w:val="center"/>
            <w:hideMark/>
          </w:tcPr>
          <w:p w14:paraId="0BFCBA68"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155,76</w:t>
            </w:r>
          </w:p>
        </w:tc>
        <w:tc>
          <w:tcPr>
            <w:tcW w:w="0" w:type="auto"/>
            <w:tcBorders>
              <w:top w:val="nil"/>
              <w:left w:val="nil"/>
              <w:bottom w:val="single" w:sz="8" w:space="0" w:color="auto"/>
              <w:right w:val="single" w:sz="8" w:space="0" w:color="auto"/>
            </w:tcBorders>
            <w:shd w:val="clear" w:color="auto" w:fill="auto"/>
            <w:noWrap/>
            <w:vAlign w:val="center"/>
            <w:hideMark/>
          </w:tcPr>
          <w:p w14:paraId="7987D5C9"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162,52</w:t>
            </w:r>
          </w:p>
        </w:tc>
        <w:tc>
          <w:tcPr>
            <w:tcW w:w="0" w:type="auto"/>
            <w:tcBorders>
              <w:top w:val="nil"/>
              <w:left w:val="nil"/>
              <w:bottom w:val="single" w:sz="8" w:space="0" w:color="auto"/>
              <w:right w:val="single" w:sz="8" w:space="0" w:color="auto"/>
            </w:tcBorders>
            <w:shd w:val="clear" w:color="auto" w:fill="auto"/>
            <w:noWrap/>
            <w:vAlign w:val="center"/>
            <w:hideMark/>
          </w:tcPr>
          <w:p w14:paraId="6B216E16"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177,00</w:t>
            </w:r>
          </w:p>
        </w:tc>
        <w:tc>
          <w:tcPr>
            <w:tcW w:w="0" w:type="auto"/>
            <w:tcBorders>
              <w:top w:val="nil"/>
              <w:left w:val="nil"/>
              <w:bottom w:val="single" w:sz="8" w:space="0" w:color="auto"/>
              <w:right w:val="single" w:sz="8" w:space="0" w:color="auto"/>
            </w:tcBorders>
            <w:shd w:val="clear" w:color="auto" w:fill="auto"/>
            <w:noWrap/>
            <w:vAlign w:val="center"/>
            <w:hideMark/>
          </w:tcPr>
          <w:p w14:paraId="7C893BBF"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178,62</w:t>
            </w:r>
          </w:p>
        </w:tc>
        <w:tc>
          <w:tcPr>
            <w:tcW w:w="0" w:type="auto"/>
            <w:tcBorders>
              <w:top w:val="nil"/>
              <w:left w:val="nil"/>
              <w:bottom w:val="single" w:sz="8" w:space="0" w:color="auto"/>
              <w:right w:val="single" w:sz="8" w:space="0" w:color="auto"/>
            </w:tcBorders>
            <w:shd w:val="clear" w:color="auto" w:fill="auto"/>
            <w:noWrap/>
            <w:vAlign w:val="center"/>
            <w:hideMark/>
          </w:tcPr>
          <w:p w14:paraId="37C61509"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191,62</w:t>
            </w:r>
          </w:p>
        </w:tc>
        <w:tc>
          <w:tcPr>
            <w:tcW w:w="0" w:type="auto"/>
            <w:tcBorders>
              <w:top w:val="nil"/>
              <w:left w:val="nil"/>
              <w:bottom w:val="single" w:sz="8" w:space="0" w:color="auto"/>
              <w:right w:val="single" w:sz="8" w:space="0" w:color="auto"/>
            </w:tcBorders>
            <w:shd w:val="clear" w:color="auto" w:fill="auto"/>
            <w:noWrap/>
            <w:vAlign w:val="center"/>
            <w:hideMark/>
          </w:tcPr>
          <w:p w14:paraId="4521BD7B"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193,67</w:t>
            </w:r>
          </w:p>
        </w:tc>
        <w:tc>
          <w:tcPr>
            <w:tcW w:w="0" w:type="auto"/>
            <w:tcBorders>
              <w:top w:val="nil"/>
              <w:left w:val="nil"/>
              <w:bottom w:val="single" w:sz="8" w:space="0" w:color="auto"/>
              <w:right w:val="single" w:sz="8" w:space="0" w:color="auto"/>
            </w:tcBorders>
            <w:shd w:val="clear" w:color="auto" w:fill="auto"/>
            <w:noWrap/>
            <w:vAlign w:val="center"/>
            <w:hideMark/>
          </w:tcPr>
          <w:p w14:paraId="3A6EEEE7" w14:textId="77777777"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202,85</w:t>
            </w:r>
          </w:p>
        </w:tc>
        <w:tc>
          <w:tcPr>
            <w:tcW w:w="0" w:type="auto"/>
            <w:tcBorders>
              <w:top w:val="nil"/>
              <w:left w:val="nil"/>
              <w:bottom w:val="single" w:sz="8" w:space="0" w:color="auto"/>
              <w:right w:val="single" w:sz="8" w:space="0" w:color="auto"/>
            </w:tcBorders>
            <w:shd w:val="clear" w:color="auto" w:fill="auto"/>
            <w:noWrap/>
            <w:vAlign w:val="center"/>
            <w:hideMark/>
          </w:tcPr>
          <w:p w14:paraId="4CCFD7E1" w14:textId="316BBE9B" w:rsidR="0094589C" w:rsidRPr="0094589C" w:rsidRDefault="0094589C" w:rsidP="0094589C">
            <w:pPr>
              <w:spacing w:after="0" w:line="240" w:lineRule="auto"/>
              <w:jc w:val="center"/>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w:t>
            </w:r>
            <w:r w:rsidRPr="00C1654A">
              <w:rPr>
                <w:rFonts w:ascii="Times New Roman" w:eastAsia="Times New Roman" w:hAnsi="Times New Roman" w:cs="Times New Roman"/>
                <w:color w:val="000000"/>
                <w:sz w:val="18"/>
                <w:szCs w:val="18"/>
                <w:lang w:val="en-US"/>
              </w:rPr>
              <w:t>.</w:t>
            </w:r>
            <w:r w:rsidRPr="0094589C">
              <w:rPr>
                <w:rFonts w:ascii="Times New Roman" w:eastAsia="Times New Roman" w:hAnsi="Times New Roman" w:cs="Times New Roman"/>
                <w:color w:val="000000"/>
                <w:sz w:val="18"/>
                <w:szCs w:val="18"/>
                <w:lang w:val="en-US"/>
              </w:rPr>
              <w:t>787,42</w:t>
            </w:r>
          </w:p>
        </w:tc>
      </w:tr>
      <w:tr w:rsidR="0094589C" w:rsidRPr="00C1654A" w14:paraId="45125097" w14:textId="77777777" w:rsidTr="0094589C">
        <w:trPr>
          <w:trHeight w:val="250"/>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D0BAC20" w14:textId="77777777" w:rsidR="0094589C" w:rsidRPr="0094589C" w:rsidRDefault="0094589C" w:rsidP="0094589C">
            <w:pPr>
              <w:spacing w:after="0" w:line="240" w:lineRule="auto"/>
              <w:rPr>
                <w:rFonts w:ascii="Times New Roman" w:eastAsia="Times New Roman" w:hAnsi="Times New Roman" w:cs="Times New Roman"/>
                <w:b/>
                <w:bCs/>
                <w:color w:val="000000"/>
                <w:sz w:val="20"/>
                <w:szCs w:val="20"/>
                <w:lang w:val="en-US"/>
              </w:rPr>
            </w:pPr>
            <w:proofErr w:type="spellStart"/>
            <w:r w:rsidRPr="0094589C">
              <w:rPr>
                <w:rFonts w:ascii="Times New Roman" w:eastAsia="Times New Roman" w:hAnsi="Times New Roman" w:cs="Times New Roman"/>
                <w:b/>
                <w:bCs/>
                <w:color w:val="000000"/>
                <w:sz w:val="20"/>
                <w:szCs w:val="20"/>
                <w:lang w:val="en-US"/>
              </w:rPr>
              <w:t>Genel</w:t>
            </w:r>
            <w:proofErr w:type="spellEnd"/>
            <w:r w:rsidRPr="0094589C">
              <w:rPr>
                <w:rFonts w:ascii="Times New Roman" w:eastAsia="Times New Roman" w:hAnsi="Times New Roman" w:cs="Times New Roman"/>
                <w:b/>
                <w:bCs/>
                <w:color w:val="000000"/>
                <w:sz w:val="20"/>
                <w:szCs w:val="20"/>
                <w:lang w:val="en-US"/>
              </w:rPr>
              <w:t xml:space="preserve"> </w:t>
            </w:r>
            <w:proofErr w:type="spellStart"/>
            <w:r w:rsidRPr="0094589C">
              <w:rPr>
                <w:rFonts w:ascii="Times New Roman" w:eastAsia="Times New Roman" w:hAnsi="Times New Roman" w:cs="Times New Roman"/>
                <w:b/>
                <w:bCs/>
                <w:color w:val="000000"/>
                <w:sz w:val="20"/>
                <w:szCs w:val="20"/>
                <w:lang w:val="en-US"/>
              </w:rPr>
              <w:t>Toplam</w:t>
            </w:r>
            <w:proofErr w:type="spellEnd"/>
          </w:p>
        </w:tc>
        <w:tc>
          <w:tcPr>
            <w:tcW w:w="0" w:type="auto"/>
            <w:tcBorders>
              <w:top w:val="nil"/>
              <w:left w:val="nil"/>
              <w:bottom w:val="single" w:sz="8" w:space="0" w:color="auto"/>
              <w:right w:val="single" w:sz="8" w:space="0" w:color="auto"/>
            </w:tcBorders>
            <w:shd w:val="clear" w:color="000000" w:fill="DDEBF7"/>
            <w:noWrap/>
            <w:vAlign w:val="center"/>
            <w:hideMark/>
          </w:tcPr>
          <w:p w14:paraId="13D6F52F"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115,75</w:t>
            </w:r>
          </w:p>
        </w:tc>
        <w:tc>
          <w:tcPr>
            <w:tcW w:w="0" w:type="auto"/>
            <w:tcBorders>
              <w:top w:val="nil"/>
              <w:left w:val="nil"/>
              <w:bottom w:val="single" w:sz="8" w:space="0" w:color="auto"/>
              <w:right w:val="single" w:sz="8" w:space="0" w:color="auto"/>
            </w:tcBorders>
            <w:shd w:val="clear" w:color="000000" w:fill="DDEBF7"/>
            <w:noWrap/>
            <w:vAlign w:val="center"/>
            <w:hideMark/>
          </w:tcPr>
          <w:p w14:paraId="3888D056"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121,68</w:t>
            </w:r>
          </w:p>
        </w:tc>
        <w:tc>
          <w:tcPr>
            <w:tcW w:w="0" w:type="auto"/>
            <w:tcBorders>
              <w:top w:val="nil"/>
              <w:left w:val="nil"/>
              <w:bottom w:val="single" w:sz="8" w:space="0" w:color="auto"/>
              <w:right w:val="single" w:sz="8" w:space="0" w:color="auto"/>
            </w:tcBorders>
            <w:shd w:val="clear" w:color="000000" w:fill="DDEBF7"/>
            <w:noWrap/>
            <w:vAlign w:val="center"/>
            <w:hideMark/>
          </w:tcPr>
          <w:p w14:paraId="73AD38EC"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157,71</w:t>
            </w:r>
          </w:p>
        </w:tc>
        <w:tc>
          <w:tcPr>
            <w:tcW w:w="0" w:type="auto"/>
            <w:tcBorders>
              <w:top w:val="nil"/>
              <w:left w:val="nil"/>
              <w:bottom w:val="single" w:sz="8" w:space="0" w:color="auto"/>
              <w:right w:val="single" w:sz="8" w:space="0" w:color="auto"/>
            </w:tcBorders>
            <w:shd w:val="clear" w:color="000000" w:fill="DDEBF7"/>
            <w:noWrap/>
            <w:vAlign w:val="center"/>
            <w:hideMark/>
          </w:tcPr>
          <w:p w14:paraId="576DB317"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151,40</w:t>
            </w:r>
          </w:p>
        </w:tc>
        <w:tc>
          <w:tcPr>
            <w:tcW w:w="0" w:type="auto"/>
            <w:tcBorders>
              <w:top w:val="nil"/>
              <w:left w:val="nil"/>
              <w:bottom w:val="single" w:sz="8" w:space="0" w:color="auto"/>
              <w:right w:val="single" w:sz="8" w:space="0" w:color="auto"/>
            </w:tcBorders>
            <w:shd w:val="clear" w:color="000000" w:fill="DDEBF7"/>
            <w:noWrap/>
            <w:vAlign w:val="center"/>
            <w:hideMark/>
          </w:tcPr>
          <w:p w14:paraId="267C4EDA"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189,86</w:t>
            </w:r>
          </w:p>
        </w:tc>
        <w:tc>
          <w:tcPr>
            <w:tcW w:w="0" w:type="auto"/>
            <w:tcBorders>
              <w:top w:val="nil"/>
              <w:left w:val="nil"/>
              <w:bottom w:val="single" w:sz="8" w:space="0" w:color="auto"/>
              <w:right w:val="single" w:sz="8" w:space="0" w:color="auto"/>
            </w:tcBorders>
            <w:shd w:val="clear" w:color="000000" w:fill="DDEBF7"/>
            <w:noWrap/>
            <w:vAlign w:val="center"/>
            <w:hideMark/>
          </w:tcPr>
          <w:p w14:paraId="09E9BE57"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191,87</w:t>
            </w:r>
          </w:p>
        </w:tc>
        <w:tc>
          <w:tcPr>
            <w:tcW w:w="0" w:type="auto"/>
            <w:tcBorders>
              <w:top w:val="nil"/>
              <w:left w:val="nil"/>
              <w:bottom w:val="single" w:sz="8" w:space="0" w:color="auto"/>
              <w:right w:val="single" w:sz="8" w:space="0" w:color="auto"/>
            </w:tcBorders>
            <w:shd w:val="clear" w:color="000000" w:fill="DDEBF7"/>
            <w:noWrap/>
            <w:vAlign w:val="center"/>
            <w:hideMark/>
          </w:tcPr>
          <w:p w14:paraId="6737CB79"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203,77</w:t>
            </w:r>
          </w:p>
        </w:tc>
        <w:tc>
          <w:tcPr>
            <w:tcW w:w="0" w:type="auto"/>
            <w:tcBorders>
              <w:top w:val="nil"/>
              <w:left w:val="nil"/>
              <w:bottom w:val="single" w:sz="8" w:space="0" w:color="auto"/>
              <w:right w:val="single" w:sz="8" w:space="0" w:color="auto"/>
            </w:tcBorders>
            <w:shd w:val="clear" w:color="000000" w:fill="DDEBF7"/>
            <w:noWrap/>
            <w:vAlign w:val="center"/>
            <w:hideMark/>
          </w:tcPr>
          <w:p w14:paraId="6285BFD1"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217,80</w:t>
            </w:r>
          </w:p>
        </w:tc>
        <w:tc>
          <w:tcPr>
            <w:tcW w:w="0" w:type="auto"/>
            <w:tcBorders>
              <w:top w:val="nil"/>
              <w:left w:val="nil"/>
              <w:bottom w:val="single" w:sz="8" w:space="0" w:color="auto"/>
              <w:right w:val="single" w:sz="8" w:space="0" w:color="auto"/>
            </w:tcBorders>
            <w:shd w:val="clear" w:color="000000" w:fill="DDEBF7"/>
            <w:noWrap/>
            <w:vAlign w:val="center"/>
            <w:hideMark/>
          </w:tcPr>
          <w:p w14:paraId="401C8D1E"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216,23</w:t>
            </w:r>
          </w:p>
        </w:tc>
        <w:tc>
          <w:tcPr>
            <w:tcW w:w="0" w:type="auto"/>
            <w:tcBorders>
              <w:top w:val="nil"/>
              <w:left w:val="nil"/>
              <w:bottom w:val="single" w:sz="8" w:space="0" w:color="auto"/>
              <w:right w:val="single" w:sz="8" w:space="0" w:color="auto"/>
            </w:tcBorders>
            <w:shd w:val="clear" w:color="000000" w:fill="DDEBF7"/>
            <w:noWrap/>
            <w:vAlign w:val="center"/>
            <w:hideMark/>
          </w:tcPr>
          <w:p w14:paraId="225E89B9"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227,78</w:t>
            </w:r>
          </w:p>
        </w:tc>
        <w:tc>
          <w:tcPr>
            <w:tcW w:w="0" w:type="auto"/>
            <w:tcBorders>
              <w:top w:val="nil"/>
              <w:left w:val="nil"/>
              <w:bottom w:val="single" w:sz="8" w:space="0" w:color="auto"/>
              <w:right w:val="single" w:sz="8" w:space="0" w:color="auto"/>
            </w:tcBorders>
            <w:shd w:val="clear" w:color="000000" w:fill="DDEBF7"/>
            <w:noWrap/>
            <w:vAlign w:val="center"/>
            <w:hideMark/>
          </w:tcPr>
          <w:p w14:paraId="1FD63F2C"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228,70</w:t>
            </w:r>
          </w:p>
        </w:tc>
        <w:tc>
          <w:tcPr>
            <w:tcW w:w="0" w:type="auto"/>
            <w:tcBorders>
              <w:top w:val="nil"/>
              <w:left w:val="nil"/>
              <w:bottom w:val="single" w:sz="8" w:space="0" w:color="auto"/>
              <w:right w:val="single" w:sz="8" w:space="0" w:color="auto"/>
            </w:tcBorders>
            <w:shd w:val="clear" w:color="000000" w:fill="DDEBF7"/>
            <w:noWrap/>
            <w:vAlign w:val="center"/>
            <w:hideMark/>
          </w:tcPr>
          <w:p w14:paraId="794240F7" w14:textId="77777777"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236,61</w:t>
            </w:r>
          </w:p>
        </w:tc>
        <w:tc>
          <w:tcPr>
            <w:tcW w:w="0" w:type="auto"/>
            <w:tcBorders>
              <w:top w:val="nil"/>
              <w:left w:val="nil"/>
              <w:bottom w:val="single" w:sz="8" w:space="0" w:color="auto"/>
              <w:right w:val="single" w:sz="8" w:space="0" w:color="auto"/>
            </w:tcBorders>
            <w:shd w:val="clear" w:color="000000" w:fill="DDEBF7"/>
            <w:noWrap/>
            <w:vAlign w:val="center"/>
            <w:hideMark/>
          </w:tcPr>
          <w:p w14:paraId="7DC33698" w14:textId="63DF4FD3" w:rsidR="0094589C" w:rsidRPr="0094589C" w:rsidRDefault="0094589C" w:rsidP="0094589C">
            <w:pPr>
              <w:spacing w:after="0" w:line="240" w:lineRule="auto"/>
              <w:jc w:val="center"/>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w:t>
            </w:r>
            <w:r w:rsidRPr="00C1654A">
              <w:rPr>
                <w:rFonts w:ascii="Times New Roman" w:eastAsia="Times New Roman" w:hAnsi="Times New Roman" w:cs="Times New Roman"/>
                <w:b/>
                <w:bCs/>
                <w:color w:val="000000"/>
                <w:sz w:val="18"/>
                <w:szCs w:val="18"/>
                <w:lang w:val="en-US"/>
              </w:rPr>
              <w:t>.</w:t>
            </w:r>
            <w:r w:rsidRPr="0094589C">
              <w:rPr>
                <w:rFonts w:ascii="Times New Roman" w:eastAsia="Times New Roman" w:hAnsi="Times New Roman" w:cs="Times New Roman"/>
                <w:b/>
                <w:bCs/>
                <w:color w:val="000000"/>
                <w:sz w:val="18"/>
                <w:szCs w:val="18"/>
                <w:lang w:val="en-US"/>
              </w:rPr>
              <w:t>259,14</w:t>
            </w:r>
          </w:p>
        </w:tc>
      </w:tr>
    </w:tbl>
    <w:p w14:paraId="564799FF" w14:textId="13EBA015" w:rsidR="0094589C" w:rsidRPr="00C1654A" w:rsidRDefault="0094589C" w:rsidP="00D85D9A">
      <w:pPr>
        <w:rPr>
          <w:rFonts w:ascii="Times New Roman" w:hAnsi="Times New Roman" w:cs="Times New Roman"/>
        </w:rPr>
      </w:pPr>
    </w:p>
    <w:p w14:paraId="5D4BC43E" w14:textId="423C834E" w:rsidR="00665C0F" w:rsidRPr="00C1654A" w:rsidRDefault="00665C0F" w:rsidP="00665C0F">
      <w:pPr>
        <w:rPr>
          <w:rFonts w:ascii="Times New Roman" w:hAnsi="Times New Roman" w:cs="Times New Roman"/>
        </w:rPr>
      </w:pPr>
    </w:p>
    <w:p w14:paraId="26861A35" w14:textId="77777777" w:rsidR="0094589C" w:rsidRPr="00C1654A" w:rsidRDefault="0094589C" w:rsidP="00665C0F">
      <w:pPr>
        <w:rPr>
          <w:rFonts w:ascii="Times New Roman" w:hAnsi="Times New Roman" w:cs="Times New Roman"/>
        </w:rPr>
      </w:pPr>
    </w:p>
    <w:p w14:paraId="3EB462C7"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drawing>
          <wp:inline distT="0" distB="0" distL="0" distR="0" wp14:anchorId="15851AB1" wp14:editId="2EB46F3F">
            <wp:extent cx="6515100" cy="3829050"/>
            <wp:effectExtent l="0" t="0" r="38100" b="0"/>
            <wp:docPr id="34" name="Grafik 34">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3E477B" w14:textId="77777777" w:rsidR="00665C0F" w:rsidRPr="00C1654A" w:rsidRDefault="00665C0F" w:rsidP="00665C0F">
      <w:pPr>
        <w:pStyle w:val="Balk6"/>
        <w:jc w:val="both"/>
      </w:pPr>
      <w:bookmarkStart w:id="20" w:name="_Toc199509646"/>
      <w:r w:rsidRPr="00C1654A">
        <w:t>Şekil 1.</w:t>
      </w:r>
      <w:r w:rsidRPr="00C1654A">
        <w:rPr>
          <w:noProof/>
        </w:rPr>
        <w:t xml:space="preserve">3: </w:t>
      </w:r>
      <w:r w:rsidRPr="00C1654A">
        <w:t>2024 Yılı Üretim Sahalarının Bulunduğu İllere Göre Doğal Gaz Üretim Oranları(%)</w:t>
      </w:r>
      <w:bookmarkEnd w:id="20"/>
    </w:p>
    <w:p w14:paraId="554915B2" w14:textId="77777777" w:rsidR="00665C0F" w:rsidRPr="00C1654A" w:rsidRDefault="00665C0F" w:rsidP="00665C0F">
      <w:pPr>
        <w:pStyle w:val="11ilebalayanlar"/>
      </w:pPr>
      <w:bookmarkStart w:id="21" w:name="_Toc199509345"/>
      <w:r w:rsidRPr="00C1654A">
        <w:lastRenderedPageBreak/>
        <w:t>1.2. Şirket Bazında Üretim Miktarı</w:t>
      </w:r>
      <w:bookmarkEnd w:id="21"/>
    </w:p>
    <w:p w14:paraId="6FD22999" w14:textId="77777777" w:rsidR="00665C0F" w:rsidRPr="00C1654A" w:rsidRDefault="00665C0F" w:rsidP="00665C0F">
      <w:pPr>
        <w:jc w:val="center"/>
        <w:rPr>
          <w:rFonts w:ascii="Times New Roman" w:hAnsi="Times New Roman" w:cs="Times New Roman"/>
          <w:b/>
          <w:sz w:val="24"/>
          <w:szCs w:val="24"/>
        </w:rPr>
      </w:pPr>
    </w:p>
    <w:p w14:paraId="6C92CDE9" w14:textId="77777777" w:rsidR="00665C0F" w:rsidRPr="00C1654A" w:rsidRDefault="00665C0F" w:rsidP="00665C0F">
      <w:pPr>
        <w:tabs>
          <w:tab w:val="left" w:pos="993"/>
        </w:tabs>
        <w:spacing w:after="0" w:line="360" w:lineRule="auto"/>
        <w:ind w:right="11"/>
        <w:contextualSpacing/>
        <w:jc w:val="both"/>
        <w:rPr>
          <w:rFonts w:ascii="Times New Roman" w:eastAsia="Times New Roman" w:hAnsi="Times New Roman" w:cs="Times New Roman"/>
          <w:sz w:val="24"/>
          <w:szCs w:val="24"/>
        </w:rPr>
      </w:pPr>
      <w:r w:rsidRPr="00C1654A">
        <w:rPr>
          <w:rFonts w:ascii="Times New Roman" w:eastAsia="Times New Roman" w:hAnsi="Times New Roman" w:cs="Times New Roman"/>
          <w:sz w:val="24"/>
          <w:szCs w:val="24"/>
        </w:rPr>
        <w:t xml:space="preserve">Üretim </w:t>
      </w:r>
      <w:proofErr w:type="gramStart"/>
      <w:r w:rsidRPr="00C1654A">
        <w:rPr>
          <w:rFonts w:ascii="Times New Roman" w:eastAsia="Times New Roman" w:hAnsi="Times New Roman" w:cs="Times New Roman"/>
          <w:sz w:val="24"/>
          <w:szCs w:val="24"/>
        </w:rPr>
        <w:t>yapan  toptan</w:t>
      </w:r>
      <w:proofErr w:type="gramEnd"/>
      <w:r w:rsidRPr="00C1654A">
        <w:rPr>
          <w:rFonts w:ascii="Times New Roman" w:eastAsia="Times New Roman" w:hAnsi="Times New Roman" w:cs="Times New Roman"/>
          <w:sz w:val="24"/>
          <w:szCs w:val="24"/>
        </w:rPr>
        <w:t xml:space="preserve"> satış lisansı sahibi şirketler tarafından 2024 yılında gerçekleştirilen  2.259,14 milyon Sm</w:t>
      </w:r>
      <w:r w:rsidRPr="00C1654A">
        <w:rPr>
          <w:rFonts w:ascii="Times New Roman" w:eastAsia="Times New Roman" w:hAnsi="Times New Roman" w:cs="Times New Roman"/>
          <w:sz w:val="24"/>
          <w:szCs w:val="24"/>
          <w:vertAlign w:val="superscript"/>
        </w:rPr>
        <w:t>3</w:t>
      </w:r>
      <w:r w:rsidRPr="00C1654A">
        <w:rPr>
          <w:rFonts w:ascii="Times New Roman" w:eastAsia="Times New Roman" w:hAnsi="Times New Roman" w:cs="Times New Roman"/>
          <w:sz w:val="24"/>
          <w:szCs w:val="24"/>
        </w:rPr>
        <w:t>’lük doğal gaz üretiminin önemli miktardaki kısmı, TPAO tarafından gerçekleştirilmiştir. Toptan satış lisansı sahibi üretim şirketlerinin üretim miktarları ve payları Tablo 1.3 ve Şekil 1.4’te gösterilmektedir.</w:t>
      </w:r>
    </w:p>
    <w:p w14:paraId="56F2633F" w14:textId="01A8390D" w:rsidR="00665C0F" w:rsidRPr="00C1654A" w:rsidRDefault="00665C0F" w:rsidP="00665C0F">
      <w:pPr>
        <w:pStyle w:val="Balk5"/>
      </w:pPr>
      <w:bookmarkStart w:id="22" w:name="_Toc418324642"/>
      <w:bookmarkStart w:id="23" w:name="_Toc199509515"/>
      <w:r w:rsidRPr="00C1654A">
        <w:t>Tablo 1.3: Toptan Satış Lisansı Sahibi Doğal Gaz Üretim Şirketlerinin 2024 Yılı Aylık Doğal Gaz Üretim Miktarları (Milyon Sm</w:t>
      </w:r>
      <w:r w:rsidRPr="00C1654A">
        <w:rPr>
          <w:vertAlign w:val="superscript"/>
        </w:rPr>
        <w:t>3</w:t>
      </w:r>
      <w:r w:rsidRPr="00C1654A">
        <w:t>)</w:t>
      </w:r>
      <w:bookmarkEnd w:id="22"/>
      <w:bookmarkEnd w:id="23"/>
    </w:p>
    <w:tbl>
      <w:tblPr>
        <w:tblW w:w="11209" w:type="dxa"/>
        <w:tblInd w:w="-779" w:type="dxa"/>
        <w:tblLook w:val="04A0" w:firstRow="1" w:lastRow="0" w:firstColumn="1" w:lastColumn="0" w:noHBand="0" w:noVBand="1"/>
      </w:tblPr>
      <w:tblGrid>
        <w:gridCol w:w="1706"/>
        <w:gridCol w:w="836"/>
        <w:gridCol w:w="711"/>
        <w:gridCol w:w="711"/>
        <w:gridCol w:w="711"/>
        <w:gridCol w:w="711"/>
        <w:gridCol w:w="711"/>
        <w:gridCol w:w="711"/>
        <w:gridCol w:w="711"/>
        <w:gridCol w:w="711"/>
        <w:gridCol w:w="711"/>
        <w:gridCol w:w="711"/>
        <w:gridCol w:w="711"/>
        <w:gridCol w:w="846"/>
      </w:tblGrid>
      <w:tr w:rsidR="0094589C" w:rsidRPr="00C1654A" w14:paraId="4F31E5AA" w14:textId="77777777" w:rsidTr="0094589C">
        <w:trPr>
          <w:trHeight w:val="1463"/>
        </w:trPr>
        <w:tc>
          <w:tcPr>
            <w:tcW w:w="1706"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1B4DD9D"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Şirket</w:t>
            </w:r>
            <w:proofErr w:type="spellEnd"/>
            <w:r w:rsidRPr="0094589C">
              <w:rPr>
                <w:rFonts w:ascii="Times New Roman" w:eastAsia="Times New Roman" w:hAnsi="Times New Roman" w:cs="Times New Roman"/>
                <w:b/>
                <w:bCs/>
                <w:color w:val="000000"/>
                <w:sz w:val="18"/>
                <w:szCs w:val="18"/>
                <w:lang w:val="en-US"/>
              </w:rPr>
              <w:t>/</w:t>
            </w:r>
            <w:proofErr w:type="spellStart"/>
            <w:r w:rsidRPr="0094589C">
              <w:rPr>
                <w:rFonts w:ascii="Times New Roman" w:eastAsia="Times New Roman" w:hAnsi="Times New Roman" w:cs="Times New Roman"/>
                <w:b/>
                <w:bCs/>
                <w:color w:val="000000"/>
                <w:sz w:val="18"/>
                <w:szCs w:val="18"/>
                <w:lang w:val="en-US"/>
              </w:rPr>
              <w:t>Aylar</w:t>
            </w:r>
            <w:proofErr w:type="spellEnd"/>
          </w:p>
        </w:tc>
        <w:tc>
          <w:tcPr>
            <w:tcW w:w="836"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2A6BEA2"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Ocak</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1EC0439"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Şubat</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066AE177"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Mart</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D58554A"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Nisan</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50CCE786"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Mayıs</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5FDAF23E"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Haziran</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D8C2A4F"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Temmuz</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5400738"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Ağustos</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461C62F"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Eylül</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5FCE6EB"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Ekim</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233AA4D"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Kasım</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03191927"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Aralık</w:t>
            </w:r>
            <w:proofErr w:type="spellEnd"/>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4E6A416"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Genel</w:t>
            </w:r>
            <w:proofErr w:type="spellEnd"/>
            <w:r w:rsidRPr="0094589C">
              <w:rPr>
                <w:rFonts w:ascii="Times New Roman" w:eastAsia="Times New Roman" w:hAnsi="Times New Roman" w:cs="Times New Roman"/>
                <w:b/>
                <w:bCs/>
                <w:color w:val="000000"/>
                <w:sz w:val="18"/>
                <w:szCs w:val="18"/>
                <w:lang w:val="en-US"/>
              </w:rPr>
              <w:t xml:space="preserve"> </w:t>
            </w:r>
            <w:proofErr w:type="spellStart"/>
            <w:r w:rsidRPr="0094589C">
              <w:rPr>
                <w:rFonts w:ascii="Times New Roman" w:eastAsia="Times New Roman" w:hAnsi="Times New Roman" w:cs="Times New Roman"/>
                <w:b/>
                <w:bCs/>
                <w:color w:val="000000"/>
                <w:sz w:val="18"/>
                <w:szCs w:val="18"/>
                <w:lang w:val="en-US"/>
              </w:rPr>
              <w:t>Toplam</w:t>
            </w:r>
            <w:proofErr w:type="spellEnd"/>
          </w:p>
        </w:tc>
      </w:tr>
      <w:tr w:rsidR="0094589C" w:rsidRPr="00C1654A" w14:paraId="5BEE0ACE"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48449D7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TPAO</w:t>
            </w:r>
          </w:p>
        </w:tc>
        <w:tc>
          <w:tcPr>
            <w:tcW w:w="836" w:type="dxa"/>
            <w:tcBorders>
              <w:top w:val="nil"/>
              <w:left w:val="nil"/>
              <w:bottom w:val="single" w:sz="4" w:space="0" w:color="auto"/>
              <w:right w:val="single" w:sz="4" w:space="0" w:color="auto"/>
            </w:tcBorders>
            <w:shd w:val="clear" w:color="auto" w:fill="auto"/>
            <w:noWrap/>
            <w:vAlign w:val="bottom"/>
            <w:hideMark/>
          </w:tcPr>
          <w:p w14:paraId="0B5A085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107,16</w:t>
            </w:r>
          </w:p>
        </w:tc>
        <w:tc>
          <w:tcPr>
            <w:tcW w:w="0" w:type="auto"/>
            <w:tcBorders>
              <w:top w:val="nil"/>
              <w:left w:val="nil"/>
              <w:bottom w:val="single" w:sz="4" w:space="0" w:color="auto"/>
              <w:right w:val="single" w:sz="4" w:space="0" w:color="auto"/>
            </w:tcBorders>
            <w:shd w:val="clear" w:color="auto" w:fill="auto"/>
            <w:noWrap/>
            <w:vAlign w:val="bottom"/>
            <w:hideMark/>
          </w:tcPr>
          <w:p w14:paraId="17FDF1B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113,85</w:t>
            </w:r>
          </w:p>
        </w:tc>
        <w:tc>
          <w:tcPr>
            <w:tcW w:w="0" w:type="auto"/>
            <w:tcBorders>
              <w:top w:val="nil"/>
              <w:left w:val="nil"/>
              <w:bottom w:val="single" w:sz="4" w:space="0" w:color="auto"/>
              <w:right w:val="single" w:sz="4" w:space="0" w:color="auto"/>
            </w:tcBorders>
            <w:shd w:val="clear" w:color="auto" w:fill="auto"/>
            <w:noWrap/>
            <w:vAlign w:val="bottom"/>
            <w:hideMark/>
          </w:tcPr>
          <w:p w14:paraId="042E5DE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149,64</w:t>
            </w:r>
          </w:p>
        </w:tc>
        <w:tc>
          <w:tcPr>
            <w:tcW w:w="0" w:type="auto"/>
            <w:tcBorders>
              <w:top w:val="nil"/>
              <w:left w:val="nil"/>
              <w:bottom w:val="single" w:sz="4" w:space="0" w:color="auto"/>
              <w:right w:val="single" w:sz="4" w:space="0" w:color="auto"/>
            </w:tcBorders>
            <w:shd w:val="clear" w:color="auto" w:fill="auto"/>
            <w:noWrap/>
            <w:vAlign w:val="bottom"/>
            <w:hideMark/>
          </w:tcPr>
          <w:p w14:paraId="01D56D1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144,62</w:t>
            </w:r>
          </w:p>
        </w:tc>
        <w:tc>
          <w:tcPr>
            <w:tcW w:w="0" w:type="auto"/>
            <w:tcBorders>
              <w:top w:val="nil"/>
              <w:left w:val="nil"/>
              <w:bottom w:val="single" w:sz="4" w:space="0" w:color="auto"/>
              <w:right w:val="single" w:sz="4" w:space="0" w:color="auto"/>
            </w:tcBorders>
            <w:shd w:val="clear" w:color="auto" w:fill="auto"/>
            <w:noWrap/>
            <w:vAlign w:val="bottom"/>
            <w:hideMark/>
          </w:tcPr>
          <w:p w14:paraId="73C7D796"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181,94</w:t>
            </w:r>
          </w:p>
        </w:tc>
        <w:tc>
          <w:tcPr>
            <w:tcW w:w="0" w:type="auto"/>
            <w:tcBorders>
              <w:top w:val="nil"/>
              <w:left w:val="nil"/>
              <w:bottom w:val="single" w:sz="4" w:space="0" w:color="auto"/>
              <w:right w:val="single" w:sz="4" w:space="0" w:color="auto"/>
            </w:tcBorders>
            <w:shd w:val="clear" w:color="auto" w:fill="auto"/>
            <w:noWrap/>
            <w:vAlign w:val="bottom"/>
            <w:hideMark/>
          </w:tcPr>
          <w:p w14:paraId="54A67E78"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183,87</w:t>
            </w:r>
          </w:p>
        </w:tc>
        <w:tc>
          <w:tcPr>
            <w:tcW w:w="0" w:type="auto"/>
            <w:tcBorders>
              <w:top w:val="nil"/>
              <w:left w:val="nil"/>
              <w:bottom w:val="single" w:sz="4" w:space="0" w:color="auto"/>
              <w:right w:val="single" w:sz="4" w:space="0" w:color="auto"/>
            </w:tcBorders>
            <w:shd w:val="clear" w:color="auto" w:fill="auto"/>
            <w:noWrap/>
            <w:vAlign w:val="bottom"/>
            <w:hideMark/>
          </w:tcPr>
          <w:p w14:paraId="124E9E6F"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194,29</w:t>
            </w:r>
          </w:p>
        </w:tc>
        <w:tc>
          <w:tcPr>
            <w:tcW w:w="0" w:type="auto"/>
            <w:tcBorders>
              <w:top w:val="nil"/>
              <w:left w:val="nil"/>
              <w:bottom w:val="single" w:sz="4" w:space="0" w:color="auto"/>
              <w:right w:val="single" w:sz="4" w:space="0" w:color="auto"/>
            </w:tcBorders>
            <w:shd w:val="clear" w:color="auto" w:fill="auto"/>
            <w:noWrap/>
            <w:vAlign w:val="bottom"/>
            <w:hideMark/>
          </w:tcPr>
          <w:p w14:paraId="6D20BDD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208,66</w:t>
            </w:r>
          </w:p>
        </w:tc>
        <w:tc>
          <w:tcPr>
            <w:tcW w:w="0" w:type="auto"/>
            <w:tcBorders>
              <w:top w:val="nil"/>
              <w:left w:val="nil"/>
              <w:bottom w:val="single" w:sz="4" w:space="0" w:color="auto"/>
              <w:right w:val="single" w:sz="4" w:space="0" w:color="auto"/>
            </w:tcBorders>
            <w:shd w:val="clear" w:color="auto" w:fill="auto"/>
            <w:noWrap/>
            <w:vAlign w:val="bottom"/>
            <w:hideMark/>
          </w:tcPr>
          <w:p w14:paraId="1C1F15A8"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207,17</w:t>
            </w:r>
          </w:p>
        </w:tc>
        <w:tc>
          <w:tcPr>
            <w:tcW w:w="0" w:type="auto"/>
            <w:tcBorders>
              <w:top w:val="nil"/>
              <w:left w:val="nil"/>
              <w:bottom w:val="single" w:sz="4" w:space="0" w:color="auto"/>
              <w:right w:val="single" w:sz="4" w:space="0" w:color="auto"/>
            </w:tcBorders>
            <w:shd w:val="clear" w:color="auto" w:fill="auto"/>
            <w:noWrap/>
            <w:vAlign w:val="bottom"/>
            <w:hideMark/>
          </w:tcPr>
          <w:p w14:paraId="6F8E84F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218,92</w:t>
            </w:r>
          </w:p>
        </w:tc>
        <w:tc>
          <w:tcPr>
            <w:tcW w:w="0" w:type="auto"/>
            <w:tcBorders>
              <w:top w:val="nil"/>
              <w:left w:val="nil"/>
              <w:bottom w:val="single" w:sz="4" w:space="0" w:color="auto"/>
              <w:right w:val="single" w:sz="4" w:space="0" w:color="auto"/>
            </w:tcBorders>
            <w:shd w:val="clear" w:color="auto" w:fill="auto"/>
            <w:noWrap/>
            <w:vAlign w:val="bottom"/>
            <w:hideMark/>
          </w:tcPr>
          <w:p w14:paraId="498F63F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220,99</w:t>
            </w:r>
          </w:p>
        </w:tc>
        <w:tc>
          <w:tcPr>
            <w:tcW w:w="0" w:type="auto"/>
            <w:tcBorders>
              <w:top w:val="nil"/>
              <w:left w:val="nil"/>
              <w:bottom w:val="single" w:sz="4" w:space="0" w:color="auto"/>
              <w:right w:val="single" w:sz="4" w:space="0" w:color="auto"/>
            </w:tcBorders>
            <w:shd w:val="clear" w:color="auto" w:fill="auto"/>
            <w:noWrap/>
            <w:vAlign w:val="bottom"/>
            <w:hideMark/>
          </w:tcPr>
          <w:p w14:paraId="1CFA3CEB"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228,13</w:t>
            </w:r>
          </w:p>
        </w:tc>
        <w:tc>
          <w:tcPr>
            <w:tcW w:w="0" w:type="auto"/>
            <w:tcBorders>
              <w:top w:val="nil"/>
              <w:left w:val="nil"/>
              <w:bottom w:val="single" w:sz="4" w:space="0" w:color="auto"/>
              <w:right w:val="single" w:sz="4" w:space="0" w:color="auto"/>
            </w:tcBorders>
            <w:shd w:val="clear" w:color="auto" w:fill="auto"/>
            <w:noWrap/>
            <w:vAlign w:val="bottom"/>
            <w:hideMark/>
          </w:tcPr>
          <w:p w14:paraId="46FFBC7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2.159,24</w:t>
            </w:r>
          </w:p>
        </w:tc>
      </w:tr>
      <w:tr w:rsidR="0094589C" w:rsidRPr="00C1654A" w14:paraId="31058717"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5621580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 xml:space="preserve">THRACE BASIN </w:t>
            </w:r>
          </w:p>
        </w:tc>
        <w:tc>
          <w:tcPr>
            <w:tcW w:w="836" w:type="dxa"/>
            <w:tcBorders>
              <w:top w:val="nil"/>
              <w:left w:val="nil"/>
              <w:bottom w:val="single" w:sz="4" w:space="0" w:color="auto"/>
              <w:right w:val="single" w:sz="4" w:space="0" w:color="auto"/>
            </w:tcBorders>
            <w:shd w:val="clear" w:color="auto" w:fill="auto"/>
            <w:noWrap/>
            <w:vAlign w:val="bottom"/>
            <w:hideMark/>
          </w:tcPr>
          <w:p w14:paraId="583BD50B"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6,08</w:t>
            </w:r>
          </w:p>
        </w:tc>
        <w:tc>
          <w:tcPr>
            <w:tcW w:w="0" w:type="auto"/>
            <w:tcBorders>
              <w:top w:val="nil"/>
              <w:left w:val="nil"/>
              <w:bottom w:val="single" w:sz="4" w:space="0" w:color="auto"/>
              <w:right w:val="single" w:sz="4" w:space="0" w:color="auto"/>
            </w:tcBorders>
            <w:shd w:val="clear" w:color="auto" w:fill="auto"/>
            <w:noWrap/>
            <w:vAlign w:val="bottom"/>
            <w:hideMark/>
          </w:tcPr>
          <w:p w14:paraId="0A68FD8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5,61</w:t>
            </w:r>
          </w:p>
        </w:tc>
        <w:tc>
          <w:tcPr>
            <w:tcW w:w="0" w:type="auto"/>
            <w:tcBorders>
              <w:top w:val="nil"/>
              <w:left w:val="nil"/>
              <w:bottom w:val="single" w:sz="4" w:space="0" w:color="auto"/>
              <w:right w:val="single" w:sz="4" w:space="0" w:color="auto"/>
            </w:tcBorders>
            <w:shd w:val="clear" w:color="auto" w:fill="auto"/>
            <w:noWrap/>
            <w:vAlign w:val="bottom"/>
            <w:hideMark/>
          </w:tcPr>
          <w:p w14:paraId="78D331E1"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6,08</w:t>
            </w:r>
          </w:p>
        </w:tc>
        <w:tc>
          <w:tcPr>
            <w:tcW w:w="0" w:type="auto"/>
            <w:tcBorders>
              <w:top w:val="nil"/>
              <w:left w:val="nil"/>
              <w:bottom w:val="single" w:sz="4" w:space="0" w:color="auto"/>
              <w:right w:val="single" w:sz="4" w:space="0" w:color="auto"/>
            </w:tcBorders>
            <w:shd w:val="clear" w:color="auto" w:fill="auto"/>
            <w:noWrap/>
            <w:vAlign w:val="bottom"/>
            <w:hideMark/>
          </w:tcPr>
          <w:p w14:paraId="592D7F0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5,41</w:t>
            </w:r>
          </w:p>
        </w:tc>
        <w:tc>
          <w:tcPr>
            <w:tcW w:w="0" w:type="auto"/>
            <w:tcBorders>
              <w:top w:val="nil"/>
              <w:left w:val="nil"/>
              <w:bottom w:val="single" w:sz="4" w:space="0" w:color="auto"/>
              <w:right w:val="single" w:sz="4" w:space="0" w:color="auto"/>
            </w:tcBorders>
            <w:shd w:val="clear" w:color="auto" w:fill="auto"/>
            <w:noWrap/>
            <w:vAlign w:val="bottom"/>
            <w:hideMark/>
          </w:tcPr>
          <w:p w14:paraId="416ECD71"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6,11</w:t>
            </w:r>
          </w:p>
        </w:tc>
        <w:tc>
          <w:tcPr>
            <w:tcW w:w="0" w:type="auto"/>
            <w:tcBorders>
              <w:top w:val="nil"/>
              <w:left w:val="nil"/>
              <w:bottom w:val="single" w:sz="4" w:space="0" w:color="auto"/>
              <w:right w:val="single" w:sz="4" w:space="0" w:color="auto"/>
            </w:tcBorders>
            <w:shd w:val="clear" w:color="auto" w:fill="auto"/>
            <w:noWrap/>
            <w:vAlign w:val="bottom"/>
            <w:hideMark/>
          </w:tcPr>
          <w:p w14:paraId="52CC2DBC"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6,69</w:t>
            </w:r>
          </w:p>
        </w:tc>
        <w:tc>
          <w:tcPr>
            <w:tcW w:w="0" w:type="auto"/>
            <w:tcBorders>
              <w:top w:val="nil"/>
              <w:left w:val="nil"/>
              <w:bottom w:val="single" w:sz="4" w:space="0" w:color="auto"/>
              <w:right w:val="single" w:sz="4" w:space="0" w:color="auto"/>
            </w:tcBorders>
            <w:shd w:val="clear" w:color="auto" w:fill="auto"/>
            <w:noWrap/>
            <w:vAlign w:val="bottom"/>
            <w:hideMark/>
          </w:tcPr>
          <w:p w14:paraId="7E035C4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6,85</w:t>
            </w:r>
          </w:p>
        </w:tc>
        <w:tc>
          <w:tcPr>
            <w:tcW w:w="0" w:type="auto"/>
            <w:tcBorders>
              <w:top w:val="nil"/>
              <w:left w:val="nil"/>
              <w:bottom w:val="single" w:sz="4" w:space="0" w:color="auto"/>
              <w:right w:val="single" w:sz="4" w:space="0" w:color="auto"/>
            </w:tcBorders>
            <w:shd w:val="clear" w:color="auto" w:fill="auto"/>
            <w:noWrap/>
            <w:vAlign w:val="bottom"/>
            <w:hideMark/>
          </w:tcPr>
          <w:p w14:paraId="61F8584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5,93</w:t>
            </w:r>
          </w:p>
        </w:tc>
        <w:tc>
          <w:tcPr>
            <w:tcW w:w="0" w:type="auto"/>
            <w:tcBorders>
              <w:top w:val="nil"/>
              <w:left w:val="nil"/>
              <w:bottom w:val="single" w:sz="4" w:space="0" w:color="auto"/>
              <w:right w:val="single" w:sz="4" w:space="0" w:color="auto"/>
            </w:tcBorders>
            <w:shd w:val="clear" w:color="auto" w:fill="auto"/>
            <w:noWrap/>
            <w:vAlign w:val="bottom"/>
            <w:hideMark/>
          </w:tcPr>
          <w:p w14:paraId="0F605E8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5,85</w:t>
            </w:r>
          </w:p>
        </w:tc>
        <w:tc>
          <w:tcPr>
            <w:tcW w:w="0" w:type="auto"/>
            <w:tcBorders>
              <w:top w:val="nil"/>
              <w:left w:val="nil"/>
              <w:bottom w:val="single" w:sz="4" w:space="0" w:color="auto"/>
              <w:right w:val="single" w:sz="4" w:space="0" w:color="auto"/>
            </w:tcBorders>
            <w:shd w:val="clear" w:color="auto" w:fill="auto"/>
            <w:noWrap/>
            <w:vAlign w:val="bottom"/>
            <w:hideMark/>
          </w:tcPr>
          <w:p w14:paraId="7F16879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5,61</w:t>
            </w:r>
          </w:p>
        </w:tc>
        <w:tc>
          <w:tcPr>
            <w:tcW w:w="0" w:type="auto"/>
            <w:tcBorders>
              <w:top w:val="nil"/>
              <w:left w:val="nil"/>
              <w:bottom w:val="single" w:sz="4" w:space="0" w:color="auto"/>
              <w:right w:val="single" w:sz="4" w:space="0" w:color="auto"/>
            </w:tcBorders>
            <w:shd w:val="clear" w:color="auto" w:fill="auto"/>
            <w:noWrap/>
            <w:vAlign w:val="bottom"/>
            <w:hideMark/>
          </w:tcPr>
          <w:p w14:paraId="1E5C1741"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4,97</w:t>
            </w:r>
          </w:p>
        </w:tc>
        <w:tc>
          <w:tcPr>
            <w:tcW w:w="0" w:type="auto"/>
            <w:tcBorders>
              <w:top w:val="nil"/>
              <w:left w:val="nil"/>
              <w:bottom w:val="single" w:sz="4" w:space="0" w:color="auto"/>
              <w:right w:val="single" w:sz="4" w:space="0" w:color="auto"/>
            </w:tcBorders>
            <w:shd w:val="clear" w:color="auto" w:fill="auto"/>
            <w:noWrap/>
            <w:vAlign w:val="bottom"/>
            <w:hideMark/>
          </w:tcPr>
          <w:p w14:paraId="4DF4CE0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5,74</w:t>
            </w:r>
          </w:p>
        </w:tc>
        <w:tc>
          <w:tcPr>
            <w:tcW w:w="0" w:type="auto"/>
            <w:tcBorders>
              <w:top w:val="nil"/>
              <w:left w:val="nil"/>
              <w:bottom w:val="single" w:sz="4" w:space="0" w:color="auto"/>
              <w:right w:val="single" w:sz="4" w:space="0" w:color="auto"/>
            </w:tcBorders>
            <w:shd w:val="clear" w:color="auto" w:fill="auto"/>
            <w:noWrap/>
            <w:vAlign w:val="bottom"/>
            <w:hideMark/>
          </w:tcPr>
          <w:p w14:paraId="43911CA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70,92</w:t>
            </w:r>
          </w:p>
        </w:tc>
      </w:tr>
      <w:tr w:rsidR="0094589C" w:rsidRPr="00C1654A" w14:paraId="3D674653"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3C1C555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 xml:space="preserve">PARK PLACE </w:t>
            </w:r>
          </w:p>
        </w:tc>
        <w:tc>
          <w:tcPr>
            <w:tcW w:w="836" w:type="dxa"/>
            <w:tcBorders>
              <w:top w:val="nil"/>
              <w:left w:val="nil"/>
              <w:bottom w:val="single" w:sz="4" w:space="0" w:color="auto"/>
              <w:right w:val="single" w:sz="4" w:space="0" w:color="auto"/>
            </w:tcBorders>
            <w:shd w:val="clear" w:color="auto" w:fill="auto"/>
            <w:noWrap/>
            <w:vAlign w:val="bottom"/>
            <w:hideMark/>
          </w:tcPr>
          <w:p w14:paraId="26020E1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0,85</w:t>
            </w:r>
          </w:p>
        </w:tc>
        <w:tc>
          <w:tcPr>
            <w:tcW w:w="0" w:type="auto"/>
            <w:tcBorders>
              <w:top w:val="nil"/>
              <w:left w:val="nil"/>
              <w:bottom w:val="single" w:sz="4" w:space="0" w:color="auto"/>
              <w:right w:val="single" w:sz="4" w:space="0" w:color="auto"/>
            </w:tcBorders>
            <w:shd w:val="clear" w:color="auto" w:fill="auto"/>
            <w:noWrap/>
            <w:vAlign w:val="bottom"/>
            <w:hideMark/>
          </w:tcPr>
          <w:p w14:paraId="37E295D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0,28</w:t>
            </w:r>
          </w:p>
        </w:tc>
        <w:tc>
          <w:tcPr>
            <w:tcW w:w="0" w:type="auto"/>
            <w:tcBorders>
              <w:top w:val="nil"/>
              <w:left w:val="nil"/>
              <w:bottom w:val="single" w:sz="4" w:space="0" w:color="auto"/>
              <w:right w:val="single" w:sz="4" w:space="0" w:color="auto"/>
            </w:tcBorders>
            <w:shd w:val="clear" w:color="auto" w:fill="auto"/>
            <w:noWrap/>
            <w:vAlign w:val="bottom"/>
            <w:hideMark/>
          </w:tcPr>
          <w:p w14:paraId="0A9C2A8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0,14</w:t>
            </w:r>
          </w:p>
        </w:tc>
        <w:tc>
          <w:tcPr>
            <w:tcW w:w="0" w:type="auto"/>
            <w:tcBorders>
              <w:top w:val="nil"/>
              <w:left w:val="nil"/>
              <w:bottom w:val="single" w:sz="4" w:space="0" w:color="auto"/>
              <w:right w:val="single" w:sz="4" w:space="0" w:color="auto"/>
            </w:tcBorders>
            <w:shd w:val="clear" w:color="auto" w:fill="auto"/>
            <w:noWrap/>
            <w:vAlign w:val="bottom"/>
            <w:hideMark/>
          </w:tcPr>
          <w:p w14:paraId="2417944C"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4" w:space="0" w:color="auto"/>
              <w:right w:val="single" w:sz="4" w:space="0" w:color="auto"/>
            </w:tcBorders>
            <w:shd w:val="clear" w:color="auto" w:fill="auto"/>
            <w:noWrap/>
            <w:vAlign w:val="bottom"/>
            <w:hideMark/>
          </w:tcPr>
          <w:p w14:paraId="37A0DDA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4" w:space="0" w:color="auto"/>
              <w:right w:val="single" w:sz="4" w:space="0" w:color="auto"/>
            </w:tcBorders>
            <w:shd w:val="clear" w:color="auto" w:fill="auto"/>
            <w:noWrap/>
            <w:vAlign w:val="bottom"/>
            <w:hideMark/>
          </w:tcPr>
          <w:p w14:paraId="3163684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0,04</w:t>
            </w:r>
          </w:p>
        </w:tc>
        <w:tc>
          <w:tcPr>
            <w:tcW w:w="0" w:type="auto"/>
            <w:tcBorders>
              <w:top w:val="nil"/>
              <w:left w:val="nil"/>
              <w:bottom w:val="single" w:sz="4" w:space="0" w:color="auto"/>
              <w:right w:val="single" w:sz="4" w:space="0" w:color="auto"/>
            </w:tcBorders>
            <w:shd w:val="clear" w:color="auto" w:fill="auto"/>
            <w:noWrap/>
            <w:vAlign w:val="bottom"/>
            <w:hideMark/>
          </w:tcPr>
          <w:p w14:paraId="4DA3DF6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1,11</w:t>
            </w:r>
          </w:p>
        </w:tc>
        <w:tc>
          <w:tcPr>
            <w:tcW w:w="0" w:type="auto"/>
            <w:tcBorders>
              <w:top w:val="nil"/>
              <w:left w:val="nil"/>
              <w:bottom w:val="single" w:sz="4" w:space="0" w:color="auto"/>
              <w:right w:val="single" w:sz="4" w:space="0" w:color="auto"/>
            </w:tcBorders>
            <w:shd w:val="clear" w:color="auto" w:fill="auto"/>
            <w:noWrap/>
            <w:vAlign w:val="bottom"/>
            <w:hideMark/>
          </w:tcPr>
          <w:p w14:paraId="22BF59E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1,74</w:t>
            </w:r>
          </w:p>
        </w:tc>
        <w:tc>
          <w:tcPr>
            <w:tcW w:w="0" w:type="auto"/>
            <w:tcBorders>
              <w:top w:val="nil"/>
              <w:left w:val="nil"/>
              <w:bottom w:val="single" w:sz="4" w:space="0" w:color="auto"/>
              <w:right w:val="single" w:sz="4" w:space="0" w:color="auto"/>
            </w:tcBorders>
            <w:shd w:val="clear" w:color="auto" w:fill="auto"/>
            <w:noWrap/>
            <w:vAlign w:val="bottom"/>
            <w:hideMark/>
          </w:tcPr>
          <w:p w14:paraId="21E9A03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1,74</w:t>
            </w:r>
          </w:p>
        </w:tc>
        <w:tc>
          <w:tcPr>
            <w:tcW w:w="0" w:type="auto"/>
            <w:tcBorders>
              <w:top w:val="nil"/>
              <w:left w:val="nil"/>
              <w:bottom w:val="single" w:sz="4" w:space="0" w:color="auto"/>
              <w:right w:val="single" w:sz="4" w:space="0" w:color="auto"/>
            </w:tcBorders>
            <w:shd w:val="clear" w:color="auto" w:fill="auto"/>
            <w:noWrap/>
            <w:vAlign w:val="bottom"/>
            <w:hideMark/>
          </w:tcPr>
          <w:p w14:paraId="1AB3D33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1,64</w:t>
            </w:r>
          </w:p>
        </w:tc>
        <w:tc>
          <w:tcPr>
            <w:tcW w:w="0" w:type="auto"/>
            <w:tcBorders>
              <w:top w:val="nil"/>
              <w:left w:val="nil"/>
              <w:bottom w:val="single" w:sz="4" w:space="0" w:color="auto"/>
              <w:right w:val="single" w:sz="4" w:space="0" w:color="auto"/>
            </w:tcBorders>
            <w:shd w:val="clear" w:color="auto" w:fill="auto"/>
            <w:noWrap/>
            <w:vAlign w:val="bottom"/>
            <w:hideMark/>
          </w:tcPr>
          <w:p w14:paraId="7FB9D2A4"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1,14</w:t>
            </w:r>
          </w:p>
        </w:tc>
        <w:tc>
          <w:tcPr>
            <w:tcW w:w="0" w:type="auto"/>
            <w:tcBorders>
              <w:top w:val="nil"/>
              <w:left w:val="nil"/>
              <w:bottom w:val="single" w:sz="4" w:space="0" w:color="auto"/>
              <w:right w:val="single" w:sz="4" w:space="0" w:color="auto"/>
            </w:tcBorders>
            <w:shd w:val="clear" w:color="auto" w:fill="auto"/>
            <w:noWrap/>
            <w:vAlign w:val="bottom"/>
            <w:hideMark/>
          </w:tcPr>
          <w:p w14:paraId="16D2E79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0,95</w:t>
            </w:r>
          </w:p>
        </w:tc>
        <w:tc>
          <w:tcPr>
            <w:tcW w:w="0" w:type="auto"/>
            <w:tcBorders>
              <w:top w:val="nil"/>
              <w:left w:val="nil"/>
              <w:bottom w:val="single" w:sz="4" w:space="0" w:color="auto"/>
              <w:right w:val="single" w:sz="4" w:space="0" w:color="auto"/>
            </w:tcBorders>
            <w:shd w:val="clear" w:color="auto" w:fill="auto"/>
            <w:noWrap/>
            <w:vAlign w:val="bottom"/>
            <w:hideMark/>
          </w:tcPr>
          <w:p w14:paraId="340BA28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9,79</w:t>
            </w:r>
          </w:p>
        </w:tc>
      </w:tr>
      <w:tr w:rsidR="0094589C" w:rsidRPr="00C1654A" w14:paraId="1A096DF3"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3E01AED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 xml:space="preserve">ATLI MAKİNA </w:t>
            </w:r>
          </w:p>
        </w:tc>
        <w:tc>
          <w:tcPr>
            <w:tcW w:w="836" w:type="dxa"/>
            <w:tcBorders>
              <w:top w:val="nil"/>
              <w:left w:val="nil"/>
              <w:bottom w:val="single" w:sz="4" w:space="0" w:color="auto"/>
              <w:right w:val="single" w:sz="4" w:space="0" w:color="auto"/>
            </w:tcBorders>
            <w:shd w:val="clear" w:color="auto" w:fill="auto"/>
            <w:noWrap/>
            <w:vAlign w:val="bottom"/>
            <w:hideMark/>
          </w:tcPr>
          <w:p w14:paraId="619DACB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0,81</w:t>
            </w:r>
          </w:p>
        </w:tc>
        <w:tc>
          <w:tcPr>
            <w:tcW w:w="0" w:type="auto"/>
            <w:tcBorders>
              <w:top w:val="nil"/>
              <w:left w:val="nil"/>
              <w:bottom w:val="single" w:sz="4" w:space="0" w:color="auto"/>
              <w:right w:val="single" w:sz="4" w:space="0" w:color="auto"/>
            </w:tcBorders>
            <w:shd w:val="clear" w:color="auto" w:fill="auto"/>
            <w:noWrap/>
            <w:vAlign w:val="bottom"/>
            <w:hideMark/>
          </w:tcPr>
          <w:p w14:paraId="78F812A4"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0,82</w:t>
            </w:r>
          </w:p>
        </w:tc>
        <w:tc>
          <w:tcPr>
            <w:tcW w:w="0" w:type="auto"/>
            <w:tcBorders>
              <w:top w:val="nil"/>
              <w:left w:val="nil"/>
              <w:bottom w:val="single" w:sz="4" w:space="0" w:color="auto"/>
              <w:right w:val="single" w:sz="4" w:space="0" w:color="auto"/>
            </w:tcBorders>
            <w:shd w:val="clear" w:color="auto" w:fill="auto"/>
            <w:noWrap/>
            <w:vAlign w:val="bottom"/>
            <w:hideMark/>
          </w:tcPr>
          <w:p w14:paraId="5FF00AD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0,82</w:t>
            </w:r>
          </w:p>
        </w:tc>
        <w:tc>
          <w:tcPr>
            <w:tcW w:w="0" w:type="auto"/>
            <w:tcBorders>
              <w:top w:val="nil"/>
              <w:left w:val="nil"/>
              <w:bottom w:val="single" w:sz="4" w:space="0" w:color="auto"/>
              <w:right w:val="single" w:sz="4" w:space="0" w:color="auto"/>
            </w:tcBorders>
            <w:shd w:val="clear" w:color="auto" w:fill="auto"/>
            <w:noWrap/>
            <w:vAlign w:val="bottom"/>
            <w:hideMark/>
          </w:tcPr>
          <w:p w14:paraId="16DC143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0,61</w:t>
            </w:r>
          </w:p>
        </w:tc>
        <w:tc>
          <w:tcPr>
            <w:tcW w:w="0" w:type="auto"/>
            <w:tcBorders>
              <w:top w:val="nil"/>
              <w:left w:val="nil"/>
              <w:bottom w:val="single" w:sz="4" w:space="0" w:color="auto"/>
              <w:right w:val="single" w:sz="4" w:space="0" w:color="auto"/>
            </w:tcBorders>
            <w:shd w:val="clear" w:color="auto" w:fill="auto"/>
            <w:noWrap/>
            <w:vAlign w:val="bottom"/>
            <w:hideMark/>
          </w:tcPr>
          <w:p w14:paraId="13FFB050"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0,68</w:t>
            </w:r>
          </w:p>
        </w:tc>
        <w:tc>
          <w:tcPr>
            <w:tcW w:w="0" w:type="auto"/>
            <w:tcBorders>
              <w:top w:val="nil"/>
              <w:left w:val="nil"/>
              <w:bottom w:val="single" w:sz="4" w:space="0" w:color="auto"/>
              <w:right w:val="single" w:sz="4" w:space="0" w:color="auto"/>
            </w:tcBorders>
            <w:shd w:val="clear" w:color="auto" w:fill="auto"/>
            <w:noWrap/>
            <w:vAlign w:val="bottom"/>
            <w:hideMark/>
          </w:tcPr>
          <w:p w14:paraId="531BA0F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0,51</w:t>
            </w:r>
          </w:p>
        </w:tc>
        <w:tc>
          <w:tcPr>
            <w:tcW w:w="0" w:type="auto"/>
            <w:tcBorders>
              <w:top w:val="nil"/>
              <w:left w:val="nil"/>
              <w:bottom w:val="single" w:sz="4" w:space="0" w:color="auto"/>
              <w:right w:val="single" w:sz="4" w:space="0" w:color="auto"/>
            </w:tcBorders>
            <w:shd w:val="clear" w:color="auto" w:fill="auto"/>
            <w:noWrap/>
            <w:vAlign w:val="bottom"/>
            <w:hideMark/>
          </w:tcPr>
          <w:p w14:paraId="65FBDF0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0,58</w:t>
            </w:r>
          </w:p>
        </w:tc>
        <w:tc>
          <w:tcPr>
            <w:tcW w:w="0" w:type="auto"/>
            <w:tcBorders>
              <w:top w:val="nil"/>
              <w:left w:val="nil"/>
              <w:bottom w:val="single" w:sz="4" w:space="0" w:color="auto"/>
              <w:right w:val="single" w:sz="4" w:space="0" w:color="auto"/>
            </w:tcBorders>
            <w:shd w:val="clear" w:color="auto" w:fill="auto"/>
            <w:noWrap/>
            <w:vAlign w:val="bottom"/>
            <w:hideMark/>
          </w:tcPr>
          <w:p w14:paraId="0AA7F69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0,60</w:t>
            </w:r>
          </w:p>
        </w:tc>
        <w:tc>
          <w:tcPr>
            <w:tcW w:w="0" w:type="auto"/>
            <w:tcBorders>
              <w:top w:val="nil"/>
              <w:left w:val="nil"/>
              <w:bottom w:val="single" w:sz="4" w:space="0" w:color="auto"/>
              <w:right w:val="single" w:sz="4" w:space="0" w:color="auto"/>
            </w:tcBorders>
            <w:shd w:val="clear" w:color="auto" w:fill="auto"/>
            <w:noWrap/>
            <w:vAlign w:val="bottom"/>
            <w:hideMark/>
          </w:tcPr>
          <w:p w14:paraId="68AB0F8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0,57</w:t>
            </w:r>
          </w:p>
        </w:tc>
        <w:tc>
          <w:tcPr>
            <w:tcW w:w="0" w:type="auto"/>
            <w:tcBorders>
              <w:top w:val="nil"/>
              <w:left w:val="nil"/>
              <w:bottom w:val="single" w:sz="4" w:space="0" w:color="auto"/>
              <w:right w:val="single" w:sz="4" w:space="0" w:color="auto"/>
            </w:tcBorders>
            <w:shd w:val="clear" w:color="auto" w:fill="auto"/>
            <w:noWrap/>
            <w:vAlign w:val="bottom"/>
            <w:hideMark/>
          </w:tcPr>
          <w:p w14:paraId="057EF194"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0,65</w:t>
            </w:r>
          </w:p>
        </w:tc>
        <w:tc>
          <w:tcPr>
            <w:tcW w:w="0" w:type="auto"/>
            <w:tcBorders>
              <w:top w:val="nil"/>
              <w:left w:val="nil"/>
              <w:bottom w:val="single" w:sz="4" w:space="0" w:color="auto"/>
              <w:right w:val="single" w:sz="4" w:space="0" w:color="auto"/>
            </w:tcBorders>
            <w:shd w:val="clear" w:color="auto" w:fill="auto"/>
            <w:noWrap/>
            <w:vAlign w:val="bottom"/>
            <w:hideMark/>
          </w:tcPr>
          <w:p w14:paraId="72067E3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0,77</w:t>
            </w:r>
          </w:p>
        </w:tc>
        <w:tc>
          <w:tcPr>
            <w:tcW w:w="0" w:type="auto"/>
            <w:tcBorders>
              <w:top w:val="nil"/>
              <w:left w:val="nil"/>
              <w:bottom w:val="single" w:sz="4" w:space="0" w:color="auto"/>
              <w:right w:val="single" w:sz="4" w:space="0" w:color="auto"/>
            </w:tcBorders>
            <w:shd w:val="clear" w:color="auto" w:fill="auto"/>
            <w:noWrap/>
            <w:vAlign w:val="bottom"/>
            <w:hideMark/>
          </w:tcPr>
          <w:p w14:paraId="7E2456A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0,77</w:t>
            </w:r>
          </w:p>
        </w:tc>
        <w:tc>
          <w:tcPr>
            <w:tcW w:w="0" w:type="auto"/>
            <w:tcBorders>
              <w:top w:val="nil"/>
              <w:left w:val="nil"/>
              <w:bottom w:val="single" w:sz="4" w:space="0" w:color="auto"/>
              <w:right w:val="single" w:sz="4" w:space="0" w:color="auto"/>
            </w:tcBorders>
            <w:shd w:val="clear" w:color="auto" w:fill="auto"/>
            <w:noWrap/>
            <w:vAlign w:val="bottom"/>
            <w:hideMark/>
          </w:tcPr>
          <w:p w14:paraId="531CFC5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8,20</w:t>
            </w:r>
          </w:p>
        </w:tc>
      </w:tr>
      <w:tr w:rsidR="0094589C" w:rsidRPr="00C1654A" w14:paraId="6AB70CA4"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76CBBCAB"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 xml:space="preserve">PETROGAS </w:t>
            </w:r>
          </w:p>
        </w:tc>
        <w:tc>
          <w:tcPr>
            <w:tcW w:w="836" w:type="dxa"/>
            <w:tcBorders>
              <w:top w:val="nil"/>
              <w:left w:val="nil"/>
              <w:bottom w:val="single" w:sz="4" w:space="0" w:color="auto"/>
              <w:right w:val="single" w:sz="4" w:space="0" w:color="auto"/>
            </w:tcBorders>
            <w:shd w:val="clear" w:color="auto" w:fill="auto"/>
            <w:noWrap/>
            <w:vAlign w:val="bottom"/>
            <w:hideMark/>
          </w:tcPr>
          <w:p w14:paraId="0111F19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0,73</w:t>
            </w:r>
          </w:p>
        </w:tc>
        <w:tc>
          <w:tcPr>
            <w:tcW w:w="0" w:type="auto"/>
            <w:tcBorders>
              <w:top w:val="nil"/>
              <w:left w:val="nil"/>
              <w:bottom w:val="single" w:sz="4" w:space="0" w:color="auto"/>
              <w:right w:val="single" w:sz="4" w:space="0" w:color="auto"/>
            </w:tcBorders>
            <w:shd w:val="clear" w:color="auto" w:fill="auto"/>
            <w:noWrap/>
            <w:vAlign w:val="bottom"/>
            <w:hideMark/>
          </w:tcPr>
          <w:p w14:paraId="286D34D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0,71</w:t>
            </w:r>
          </w:p>
        </w:tc>
        <w:tc>
          <w:tcPr>
            <w:tcW w:w="0" w:type="auto"/>
            <w:tcBorders>
              <w:top w:val="nil"/>
              <w:left w:val="nil"/>
              <w:bottom w:val="single" w:sz="4" w:space="0" w:color="auto"/>
              <w:right w:val="single" w:sz="4" w:space="0" w:color="auto"/>
            </w:tcBorders>
            <w:shd w:val="clear" w:color="auto" w:fill="auto"/>
            <w:noWrap/>
            <w:vAlign w:val="bottom"/>
            <w:hideMark/>
          </w:tcPr>
          <w:p w14:paraId="00913544"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0,62</w:t>
            </w:r>
          </w:p>
        </w:tc>
        <w:tc>
          <w:tcPr>
            <w:tcW w:w="0" w:type="auto"/>
            <w:tcBorders>
              <w:top w:val="nil"/>
              <w:left w:val="nil"/>
              <w:bottom w:val="single" w:sz="4" w:space="0" w:color="auto"/>
              <w:right w:val="single" w:sz="4" w:space="0" w:color="auto"/>
            </w:tcBorders>
            <w:shd w:val="clear" w:color="auto" w:fill="auto"/>
            <w:noWrap/>
            <w:vAlign w:val="bottom"/>
            <w:hideMark/>
          </w:tcPr>
          <w:p w14:paraId="5DB514C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0,50</w:t>
            </w:r>
          </w:p>
        </w:tc>
        <w:tc>
          <w:tcPr>
            <w:tcW w:w="0" w:type="auto"/>
            <w:tcBorders>
              <w:top w:val="nil"/>
              <w:left w:val="nil"/>
              <w:bottom w:val="single" w:sz="4" w:space="0" w:color="auto"/>
              <w:right w:val="single" w:sz="4" w:space="0" w:color="auto"/>
            </w:tcBorders>
            <w:shd w:val="clear" w:color="auto" w:fill="auto"/>
            <w:noWrap/>
            <w:vAlign w:val="bottom"/>
            <w:hideMark/>
          </w:tcPr>
          <w:p w14:paraId="06EC13A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0,80</w:t>
            </w:r>
          </w:p>
        </w:tc>
        <w:tc>
          <w:tcPr>
            <w:tcW w:w="0" w:type="auto"/>
            <w:tcBorders>
              <w:top w:val="nil"/>
              <w:left w:val="nil"/>
              <w:bottom w:val="single" w:sz="4" w:space="0" w:color="auto"/>
              <w:right w:val="single" w:sz="4" w:space="0" w:color="auto"/>
            </w:tcBorders>
            <w:shd w:val="clear" w:color="auto" w:fill="auto"/>
            <w:noWrap/>
            <w:vAlign w:val="bottom"/>
            <w:hideMark/>
          </w:tcPr>
          <w:p w14:paraId="29BA5E6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0,51</w:t>
            </w:r>
          </w:p>
        </w:tc>
        <w:tc>
          <w:tcPr>
            <w:tcW w:w="0" w:type="auto"/>
            <w:tcBorders>
              <w:top w:val="nil"/>
              <w:left w:val="nil"/>
              <w:bottom w:val="single" w:sz="4" w:space="0" w:color="auto"/>
              <w:right w:val="single" w:sz="4" w:space="0" w:color="auto"/>
            </w:tcBorders>
            <w:shd w:val="clear" w:color="auto" w:fill="auto"/>
            <w:noWrap/>
            <w:vAlign w:val="bottom"/>
            <w:hideMark/>
          </w:tcPr>
          <w:p w14:paraId="6DC3AD5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0,75</w:t>
            </w:r>
          </w:p>
        </w:tc>
        <w:tc>
          <w:tcPr>
            <w:tcW w:w="0" w:type="auto"/>
            <w:tcBorders>
              <w:top w:val="nil"/>
              <w:left w:val="nil"/>
              <w:bottom w:val="single" w:sz="4" w:space="0" w:color="auto"/>
              <w:right w:val="single" w:sz="4" w:space="0" w:color="auto"/>
            </w:tcBorders>
            <w:shd w:val="clear" w:color="auto" w:fill="auto"/>
            <w:noWrap/>
            <w:vAlign w:val="bottom"/>
            <w:hideMark/>
          </w:tcPr>
          <w:p w14:paraId="06DDD75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0,66</w:t>
            </w:r>
          </w:p>
        </w:tc>
        <w:tc>
          <w:tcPr>
            <w:tcW w:w="0" w:type="auto"/>
            <w:tcBorders>
              <w:top w:val="nil"/>
              <w:left w:val="nil"/>
              <w:bottom w:val="single" w:sz="4" w:space="0" w:color="auto"/>
              <w:right w:val="single" w:sz="4" w:space="0" w:color="auto"/>
            </w:tcBorders>
            <w:shd w:val="clear" w:color="auto" w:fill="auto"/>
            <w:noWrap/>
            <w:vAlign w:val="bottom"/>
            <w:hideMark/>
          </w:tcPr>
          <w:p w14:paraId="079B24D0"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0,70</w:t>
            </w:r>
          </w:p>
        </w:tc>
        <w:tc>
          <w:tcPr>
            <w:tcW w:w="0" w:type="auto"/>
            <w:tcBorders>
              <w:top w:val="nil"/>
              <w:left w:val="nil"/>
              <w:bottom w:val="single" w:sz="4" w:space="0" w:color="auto"/>
              <w:right w:val="single" w:sz="4" w:space="0" w:color="auto"/>
            </w:tcBorders>
            <w:shd w:val="clear" w:color="auto" w:fill="auto"/>
            <w:noWrap/>
            <w:vAlign w:val="bottom"/>
            <w:hideMark/>
          </w:tcPr>
          <w:p w14:paraId="65DFEAD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0,73</w:t>
            </w:r>
          </w:p>
        </w:tc>
        <w:tc>
          <w:tcPr>
            <w:tcW w:w="0" w:type="auto"/>
            <w:tcBorders>
              <w:top w:val="nil"/>
              <w:left w:val="nil"/>
              <w:bottom w:val="single" w:sz="4" w:space="0" w:color="auto"/>
              <w:right w:val="single" w:sz="4" w:space="0" w:color="auto"/>
            </w:tcBorders>
            <w:shd w:val="clear" w:color="auto" w:fill="auto"/>
            <w:noWrap/>
            <w:vAlign w:val="bottom"/>
            <w:hideMark/>
          </w:tcPr>
          <w:p w14:paraId="5A424666"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0,59</w:t>
            </w:r>
          </w:p>
        </w:tc>
        <w:tc>
          <w:tcPr>
            <w:tcW w:w="0" w:type="auto"/>
            <w:tcBorders>
              <w:top w:val="nil"/>
              <w:left w:val="nil"/>
              <w:bottom w:val="single" w:sz="4" w:space="0" w:color="auto"/>
              <w:right w:val="single" w:sz="4" w:space="0" w:color="auto"/>
            </w:tcBorders>
            <w:shd w:val="clear" w:color="auto" w:fill="auto"/>
            <w:noWrap/>
            <w:vAlign w:val="bottom"/>
            <w:hideMark/>
          </w:tcPr>
          <w:p w14:paraId="3B93ABA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0,66</w:t>
            </w:r>
          </w:p>
        </w:tc>
        <w:tc>
          <w:tcPr>
            <w:tcW w:w="0" w:type="auto"/>
            <w:tcBorders>
              <w:top w:val="nil"/>
              <w:left w:val="nil"/>
              <w:bottom w:val="single" w:sz="4" w:space="0" w:color="auto"/>
              <w:right w:val="single" w:sz="4" w:space="0" w:color="auto"/>
            </w:tcBorders>
            <w:shd w:val="clear" w:color="auto" w:fill="auto"/>
            <w:noWrap/>
            <w:vAlign w:val="bottom"/>
            <w:hideMark/>
          </w:tcPr>
          <w:p w14:paraId="2B2CA4B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7,97</w:t>
            </w:r>
          </w:p>
        </w:tc>
      </w:tr>
      <w:tr w:rsidR="0094589C" w:rsidRPr="00C1654A" w14:paraId="4298CEB8"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0B6CD07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 xml:space="preserve">TRANSATLANTIC PETROLEUM </w:t>
            </w:r>
          </w:p>
        </w:tc>
        <w:tc>
          <w:tcPr>
            <w:tcW w:w="836" w:type="dxa"/>
            <w:tcBorders>
              <w:top w:val="nil"/>
              <w:left w:val="nil"/>
              <w:bottom w:val="single" w:sz="4" w:space="0" w:color="auto"/>
              <w:right w:val="single" w:sz="4" w:space="0" w:color="auto"/>
            </w:tcBorders>
            <w:shd w:val="clear" w:color="auto" w:fill="auto"/>
            <w:noWrap/>
            <w:vAlign w:val="bottom"/>
            <w:hideMark/>
          </w:tcPr>
          <w:p w14:paraId="6886136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4" w:space="0" w:color="auto"/>
              <w:right w:val="single" w:sz="4" w:space="0" w:color="auto"/>
            </w:tcBorders>
            <w:shd w:val="clear" w:color="auto" w:fill="auto"/>
            <w:noWrap/>
            <w:vAlign w:val="bottom"/>
            <w:hideMark/>
          </w:tcPr>
          <w:p w14:paraId="7AA2929B"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0,24</w:t>
            </w:r>
          </w:p>
        </w:tc>
        <w:tc>
          <w:tcPr>
            <w:tcW w:w="0" w:type="auto"/>
            <w:tcBorders>
              <w:top w:val="nil"/>
              <w:left w:val="nil"/>
              <w:bottom w:val="single" w:sz="4" w:space="0" w:color="auto"/>
              <w:right w:val="single" w:sz="4" w:space="0" w:color="auto"/>
            </w:tcBorders>
            <w:shd w:val="clear" w:color="auto" w:fill="auto"/>
            <w:noWrap/>
            <w:vAlign w:val="bottom"/>
            <w:hideMark/>
          </w:tcPr>
          <w:p w14:paraId="49DF35C0"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0,25</w:t>
            </w:r>
          </w:p>
        </w:tc>
        <w:tc>
          <w:tcPr>
            <w:tcW w:w="0" w:type="auto"/>
            <w:tcBorders>
              <w:top w:val="nil"/>
              <w:left w:val="nil"/>
              <w:bottom w:val="single" w:sz="4" w:space="0" w:color="auto"/>
              <w:right w:val="single" w:sz="4" w:space="0" w:color="auto"/>
            </w:tcBorders>
            <w:shd w:val="clear" w:color="auto" w:fill="auto"/>
            <w:noWrap/>
            <w:vAlign w:val="bottom"/>
            <w:hideMark/>
          </w:tcPr>
          <w:p w14:paraId="131DE0E4"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0,11</w:t>
            </w:r>
          </w:p>
        </w:tc>
        <w:tc>
          <w:tcPr>
            <w:tcW w:w="0" w:type="auto"/>
            <w:tcBorders>
              <w:top w:val="nil"/>
              <w:left w:val="nil"/>
              <w:bottom w:val="single" w:sz="4" w:space="0" w:color="auto"/>
              <w:right w:val="single" w:sz="4" w:space="0" w:color="auto"/>
            </w:tcBorders>
            <w:shd w:val="clear" w:color="auto" w:fill="auto"/>
            <w:noWrap/>
            <w:vAlign w:val="bottom"/>
            <w:hideMark/>
          </w:tcPr>
          <w:p w14:paraId="7C49520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0,17</w:t>
            </w:r>
          </w:p>
        </w:tc>
        <w:tc>
          <w:tcPr>
            <w:tcW w:w="0" w:type="auto"/>
            <w:tcBorders>
              <w:top w:val="nil"/>
              <w:left w:val="nil"/>
              <w:bottom w:val="single" w:sz="4" w:space="0" w:color="auto"/>
              <w:right w:val="single" w:sz="4" w:space="0" w:color="auto"/>
            </w:tcBorders>
            <w:shd w:val="clear" w:color="auto" w:fill="auto"/>
            <w:noWrap/>
            <w:vAlign w:val="bottom"/>
            <w:hideMark/>
          </w:tcPr>
          <w:p w14:paraId="23DC05FF"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0,17</w:t>
            </w:r>
          </w:p>
        </w:tc>
        <w:tc>
          <w:tcPr>
            <w:tcW w:w="0" w:type="auto"/>
            <w:tcBorders>
              <w:top w:val="nil"/>
              <w:left w:val="nil"/>
              <w:bottom w:val="single" w:sz="4" w:space="0" w:color="auto"/>
              <w:right w:val="single" w:sz="4" w:space="0" w:color="auto"/>
            </w:tcBorders>
            <w:shd w:val="clear" w:color="auto" w:fill="auto"/>
            <w:noWrap/>
            <w:vAlign w:val="bottom"/>
            <w:hideMark/>
          </w:tcPr>
          <w:p w14:paraId="4ADED76F"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0,11</w:t>
            </w:r>
          </w:p>
        </w:tc>
        <w:tc>
          <w:tcPr>
            <w:tcW w:w="0" w:type="auto"/>
            <w:tcBorders>
              <w:top w:val="nil"/>
              <w:left w:val="nil"/>
              <w:bottom w:val="single" w:sz="4" w:space="0" w:color="auto"/>
              <w:right w:val="single" w:sz="4" w:space="0" w:color="auto"/>
            </w:tcBorders>
            <w:shd w:val="clear" w:color="auto" w:fill="auto"/>
            <w:noWrap/>
            <w:vAlign w:val="bottom"/>
            <w:hideMark/>
          </w:tcPr>
          <w:p w14:paraId="61FBA85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0,15</w:t>
            </w:r>
          </w:p>
        </w:tc>
        <w:tc>
          <w:tcPr>
            <w:tcW w:w="0" w:type="auto"/>
            <w:tcBorders>
              <w:top w:val="nil"/>
              <w:left w:val="nil"/>
              <w:bottom w:val="single" w:sz="4" w:space="0" w:color="auto"/>
              <w:right w:val="single" w:sz="4" w:space="0" w:color="auto"/>
            </w:tcBorders>
            <w:shd w:val="clear" w:color="auto" w:fill="auto"/>
            <w:noWrap/>
            <w:vAlign w:val="bottom"/>
            <w:hideMark/>
          </w:tcPr>
          <w:p w14:paraId="0E753A51"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0,18</w:t>
            </w:r>
          </w:p>
        </w:tc>
        <w:tc>
          <w:tcPr>
            <w:tcW w:w="0" w:type="auto"/>
            <w:tcBorders>
              <w:top w:val="nil"/>
              <w:left w:val="nil"/>
              <w:bottom w:val="single" w:sz="4" w:space="0" w:color="auto"/>
              <w:right w:val="single" w:sz="4" w:space="0" w:color="auto"/>
            </w:tcBorders>
            <w:shd w:val="clear" w:color="auto" w:fill="auto"/>
            <w:noWrap/>
            <w:vAlign w:val="bottom"/>
            <w:hideMark/>
          </w:tcPr>
          <w:p w14:paraId="424AF7D0"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0,20</w:t>
            </w:r>
          </w:p>
        </w:tc>
        <w:tc>
          <w:tcPr>
            <w:tcW w:w="0" w:type="auto"/>
            <w:tcBorders>
              <w:top w:val="nil"/>
              <w:left w:val="nil"/>
              <w:bottom w:val="single" w:sz="4" w:space="0" w:color="auto"/>
              <w:right w:val="single" w:sz="4" w:space="0" w:color="auto"/>
            </w:tcBorders>
            <w:shd w:val="clear" w:color="auto" w:fill="auto"/>
            <w:noWrap/>
            <w:vAlign w:val="bottom"/>
            <w:hideMark/>
          </w:tcPr>
          <w:p w14:paraId="5111BDD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0,23</w:t>
            </w:r>
          </w:p>
        </w:tc>
        <w:tc>
          <w:tcPr>
            <w:tcW w:w="0" w:type="auto"/>
            <w:tcBorders>
              <w:top w:val="nil"/>
              <w:left w:val="nil"/>
              <w:bottom w:val="single" w:sz="4" w:space="0" w:color="auto"/>
              <w:right w:val="single" w:sz="4" w:space="0" w:color="auto"/>
            </w:tcBorders>
            <w:shd w:val="clear" w:color="auto" w:fill="auto"/>
            <w:noWrap/>
            <w:vAlign w:val="bottom"/>
            <w:hideMark/>
          </w:tcPr>
          <w:p w14:paraId="30AD457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0,34</w:t>
            </w:r>
          </w:p>
        </w:tc>
        <w:tc>
          <w:tcPr>
            <w:tcW w:w="0" w:type="auto"/>
            <w:tcBorders>
              <w:top w:val="nil"/>
              <w:left w:val="nil"/>
              <w:bottom w:val="single" w:sz="4" w:space="0" w:color="auto"/>
              <w:right w:val="single" w:sz="4" w:space="0" w:color="auto"/>
            </w:tcBorders>
            <w:shd w:val="clear" w:color="auto" w:fill="auto"/>
            <w:noWrap/>
            <w:vAlign w:val="bottom"/>
            <w:hideMark/>
          </w:tcPr>
          <w:p w14:paraId="024F987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2,24</w:t>
            </w:r>
          </w:p>
        </w:tc>
      </w:tr>
      <w:tr w:rsidR="0094589C" w:rsidRPr="00C1654A" w14:paraId="3B1AC498"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7B3F393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 xml:space="preserve">MARSA TURKEY </w:t>
            </w:r>
          </w:p>
        </w:tc>
        <w:tc>
          <w:tcPr>
            <w:tcW w:w="836" w:type="dxa"/>
            <w:tcBorders>
              <w:top w:val="nil"/>
              <w:left w:val="nil"/>
              <w:bottom w:val="single" w:sz="4" w:space="0" w:color="auto"/>
              <w:right w:val="single" w:sz="4" w:space="0" w:color="auto"/>
            </w:tcBorders>
            <w:shd w:val="clear" w:color="auto" w:fill="auto"/>
            <w:noWrap/>
            <w:vAlign w:val="bottom"/>
            <w:hideMark/>
          </w:tcPr>
          <w:p w14:paraId="4383EC8B"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0,03</w:t>
            </w:r>
          </w:p>
        </w:tc>
        <w:tc>
          <w:tcPr>
            <w:tcW w:w="0" w:type="auto"/>
            <w:tcBorders>
              <w:top w:val="nil"/>
              <w:left w:val="nil"/>
              <w:bottom w:val="single" w:sz="4" w:space="0" w:color="auto"/>
              <w:right w:val="single" w:sz="4" w:space="0" w:color="auto"/>
            </w:tcBorders>
            <w:shd w:val="clear" w:color="auto" w:fill="auto"/>
            <w:noWrap/>
            <w:vAlign w:val="bottom"/>
            <w:hideMark/>
          </w:tcPr>
          <w:p w14:paraId="3716756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0,16</w:t>
            </w:r>
          </w:p>
        </w:tc>
        <w:tc>
          <w:tcPr>
            <w:tcW w:w="0" w:type="auto"/>
            <w:tcBorders>
              <w:top w:val="nil"/>
              <w:left w:val="nil"/>
              <w:bottom w:val="single" w:sz="4" w:space="0" w:color="auto"/>
              <w:right w:val="single" w:sz="4" w:space="0" w:color="auto"/>
            </w:tcBorders>
            <w:shd w:val="clear" w:color="auto" w:fill="auto"/>
            <w:noWrap/>
            <w:vAlign w:val="bottom"/>
            <w:hideMark/>
          </w:tcPr>
          <w:p w14:paraId="73A3A3C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0,15</w:t>
            </w:r>
          </w:p>
        </w:tc>
        <w:tc>
          <w:tcPr>
            <w:tcW w:w="0" w:type="auto"/>
            <w:tcBorders>
              <w:top w:val="nil"/>
              <w:left w:val="nil"/>
              <w:bottom w:val="single" w:sz="4" w:space="0" w:color="auto"/>
              <w:right w:val="single" w:sz="4" w:space="0" w:color="auto"/>
            </w:tcBorders>
            <w:shd w:val="clear" w:color="auto" w:fill="auto"/>
            <w:noWrap/>
            <w:vAlign w:val="bottom"/>
            <w:hideMark/>
          </w:tcPr>
          <w:p w14:paraId="67CEC03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c>
          <w:tcPr>
            <w:tcW w:w="0" w:type="auto"/>
            <w:tcBorders>
              <w:top w:val="nil"/>
              <w:left w:val="nil"/>
              <w:bottom w:val="single" w:sz="4" w:space="0" w:color="auto"/>
              <w:right w:val="single" w:sz="4" w:space="0" w:color="auto"/>
            </w:tcBorders>
            <w:shd w:val="clear" w:color="auto" w:fill="auto"/>
            <w:noWrap/>
            <w:vAlign w:val="bottom"/>
            <w:hideMark/>
          </w:tcPr>
          <w:p w14:paraId="01B0DD5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0,08</w:t>
            </w:r>
          </w:p>
        </w:tc>
        <w:tc>
          <w:tcPr>
            <w:tcW w:w="0" w:type="auto"/>
            <w:tcBorders>
              <w:top w:val="nil"/>
              <w:left w:val="nil"/>
              <w:bottom w:val="single" w:sz="4" w:space="0" w:color="auto"/>
              <w:right w:val="single" w:sz="4" w:space="0" w:color="auto"/>
            </w:tcBorders>
            <w:shd w:val="clear" w:color="auto" w:fill="auto"/>
            <w:noWrap/>
            <w:vAlign w:val="bottom"/>
            <w:hideMark/>
          </w:tcPr>
          <w:p w14:paraId="79291B6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0,07</w:t>
            </w:r>
          </w:p>
        </w:tc>
        <w:tc>
          <w:tcPr>
            <w:tcW w:w="0" w:type="auto"/>
            <w:tcBorders>
              <w:top w:val="nil"/>
              <w:left w:val="nil"/>
              <w:bottom w:val="single" w:sz="4" w:space="0" w:color="auto"/>
              <w:right w:val="single" w:sz="4" w:space="0" w:color="auto"/>
            </w:tcBorders>
            <w:shd w:val="clear" w:color="auto" w:fill="auto"/>
            <w:noWrap/>
            <w:vAlign w:val="bottom"/>
            <w:hideMark/>
          </w:tcPr>
          <w:p w14:paraId="390CA6AB"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0,07</w:t>
            </w:r>
          </w:p>
        </w:tc>
        <w:tc>
          <w:tcPr>
            <w:tcW w:w="0" w:type="auto"/>
            <w:tcBorders>
              <w:top w:val="nil"/>
              <w:left w:val="nil"/>
              <w:bottom w:val="single" w:sz="4" w:space="0" w:color="auto"/>
              <w:right w:val="single" w:sz="4" w:space="0" w:color="auto"/>
            </w:tcBorders>
            <w:shd w:val="clear" w:color="auto" w:fill="auto"/>
            <w:noWrap/>
            <w:vAlign w:val="bottom"/>
            <w:hideMark/>
          </w:tcPr>
          <w:p w14:paraId="3562C8B6"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0,05</w:t>
            </w:r>
          </w:p>
        </w:tc>
        <w:tc>
          <w:tcPr>
            <w:tcW w:w="0" w:type="auto"/>
            <w:tcBorders>
              <w:top w:val="nil"/>
              <w:left w:val="nil"/>
              <w:bottom w:val="single" w:sz="4" w:space="0" w:color="auto"/>
              <w:right w:val="single" w:sz="4" w:space="0" w:color="auto"/>
            </w:tcBorders>
            <w:shd w:val="clear" w:color="auto" w:fill="auto"/>
            <w:noWrap/>
            <w:vAlign w:val="bottom"/>
            <w:hideMark/>
          </w:tcPr>
          <w:p w14:paraId="29BAB8BF"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0,02</w:t>
            </w:r>
          </w:p>
        </w:tc>
        <w:tc>
          <w:tcPr>
            <w:tcW w:w="0" w:type="auto"/>
            <w:tcBorders>
              <w:top w:val="nil"/>
              <w:left w:val="nil"/>
              <w:bottom w:val="single" w:sz="4" w:space="0" w:color="auto"/>
              <w:right w:val="single" w:sz="4" w:space="0" w:color="auto"/>
            </w:tcBorders>
            <w:shd w:val="clear" w:color="auto" w:fill="auto"/>
            <w:noWrap/>
            <w:vAlign w:val="bottom"/>
            <w:hideMark/>
          </w:tcPr>
          <w:p w14:paraId="7B4E4DE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0,02</w:t>
            </w:r>
          </w:p>
        </w:tc>
        <w:tc>
          <w:tcPr>
            <w:tcW w:w="0" w:type="auto"/>
            <w:tcBorders>
              <w:top w:val="nil"/>
              <w:left w:val="nil"/>
              <w:bottom w:val="single" w:sz="4" w:space="0" w:color="auto"/>
              <w:right w:val="single" w:sz="4" w:space="0" w:color="auto"/>
            </w:tcBorders>
            <w:shd w:val="clear" w:color="auto" w:fill="auto"/>
            <w:noWrap/>
            <w:vAlign w:val="bottom"/>
            <w:hideMark/>
          </w:tcPr>
          <w:p w14:paraId="06107570"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4" w:space="0" w:color="auto"/>
              <w:right w:val="single" w:sz="4" w:space="0" w:color="auto"/>
            </w:tcBorders>
            <w:shd w:val="clear" w:color="auto" w:fill="auto"/>
            <w:noWrap/>
            <w:vAlign w:val="bottom"/>
            <w:hideMark/>
          </w:tcPr>
          <w:p w14:paraId="4075F260"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4" w:space="0" w:color="auto"/>
              <w:right w:val="single" w:sz="4" w:space="0" w:color="auto"/>
            </w:tcBorders>
            <w:shd w:val="clear" w:color="auto" w:fill="auto"/>
            <w:noWrap/>
            <w:vAlign w:val="bottom"/>
            <w:hideMark/>
          </w:tcPr>
          <w:p w14:paraId="07E0188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0,72</w:t>
            </w:r>
          </w:p>
        </w:tc>
      </w:tr>
      <w:tr w:rsidR="0094589C" w:rsidRPr="00C1654A" w14:paraId="4D147F5E" w14:textId="77777777" w:rsidTr="0094589C">
        <w:trPr>
          <w:trHeight w:val="294"/>
        </w:trPr>
        <w:tc>
          <w:tcPr>
            <w:tcW w:w="1706" w:type="dxa"/>
            <w:tcBorders>
              <w:top w:val="nil"/>
              <w:left w:val="single" w:sz="4" w:space="0" w:color="auto"/>
              <w:bottom w:val="single" w:sz="4" w:space="0" w:color="auto"/>
              <w:right w:val="single" w:sz="4" w:space="0" w:color="auto"/>
            </w:tcBorders>
            <w:shd w:val="clear" w:color="auto" w:fill="auto"/>
            <w:noWrap/>
            <w:vAlign w:val="bottom"/>
            <w:hideMark/>
          </w:tcPr>
          <w:p w14:paraId="0CF4E03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ARAR PETROL</w:t>
            </w:r>
          </w:p>
        </w:tc>
        <w:tc>
          <w:tcPr>
            <w:tcW w:w="836" w:type="dxa"/>
            <w:tcBorders>
              <w:top w:val="nil"/>
              <w:left w:val="nil"/>
              <w:bottom w:val="single" w:sz="4" w:space="0" w:color="auto"/>
              <w:right w:val="single" w:sz="4" w:space="0" w:color="auto"/>
            </w:tcBorders>
            <w:shd w:val="clear" w:color="auto" w:fill="auto"/>
            <w:noWrap/>
            <w:vAlign w:val="bottom"/>
            <w:hideMark/>
          </w:tcPr>
          <w:p w14:paraId="294ABED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33888A5C"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1830CB1C"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22ECA2ED"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6B3328F3"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24B6DDB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1664EE55"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3917EA7A"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4" w:space="0" w:color="auto"/>
              <w:right w:val="single" w:sz="4" w:space="0" w:color="auto"/>
            </w:tcBorders>
            <w:shd w:val="clear" w:color="auto" w:fill="auto"/>
            <w:noWrap/>
            <w:vAlign w:val="bottom"/>
            <w:hideMark/>
          </w:tcPr>
          <w:p w14:paraId="658B1B9E"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0,00</w:t>
            </w:r>
          </w:p>
        </w:tc>
        <w:tc>
          <w:tcPr>
            <w:tcW w:w="0" w:type="auto"/>
            <w:tcBorders>
              <w:top w:val="nil"/>
              <w:left w:val="nil"/>
              <w:bottom w:val="single" w:sz="4" w:space="0" w:color="auto"/>
              <w:right w:val="single" w:sz="4" w:space="0" w:color="auto"/>
            </w:tcBorders>
            <w:shd w:val="clear" w:color="auto" w:fill="auto"/>
            <w:noWrap/>
            <w:vAlign w:val="bottom"/>
            <w:hideMark/>
          </w:tcPr>
          <w:p w14:paraId="24AF5950"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4" w:space="0" w:color="auto"/>
              <w:right w:val="single" w:sz="4" w:space="0" w:color="auto"/>
            </w:tcBorders>
            <w:shd w:val="clear" w:color="auto" w:fill="auto"/>
            <w:noWrap/>
            <w:vAlign w:val="bottom"/>
            <w:hideMark/>
          </w:tcPr>
          <w:p w14:paraId="76020E87"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4" w:space="0" w:color="auto"/>
              <w:right w:val="single" w:sz="4" w:space="0" w:color="auto"/>
            </w:tcBorders>
            <w:shd w:val="clear" w:color="auto" w:fill="auto"/>
            <w:noWrap/>
            <w:vAlign w:val="bottom"/>
            <w:hideMark/>
          </w:tcPr>
          <w:p w14:paraId="47F44149"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0,01</w:t>
            </w:r>
          </w:p>
        </w:tc>
        <w:tc>
          <w:tcPr>
            <w:tcW w:w="0" w:type="auto"/>
            <w:tcBorders>
              <w:top w:val="nil"/>
              <w:left w:val="nil"/>
              <w:bottom w:val="single" w:sz="4" w:space="0" w:color="auto"/>
              <w:right w:val="single" w:sz="4" w:space="0" w:color="auto"/>
            </w:tcBorders>
            <w:shd w:val="clear" w:color="auto" w:fill="auto"/>
            <w:noWrap/>
            <w:vAlign w:val="bottom"/>
            <w:hideMark/>
          </w:tcPr>
          <w:p w14:paraId="00796B42" w14:textId="77777777" w:rsidR="0094589C" w:rsidRPr="0094589C" w:rsidRDefault="0094589C" w:rsidP="0094589C">
            <w:pPr>
              <w:spacing w:after="0" w:line="240" w:lineRule="auto"/>
              <w:rPr>
                <w:rFonts w:ascii="Times New Roman" w:eastAsia="Times New Roman" w:hAnsi="Times New Roman" w:cs="Times New Roman"/>
                <w:color w:val="000000"/>
                <w:sz w:val="18"/>
                <w:szCs w:val="18"/>
                <w:lang w:val="en-US"/>
              </w:rPr>
            </w:pPr>
            <w:r w:rsidRPr="0094589C">
              <w:rPr>
                <w:rFonts w:ascii="Times New Roman" w:eastAsia="Times New Roman" w:hAnsi="Times New Roman" w:cs="Times New Roman"/>
                <w:color w:val="000000"/>
                <w:sz w:val="18"/>
                <w:szCs w:val="18"/>
                <w:lang w:val="en-US"/>
              </w:rPr>
              <w:t>0,06</w:t>
            </w:r>
          </w:p>
        </w:tc>
      </w:tr>
      <w:tr w:rsidR="0094589C" w:rsidRPr="00C1654A" w14:paraId="6F53342A" w14:textId="77777777" w:rsidTr="0094589C">
        <w:trPr>
          <w:trHeight w:val="249"/>
        </w:trPr>
        <w:tc>
          <w:tcPr>
            <w:tcW w:w="1706" w:type="dxa"/>
            <w:tcBorders>
              <w:top w:val="nil"/>
              <w:left w:val="single" w:sz="4" w:space="0" w:color="auto"/>
              <w:bottom w:val="single" w:sz="4" w:space="0" w:color="auto"/>
              <w:right w:val="single" w:sz="4" w:space="0" w:color="auto"/>
            </w:tcBorders>
            <w:shd w:val="clear" w:color="000000" w:fill="DDEBF7"/>
            <w:noWrap/>
            <w:vAlign w:val="center"/>
            <w:hideMark/>
          </w:tcPr>
          <w:p w14:paraId="2667226D"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proofErr w:type="spellStart"/>
            <w:r w:rsidRPr="0094589C">
              <w:rPr>
                <w:rFonts w:ascii="Times New Roman" w:eastAsia="Times New Roman" w:hAnsi="Times New Roman" w:cs="Times New Roman"/>
                <w:b/>
                <w:bCs/>
                <w:color w:val="000000"/>
                <w:sz w:val="18"/>
                <w:szCs w:val="18"/>
                <w:lang w:val="en-US"/>
              </w:rPr>
              <w:t>Genel</w:t>
            </w:r>
            <w:proofErr w:type="spellEnd"/>
            <w:r w:rsidRPr="0094589C">
              <w:rPr>
                <w:rFonts w:ascii="Times New Roman" w:eastAsia="Times New Roman" w:hAnsi="Times New Roman" w:cs="Times New Roman"/>
                <w:b/>
                <w:bCs/>
                <w:color w:val="000000"/>
                <w:sz w:val="18"/>
                <w:szCs w:val="18"/>
                <w:lang w:val="en-US"/>
              </w:rPr>
              <w:t xml:space="preserve"> </w:t>
            </w:r>
            <w:proofErr w:type="spellStart"/>
            <w:r w:rsidRPr="0094589C">
              <w:rPr>
                <w:rFonts w:ascii="Times New Roman" w:eastAsia="Times New Roman" w:hAnsi="Times New Roman" w:cs="Times New Roman"/>
                <w:b/>
                <w:bCs/>
                <w:color w:val="000000"/>
                <w:sz w:val="18"/>
                <w:szCs w:val="18"/>
                <w:lang w:val="en-US"/>
              </w:rPr>
              <w:t>Toplam</w:t>
            </w:r>
            <w:proofErr w:type="spellEnd"/>
          </w:p>
        </w:tc>
        <w:tc>
          <w:tcPr>
            <w:tcW w:w="836" w:type="dxa"/>
            <w:tcBorders>
              <w:top w:val="nil"/>
              <w:left w:val="nil"/>
              <w:bottom w:val="single" w:sz="4" w:space="0" w:color="auto"/>
              <w:right w:val="single" w:sz="4" w:space="0" w:color="auto"/>
            </w:tcBorders>
            <w:shd w:val="clear" w:color="000000" w:fill="DDEBF7"/>
            <w:noWrap/>
            <w:vAlign w:val="center"/>
            <w:hideMark/>
          </w:tcPr>
          <w:p w14:paraId="5DA07667"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115,75</w:t>
            </w:r>
          </w:p>
        </w:tc>
        <w:tc>
          <w:tcPr>
            <w:tcW w:w="0" w:type="auto"/>
            <w:tcBorders>
              <w:top w:val="nil"/>
              <w:left w:val="nil"/>
              <w:bottom w:val="single" w:sz="4" w:space="0" w:color="auto"/>
              <w:right w:val="single" w:sz="4" w:space="0" w:color="auto"/>
            </w:tcBorders>
            <w:shd w:val="clear" w:color="000000" w:fill="DDEBF7"/>
            <w:noWrap/>
            <w:vAlign w:val="center"/>
            <w:hideMark/>
          </w:tcPr>
          <w:p w14:paraId="6FEB4035"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121,68</w:t>
            </w:r>
          </w:p>
        </w:tc>
        <w:tc>
          <w:tcPr>
            <w:tcW w:w="0" w:type="auto"/>
            <w:tcBorders>
              <w:top w:val="nil"/>
              <w:left w:val="nil"/>
              <w:bottom w:val="single" w:sz="4" w:space="0" w:color="auto"/>
              <w:right w:val="single" w:sz="4" w:space="0" w:color="auto"/>
            </w:tcBorders>
            <w:shd w:val="clear" w:color="000000" w:fill="DDEBF7"/>
            <w:noWrap/>
            <w:vAlign w:val="center"/>
            <w:hideMark/>
          </w:tcPr>
          <w:p w14:paraId="2F0B1596"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157,71</w:t>
            </w:r>
          </w:p>
        </w:tc>
        <w:tc>
          <w:tcPr>
            <w:tcW w:w="0" w:type="auto"/>
            <w:tcBorders>
              <w:top w:val="nil"/>
              <w:left w:val="nil"/>
              <w:bottom w:val="single" w:sz="4" w:space="0" w:color="auto"/>
              <w:right w:val="single" w:sz="4" w:space="0" w:color="auto"/>
            </w:tcBorders>
            <w:shd w:val="clear" w:color="000000" w:fill="DDEBF7"/>
            <w:noWrap/>
            <w:vAlign w:val="center"/>
            <w:hideMark/>
          </w:tcPr>
          <w:p w14:paraId="5747D75C"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151,40</w:t>
            </w:r>
          </w:p>
        </w:tc>
        <w:tc>
          <w:tcPr>
            <w:tcW w:w="0" w:type="auto"/>
            <w:tcBorders>
              <w:top w:val="nil"/>
              <w:left w:val="nil"/>
              <w:bottom w:val="single" w:sz="4" w:space="0" w:color="auto"/>
              <w:right w:val="single" w:sz="4" w:space="0" w:color="auto"/>
            </w:tcBorders>
            <w:shd w:val="clear" w:color="000000" w:fill="DDEBF7"/>
            <w:noWrap/>
            <w:vAlign w:val="center"/>
            <w:hideMark/>
          </w:tcPr>
          <w:p w14:paraId="7A1DC347"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189,86</w:t>
            </w:r>
          </w:p>
        </w:tc>
        <w:tc>
          <w:tcPr>
            <w:tcW w:w="0" w:type="auto"/>
            <w:tcBorders>
              <w:top w:val="nil"/>
              <w:left w:val="nil"/>
              <w:bottom w:val="single" w:sz="4" w:space="0" w:color="auto"/>
              <w:right w:val="single" w:sz="4" w:space="0" w:color="auto"/>
            </w:tcBorders>
            <w:shd w:val="clear" w:color="000000" w:fill="DDEBF7"/>
            <w:noWrap/>
            <w:vAlign w:val="center"/>
            <w:hideMark/>
          </w:tcPr>
          <w:p w14:paraId="62D97958"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191,87</w:t>
            </w:r>
          </w:p>
        </w:tc>
        <w:tc>
          <w:tcPr>
            <w:tcW w:w="0" w:type="auto"/>
            <w:tcBorders>
              <w:top w:val="nil"/>
              <w:left w:val="nil"/>
              <w:bottom w:val="single" w:sz="4" w:space="0" w:color="auto"/>
              <w:right w:val="single" w:sz="4" w:space="0" w:color="auto"/>
            </w:tcBorders>
            <w:shd w:val="clear" w:color="000000" w:fill="DDEBF7"/>
            <w:noWrap/>
            <w:vAlign w:val="center"/>
            <w:hideMark/>
          </w:tcPr>
          <w:p w14:paraId="4C111D3A"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203,77</w:t>
            </w:r>
          </w:p>
        </w:tc>
        <w:tc>
          <w:tcPr>
            <w:tcW w:w="0" w:type="auto"/>
            <w:tcBorders>
              <w:top w:val="nil"/>
              <w:left w:val="nil"/>
              <w:bottom w:val="single" w:sz="4" w:space="0" w:color="auto"/>
              <w:right w:val="single" w:sz="4" w:space="0" w:color="auto"/>
            </w:tcBorders>
            <w:shd w:val="clear" w:color="000000" w:fill="DDEBF7"/>
            <w:noWrap/>
            <w:vAlign w:val="center"/>
            <w:hideMark/>
          </w:tcPr>
          <w:p w14:paraId="479B285D"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217,80</w:t>
            </w:r>
          </w:p>
        </w:tc>
        <w:tc>
          <w:tcPr>
            <w:tcW w:w="0" w:type="auto"/>
            <w:tcBorders>
              <w:top w:val="nil"/>
              <w:left w:val="nil"/>
              <w:bottom w:val="single" w:sz="4" w:space="0" w:color="auto"/>
              <w:right w:val="single" w:sz="4" w:space="0" w:color="auto"/>
            </w:tcBorders>
            <w:shd w:val="clear" w:color="000000" w:fill="DDEBF7"/>
            <w:noWrap/>
            <w:vAlign w:val="center"/>
            <w:hideMark/>
          </w:tcPr>
          <w:p w14:paraId="26686003"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216,23</w:t>
            </w:r>
          </w:p>
        </w:tc>
        <w:tc>
          <w:tcPr>
            <w:tcW w:w="0" w:type="auto"/>
            <w:tcBorders>
              <w:top w:val="nil"/>
              <w:left w:val="nil"/>
              <w:bottom w:val="single" w:sz="4" w:space="0" w:color="auto"/>
              <w:right w:val="single" w:sz="4" w:space="0" w:color="auto"/>
            </w:tcBorders>
            <w:shd w:val="clear" w:color="000000" w:fill="DDEBF7"/>
            <w:noWrap/>
            <w:vAlign w:val="center"/>
            <w:hideMark/>
          </w:tcPr>
          <w:p w14:paraId="0D381FF8"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227,78</w:t>
            </w:r>
          </w:p>
        </w:tc>
        <w:tc>
          <w:tcPr>
            <w:tcW w:w="0" w:type="auto"/>
            <w:tcBorders>
              <w:top w:val="nil"/>
              <w:left w:val="nil"/>
              <w:bottom w:val="single" w:sz="4" w:space="0" w:color="auto"/>
              <w:right w:val="single" w:sz="4" w:space="0" w:color="auto"/>
            </w:tcBorders>
            <w:shd w:val="clear" w:color="000000" w:fill="DDEBF7"/>
            <w:noWrap/>
            <w:vAlign w:val="center"/>
            <w:hideMark/>
          </w:tcPr>
          <w:p w14:paraId="3D2F2E82"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228,70</w:t>
            </w:r>
          </w:p>
        </w:tc>
        <w:tc>
          <w:tcPr>
            <w:tcW w:w="0" w:type="auto"/>
            <w:tcBorders>
              <w:top w:val="nil"/>
              <w:left w:val="nil"/>
              <w:bottom w:val="single" w:sz="4" w:space="0" w:color="auto"/>
              <w:right w:val="single" w:sz="4" w:space="0" w:color="auto"/>
            </w:tcBorders>
            <w:shd w:val="clear" w:color="000000" w:fill="DDEBF7"/>
            <w:noWrap/>
            <w:vAlign w:val="center"/>
            <w:hideMark/>
          </w:tcPr>
          <w:p w14:paraId="5617FAA8"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236,61</w:t>
            </w:r>
          </w:p>
        </w:tc>
        <w:tc>
          <w:tcPr>
            <w:tcW w:w="0" w:type="auto"/>
            <w:tcBorders>
              <w:top w:val="nil"/>
              <w:left w:val="nil"/>
              <w:bottom w:val="single" w:sz="4" w:space="0" w:color="auto"/>
              <w:right w:val="single" w:sz="4" w:space="0" w:color="auto"/>
            </w:tcBorders>
            <w:shd w:val="clear" w:color="000000" w:fill="DDEBF7"/>
            <w:noWrap/>
            <w:vAlign w:val="center"/>
            <w:hideMark/>
          </w:tcPr>
          <w:p w14:paraId="70F7D92B" w14:textId="77777777" w:rsidR="0094589C" w:rsidRPr="0094589C" w:rsidRDefault="0094589C" w:rsidP="0094589C">
            <w:pPr>
              <w:spacing w:after="0" w:line="240" w:lineRule="auto"/>
              <w:rPr>
                <w:rFonts w:ascii="Times New Roman" w:eastAsia="Times New Roman" w:hAnsi="Times New Roman" w:cs="Times New Roman"/>
                <w:b/>
                <w:bCs/>
                <w:color w:val="000000"/>
                <w:sz w:val="18"/>
                <w:szCs w:val="18"/>
                <w:lang w:val="en-US"/>
              </w:rPr>
            </w:pPr>
            <w:r w:rsidRPr="0094589C">
              <w:rPr>
                <w:rFonts w:ascii="Times New Roman" w:eastAsia="Times New Roman" w:hAnsi="Times New Roman" w:cs="Times New Roman"/>
                <w:b/>
                <w:bCs/>
                <w:color w:val="000000"/>
                <w:sz w:val="18"/>
                <w:szCs w:val="18"/>
                <w:lang w:val="en-US"/>
              </w:rPr>
              <w:t>2.259,14</w:t>
            </w:r>
          </w:p>
        </w:tc>
      </w:tr>
    </w:tbl>
    <w:p w14:paraId="6FB8D1E1" w14:textId="795916CD" w:rsidR="0094589C" w:rsidRDefault="0094589C" w:rsidP="0094589C">
      <w:pPr>
        <w:rPr>
          <w:rFonts w:ascii="Times New Roman" w:hAnsi="Times New Roman" w:cs="Times New Roman"/>
        </w:rPr>
      </w:pPr>
    </w:p>
    <w:p w14:paraId="69CCA943" w14:textId="2732C65C" w:rsidR="00A21C36" w:rsidRPr="00C1654A" w:rsidRDefault="00A21C36" w:rsidP="0094589C">
      <w:pPr>
        <w:rPr>
          <w:rFonts w:ascii="Times New Roman" w:hAnsi="Times New Roman" w:cs="Times New Roman"/>
        </w:rPr>
      </w:pPr>
      <w:r>
        <w:rPr>
          <w:noProof/>
        </w:rPr>
        <w:drawing>
          <wp:inline distT="0" distB="0" distL="0" distR="0" wp14:anchorId="61F08C8A" wp14:editId="5701A960">
            <wp:extent cx="5326380" cy="2735580"/>
            <wp:effectExtent l="0" t="0" r="7620" b="7620"/>
            <wp:docPr id="6" name="Grafik 6">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BA8B409" w14:textId="77777777" w:rsidR="00665C0F" w:rsidRPr="00C1654A" w:rsidRDefault="00665C0F" w:rsidP="00665C0F">
      <w:pPr>
        <w:pStyle w:val="Balk6"/>
        <w:jc w:val="left"/>
      </w:pPr>
      <w:bookmarkStart w:id="24" w:name="_Toc199509647"/>
      <w:bookmarkStart w:id="25" w:name="_GoBack"/>
      <w:bookmarkEnd w:id="25"/>
      <w:r w:rsidRPr="00C1654A">
        <w:t>Şekil 1.</w:t>
      </w:r>
      <w:r w:rsidRPr="00C1654A">
        <w:rPr>
          <w:noProof/>
        </w:rPr>
        <w:t xml:space="preserve">4: </w:t>
      </w:r>
      <w:r w:rsidRPr="00C1654A">
        <w:t>Toptan Satış Lisansı Sahibi Doğal Gaz Üretim Şirketlerinin 2024 Yılı Aylık Doğal Gaz Üretim Payları (%)</w:t>
      </w:r>
      <w:bookmarkEnd w:id="24"/>
    </w:p>
    <w:p w14:paraId="020F7745"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lastRenderedPageBreak/>
        <w:drawing>
          <wp:inline distT="0" distB="0" distL="0" distR="0" wp14:anchorId="53CE6602" wp14:editId="5883856B">
            <wp:extent cx="6019800" cy="4610100"/>
            <wp:effectExtent l="0" t="0" r="0" b="0"/>
            <wp:docPr id="46" name="Grafik 46">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65F35CF" w14:textId="77777777" w:rsidR="00665C0F" w:rsidRPr="00C1654A" w:rsidRDefault="00665C0F" w:rsidP="00665C0F">
      <w:pPr>
        <w:pStyle w:val="Balk6"/>
        <w:jc w:val="left"/>
      </w:pPr>
      <w:bookmarkStart w:id="26" w:name="_Toc199509648"/>
      <w:r w:rsidRPr="00C1654A">
        <w:t>Şekil 1.5: 2024 Yılı Doğal Gaz Üretimi Yapan Toptan Satış Lisansı Sahibi Şirketlerin Üretim Payları (%)</w:t>
      </w:r>
      <w:bookmarkEnd w:id="26"/>
    </w:p>
    <w:p w14:paraId="2DA01255" w14:textId="77777777" w:rsidR="00665C0F" w:rsidRPr="00C1654A" w:rsidRDefault="00665C0F" w:rsidP="00665C0F">
      <w:pPr>
        <w:rPr>
          <w:rFonts w:ascii="Times New Roman" w:hAnsi="Times New Roman" w:cs="Times New Roman"/>
        </w:rPr>
      </w:pPr>
    </w:p>
    <w:p w14:paraId="70EBFFF9" w14:textId="77777777" w:rsidR="00665C0F" w:rsidRPr="00C1654A" w:rsidRDefault="00665C0F" w:rsidP="00665C0F">
      <w:pPr>
        <w:rPr>
          <w:rFonts w:ascii="Times New Roman" w:hAnsi="Times New Roman" w:cs="Times New Roman"/>
        </w:rPr>
      </w:pPr>
    </w:p>
    <w:p w14:paraId="28C7DD08" w14:textId="77777777" w:rsidR="00665C0F" w:rsidRPr="00C1654A" w:rsidRDefault="00665C0F" w:rsidP="00665C0F">
      <w:pPr>
        <w:tabs>
          <w:tab w:val="left" w:pos="993"/>
        </w:tabs>
        <w:spacing w:after="0" w:line="360" w:lineRule="auto"/>
        <w:ind w:right="11"/>
        <w:contextualSpacing/>
        <w:jc w:val="both"/>
        <w:rPr>
          <w:rFonts w:ascii="Times New Roman" w:eastAsia="Times New Roman" w:hAnsi="Times New Roman" w:cs="Times New Roman"/>
          <w:sz w:val="24"/>
          <w:szCs w:val="24"/>
        </w:rPr>
      </w:pPr>
      <w:r w:rsidRPr="00C1654A">
        <w:rPr>
          <w:rFonts w:ascii="Times New Roman" w:eastAsia="Times New Roman" w:hAnsi="Times New Roman" w:cs="Times New Roman"/>
          <w:sz w:val="24"/>
          <w:szCs w:val="24"/>
        </w:rPr>
        <w:t>Söz konusu şirketler 2024 yılında üretim yaptıkları 2.259,14 milyon Sm</w:t>
      </w:r>
      <w:r w:rsidRPr="00C1654A">
        <w:rPr>
          <w:rFonts w:ascii="Times New Roman" w:eastAsia="Times New Roman" w:hAnsi="Times New Roman" w:cs="Times New Roman"/>
          <w:sz w:val="24"/>
          <w:szCs w:val="24"/>
          <w:vertAlign w:val="superscript"/>
        </w:rPr>
        <w:t>3</w:t>
      </w:r>
      <w:r w:rsidRPr="00C1654A">
        <w:rPr>
          <w:rFonts w:ascii="Times New Roman" w:eastAsia="Times New Roman" w:hAnsi="Times New Roman" w:cs="Times New Roman"/>
          <w:sz w:val="24"/>
          <w:szCs w:val="24"/>
        </w:rPr>
        <w:t xml:space="preserve"> gazın dışında birbirlerinden 4,41 milyon Sm</w:t>
      </w:r>
      <w:r w:rsidRPr="00C1654A">
        <w:rPr>
          <w:rFonts w:ascii="Times New Roman" w:eastAsia="Times New Roman" w:hAnsi="Times New Roman" w:cs="Times New Roman"/>
          <w:sz w:val="24"/>
          <w:szCs w:val="24"/>
          <w:vertAlign w:val="superscript"/>
        </w:rPr>
        <w:t>3</w:t>
      </w:r>
      <w:r w:rsidRPr="00C1654A">
        <w:rPr>
          <w:rFonts w:ascii="Times New Roman" w:eastAsia="Times New Roman" w:hAnsi="Times New Roman" w:cs="Times New Roman"/>
          <w:sz w:val="24"/>
          <w:szCs w:val="24"/>
        </w:rPr>
        <w:t xml:space="preserve"> doğal gaz satın almışlardır ve toplamda 2.263,55 milyon Sm</w:t>
      </w:r>
      <w:r w:rsidRPr="00C1654A">
        <w:rPr>
          <w:rFonts w:ascii="Times New Roman" w:eastAsia="Times New Roman" w:hAnsi="Times New Roman" w:cs="Times New Roman"/>
          <w:sz w:val="24"/>
          <w:szCs w:val="24"/>
          <w:vertAlign w:val="superscript"/>
        </w:rPr>
        <w:t>3</w:t>
      </w:r>
      <w:r w:rsidRPr="00C1654A">
        <w:rPr>
          <w:rFonts w:ascii="Times New Roman" w:eastAsia="Times New Roman" w:hAnsi="Times New Roman" w:cs="Times New Roman"/>
          <w:sz w:val="24"/>
          <w:szCs w:val="24"/>
        </w:rPr>
        <w:t xml:space="preserve"> doğal gaz satışı gerçekleştirmişlerdir. Satışını yaptıkları gazın %9,04’lük kısmını, nihai tüketicilere yapılan satışlar oluşturmaktadır. Üretim yapan toptan satış lisansı sahibi şirketlerin satış yaptıkları müşteri payları Şekil </w:t>
      </w:r>
      <w:r w:rsidRPr="00C1654A">
        <w:rPr>
          <w:rFonts w:ascii="Times New Roman" w:eastAsia="Times New Roman" w:hAnsi="Times New Roman" w:cs="Times New Roman"/>
          <w:bCs/>
          <w:kern w:val="1"/>
          <w:sz w:val="24"/>
          <w:szCs w:val="24"/>
          <w:lang w:eastAsia="tr-TR"/>
        </w:rPr>
        <w:t>1.6</w:t>
      </w:r>
      <w:r w:rsidRPr="00C1654A">
        <w:rPr>
          <w:rFonts w:ascii="Times New Roman" w:eastAsia="Times New Roman" w:hAnsi="Times New Roman" w:cs="Times New Roman"/>
          <w:sz w:val="24"/>
          <w:szCs w:val="24"/>
        </w:rPr>
        <w:t xml:space="preserve">’da gösterilmektedir. </w:t>
      </w:r>
    </w:p>
    <w:p w14:paraId="16775333" w14:textId="77777777" w:rsidR="00665C0F" w:rsidRPr="00C1654A" w:rsidRDefault="00665C0F" w:rsidP="00665C0F">
      <w:pPr>
        <w:tabs>
          <w:tab w:val="left" w:pos="993"/>
        </w:tabs>
        <w:spacing w:after="0" w:line="360" w:lineRule="auto"/>
        <w:ind w:right="11"/>
        <w:contextualSpacing/>
        <w:jc w:val="both"/>
        <w:rPr>
          <w:rFonts w:ascii="Times New Roman" w:eastAsia="Times New Roman" w:hAnsi="Times New Roman" w:cs="Times New Roman"/>
          <w:sz w:val="24"/>
          <w:szCs w:val="24"/>
        </w:rPr>
      </w:pPr>
    </w:p>
    <w:p w14:paraId="7ABF9674" w14:textId="77777777" w:rsidR="00665C0F" w:rsidRPr="00C1654A" w:rsidRDefault="00665C0F" w:rsidP="00665C0F">
      <w:pPr>
        <w:tabs>
          <w:tab w:val="left" w:pos="993"/>
        </w:tabs>
        <w:spacing w:after="0" w:line="360" w:lineRule="auto"/>
        <w:ind w:right="11"/>
        <w:contextualSpacing/>
        <w:jc w:val="both"/>
        <w:rPr>
          <w:rFonts w:ascii="Times New Roman" w:eastAsia="Times New Roman" w:hAnsi="Times New Roman" w:cs="Times New Roman"/>
          <w:sz w:val="24"/>
          <w:szCs w:val="24"/>
        </w:rPr>
      </w:pPr>
    </w:p>
    <w:p w14:paraId="22FBD28F" w14:textId="77777777" w:rsidR="00665C0F" w:rsidRPr="00C1654A" w:rsidRDefault="00665C0F" w:rsidP="00665C0F">
      <w:pPr>
        <w:tabs>
          <w:tab w:val="left" w:pos="993"/>
        </w:tabs>
        <w:spacing w:after="0" w:line="360" w:lineRule="auto"/>
        <w:ind w:right="11"/>
        <w:contextualSpacing/>
        <w:jc w:val="both"/>
        <w:rPr>
          <w:rFonts w:ascii="Times New Roman" w:eastAsia="Times New Roman" w:hAnsi="Times New Roman" w:cs="Times New Roman"/>
          <w:sz w:val="24"/>
          <w:szCs w:val="24"/>
        </w:rPr>
      </w:pPr>
      <w:r w:rsidRPr="00C1654A">
        <w:rPr>
          <w:rFonts w:ascii="Times New Roman" w:hAnsi="Times New Roman" w:cs="Times New Roman"/>
          <w:noProof/>
        </w:rPr>
        <w:lastRenderedPageBreak/>
        <w:drawing>
          <wp:inline distT="0" distB="0" distL="0" distR="0" wp14:anchorId="2AD27162" wp14:editId="48A23CB4">
            <wp:extent cx="6276975" cy="3743325"/>
            <wp:effectExtent l="38100" t="0" r="9525" b="9525"/>
            <wp:docPr id="50" name="Grafik 50">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1C97983" w14:textId="77777777" w:rsidR="00665C0F" w:rsidRPr="00C1654A" w:rsidRDefault="00665C0F" w:rsidP="00665C0F">
      <w:pPr>
        <w:pStyle w:val="Balk6"/>
        <w:jc w:val="left"/>
      </w:pPr>
      <w:bookmarkStart w:id="27" w:name="_Toc199509649"/>
      <w:r w:rsidRPr="00C1654A">
        <w:t>Şekil 1.6: 2024 Yılı Üretim Yapan Toptan Satış Lisansı Sahibi Şirketlerin Satış Yaptıkları Müşterilerin Payları(%)</w:t>
      </w:r>
      <w:bookmarkEnd w:id="27"/>
    </w:p>
    <w:p w14:paraId="19476DF5" w14:textId="77777777" w:rsidR="00665C0F" w:rsidRPr="00C1654A" w:rsidRDefault="00665C0F" w:rsidP="00665C0F">
      <w:pPr>
        <w:rPr>
          <w:rFonts w:ascii="Times New Roman" w:hAnsi="Times New Roman" w:cs="Times New Roman"/>
          <w:b/>
          <w:sz w:val="24"/>
          <w:szCs w:val="24"/>
        </w:rPr>
        <w:sectPr w:rsidR="00665C0F" w:rsidRPr="00C1654A" w:rsidSect="009F7088">
          <w:footerReference w:type="default" r:id="rId20"/>
          <w:pgSz w:w="11906" w:h="16838"/>
          <w:pgMar w:top="1701" w:right="1418" w:bottom="1985" w:left="1134" w:header="425" w:footer="567" w:gutter="0"/>
          <w:pgNumType w:start="1"/>
          <w:cols w:space="708"/>
          <w:docGrid w:linePitch="360"/>
        </w:sectPr>
      </w:pPr>
    </w:p>
    <w:p w14:paraId="645221E6" w14:textId="77777777" w:rsidR="00665C0F" w:rsidRPr="00C1654A" w:rsidRDefault="00665C0F" w:rsidP="00665C0F">
      <w:pPr>
        <w:pStyle w:val="Balk1"/>
        <w:rPr>
          <w:rFonts w:cs="Times New Roman"/>
        </w:rPr>
      </w:pPr>
      <w:bookmarkStart w:id="28" w:name="_Toc199509346"/>
      <w:bookmarkStart w:id="29" w:name="_Toc417917626"/>
      <w:r w:rsidRPr="00C1654A">
        <w:rPr>
          <w:rFonts w:cs="Times New Roman"/>
        </w:rPr>
        <w:lastRenderedPageBreak/>
        <w:t>2.Yurtdışı ile Doğal Gaz Ticareti</w:t>
      </w:r>
      <w:bookmarkEnd w:id="28"/>
    </w:p>
    <w:p w14:paraId="3DEB62D9" w14:textId="77777777" w:rsidR="00665C0F" w:rsidRPr="00C1654A" w:rsidRDefault="00665C0F" w:rsidP="00665C0F">
      <w:pPr>
        <w:rPr>
          <w:rFonts w:ascii="Times New Roman" w:hAnsi="Times New Roman" w:cs="Times New Roman"/>
        </w:rPr>
      </w:pPr>
    </w:p>
    <w:p w14:paraId="0A3C0710" w14:textId="77777777" w:rsidR="00665C0F" w:rsidRPr="00C1654A" w:rsidRDefault="00665C0F" w:rsidP="00665C0F">
      <w:pPr>
        <w:pStyle w:val="11ilebalayanlar"/>
      </w:pPr>
      <w:bookmarkStart w:id="30" w:name="_Toc199509347"/>
      <w:bookmarkEnd w:id="29"/>
      <w:r w:rsidRPr="00C1654A">
        <w:t>2.1 İthalat</w:t>
      </w:r>
      <w:bookmarkEnd w:id="30"/>
    </w:p>
    <w:p w14:paraId="3BE79754" w14:textId="77777777" w:rsidR="00665C0F" w:rsidRPr="00C1654A" w:rsidRDefault="00665C0F" w:rsidP="00665C0F">
      <w:pPr>
        <w:pStyle w:val="11ilebalayanlar"/>
      </w:pPr>
    </w:p>
    <w:p w14:paraId="3EA532EE" w14:textId="77777777" w:rsidR="00665C0F" w:rsidRPr="00C1654A" w:rsidRDefault="00665C0F" w:rsidP="00665C0F">
      <w:pPr>
        <w:spacing w:after="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14:paraId="629F9DE4" w14:textId="77777777" w:rsidR="00665C0F" w:rsidRPr="00C1654A" w:rsidRDefault="00665C0F" w:rsidP="00665C0F">
      <w:pPr>
        <w:spacing w:after="0" w:line="360" w:lineRule="auto"/>
        <w:jc w:val="both"/>
        <w:rPr>
          <w:rFonts w:ascii="Times New Roman" w:eastAsia="Times New Roman" w:hAnsi="Times New Roman" w:cs="Times New Roman"/>
          <w:sz w:val="24"/>
          <w:szCs w:val="24"/>
          <w:lang w:eastAsia="tr-TR"/>
        </w:rPr>
      </w:pPr>
    </w:p>
    <w:p w14:paraId="20790DF8" w14:textId="77777777" w:rsidR="00665C0F" w:rsidRPr="00C1654A" w:rsidRDefault="00665C0F" w:rsidP="00665C0F">
      <w:pPr>
        <w:pStyle w:val="Deneme"/>
        <w:spacing w:before="0" w:line="360" w:lineRule="auto"/>
        <w:rPr>
          <w:rFonts w:cs="Times New Roman"/>
        </w:rPr>
      </w:pPr>
      <w:bookmarkStart w:id="31" w:name="_Toc417917627"/>
      <w:bookmarkStart w:id="32" w:name="_Toc199509348"/>
      <w:r w:rsidRPr="00C1654A">
        <w:rPr>
          <w:rFonts w:cs="Times New Roman"/>
        </w:rPr>
        <w:t>2.1.1 Boru Hatlarıyla İthalat</w:t>
      </w:r>
      <w:bookmarkEnd w:id="31"/>
      <w:bookmarkEnd w:id="32"/>
    </w:p>
    <w:p w14:paraId="5F19AA46" w14:textId="77777777" w:rsidR="00665C0F" w:rsidRPr="00C1654A" w:rsidRDefault="00665C0F" w:rsidP="00665C0F">
      <w:pPr>
        <w:pStyle w:val="Deneme"/>
        <w:spacing w:before="0" w:line="360" w:lineRule="auto"/>
        <w:rPr>
          <w:rFonts w:cs="Times New Roman"/>
        </w:rPr>
      </w:pPr>
    </w:p>
    <w:p w14:paraId="13D625CE" w14:textId="06A35AC2" w:rsidR="00E71704" w:rsidRDefault="00E71704" w:rsidP="00E71704">
      <w:pPr>
        <w:spacing w:after="0" w:line="360" w:lineRule="auto"/>
        <w:jc w:val="both"/>
        <w:rPr>
          <w:rFonts w:ascii="Times New Roman" w:eastAsia="Times New Roman" w:hAnsi="Times New Roman" w:cs="Times New Roman"/>
          <w:sz w:val="24"/>
          <w:szCs w:val="24"/>
          <w:highlight w:val="yellow"/>
          <w:lang w:eastAsia="tr-TR"/>
        </w:rPr>
      </w:pPr>
      <w:r>
        <w:rPr>
          <w:rFonts w:ascii="Times New Roman" w:eastAsia="Times New Roman" w:hAnsi="Times New Roman" w:cs="Times New Roman"/>
          <w:sz w:val="24"/>
          <w:szCs w:val="24"/>
          <w:lang w:eastAsia="tr-TR"/>
        </w:rPr>
        <w:t>Halihazırda ülkemizde</w:t>
      </w:r>
      <w:r w:rsidRPr="00F91AE3">
        <w:rPr>
          <w:rFonts w:ascii="Times New Roman" w:eastAsia="Times New Roman" w:hAnsi="Times New Roman" w:cs="Times New Roman"/>
          <w:sz w:val="24"/>
          <w:szCs w:val="24"/>
          <w:lang w:eastAsia="tr-TR"/>
        </w:rPr>
        <w:t>, 3 farklı ülkeden uzun dönemli doğal gaz alım anlaşmaları kapsamında boru hatlarıyla doğal gaz ithalatı gerçekleştirmektedir.</w:t>
      </w:r>
    </w:p>
    <w:p w14:paraId="605A58C0" w14:textId="1964D6B9" w:rsidR="00665C0F" w:rsidRDefault="00E71704" w:rsidP="00665C0F">
      <w:pPr>
        <w:spacing w:after="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Diğer taraftan,</w:t>
      </w:r>
      <w:r w:rsidRPr="00794541">
        <w:rPr>
          <w:rFonts w:ascii="Times New Roman" w:eastAsia="Times New Roman" w:hAnsi="Times New Roman" w:cs="Times New Roman"/>
          <w:sz w:val="24"/>
          <w:szCs w:val="24"/>
          <w:lang w:eastAsia="tr-TR"/>
        </w:rPr>
        <w:t xml:space="preserve"> 2024 yılı içerisinde, tamamı </w:t>
      </w:r>
      <w:proofErr w:type="spellStart"/>
      <w:r w:rsidRPr="00794541">
        <w:rPr>
          <w:rFonts w:ascii="Times New Roman" w:eastAsia="Times New Roman" w:hAnsi="Times New Roman" w:cs="Times New Roman"/>
          <w:sz w:val="24"/>
          <w:szCs w:val="24"/>
          <w:lang w:eastAsia="tr-TR"/>
        </w:rPr>
        <w:t>Azerabaycan’dan</w:t>
      </w:r>
      <w:proofErr w:type="spellEnd"/>
      <w:r w:rsidRPr="00794541">
        <w:rPr>
          <w:rFonts w:ascii="Times New Roman" w:eastAsia="Times New Roman" w:hAnsi="Times New Roman" w:cs="Times New Roman"/>
          <w:sz w:val="24"/>
          <w:szCs w:val="24"/>
          <w:lang w:eastAsia="tr-TR"/>
        </w:rPr>
        <w:t xml:space="preserve"> boru hattı vasıtası ile doğal gaz alım satım anlaşmalarına bağlı gaz ithalatı yapılabilmesine olanak sağlayacak şekilde, BOTAŞ’a 4 adet yeni ithalat lisansı</w:t>
      </w:r>
      <w:r>
        <w:rPr>
          <w:rFonts w:ascii="Times New Roman" w:eastAsia="Times New Roman" w:hAnsi="Times New Roman" w:cs="Times New Roman"/>
          <w:sz w:val="24"/>
          <w:szCs w:val="24"/>
          <w:lang w:eastAsia="tr-TR"/>
        </w:rPr>
        <w:t xml:space="preserve"> verilmiştir.</w:t>
      </w:r>
    </w:p>
    <w:p w14:paraId="522B5038" w14:textId="77777777" w:rsidR="00E71704" w:rsidRPr="00C1654A" w:rsidRDefault="00E71704" w:rsidP="00665C0F">
      <w:pPr>
        <w:spacing w:after="0" w:line="360" w:lineRule="auto"/>
        <w:jc w:val="both"/>
        <w:rPr>
          <w:rFonts w:ascii="Times New Roman" w:eastAsia="Times New Roman" w:hAnsi="Times New Roman" w:cs="Times New Roman"/>
          <w:sz w:val="24"/>
          <w:szCs w:val="24"/>
          <w:lang w:eastAsia="tr-TR"/>
        </w:rPr>
      </w:pPr>
    </w:p>
    <w:p w14:paraId="050BA1C8" w14:textId="77777777" w:rsidR="00665C0F" w:rsidRPr="00C1654A" w:rsidRDefault="00665C0F" w:rsidP="00665C0F">
      <w:pPr>
        <w:pStyle w:val="Deneme"/>
        <w:spacing w:before="0" w:line="360" w:lineRule="auto"/>
        <w:rPr>
          <w:rFonts w:cs="Times New Roman"/>
        </w:rPr>
      </w:pPr>
      <w:bookmarkStart w:id="33" w:name="_Toc417917628"/>
      <w:bookmarkStart w:id="34" w:name="_Toc199509349"/>
      <w:r w:rsidRPr="00C1654A">
        <w:rPr>
          <w:rFonts w:cs="Times New Roman"/>
        </w:rPr>
        <w:t>2.1.2 Sıvılaştırılmış Doğal Gaz (LNG) İthalatı</w:t>
      </w:r>
      <w:bookmarkEnd w:id="33"/>
      <w:bookmarkEnd w:id="34"/>
    </w:p>
    <w:p w14:paraId="5A877FF5" w14:textId="77777777" w:rsidR="00BA0382" w:rsidRDefault="00BA0382" w:rsidP="00665C0F">
      <w:pPr>
        <w:spacing w:after="0" w:line="360" w:lineRule="auto"/>
        <w:jc w:val="both"/>
        <w:rPr>
          <w:rFonts w:ascii="Times New Roman" w:eastAsia="Times New Roman" w:hAnsi="Times New Roman" w:cs="Times New Roman"/>
          <w:sz w:val="24"/>
          <w:szCs w:val="24"/>
        </w:rPr>
      </w:pPr>
    </w:p>
    <w:p w14:paraId="7CEA4E8F" w14:textId="04A57509" w:rsidR="00665C0F" w:rsidRPr="00C1654A" w:rsidRDefault="00665C0F" w:rsidP="00665C0F">
      <w:pPr>
        <w:spacing w:after="0" w:line="360" w:lineRule="auto"/>
        <w:jc w:val="both"/>
        <w:rPr>
          <w:rFonts w:ascii="Times New Roman" w:eastAsia="Times New Roman" w:hAnsi="Times New Roman" w:cs="Times New Roman"/>
          <w:sz w:val="24"/>
          <w:szCs w:val="24"/>
        </w:rPr>
      </w:pPr>
      <w:r w:rsidRPr="00C1654A">
        <w:rPr>
          <w:rFonts w:ascii="Times New Roman" w:eastAsia="Times New Roman" w:hAnsi="Times New Roman" w:cs="Times New Roman"/>
          <w:sz w:val="24"/>
          <w:szCs w:val="24"/>
        </w:rPr>
        <w:t>Doğal gazın boru hatları ile iletiminin teknik veya ekonomik açıdan mümkün olmadığı durumlarda doğal gaz, -162</w:t>
      </w:r>
      <w:r w:rsidR="003E6900" w:rsidRPr="00C1654A">
        <w:rPr>
          <w:rFonts w:ascii="Times New Roman" w:eastAsia="Times New Roman" w:hAnsi="Times New Roman" w:cs="Times New Roman"/>
          <w:sz w:val="24"/>
          <w:szCs w:val="24"/>
        </w:rPr>
        <w:t xml:space="preserve"> </w:t>
      </w:r>
      <w:proofErr w:type="spellStart"/>
      <w:r w:rsidRPr="00C1654A">
        <w:rPr>
          <w:rFonts w:ascii="Times New Roman" w:eastAsia="Times New Roman" w:hAnsi="Times New Roman" w:cs="Times New Roman"/>
          <w:sz w:val="24"/>
          <w:szCs w:val="24"/>
          <w:vertAlign w:val="superscript"/>
        </w:rPr>
        <w:t>o</w:t>
      </w:r>
      <w:r w:rsidRPr="00C1654A">
        <w:rPr>
          <w:rFonts w:ascii="Times New Roman" w:eastAsia="Times New Roman" w:hAnsi="Times New Roman" w:cs="Times New Roman"/>
          <w:sz w:val="24"/>
          <w:szCs w:val="24"/>
        </w:rPr>
        <w:t>C’ye</w:t>
      </w:r>
      <w:proofErr w:type="spellEnd"/>
      <w:r w:rsidRPr="00C1654A">
        <w:rPr>
          <w:rFonts w:ascii="Times New Roman" w:eastAsia="Times New Roman" w:hAnsi="Times New Roman" w:cs="Times New Roman"/>
          <w:sz w:val="24"/>
          <w:szCs w:val="24"/>
        </w:rPr>
        <w:t xml:space="preserve"> kadar soğutularak sıvılaştırılır ve hacmi 600 kata kadar küçültülen sıvılaştırılmış doğal gaz (LNG) özel olarak imal edilmiş tankerler vasıtasıyla taşınır. </w:t>
      </w:r>
    </w:p>
    <w:p w14:paraId="1E2157F0" w14:textId="2C8DA063" w:rsidR="00BA0382" w:rsidRPr="00C1654A" w:rsidRDefault="00BA0382" w:rsidP="00BA0382">
      <w:pPr>
        <w:tabs>
          <w:tab w:val="left" w:pos="993"/>
        </w:tabs>
        <w:autoSpaceDE w:val="0"/>
        <w:autoSpaceDN w:val="0"/>
        <w:adjustRightInd w:val="0"/>
        <w:spacing w:after="0" w:line="360" w:lineRule="auto"/>
        <w:jc w:val="both"/>
        <w:rPr>
          <w:rFonts w:ascii="Times New Roman" w:eastAsia="Times New Roman" w:hAnsi="Times New Roman" w:cs="Times New Roman"/>
          <w:sz w:val="24"/>
          <w:szCs w:val="24"/>
        </w:rPr>
      </w:pPr>
      <w:r w:rsidRPr="00C151F8">
        <w:rPr>
          <w:rFonts w:ascii="Times New Roman" w:eastAsia="Times New Roman" w:hAnsi="Times New Roman" w:cs="Times New Roman"/>
          <w:sz w:val="24"/>
          <w:szCs w:val="24"/>
        </w:rPr>
        <w:t xml:space="preserve">2024 yılında uzun dönemli alım satım anlaşmalarına bağlı LNG ithalatı BOTAŞ tarafından sadece Cezayir’den gerçekleştirilmiştir. Buna ilave olarak 2024 yılı içerisinde BOTAŞ’a Umman’dan uzun dönemli alım satım anlaşmalarına bağlı LNG ithalatı yapabilmesi için bir adet yeni ithalat lisansı </w:t>
      </w:r>
      <w:r>
        <w:rPr>
          <w:rFonts w:ascii="Times New Roman" w:eastAsia="Times New Roman" w:hAnsi="Times New Roman" w:cs="Times New Roman"/>
          <w:sz w:val="24"/>
          <w:szCs w:val="24"/>
        </w:rPr>
        <w:t xml:space="preserve">verilmiştir. </w:t>
      </w:r>
      <w:r w:rsidRPr="00C151F8">
        <w:rPr>
          <w:rFonts w:ascii="Times New Roman" w:eastAsia="Times New Roman" w:hAnsi="Times New Roman" w:cs="Times New Roman"/>
          <w:sz w:val="24"/>
          <w:szCs w:val="24"/>
        </w:rPr>
        <w:t>Bunun dışında diğer ülkelerden yapılan LNG ithalatları ithalat (spot) lisansı kapsamında gerçekleştirilmiştir.</w:t>
      </w:r>
    </w:p>
    <w:p w14:paraId="625FBB12" w14:textId="234ED419" w:rsidR="00665C0F" w:rsidRPr="00C1654A" w:rsidRDefault="00665C0F" w:rsidP="00665C0F">
      <w:pPr>
        <w:tabs>
          <w:tab w:val="left" w:pos="993"/>
        </w:tabs>
        <w:autoSpaceDE w:val="0"/>
        <w:autoSpaceDN w:val="0"/>
        <w:adjustRightInd w:val="0"/>
        <w:spacing w:after="0" w:line="360" w:lineRule="auto"/>
        <w:jc w:val="both"/>
        <w:rPr>
          <w:rFonts w:ascii="Times New Roman" w:eastAsia="Times New Roman" w:hAnsi="Times New Roman" w:cs="Times New Roman"/>
          <w:sz w:val="24"/>
          <w:szCs w:val="24"/>
        </w:rPr>
      </w:pPr>
    </w:p>
    <w:p w14:paraId="327F1356" w14:textId="77777777" w:rsidR="00665C0F" w:rsidRPr="00C1654A" w:rsidRDefault="00665C0F" w:rsidP="00665C0F">
      <w:pPr>
        <w:spacing w:after="0" w:line="360" w:lineRule="auto"/>
        <w:jc w:val="both"/>
        <w:rPr>
          <w:rFonts w:ascii="Times New Roman" w:eastAsia="Times New Roman" w:hAnsi="Times New Roman" w:cs="Times New Roman"/>
          <w:i/>
          <w:sz w:val="16"/>
          <w:szCs w:val="24"/>
        </w:rPr>
      </w:pPr>
    </w:p>
    <w:p w14:paraId="501596E5" w14:textId="77777777" w:rsidR="00665C0F" w:rsidRPr="00C1654A" w:rsidRDefault="00665C0F" w:rsidP="00665C0F">
      <w:pPr>
        <w:pStyle w:val="Deneme"/>
        <w:spacing w:before="0" w:line="360" w:lineRule="auto"/>
        <w:rPr>
          <w:rFonts w:cs="Times New Roman"/>
        </w:rPr>
      </w:pPr>
      <w:bookmarkStart w:id="35" w:name="_Toc199509350"/>
      <w:r w:rsidRPr="00C1654A">
        <w:rPr>
          <w:rFonts w:cs="Times New Roman"/>
        </w:rPr>
        <w:lastRenderedPageBreak/>
        <w:t>2.1.3 Spot İthalat</w:t>
      </w:r>
      <w:bookmarkEnd w:id="35"/>
    </w:p>
    <w:p w14:paraId="674AA20F" w14:textId="77777777" w:rsidR="00665C0F" w:rsidRPr="00C1654A" w:rsidRDefault="00665C0F" w:rsidP="00665C0F">
      <w:pPr>
        <w:pStyle w:val="Deneme"/>
        <w:spacing w:before="0" w:line="360" w:lineRule="auto"/>
        <w:rPr>
          <w:rFonts w:cs="Times New Roman"/>
        </w:rPr>
      </w:pPr>
    </w:p>
    <w:p w14:paraId="43A1B453" w14:textId="06445C1F" w:rsidR="00665C0F" w:rsidRPr="00C1654A" w:rsidRDefault="00BA0382" w:rsidP="00665C0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Spot</w:t>
      </w:r>
      <w:r w:rsidR="00665C0F" w:rsidRPr="00C1654A">
        <w:rPr>
          <w:rFonts w:ascii="Times New Roman" w:eastAsia="Times New Roman" w:hAnsi="Times New Roman" w:cs="Times New Roman"/>
          <w:sz w:val="24"/>
          <w:szCs w:val="24"/>
        </w:rPr>
        <w:t xml:space="preserve"> boru gazı ithalatı faaliyetine ayrılacak yıllık, çeyreklik ve aylık kapasitenin eşit ve objektif koşullarda istekliler arasında dağıtılmasını sağlamak üzere; </w:t>
      </w:r>
      <w:r>
        <w:rPr>
          <w:rFonts w:ascii="Times New Roman" w:eastAsia="Times New Roman" w:hAnsi="Times New Roman" w:cs="Times New Roman"/>
          <w:sz w:val="24"/>
          <w:szCs w:val="24"/>
        </w:rPr>
        <w:t>“</w:t>
      </w:r>
      <w:r w:rsidRPr="00C1654A">
        <w:rPr>
          <w:rFonts w:ascii="Times New Roman" w:eastAsia="Times New Roman" w:hAnsi="Times New Roman" w:cs="Times New Roman"/>
          <w:sz w:val="24"/>
          <w:szCs w:val="24"/>
        </w:rPr>
        <w:t>Spot Boru Gazı İthalat Miktarı ve Uygulama Yönteminin Belirlenmesine İlişkin Usul ve Esaslar</w:t>
      </w:r>
      <w:r>
        <w:rPr>
          <w:rFonts w:ascii="Times New Roman" w:eastAsia="Times New Roman" w:hAnsi="Times New Roman" w:cs="Times New Roman"/>
          <w:sz w:val="24"/>
          <w:szCs w:val="24"/>
        </w:rPr>
        <w:t>”</w:t>
      </w:r>
      <w:r w:rsidR="00665C0F" w:rsidRPr="00C1654A">
        <w:rPr>
          <w:rFonts w:ascii="Times New Roman" w:eastAsia="Times New Roman" w:hAnsi="Times New Roman" w:cs="Times New Roman"/>
          <w:sz w:val="24"/>
          <w:szCs w:val="24"/>
        </w:rPr>
        <w:t xml:space="preserve"> gereğince iletim şirketi tarafından her bir ithalat giriş noktası için bildirilen Maksimum Ayrılabilir Kapasite bilgileri üzerinden spot olarak ithal edilebilecek günlük miktar hesaplanmakta ve bu miktarlar Kurumumuzca yapılan Talep Çağrıları ile ilan edilmektedir. Yapılan Talep Çağrısında belirtilen takvim ve usule göre spot boru gazı ithalatına ayrılan kapasiteyi rezerve etmeye hak kazanmak için yapılacak Talep Toplama/Yarışmalar, Kurumumuz tarafından kurulup işletilen elektronik platformda gerçekleştirilmektedir.</w:t>
      </w:r>
    </w:p>
    <w:p w14:paraId="2D8FA5E7" w14:textId="77777777" w:rsidR="00665C0F" w:rsidRPr="00C1654A" w:rsidRDefault="00665C0F" w:rsidP="00665C0F">
      <w:pPr>
        <w:spacing w:after="0" w:line="360" w:lineRule="auto"/>
        <w:jc w:val="both"/>
        <w:rPr>
          <w:rFonts w:ascii="Times New Roman" w:eastAsia="Times New Roman" w:hAnsi="Times New Roman" w:cs="Times New Roman"/>
          <w:sz w:val="24"/>
          <w:szCs w:val="24"/>
        </w:rPr>
      </w:pPr>
    </w:p>
    <w:p w14:paraId="7ADC48E9" w14:textId="3F0CC561" w:rsidR="00665C0F" w:rsidRPr="00C1654A" w:rsidRDefault="00665C0F" w:rsidP="00665C0F">
      <w:pPr>
        <w:spacing w:after="0" w:line="360" w:lineRule="auto"/>
        <w:jc w:val="both"/>
        <w:rPr>
          <w:rFonts w:ascii="Times New Roman" w:eastAsia="Times New Roman" w:hAnsi="Times New Roman" w:cs="Times New Roman"/>
          <w:sz w:val="24"/>
          <w:szCs w:val="24"/>
        </w:rPr>
      </w:pPr>
      <w:r w:rsidRPr="00C1654A">
        <w:rPr>
          <w:rFonts w:ascii="Times New Roman" w:eastAsia="Times New Roman" w:hAnsi="Times New Roman" w:cs="Times New Roman"/>
          <w:sz w:val="24"/>
          <w:szCs w:val="24"/>
        </w:rPr>
        <w:t>Bu kapsamda Spot Boru Gazı İthalat Miktarı ve Uygulama Yönteminin Belirlenmesine İlişkin Usul ve Esaslar çerçevesinde, 202</w:t>
      </w:r>
      <w:r w:rsidR="00F9398D" w:rsidRPr="00C1654A">
        <w:rPr>
          <w:rFonts w:ascii="Times New Roman" w:eastAsia="Times New Roman" w:hAnsi="Times New Roman" w:cs="Times New Roman"/>
          <w:sz w:val="24"/>
          <w:szCs w:val="24"/>
        </w:rPr>
        <w:t>4</w:t>
      </w:r>
      <w:r w:rsidRPr="00C1654A">
        <w:rPr>
          <w:rFonts w:ascii="Times New Roman" w:eastAsia="Times New Roman" w:hAnsi="Times New Roman" w:cs="Times New Roman"/>
          <w:sz w:val="24"/>
          <w:szCs w:val="24"/>
        </w:rPr>
        <w:t xml:space="preserve"> gaz </w:t>
      </w:r>
      <w:proofErr w:type="gramStart"/>
      <w:r w:rsidRPr="00C1654A">
        <w:rPr>
          <w:rFonts w:ascii="Times New Roman" w:eastAsia="Times New Roman" w:hAnsi="Times New Roman" w:cs="Times New Roman"/>
          <w:sz w:val="24"/>
          <w:szCs w:val="24"/>
        </w:rPr>
        <w:t>yılına  ilişkin</w:t>
      </w:r>
      <w:proofErr w:type="gramEnd"/>
      <w:r w:rsidRPr="00C1654A">
        <w:rPr>
          <w:rFonts w:ascii="Times New Roman" w:eastAsia="Times New Roman" w:hAnsi="Times New Roman" w:cs="Times New Roman"/>
          <w:sz w:val="24"/>
          <w:szCs w:val="24"/>
        </w:rPr>
        <w:t xml:space="preserve">  ilan edilen talep çağrıları ve nihai sonuçlarına ilişkin bilgiler aşağıda belirtilmiştir:</w:t>
      </w:r>
    </w:p>
    <w:p w14:paraId="5D8F37B0" w14:textId="7DB522E4" w:rsidR="00F9398D" w:rsidRPr="00C1654A" w:rsidRDefault="005077C6" w:rsidP="005077C6">
      <w:pPr>
        <w:pStyle w:val="Balk5"/>
        <w:rPr>
          <w:szCs w:val="24"/>
        </w:rPr>
      </w:pPr>
      <w:bookmarkStart w:id="36" w:name="_Toc199509516"/>
      <w:r w:rsidRPr="00C1654A">
        <w:t>Tablo 2.</w:t>
      </w:r>
      <w:fldSimple w:instr=" SEQ Tablo \* ARABIC \s 2 ">
        <w:r w:rsidRPr="00C1654A">
          <w:rPr>
            <w:noProof/>
          </w:rPr>
          <w:t>1</w:t>
        </w:r>
      </w:fldSimple>
      <w:r w:rsidRPr="00C1654A">
        <w:t xml:space="preserve">: </w:t>
      </w:r>
      <w:r w:rsidR="00FF7877" w:rsidRPr="00FF7877">
        <w:t>2024 Gaz Yılı Spot Boru Gazı İthalatı Kapsamında Rezerve Edilmeye Hak Kazanılan Kapasiteler</w:t>
      </w:r>
      <w:bookmarkEnd w:id="36"/>
    </w:p>
    <w:tbl>
      <w:tblPr>
        <w:tblW w:w="10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78"/>
        <w:gridCol w:w="3836"/>
        <w:gridCol w:w="3787"/>
      </w:tblGrid>
      <w:tr w:rsidR="00F9398D" w:rsidRPr="00C1654A" w14:paraId="64648068" w14:textId="77777777" w:rsidTr="00BA0382">
        <w:trPr>
          <w:trHeight w:val="422"/>
          <w:tblHeader/>
          <w:jc w:val="center"/>
        </w:trPr>
        <w:tc>
          <w:tcPr>
            <w:tcW w:w="3078" w:type="dxa"/>
            <w:shd w:val="clear" w:color="000000" w:fill="D9D9D9"/>
            <w:noWrap/>
            <w:vAlign w:val="bottom"/>
            <w:hideMark/>
          </w:tcPr>
          <w:p w14:paraId="3B9EF587" w14:textId="77777777" w:rsidR="00F9398D" w:rsidRPr="00C1654A" w:rsidRDefault="00F9398D" w:rsidP="00972CF8">
            <w:pPr>
              <w:spacing w:after="0" w:line="240" w:lineRule="auto"/>
              <w:jc w:val="center"/>
              <w:rPr>
                <w:rFonts w:ascii="Times New Roman" w:eastAsia="Times New Roman" w:hAnsi="Times New Roman" w:cs="Times New Roman"/>
                <w:b/>
                <w:bCs/>
                <w:color w:val="000000"/>
                <w:sz w:val="18"/>
                <w:szCs w:val="18"/>
                <w:lang w:eastAsia="tr-TR"/>
              </w:rPr>
            </w:pPr>
            <w:r w:rsidRPr="00C1654A">
              <w:rPr>
                <w:rFonts w:ascii="Times New Roman" w:eastAsia="Times New Roman" w:hAnsi="Times New Roman" w:cs="Times New Roman"/>
                <w:b/>
                <w:bCs/>
                <w:color w:val="000000"/>
                <w:sz w:val="18"/>
                <w:szCs w:val="18"/>
                <w:lang w:eastAsia="tr-TR"/>
              </w:rPr>
              <w:t>Yıllık Ürün (m³/gün)</w:t>
            </w:r>
          </w:p>
        </w:tc>
        <w:tc>
          <w:tcPr>
            <w:tcW w:w="3836" w:type="dxa"/>
            <w:shd w:val="clear" w:color="000000" w:fill="D9D9D9"/>
            <w:noWrap/>
            <w:vAlign w:val="bottom"/>
            <w:hideMark/>
          </w:tcPr>
          <w:p w14:paraId="5C3E0B8A" w14:textId="77777777" w:rsidR="00F9398D" w:rsidRPr="00C1654A" w:rsidRDefault="00F9398D" w:rsidP="00972CF8">
            <w:pPr>
              <w:spacing w:after="0" w:line="240" w:lineRule="auto"/>
              <w:jc w:val="center"/>
              <w:rPr>
                <w:rFonts w:ascii="Times New Roman" w:eastAsia="Times New Roman" w:hAnsi="Times New Roman" w:cs="Times New Roman"/>
                <w:b/>
                <w:bCs/>
                <w:color w:val="000000"/>
                <w:sz w:val="18"/>
                <w:szCs w:val="18"/>
                <w:lang w:eastAsia="tr-TR"/>
              </w:rPr>
            </w:pPr>
            <w:r w:rsidRPr="00C1654A">
              <w:rPr>
                <w:rFonts w:ascii="Times New Roman" w:eastAsia="Times New Roman" w:hAnsi="Times New Roman" w:cs="Times New Roman"/>
                <w:b/>
                <w:bCs/>
                <w:color w:val="000000"/>
                <w:sz w:val="18"/>
                <w:szCs w:val="18"/>
                <w:lang w:eastAsia="tr-TR"/>
              </w:rPr>
              <w:t>Çeyreklik Ürün (m³/gün)</w:t>
            </w:r>
          </w:p>
        </w:tc>
        <w:tc>
          <w:tcPr>
            <w:tcW w:w="3787" w:type="dxa"/>
            <w:shd w:val="clear" w:color="000000" w:fill="D9D9D9"/>
            <w:noWrap/>
            <w:vAlign w:val="bottom"/>
            <w:hideMark/>
          </w:tcPr>
          <w:p w14:paraId="534DA29F" w14:textId="77777777" w:rsidR="00F9398D" w:rsidRPr="00C1654A" w:rsidRDefault="00F9398D" w:rsidP="00972CF8">
            <w:pPr>
              <w:spacing w:after="0" w:line="240" w:lineRule="auto"/>
              <w:jc w:val="center"/>
              <w:rPr>
                <w:rFonts w:ascii="Times New Roman" w:eastAsia="Times New Roman" w:hAnsi="Times New Roman" w:cs="Times New Roman"/>
                <w:b/>
                <w:bCs/>
                <w:color w:val="000000"/>
                <w:sz w:val="18"/>
                <w:szCs w:val="18"/>
                <w:lang w:eastAsia="tr-TR"/>
              </w:rPr>
            </w:pPr>
            <w:r w:rsidRPr="00C1654A">
              <w:rPr>
                <w:rFonts w:ascii="Times New Roman" w:eastAsia="Times New Roman" w:hAnsi="Times New Roman" w:cs="Times New Roman"/>
                <w:b/>
                <w:bCs/>
                <w:color w:val="000000"/>
                <w:sz w:val="18"/>
                <w:szCs w:val="18"/>
                <w:lang w:eastAsia="tr-TR"/>
              </w:rPr>
              <w:t>Aylık Ürün (m³/gün)</w:t>
            </w:r>
          </w:p>
        </w:tc>
      </w:tr>
      <w:tr w:rsidR="00F9398D" w:rsidRPr="00C1654A" w14:paraId="3CE815DF" w14:textId="77777777" w:rsidTr="00BA0382">
        <w:trPr>
          <w:trHeight w:val="422"/>
          <w:jc w:val="center"/>
        </w:trPr>
        <w:tc>
          <w:tcPr>
            <w:tcW w:w="3078" w:type="dxa"/>
            <w:shd w:val="clear" w:color="000000" w:fill="F2F2F2"/>
            <w:vAlign w:val="center"/>
            <w:hideMark/>
          </w:tcPr>
          <w:p w14:paraId="7E9EFD07"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BOTAŞ / 10.519.000</w:t>
            </w:r>
          </w:p>
        </w:tc>
        <w:tc>
          <w:tcPr>
            <w:tcW w:w="3836" w:type="dxa"/>
            <w:shd w:val="clear" w:color="000000" w:fill="F2F2F2"/>
            <w:noWrap/>
            <w:vAlign w:val="center"/>
            <w:hideMark/>
          </w:tcPr>
          <w:p w14:paraId="345E0149"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1. Çeyrek/ BOTAŞ/ 13.064.000 </w:t>
            </w:r>
          </w:p>
        </w:tc>
        <w:tc>
          <w:tcPr>
            <w:tcW w:w="3787" w:type="dxa"/>
            <w:shd w:val="clear" w:color="000000" w:fill="F2F2F2"/>
            <w:noWrap/>
            <w:vAlign w:val="center"/>
            <w:hideMark/>
          </w:tcPr>
          <w:p w14:paraId="15641E38"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Ocak / BOTAŞ / 7.839.000</w:t>
            </w:r>
          </w:p>
        </w:tc>
      </w:tr>
      <w:tr w:rsidR="00F9398D" w:rsidRPr="00C1654A" w14:paraId="53C81297" w14:textId="77777777" w:rsidTr="00BA0382">
        <w:trPr>
          <w:trHeight w:val="422"/>
          <w:jc w:val="center"/>
        </w:trPr>
        <w:tc>
          <w:tcPr>
            <w:tcW w:w="3078" w:type="dxa"/>
            <w:shd w:val="clear" w:color="auto" w:fill="auto"/>
            <w:noWrap/>
            <w:vAlign w:val="center"/>
            <w:hideMark/>
          </w:tcPr>
          <w:p w14:paraId="2E9BE973"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BOTAŞ / 5.226.000</w:t>
            </w:r>
          </w:p>
        </w:tc>
        <w:tc>
          <w:tcPr>
            <w:tcW w:w="3836" w:type="dxa"/>
            <w:shd w:val="clear" w:color="auto" w:fill="auto"/>
            <w:noWrap/>
            <w:vAlign w:val="center"/>
            <w:hideMark/>
          </w:tcPr>
          <w:p w14:paraId="2E57A7A9"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1. Çeyrek/ BOTAŞ / 6.251.000</w:t>
            </w:r>
          </w:p>
        </w:tc>
        <w:tc>
          <w:tcPr>
            <w:tcW w:w="3787" w:type="dxa"/>
            <w:shd w:val="clear" w:color="000000" w:fill="FFFFFF"/>
            <w:noWrap/>
            <w:vAlign w:val="center"/>
            <w:hideMark/>
          </w:tcPr>
          <w:p w14:paraId="73C7D1C9"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Ocak / BOTAŞ / 1.863.000 </w:t>
            </w:r>
          </w:p>
        </w:tc>
      </w:tr>
      <w:tr w:rsidR="00F9398D" w:rsidRPr="00C1654A" w14:paraId="3298BA99" w14:textId="77777777" w:rsidTr="00BA0382">
        <w:trPr>
          <w:trHeight w:val="422"/>
          <w:jc w:val="center"/>
        </w:trPr>
        <w:tc>
          <w:tcPr>
            <w:tcW w:w="3078" w:type="dxa"/>
            <w:shd w:val="clear" w:color="000000" w:fill="F2F2F2"/>
            <w:noWrap/>
            <w:vAlign w:val="bottom"/>
          </w:tcPr>
          <w:p w14:paraId="3D7E0D63"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hideMark/>
          </w:tcPr>
          <w:p w14:paraId="27D46356"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2. Çeyrek / BOTAŞ / 13.064.000</w:t>
            </w:r>
          </w:p>
        </w:tc>
        <w:tc>
          <w:tcPr>
            <w:tcW w:w="3787" w:type="dxa"/>
            <w:shd w:val="clear" w:color="000000" w:fill="F2F2F2"/>
            <w:noWrap/>
            <w:vAlign w:val="center"/>
            <w:hideMark/>
          </w:tcPr>
          <w:p w14:paraId="19F3A1F4"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Şubat / BOTAŞ / 7.839.000</w:t>
            </w:r>
          </w:p>
        </w:tc>
      </w:tr>
      <w:tr w:rsidR="00F9398D" w:rsidRPr="00C1654A" w14:paraId="26D3D917" w14:textId="77777777" w:rsidTr="00BA0382">
        <w:trPr>
          <w:trHeight w:val="422"/>
          <w:jc w:val="center"/>
        </w:trPr>
        <w:tc>
          <w:tcPr>
            <w:tcW w:w="3078" w:type="dxa"/>
            <w:shd w:val="clear" w:color="auto" w:fill="auto"/>
            <w:noWrap/>
            <w:vAlign w:val="bottom"/>
          </w:tcPr>
          <w:p w14:paraId="283B58D3"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hideMark/>
          </w:tcPr>
          <w:p w14:paraId="07CB56F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2. Çeyrek/ BOTAŞ / 6.251.000</w:t>
            </w:r>
          </w:p>
        </w:tc>
        <w:tc>
          <w:tcPr>
            <w:tcW w:w="3787" w:type="dxa"/>
            <w:shd w:val="clear" w:color="000000" w:fill="FFFFFF"/>
            <w:noWrap/>
            <w:vAlign w:val="center"/>
            <w:hideMark/>
          </w:tcPr>
          <w:p w14:paraId="1ED32F8C"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Şubat / BOTAŞ / 1.863.000 </w:t>
            </w:r>
          </w:p>
        </w:tc>
      </w:tr>
      <w:tr w:rsidR="00F9398D" w:rsidRPr="00C1654A" w14:paraId="20E96FE2" w14:textId="77777777" w:rsidTr="00BA0382">
        <w:trPr>
          <w:trHeight w:val="422"/>
          <w:jc w:val="center"/>
        </w:trPr>
        <w:tc>
          <w:tcPr>
            <w:tcW w:w="3078" w:type="dxa"/>
            <w:shd w:val="clear" w:color="000000" w:fill="F2F2F2"/>
            <w:noWrap/>
            <w:vAlign w:val="bottom"/>
          </w:tcPr>
          <w:p w14:paraId="283C08EB"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hideMark/>
          </w:tcPr>
          <w:p w14:paraId="222EF6BD"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/3. Çeyrek / BOTAŞ / 13.064.000</w:t>
            </w:r>
          </w:p>
        </w:tc>
        <w:tc>
          <w:tcPr>
            <w:tcW w:w="3787" w:type="dxa"/>
            <w:shd w:val="clear" w:color="000000" w:fill="F2F2F2"/>
            <w:noWrap/>
            <w:vAlign w:val="center"/>
            <w:hideMark/>
          </w:tcPr>
          <w:p w14:paraId="7EBC828E"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Mart / BOTAŞ / 7.839.000</w:t>
            </w:r>
          </w:p>
        </w:tc>
      </w:tr>
      <w:tr w:rsidR="00F9398D" w:rsidRPr="00C1654A" w14:paraId="5046796C" w14:textId="77777777" w:rsidTr="00BA0382">
        <w:trPr>
          <w:trHeight w:val="422"/>
          <w:jc w:val="center"/>
        </w:trPr>
        <w:tc>
          <w:tcPr>
            <w:tcW w:w="3078" w:type="dxa"/>
            <w:shd w:val="clear" w:color="auto" w:fill="auto"/>
            <w:noWrap/>
            <w:vAlign w:val="bottom"/>
          </w:tcPr>
          <w:p w14:paraId="3675F2F7"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hideMark/>
          </w:tcPr>
          <w:p w14:paraId="65F6BA9B"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3. Çeyrek /BOTAŞ / 6.251.000</w:t>
            </w:r>
          </w:p>
        </w:tc>
        <w:tc>
          <w:tcPr>
            <w:tcW w:w="3787" w:type="dxa"/>
            <w:shd w:val="clear" w:color="000000" w:fill="FFFFFF"/>
            <w:noWrap/>
            <w:vAlign w:val="center"/>
            <w:hideMark/>
          </w:tcPr>
          <w:p w14:paraId="4561B416"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Mart / SOCAR / 1.000.000</w:t>
            </w:r>
          </w:p>
        </w:tc>
      </w:tr>
      <w:tr w:rsidR="00F9398D" w:rsidRPr="00C1654A" w14:paraId="7CE74AC7" w14:textId="77777777" w:rsidTr="00BA0382">
        <w:trPr>
          <w:trHeight w:val="422"/>
          <w:jc w:val="center"/>
        </w:trPr>
        <w:tc>
          <w:tcPr>
            <w:tcW w:w="3078" w:type="dxa"/>
            <w:shd w:val="clear" w:color="000000" w:fill="F2F2F2"/>
            <w:noWrap/>
            <w:vAlign w:val="bottom"/>
          </w:tcPr>
          <w:p w14:paraId="3AACFE60"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hideMark/>
          </w:tcPr>
          <w:p w14:paraId="19A7700F"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/4. Çeyrek /BOTAŞ / 6.251.000</w:t>
            </w:r>
          </w:p>
        </w:tc>
        <w:tc>
          <w:tcPr>
            <w:tcW w:w="3787" w:type="dxa"/>
            <w:shd w:val="clear" w:color="000000" w:fill="F2F2F2"/>
            <w:noWrap/>
            <w:vAlign w:val="center"/>
            <w:hideMark/>
          </w:tcPr>
          <w:p w14:paraId="4782B85B"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Nisan / BOTAŞ / 7.839.000</w:t>
            </w:r>
          </w:p>
        </w:tc>
      </w:tr>
      <w:tr w:rsidR="00F9398D" w:rsidRPr="00C1654A" w14:paraId="3B8DFF8C" w14:textId="77777777" w:rsidTr="00BA0382">
        <w:trPr>
          <w:trHeight w:val="422"/>
          <w:jc w:val="center"/>
        </w:trPr>
        <w:tc>
          <w:tcPr>
            <w:tcW w:w="3078" w:type="dxa"/>
            <w:shd w:val="clear" w:color="auto" w:fill="auto"/>
            <w:noWrap/>
            <w:vAlign w:val="bottom"/>
          </w:tcPr>
          <w:p w14:paraId="502CBEAF"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5F9C2C4B"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055C2898"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Nisan / SOCAR / 1.000.000</w:t>
            </w:r>
          </w:p>
        </w:tc>
      </w:tr>
      <w:tr w:rsidR="00F9398D" w:rsidRPr="00C1654A" w14:paraId="2B36CA86" w14:textId="77777777" w:rsidTr="00BA0382">
        <w:trPr>
          <w:trHeight w:val="422"/>
          <w:jc w:val="center"/>
        </w:trPr>
        <w:tc>
          <w:tcPr>
            <w:tcW w:w="3078" w:type="dxa"/>
            <w:shd w:val="clear" w:color="000000" w:fill="F2F2F2"/>
            <w:noWrap/>
            <w:vAlign w:val="bottom"/>
          </w:tcPr>
          <w:p w14:paraId="51917DC4"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bottom"/>
          </w:tcPr>
          <w:p w14:paraId="5592B539"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783F308F"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Mayıs / BOTAŞ / 7.839.000</w:t>
            </w:r>
          </w:p>
        </w:tc>
      </w:tr>
      <w:tr w:rsidR="00F9398D" w:rsidRPr="00C1654A" w14:paraId="36914324" w14:textId="77777777" w:rsidTr="00BA0382">
        <w:trPr>
          <w:trHeight w:val="422"/>
          <w:jc w:val="center"/>
        </w:trPr>
        <w:tc>
          <w:tcPr>
            <w:tcW w:w="3078" w:type="dxa"/>
            <w:shd w:val="clear" w:color="auto" w:fill="auto"/>
            <w:noWrap/>
            <w:vAlign w:val="bottom"/>
          </w:tcPr>
          <w:p w14:paraId="700431CC"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tcPr>
          <w:p w14:paraId="6BF7450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081F5F2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Mayıs / SOCAR / 1.000.000</w:t>
            </w:r>
          </w:p>
        </w:tc>
      </w:tr>
      <w:tr w:rsidR="00F9398D" w:rsidRPr="00C1654A" w14:paraId="3E2C9815" w14:textId="77777777" w:rsidTr="00BA0382">
        <w:trPr>
          <w:trHeight w:val="422"/>
          <w:jc w:val="center"/>
        </w:trPr>
        <w:tc>
          <w:tcPr>
            <w:tcW w:w="3078" w:type="dxa"/>
            <w:shd w:val="clear" w:color="000000" w:fill="F2F2F2"/>
            <w:noWrap/>
            <w:vAlign w:val="bottom"/>
          </w:tcPr>
          <w:p w14:paraId="7DC980DC"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tcPr>
          <w:p w14:paraId="36616E6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52D4862F"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Haziran / BOTAŞ / 7.839.000</w:t>
            </w:r>
          </w:p>
        </w:tc>
      </w:tr>
      <w:tr w:rsidR="00F9398D" w:rsidRPr="00C1654A" w14:paraId="5D6E7245" w14:textId="77777777" w:rsidTr="00BA0382">
        <w:trPr>
          <w:trHeight w:val="422"/>
          <w:jc w:val="center"/>
        </w:trPr>
        <w:tc>
          <w:tcPr>
            <w:tcW w:w="3078" w:type="dxa"/>
            <w:shd w:val="clear" w:color="auto" w:fill="auto"/>
            <w:noWrap/>
            <w:vAlign w:val="bottom"/>
          </w:tcPr>
          <w:p w14:paraId="4FD343C1"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center"/>
          </w:tcPr>
          <w:p w14:paraId="76DB330E"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52428829"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Haziran / SOCAR / 1.000.000</w:t>
            </w:r>
          </w:p>
        </w:tc>
      </w:tr>
      <w:tr w:rsidR="00F9398D" w:rsidRPr="00C1654A" w14:paraId="251040E1" w14:textId="77777777" w:rsidTr="00BA0382">
        <w:trPr>
          <w:trHeight w:val="422"/>
          <w:jc w:val="center"/>
        </w:trPr>
        <w:tc>
          <w:tcPr>
            <w:tcW w:w="3078" w:type="dxa"/>
            <w:shd w:val="clear" w:color="000000" w:fill="F2F2F2"/>
            <w:noWrap/>
            <w:vAlign w:val="bottom"/>
          </w:tcPr>
          <w:p w14:paraId="7122B80D"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center"/>
          </w:tcPr>
          <w:p w14:paraId="5BFBB5A5"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62745C9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Temmuz / BOTAŞ / 7.839.000</w:t>
            </w:r>
          </w:p>
        </w:tc>
      </w:tr>
      <w:tr w:rsidR="00F9398D" w:rsidRPr="00C1654A" w14:paraId="42CC806E" w14:textId="77777777" w:rsidTr="00BA0382">
        <w:trPr>
          <w:trHeight w:val="422"/>
          <w:jc w:val="center"/>
        </w:trPr>
        <w:tc>
          <w:tcPr>
            <w:tcW w:w="3078" w:type="dxa"/>
            <w:shd w:val="clear" w:color="auto" w:fill="auto"/>
            <w:noWrap/>
            <w:vAlign w:val="bottom"/>
          </w:tcPr>
          <w:p w14:paraId="7B95CA88"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3C87B898"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3DC17C5B"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Temmuz/ SOCAR / 1.000.000</w:t>
            </w:r>
          </w:p>
        </w:tc>
      </w:tr>
      <w:tr w:rsidR="00F9398D" w:rsidRPr="00C1654A" w14:paraId="27258BC7" w14:textId="77777777" w:rsidTr="00BA0382">
        <w:trPr>
          <w:trHeight w:val="422"/>
          <w:jc w:val="center"/>
        </w:trPr>
        <w:tc>
          <w:tcPr>
            <w:tcW w:w="3078" w:type="dxa"/>
            <w:shd w:val="clear" w:color="000000" w:fill="F2F2F2"/>
            <w:noWrap/>
            <w:vAlign w:val="bottom"/>
          </w:tcPr>
          <w:p w14:paraId="3A67DFD7"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bottom"/>
          </w:tcPr>
          <w:p w14:paraId="3E0319D1"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1802312F"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Ağustos / BOTAŞ / 7.839.000</w:t>
            </w:r>
          </w:p>
        </w:tc>
      </w:tr>
      <w:tr w:rsidR="00F9398D" w:rsidRPr="00C1654A" w14:paraId="35237DFE" w14:textId="77777777" w:rsidTr="00BA0382">
        <w:trPr>
          <w:trHeight w:val="422"/>
          <w:jc w:val="center"/>
        </w:trPr>
        <w:tc>
          <w:tcPr>
            <w:tcW w:w="3078" w:type="dxa"/>
            <w:shd w:val="clear" w:color="auto" w:fill="auto"/>
            <w:noWrap/>
            <w:vAlign w:val="bottom"/>
          </w:tcPr>
          <w:p w14:paraId="66701181"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745C7540"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hideMark/>
          </w:tcPr>
          <w:p w14:paraId="1A0B0DF7"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Eylül / BOTAŞ / 7.839.000</w:t>
            </w:r>
          </w:p>
        </w:tc>
      </w:tr>
      <w:tr w:rsidR="00F9398D" w:rsidRPr="00C1654A" w14:paraId="212308DD" w14:textId="77777777" w:rsidTr="00BA0382">
        <w:trPr>
          <w:trHeight w:val="422"/>
          <w:jc w:val="center"/>
        </w:trPr>
        <w:tc>
          <w:tcPr>
            <w:tcW w:w="3078" w:type="dxa"/>
            <w:shd w:val="clear" w:color="000000" w:fill="F2F2F2"/>
            <w:noWrap/>
            <w:vAlign w:val="bottom"/>
          </w:tcPr>
          <w:p w14:paraId="2DA55B2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000000" w:fill="F2F2F2"/>
            <w:noWrap/>
            <w:vAlign w:val="bottom"/>
          </w:tcPr>
          <w:p w14:paraId="3BA5E35F"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2F2F2"/>
            <w:noWrap/>
            <w:vAlign w:val="center"/>
            <w:hideMark/>
          </w:tcPr>
          <w:p w14:paraId="661079F1"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Eylül / SOCAR / 1.863.000</w:t>
            </w:r>
          </w:p>
        </w:tc>
      </w:tr>
      <w:tr w:rsidR="00F9398D" w:rsidRPr="00C1654A" w14:paraId="3033388F" w14:textId="77777777" w:rsidTr="00BA0382">
        <w:trPr>
          <w:trHeight w:val="422"/>
          <w:jc w:val="center"/>
        </w:trPr>
        <w:tc>
          <w:tcPr>
            <w:tcW w:w="3078" w:type="dxa"/>
            <w:shd w:val="clear" w:color="auto" w:fill="auto"/>
            <w:noWrap/>
            <w:vAlign w:val="bottom"/>
          </w:tcPr>
          <w:p w14:paraId="5817D8DB"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836" w:type="dxa"/>
            <w:shd w:val="clear" w:color="auto" w:fill="auto"/>
            <w:noWrap/>
            <w:vAlign w:val="bottom"/>
          </w:tcPr>
          <w:p w14:paraId="25E729D8"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
        </w:tc>
        <w:tc>
          <w:tcPr>
            <w:tcW w:w="3787" w:type="dxa"/>
            <w:shd w:val="clear" w:color="000000" w:fill="FFFFFF"/>
            <w:noWrap/>
            <w:vAlign w:val="center"/>
          </w:tcPr>
          <w:p w14:paraId="303D069B"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Ekim /SOCAR /1.863.000</w:t>
            </w:r>
          </w:p>
        </w:tc>
      </w:tr>
      <w:tr w:rsidR="00F9398D" w:rsidRPr="00C1654A" w14:paraId="311EEA7E" w14:textId="77777777" w:rsidTr="00BA0382">
        <w:trPr>
          <w:trHeight w:val="422"/>
          <w:jc w:val="center"/>
        </w:trPr>
        <w:tc>
          <w:tcPr>
            <w:tcW w:w="3078" w:type="dxa"/>
            <w:shd w:val="clear" w:color="auto" w:fill="F2F2F2"/>
            <w:noWrap/>
            <w:vAlign w:val="bottom"/>
          </w:tcPr>
          <w:p w14:paraId="380D8E08"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836" w:type="dxa"/>
            <w:shd w:val="clear" w:color="auto" w:fill="F2F2F2"/>
            <w:noWrap/>
            <w:vAlign w:val="bottom"/>
          </w:tcPr>
          <w:p w14:paraId="7B0E98B4"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787" w:type="dxa"/>
            <w:shd w:val="clear" w:color="auto" w:fill="F2F2F2"/>
            <w:noWrap/>
            <w:vAlign w:val="center"/>
          </w:tcPr>
          <w:p w14:paraId="7A051C63"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Kasım /SOCAR /1.863.000</w:t>
            </w:r>
          </w:p>
        </w:tc>
      </w:tr>
      <w:tr w:rsidR="00F9398D" w:rsidRPr="00C1654A" w14:paraId="6C26D867" w14:textId="77777777" w:rsidTr="00BA0382">
        <w:trPr>
          <w:trHeight w:val="422"/>
          <w:jc w:val="center"/>
        </w:trPr>
        <w:tc>
          <w:tcPr>
            <w:tcW w:w="3078" w:type="dxa"/>
            <w:shd w:val="clear" w:color="auto" w:fill="auto"/>
            <w:noWrap/>
            <w:vAlign w:val="bottom"/>
          </w:tcPr>
          <w:p w14:paraId="0A16A63D"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836" w:type="dxa"/>
            <w:shd w:val="clear" w:color="auto" w:fill="auto"/>
            <w:noWrap/>
            <w:vAlign w:val="bottom"/>
          </w:tcPr>
          <w:p w14:paraId="21F42A0F"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787" w:type="dxa"/>
            <w:shd w:val="clear" w:color="000000" w:fill="FFFFFF"/>
            <w:noWrap/>
            <w:vAlign w:val="center"/>
          </w:tcPr>
          <w:p w14:paraId="2EFE484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roofErr w:type="spellStart"/>
            <w:r w:rsidRPr="00C1654A">
              <w:rPr>
                <w:rFonts w:ascii="Times New Roman" w:eastAsia="Times New Roman" w:hAnsi="Times New Roman" w:cs="Times New Roman"/>
                <w:color w:val="000000"/>
                <w:sz w:val="18"/>
                <w:szCs w:val="18"/>
                <w:lang w:eastAsia="tr-TR"/>
              </w:rPr>
              <w:t>Kıyıköy</w:t>
            </w:r>
            <w:proofErr w:type="spellEnd"/>
            <w:r w:rsidRPr="00C1654A">
              <w:rPr>
                <w:rFonts w:ascii="Times New Roman" w:eastAsia="Times New Roman" w:hAnsi="Times New Roman" w:cs="Times New Roman"/>
                <w:color w:val="000000"/>
                <w:sz w:val="18"/>
                <w:szCs w:val="18"/>
                <w:lang w:eastAsia="tr-TR"/>
              </w:rPr>
              <w:t xml:space="preserve"> / Aralık / BOTAŞ / 11.550.000</w:t>
            </w:r>
          </w:p>
        </w:tc>
      </w:tr>
      <w:tr w:rsidR="00F9398D" w:rsidRPr="00C1654A" w14:paraId="18FCD82B" w14:textId="77777777" w:rsidTr="00BA0382">
        <w:trPr>
          <w:trHeight w:val="422"/>
          <w:jc w:val="center"/>
        </w:trPr>
        <w:tc>
          <w:tcPr>
            <w:tcW w:w="3078" w:type="dxa"/>
            <w:shd w:val="clear" w:color="auto" w:fill="F2F2F2"/>
            <w:noWrap/>
            <w:vAlign w:val="bottom"/>
          </w:tcPr>
          <w:p w14:paraId="2948CBC0"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836" w:type="dxa"/>
            <w:shd w:val="clear" w:color="auto" w:fill="F2F2F2"/>
            <w:noWrap/>
            <w:vAlign w:val="bottom"/>
          </w:tcPr>
          <w:p w14:paraId="68BD409E"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
        </w:tc>
        <w:tc>
          <w:tcPr>
            <w:tcW w:w="3787" w:type="dxa"/>
            <w:shd w:val="clear" w:color="auto" w:fill="F2F2F2"/>
            <w:noWrap/>
            <w:vAlign w:val="center"/>
          </w:tcPr>
          <w:p w14:paraId="3F64CC42" w14:textId="77777777" w:rsidR="00F9398D" w:rsidRPr="00C1654A" w:rsidRDefault="00F9398D" w:rsidP="00972CF8">
            <w:pPr>
              <w:spacing w:after="0" w:line="240" w:lineRule="auto"/>
              <w:jc w:val="center"/>
              <w:rPr>
                <w:rFonts w:ascii="Times New Roman" w:eastAsia="Times New Roman" w:hAnsi="Times New Roman" w:cs="Times New Roman"/>
                <w:color w:val="000000"/>
                <w:sz w:val="18"/>
                <w:szCs w:val="18"/>
                <w:highlight w:val="yellow"/>
                <w:lang w:eastAsia="tr-TR"/>
              </w:rPr>
            </w:pPr>
            <w:proofErr w:type="spellStart"/>
            <w:r w:rsidRPr="00C1654A">
              <w:rPr>
                <w:rFonts w:ascii="Times New Roman" w:eastAsia="Times New Roman" w:hAnsi="Times New Roman" w:cs="Times New Roman"/>
                <w:color w:val="000000"/>
                <w:sz w:val="18"/>
                <w:szCs w:val="18"/>
                <w:lang w:eastAsia="tr-TR"/>
              </w:rPr>
              <w:t>Türkgözü</w:t>
            </w:r>
            <w:proofErr w:type="spellEnd"/>
            <w:r w:rsidRPr="00C1654A">
              <w:rPr>
                <w:rFonts w:ascii="Times New Roman" w:eastAsia="Times New Roman" w:hAnsi="Times New Roman" w:cs="Times New Roman"/>
                <w:color w:val="000000"/>
                <w:sz w:val="18"/>
                <w:szCs w:val="18"/>
                <w:lang w:eastAsia="tr-TR"/>
              </w:rPr>
              <w:t xml:space="preserve"> / Aralık /SOCAR /1.000.000</w:t>
            </w:r>
          </w:p>
        </w:tc>
      </w:tr>
    </w:tbl>
    <w:p w14:paraId="08ECD9EE" w14:textId="77777777" w:rsidR="00F9398D" w:rsidRPr="00C1654A" w:rsidRDefault="00F9398D" w:rsidP="00665C0F">
      <w:pPr>
        <w:spacing w:after="0" w:line="360" w:lineRule="auto"/>
        <w:jc w:val="both"/>
        <w:rPr>
          <w:rFonts w:ascii="Times New Roman" w:eastAsia="Times New Roman" w:hAnsi="Times New Roman" w:cs="Times New Roman"/>
          <w:sz w:val="24"/>
          <w:szCs w:val="24"/>
        </w:rPr>
      </w:pPr>
    </w:p>
    <w:p w14:paraId="366BBC30" w14:textId="77777777" w:rsidR="00665C0F" w:rsidRPr="00C1654A" w:rsidRDefault="00665C0F" w:rsidP="00665C0F">
      <w:pPr>
        <w:pStyle w:val="Deneme"/>
        <w:spacing w:before="0" w:line="360" w:lineRule="auto"/>
        <w:rPr>
          <w:rFonts w:cs="Times New Roman"/>
        </w:rPr>
      </w:pPr>
      <w:bookmarkStart w:id="37" w:name="_Toc417917629"/>
      <w:bookmarkStart w:id="38" w:name="_Toc199509351"/>
      <w:r w:rsidRPr="00C1654A">
        <w:rPr>
          <w:rFonts w:cs="Times New Roman"/>
        </w:rPr>
        <w:t>2.1.4 Doğal Gaz İthalat Verileri</w:t>
      </w:r>
      <w:bookmarkEnd w:id="37"/>
      <w:bookmarkEnd w:id="38"/>
    </w:p>
    <w:p w14:paraId="5E1F5C5F" w14:textId="486538FF" w:rsidR="00665C0F" w:rsidRPr="00C1654A" w:rsidRDefault="00665C0F" w:rsidP="00665C0F">
      <w:pPr>
        <w:tabs>
          <w:tab w:val="left" w:pos="993"/>
        </w:tabs>
        <w:spacing w:after="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t>2014-2024 yılları arasında gerçekleşen ithalat miktarları, kaynak ülke bazında, Tablo 2.</w:t>
      </w:r>
      <w:r w:rsidR="00F42B4B">
        <w:rPr>
          <w:rFonts w:ascii="Times New Roman" w:eastAsia="Times New Roman" w:hAnsi="Times New Roman" w:cs="Times New Roman"/>
          <w:sz w:val="24"/>
          <w:szCs w:val="24"/>
          <w:lang w:eastAsia="tr-TR"/>
        </w:rPr>
        <w:t>2</w:t>
      </w:r>
      <w:r w:rsidRPr="00C1654A">
        <w:rPr>
          <w:rFonts w:ascii="Times New Roman" w:eastAsia="Times New Roman" w:hAnsi="Times New Roman" w:cs="Times New Roman"/>
          <w:sz w:val="24"/>
          <w:szCs w:val="24"/>
          <w:lang w:eastAsia="tr-TR"/>
        </w:rPr>
        <w:t>’de verilmektedir.</w:t>
      </w:r>
    </w:p>
    <w:p w14:paraId="742787AB" w14:textId="198DA02D" w:rsidR="00665C0F" w:rsidRPr="00C1654A" w:rsidRDefault="00665C0F" w:rsidP="00665C0F">
      <w:pPr>
        <w:pStyle w:val="Balk5"/>
      </w:pPr>
      <w:bookmarkStart w:id="39" w:name="_Toc199509517"/>
      <w:r w:rsidRPr="00C1654A">
        <w:t>Tablo 2.</w:t>
      </w:r>
      <w:r w:rsidR="00065E41">
        <w:t>2</w:t>
      </w:r>
      <w:r w:rsidRPr="00C1654A">
        <w:t>: 2014-2024 Yılları Doğal Gaz İthalat Miktarları (Milyon Sm</w:t>
      </w:r>
      <w:r w:rsidRPr="00C1654A">
        <w:rPr>
          <w:vertAlign w:val="superscript"/>
        </w:rPr>
        <w:t>3</w:t>
      </w:r>
      <w:r w:rsidRPr="00C1654A">
        <w:t>)</w:t>
      </w:r>
      <w:bookmarkEnd w:id="39"/>
    </w:p>
    <w:tbl>
      <w:tblPr>
        <w:tblW w:w="11235" w:type="dxa"/>
        <w:tblInd w:w="-964" w:type="dxa"/>
        <w:tblLook w:val="04A0" w:firstRow="1" w:lastRow="0" w:firstColumn="1" w:lastColumn="0" w:noHBand="0" w:noVBand="1"/>
      </w:tblPr>
      <w:tblGrid>
        <w:gridCol w:w="1499"/>
        <w:gridCol w:w="875"/>
        <w:gridCol w:w="805"/>
        <w:gridCol w:w="805"/>
        <w:gridCol w:w="805"/>
        <w:gridCol w:w="805"/>
        <w:gridCol w:w="805"/>
        <w:gridCol w:w="805"/>
        <w:gridCol w:w="805"/>
        <w:gridCol w:w="805"/>
        <w:gridCol w:w="805"/>
        <w:gridCol w:w="766"/>
        <w:gridCol w:w="850"/>
      </w:tblGrid>
      <w:tr w:rsidR="00665C0F" w:rsidRPr="00C1654A" w14:paraId="300AFF1F" w14:textId="77777777" w:rsidTr="00971880">
        <w:trPr>
          <w:trHeight w:val="225"/>
        </w:trPr>
        <w:tc>
          <w:tcPr>
            <w:tcW w:w="1500" w:type="dxa"/>
            <w:tcBorders>
              <w:top w:val="single" w:sz="8" w:space="0" w:color="F9A763"/>
              <w:left w:val="single" w:sz="8" w:space="0" w:color="F9A763"/>
              <w:bottom w:val="single" w:sz="8" w:space="0" w:color="F9B074"/>
              <w:right w:val="single" w:sz="8" w:space="0" w:color="F9B074"/>
            </w:tcBorders>
            <w:shd w:val="clear" w:color="000000" w:fill="FBCAA2"/>
            <w:vAlign w:val="center"/>
            <w:hideMark/>
          </w:tcPr>
          <w:p w14:paraId="2B8C9F3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Ülke</w:t>
            </w:r>
            <w:proofErr w:type="spellEnd"/>
          </w:p>
        </w:tc>
        <w:tc>
          <w:tcPr>
            <w:tcW w:w="774" w:type="dxa"/>
            <w:tcBorders>
              <w:top w:val="single" w:sz="8" w:space="0" w:color="F9A763"/>
              <w:left w:val="nil"/>
              <w:bottom w:val="single" w:sz="8" w:space="0" w:color="F9B074"/>
              <w:right w:val="single" w:sz="8" w:space="0" w:color="F9B074"/>
            </w:tcBorders>
            <w:shd w:val="clear" w:color="000000" w:fill="FBCAA2"/>
            <w:vAlign w:val="center"/>
            <w:hideMark/>
          </w:tcPr>
          <w:p w14:paraId="4CC3B5D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2014</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0B2435A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2015</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072A1544"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2016</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747E98E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2017</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37BC055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2018</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4326DD4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2019</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45050AB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2020</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6D78373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2021</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37EA153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2022</w:t>
            </w:r>
          </w:p>
        </w:tc>
        <w:tc>
          <w:tcPr>
            <w:tcW w:w="0" w:type="auto"/>
            <w:tcBorders>
              <w:top w:val="single" w:sz="8" w:space="0" w:color="F9A763"/>
              <w:left w:val="nil"/>
              <w:bottom w:val="single" w:sz="8" w:space="0" w:color="F9B074"/>
              <w:right w:val="single" w:sz="8" w:space="0" w:color="F9B074"/>
            </w:tcBorders>
            <w:shd w:val="clear" w:color="000000" w:fill="FBCAA2"/>
            <w:vAlign w:val="center"/>
            <w:hideMark/>
          </w:tcPr>
          <w:p w14:paraId="2A3BA9E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2023</w:t>
            </w:r>
          </w:p>
        </w:tc>
        <w:tc>
          <w:tcPr>
            <w:tcW w:w="0" w:type="auto"/>
            <w:gridSpan w:val="2"/>
            <w:tcBorders>
              <w:top w:val="single" w:sz="8" w:space="0" w:color="F9A763"/>
              <w:left w:val="nil"/>
              <w:bottom w:val="single" w:sz="8" w:space="0" w:color="F9B074"/>
              <w:right w:val="single" w:sz="8" w:space="0" w:color="F9A763"/>
            </w:tcBorders>
            <w:shd w:val="clear" w:color="000000" w:fill="FBCAA2"/>
            <w:vAlign w:val="center"/>
            <w:hideMark/>
          </w:tcPr>
          <w:p w14:paraId="4DF0F59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2024</w:t>
            </w:r>
          </w:p>
        </w:tc>
      </w:tr>
      <w:tr w:rsidR="00665C0F" w:rsidRPr="00C1654A" w14:paraId="5B899AB0" w14:textId="77777777" w:rsidTr="00971880">
        <w:trPr>
          <w:trHeight w:val="237"/>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30EA0A80"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8118" w:type="dxa"/>
            <w:gridSpan w:val="10"/>
            <w:tcBorders>
              <w:top w:val="single" w:sz="8" w:space="0" w:color="F9B074"/>
              <w:left w:val="nil"/>
              <w:bottom w:val="single" w:sz="8" w:space="0" w:color="F9B074"/>
              <w:right w:val="single" w:sz="8" w:space="0" w:color="F9B074"/>
            </w:tcBorders>
            <w:shd w:val="clear" w:color="000000" w:fill="FDE4D0"/>
            <w:vAlign w:val="center"/>
            <w:hideMark/>
          </w:tcPr>
          <w:p w14:paraId="1DA199D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5B9839B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rPr>
              <w:t>Miktar</w:t>
            </w:r>
          </w:p>
        </w:tc>
        <w:tc>
          <w:tcPr>
            <w:tcW w:w="0" w:type="auto"/>
            <w:tcBorders>
              <w:top w:val="nil"/>
              <w:left w:val="nil"/>
              <w:bottom w:val="single" w:sz="8" w:space="0" w:color="F9B074"/>
              <w:right w:val="single" w:sz="8" w:space="0" w:color="F9A763"/>
            </w:tcBorders>
            <w:shd w:val="clear" w:color="000000" w:fill="FDE4D0"/>
            <w:vAlign w:val="center"/>
            <w:hideMark/>
          </w:tcPr>
          <w:p w14:paraId="79EB863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rPr>
              <w:t>Pay (%)</w:t>
            </w:r>
          </w:p>
        </w:tc>
      </w:tr>
      <w:tr w:rsidR="00665C0F" w:rsidRPr="00C1654A" w14:paraId="34A03210"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49004B8C"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ABD</w:t>
            </w:r>
          </w:p>
        </w:tc>
        <w:tc>
          <w:tcPr>
            <w:tcW w:w="774" w:type="dxa"/>
            <w:tcBorders>
              <w:top w:val="nil"/>
              <w:left w:val="nil"/>
              <w:bottom w:val="single" w:sz="8" w:space="0" w:color="F9B074"/>
              <w:right w:val="single" w:sz="8" w:space="0" w:color="F9B074"/>
            </w:tcBorders>
            <w:shd w:val="clear" w:color="000000" w:fill="FBCAA2"/>
            <w:vAlign w:val="center"/>
            <w:hideMark/>
          </w:tcPr>
          <w:p w14:paraId="2B5F0C2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786138C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4CB647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243</w:t>
            </w:r>
          </w:p>
        </w:tc>
        <w:tc>
          <w:tcPr>
            <w:tcW w:w="0" w:type="auto"/>
            <w:tcBorders>
              <w:top w:val="nil"/>
              <w:left w:val="nil"/>
              <w:bottom w:val="single" w:sz="8" w:space="0" w:color="F9B074"/>
              <w:right w:val="single" w:sz="8" w:space="0" w:color="F9B074"/>
            </w:tcBorders>
            <w:shd w:val="clear" w:color="000000" w:fill="FBCAA2"/>
            <w:vAlign w:val="center"/>
            <w:hideMark/>
          </w:tcPr>
          <w:p w14:paraId="49D9D19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768</w:t>
            </w:r>
          </w:p>
        </w:tc>
        <w:tc>
          <w:tcPr>
            <w:tcW w:w="0" w:type="auto"/>
            <w:tcBorders>
              <w:top w:val="nil"/>
              <w:left w:val="nil"/>
              <w:bottom w:val="single" w:sz="8" w:space="0" w:color="F9B074"/>
              <w:right w:val="single" w:sz="8" w:space="0" w:color="F9B074"/>
            </w:tcBorders>
            <w:shd w:val="clear" w:color="000000" w:fill="FBCAA2"/>
            <w:vAlign w:val="center"/>
            <w:hideMark/>
          </w:tcPr>
          <w:p w14:paraId="444B709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444</w:t>
            </w:r>
          </w:p>
        </w:tc>
        <w:tc>
          <w:tcPr>
            <w:tcW w:w="0" w:type="auto"/>
            <w:tcBorders>
              <w:top w:val="nil"/>
              <w:left w:val="nil"/>
              <w:bottom w:val="single" w:sz="8" w:space="0" w:color="F9B074"/>
              <w:right w:val="single" w:sz="8" w:space="0" w:color="F9B074"/>
            </w:tcBorders>
            <w:shd w:val="clear" w:color="000000" w:fill="FBCAA2"/>
            <w:vAlign w:val="center"/>
            <w:hideMark/>
          </w:tcPr>
          <w:p w14:paraId="1D2A402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1.219</w:t>
            </w:r>
          </w:p>
        </w:tc>
        <w:tc>
          <w:tcPr>
            <w:tcW w:w="0" w:type="auto"/>
            <w:tcBorders>
              <w:top w:val="nil"/>
              <w:left w:val="nil"/>
              <w:bottom w:val="single" w:sz="8" w:space="0" w:color="F9B074"/>
              <w:right w:val="single" w:sz="8" w:space="0" w:color="F9B074"/>
            </w:tcBorders>
            <w:shd w:val="clear" w:color="000000" w:fill="FBCAA2"/>
            <w:vAlign w:val="center"/>
            <w:hideMark/>
          </w:tcPr>
          <w:p w14:paraId="78EC951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2.977</w:t>
            </w:r>
          </w:p>
        </w:tc>
        <w:tc>
          <w:tcPr>
            <w:tcW w:w="0" w:type="auto"/>
            <w:tcBorders>
              <w:top w:val="nil"/>
              <w:left w:val="nil"/>
              <w:bottom w:val="single" w:sz="8" w:space="0" w:color="F9B074"/>
              <w:right w:val="single" w:sz="8" w:space="0" w:color="F9B074"/>
            </w:tcBorders>
            <w:shd w:val="clear" w:color="000000" w:fill="FBCAA2"/>
            <w:vAlign w:val="center"/>
            <w:hideMark/>
          </w:tcPr>
          <w:p w14:paraId="2721CED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4.740</w:t>
            </w:r>
          </w:p>
        </w:tc>
        <w:tc>
          <w:tcPr>
            <w:tcW w:w="0" w:type="auto"/>
            <w:tcBorders>
              <w:top w:val="nil"/>
              <w:left w:val="nil"/>
              <w:bottom w:val="single" w:sz="8" w:space="0" w:color="F9B074"/>
              <w:right w:val="single" w:sz="8" w:space="0" w:color="F9B074"/>
            </w:tcBorders>
            <w:shd w:val="clear" w:color="000000" w:fill="FBCAA2"/>
            <w:vAlign w:val="center"/>
            <w:hideMark/>
          </w:tcPr>
          <w:p w14:paraId="5709867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5.642</w:t>
            </w:r>
          </w:p>
        </w:tc>
        <w:tc>
          <w:tcPr>
            <w:tcW w:w="0" w:type="auto"/>
            <w:tcBorders>
              <w:top w:val="nil"/>
              <w:left w:val="nil"/>
              <w:bottom w:val="single" w:sz="8" w:space="0" w:color="F9B074"/>
              <w:right w:val="single" w:sz="8" w:space="0" w:color="F9B074"/>
            </w:tcBorders>
            <w:shd w:val="clear" w:color="000000" w:fill="FBCAA2"/>
            <w:vAlign w:val="center"/>
            <w:hideMark/>
          </w:tcPr>
          <w:p w14:paraId="23796EE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4.011</w:t>
            </w:r>
          </w:p>
        </w:tc>
        <w:tc>
          <w:tcPr>
            <w:tcW w:w="0" w:type="auto"/>
            <w:tcBorders>
              <w:top w:val="nil"/>
              <w:left w:val="nil"/>
              <w:bottom w:val="single" w:sz="8" w:space="0" w:color="F9B074"/>
              <w:right w:val="single" w:sz="8" w:space="0" w:color="F9B074"/>
            </w:tcBorders>
            <w:shd w:val="clear" w:color="000000" w:fill="FBCAA2"/>
            <w:vAlign w:val="center"/>
            <w:hideMark/>
          </w:tcPr>
          <w:p w14:paraId="04A1948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5.587</w:t>
            </w:r>
          </w:p>
        </w:tc>
        <w:tc>
          <w:tcPr>
            <w:tcW w:w="0" w:type="auto"/>
            <w:tcBorders>
              <w:top w:val="nil"/>
              <w:left w:val="nil"/>
              <w:bottom w:val="single" w:sz="8" w:space="0" w:color="F9B074"/>
              <w:right w:val="single" w:sz="8" w:space="0" w:color="F9A763"/>
            </w:tcBorders>
            <w:shd w:val="clear" w:color="000000" w:fill="FBCAA2"/>
            <w:vAlign w:val="center"/>
            <w:hideMark/>
          </w:tcPr>
          <w:p w14:paraId="45CBC06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10,7</w:t>
            </w:r>
          </w:p>
        </w:tc>
      </w:tr>
      <w:tr w:rsidR="00665C0F" w:rsidRPr="00C1654A" w14:paraId="04B8EA32"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00AD6E14"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Angola</w:t>
            </w:r>
          </w:p>
        </w:tc>
        <w:tc>
          <w:tcPr>
            <w:tcW w:w="774" w:type="dxa"/>
            <w:tcBorders>
              <w:top w:val="nil"/>
              <w:left w:val="nil"/>
              <w:bottom w:val="single" w:sz="8" w:space="0" w:color="F9B074"/>
              <w:right w:val="single" w:sz="8" w:space="0" w:color="F9B074"/>
            </w:tcBorders>
            <w:shd w:val="clear" w:color="000000" w:fill="FDE4D0"/>
            <w:vAlign w:val="center"/>
            <w:hideMark/>
          </w:tcPr>
          <w:p w14:paraId="186495B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65D0338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F564B53"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C949FF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CCAC26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97</w:t>
            </w:r>
          </w:p>
        </w:tc>
        <w:tc>
          <w:tcPr>
            <w:tcW w:w="0" w:type="auto"/>
            <w:tcBorders>
              <w:top w:val="nil"/>
              <w:left w:val="nil"/>
              <w:bottom w:val="single" w:sz="8" w:space="0" w:color="F9B074"/>
              <w:right w:val="single" w:sz="8" w:space="0" w:color="F9B074"/>
            </w:tcBorders>
            <w:shd w:val="clear" w:color="000000" w:fill="FDE4D0"/>
            <w:vAlign w:val="center"/>
            <w:hideMark/>
          </w:tcPr>
          <w:p w14:paraId="69905E7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2855A9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95</w:t>
            </w:r>
          </w:p>
        </w:tc>
        <w:tc>
          <w:tcPr>
            <w:tcW w:w="0" w:type="auto"/>
            <w:tcBorders>
              <w:top w:val="nil"/>
              <w:left w:val="nil"/>
              <w:bottom w:val="single" w:sz="8" w:space="0" w:color="F9B074"/>
              <w:right w:val="single" w:sz="8" w:space="0" w:color="F9B074"/>
            </w:tcBorders>
            <w:shd w:val="clear" w:color="000000" w:fill="FDE4D0"/>
            <w:vAlign w:val="center"/>
            <w:hideMark/>
          </w:tcPr>
          <w:p w14:paraId="30F13EC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2013B2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96</w:t>
            </w:r>
          </w:p>
        </w:tc>
        <w:tc>
          <w:tcPr>
            <w:tcW w:w="0" w:type="auto"/>
            <w:tcBorders>
              <w:top w:val="nil"/>
              <w:left w:val="nil"/>
              <w:bottom w:val="single" w:sz="8" w:space="0" w:color="F9B074"/>
              <w:right w:val="single" w:sz="8" w:space="0" w:color="F9B074"/>
            </w:tcBorders>
            <w:shd w:val="clear" w:color="000000" w:fill="FDE4D0"/>
            <w:vAlign w:val="center"/>
            <w:hideMark/>
          </w:tcPr>
          <w:p w14:paraId="7447BE4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F5BABF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7AE02A0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03DC1C59"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44FD34B0"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Azerbaycan</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40DB2A7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6.074</w:t>
            </w:r>
          </w:p>
        </w:tc>
        <w:tc>
          <w:tcPr>
            <w:tcW w:w="0" w:type="auto"/>
            <w:tcBorders>
              <w:top w:val="nil"/>
              <w:left w:val="nil"/>
              <w:bottom w:val="single" w:sz="8" w:space="0" w:color="F9B074"/>
              <w:right w:val="single" w:sz="8" w:space="0" w:color="F9B074"/>
            </w:tcBorders>
            <w:shd w:val="clear" w:color="000000" w:fill="FBCAA2"/>
            <w:vAlign w:val="center"/>
            <w:hideMark/>
          </w:tcPr>
          <w:p w14:paraId="32F7F71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6.169</w:t>
            </w:r>
          </w:p>
        </w:tc>
        <w:tc>
          <w:tcPr>
            <w:tcW w:w="0" w:type="auto"/>
            <w:tcBorders>
              <w:top w:val="nil"/>
              <w:left w:val="nil"/>
              <w:bottom w:val="single" w:sz="8" w:space="0" w:color="F9B074"/>
              <w:right w:val="single" w:sz="8" w:space="0" w:color="F9B074"/>
            </w:tcBorders>
            <w:shd w:val="clear" w:color="000000" w:fill="FBCAA2"/>
            <w:vAlign w:val="center"/>
            <w:hideMark/>
          </w:tcPr>
          <w:p w14:paraId="6DCFC0A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6.480</w:t>
            </w:r>
          </w:p>
        </w:tc>
        <w:tc>
          <w:tcPr>
            <w:tcW w:w="0" w:type="auto"/>
            <w:tcBorders>
              <w:top w:val="nil"/>
              <w:left w:val="nil"/>
              <w:bottom w:val="single" w:sz="8" w:space="0" w:color="F9B074"/>
              <w:right w:val="single" w:sz="8" w:space="0" w:color="F9B074"/>
            </w:tcBorders>
            <w:shd w:val="clear" w:color="000000" w:fill="FBCAA2"/>
            <w:vAlign w:val="center"/>
            <w:hideMark/>
          </w:tcPr>
          <w:p w14:paraId="561E3AC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6.544</w:t>
            </w:r>
          </w:p>
        </w:tc>
        <w:tc>
          <w:tcPr>
            <w:tcW w:w="0" w:type="auto"/>
            <w:tcBorders>
              <w:top w:val="nil"/>
              <w:left w:val="nil"/>
              <w:bottom w:val="single" w:sz="8" w:space="0" w:color="F9B074"/>
              <w:right w:val="single" w:sz="8" w:space="0" w:color="F9B074"/>
            </w:tcBorders>
            <w:shd w:val="clear" w:color="000000" w:fill="FBCAA2"/>
            <w:vAlign w:val="center"/>
            <w:hideMark/>
          </w:tcPr>
          <w:p w14:paraId="60C0DC9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7.527</w:t>
            </w:r>
          </w:p>
        </w:tc>
        <w:tc>
          <w:tcPr>
            <w:tcW w:w="0" w:type="auto"/>
            <w:tcBorders>
              <w:top w:val="nil"/>
              <w:left w:val="nil"/>
              <w:bottom w:val="single" w:sz="8" w:space="0" w:color="F9B074"/>
              <w:right w:val="single" w:sz="8" w:space="0" w:color="F9B074"/>
            </w:tcBorders>
            <w:shd w:val="clear" w:color="000000" w:fill="FBCAA2"/>
            <w:vAlign w:val="center"/>
            <w:hideMark/>
          </w:tcPr>
          <w:p w14:paraId="61DBB54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9.585</w:t>
            </w:r>
          </w:p>
        </w:tc>
        <w:tc>
          <w:tcPr>
            <w:tcW w:w="0" w:type="auto"/>
            <w:tcBorders>
              <w:top w:val="nil"/>
              <w:left w:val="nil"/>
              <w:bottom w:val="single" w:sz="8" w:space="0" w:color="F9B074"/>
              <w:right w:val="single" w:sz="8" w:space="0" w:color="F9B074"/>
            </w:tcBorders>
            <w:shd w:val="clear" w:color="000000" w:fill="FBCAA2"/>
            <w:vAlign w:val="center"/>
            <w:hideMark/>
          </w:tcPr>
          <w:p w14:paraId="44C6E4A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11.548</w:t>
            </w:r>
          </w:p>
        </w:tc>
        <w:tc>
          <w:tcPr>
            <w:tcW w:w="0" w:type="auto"/>
            <w:tcBorders>
              <w:top w:val="nil"/>
              <w:left w:val="nil"/>
              <w:bottom w:val="single" w:sz="8" w:space="0" w:color="F9B074"/>
              <w:right w:val="single" w:sz="8" w:space="0" w:color="F9B074"/>
            </w:tcBorders>
            <w:shd w:val="clear" w:color="000000" w:fill="FBCAA2"/>
            <w:vAlign w:val="center"/>
            <w:hideMark/>
          </w:tcPr>
          <w:p w14:paraId="1D3F7FF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8.820</w:t>
            </w:r>
          </w:p>
        </w:tc>
        <w:tc>
          <w:tcPr>
            <w:tcW w:w="0" w:type="auto"/>
            <w:tcBorders>
              <w:top w:val="nil"/>
              <w:left w:val="nil"/>
              <w:bottom w:val="single" w:sz="8" w:space="0" w:color="F9B074"/>
              <w:right w:val="single" w:sz="8" w:space="0" w:color="F9B074"/>
            </w:tcBorders>
            <w:shd w:val="clear" w:color="000000" w:fill="FBCAA2"/>
            <w:vAlign w:val="center"/>
            <w:hideMark/>
          </w:tcPr>
          <w:p w14:paraId="281BF1C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8.705</w:t>
            </w:r>
          </w:p>
        </w:tc>
        <w:tc>
          <w:tcPr>
            <w:tcW w:w="0" w:type="auto"/>
            <w:tcBorders>
              <w:top w:val="nil"/>
              <w:left w:val="nil"/>
              <w:bottom w:val="single" w:sz="8" w:space="0" w:color="F9B074"/>
              <w:right w:val="single" w:sz="8" w:space="0" w:color="F9B074"/>
            </w:tcBorders>
            <w:shd w:val="clear" w:color="000000" w:fill="FBCAA2"/>
            <w:vAlign w:val="center"/>
            <w:hideMark/>
          </w:tcPr>
          <w:p w14:paraId="5317461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10.257</w:t>
            </w:r>
          </w:p>
        </w:tc>
        <w:tc>
          <w:tcPr>
            <w:tcW w:w="0" w:type="auto"/>
            <w:tcBorders>
              <w:top w:val="nil"/>
              <w:left w:val="nil"/>
              <w:bottom w:val="single" w:sz="8" w:space="0" w:color="F9B074"/>
              <w:right w:val="single" w:sz="8" w:space="0" w:color="F9B074"/>
            </w:tcBorders>
            <w:shd w:val="clear" w:color="000000" w:fill="FBCAA2"/>
            <w:vAlign w:val="center"/>
            <w:hideMark/>
          </w:tcPr>
          <w:p w14:paraId="3EE8E8A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11.478</w:t>
            </w:r>
          </w:p>
        </w:tc>
        <w:tc>
          <w:tcPr>
            <w:tcW w:w="0" w:type="auto"/>
            <w:tcBorders>
              <w:top w:val="nil"/>
              <w:left w:val="nil"/>
              <w:bottom w:val="single" w:sz="8" w:space="0" w:color="F9B074"/>
              <w:right w:val="single" w:sz="8" w:space="0" w:color="F9A763"/>
            </w:tcBorders>
            <w:shd w:val="clear" w:color="000000" w:fill="FBCAA2"/>
            <w:vAlign w:val="center"/>
            <w:hideMark/>
          </w:tcPr>
          <w:p w14:paraId="083211A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21,98</w:t>
            </w:r>
          </w:p>
        </w:tc>
      </w:tr>
      <w:tr w:rsidR="00665C0F" w:rsidRPr="00C1654A" w14:paraId="53B14D02"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2E382C4B"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Belçika</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3C08084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1B33174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83</w:t>
            </w:r>
          </w:p>
        </w:tc>
        <w:tc>
          <w:tcPr>
            <w:tcW w:w="0" w:type="auto"/>
            <w:tcBorders>
              <w:top w:val="nil"/>
              <w:left w:val="nil"/>
              <w:bottom w:val="single" w:sz="8" w:space="0" w:color="F9B074"/>
              <w:right w:val="single" w:sz="8" w:space="0" w:color="F9B074"/>
            </w:tcBorders>
            <w:shd w:val="clear" w:color="000000" w:fill="FDE4D0"/>
            <w:vAlign w:val="center"/>
            <w:hideMark/>
          </w:tcPr>
          <w:p w14:paraId="121136E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DE4D0"/>
            <w:vAlign w:val="center"/>
            <w:hideMark/>
          </w:tcPr>
          <w:p w14:paraId="3973ADD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5E0988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44825D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EE0AF2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CAC434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79E126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633B1F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103</w:t>
            </w:r>
          </w:p>
        </w:tc>
        <w:tc>
          <w:tcPr>
            <w:tcW w:w="0" w:type="auto"/>
            <w:tcBorders>
              <w:top w:val="nil"/>
              <w:left w:val="nil"/>
              <w:bottom w:val="single" w:sz="8" w:space="0" w:color="F9B074"/>
              <w:right w:val="single" w:sz="8" w:space="0" w:color="F9B074"/>
            </w:tcBorders>
            <w:shd w:val="clear" w:color="000000" w:fill="FDE4D0"/>
            <w:vAlign w:val="center"/>
            <w:hideMark/>
          </w:tcPr>
          <w:p w14:paraId="283EEFF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118919D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4D854D2D"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53E421E3"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Brezilya</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71F4EB5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5BF5355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90BD7B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65F7F8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8ABC45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098323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9CA73E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6CDCA5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FD8993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37AA77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186</w:t>
            </w:r>
          </w:p>
        </w:tc>
        <w:tc>
          <w:tcPr>
            <w:tcW w:w="0" w:type="auto"/>
            <w:tcBorders>
              <w:top w:val="nil"/>
              <w:left w:val="nil"/>
              <w:bottom w:val="single" w:sz="8" w:space="0" w:color="F9B074"/>
              <w:right w:val="single" w:sz="8" w:space="0" w:color="F9B074"/>
            </w:tcBorders>
            <w:shd w:val="clear" w:color="000000" w:fill="FBCAA2"/>
            <w:vAlign w:val="center"/>
            <w:hideMark/>
          </w:tcPr>
          <w:p w14:paraId="4378AF2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07E3E99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439D9A86"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0DEE92D7"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Cezayir</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1483ED44" w14:textId="4C2C45CB"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4</w:t>
            </w:r>
            <w:r w:rsidR="003E6900" w:rsidRPr="00C1654A">
              <w:rPr>
                <w:rFonts w:ascii="Times New Roman" w:eastAsia="Times New Roman" w:hAnsi="Times New Roman" w:cs="Times New Roman"/>
                <w:bCs/>
                <w:color w:val="000000"/>
                <w:sz w:val="18"/>
                <w:szCs w:val="18"/>
              </w:rPr>
              <w:t>.</w:t>
            </w:r>
            <w:r w:rsidRPr="00C1654A">
              <w:rPr>
                <w:rFonts w:ascii="Times New Roman" w:eastAsia="Times New Roman" w:hAnsi="Times New Roman" w:cs="Times New Roman"/>
                <w:bCs/>
                <w:color w:val="000000"/>
                <w:sz w:val="18"/>
                <w:szCs w:val="18"/>
              </w:rPr>
              <w:t>179</w:t>
            </w:r>
          </w:p>
        </w:tc>
        <w:tc>
          <w:tcPr>
            <w:tcW w:w="0" w:type="auto"/>
            <w:tcBorders>
              <w:top w:val="nil"/>
              <w:left w:val="nil"/>
              <w:bottom w:val="single" w:sz="8" w:space="0" w:color="F9B074"/>
              <w:right w:val="single" w:sz="8" w:space="0" w:color="F9B074"/>
            </w:tcBorders>
            <w:shd w:val="clear" w:color="000000" w:fill="FDE4D0"/>
            <w:vAlign w:val="center"/>
            <w:hideMark/>
          </w:tcPr>
          <w:p w14:paraId="24321528" w14:textId="597E4C2C"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3</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916</w:t>
            </w:r>
          </w:p>
        </w:tc>
        <w:tc>
          <w:tcPr>
            <w:tcW w:w="0" w:type="auto"/>
            <w:tcBorders>
              <w:top w:val="nil"/>
              <w:left w:val="nil"/>
              <w:bottom w:val="single" w:sz="8" w:space="0" w:color="F9B074"/>
              <w:right w:val="single" w:sz="8" w:space="0" w:color="F9B074"/>
            </w:tcBorders>
            <w:shd w:val="clear" w:color="000000" w:fill="FDE4D0"/>
            <w:vAlign w:val="center"/>
            <w:hideMark/>
          </w:tcPr>
          <w:p w14:paraId="30627600" w14:textId="5D3D1324"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284</w:t>
            </w:r>
          </w:p>
        </w:tc>
        <w:tc>
          <w:tcPr>
            <w:tcW w:w="0" w:type="auto"/>
            <w:tcBorders>
              <w:top w:val="nil"/>
              <w:left w:val="nil"/>
              <w:bottom w:val="single" w:sz="8" w:space="0" w:color="F9B074"/>
              <w:right w:val="single" w:sz="8" w:space="0" w:color="F9B074"/>
            </w:tcBorders>
            <w:shd w:val="clear" w:color="000000" w:fill="FDE4D0"/>
            <w:vAlign w:val="center"/>
            <w:hideMark/>
          </w:tcPr>
          <w:p w14:paraId="4C55A901" w14:textId="0B144025"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617</w:t>
            </w:r>
          </w:p>
        </w:tc>
        <w:tc>
          <w:tcPr>
            <w:tcW w:w="0" w:type="auto"/>
            <w:tcBorders>
              <w:top w:val="nil"/>
              <w:left w:val="nil"/>
              <w:bottom w:val="single" w:sz="8" w:space="0" w:color="F9B074"/>
              <w:right w:val="single" w:sz="8" w:space="0" w:color="F9B074"/>
            </w:tcBorders>
            <w:shd w:val="clear" w:color="000000" w:fill="FDE4D0"/>
            <w:vAlign w:val="center"/>
            <w:hideMark/>
          </w:tcPr>
          <w:p w14:paraId="0D415E63" w14:textId="22ED8CC8"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521</w:t>
            </w:r>
          </w:p>
        </w:tc>
        <w:tc>
          <w:tcPr>
            <w:tcW w:w="0" w:type="auto"/>
            <w:tcBorders>
              <w:top w:val="nil"/>
              <w:left w:val="nil"/>
              <w:bottom w:val="single" w:sz="8" w:space="0" w:color="F9B074"/>
              <w:right w:val="single" w:sz="8" w:space="0" w:color="F9B074"/>
            </w:tcBorders>
            <w:shd w:val="clear" w:color="000000" w:fill="FDE4D0"/>
            <w:vAlign w:val="center"/>
            <w:hideMark/>
          </w:tcPr>
          <w:p w14:paraId="1FCEB955" w14:textId="0E3E971F"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678</w:t>
            </w:r>
          </w:p>
        </w:tc>
        <w:tc>
          <w:tcPr>
            <w:tcW w:w="0" w:type="auto"/>
            <w:tcBorders>
              <w:top w:val="nil"/>
              <w:left w:val="nil"/>
              <w:bottom w:val="single" w:sz="8" w:space="0" w:color="F9B074"/>
              <w:right w:val="single" w:sz="8" w:space="0" w:color="F9B074"/>
            </w:tcBorders>
            <w:shd w:val="clear" w:color="000000" w:fill="FDE4D0"/>
            <w:vAlign w:val="center"/>
            <w:hideMark/>
          </w:tcPr>
          <w:p w14:paraId="58A8C2A7" w14:textId="12383829"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573</w:t>
            </w:r>
          </w:p>
        </w:tc>
        <w:tc>
          <w:tcPr>
            <w:tcW w:w="0" w:type="auto"/>
            <w:tcBorders>
              <w:top w:val="nil"/>
              <w:left w:val="nil"/>
              <w:bottom w:val="single" w:sz="8" w:space="0" w:color="F9B074"/>
              <w:right w:val="single" w:sz="8" w:space="0" w:color="F9B074"/>
            </w:tcBorders>
            <w:shd w:val="clear" w:color="000000" w:fill="FDE4D0"/>
            <w:vAlign w:val="center"/>
            <w:hideMark/>
          </w:tcPr>
          <w:p w14:paraId="5D40532A" w14:textId="11CF43B4"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987</w:t>
            </w:r>
          </w:p>
        </w:tc>
        <w:tc>
          <w:tcPr>
            <w:tcW w:w="0" w:type="auto"/>
            <w:tcBorders>
              <w:top w:val="nil"/>
              <w:left w:val="nil"/>
              <w:bottom w:val="single" w:sz="8" w:space="0" w:color="F9B074"/>
              <w:right w:val="single" w:sz="8" w:space="0" w:color="F9B074"/>
            </w:tcBorders>
            <w:shd w:val="clear" w:color="000000" w:fill="FDE4D0"/>
            <w:vAlign w:val="center"/>
            <w:hideMark/>
          </w:tcPr>
          <w:p w14:paraId="07C34B93" w14:textId="57651CD1"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261</w:t>
            </w:r>
          </w:p>
        </w:tc>
        <w:tc>
          <w:tcPr>
            <w:tcW w:w="0" w:type="auto"/>
            <w:tcBorders>
              <w:top w:val="nil"/>
              <w:left w:val="nil"/>
              <w:bottom w:val="single" w:sz="8" w:space="0" w:color="F9B074"/>
              <w:right w:val="single" w:sz="8" w:space="0" w:color="F9B074"/>
            </w:tcBorders>
            <w:shd w:val="clear" w:color="000000" w:fill="FDE4D0"/>
            <w:vAlign w:val="center"/>
            <w:hideMark/>
          </w:tcPr>
          <w:p w14:paraId="6A370DA8" w14:textId="5D0F6241"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988</w:t>
            </w:r>
          </w:p>
        </w:tc>
        <w:tc>
          <w:tcPr>
            <w:tcW w:w="0" w:type="auto"/>
            <w:tcBorders>
              <w:top w:val="nil"/>
              <w:left w:val="nil"/>
              <w:bottom w:val="single" w:sz="8" w:space="0" w:color="F9B074"/>
              <w:right w:val="single" w:sz="8" w:space="0" w:color="F9B074"/>
            </w:tcBorders>
            <w:shd w:val="clear" w:color="000000" w:fill="FDE4D0"/>
            <w:vAlign w:val="center"/>
            <w:hideMark/>
          </w:tcPr>
          <w:p w14:paraId="5D13DC44" w14:textId="323939C5"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w:t>
            </w:r>
            <w:r w:rsidR="003E6900" w:rsidRPr="00C1654A">
              <w:rPr>
                <w:rFonts w:ascii="Times New Roman" w:eastAsia="Times New Roman" w:hAnsi="Times New Roman" w:cs="Times New Roman"/>
                <w:b/>
                <w:bCs/>
                <w:color w:val="000000"/>
                <w:sz w:val="18"/>
                <w:szCs w:val="18"/>
                <w:lang w:val="en-US"/>
              </w:rPr>
              <w:t>.</w:t>
            </w:r>
            <w:r w:rsidRPr="00C1654A">
              <w:rPr>
                <w:rFonts w:ascii="Times New Roman" w:eastAsia="Times New Roman" w:hAnsi="Times New Roman" w:cs="Times New Roman"/>
                <w:b/>
                <w:bCs/>
                <w:color w:val="000000"/>
                <w:sz w:val="18"/>
                <w:szCs w:val="18"/>
                <w:lang w:val="en-US"/>
              </w:rPr>
              <w:t>380</w:t>
            </w:r>
          </w:p>
        </w:tc>
        <w:tc>
          <w:tcPr>
            <w:tcW w:w="0" w:type="auto"/>
            <w:tcBorders>
              <w:top w:val="nil"/>
              <w:left w:val="nil"/>
              <w:bottom w:val="single" w:sz="8" w:space="0" w:color="F9B074"/>
              <w:right w:val="single" w:sz="8" w:space="0" w:color="F9A763"/>
            </w:tcBorders>
            <w:shd w:val="clear" w:color="000000" w:fill="FDE4D0"/>
            <w:vAlign w:val="center"/>
            <w:hideMark/>
          </w:tcPr>
          <w:p w14:paraId="5DF60EA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10,3</w:t>
            </w:r>
          </w:p>
        </w:tc>
      </w:tr>
      <w:tr w:rsidR="00665C0F" w:rsidRPr="00C1654A" w14:paraId="4990164E"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103DEFCF"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Ekvator</w:t>
            </w:r>
            <w:proofErr w:type="spellEnd"/>
            <w:r w:rsidRPr="00C1654A">
              <w:rPr>
                <w:rFonts w:ascii="Times New Roman" w:eastAsia="Times New Roman" w:hAnsi="Times New Roman" w:cs="Times New Roman"/>
                <w:b/>
                <w:bCs/>
                <w:color w:val="000000"/>
                <w:sz w:val="18"/>
                <w:szCs w:val="18"/>
                <w:lang w:val="en-US"/>
              </w:rPr>
              <w:t xml:space="preserve"> </w:t>
            </w:r>
            <w:proofErr w:type="spellStart"/>
            <w:r w:rsidRPr="00C1654A">
              <w:rPr>
                <w:rFonts w:ascii="Times New Roman" w:eastAsia="Times New Roman" w:hAnsi="Times New Roman" w:cs="Times New Roman"/>
                <w:b/>
                <w:bCs/>
                <w:color w:val="000000"/>
                <w:sz w:val="18"/>
                <w:szCs w:val="18"/>
                <w:lang w:val="en-US"/>
              </w:rPr>
              <w:t>Ginesi</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3325859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418367F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9396F8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B79BD8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286</w:t>
            </w:r>
          </w:p>
        </w:tc>
        <w:tc>
          <w:tcPr>
            <w:tcW w:w="0" w:type="auto"/>
            <w:tcBorders>
              <w:top w:val="nil"/>
              <w:left w:val="nil"/>
              <w:bottom w:val="single" w:sz="8" w:space="0" w:color="F9B074"/>
              <w:right w:val="single" w:sz="8" w:space="0" w:color="F9B074"/>
            </w:tcBorders>
            <w:shd w:val="clear" w:color="000000" w:fill="FBCAA2"/>
            <w:vAlign w:val="center"/>
            <w:hideMark/>
          </w:tcPr>
          <w:p w14:paraId="6869CD0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85</w:t>
            </w:r>
          </w:p>
        </w:tc>
        <w:tc>
          <w:tcPr>
            <w:tcW w:w="0" w:type="auto"/>
            <w:tcBorders>
              <w:top w:val="nil"/>
              <w:left w:val="nil"/>
              <w:bottom w:val="single" w:sz="8" w:space="0" w:color="F9B074"/>
              <w:right w:val="single" w:sz="8" w:space="0" w:color="F9B074"/>
            </w:tcBorders>
            <w:shd w:val="clear" w:color="000000" w:fill="FBCAA2"/>
            <w:vAlign w:val="center"/>
            <w:hideMark/>
          </w:tcPr>
          <w:p w14:paraId="3DEC24B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83</w:t>
            </w:r>
          </w:p>
        </w:tc>
        <w:tc>
          <w:tcPr>
            <w:tcW w:w="0" w:type="auto"/>
            <w:tcBorders>
              <w:top w:val="nil"/>
              <w:left w:val="nil"/>
              <w:bottom w:val="single" w:sz="8" w:space="0" w:color="F9B074"/>
              <w:right w:val="single" w:sz="8" w:space="0" w:color="F9B074"/>
            </w:tcBorders>
            <w:shd w:val="clear" w:color="000000" w:fill="FBCAA2"/>
            <w:vAlign w:val="center"/>
            <w:hideMark/>
          </w:tcPr>
          <w:p w14:paraId="274A6FA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182</w:t>
            </w:r>
          </w:p>
        </w:tc>
        <w:tc>
          <w:tcPr>
            <w:tcW w:w="0" w:type="auto"/>
            <w:tcBorders>
              <w:top w:val="nil"/>
              <w:left w:val="nil"/>
              <w:bottom w:val="single" w:sz="8" w:space="0" w:color="F9B074"/>
              <w:right w:val="single" w:sz="8" w:space="0" w:color="F9B074"/>
            </w:tcBorders>
            <w:shd w:val="clear" w:color="000000" w:fill="FBCAA2"/>
            <w:vAlign w:val="center"/>
            <w:hideMark/>
          </w:tcPr>
          <w:p w14:paraId="6DA94ED3"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341DE9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90</w:t>
            </w:r>
          </w:p>
        </w:tc>
        <w:tc>
          <w:tcPr>
            <w:tcW w:w="0" w:type="auto"/>
            <w:tcBorders>
              <w:top w:val="nil"/>
              <w:left w:val="nil"/>
              <w:bottom w:val="single" w:sz="8" w:space="0" w:color="F9B074"/>
              <w:right w:val="single" w:sz="8" w:space="0" w:color="F9B074"/>
            </w:tcBorders>
            <w:shd w:val="clear" w:color="000000" w:fill="FBCAA2"/>
            <w:vAlign w:val="center"/>
            <w:hideMark/>
          </w:tcPr>
          <w:p w14:paraId="61058DC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D1D620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208</w:t>
            </w:r>
          </w:p>
        </w:tc>
        <w:tc>
          <w:tcPr>
            <w:tcW w:w="0" w:type="auto"/>
            <w:tcBorders>
              <w:top w:val="nil"/>
              <w:left w:val="nil"/>
              <w:bottom w:val="single" w:sz="8" w:space="0" w:color="F9B074"/>
              <w:right w:val="single" w:sz="8" w:space="0" w:color="F9A763"/>
            </w:tcBorders>
            <w:shd w:val="clear" w:color="000000" w:fill="FBCAA2"/>
            <w:vAlign w:val="center"/>
            <w:hideMark/>
          </w:tcPr>
          <w:p w14:paraId="5B46E37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0,4</w:t>
            </w:r>
          </w:p>
        </w:tc>
      </w:tr>
      <w:tr w:rsidR="00665C0F" w:rsidRPr="00C1654A" w14:paraId="41BF1D67"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37B48747"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Endonezya</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23B67993"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2A62BA8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89A4A0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2177E0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A49EFC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180E2C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889210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FC49B2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480F4F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88</w:t>
            </w:r>
          </w:p>
        </w:tc>
        <w:tc>
          <w:tcPr>
            <w:tcW w:w="0" w:type="auto"/>
            <w:tcBorders>
              <w:top w:val="nil"/>
              <w:left w:val="nil"/>
              <w:bottom w:val="single" w:sz="8" w:space="0" w:color="F9B074"/>
              <w:right w:val="single" w:sz="8" w:space="0" w:color="F9B074"/>
            </w:tcBorders>
            <w:shd w:val="clear" w:color="000000" w:fill="FDE4D0"/>
            <w:vAlign w:val="center"/>
            <w:hideMark/>
          </w:tcPr>
          <w:p w14:paraId="4241B05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D17F8C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4BB033C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06E744E7"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5BD7D687"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Fransa</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024DD84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7F6EF07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91</w:t>
            </w:r>
          </w:p>
        </w:tc>
        <w:tc>
          <w:tcPr>
            <w:tcW w:w="0" w:type="auto"/>
            <w:tcBorders>
              <w:top w:val="nil"/>
              <w:left w:val="nil"/>
              <w:bottom w:val="single" w:sz="8" w:space="0" w:color="F9B074"/>
              <w:right w:val="single" w:sz="8" w:space="0" w:color="F9B074"/>
            </w:tcBorders>
            <w:shd w:val="clear" w:color="000000" w:fill="FBCAA2"/>
            <w:vAlign w:val="center"/>
            <w:hideMark/>
          </w:tcPr>
          <w:p w14:paraId="5E0BC273"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90</w:t>
            </w:r>
          </w:p>
        </w:tc>
        <w:tc>
          <w:tcPr>
            <w:tcW w:w="0" w:type="auto"/>
            <w:tcBorders>
              <w:top w:val="nil"/>
              <w:left w:val="nil"/>
              <w:bottom w:val="single" w:sz="8" w:space="0" w:color="F9B074"/>
              <w:right w:val="single" w:sz="8" w:space="0" w:color="F9B074"/>
            </w:tcBorders>
            <w:shd w:val="clear" w:color="000000" w:fill="FBCAA2"/>
            <w:vAlign w:val="center"/>
            <w:hideMark/>
          </w:tcPr>
          <w:p w14:paraId="042F8F9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FA5721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176</w:t>
            </w:r>
          </w:p>
        </w:tc>
        <w:tc>
          <w:tcPr>
            <w:tcW w:w="0" w:type="auto"/>
            <w:tcBorders>
              <w:top w:val="nil"/>
              <w:left w:val="nil"/>
              <w:bottom w:val="single" w:sz="8" w:space="0" w:color="F9B074"/>
              <w:right w:val="single" w:sz="8" w:space="0" w:color="F9B074"/>
            </w:tcBorders>
            <w:shd w:val="clear" w:color="000000" w:fill="FBCAA2"/>
            <w:vAlign w:val="center"/>
            <w:hideMark/>
          </w:tcPr>
          <w:p w14:paraId="7915F5ED"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95</w:t>
            </w:r>
          </w:p>
        </w:tc>
        <w:tc>
          <w:tcPr>
            <w:tcW w:w="0" w:type="auto"/>
            <w:tcBorders>
              <w:top w:val="nil"/>
              <w:left w:val="nil"/>
              <w:bottom w:val="single" w:sz="8" w:space="0" w:color="F9B074"/>
              <w:right w:val="single" w:sz="8" w:space="0" w:color="F9B074"/>
            </w:tcBorders>
            <w:shd w:val="clear" w:color="000000" w:fill="FBCAA2"/>
            <w:vAlign w:val="center"/>
            <w:hideMark/>
          </w:tcPr>
          <w:p w14:paraId="5A8879A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131</w:t>
            </w:r>
          </w:p>
        </w:tc>
        <w:tc>
          <w:tcPr>
            <w:tcW w:w="0" w:type="auto"/>
            <w:tcBorders>
              <w:top w:val="nil"/>
              <w:left w:val="nil"/>
              <w:bottom w:val="single" w:sz="8" w:space="0" w:color="F9B074"/>
              <w:right w:val="single" w:sz="8" w:space="0" w:color="F9B074"/>
            </w:tcBorders>
            <w:shd w:val="clear" w:color="000000" w:fill="FBCAA2"/>
            <w:vAlign w:val="center"/>
            <w:hideMark/>
          </w:tcPr>
          <w:p w14:paraId="40B120B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63FF24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195</w:t>
            </w:r>
          </w:p>
        </w:tc>
        <w:tc>
          <w:tcPr>
            <w:tcW w:w="0" w:type="auto"/>
            <w:tcBorders>
              <w:top w:val="nil"/>
              <w:left w:val="nil"/>
              <w:bottom w:val="single" w:sz="8" w:space="0" w:color="F9B074"/>
              <w:right w:val="single" w:sz="8" w:space="0" w:color="F9B074"/>
            </w:tcBorders>
            <w:shd w:val="clear" w:color="000000" w:fill="FBCAA2"/>
            <w:vAlign w:val="center"/>
            <w:hideMark/>
          </w:tcPr>
          <w:p w14:paraId="3E3E6EAD"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696</w:t>
            </w:r>
          </w:p>
        </w:tc>
        <w:tc>
          <w:tcPr>
            <w:tcW w:w="0" w:type="auto"/>
            <w:tcBorders>
              <w:top w:val="nil"/>
              <w:left w:val="nil"/>
              <w:bottom w:val="single" w:sz="8" w:space="0" w:color="F9B074"/>
              <w:right w:val="single" w:sz="8" w:space="0" w:color="F9B074"/>
            </w:tcBorders>
            <w:shd w:val="clear" w:color="000000" w:fill="FDE4D0"/>
            <w:vAlign w:val="center"/>
            <w:hideMark/>
          </w:tcPr>
          <w:p w14:paraId="7C28B75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198</w:t>
            </w:r>
          </w:p>
        </w:tc>
        <w:tc>
          <w:tcPr>
            <w:tcW w:w="0" w:type="auto"/>
            <w:tcBorders>
              <w:top w:val="nil"/>
              <w:left w:val="nil"/>
              <w:bottom w:val="single" w:sz="8" w:space="0" w:color="F9B074"/>
              <w:right w:val="single" w:sz="8" w:space="0" w:color="F9A763"/>
            </w:tcBorders>
            <w:shd w:val="clear" w:color="000000" w:fill="FDE4D0"/>
            <w:vAlign w:val="center"/>
            <w:hideMark/>
          </w:tcPr>
          <w:p w14:paraId="410F66C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0,38</w:t>
            </w:r>
          </w:p>
        </w:tc>
      </w:tr>
      <w:tr w:rsidR="00665C0F" w:rsidRPr="00C1654A" w14:paraId="038EDD5C"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714B0C82"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Hollanda</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672BD913"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1833A5D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06EE1B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85</w:t>
            </w:r>
          </w:p>
        </w:tc>
        <w:tc>
          <w:tcPr>
            <w:tcW w:w="0" w:type="auto"/>
            <w:tcBorders>
              <w:top w:val="nil"/>
              <w:left w:val="nil"/>
              <w:bottom w:val="single" w:sz="8" w:space="0" w:color="F9B074"/>
              <w:right w:val="single" w:sz="8" w:space="0" w:color="F9B074"/>
            </w:tcBorders>
            <w:shd w:val="clear" w:color="000000" w:fill="FDE4D0"/>
            <w:vAlign w:val="center"/>
            <w:hideMark/>
          </w:tcPr>
          <w:p w14:paraId="08D5AF1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DE4D0"/>
            <w:vAlign w:val="center"/>
            <w:hideMark/>
          </w:tcPr>
          <w:p w14:paraId="08AB43D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D55C52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E79384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B7167E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8AB7D1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5EA4DA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8B1839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2D11163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23479ED5"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1ACEB292"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İngiltere</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06A53B9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0BEC04A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87BF4C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66A5C4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93</w:t>
            </w:r>
          </w:p>
        </w:tc>
        <w:tc>
          <w:tcPr>
            <w:tcW w:w="0" w:type="auto"/>
            <w:tcBorders>
              <w:top w:val="nil"/>
              <w:left w:val="nil"/>
              <w:bottom w:val="single" w:sz="8" w:space="0" w:color="F9B074"/>
              <w:right w:val="single" w:sz="8" w:space="0" w:color="F9B074"/>
            </w:tcBorders>
            <w:shd w:val="clear" w:color="000000" w:fill="FBCAA2"/>
            <w:vAlign w:val="center"/>
            <w:hideMark/>
          </w:tcPr>
          <w:p w14:paraId="7962A52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86673B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D72870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DB2026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1144AD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288173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9F03FA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20C7926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6C628A5C"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0DA51412"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İran</w:t>
            </w:r>
          </w:p>
        </w:tc>
        <w:tc>
          <w:tcPr>
            <w:tcW w:w="774" w:type="dxa"/>
            <w:tcBorders>
              <w:top w:val="nil"/>
              <w:left w:val="nil"/>
              <w:bottom w:val="single" w:sz="8" w:space="0" w:color="F9B074"/>
              <w:right w:val="single" w:sz="8" w:space="0" w:color="F9B074"/>
            </w:tcBorders>
            <w:shd w:val="clear" w:color="000000" w:fill="FDE4D0"/>
            <w:vAlign w:val="center"/>
            <w:hideMark/>
          </w:tcPr>
          <w:p w14:paraId="10FF9CF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8.932</w:t>
            </w:r>
          </w:p>
        </w:tc>
        <w:tc>
          <w:tcPr>
            <w:tcW w:w="0" w:type="auto"/>
            <w:tcBorders>
              <w:top w:val="nil"/>
              <w:left w:val="nil"/>
              <w:bottom w:val="single" w:sz="8" w:space="0" w:color="F9B074"/>
              <w:right w:val="single" w:sz="8" w:space="0" w:color="F9B074"/>
            </w:tcBorders>
            <w:shd w:val="clear" w:color="000000" w:fill="FDE4D0"/>
            <w:vAlign w:val="center"/>
            <w:hideMark/>
          </w:tcPr>
          <w:p w14:paraId="393603A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7.826</w:t>
            </w:r>
          </w:p>
        </w:tc>
        <w:tc>
          <w:tcPr>
            <w:tcW w:w="0" w:type="auto"/>
            <w:tcBorders>
              <w:top w:val="nil"/>
              <w:left w:val="nil"/>
              <w:bottom w:val="single" w:sz="8" w:space="0" w:color="F9B074"/>
              <w:right w:val="single" w:sz="8" w:space="0" w:color="F9B074"/>
            </w:tcBorders>
            <w:shd w:val="clear" w:color="000000" w:fill="FDE4D0"/>
            <w:vAlign w:val="center"/>
            <w:hideMark/>
          </w:tcPr>
          <w:p w14:paraId="6836050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7.705</w:t>
            </w:r>
          </w:p>
        </w:tc>
        <w:tc>
          <w:tcPr>
            <w:tcW w:w="0" w:type="auto"/>
            <w:tcBorders>
              <w:top w:val="nil"/>
              <w:left w:val="nil"/>
              <w:bottom w:val="single" w:sz="8" w:space="0" w:color="F9B074"/>
              <w:right w:val="single" w:sz="8" w:space="0" w:color="F9B074"/>
            </w:tcBorders>
            <w:shd w:val="clear" w:color="000000" w:fill="FDE4D0"/>
            <w:vAlign w:val="center"/>
            <w:hideMark/>
          </w:tcPr>
          <w:p w14:paraId="7B6C2A6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9.251</w:t>
            </w:r>
          </w:p>
        </w:tc>
        <w:tc>
          <w:tcPr>
            <w:tcW w:w="0" w:type="auto"/>
            <w:tcBorders>
              <w:top w:val="nil"/>
              <w:left w:val="nil"/>
              <w:bottom w:val="single" w:sz="8" w:space="0" w:color="F9B074"/>
              <w:right w:val="single" w:sz="8" w:space="0" w:color="F9B074"/>
            </w:tcBorders>
            <w:shd w:val="clear" w:color="000000" w:fill="FDE4D0"/>
            <w:vAlign w:val="center"/>
            <w:hideMark/>
          </w:tcPr>
          <w:p w14:paraId="7FA355C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7.863</w:t>
            </w:r>
          </w:p>
        </w:tc>
        <w:tc>
          <w:tcPr>
            <w:tcW w:w="0" w:type="auto"/>
            <w:tcBorders>
              <w:top w:val="nil"/>
              <w:left w:val="nil"/>
              <w:bottom w:val="single" w:sz="8" w:space="0" w:color="F9B074"/>
              <w:right w:val="single" w:sz="8" w:space="0" w:color="F9B074"/>
            </w:tcBorders>
            <w:shd w:val="clear" w:color="000000" w:fill="FDE4D0"/>
            <w:vAlign w:val="center"/>
            <w:hideMark/>
          </w:tcPr>
          <w:p w14:paraId="381DD11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7.736</w:t>
            </w:r>
          </w:p>
        </w:tc>
        <w:tc>
          <w:tcPr>
            <w:tcW w:w="0" w:type="auto"/>
            <w:tcBorders>
              <w:top w:val="nil"/>
              <w:left w:val="nil"/>
              <w:bottom w:val="single" w:sz="8" w:space="0" w:color="F9B074"/>
              <w:right w:val="single" w:sz="8" w:space="0" w:color="F9B074"/>
            </w:tcBorders>
            <w:shd w:val="clear" w:color="000000" w:fill="FDE4D0"/>
            <w:vAlign w:val="center"/>
            <w:hideMark/>
          </w:tcPr>
          <w:p w14:paraId="6AEA27B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5.321</w:t>
            </w:r>
          </w:p>
        </w:tc>
        <w:tc>
          <w:tcPr>
            <w:tcW w:w="0" w:type="auto"/>
            <w:tcBorders>
              <w:top w:val="nil"/>
              <w:left w:val="nil"/>
              <w:bottom w:val="single" w:sz="8" w:space="0" w:color="F9B074"/>
              <w:right w:val="single" w:sz="8" w:space="0" w:color="F9B074"/>
            </w:tcBorders>
            <w:shd w:val="clear" w:color="000000" w:fill="FDE4D0"/>
            <w:vAlign w:val="center"/>
            <w:hideMark/>
          </w:tcPr>
          <w:p w14:paraId="34021CE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9.434</w:t>
            </w:r>
          </w:p>
        </w:tc>
        <w:tc>
          <w:tcPr>
            <w:tcW w:w="0" w:type="auto"/>
            <w:tcBorders>
              <w:top w:val="nil"/>
              <w:left w:val="nil"/>
              <w:bottom w:val="single" w:sz="8" w:space="0" w:color="F9B074"/>
              <w:right w:val="single" w:sz="8" w:space="0" w:color="F9B074"/>
            </w:tcBorders>
            <w:shd w:val="clear" w:color="000000" w:fill="FDE4D0"/>
            <w:vAlign w:val="center"/>
            <w:hideMark/>
          </w:tcPr>
          <w:p w14:paraId="501A9A3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9.405</w:t>
            </w:r>
          </w:p>
        </w:tc>
        <w:tc>
          <w:tcPr>
            <w:tcW w:w="0" w:type="auto"/>
            <w:tcBorders>
              <w:top w:val="nil"/>
              <w:left w:val="nil"/>
              <w:bottom w:val="single" w:sz="8" w:space="0" w:color="F9B074"/>
              <w:right w:val="single" w:sz="8" w:space="0" w:color="F9B074"/>
            </w:tcBorders>
            <w:shd w:val="clear" w:color="000000" w:fill="FDE4D0"/>
            <w:vAlign w:val="center"/>
            <w:hideMark/>
          </w:tcPr>
          <w:p w14:paraId="279AE57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5.405</w:t>
            </w:r>
          </w:p>
        </w:tc>
        <w:tc>
          <w:tcPr>
            <w:tcW w:w="0" w:type="auto"/>
            <w:tcBorders>
              <w:top w:val="nil"/>
              <w:left w:val="nil"/>
              <w:bottom w:val="single" w:sz="8" w:space="0" w:color="F9B074"/>
              <w:right w:val="single" w:sz="8" w:space="0" w:color="F9B074"/>
            </w:tcBorders>
            <w:shd w:val="clear" w:color="000000" w:fill="FDE4D0"/>
            <w:vAlign w:val="center"/>
            <w:hideMark/>
          </w:tcPr>
          <w:p w14:paraId="7C626DA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7.043</w:t>
            </w:r>
          </w:p>
        </w:tc>
        <w:tc>
          <w:tcPr>
            <w:tcW w:w="0" w:type="auto"/>
            <w:tcBorders>
              <w:top w:val="nil"/>
              <w:left w:val="nil"/>
              <w:bottom w:val="single" w:sz="8" w:space="0" w:color="F9B074"/>
              <w:right w:val="single" w:sz="8" w:space="0" w:color="F9A763"/>
            </w:tcBorders>
            <w:shd w:val="clear" w:color="000000" w:fill="FDE4D0"/>
            <w:vAlign w:val="center"/>
            <w:hideMark/>
          </w:tcPr>
          <w:p w14:paraId="6716AFC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13,49</w:t>
            </w:r>
          </w:p>
        </w:tc>
      </w:tr>
      <w:tr w:rsidR="00665C0F" w:rsidRPr="00C1654A" w14:paraId="3AED9A5B"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1B62CB2F"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İspanya</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381982F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254</w:t>
            </w:r>
          </w:p>
        </w:tc>
        <w:tc>
          <w:tcPr>
            <w:tcW w:w="0" w:type="auto"/>
            <w:tcBorders>
              <w:top w:val="nil"/>
              <w:left w:val="nil"/>
              <w:bottom w:val="single" w:sz="8" w:space="0" w:color="F9B074"/>
              <w:right w:val="single" w:sz="8" w:space="0" w:color="F9B074"/>
            </w:tcBorders>
            <w:shd w:val="clear" w:color="000000" w:fill="FBCAA2"/>
            <w:vAlign w:val="center"/>
            <w:hideMark/>
          </w:tcPr>
          <w:p w14:paraId="45C1529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85</w:t>
            </w:r>
          </w:p>
        </w:tc>
        <w:tc>
          <w:tcPr>
            <w:tcW w:w="0" w:type="auto"/>
            <w:tcBorders>
              <w:top w:val="nil"/>
              <w:left w:val="nil"/>
              <w:bottom w:val="single" w:sz="8" w:space="0" w:color="F9B074"/>
              <w:right w:val="single" w:sz="8" w:space="0" w:color="F9B074"/>
            </w:tcBorders>
            <w:shd w:val="clear" w:color="000000" w:fill="FBCAA2"/>
            <w:vAlign w:val="center"/>
            <w:hideMark/>
          </w:tcPr>
          <w:p w14:paraId="248A01B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D7065F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C041C6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93</w:t>
            </w:r>
          </w:p>
        </w:tc>
        <w:tc>
          <w:tcPr>
            <w:tcW w:w="0" w:type="auto"/>
            <w:tcBorders>
              <w:top w:val="nil"/>
              <w:left w:val="nil"/>
              <w:bottom w:val="single" w:sz="8" w:space="0" w:color="F9B074"/>
              <w:right w:val="single" w:sz="8" w:space="0" w:color="F9B074"/>
            </w:tcBorders>
            <w:shd w:val="clear" w:color="000000" w:fill="FBCAA2"/>
            <w:vAlign w:val="center"/>
            <w:hideMark/>
          </w:tcPr>
          <w:p w14:paraId="04C18DC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069E62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83</w:t>
            </w:r>
          </w:p>
        </w:tc>
        <w:tc>
          <w:tcPr>
            <w:tcW w:w="0" w:type="auto"/>
            <w:tcBorders>
              <w:top w:val="nil"/>
              <w:left w:val="nil"/>
              <w:bottom w:val="single" w:sz="8" w:space="0" w:color="F9B074"/>
              <w:right w:val="single" w:sz="8" w:space="0" w:color="F9B074"/>
            </w:tcBorders>
            <w:shd w:val="clear" w:color="000000" w:fill="FBCAA2"/>
            <w:vAlign w:val="center"/>
            <w:hideMark/>
          </w:tcPr>
          <w:p w14:paraId="49AE9F6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106</w:t>
            </w:r>
          </w:p>
        </w:tc>
        <w:tc>
          <w:tcPr>
            <w:tcW w:w="0" w:type="auto"/>
            <w:tcBorders>
              <w:top w:val="nil"/>
              <w:left w:val="nil"/>
              <w:bottom w:val="single" w:sz="8" w:space="0" w:color="F9B074"/>
              <w:right w:val="single" w:sz="8" w:space="0" w:color="F9B074"/>
            </w:tcBorders>
            <w:shd w:val="clear" w:color="000000" w:fill="FBCAA2"/>
            <w:vAlign w:val="center"/>
            <w:hideMark/>
          </w:tcPr>
          <w:p w14:paraId="4B27538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EBCDCC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E6DA91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97</w:t>
            </w:r>
          </w:p>
        </w:tc>
        <w:tc>
          <w:tcPr>
            <w:tcW w:w="0" w:type="auto"/>
            <w:tcBorders>
              <w:top w:val="nil"/>
              <w:left w:val="nil"/>
              <w:bottom w:val="single" w:sz="8" w:space="0" w:color="F9B074"/>
              <w:right w:val="single" w:sz="8" w:space="0" w:color="F9A763"/>
            </w:tcBorders>
            <w:shd w:val="clear" w:color="000000" w:fill="FBCAA2"/>
            <w:vAlign w:val="center"/>
            <w:hideMark/>
          </w:tcPr>
          <w:p w14:paraId="7FFD7E9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0,19</w:t>
            </w:r>
          </w:p>
        </w:tc>
      </w:tr>
      <w:tr w:rsidR="00665C0F" w:rsidRPr="00C1654A" w14:paraId="086E8DE2"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48475D84"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Kamerun</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74DB5D3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1E9476D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09F672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E4414B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4DC4F8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2E3E91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C71617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97</w:t>
            </w:r>
          </w:p>
        </w:tc>
        <w:tc>
          <w:tcPr>
            <w:tcW w:w="0" w:type="auto"/>
            <w:tcBorders>
              <w:top w:val="nil"/>
              <w:left w:val="nil"/>
              <w:bottom w:val="single" w:sz="8" w:space="0" w:color="F9B074"/>
              <w:right w:val="single" w:sz="8" w:space="0" w:color="F9B074"/>
            </w:tcBorders>
            <w:shd w:val="clear" w:color="000000" w:fill="FDE4D0"/>
            <w:vAlign w:val="center"/>
            <w:hideMark/>
          </w:tcPr>
          <w:p w14:paraId="44B594E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51D7CD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74B1CA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797C0C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103</w:t>
            </w:r>
          </w:p>
        </w:tc>
        <w:tc>
          <w:tcPr>
            <w:tcW w:w="0" w:type="auto"/>
            <w:tcBorders>
              <w:top w:val="nil"/>
              <w:left w:val="nil"/>
              <w:bottom w:val="single" w:sz="8" w:space="0" w:color="F9B074"/>
              <w:right w:val="single" w:sz="8" w:space="0" w:color="F9A763"/>
            </w:tcBorders>
            <w:shd w:val="clear" w:color="000000" w:fill="FDE4D0"/>
            <w:vAlign w:val="center"/>
            <w:hideMark/>
          </w:tcPr>
          <w:p w14:paraId="13CBB1B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0,2</w:t>
            </w:r>
          </w:p>
        </w:tc>
      </w:tr>
      <w:tr w:rsidR="00665C0F" w:rsidRPr="00C1654A" w14:paraId="14C8A481"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1445D200"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Katar</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5595F4A2" w14:textId="586A1275"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1</w:t>
            </w:r>
            <w:r w:rsidR="003E6900" w:rsidRPr="00C1654A">
              <w:rPr>
                <w:rFonts w:ascii="Times New Roman" w:eastAsia="Times New Roman" w:hAnsi="Times New Roman" w:cs="Times New Roman"/>
                <w:bCs/>
                <w:color w:val="000000"/>
                <w:sz w:val="18"/>
                <w:szCs w:val="18"/>
              </w:rPr>
              <w:t>.</w:t>
            </w:r>
            <w:r w:rsidRPr="00C1654A">
              <w:rPr>
                <w:rFonts w:ascii="Times New Roman" w:eastAsia="Times New Roman" w:hAnsi="Times New Roman" w:cs="Times New Roman"/>
                <w:bCs/>
                <w:color w:val="000000"/>
                <w:sz w:val="18"/>
                <w:szCs w:val="18"/>
              </w:rPr>
              <w:t>005</w:t>
            </w:r>
          </w:p>
        </w:tc>
        <w:tc>
          <w:tcPr>
            <w:tcW w:w="0" w:type="auto"/>
            <w:tcBorders>
              <w:top w:val="nil"/>
              <w:left w:val="nil"/>
              <w:bottom w:val="single" w:sz="8" w:space="0" w:color="F9B074"/>
              <w:right w:val="single" w:sz="8" w:space="0" w:color="F9B074"/>
            </w:tcBorders>
            <w:shd w:val="clear" w:color="000000" w:fill="FBCAA2"/>
            <w:vAlign w:val="center"/>
            <w:hideMark/>
          </w:tcPr>
          <w:p w14:paraId="74D6D240" w14:textId="7852EED0"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707</w:t>
            </w:r>
          </w:p>
        </w:tc>
        <w:tc>
          <w:tcPr>
            <w:tcW w:w="0" w:type="auto"/>
            <w:tcBorders>
              <w:top w:val="nil"/>
              <w:left w:val="nil"/>
              <w:bottom w:val="single" w:sz="8" w:space="0" w:color="F9B074"/>
              <w:right w:val="single" w:sz="8" w:space="0" w:color="F9B074"/>
            </w:tcBorders>
            <w:shd w:val="clear" w:color="000000" w:fill="FBCAA2"/>
            <w:vAlign w:val="center"/>
            <w:hideMark/>
          </w:tcPr>
          <w:p w14:paraId="704CD49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919</w:t>
            </w:r>
          </w:p>
        </w:tc>
        <w:tc>
          <w:tcPr>
            <w:tcW w:w="0" w:type="auto"/>
            <w:tcBorders>
              <w:top w:val="nil"/>
              <w:left w:val="nil"/>
              <w:bottom w:val="single" w:sz="8" w:space="0" w:color="F9B074"/>
              <w:right w:val="single" w:sz="8" w:space="0" w:color="F9B074"/>
            </w:tcBorders>
            <w:shd w:val="clear" w:color="000000" w:fill="FBCAA2"/>
            <w:vAlign w:val="center"/>
            <w:hideMark/>
          </w:tcPr>
          <w:p w14:paraId="4E838722" w14:textId="20A09960"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562</w:t>
            </w:r>
          </w:p>
        </w:tc>
        <w:tc>
          <w:tcPr>
            <w:tcW w:w="0" w:type="auto"/>
            <w:tcBorders>
              <w:top w:val="nil"/>
              <w:left w:val="nil"/>
              <w:bottom w:val="single" w:sz="8" w:space="0" w:color="F9B074"/>
              <w:right w:val="single" w:sz="8" w:space="0" w:color="F9B074"/>
            </w:tcBorders>
            <w:shd w:val="clear" w:color="000000" w:fill="FBCAA2"/>
            <w:vAlign w:val="center"/>
            <w:hideMark/>
          </w:tcPr>
          <w:p w14:paraId="26E3EFB5" w14:textId="4C28BC6F"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981</w:t>
            </w:r>
          </w:p>
        </w:tc>
        <w:tc>
          <w:tcPr>
            <w:tcW w:w="0" w:type="auto"/>
            <w:tcBorders>
              <w:top w:val="nil"/>
              <w:left w:val="nil"/>
              <w:bottom w:val="single" w:sz="8" w:space="0" w:color="F9B074"/>
              <w:right w:val="single" w:sz="8" w:space="0" w:color="F9B074"/>
            </w:tcBorders>
            <w:shd w:val="clear" w:color="000000" w:fill="FBCAA2"/>
            <w:vAlign w:val="center"/>
            <w:hideMark/>
          </w:tcPr>
          <w:p w14:paraId="116FA9C1" w14:textId="51D1CFE1"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459</w:t>
            </w:r>
          </w:p>
        </w:tc>
        <w:tc>
          <w:tcPr>
            <w:tcW w:w="0" w:type="auto"/>
            <w:tcBorders>
              <w:top w:val="nil"/>
              <w:left w:val="nil"/>
              <w:bottom w:val="single" w:sz="8" w:space="0" w:color="F9B074"/>
              <w:right w:val="single" w:sz="8" w:space="0" w:color="F9B074"/>
            </w:tcBorders>
            <w:shd w:val="clear" w:color="000000" w:fill="FBCAA2"/>
            <w:vAlign w:val="center"/>
            <w:hideMark/>
          </w:tcPr>
          <w:p w14:paraId="03D01108" w14:textId="7920D79B"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3</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248</w:t>
            </w:r>
          </w:p>
        </w:tc>
        <w:tc>
          <w:tcPr>
            <w:tcW w:w="0" w:type="auto"/>
            <w:tcBorders>
              <w:top w:val="nil"/>
              <w:left w:val="nil"/>
              <w:bottom w:val="single" w:sz="8" w:space="0" w:color="F9B074"/>
              <w:right w:val="single" w:sz="8" w:space="0" w:color="F9B074"/>
            </w:tcBorders>
            <w:shd w:val="clear" w:color="000000" w:fill="FBCAA2"/>
            <w:vAlign w:val="center"/>
            <w:hideMark/>
          </w:tcPr>
          <w:p w14:paraId="602A110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299</w:t>
            </w:r>
          </w:p>
        </w:tc>
        <w:tc>
          <w:tcPr>
            <w:tcW w:w="0" w:type="auto"/>
            <w:tcBorders>
              <w:top w:val="nil"/>
              <w:left w:val="nil"/>
              <w:bottom w:val="single" w:sz="8" w:space="0" w:color="F9B074"/>
              <w:right w:val="single" w:sz="8" w:space="0" w:color="F9B074"/>
            </w:tcBorders>
            <w:shd w:val="clear" w:color="000000" w:fill="FBCAA2"/>
            <w:vAlign w:val="center"/>
            <w:hideMark/>
          </w:tcPr>
          <w:p w14:paraId="48DD4C4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BCAA2"/>
            <w:vAlign w:val="center"/>
            <w:hideMark/>
          </w:tcPr>
          <w:p w14:paraId="6CC44C3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1AC763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10407B5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052D7DBC"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705BB1EA"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Mısır</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08C5620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174EA8D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FB03B7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99</w:t>
            </w:r>
          </w:p>
        </w:tc>
        <w:tc>
          <w:tcPr>
            <w:tcW w:w="0" w:type="auto"/>
            <w:tcBorders>
              <w:top w:val="nil"/>
              <w:left w:val="nil"/>
              <w:bottom w:val="single" w:sz="8" w:space="0" w:color="F9B074"/>
              <w:right w:val="single" w:sz="8" w:space="0" w:color="F9B074"/>
            </w:tcBorders>
            <w:shd w:val="clear" w:color="000000" w:fill="FDE4D0"/>
            <w:vAlign w:val="center"/>
            <w:hideMark/>
          </w:tcPr>
          <w:p w14:paraId="66E510C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CC17B0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202</w:t>
            </w:r>
          </w:p>
        </w:tc>
        <w:tc>
          <w:tcPr>
            <w:tcW w:w="0" w:type="auto"/>
            <w:tcBorders>
              <w:top w:val="nil"/>
              <w:left w:val="nil"/>
              <w:bottom w:val="single" w:sz="8" w:space="0" w:color="F9B074"/>
              <w:right w:val="single" w:sz="8" w:space="0" w:color="F9B074"/>
            </w:tcBorders>
            <w:shd w:val="clear" w:color="000000" w:fill="FDE4D0"/>
            <w:vAlign w:val="center"/>
            <w:hideMark/>
          </w:tcPr>
          <w:p w14:paraId="2598D7F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468</w:t>
            </w:r>
          </w:p>
        </w:tc>
        <w:tc>
          <w:tcPr>
            <w:tcW w:w="0" w:type="auto"/>
            <w:tcBorders>
              <w:top w:val="nil"/>
              <w:left w:val="nil"/>
              <w:bottom w:val="single" w:sz="8" w:space="0" w:color="F9B074"/>
              <w:right w:val="single" w:sz="8" w:space="0" w:color="F9B074"/>
            </w:tcBorders>
            <w:shd w:val="clear" w:color="000000" w:fill="FDE4D0"/>
            <w:vAlign w:val="center"/>
            <w:hideMark/>
          </w:tcPr>
          <w:p w14:paraId="73A1E94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92</w:t>
            </w:r>
          </w:p>
        </w:tc>
        <w:tc>
          <w:tcPr>
            <w:tcW w:w="0" w:type="auto"/>
            <w:tcBorders>
              <w:top w:val="nil"/>
              <w:left w:val="nil"/>
              <w:bottom w:val="single" w:sz="8" w:space="0" w:color="F9B074"/>
              <w:right w:val="single" w:sz="8" w:space="0" w:color="F9B074"/>
            </w:tcBorders>
            <w:shd w:val="clear" w:color="000000" w:fill="FDE4D0"/>
            <w:vAlign w:val="center"/>
            <w:hideMark/>
          </w:tcPr>
          <w:p w14:paraId="257F651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1.351</w:t>
            </w:r>
          </w:p>
        </w:tc>
        <w:tc>
          <w:tcPr>
            <w:tcW w:w="0" w:type="auto"/>
            <w:tcBorders>
              <w:top w:val="nil"/>
              <w:left w:val="nil"/>
              <w:bottom w:val="single" w:sz="8" w:space="0" w:color="F9B074"/>
              <w:right w:val="single" w:sz="8" w:space="0" w:color="F9B074"/>
            </w:tcBorders>
            <w:shd w:val="clear" w:color="000000" w:fill="FDE4D0"/>
            <w:vAlign w:val="center"/>
            <w:hideMark/>
          </w:tcPr>
          <w:p w14:paraId="23561FF7" w14:textId="7BFC5296"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231</w:t>
            </w:r>
          </w:p>
        </w:tc>
        <w:tc>
          <w:tcPr>
            <w:tcW w:w="0" w:type="auto"/>
            <w:tcBorders>
              <w:top w:val="nil"/>
              <w:left w:val="nil"/>
              <w:bottom w:val="single" w:sz="8" w:space="0" w:color="F9B074"/>
              <w:right w:val="single" w:sz="8" w:space="0" w:color="F9B074"/>
            </w:tcBorders>
            <w:shd w:val="clear" w:color="000000" w:fill="FDE4D0"/>
            <w:vAlign w:val="center"/>
            <w:hideMark/>
          </w:tcPr>
          <w:p w14:paraId="3A14FCD4" w14:textId="19F9394F"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w:t>
            </w:r>
            <w:r w:rsidR="003E6900" w:rsidRPr="00C1654A">
              <w:rPr>
                <w:rFonts w:ascii="Times New Roman" w:eastAsia="Times New Roman" w:hAnsi="Times New Roman" w:cs="Times New Roman"/>
                <w:bCs/>
                <w:color w:val="000000"/>
                <w:sz w:val="18"/>
                <w:szCs w:val="18"/>
                <w:lang w:val="en-US"/>
              </w:rPr>
              <w:t>.</w:t>
            </w:r>
            <w:r w:rsidRPr="00C1654A">
              <w:rPr>
                <w:rFonts w:ascii="Times New Roman" w:eastAsia="Times New Roman" w:hAnsi="Times New Roman" w:cs="Times New Roman"/>
                <w:bCs/>
                <w:color w:val="000000"/>
                <w:sz w:val="18"/>
                <w:szCs w:val="18"/>
                <w:lang w:val="en-US"/>
              </w:rPr>
              <w:t>319</w:t>
            </w:r>
          </w:p>
        </w:tc>
        <w:tc>
          <w:tcPr>
            <w:tcW w:w="0" w:type="auto"/>
            <w:tcBorders>
              <w:top w:val="nil"/>
              <w:left w:val="nil"/>
              <w:bottom w:val="single" w:sz="8" w:space="0" w:color="F9B074"/>
              <w:right w:val="single" w:sz="8" w:space="0" w:color="F9B074"/>
            </w:tcBorders>
            <w:shd w:val="clear" w:color="000000" w:fill="FDE4D0"/>
            <w:vAlign w:val="center"/>
            <w:hideMark/>
          </w:tcPr>
          <w:p w14:paraId="5234306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181</w:t>
            </w:r>
          </w:p>
        </w:tc>
        <w:tc>
          <w:tcPr>
            <w:tcW w:w="0" w:type="auto"/>
            <w:tcBorders>
              <w:top w:val="nil"/>
              <w:left w:val="nil"/>
              <w:bottom w:val="single" w:sz="8" w:space="0" w:color="F9B074"/>
              <w:right w:val="single" w:sz="8" w:space="0" w:color="F9A763"/>
            </w:tcBorders>
            <w:shd w:val="clear" w:color="000000" w:fill="FDE4D0"/>
            <w:vAlign w:val="center"/>
            <w:hideMark/>
          </w:tcPr>
          <w:p w14:paraId="37319BA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0,35</w:t>
            </w:r>
          </w:p>
        </w:tc>
      </w:tr>
      <w:tr w:rsidR="00665C0F" w:rsidRPr="00C1654A" w14:paraId="47B9A97F"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3D3D58E2"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Mozambik</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7587A9C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BCAA2"/>
            <w:vAlign w:val="center"/>
            <w:hideMark/>
          </w:tcPr>
          <w:p w14:paraId="7089CCD3"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183B30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47942C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B02CD2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584AE8D"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E29343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DC4BF0D"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FE241D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604D98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105</w:t>
            </w:r>
          </w:p>
        </w:tc>
        <w:tc>
          <w:tcPr>
            <w:tcW w:w="0" w:type="auto"/>
            <w:tcBorders>
              <w:top w:val="nil"/>
              <w:left w:val="nil"/>
              <w:bottom w:val="single" w:sz="8" w:space="0" w:color="F9B074"/>
              <w:right w:val="single" w:sz="8" w:space="0" w:color="F9B074"/>
            </w:tcBorders>
            <w:shd w:val="clear" w:color="000000" w:fill="FBCAA2"/>
            <w:vAlign w:val="center"/>
            <w:hideMark/>
          </w:tcPr>
          <w:p w14:paraId="5319022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BCAA2"/>
            <w:vAlign w:val="center"/>
            <w:hideMark/>
          </w:tcPr>
          <w:p w14:paraId="017384C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2E5D1A7D"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38A859DC"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Nijerya</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2D8C215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1.488</w:t>
            </w:r>
          </w:p>
        </w:tc>
        <w:tc>
          <w:tcPr>
            <w:tcW w:w="0" w:type="auto"/>
            <w:tcBorders>
              <w:top w:val="nil"/>
              <w:left w:val="nil"/>
              <w:bottom w:val="single" w:sz="8" w:space="0" w:color="F9B074"/>
              <w:right w:val="single" w:sz="8" w:space="0" w:color="F9B074"/>
            </w:tcBorders>
            <w:shd w:val="clear" w:color="000000" w:fill="FDE4D0"/>
            <w:vAlign w:val="center"/>
            <w:hideMark/>
          </w:tcPr>
          <w:p w14:paraId="73E8E1D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1.422</w:t>
            </w:r>
          </w:p>
        </w:tc>
        <w:tc>
          <w:tcPr>
            <w:tcW w:w="0" w:type="auto"/>
            <w:tcBorders>
              <w:top w:val="nil"/>
              <w:left w:val="nil"/>
              <w:bottom w:val="single" w:sz="8" w:space="0" w:color="F9B074"/>
              <w:right w:val="single" w:sz="8" w:space="0" w:color="F9B074"/>
            </w:tcBorders>
            <w:shd w:val="clear" w:color="000000" w:fill="FDE4D0"/>
            <w:vAlign w:val="center"/>
            <w:hideMark/>
          </w:tcPr>
          <w:p w14:paraId="482C2AD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1.398</w:t>
            </w:r>
          </w:p>
        </w:tc>
        <w:tc>
          <w:tcPr>
            <w:tcW w:w="0" w:type="auto"/>
            <w:tcBorders>
              <w:top w:val="nil"/>
              <w:left w:val="nil"/>
              <w:bottom w:val="single" w:sz="8" w:space="0" w:color="F9B074"/>
              <w:right w:val="single" w:sz="8" w:space="0" w:color="F9B074"/>
            </w:tcBorders>
            <w:shd w:val="clear" w:color="000000" w:fill="FDE4D0"/>
            <w:vAlign w:val="center"/>
            <w:hideMark/>
          </w:tcPr>
          <w:p w14:paraId="6174C6E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2.080</w:t>
            </w:r>
          </w:p>
        </w:tc>
        <w:tc>
          <w:tcPr>
            <w:tcW w:w="0" w:type="auto"/>
            <w:tcBorders>
              <w:top w:val="nil"/>
              <w:left w:val="nil"/>
              <w:bottom w:val="single" w:sz="8" w:space="0" w:color="F9B074"/>
              <w:right w:val="single" w:sz="8" w:space="0" w:color="F9B074"/>
            </w:tcBorders>
            <w:shd w:val="clear" w:color="000000" w:fill="FDE4D0"/>
            <w:vAlign w:val="center"/>
            <w:hideMark/>
          </w:tcPr>
          <w:p w14:paraId="57FEB633"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2.147</w:t>
            </w:r>
          </w:p>
        </w:tc>
        <w:tc>
          <w:tcPr>
            <w:tcW w:w="0" w:type="auto"/>
            <w:tcBorders>
              <w:top w:val="nil"/>
              <w:left w:val="nil"/>
              <w:bottom w:val="single" w:sz="8" w:space="0" w:color="F9B074"/>
              <w:right w:val="single" w:sz="8" w:space="0" w:color="F9B074"/>
            </w:tcBorders>
            <w:shd w:val="clear" w:color="000000" w:fill="FDE4D0"/>
            <w:vAlign w:val="center"/>
            <w:hideMark/>
          </w:tcPr>
          <w:p w14:paraId="61A0A42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2.420</w:t>
            </w:r>
          </w:p>
        </w:tc>
        <w:tc>
          <w:tcPr>
            <w:tcW w:w="0" w:type="auto"/>
            <w:tcBorders>
              <w:top w:val="nil"/>
              <w:left w:val="nil"/>
              <w:bottom w:val="single" w:sz="8" w:space="0" w:color="F9B074"/>
              <w:right w:val="single" w:sz="8" w:space="0" w:color="F9B074"/>
            </w:tcBorders>
            <w:shd w:val="clear" w:color="000000" w:fill="FDE4D0"/>
            <w:vAlign w:val="center"/>
            <w:hideMark/>
          </w:tcPr>
          <w:p w14:paraId="6AC6865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1.881</w:t>
            </w:r>
          </w:p>
        </w:tc>
        <w:tc>
          <w:tcPr>
            <w:tcW w:w="0" w:type="auto"/>
            <w:tcBorders>
              <w:top w:val="nil"/>
              <w:left w:val="nil"/>
              <w:bottom w:val="single" w:sz="8" w:space="0" w:color="F9B074"/>
              <w:right w:val="single" w:sz="8" w:space="0" w:color="F9B074"/>
            </w:tcBorders>
            <w:shd w:val="clear" w:color="000000" w:fill="FDE4D0"/>
            <w:vAlign w:val="center"/>
            <w:hideMark/>
          </w:tcPr>
          <w:p w14:paraId="5D1DBD4E"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1.430</w:t>
            </w:r>
          </w:p>
        </w:tc>
        <w:tc>
          <w:tcPr>
            <w:tcW w:w="0" w:type="auto"/>
            <w:tcBorders>
              <w:top w:val="nil"/>
              <w:left w:val="nil"/>
              <w:bottom w:val="single" w:sz="8" w:space="0" w:color="F9B074"/>
              <w:right w:val="single" w:sz="8" w:space="0" w:color="F9B074"/>
            </w:tcBorders>
            <w:shd w:val="clear" w:color="000000" w:fill="FDE4D0"/>
            <w:vAlign w:val="center"/>
            <w:hideMark/>
          </w:tcPr>
          <w:p w14:paraId="58F44E9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818</w:t>
            </w:r>
          </w:p>
        </w:tc>
        <w:tc>
          <w:tcPr>
            <w:tcW w:w="0" w:type="auto"/>
            <w:tcBorders>
              <w:top w:val="nil"/>
              <w:left w:val="nil"/>
              <w:bottom w:val="single" w:sz="8" w:space="0" w:color="F9B074"/>
              <w:right w:val="single" w:sz="8" w:space="0" w:color="F9B074"/>
            </w:tcBorders>
            <w:shd w:val="clear" w:color="000000" w:fill="FDE4D0"/>
            <w:vAlign w:val="center"/>
            <w:hideMark/>
          </w:tcPr>
          <w:p w14:paraId="2F7827B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469</w:t>
            </w:r>
          </w:p>
        </w:tc>
        <w:tc>
          <w:tcPr>
            <w:tcW w:w="0" w:type="auto"/>
            <w:tcBorders>
              <w:top w:val="nil"/>
              <w:left w:val="nil"/>
              <w:bottom w:val="single" w:sz="8" w:space="0" w:color="F9B074"/>
              <w:right w:val="single" w:sz="8" w:space="0" w:color="F9B074"/>
            </w:tcBorders>
            <w:shd w:val="clear" w:color="000000" w:fill="FDE4D0"/>
            <w:vAlign w:val="center"/>
            <w:hideMark/>
          </w:tcPr>
          <w:p w14:paraId="2F97583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95</w:t>
            </w:r>
          </w:p>
        </w:tc>
        <w:tc>
          <w:tcPr>
            <w:tcW w:w="0" w:type="auto"/>
            <w:tcBorders>
              <w:top w:val="nil"/>
              <w:left w:val="nil"/>
              <w:bottom w:val="single" w:sz="8" w:space="0" w:color="F9B074"/>
              <w:right w:val="single" w:sz="8" w:space="0" w:color="F9A763"/>
            </w:tcBorders>
            <w:shd w:val="clear" w:color="000000" w:fill="FDE4D0"/>
            <w:vAlign w:val="center"/>
            <w:hideMark/>
          </w:tcPr>
          <w:p w14:paraId="5C1F0DB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0,18</w:t>
            </w:r>
          </w:p>
        </w:tc>
      </w:tr>
      <w:tr w:rsidR="00665C0F" w:rsidRPr="00C1654A" w14:paraId="772C8487"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44CE096C"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Norveç</w:t>
            </w:r>
            <w:proofErr w:type="spellEnd"/>
          </w:p>
        </w:tc>
        <w:tc>
          <w:tcPr>
            <w:tcW w:w="774" w:type="dxa"/>
            <w:tcBorders>
              <w:top w:val="nil"/>
              <w:left w:val="nil"/>
              <w:bottom w:val="single" w:sz="8" w:space="0" w:color="F9B074"/>
              <w:right w:val="single" w:sz="8" w:space="0" w:color="F9B074"/>
            </w:tcBorders>
            <w:shd w:val="clear" w:color="000000" w:fill="FBCAA2"/>
            <w:vAlign w:val="center"/>
            <w:hideMark/>
          </w:tcPr>
          <w:p w14:paraId="2F4C502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271</w:t>
            </w:r>
          </w:p>
        </w:tc>
        <w:tc>
          <w:tcPr>
            <w:tcW w:w="0" w:type="auto"/>
            <w:tcBorders>
              <w:top w:val="nil"/>
              <w:left w:val="nil"/>
              <w:bottom w:val="single" w:sz="8" w:space="0" w:color="F9B074"/>
              <w:right w:val="single" w:sz="8" w:space="0" w:color="F9B074"/>
            </w:tcBorders>
            <w:shd w:val="clear" w:color="000000" w:fill="FBCAA2"/>
            <w:vAlign w:val="center"/>
            <w:hideMark/>
          </w:tcPr>
          <w:p w14:paraId="1DAC7CF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180</w:t>
            </w:r>
          </w:p>
        </w:tc>
        <w:tc>
          <w:tcPr>
            <w:tcW w:w="0" w:type="auto"/>
            <w:tcBorders>
              <w:top w:val="nil"/>
              <w:left w:val="nil"/>
              <w:bottom w:val="single" w:sz="8" w:space="0" w:color="F9B074"/>
              <w:right w:val="single" w:sz="8" w:space="0" w:color="F9B074"/>
            </w:tcBorders>
            <w:shd w:val="clear" w:color="000000" w:fill="FBCAA2"/>
            <w:vAlign w:val="center"/>
            <w:hideMark/>
          </w:tcPr>
          <w:p w14:paraId="7D4275B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90</w:t>
            </w:r>
          </w:p>
        </w:tc>
        <w:tc>
          <w:tcPr>
            <w:tcW w:w="0" w:type="auto"/>
            <w:tcBorders>
              <w:top w:val="nil"/>
              <w:left w:val="nil"/>
              <w:bottom w:val="single" w:sz="8" w:space="0" w:color="F9B074"/>
              <w:right w:val="single" w:sz="8" w:space="0" w:color="F9B074"/>
            </w:tcBorders>
            <w:shd w:val="clear" w:color="000000" w:fill="FBCAA2"/>
            <w:vAlign w:val="center"/>
            <w:hideMark/>
          </w:tcPr>
          <w:p w14:paraId="79AB5FA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854</w:t>
            </w:r>
          </w:p>
        </w:tc>
        <w:tc>
          <w:tcPr>
            <w:tcW w:w="0" w:type="auto"/>
            <w:tcBorders>
              <w:top w:val="nil"/>
              <w:left w:val="nil"/>
              <w:bottom w:val="single" w:sz="8" w:space="0" w:color="F9B074"/>
              <w:right w:val="single" w:sz="8" w:space="0" w:color="F9B074"/>
            </w:tcBorders>
            <w:shd w:val="clear" w:color="000000" w:fill="FBCAA2"/>
            <w:vAlign w:val="center"/>
            <w:hideMark/>
          </w:tcPr>
          <w:p w14:paraId="3E813F8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88</w:t>
            </w:r>
          </w:p>
        </w:tc>
        <w:tc>
          <w:tcPr>
            <w:tcW w:w="0" w:type="auto"/>
            <w:tcBorders>
              <w:top w:val="nil"/>
              <w:left w:val="nil"/>
              <w:bottom w:val="single" w:sz="8" w:space="0" w:color="F9B074"/>
              <w:right w:val="single" w:sz="8" w:space="0" w:color="F9B074"/>
            </w:tcBorders>
            <w:shd w:val="clear" w:color="000000" w:fill="FBCAA2"/>
            <w:vAlign w:val="center"/>
            <w:hideMark/>
          </w:tcPr>
          <w:p w14:paraId="7F6F820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88</w:t>
            </w:r>
          </w:p>
        </w:tc>
        <w:tc>
          <w:tcPr>
            <w:tcW w:w="0" w:type="auto"/>
            <w:tcBorders>
              <w:top w:val="nil"/>
              <w:left w:val="nil"/>
              <w:bottom w:val="single" w:sz="8" w:space="0" w:color="F9B074"/>
              <w:right w:val="single" w:sz="8" w:space="0" w:color="F9B074"/>
            </w:tcBorders>
            <w:shd w:val="clear" w:color="000000" w:fill="FBCAA2"/>
            <w:vAlign w:val="center"/>
            <w:hideMark/>
          </w:tcPr>
          <w:p w14:paraId="73DCFC4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86</w:t>
            </w:r>
          </w:p>
        </w:tc>
        <w:tc>
          <w:tcPr>
            <w:tcW w:w="0" w:type="auto"/>
            <w:tcBorders>
              <w:top w:val="nil"/>
              <w:left w:val="nil"/>
              <w:bottom w:val="single" w:sz="8" w:space="0" w:color="F9B074"/>
              <w:right w:val="single" w:sz="8" w:space="0" w:color="F9B074"/>
            </w:tcBorders>
            <w:shd w:val="clear" w:color="000000" w:fill="FBCAA2"/>
            <w:vAlign w:val="center"/>
            <w:hideMark/>
          </w:tcPr>
          <w:p w14:paraId="7FC7C5D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DFE18B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807A45D"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276</w:t>
            </w:r>
          </w:p>
        </w:tc>
        <w:tc>
          <w:tcPr>
            <w:tcW w:w="0" w:type="auto"/>
            <w:tcBorders>
              <w:top w:val="nil"/>
              <w:left w:val="nil"/>
              <w:bottom w:val="single" w:sz="8" w:space="0" w:color="F9B074"/>
              <w:right w:val="single" w:sz="8" w:space="0" w:color="F9B074"/>
            </w:tcBorders>
            <w:shd w:val="clear" w:color="000000" w:fill="FBCAA2"/>
            <w:vAlign w:val="center"/>
            <w:hideMark/>
          </w:tcPr>
          <w:p w14:paraId="283942E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86</w:t>
            </w:r>
          </w:p>
        </w:tc>
        <w:tc>
          <w:tcPr>
            <w:tcW w:w="0" w:type="auto"/>
            <w:tcBorders>
              <w:top w:val="nil"/>
              <w:left w:val="nil"/>
              <w:bottom w:val="single" w:sz="8" w:space="0" w:color="F9B074"/>
              <w:right w:val="single" w:sz="8" w:space="0" w:color="F9A763"/>
            </w:tcBorders>
            <w:shd w:val="clear" w:color="000000" w:fill="FBCAA2"/>
            <w:vAlign w:val="center"/>
            <w:hideMark/>
          </w:tcPr>
          <w:p w14:paraId="37C762F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0,16</w:t>
            </w:r>
          </w:p>
        </w:tc>
      </w:tr>
      <w:tr w:rsidR="00665C0F" w:rsidRPr="00C1654A" w14:paraId="09CEBF1B"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01E53757"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Rusya</w:t>
            </w:r>
            <w:proofErr w:type="spellEnd"/>
            <w:r w:rsidRPr="00C1654A">
              <w:rPr>
                <w:rFonts w:ascii="Times New Roman" w:eastAsia="Times New Roman" w:hAnsi="Times New Roman" w:cs="Times New Roman"/>
                <w:b/>
                <w:bCs/>
                <w:color w:val="000000"/>
                <w:sz w:val="18"/>
                <w:szCs w:val="18"/>
                <w:lang w:val="en-US"/>
              </w:rPr>
              <w:t xml:space="preserve"> </w:t>
            </w:r>
          </w:p>
        </w:tc>
        <w:tc>
          <w:tcPr>
            <w:tcW w:w="774" w:type="dxa"/>
            <w:tcBorders>
              <w:top w:val="nil"/>
              <w:left w:val="nil"/>
              <w:bottom w:val="single" w:sz="8" w:space="0" w:color="F9B074"/>
              <w:right w:val="single" w:sz="8" w:space="0" w:color="F9B074"/>
            </w:tcBorders>
            <w:shd w:val="clear" w:color="000000" w:fill="FDE4D0"/>
            <w:vAlign w:val="center"/>
            <w:hideMark/>
          </w:tcPr>
          <w:p w14:paraId="5188C7A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26.975</w:t>
            </w:r>
          </w:p>
        </w:tc>
        <w:tc>
          <w:tcPr>
            <w:tcW w:w="0" w:type="auto"/>
            <w:tcBorders>
              <w:top w:val="nil"/>
              <w:left w:val="nil"/>
              <w:bottom w:val="single" w:sz="8" w:space="0" w:color="F9B074"/>
              <w:right w:val="single" w:sz="8" w:space="0" w:color="F9B074"/>
            </w:tcBorders>
            <w:shd w:val="clear" w:color="000000" w:fill="FDE4D0"/>
            <w:vAlign w:val="center"/>
            <w:hideMark/>
          </w:tcPr>
          <w:p w14:paraId="0760B46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26.783</w:t>
            </w:r>
          </w:p>
        </w:tc>
        <w:tc>
          <w:tcPr>
            <w:tcW w:w="0" w:type="auto"/>
            <w:tcBorders>
              <w:top w:val="nil"/>
              <w:left w:val="nil"/>
              <w:bottom w:val="single" w:sz="8" w:space="0" w:color="F9B074"/>
              <w:right w:val="single" w:sz="8" w:space="0" w:color="F9B074"/>
            </w:tcBorders>
            <w:shd w:val="clear" w:color="000000" w:fill="FDE4D0"/>
            <w:vAlign w:val="center"/>
            <w:hideMark/>
          </w:tcPr>
          <w:p w14:paraId="23F5B6A0"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24.540</w:t>
            </w:r>
          </w:p>
        </w:tc>
        <w:tc>
          <w:tcPr>
            <w:tcW w:w="0" w:type="auto"/>
            <w:tcBorders>
              <w:top w:val="nil"/>
              <w:left w:val="nil"/>
              <w:bottom w:val="single" w:sz="8" w:space="0" w:color="F9B074"/>
              <w:right w:val="single" w:sz="8" w:space="0" w:color="F9B074"/>
            </w:tcBorders>
            <w:shd w:val="clear" w:color="000000" w:fill="FDE4D0"/>
            <w:vAlign w:val="center"/>
            <w:hideMark/>
          </w:tcPr>
          <w:p w14:paraId="246BDE7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28.690</w:t>
            </w:r>
          </w:p>
        </w:tc>
        <w:tc>
          <w:tcPr>
            <w:tcW w:w="0" w:type="auto"/>
            <w:tcBorders>
              <w:top w:val="nil"/>
              <w:left w:val="nil"/>
              <w:bottom w:val="single" w:sz="8" w:space="0" w:color="F9B074"/>
              <w:right w:val="single" w:sz="8" w:space="0" w:color="F9B074"/>
            </w:tcBorders>
            <w:shd w:val="clear" w:color="000000" w:fill="FDE4D0"/>
            <w:vAlign w:val="center"/>
            <w:hideMark/>
          </w:tcPr>
          <w:p w14:paraId="5943040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23.642</w:t>
            </w:r>
          </w:p>
        </w:tc>
        <w:tc>
          <w:tcPr>
            <w:tcW w:w="0" w:type="auto"/>
            <w:tcBorders>
              <w:top w:val="nil"/>
              <w:left w:val="nil"/>
              <w:bottom w:val="single" w:sz="8" w:space="0" w:color="F9B074"/>
              <w:right w:val="single" w:sz="8" w:space="0" w:color="F9B074"/>
            </w:tcBorders>
            <w:shd w:val="clear" w:color="000000" w:fill="FDE4D0"/>
            <w:vAlign w:val="center"/>
            <w:hideMark/>
          </w:tcPr>
          <w:p w14:paraId="7AFE573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15.196</w:t>
            </w:r>
          </w:p>
        </w:tc>
        <w:tc>
          <w:tcPr>
            <w:tcW w:w="0" w:type="auto"/>
            <w:tcBorders>
              <w:top w:val="nil"/>
              <w:left w:val="nil"/>
              <w:bottom w:val="single" w:sz="8" w:space="0" w:color="F9B074"/>
              <w:right w:val="single" w:sz="8" w:space="0" w:color="F9B074"/>
            </w:tcBorders>
            <w:shd w:val="clear" w:color="000000" w:fill="FDE4D0"/>
            <w:vAlign w:val="center"/>
            <w:hideMark/>
          </w:tcPr>
          <w:p w14:paraId="0A6578B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16.178</w:t>
            </w:r>
          </w:p>
        </w:tc>
        <w:tc>
          <w:tcPr>
            <w:tcW w:w="0" w:type="auto"/>
            <w:tcBorders>
              <w:top w:val="nil"/>
              <w:left w:val="nil"/>
              <w:bottom w:val="single" w:sz="8" w:space="0" w:color="F9B074"/>
              <w:right w:val="single" w:sz="8" w:space="0" w:color="F9B074"/>
            </w:tcBorders>
            <w:shd w:val="clear" w:color="000000" w:fill="FDE4D0"/>
            <w:vAlign w:val="center"/>
            <w:hideMark/>
          </w:tcPr>
          <w:p w14:paraId="71D47E6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26.343</w:t>
            </w:r>
          </w:p>
        </w:tc>
        <w:tc>
          <w:tcPr>
            <w:tcW w:w="0" w:type="auto"/>
            <w:tcBorders>
              <w:top w:val="nil"/>
              <w:left w:val="nil"/>
              <w:bottom w:val="single" w:sz="8" w:space="0" w:color="F9B074"/>
              <w:right w:val="single" w:sz="8" w:space="0" w:color="F9B074"/>
            </w:tcBorders>
            <w:shd w:val="clear" w:color="000000" w:fill="FDE4D0"/>
            <w:vAlign w:val="center"/>
            <w:hideMark/>
          </w:tcPr>
          <w:p w14:paraId="0002670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21.575</w:t>
            </w:r>
          </w:p>
        </w:tc>
        <w:tc>
          <w:tcPr>
            <w:tcW w:w="0" w:type="auto"/>
            <w:tcBorders>
              <w:top w:val="nil"/>
              <w:left w:val="nil"/>
              <w:bottom w:val="single" w:sz="8" w:space="0" w:color="F9B074"/>
              <w:right w:val="single" w:sz="8" w:space="0" w:color="F9B074"/>
            </w:tcBorders>
            <w:shd w:val="clear" w:color="000000" w:fill="FDE4D0"/>
            <w:vAlign w:val="center"/>
            <w:hideMark/>
          </w:tcPr>
          <w:p w14:paraId="7736315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21.340</w:t>
            </w:r>
          </w:p>
        </w:tc>
        <w:tc>
          <w:tcPr>
            <w:tcW w:w="0" w:type="auto"/>
            <w:tcBorders>
              <w:top w:val="nil"/>
              <w:left w:val="nil"/>
              <w:bottom w:val="single" w:sz="8" w:space="0" w:color="F9B074"/>
              <w:right w:val="single" w:sz="8" w:space="0" w:color="F9B074"/>
            </w:tcBorders>
            <w:shd w:val="clear" w:color="000000" w:fill="FDE4D0"/>
            <w:vAlign w:val="center"/>
            <w:hideMark/>
          </w:tcPr>
          <w:p w14:paraId="75105F6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21.572</w:t>
            </w:r>
          </w:p>
        </w:tc>
        <w:tc>
          <w:tcPr>
            <w:tcW w:w="0" w:type="auto"/>
            <w:tcBorders>
              <w:top w:val="nil"/>
              <w:left w:val="nil"/>
              <w:bottom w:val="single" w:sz="8" w:space="0" w:color="F9B074"/>
              <w:right w:val="single" w:sz="8" w:space="0" w:color="F9A763"/>
            </w:tcBorders>
            <w:shd w:val="clear" w:color="000000" w:fill="FDE4D0"/>
            <w:vAlign w:val="center"/>
            <w:hideMark/>
          </w:tcPr>
          <w:p w14:paraId="1028D70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41,32</w:t>
            </w:r>
          </w:p>
        </w:tc>
      </w:tr>
      <w:tr w:rsidR="00665C0F" w:rsidRPr="00C1654A" w14:paraId="16EB83A0" w14:textId="77777777" w:rsidTr="00971880">
        <w:trPr>
          <w:trHeight w:val="356"/>
        </w:trPr>
        <w:tc>
          <w:tcPr>
            <w:tcW w:w="1500" w:type="dxa"/>
            <w:tcBorders>
              <w:top w:val="nil"/>
              <w:left w:val="single" w:sz="8" w:space="0" w:color="F9A763"/>
              <w:bottom w:val="single" w:sz="8" w:space="0" w:color="F9B074"/>
              <w:right w:val="single" w:sz="8" w:space="0" w:color="F9B074"/>
            </w:tcBorders>
            <w:shd w:val="clear" w:color="000000" w:fill="FBCAA2"/>
            <w:vAlign w:val="center"/>
            <w:hideMark/>
          </w:tcPr>
          <w:p w14:paraId="5B8616D2"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xml:space="preserve">Trinidad </w:t>
            </w:r>
            <w:proofErr w:type="spellStart"/>
            <w:r w:rsidRPr="00C1654A">
              <w:rPr>
                <w:rFonts w:ascii="Times New Roman" w:eastAsia="Times New Roman" w:hAnsi="Times New Roman" w:cs="Times New Roman"/>
                <w:b/>
                <w:bCs/>
                <w:color w:val="000000"/>
                <w:sz w:val="18"/>
                <w:szCs w:val="18"/>
                <w:lang w:val="en-US"/>
              </w:rPr>
              <w:t>ve</w:t>
            </w:r>
            <w:proofErr w:type="spellEnd"/>
            <w:r w:rsidRPr="00C1654A">
              <w:rPr>
                <w:rFonts w:ascii="Times New Roman" w:eastAsia="Times New Roman" w:hAnsi="Times New Roman" w:cs="Times New Roman"/>
                <w:b/>
                <w:bCs/>
                <w:color w:val="000000"/>
                <w:sz w:val="18"/>
                <w:szCs w:val="18"/>
                <w:lang w:val="en-US"/>
              </w:rPr>
              <w:t xml:space="preserve"> Tobago</w:t>
            </w:r>
          </w:p>
        </w:tc>
        <w:tc>
          <w:tcPr>
            <w:tcW w:w="774" w:type="dxa"/>
            <w:tcBorders>
              <w:top w:val="nil"/>
              <w:left w:val="nil"/>
              <w:bottom w:val="single" w:sz="8" w:space="0" w:color="F9B074"/>
              <w:right w:val="single" w:sz="8" w:space="0" w:color="F9B074"/>
            </w:tcBorders>
            <w:shd w:val="clear" w:color="000000" w:fill="FBCAA2"/>
            <w:vAlign w:val="center"/>
            <w:hideMark/>
          </w:tcPr>
          <w:p w14:paraId="42264FFA"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85</w:t>
            </w:r>
          </w:p>
        </w:tc>
        <w:tc>
          <w:tcPr>
            <w:tcW w:w="0" w:type="auto"/>
            <w:tcBorders>
              <w:top w:val="nil"/>
              <w:left w:val="nil"/>
              <w:bottom w:val="single" w:sz="8" w:space="0" w:color="F9B074"/>
              <w:right w:val="single" w:sz="8" w:space="0" w:color="F9B074"/>
            </w:tcBorders>
            <w:shd w:val="clear" w:color="000000" w:fill="FBCAA2"/>
            <w:vAlign w:val="center"/>
            <w:hideMark/>
          </w:tcPr>
          <w:p w14:paraId="52D713EB"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166</w:t>
            </w:r>
          </w:p>
        </w:tc>
        <w:tc>
          <w:tcPr>
            <w:tcW w:w="0" w:type="auto"/>
            <w:tcBorders>
              <w:top w:val="nil"/>
              <w:left w:val="nil"/>
              <w:bottom w:val="single" w:sz="8" w:space="0" w:color="F9B074"/>
              <w:right w:val="single" w:sz="8" w:space="0" w:color="F9B074"/>
            </w:tcBorders>
            <w:shd w:val="clear" w:color="000000" w:fill="FBCAA2"/>
            <w:vAlign w:val="center"/>
            <w:hideMark/>
          </w:tcPr>
          <w:p w14:paraId="2024000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332</w:t>
            </w:r>
          </w:p>
        </w:tc>
        <w:tc>
          <w:tcPr>
            <w:tcW w:w="0" w:type="auto"/>
            <w:tcBorders>
              <w:top w:val="nil"/>
              <w:left w:val="nil"/>
              <w:bottom w:val="single" w:sz="8" w:space="0" w:color="F9B074"/>
              <w:right w:val="single" w:sz="8" w:space="0" w:color="F9B074"/>
            </w:tcBorders>
            <w:shd w:val="clear" w:color="000000" w:fill="FBCAA2"/>
            <w:vAlign w:val="center"/>
            <w:hideMark/>
          </w:tcPr>
          <w:p w14:paraId="2020F3D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419</w:t>
            </w:r>
          </w:p>
        </w:tc>
        <w:tc>
          <w:tcPr>
            <w:tcW w:w="0" w:type="auto"/>
            <w:tcBorders>
              <w:top w:val="nil"/>
              <w:left w:val="nil"/>
              <w:bottom w:val="single" w:sz="8" w:space="0" w:color="F9B074"/>
              <w:right w:val="single" w:sz="8" w:space="0" w:color="F9B074"/>
            </w:tcBorders>
            <w:shd w:val="clear" w:color="000000" w:fill="FBCAA2"/>
            <w:vAlign w:val="center"/>
            <w:hideMark/>
          </w:tcPr>
          <w:p w14:paraId="2B3751E7"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416</w:t>
            </w:r>
          </w:p>
        </w:tc>
        <w:tc>
          <w:tcPr>
            <w:tcW w:w="0" w:type="auto"/>
            <w:tcBorders>
              <w:top w:val="nil"/>
              <w:left w:val="nil"/>
              <w:bottom w:val="single" w:sz="8" w:space="0" w:color="F9B074"/>
              <w:right w:val="single" w:sz="8" w:space="0" w:color="F9B074"/>
            </w:tcBorders>
            <w:shd w:val="clear" w:color="000000" w:fill="FBCAA2"/>
            <w:vAlign w:val="center"/>
            <w:hideMark/>
          </w:tcPr>
          <w:p w14:paraId="044DD9BF"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185</w:t>
            </w:r>
          </w:p>
        </w:tc>
        <w:tc>
          <w:tcPr>
            <w:tcW w:w="0" w:type="auto"/>
            <w:tcBorders>
              <w:top w:val="nil"/>
              <w:left w:val="nil"/>
              <w:bottom w:val="single" w:sz="8" w:space="0" w:color="F9B074"/>
              <w:right w:val="single" w:sz="8" w:space="0" w:color="F9B074"/>
            </w:tcBorders>
            <w:shd w:val="clear" w:color="000000" w:fill="FBCAA2"/>
            <w:vAlign w:val="center"/>
            <w:hideMark/>
          </w:tcPr>
          <w:p w14:paraId="39A72B29"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634</w:t>
            </w:r>
          </w:p>
        </w:tc>
        <w:tc>
          <w:tcPr>
            <w:tcW w:w="0" w:type="auto"/>
            <w:tcBorders>
              <w:top w:val="nil"/>
              <w:left w:val="nil"/>
              <w:bottom w:val="single" w:sz="8" w:space="0" w:color="F9B074"/>
              <w:right w:val="single" w:sz="8" w:space="0" w:color="F9B074"/>
            </w:tcBorders>
            <w:shd w:val="clear" w:color="000000" w:fill="FBCAA2"/>
            <w:vAlign w:val="center"/>
            <w:hideMark/>
          </w:tcPr>
          <w:p w14:paraId="5D2F9544"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195</w:t>
            </w:r>
          </w:p>
        </w:tc>
        <w:tc>
          <w:tcPr>
            <w:tcW w:w="0" w:type="auto"/>
            <w:tcBorders>
              <w:top w:val="nil"/>
              <w:left w:val="nil"/>
              <w:bottom w:val="single" w:sz="8" w:space="0" w:color="F9B074"/>
              <w:right w:val="single" w:sz="8" w:space="0" w:color="F9B074"/>
            </w:tcBorders>
            <w:shd w:val="clear" w:color="000000" w:fill="FBCAA2"/>
            <w:vAlign w:val="center"/>
            <w:hideMark/>
          </w:tcPr>
          <w:p w14:paraId="057E359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364</w:t>
            </w:r>
          </w:p>
        </w:tc>
        <w:tc>
          <w:tcPr>
            <w:tcW w:w="0" w:type="auto"/>
            <w:tcBorders>
              <w:top w:val="nil"/>
              <w:left w:val="nil"/>
              <w:bottom w:val="single" w:sz="8" w:space="0" w:color="F9B074"/>
              <w:right w:val="single" w:sz="8" w:space="0" w:color="F9B074"/>
            </w:tcBorders>
            <w:shd w:val="clear" w:color="000000" w:fill="FBCAA2"/>
            <w:vAlign w:val="center"/>
            <w:hideMark/>
          </w:tcPr>
          <w:p w14:paraId="55DA73D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237</w:t>
            </w:r>
          </w:p>
        </w:tc>
        <w:tc>
          <w:tcPr>
            <w:tcW w:w="0" w:type="auto"/>
            <w:tcBorders>
              <w:top w:val="nil"/>
              <w:left w:val="nil"/>
              <w:bottom w:val="single" w:sz="8" w:space="0" w:color="F9B074"/>
              <w:right w:val="single" w:sz="8" w:space="0" w:color="F9B074"/>
            </w:tcBorders>
            <w:shd w:val="clear" w:color="000000" w:fill="FBCAA2"/>
            <w:vAlign w:val="center"/>
            <w:hideMark/>
          </w:tcPr>
          <w:p w14:paraId="389AC95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185</w:t>
            </w:r>
          </w:p>
        </w:tc>
        <w:tc>
          <w:tcPr>
            <w:tcW w:w="0" w:type="auto"/>
            <w:tcBorders>
              <w:top w:val="nil"/>
              <w:left w:val="nil"/>
              <w:bottom w:val="single" w:sz="8" w:space="0" w:color="F9B074"/>
              <w:right w:val="single" w:sz="8" w:space="0" w:color="F9A763"/>
            </w:tcBorders>
            <w:shd w:val="clear" w:color="000000" w:fill="FBCAA2"/>
            <w:vAlign w:val="center"/>
            <w:hideMark/>
          </w:tcPr>
          <w:p w14:paraId="252BA87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0,35</w:t>
            </w:r>
          </w:p>
        </w:tc>
      </w:tr>
      <w:tr w:rsidR="00665C0F" w:rsidRPr="00C1654A" w14:paraId="6A3DF4C0" w14:textId="77777777" w:rsidTr="00971880">
        <w:trPr>
          <w:trHeight w:val="225"/>
        </w:trPr>
        <w:tc>
          <w:tcPr>
            <w:tcW w:w="1500" w:type="dxa"/>
            <w:tcBorders>
              <w:top w:val="nil"/>
              <w:left w:val="single" w:sz="8" w:space="0" w:color="F9A763"/>
              <w:bottom w:val="single" w:sz="8" w:space="0" w:color="F9B074"/>
              <w:right w:val="single" w:sz="8" w:space="0" w:color="F9B074"/>
            </w:tcBorders>
            <w:shd w:val="clear" w:color="000000" w:fill="FDE4D0"/>
            <w:vAlign w:val="center"/>
            <w:hideMark/>
          </w:tcPr>
          <w:p w14:paraId="64255E26"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Umman</w:t>
            </w:r>
            <w:proofErr w:type="spellEnd"/>
          </w:p>
        </w:tc>
        <w:tc>
          <w:tcPr>
            <w:tcW w:w="774" w:type="dxa"/>
            <w:tcBorders>
              <w:top w:val="nil"/>
              <w:left w:val="nil"/>
              <w:bottom w:val="single" w:sz="8" w:space="0" w:color="F9B074"/>
              <w:right w:val="single" w:sz="8" w:space="0" w:color="F9B074"/>
            </w:tcBorders>
            <w:shd w:val="clear" w:color="000000" w:fill="FDE4D0"/>
            <w:vAlign w:val="center"/>
            <w:hideMark/>
          </w:tcPr>
          <w:p w14:paraId="0899CD8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rPr>
              <w:t> </w:t>
            </w:r>
          </w:p>
        </w:tc>
        <w:tc>
          <w:tcPr>
            <w:tcW w:w="0" w:type="auto"/>
            <w:tcBorders>
              <w:top w:val="nil"/>
              <w:left w:val="nil"/>
              <w:bottom w:val="single" w:sz="8" w:space="0" w:color="F9B074"/>
              <w:right w:val="single" w:sz="8" w:space="0" w:color="F9B074"/>
            </w:tcBorders>
            <w:shd w:val="clear" w:color="000000" w:fill="FDE4D0"/>
            <w:vAlign w:val="center"/>
            <w:hideMark/>
          </w:tcPr>
          <w:p w14:paraId="0F6E288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014B7C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5DA2741"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D20AEAC"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9D9CFF5"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40BAAD2"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EA4F256"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8F1A1FD"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107</w:t>
            </w:r>
          </w:p>
        </w:tc>
        <w:tc>
          <w:tcPr>
            <w:tcW w:w="0" w:type="auto"/>
            <w:tcBorders>
              <w:top w:val="nil"/>
              <w:left w:val="nil"/>
              <w:bottom w:val="single" w:sz="8" w:space="0" w:color="F9B074"/>
              <w:right w:val="single" w:sz="8" w:space="0" w:color="F9B074"/>
            </w:tcBorders>
            <w:shd w:val="clear" w:color="000000" w:fill="FDE4D0"/>
            <w:vAlign w:val="center"/>
            <w:hideMark/>
          </w:tcPr>
          <w:p w14:paraId="58E02B18" w14:textId="77777777" w:rsidR="00665C0F" w:rsidRPr="00C1654A" w:rsidRDefault="00665C0F" w:rsidP="00971880">
            <w:pPr>
              <w:spacing w:after="0" w:line="240" w:lineRule="auto"/>
              <w:jc w:val="center"/>
              <w:rPr>
                <w:rFonts w:ascii="Times New Roman" w:eastAsia="Times New Roman" w:hAnsi="Times New Roman" w:cs="Times New Roman"/>
                <w:bCs/>
                <w:color w:val="000000"/>
                <w:sz w:val="18"/>
                <w:szCs w:val="18"/>
                <w:lang w:val="en-US"/>
              </w:rPr>
            </w:pPr>
            <w:r w:rsidRPr="00C1654A">
              <w:rPr>
                <w:rFonts w:ascii="Times New Roman" w:eastAsia="Times New Roman" w:hAnsi="Times New Roman" w:cs="Times New Roman"/>
                <w:bCs/>
                <w:color w:val="000000"/>
                <w:sz w:val="18"/>
                <w:szCs w:val="18"/>
                <w:lang w:val="en-US"/>
              </w:rPr>
              <w:t>92</w:t>
            </w:r>
          </w:p>
        </w:tc>
        <w:tc>
          <w:tcPr>
            <w:tcW w:w="0" w:type="auto"/>
            <w:tcBorders>
              <w:top w:val="nil"/>
              <w:left w:val="nil"/>
              <w:bottom w:val="single" w:sz="8" w:space="0" w:color="F9B074"/>
              <w:right w:val="single" w:sz="8" w:space="0" w:color="F9B074"/>
            </w:tcBorders>
            <w:shd w:val="clear" w:color="000000" w:fill="FDE4D0"/>
            <w:vAlign w:val="center"/>
            <w:hideMark/>
          </w:tcPr>
          <w:p w14:paraId="2AE21CC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c>
          <w:tcPr>
            <w:tcW w:w="0" w:type="auto"/>
            <w:tcBorders>
              <w:top w:val="nil"/>
              <w:left w:val="nil"/>
              <w:bottom w:val="single" w:sz="8" w:space="0" w:color="F9B074"/>
              <w:right w:val="single" w:sz="8" w:space="0" w:color="F9A763"/>
            </w:tcBorders>
            <w:shd w:val="clear" w:color="000000" w:fill="FDE4D0"/>
            <w:vAlign w:val="center"/>
            <w:hideMark/>
          </w:tcPr>
          <w:p w14:paraId="3F77993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 </w:t>
            </w:r>
          </w:p>
        </w:tc>
      </w:tr>
      <w:tr w:rsidR="00665C0F" w:rsidRPr="00C1654A" w14:paraId="2DB372F9" w14:textId="77777777" w:rsidTr="00971880">
        <w:trPr>
          <w:trHeight w:val="225"/>
        </w:trPr>
        <w:tc>
          <w:tcPr>
            <w:tcW w:w="1500" w:type="dxa"/>
            <w:tcBorders>
              <w:top w:val="nil"/>
              <w:left w:val="single" w:sz="8" w:space="0" w:color="F9A763"/>
              <w:bottom w:val="single" w:sz="8" w:space="0" w:color="F9A763"/>
              <w:right w:val="single" w:sz="8" w:space="0" w:color="F9B074"/>
            </w:tcBorders>
            <w:shd w:val="clear" w:color="000000" w:fill="FDE4D0"/>
            <w:vAlign w:val="center"/>
            <w:hideMark/>
          </w:tcPr>
          <w:p w14:paraId="65E349CE"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Genel</w:t>
            </w:r>
            <w:proofErr w:type="spellEnd"/>
            <w:r w:rsidRPr="00C1654A">
              <w:rPr>
                <w:rFonts w:ascii="Times New Roman" w:eastAsia="Times New Roman" w:hAnsi="Times New Roman" w:cs="Times New Roman"/>
                <w:b/>
                <w:bCs/>
                <w:color w:val="000000"/>
                <w:sz w:val="18"/>
                <w:szCs w:val="18"/>
                <w:lang w:val="en-US"/>
              </w:rPr>
              <w:t xml:space="preserve"> </w:t>
            </w:r>
            <w:proofErr w:type="spellStart"/>
            <w:r w:rsidRPr="00C1654A">
              <w:rPr>
                <w:rFonts w:ascii="Times New Roman" w:eastAsia="Times New Roman" w:hAnsi="Times New Roman" w:cs="Times New Roman"/>
                <w:b/>
                <w:bCs/>
                <w:color w:val="000000"/>
                <w:sz w:val="18"/>
                <w:szCs w:val="18"/>
                <w:lang w:val="en-US"/>
              </w:rPr>
              <w:t>Toplam</w:t>
            </w:r>
            <w:proofErr w:type="spellEnd"/>
          </w:p>
        </w:tc>
        <w:tc>
          <w:tcPr>
            <w:tcW w:w="774" w:type="dxa"/>
            <w:tcBorders>
              <w:top w:val="nil"/>
              <w:left w:val="nil"/>
              <w:bottom w:val="single" w:sz="8" w:space="0" w:color="F9A763"/>
              <w:right w:val="single" w:sz="8" w:space="0" w:color="F9B074"/>
            </w:tcBorders>
            <w:shd w:val="clear" w:color="000000" w:fill="FDE4D0"/>
            <w:vAlign w:val="center"/>
            <w:hideMark/>
          </w:tcPr>
          <w:p w14:paraId="5B935EC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rPr>
              <w:t>49.262</w:t>
            </w:r>
          </w:p>
        </w:tc>
        <w:tc>
          <w:tcPr>
            <w:tcW w:w="0" w:type="auto"/>
            <w:tcBorders>
              <w:top w:val="nil"/>
              <w:left w:val="nil"/>
              <w:bottom w:val="single" w:sz="8" w:space="0" w:color="F9A763"/>
              <w:right w:val="single" w:sz="8" w:space="0" w:color="F9B074"/>
            </w:tcBorders>
            <w:shd w:val="clear" w:color="000000" w:fill="FDE4D0"/>
            <w:vAlign w:val="center"/>
            <w:hideMark/>
          </w:tcPr>
          <w:p w14:paraId="3FA86E5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48.427</w:t>
            </w:r>
          </w:p>
        </w:tc>
        <w:tc>
          <w:tcPr>
            <w:tcW w:w="0" w:type="auto"/>
            <w:tcBorders>
              <w:top w:val="nil"/>
              <w:left w:val="nil"/>
              <w:bottom w:val="single" w:sz="8" w:space="0" w:color="F9A763"/>
              <w:right w:val="single" w:sz="8" w:space="0" w:color="F9B074"/>
            </w:tcBorders>
            <w:shd w:val="clear" w:color="000000" w:fill="FDE4D0"/>
            <w:vAlign w:val="center"/>
            <w:hideMark/>
          </w:tcPr>
          <w:p w14:paraId="3B9E866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46.352</w:t>
            </w:r>
          </w:p>
        </w:tc>
        <w:tc>
          <w:tcPr>
            <w:tcW w:w="0" w:type="auto"/>
            <w:tcBorders>
              <w:top w:val="nil"/>
              <w:left w:val="nil"/>
              <w:bottom w:val="single" w:sz="8" w:space="0" w:color="F9A763"/>
              <w:right w:val="single" w:sz="8" w:space="0" w:color="F9B074"/>
            </w:tcBorders>
            <w:shd w:val="clear" w:color="000000" w:fill="FDE4D0"/>
            <w:vAlign w:val="center"/>
            <w:hideMark/>
          </w:tcPr>
          <w:p w14:paraId="4B96119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55.250</w:t>
            </w:r>
          </w:p>
        </w:tc>
        <w:tc>
          <w:tcPr>
            <w:tcW w:w="0" w:type="auto"/>
            <w:tcBorders>
              <w:top w:val="nil"/>
              <w:left w:val="nil"/>
              <w:bottom w:val="single" w:sz="8" w:space="0" w:color="F9A763"/>
              <w:right w:val="single" w:sz="8" w:space="0" w:color="F9B074"/>
            </w:tcBorders>
            <w:shd w:val="clear" w:color="000000" w:fill="FDE4D0"/>
            <w:vAlign w:val="center"/>
            <w:hideMark/>
          </w:tcPr>
          <w:p w14:paraId="572E1D0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50.282</w:t>
            </w:r>
          </w:p>
        </w:tc>
        <w:tc>
          <w:tcPr>
            <w:tcW w:w="0" w:type="auto"/>
            <w:tcBorders>
              <w:top w:val="nil"/>
              <w:left w:val="nil"/>
              <w:bottom w:val="single" w:sz="8" w:space="0" w:color="F9A763"/>
              <w:right w:val="single" w:sz="8" w:space="0" w:color="F9B074"/>
            </w:tcBorders>
            <w:shd w:val="clear" w:color="000000" w:fill="FDE4D0"/>
            <w:vAlign w:val="center"/>
            <w:hideMark/>
          </w:tcPr>
          <w:p w14:paraId="1F1C9ED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45.211</w:t>
            </w:r>
          </w:p>
        </w:tc>
        <w:tc>
          <w:tcPr>
            <w:tcW w:w="0" w:type="auto"/>
            <w:tcBorders>
              <w:top w:val="nil"/>
              <w:left w:val="nil"/>
              <w:bottom w:val="single" w:sz="8" w:space="0" w:color="F9A763"/>
              <w:right w:val="single" w:sz="8" w:space="0" w:color="F9B074"/>
            </w:tcBorders>
            <w:shd w:val="clear" w:color="000000" w:fill="FDE4D0"/>
            <w:vAlign w:val="center"/>
            <w:hideMark/>
          </w:tcPr>
          <w:p w14:paraId="2805626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48.126</w:t>
            </w:r>
          </w:p>
        </w:tc>
        <w:tc>
          <w:tcPr>
            <w:tcW w:w="0" w:type="auto"/>
            <w:tcBorders>
              <w:top w:val="nil"/>
              <w:left w:val="nil"/>
              <w:bottom w:val="single" w:sz="8" w:space="0" w:color="F9A763"/>
              <w:right w:val="single" w:sz="8" w:space="0" w:color="F9B074"/>
            </w:tcBorders>
            <w:shd w:val="clear" w:color="000000" w:fill="FDE4D0"/>
            <w:vAlign w:val="center"/>
            <w:hideMark/>
          </w:tcPr>
          <w:p w14:paraId="719D2F9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58.704</w:t>
            </w:r>
          </w:p>
        </w:tc>
        <w:tc>
          <w:tcPr>
            <w:tcW w:w="0" w:type="auto"/>
            <w:tcBorders>
              <w:top w:val="nil"/>
              <w:left w:val="nil"/>
              <w:bottom w:val="single" w:sz="8" w:space="0" w:color="F9A763"/>
              <w:right w:val="single" w:sz="8" w:space="0" w:color="F9B074"/>
            </w:tcBorders>
            <w:shd w:val="clear" w:color="000000" w:fill="FDE4D0"/>
            <w:vAlign w:val="center"/>
            <w:hideMark/>
          </w:tcPr>
          <w:p w14:paraId="363848D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54.662</w:t>
            </w:r>
          </w:p>
        </w:tc>
        <w:tc>
          <w:tcPr>
            <w:tcW w:w="0" w:type="auto"/>
            <w:tcBorders>
              <w:top w:val="nil"/>
              <w:left w:val="nil"/>
              <w:bottom w:val="single" w:sz="8" w:space="0" w:color="F9A763"/>
              <w:right w:val="single" w:sz="8" w:space="0" w:color="F9B074"/>
            </w:tcBorders>
            <w:shd w:val="clear" w:color="000000" w:fill="FDE4D0"/>
            <w:vAlign w:val="center"/>
            <w:hideMark/>
          </w:tcPr>
          <w:p w14:paraId="2850345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50.484</w:t>
            </w:r>
          </w:p>
        </w:tc>
        <w:tc>
          <w:tcPr>
            <w:tcW w:w="0" w:type="auto"/>
            <w:tcBorders>
              <w:top w:val="nil"/>
              <w:left w:val="nil"/>
              <w:bottom w:val="single" w:sz="8" w:space="0" w:color="F9A763"/>
              <w:right w:val="single" w:sz="8" w:space="0" w:color="F9B074"/>
            </w:tcBorders>
            <w:shd w:val="clear" w:color="000000" w:fill="FDE4D0"/>
            <w:vAlign w:val="center"/>
            <w:hideMark/>
          </w:tcPr>
          <w:p w14:paraId="27F55A6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52.213</w:t>
            </w:r>
          </w:p>
        </w:tc>
        <w:tc>
          <w:tcPr>
            <w:tcW w:w="0" w:type="auto"/>
            <w:tcBorders>
              <w:top w:val="nil"/>
              <w:left w:val="nil"/>
              <w:bottom w:val="single" w:sz="8" w:space="0" w:color="F9A763"/>
              <w:right w:val="single" w:sz="8" w:space="0" w:color="F9A763"/>
            </w:tcBorders>
            <w:shd w:val="clear" w:color="000000" w:fill="FBCAA2"/>
            <w:vAlign w:val="center"/>
            <w:hideMark/>
          </w:tcPr>
          <w:p w14:paraId="0A99147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100</w:t>
            </w:r>
          </w:p>
        </w:tc>
      </w:tr>
    </w:tbl>
    <w:p w14:paraId="584E8E73" w14:textId="77777777" w:rsidR="00665C0F" w:rsidRPr="00C1654A" w:rsidRDefault="00665C0F" w:rsidP="00665C0F">
      <w:pPr>
        <w:rPr>
          <w:rFonts w:ascii="Times New Roman" w:hAnsi="Times New Roman" w:cs="Times New Roman"/>
        </w:rPr>
      </w:pPr>
    </w:p>
    <w:p w14:paraId="58BBC35E" w14:textId="77777777" w:rsidR="00665C0F" w:rsidRPr="00C1654A" w:rsidRDefault="00665C0F" w:rsidP="00665C0F">
      <w:pPr>
        <w:rPr>
          <w:rFonts w:ascii="Times New Roman" w:hAnsi="Times New Roman" w:cs="Times New Roman"/>
        </w:rPr>
      </w:pPr>
    </w:p>
    <w:p w14:paraId="3642D513"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drawing>
          <wp:inline distT="0" distB="0" distL="0" distR="0" wp14:anchorId="553C08CF" wp14:editId="3A1666C2">
            <wp:extent cx="5972175" cy="4086225"/>
            <wp:effectExtent l="0" t="0" r="9525" b="9525"/>
            <wp:docPr id="9" name="Grafik 9">
              <a:extLst xmlns:a="http://schemas.openxmlformats.org/drawingml/2006/main">
                <a:ext uri="{FF2B5EF4-FFF2-40B4-BE49-F238E27FC236}">
                  <a16:creationId xmlns:a16="http://schemas.microsoft.com/office/drawing/2014/main" id="{280B3372-0208-4573-B29C-EBF63BE1D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CF51145" w14:textId="77777777" w:rsidR="00665C0F" w:rsidRPr="00C1654A" w:rsidRDefault="00665C0F" w:rsidP="00665C0F">
      <w:pPr>
        <w:pStyle w:val="Balk6"/>
      </w:pPr>
      <w:r w:rsidRPr="00C1654A">
        <w:t xml:space="preserve"> </w:t>
      </w:r>
      <w:bookmarkStart w:id="40" w:name="_Toc199509650"/>
      <w:r w:rsidRPr="00C1654A">
        <w:t>Şekil 2.</w:t>
      </w:r>
      <w:fldSimple w:instr=" SEQ Grafik \* ARABIC \s 2 ">
        <w:r w:rsidRPr="00C1654A">
          <w:t>1</w:t>
        </w:r>
      </w:fldSimple>
      <w:r w:rsidRPr="00C1654A">
        <w:t xml:space="preserve">: 2024 </w:t>
      </w:r>
      <w:proofErr w:type="gramStart"/>
      <w:r w:rsidRPr="00C1654A">
        <w:t>Yılı  Kaynak</w:t>
      </w:r>
      <w:proofErr w:type="gramEnd"/>
      <w:r w:rsidRPr="00C1654A">
        <w:t xml:space="preserve"> Ülkeler Bazında Türkiye’nin Doğal Gaz İthalatı(%)</w:t>
      </w:r>
      <w:bookmarkEnd w:id="40"/>
    </w:p>
    <w:p w14:paraId="20A455F7" w14:textId="77777777" w:rsidR="00665C0F" w:rsidRPr="00C1654A" w:rsidRDefault="00665C0F" w:rsidP="00665C0F">
      <w:pPr>
        <w:rPr>
          <w:rFonts w:ascii="Times New Roman" w:hAnsi="Times New Roman" w:cs="Times New Roman"/>
        </w:rPr>
      </w:pPr>
    </w:p>
    <w:p w14:paraId="5B82ACA9"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drawing>
          <wp:inline distT="0" distB="0" distL="0" distR="0" wp14:anchorId="353F03FE" wp14:editId="12FFA647">
            <wp:extent cx="5939790" cy="2789555"/>
            <wp:effectExtent l="0" t="0" r="3810" b="10795"/>
            <wp:docPr id="13" name="Grafik 13">
              <a:extLst xmlns:a="http://schemas.openxmlformats.org/drawingml/2006/main">
                <a:ext uri="{FF2B5EF4-FFF2-40B4-BE49-F238E27FC236}">
                  <a16:creationId xmlns:a16="http://schemas.microsoft.com/office/drawing/2014/main" id="{2F5DC377-7331-4574-9A58-1299A3C2A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F26B79F" w14:textId="77777777" w:rsidR="00665C0F" w:rsidRPr="00C1654A" w:rsidRDefault="00665C0F" w:rsidP="00665C0F">
      <w:pPr>
        <w:pStyle w:val="Balk6"/>
      </w:pPr>
      <w:bookmarkStart w:id="41" w:name="_Toc199509651"/>
      <w:r w:rsidRPr="00C1654A">
        <w:t>Şekil 2.2: 2014-2024 Yılları İthalat Kaynakları Payları Değişimi(%)</w:t>
      </w:r>
      <w:bookmarkEnd w:id="41"/>
    </w:p>
    <w:p w14:paraId="4B5F1BA3" w14:textId="69BD6EEC"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lastRenderedPageBreak/>
        <w:t>2014-2024 yılları arasında doğal gaz ithalatı gerçekleştiren şirketlerin ithalat miktarları, doğal gazın türüne göre, Tablo 2.</w:t>
      </w:r>
      <w:r w:rsidR="00F42B4B">
        <w:rPr>
          <w:rFonts w:ascii="Times New Roman" w:eastAsia="Times New Roman" w:hAnsi="Times New Roman" w:cs="Times New Roman"/>
          <w:sz w:val="24"/>
          <w:szCs w:val="24"/>
          <w:lang w:eastAsia="tr-TR"/>
        </w:rPr>
        <w:t>3</w:t>
      </w:r>
      <w:r w:rsidRPr="00C1654A">
        <w:rPr>
          <w:rFonts w:ascii="Times New Roman" w:eastAsia="Times New Roman" w:hAnsi="Times New Roman" w:cs="Times New Roman"/>
          <w:sz w:val="24"/>
          <w:szCs w:val="24"/>
          <w:lang w:eastAsia="tr-TR"/>
        </w:rPr>
        <w:t>’de gösterilmektedir. 2024 yılında ithal edilen boru gazı miktarı, 2023 yılında ithal edilen boru gazı miktarına göre artmış, LNG ithalatının toplam ithalat içindeki oranı ise azalmıştır.</w:t>
      </w:r>
    </w:p>
    <w:p w14:paraId="1AB423FE" w14:textId="5690F814" w:rsidR="00665C0F" w:rsidRPr="00C1654A" w:rsidRDefault="00665C0F" w:rsidP="00665C0F">
      <w:pPr>
        <w:pStyle w:val="Balk5"/>
      </w:pPr>
      <w:bookmarkStart w:id="42" w:name="_Toc199509518"/>
      <w:r w:rsidRPr="00C1654A">
        <w:t>Tablo 2.</w:t>
      </w:r>
      <w:r w:rsidR="00065E41">
        <w:t>3</w:t>
      </w:r>
      <w:r w:rsidRPr="00C1654A">
        <w:t>: 2014-2024 Yılları Arasında,</w:t>
      </w:r>
      <w:r w:rsidRPr="00C1654A">
        <w:rPr>
          <w:szCs w:val="24"/>
          <w:lang w:eastAsia="tr-TR"/>
        </w:rPr>
        <w:t xml:space="preserve"> Doğal Gaz İthalatı Gerçekleştiren Şirketlerin</w:t>
      </w:r>
      <w:r w:rsidRPr="00C1654A">
        <w:t xml:space="preserve"> Doğal Gazın Türüne Göre İthalat Miktarları (Milyon Sm</w:t>
      </w:r>
      <w:r w:rsidRPr="00C1654A">
        <w:rPr>
          <w:vertAlign w:val="superscript"/>
        </w:rPr>
        <w:t>3</w:t>
      </w:r>
      <w:r w:rsidRPr="00C1654A">
        <w:t>) ve Payları (%)</w:t>
      </w:r>
      <w:bookmarkEnd w:id="42"/>
    </w:p>
    <w:tbl>
      <w:tblPr>
        <w:tblW w:w="9868" w:type="dxa"/>
        <w:tblInd w:w="-10" w:type="dxa"/>
        <w:tblLook w:val="04A0" w:firstRow="1" w:lastRow="0" w:firstColumn="1" w:lastColumn="0" w:noHBand="0" w:noVBand="1"/>
      </w:tblPr>
      <w:tblGrid>
        <w:gridCol w:w="1987"/>
        <w:gridCol w:w="1646"/>
        <w:gridCol w:w="1407"/>
        <w:gridCol w:w="1646"/>
        <w:gridCol w:w="1407"/>
        <w:gridCol w:w="1775"/>
      </w:tblGrid>
      <w:tr w:rsidR="00665C0F" w:rsidRPr="00C1654A" w14:paraId="7C17448F" w14:textId="77777777" w:rsidTr="00971880">
        <w:trPr>
          <w:trHeight w:val="305"/>
        </w:trPr>
        <w:tc>
          <w:tcPr>
            <w:tcW w:w="0" w:type="auto"/>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0BD590B5"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Gazın</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Türü</w:t>
            </w:r>
            <w:proofErr w:type="spellEnd"/>
          </w:p>
        </w:tc>
        <w:tc>
          <w:tcPr>
            <w:tcW w:w="0" w:type="auto"/>
            <w:gridSpan w:val="2"/>
            <w:tcBorders>
              <w:top w:val="single" w:sz="8" w:space="0" w:color="auto"/>
              <w:left w:val="nil"/>
              <w:bottom w:val="single" w:sz="8" w:space="0" w:color="auto"/>
              <w:right w:val="single" w:sz="8" w:space="0" w:color="000000"/>
            </w:tcBorders>
            <w:shd w:val="clear" w:color="000000" w:fill="F8CBAD"/>
            <w:noWrap/>
            <w:vAlign w:val="center"/>
            <w:hideMark/>
          </w:tcPr>
          <w:p w14:paraId="1B1D2388"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BORU GAZI</w:t>
            </w:r>
          </w:p>
        </w:tc>
        <w:tc>
          <w:tcPr>
            <w:tcW w:w="0" w:type="auto"/>
            <w:gridSpan w:val="2"/>
            <w:tcBorders>
              <w:top w:val="single" w:sz="8" w:space="0" w:color="auto"/>
              <w:left w:val="nil"/>
              <w:bottom w:val="single" w:sz="8" w:space="0" w:color="auto"/>
              <w:right w:val="single" w:sz="8" w:space="0" w:color="000000"/>
            </w:tcBorders>
            <w:shd w:val="clear" w:color="000000" w:fill="F7CAAC"/>
            <w:noWrap/>
            <w:vAlign w:val="center"/>
            <w:hideMark/>
          </w:tcPr>
          <w:p w14:paraId="47E8DF97"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LNG</w:t>
            </w:r>
          </w:p>
        </w:tc>
        <w:tc>
          <w:tcPr>
            <w:tcW w:w="0" w:type="auto"/>
            <w:tcBorders>
              <w:top w:val="single" w:sz="8" w:space="0" w:color="auto"/>
              <w:left w:val="nil"/>
              <w:bottom w:val="single" w:sz="8" w:space="0" w:color="auto"/>
              <w:right w:val="single" w:sz="8" w:space="0" w:color="auto"/>
            </w:tcBorders>
            <w:shd w:val="clear" w:color="000000" w:fill="F8CBAD"/>
            <w:noWrap/>
            <w:vAlign w:val="center"/>
            <w:hideMark/>
          </w:tcPr>
          <w:p w14:paraId="4BD66CC3"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TOPLAM</w:t>
            </w:r>
          </w:p>
        </w:tc>
      </w:tr>
      <w:tr w:rsidR="00665C0F" w:rsidRPr="00C1654A" w14:paraId="27DC0660"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8CBAD"/>
            <w:noWrap/>
            <w:vAlign w:val="center"/>
            <w:hideMark/>
          </w:tcPr>
          <w:p w14:paraId="23AE2C58"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Yıllar</w:t>
            </w:r>
            <w:proofErr w:type="spellEnd"/>
          </w:p>
        </w:tc>
        <w:tc>
          <w:tcPr>
            <w:tcW w:w="0" w:type="auto"/>
            <w:tcBorders>
              <w:top w:val="nil"/>
              <w:left w:val="nil"/>
              <w:bottom w:val="single" w:sz="8" w:space="0" w:color="auto"/>
              <w:right w:val="single" w:sz="8" w:space="0" w:color="auto"/>
            </w:tcBorders>
            <w:shd w:val="clear" w:color="000000" w:fill="F7CAAC"/>
            <w:noWrap/>
            <w:vAlign w:val="center"/>
            <w:hideMark/>
          </w:tcPr>
          <w:p w14:paraId="6BE7F253"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Miktar</w:t>
            </w:r>
            <w:proofErr w:type="spellEnd"/>
          </w:p>
        </w:tc>
        <w:tc>
          <w:tcPr>
            <w:tcW w:w="0" w:type="auto"/>
            <w:tcBorders>
              <w:top w:val="nil"/>
              <w:left w:val="nil"/>
              <w:bottom w:val="single" w:sz="8" w:space="0" w:color="auto"/>
              <w:right w:val="single" w:sz="8" w:space="0" w:color="auto"/>
            </w:tcBorders>
            <w:shd w:val="clear" w:color="000000" w:fill="F8CBAD"/>
            <w:noWrap/>
            <w:vAlign w:val="center"/>
            <w:hideMark/>
          </w:tcPr>
          <w:p w14:paraId="3C48497F"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gramStart"/>
            <w:r w:rsidRPr="00C1654A">
              <w:rPr>
                <w:rFonts w:ascii="Times New Roman" w:eastAsia="Times New Roman" w:hAnsi="Times New Roman" w:cs="Times New Roman"/>
                <w:b/>
                <w:bCs/>
                <w:color w:val="000000"/>
                <w:lang w:val="en-US"/>
              </w:rPr>
              <w:t>Pay(</w:t>
            </w:r>
            <w:proofErr w:type="gramEnd"/>
            <w:r w:rsidRPr="00C1654A">
              <w:rPr>
                <w:rFonts w:ascii="Times New Roman" w:eastAsia="Times New Roman" w:hAnsi="Times New Roman" w:cs="Times New Roman"/>
                <w:b/>
                <w:bCs/>
                <w:color w:val="000000"/>
                <w:lang w:val="en-US"/>
              </w:rPr>
              <w:t>%)</w:t>
            </w:r>
          </w:p>
        </w:tc>
        <w:tc>
          <w:tcPr>
            <w:tcW w:w="0" w:type="auto"/>
            <w:tcBorders>
              <w:top w:val="nil"/>
              <w:left w:val="nil"/>
              <w:bottom w:val="single" w:sz="8" w:space="0" w:color="auto"/>
              <w:right w:val="single" w:sz="8" w:space="0" w:color="auto"/>
            </w:tcBorders>
            <w:shd w:val="clear" w:color="000000" w:fill="F7CAAC"/>
            <w:noWrap/>
            <w:vAlign w:val="center"/>
            <w:hideMark/>
          </w:tcPr>
          <w:p w14:paraId="3C3863FB"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Miktar</w:t>
            </w:r>
            <w:proofErr w:type="spellEnd"/>
          </w:p>
        </w:tc>
        <w:tc>
          <w:tcPr>
            <w:tcW w:w="0" w:type="auto"/>
            <w:tcBorders>
              <w:top w:val="nil"/>
              <w:left w:val="nil"/>
              <w:bottom w:val="single" w:sz="8" w:space="0" w:color="auto"/>
              <w:right w:val="single" w:sz="8" w:space="0" w:color="auto"/>
            </w:tcBorders>
            <w:shd w:val="clear" w:color="000000" w:fill="F8CBAD"/>
            <w:noWrap/>
            <w:vAlign w:val="center"/>
            <w:hideMark/>
          </w:tcPr>
          <w:p w14:paraId="5A605BAA"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gramStart"/>
            <w:r w:rsidRPr="00C1654A">
              <w:rPr>
                <w:rFonts w:ascii="Times New Roman" w:eastAsia="Times New Roman" w:hAnsi="Times New Roman" w:cs="Times New Roman"/>
                <w:b/>
                <w:bCs/>
                <w:color w:val="000000"/>
                <w:lang w:val="en-US"/>
              </w:rPr>
              <w:t>Pay(</w:t>
            </w:r>
            <w:proofErr w:type="gramEnd"/>
            <w:r w:rsidRPr="00C1654A">
              <w:rPr>
                <w:rFonts w:ascii="Times New Roman" w:eastAsia="Times New Roman" w:hAnsi="Times New Roman" w:cs="Times New Roman"/>
                <w:b/>
                <w:bCs/>
                <w:color w:val="000000"/>
                <w:lang w:val="en-US"/>
              </w:rPr>
              <w:t>%)</w:t>
            </w:r>
          </w:p>
        </w:tc>
        <w:tc>
          <w:tcPr>
            <w:tcW w:w="0" w:type="auto"/>
            <w:tcBorders>
              <w:top w:val="nil"/>
              <w:left w:val="nil"/>
              <w:bottom w:val="single" w:sz="8" w:space="0" w:color="auto"/>
              <w:right w:val="single" w:sz="8" w:space="0" w:color="auto"/>
            </w:tcBorders>
            <w:shd w:val="clear" w:color="000000" w:fill="F7CAAC"/>
            <w:noWrap/>
            <w:vAlign w:val="center"/>
            <w:hideMark/>
          </w:tcPr>
          <w:p w14:paraId="3DA96D89"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Miktar</w:t>
            </w:r>
            <w:proofErr w:type="spellEnd"/>
          </w:p>
        </w:tc>
      </w:tr>
      <w:tr w:rsidR="00665C0F" w:rsidRPr="00C1654A" w14:paraId="53F1CD00"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EED500A"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2014</w:t>
            </w:r>
          </w:p>
        </w:tc>
        <w:tc>
          <w:tcPr>
            <w:tcW w:w="0" w:type="auto"/>
            <w:tcBorders>
              <w:top w:val="nil"/>
              <w:left w:val="nil"/>
              <w:bottom w:val="single" w:sz="8" w:space="0" w:color="auto"/>
              <w:right w:val="single" w:sz="8" w:space="0" w:color="auto"/>
            </w:tcBorders>
            <w:shd w:val="clear" w:color="000000" w:fill="FBE4D5"/>
            <w:noWrap/>
            <w:vAlign w:val="center"/>
            <w:hideMark/>
          </w:tcPr>
          <w:p w14:paraId="31246E3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41.981,41</w:t>
            </w:r>
          </w:p>
        </w:tc>
        <w:tc>
          <w:tcPr>
            <w:tcW w:w="0" w:type="auto"/>
            <w:tcBorders>
              <w:top w:val="nil"/>
              <w:left w:val="nil"/>
              <w:bottom w:val="single" w:sz="8" w:space="0" w:color="auto"/>
              <w:right w:val="single" w:sz="8" w:space="0" w:color="auto"/>
            </w:tcBorders>
            <w:shd w:val="clear" w:color="000000" w:fill="FBE4D5"/>
            <w:noWrap/>
            <w:vAlign w:val="center"/>
            <w:hideMark/>
          </w:tcPr>
          <w:p w14:paraId="5DA4307B"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85,22</w:t>
            </w:r>
          </w:p>
        </w:tc>
        <w:tc>
          <w:tcPr>
            <w:tcW w:w="0" w:type="auto"/>
            <w:tcBorders>
              <w:top w:val="nil"/>
              <w:left w:val="nil"/>
              <w:bottom w:val="single" w:sz="8" w:space="0" w:color="auto"/>
              <w:right w:val="single" w:sz="8" w:space="0" w:color="auto"/>
            </w:tcBorders>
            <w:shd w:val="clear" w:color="000000" w:fill="FBE4D5"/>
            <w:noWrap/>
            <w:vAlign w:val="center"/>
            <w:hideMark/>
          </w:tcPr>
          <w:p w14:paraId="7EE4C0FC"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7.280,87</w:t>
            </w:r>
          </w:p>
        </w:tc>
        <w:tc>
          <w:tcPr>
            <w:tcW w:w="0" w:type="auto"/>
            <w:tcBorders>
              <w:top w:val="nil"/>
              <w:left w:val="nil"/>
              <w:bottom w:val="single" w:sz="8" w:space="0" w:color="auto"/>
              <w:right w:val="single" w:sz="8" w:space="0" w:color="auto"/>
            </w:tcBorders>
            <w:shd w:val="clear" w:color="000000" w:fill="FBE4D5"/>
            <w:noWrap/>
            <w:vAlign w:val="center"/>
            <w:hideMark/>
          </w:tcPr>
          <w:p w14:paraId="28CC8FBD"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14,78</w:t>
            </w:r>
          </w:p>
        </w:tc>
        <w:tc>
          <w:tcPr>
            <w:tcW w:w="0" w:type="auto"/>
            <w:tcBorders>
              <w:top w:val="nil"/>
              <w:left w:val="nil"/>
              <w:bottom w:val="single" w:sz="8" w:space="0" w:color="auto"/>
              <w:right w:val="single" w:sz="8" w:space="0" w:color="auto"/>
            </w:tcBorders>
            <w:shd w:val="clear" w:color="000000" w:fill="FBE4D5"/>
            <w:noWrap/>
            <w:vAlign w:val="center"/>
            <w:hideMark/>
          </w:tcPr>
          <w:p w14:paraId="4AB319C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49.262,28</w:t>
            </w:r>
          </w:p>
        </w:tc>
      </w:tr>
      <w:tr w:rsidR="00665C0F" w:rsidRPr="00C1654A" w14:paraId="43343B29"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7E5258AE"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2015</w:t>
            </w:r>
          </w:p>
        </w:tc>
        <w:tc>
          <w:tcPr>
            <w:tcW w:w="0" w:type="auto"/>
            <w:tcBorders>
              <w:top w:val="nil"/>
              <w:left w:val="nil"/>
              <w:bottom w:val="single" w:sz="8" w:space="0" w:color="auto"/>
              <w:right w:val="single" w:sz="8" w:space="0" w:color="auto"/>
            </w:tcBorders>
            <w:shd w:val="clear" w:color="000000" w:fill="FBE4D5"/>
            <w:noWrap/>
            <w:vAlign w:val="center"/>
            <w:hideMark/>
          </w:tcPr>
          <w:p w14:paraId="382109B1"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40.778,11</w:t>
            </w:r>
          </w:p>
        </w:tc>
        <w:tc>
          <w:tcPr>
            <w:tcW w:w="0" w:type="auto"/>
            <w:tcBorders>
              <w:top w:val="nil"/>
              <w:left w:val="nil"/>
              <w:bottom w:val="single" w:sz="8" w:space="0" w:color="auto"/>
              <w:right w:val="single" w:sz="8" w:space="0" w:color="auto"/>
            </w:tcBorders>
            <w:shd w:val="clear" w:color="000000" w:fill="FBE4D5"/>
            <w:noWrap/>
            <w:vAlign w:val="center"/>
            <w:hideMark/>
          </w:tcPr>
          <w:p w14:paraId="667D9627"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84,21</w:t>
            </w:r>
          </w:p>
        </w:tc>
        <w:tc>
          <w:tcPr>
            <w:tcW w:w="0" w:type="auto"/>
            <w:tcBorders>
              <w:top w:val="nil"/>
              <w:left w:val="nil"/>
              <w:bottom w:val="single" w:sz="8" w:space="0" w:color="auto"/>
              <w:right w:val="single" w:sz="8" w:space="0" w:color="auto"/>
            </w:tcBorders>
            <w:shd w:val="clear" w:color="000000" w:fill="FBE4D5"/>
            <w:noWrap/>
            <w:vAlign w:val="center"/>
            <w:hideMark/>
          </w:tcPr>
          <w:p w14:paraId="7AF6419D"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7.648,96</w:t>
            </w:r>
          </w:p>
        </w:tc>
        <w:tc>
          <w:tcPr>
            <w:tcW w:w="0" w:type="auto"/>
            <w:tcBorders>
              <w:top w:val="nil"/>
              <w:left w:val="nil"/>
              <w:bottom w:val="single" w:sz="8" w:space="0" w:color="auto"/>
              <w:right w:val="single" w:sz="8" w:space="0" w:color="auto"/>
            </w:tcBorders>
            <w:shd w:val="clear" w:color="000000" w:fill="FBE4D5"/>
            <w:noWrap/>
            <w:vAlign w:val="center"/>
            <w:hideMark/>
          </w:tcPr>
          <w:p w14:paraId="5440100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15,79</w:t>
            </w:r>
          </w:p>
        </w:tc>
        <w:tc>
          <w:tcPr>
            <w:tcW w:w="0" w:type="auto"/>
            <w:tcBorders>
              <w:top w:val="nil"/>
              <w:left w:val="nil"/>
              <w:bottom w:val="single" w:sz="8" w:space="0" w:color="auto"/>
              <w:right w:val="single" w:sz="8" w:space="0" w:color="auto"/>
            </w:tcBorders>
            <w:shd w:val="clear" w:color="000000" w:fill="FBE4D5"/>
            <w:noWrap/>
            <w:vAlign w:val="center"/>
            <w:hideMark/>
          </w:tcPr>
          <w:p w14:paraId="38B2ECD3"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48.427,08</w:t>
            </w:r>
          </w:p>
        </w:tc>
      </w:tr>
      <w:tr w:rsidR="00665C0F" w:rsidRPr="00C1654A" w14:paraId="7EE15BC4"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45CE6BEF"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2016</w:t>
            </w:r>
          </w:p>
        </w:tc>
        <w:tc>
          <w:tcPr>
            <w:tcW w:w="0" w:type="auto"/>
            <w:tcBorders>
              <w:top w:val="nil"/>
              <w:left w:val="nil"/>
              <w:bottom w:val="single" w:sz="8" w:space="0" w:color="auto"/>
              <w:right w:val="single" w:sz="8" w:space="0" w:color="auto"/>
            </w:tcBorders>
            <w:shd w:val="clear" w:color="000000" w:fill="FBE4D5"/>
            <w:noWrap/>
            <w:vAlign w:val="center"/>
            <w:hideMark/>
          </w:tcPr>
          <w:p w14:paraId="1B0F9A13"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38.724,48</w:t>
            </w:r>
          </w:p>
        </w:tc>
        <w:tc>
          <w:tcPr>
            <w:tcW w:w="0" w:type="auto"/>
            <w:tcBorders>
              <w:top w:val="nil"/>
              <w:left w:val="nil"/>
              <w:bottom w:val="single" w:sz="8" w:space="0" w:color="auto"/>
              <w:right w:val="single" w:sz="8" w:space="0" w:color="auto"/>
            </w:tcBorders>
            <w:shd w:val="clear" w:color="000000" w:fill="FBE4D5"/>
            <w:noWrap/>
            <w:vAlign w:val="center"/>
            <w:hideMark/>
          </w:tcPr>
          <w:p w14:paraId="4096941C"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83,54</w:t>
            </w:r>
          </w:p>
        </w:tc>
        <w:tc>
          <w:tcPr>
            <w:tcW w:w="0" w:type="auto"/>
            <w:tcBorders>
              <w:top w:val="nil"/>
              <w:left w:val="nil"/>
              <w:bottom w:val="single" w:sz="8" w:space="0" w:color="auto"/>
              <w:right w:val="single" w:sz="8" w:space="0" w:color="auto"/>
            </w:tcBorders>
            <w:shd w:val="clear" w:color="000000" w:fill="FBE4D5"/>
            <w:noWrap/>
            <w:vAlign w:val="center"/>
            <w:hideMark/>
          </w:tcPr>
          <w:p w14:paraId="6BBCBB67"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7.627,68</w:t>
            </w:r>
          </w:p>
        </w:tc>
        <w:tc>
          <w:tcPr>
            <w:tcW w:w="0" w:type="auto"/>
            <w:tcBorders>
              <w:top w:val="nil"/>
              <w:left w:val="nil"/>
              <w:bottom w:val="single" w:sz="8" w:space="0" w:color="auto"/>
              <w:right w:val="single" w:sz="8" w:space="0" w:color="auto"/>
            </w:tcBorders>
            <w:shd w:val="clear" w:color="000000" w:fill="FBE4D5"/>
            <w:noWrap/>
            <w:vAlign w:val="center"/>
            <w:hideMark/>
          </w:tcPr>
          <w:p w14:paraId="426E5854"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16,46</w:t>
            </w:r>
          </w:p>
        </w:tc>
        <w:tc>
          <w:tcPr>
            <w:tcW w:w="0" w:type="auto"/>
            <w:tcBorders>
              <w:top w:val="nil"/>
              <w:left w:val="nil"/>
              <w:bottom w:val="single" w:sz="8" w:space="0" w:color="auto"/>
              <w:right w:val="single" w:sz="8" w:space="0" w:color="auto"/>
            </w:tcBorders>
            <w:shd w:val="clear" w:color="000000" w:fill="FBE4D5"/>
            <w:noWrap/>
            <w:vAlign w:val="center"/>
            <w:hideMark/>
          </w:tcPr>
          <w:p w14:paraId="1E3F5660"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46.352,17</w:t>
            </w:r>
          </w:p>
        </w:tc>
      </w:tr>
      <w:tr w:rsidR="00665C0F" w:rsidRPr="00C1654A" w14:paraId="31EA0129"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268A6591"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2017</w:t>
            </w:r>
          </w:p>
        </w:tc>
        <w:tc>
          <w:tcPr>
            <w:tcW w:w="0" w:type="auto"/>
            <w:tcBorders>
              <w:top w:val="nil"/>
              <w:left w:val="nil"/>
              <w:bottom w:val="single" w:sz="8" w:space="0" w:color="auto"/>
              <w:right w:val="single" w:sz="8" w:space="0" w:color="auto"/>
            </w:tcBorders>
            <w:shd w:val="clear" w:color="000000" w:fill="FBE4D5"/>
            <w:noWrap/>
            <w:vAlign w:val="center"/>
            <w:hideMark/>
          </w:tcPr>
          <w:p w14:paraId="26672CCA"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44.484,67</w:t>
            </w:r>
          </w:p>
        </w:tc>
        <w:tc>
          <w:tcPr>
            <w:tcW w:w="0" w:type="auto"/>
            <w:tcBorders>
              <w:top w:val="nil"/>
              <w:left w:val="nil"/>
              <w:bottom w:val="single" w:sz="8" w:space="0" w:color="auto"/>
              <w:right w:val="single" w:sz="8" w:space="0" w:color="auto"/>
            </w:tcBorders>
            <w:shd w:val="clear" w:color="000000" w:fill="FBE4D5"/>
            <w:noWrap/>
            <w:vAlign w:val="center"/>
            <w:hideMark/>
          </w:tcPr>
          <w:p w14:paraId="5F2E154D"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80,52</w:t>
            </w:r>
          </w:p>
        </w:tc>
        <w:tc>
          <w:tcPr>
            <w:tcW w:w="0" w:type="auto"/>
            <w:tcBorders>
              <w:top w:val="nil"/>
              <w:left w:val="nil"/>
              <w:bottom w:val="single" w:sz="8" w:space="0" w:color="auto"/>
              <w:right w:val="single" w:sz="8" w:space="0" w:color="auto"/>
            </w:tcBorders>
            <w:shd w:val="clear" w:color="000000" w:fill="FBE4D5"/>
            <w:noWrap/>
            <w:vAlign w:val="center"/>
            <w:hideMark/>
          </w:tcPr>
          <w:p w14:paraId="05F41599"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10.765,28</w:t>
            </w:r>
          </w:p>
        </w:tc>
        <w:tc>
          <w:tcPr>
            <w:tcW w:w="0" w:type="auto"/>
            <w:tcBorders>
              <w:top w:val="nil"/>
              <w:left w:val="nil"/>
              <w:bottom w:val="single" w:sz="8" w:space="0" w:color="auto"/>
              <w:right w:val="single" w:sz="8" w:space="0" w:color="auto"/>
            </w:tcBorders>
            <w:shd w:val="clear" w:color="000000" w:fill="FBE4D5"/>
            <w:noWrap/>
            <w:vAlign w:val="center"/>
            <w:hideMark/>
          </w:tcPr>
          <w:p w14:paraId="7FED5443"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19,48</w:t>
            </w:r>
          </w:p>
        </w:tc>
        <w:tc>
          <w:tcPr>
            <w:tcW w:w="0" w:type="auto"/>
            <w:tcBorders>
              <w:top w:val="nil"/>
              <w:left w:val="nil"/>
              <w:bottom w:val="single" w:sz="8" w:space="0" w:color="auto"/>
              <w:right w:val="single" w:sz="8" w:space="0" w:color="auto"/>
            </w:tcBorders>
            <w:shd w:val="clear" w:color="000000" w:fill="FBE4D5"/>
            <w:noWrap/>
            <w:vAlign w:val="center"/>
            <w:hideMark/>
          </w:tcPr>
          <w:p w14:paraId="4EC68BB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55.249,95</w:t>
            </w:r>
          </w:p>
        </w:tc>
      </w:tr>
      <w:tr w:rsidR="00665C0F" w:rsidRPr="00C1654A" w14:paraId="09FBD410"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793B3F08"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2018</w:t>
            </w:r>
          </w:p>
        </w:tc>
        <w:tc>
          <w:tcPr>
            <w:tcW w:w="0" w:type="auto"/>
            <w:tcBorders>
              <w:top w:val="nil"/>
              <w:left w:val="nil"/>
              <w:bottom w:val="single" w:sz="8" w:space="0" w:color="auto"/>
              <w:right w:val="single" w:sz="8" w:space="0" w:color="auto"/>
            </w:tcBorders>
            <w:shd w:val="clear" w:color="000000" w:fill="FBE4D5"/>
            <w:noWrap/>
            <w:vAlign w:val="center"/>
            <w:hideMark/>
          </w:tcPr>
          <w:p w14:paraId="70EE1E7F"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39.032,13</w:t>
            </w:r>
          </w:p>
        </w:tc>
        <w:tc>
          <w:tcPr>
            <w:tcW w:w="0" w:type="auto"/>
            <w:tcBorders>
              <w:top w:val="nil"/>
              <w:left w:val="nil"/>
              <w:bottom w:val="single" w:sz="8" w:space="0" w:color="auto"/>
              <w:right w:val="single" w:sz="8" w:space="0" w:color="auto"/>
            </w:tcBorders>
            <w:shd w:val="clear" w:color="000000" w:fill="FBE4D5"/>
            <w:noWrap/>
            <w:vAlign w:val="center"/>
            <w:hideMark/>
          </w:tcPr>
          <w:p w14:paraId="7A14F36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77,63</w:t>
            </w:r>
          </w:p>
        </w:tc>
        <w:tc>
          <w:tcPr>
            <w:tcW w:w="0" w:type="auto"/>
            <w:tcBorders>
              <w:top w:val="nil"/>
              <w:left w:val="nil"/>
              <w:bottom w:val="single" w:sz="8" w:space="0" w:color="auto"/>
              <w:right w:val="single" w:sz="8" w:space="0" w:color="auto"/>
            </w:tcBorders>
            <w:shd w:val="clear" w:color="000000" w:fill="FBE4D5"/>
            <w:noWrap/>
            <w:vAlign w:val="center"/>
            <w:hideMark/>
          </w:tcPr>
          <w:p w14:paraId="10CBC890"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11.249,92</w:t>
            </w:r>
          </w:p>
        </w:tc>
        <w:tc>
          <w:tcPr>
            <w:tcW w:w="0" w:type="auto"/>
            <w:tcBorders>
              <w:top w:val="nil"/>
              <w:left w:val="nil"/>
              <w:bottom w:val="single" w:sz="8" w:space="0" w:color="auto"/>
              <w:right w:val="single" w:sz="8" w:space="0" w:color="auto"/>
            </w:tcBorders>
            <w:shd w:val="clear" w:color="000000" w:fill="FBE4D5"/>
            <w:noWrap/>
            <w:vAlign w:val="center"/>
            <w:hideMark/>
          </w:tcPr>
          <w:p w14:paraId="74D9EAB1"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22,37</w:t>
            </w:r>
          </w:p>
        </w:tc>
        <w:tc>
          <w:tcPr>
            <w:tcW w:w="0" w:type="auto"/>
            <w:tcBorders>
              <w:top w:val="nil"/>
              <w:left w:val="nil"/>
              <w:bottom w:val="single" w:sz="8" w:space="0" w:color="auto"/>
              <w:right w:val="single" w:sz="8" w:space="0" w:color="auto"/>
            </w:tcBorders>
            <w:shd w:val="clear" w:color="000000" w:fill="FBE4D5"/>
            <w:noWrap/>
            <w:vAlign w:val="center"/>
            <w:hideMark/>
          </w:tcPr>
          <w:p w14:paraId="670D72D9"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50.282,05</w:t>
            </w:r>
          </w:p>
        </w:tc>
      </w:tr>
      <w:tr w:rsidR="00665C0F" w:rsidRPr="00C1654A" w14:paraId="51D363D3"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D032C80"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2019</w:t>
            </w:r>
          </w:p>
        </w:tc>
        <w:tc>
          <w:tcPr>
            <w:tcW w:w="0" w:type="auto"/>
            <w:tcBorders>
              <w:top w:val="nil"/>
              <w:left w:val="nil"/>
              <w:bottom w:val="single" w:sz="8" w:space="0" w:color="auto"/>
              <w:right w:val="single" w:sz="8" w:space="0" w:color="auto"/>
            </w:tcBorders>
            <w:shd w:val="clear" w:color="000000" w:fill="FBE4D5"/>
            <w:noWrap/>
            <w:vAlign w:val="center"/>
            <w:hideMark/>
          </w:tcPr>
          <w:p w14:paraId="1DCEF74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32.517,40</w:t>
            </w:r>
          </w:p>
        </w:tc>
        <w:tc>
          <w:tcPr>
            <w:tcW w:w="0" w:type="auto"/>
            <w:tcBorders>
              <w:top w:val="nil"/>
              <w:left w:val="nil"/>
              <w:bottom w:val="single" w:sz="8" w:space="0" w:color="auto"/>
              <w:right w:val="single" w:sz="8" w:space="0" w:color="auto"/>
            </w:tcBorders>
            <w:shd w:val="clear" w:color="000000" w:fill="FBE4D5"/>
            <w:noWrap/>
            <w:vAlign w:val="center"/>
            <w:hideMark/>
          </w:tcPr>
          <w:p w14:paraId="27F225C8"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71,92</w:t>
            </w:r>
          </w:p>
        </w:tc>
        <w:tc>
          <w:tcPr>
            <w:tcW w:w="0" w:type="auto"/>
            <w:tcBorders>
              <w:top w:val="nil"/>
              <w:left w:val="nil"/>
              <w:bottom w:val="single" w:sz="8" w:space="0" w:color="auto"/>
              <w:right w:val="single" w:sz="8" w:space="0" w:color="auto"/>
            </w:tcBorders>
            <w:shd w:val="clear" w:color="000000" w:fill="FBE4D5"/>
            <w:noWrap/>
            <w:vAlign w:val="center"/>
            <w:hideMark/>
          </w:tcPr>
          <w:p w14:paraId="0FA03736"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12.694,07</w:t>
            </w:r>
          </w:p>
        </w:tc>
        <w:tc>
          <w:tcPr>
            <w:tcW w:w="0" w:type="auto"/>
            <w:tcBorders>
              <w:top w:val="nil"/>
              <w:left w:val="nil"/>
              <w:bottom w:val="single" w:sz="8" w:space="0" w:color="auto"/>
              <w:right w:val="single" w:sz="8" w:space="0" w:color="auto"/>
            </w:tcBorders>
            <w:shd w:val="clear" w:color="000000" w:fill="FBE4D5"/>
            <w:noWrap/>
            <w:vAlign w:val="center"/>
            <w:hideMark/>
          </w:tcPr>
          <w:p w14:paraId="1072C605"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28,08</w:t>
            </w:r>
          </w:p>
        </w:tc>
        <w:tc>
          <w:tcPr>
            <w:tcW w:w="0" w:type="auto"/>
            <w:tcBorders>
              <w:top w:val="nil"/>
              <w:left w:val="nil"/>
              <w:bottom w:val="single" w:sz="8" w:space="0" w:color="auto"/>
              <w:right w:val="single" w:sz="8" w:space="0" w:color="auto"/>
            </w:tcBorders>
            <w:shd w:val="clear" w:color="000000" w:fill="FBE4D5"/>
            <w:noWrap/>
            <w:vAlign w:val="center"/>
            <w:hideMark/>
          </w:tcPr>
          <w:p w14:paraId="1E237886"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45.211,47</w:t>
            </w:r>
          </w:p>
        </w:tc>
      </w:tr>
      <w:tr w:rsidR="00665C0F" w:rsidRPr="00C1654A" w14:paraId="24F381EC"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5A989DE"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2020</w:t>
            </w:r>
          </w:p>
        </w:tc>
        <w:tc>
          <w:tcPr>
            <w:tcW w:w="0" w:type="auto"/>
            <w:tcBorders>
              <w:top w:val="nil"/>
              <w:left w:val="nil"/>
              <w:bottom w:val="single" w:sz="8" w:space="0" w:color="auto"/>
              <w:right w:val="single" w:sz="8" w:space="0" w:color="auto"/>
            </w:tcBorders>
            <w:shd w:val="clear" w:color="000000" w:fill="FBE4D5"/>
            <w:noWrap/>
            <w:vAlign w:val="center"/>
            <w:hideMark/>
          </w:tcPr>
          <w:p w14:paraId="441AD8EC"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33.047,16</w:t>
            </w:r>
          </w:p>
        </w:tc>
        <w:tc>
          <w:tcPr>
            <w:tcW w:w="0" w:type="auto"/>
            <w:tcBorders>
              <w:top w:val="nil"/>
              <w:left w:val="nil"/>
              <w:bottom w:val="single" w:sz="8" w:space="0" w:color="auto"/>
              <w:right w:val="single" w:sz="8" w:space="0" w:color="auto"/>
            </w:tcBorders>
            <w:shd w:val="clear" w:color="000000" w:fill="FBE4D5"/>
            <w:noWrap/>
            <w:vAlign w:val="center"/>
            <w:hideMark/>
          </w:tcPr>
          <w:p w14:paraId="5500B651"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68,67</w:t>
            </w:r>
          </w:p>
        </w:tc>
        <w:tc>
          <w:tcPr>
            <w:tcW w:w="0" w:type="auto"/>
            <w:tcBorders>
              <w:top w:val="nil"/>
              <w:left w:val="nil"/>
              <w:bottom w:val="single" w:sz="8" w:space="0" w:color="auto"/>
              <w:right w:val="single" w:sz="8" w:space="0" w:color="auto"/>
            </w:tcBorders>
            <w:shd w:val="clear" w:color="000000" w:fill="FBE4D5"/>
            <w:noWrap/>
            <w:vAlign w:val="center"/>
            <w:hideMark/>
          </w:tcPr>
          <w:p w14:paraId="175F2070"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15.078,35</w:t>
            </w:r>
          </w:p>
        </w:tc>
        <w:tc>
          <w:tcPr>
            <w:tcW w:w="0" w:type="auto"/>
            <w:tcBorders>
              <w:top w:val="nil"/>
              <w:left w:val="nil"/>
              <w:bottom w:val="single" w:sz="8" w:space="0" w:color="auto"/>
              <w:right w:val="single" w:sz="8" w:space="0" w:color="auto"/>
            </w:tcBorders>
            <w:shd w:val="clear" w:color="000000" w:fill="FBE4D5"/>
            <w:noWrap/>
            <w:vAlign w:val="center"/>
            <w:hideMark/>
          </w:tcPr>
          <w:p w14:paraId="376C2874"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31,33</w:t>
            </w:r>
          </w:p>
        </w:tc>
        <w:tc>
          <w:tcPr>
            <w:tcW w:w="0" w:type="auto"/>
            <w:tcBorders>
              <w:top w:val="nil"/>
              <w:left w:val="nil"/>
              <w:bottom w:val="single" w:sz="8" w:space="0" w:color="auto"/>
              <w:right w:val="single" w:sz="8" w:space="0" w:color="auto"/>
            </w:tcBorders>
            <w:shd w:val="clear" w:color="000000" w:fill="FBE4D5"/>
            <w:noWrap/>
            <w:vAlign w:val="center"/>
            <w:hideMark/>
          </w:tcPr>
          <w:p w14:paraId="4B58B3B8"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48.125,51</w:t>
            </w:r>
          </w:p>
        </w:tc>
      </w:tr>
      <w:tr w:rsidR="00665C0F" w:rsidRPr="00C1654A" w14:paraId="16BE0327"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2CCBF9AD"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2021</w:t>
            </w:r>
          </w:p>
        </w:tc>
        <w:tc>
          <w:tcPr>
            <w:tcW w:w="0" w:type="auto"/>
            <w:tcBorders>
              <w:top w:val="nil"/>
              <w:left w:val="nil"/>
              <w:bottom w:val="single" w:sz="8" w:space="0" w:color="auto"/>
              <w:right w:val="single" w:sz="8" w:space="0" w:color="auto"/>
            </w:tcBorders>
            <w:shd w:val="clear" w:color="000000" w:fill="FBE4D5"/>
            <w:noWrap/>
            <w:vAlign w:val="center"/>
            <w:hideMark/>
          </w:tcPr>
          <w:p w14:paraId="28362B81"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44.596,57</w:t>
            </w:r>
          </w:p>
        </w:tc>
        <w:tc>
          <w:tcPr>
            <w:tcW w:w="0" w:type="auto"/>
            <w:tcBorders>
              <w:top w:val="nil"/>
              <w:left w:val="nil"/>
              <w:bottom w:val="single" w:sz="8" w:space="0" w:color="auto"/>
              <w:right w:val="single" w:sz="8" w:space="0" w:color="auto"/>
            </w:tcBorders>
            <w:shd w:val="clear" w:color="000000" w:fill="FBE4D5"/>
            <w:noWrap/>
            <w:vAlign w:val="center"/>
            <w:hideMark/>
          </w:tcPr>
          <w:p w14:paraId="412FBC8B"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75,97</w:t>
            </w:r>
          </w:p>
        </w:tc>
        <w:tc>
          <w:tcPr>
            <w:tcW w:w="0" w:type="auto"/>
            <w:tcBorders>
              <w:top w:val="nil"/>
              <w:left w:val="nil"/>
              <w:bottom w:val="single" w:sz="8" w:space="0" w:color="auto"/>
              <w:right w:val="single" w:sz="8" w:space="0" w:color="auto"/>
            </w:tcBorders>
            <w:shd w:val="clear" w:color="000000" w:fill="FBE4D5"/>
            <w:noWrap/>
            <w:vAlign w:val="center"/>
            <w:hideMark/>
          </w:tcPr>
          <w:p w14:paraId="5F6101AD"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14.107,36</w:t>
            </w:r>
          </w:p>
        </w:tc>
        <w:tc>
          <w:tcPr>
            <w:tcW w:w="0" w:type="auto"/>
            <w:tcBorders>
              <w:top w:val="nil"/>
              <w:left w:val="nil"/>
              <w:bottom w:val="single" w:sz="8" w:space="0" w:color="auto"/>
              <w:right w:val="single" w:sz="8" w:space="0" w:color="auto"/>
            </w:tcBorders>
            <w:shd w:val="clear" w:color="000000" w:fill="FBE4D5"/>
            <w:noWrap/>
            <w:vAlign w:val="center"/>
            <w:hideMark/>
          </w:tcPr>
          <w:p w14:paraId="278A3A3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24,03</w:t>
            </w:r>
          </w:p>
        </w:tc>
        <w:tc>
          <w:tcPr>
            <w:tcW w:w="0" w:type="auto"/>
            <w:tcBorders>
              <w:top w:val="nil"/>
              <w:left w:val="nil"/>
              <w:bottom w:val="single" w:sz="8" w:space="0" w:color="auto"/>
              <w:right w:val="single" w:sz="8" w:space="0" w:color="auto"/>
            </w:tcBorders>
            <w:shd w:val="clear" w:color="000000" w:fill="FBE4D5"/>
            <w:noWrap/>
            <w:vAlign w:val="center"/>
            <w:hideMark/>
          </w:tcPr>
          <w:p w14:paraId="7CE921A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58.703,93</w:t>
            </w:r>
          </w:p>
        </w:tc>
      </w:tr>
      <w:tr w:rsidR="00665C0F" w:rsidRPr="00C1654A" w14:paraId="1DEB2D06"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28BBB39"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2022</w:t>
            </w:r>
          </w:p>
        </w:tc>
        <w:tc>
          <w:tcPr>
            <w:tcW w:w="0" w:type="auto"/>
            <w:tcBorders>
              <w:top w:val="nil"/>
              <w:left w:val="nil"/>
              <w:bottom w:val="single" w:sz="8" w:space="0" w:color="auto"/>
              <w:right w:val="single" w:sz="8" w:space="0" w:color="auto"/>
            </w:tcBorders>
            <w:shd w:val="clear" w:color="000000" w:fill="FBE4D5"/>
            <w:noWrap/>
            <w:vAlign w:val="center"/>
            <w:hideMark/>
          </w:tcPr>
          <w:p w14:paraId="159A3B33"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39.490,98</w:t>
            </w:r>
          </w:p>
        </w:tc>
        <w:tc>
          <w:tcPr>
            <w:tcW w:w="0" w:type="auto"/>
            <w:tcBorders>
              <w:top w:val="nil"/>
              <w:left w:val="nil"/>
              <w:bottom w:val="single" w:sz="8" w:space="0" w:color="auto"/>
              <w:right w:val="single" w:sz="8" w:space="0" w:color="auto"/>
            </w:tcBorders>
            <w:shd w:val="clear" w:color="000000" w:fill="FBE4D5"/>
            <w:noWrap/>
            <w:vAlign w:val="center"/>
            <w:hideMark/>
          </w:tcPr>
          <w:p w14:paraId="58DDBD90"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72,25</w:t>
            </w:r>
          </w:p>
        </w:tc>
        <w:tc>
          <w:tcPr>
            <w:tcW w:w="0" w:type="auto"/>
            <w:tcBorders>
              <w:top w:val="nil"/>
              <w:left w:val="nil"/>
              <w:bottom w:val="single" w:sz="8" w:space="0" w:color="auto"/>
              <w:right w:val="single" w:sz="8" w:space="0" w:color="auto"/>
            </w:tcBorders>
            <w:shd w:val="clear" w:color="000000" w:fill="FBE4D5"/>
            <w:noWrap/>
            <w:vAlign w:val="center"/>
            <w:hideMark/>
          </w:tcPr>
          <w:p w14:paraId="4DBE1354"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15.170,69</w:t>
            </w:r>
          </w:p>
        </w:tc>
        <w:tc>
          <w:tcPr>
            <w:tcW w:w="0" w:type="auto"/>
            <w:tcBorders>
              <w:top w:val="nil"/>
              <w:left w:val="nil"/>
              <w:bottom w:val="single" w:sz="8" w:space="0" w:color="auto"/>
              <w:right w:val="single" w:sz="8" w:space="0" w:color="auto"/>
            </w:tcBorders>
            <w:shd w:val="clear" w:color="000000" w:fill="FBE4D5"/>
            <w:noWrap/>
            <w:vAlign w:val="center"/>
            <w:hideMark/>
          </w:tcPr>
          <w:p w14:paraId="0FF86B70"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27,75</w:t>
            </w:r>
          </w:p>
        </w:tc>
        <w:tc>
          <w:tcPr>
            <w:tcW w:w="0" w:type="auto"/>
            <w:tcBorders>
              <w:top w:val="nil"/>
              <w:left w:val="nil"/>
              <w:bottom w:val="single" w:sz="8" w:space="0" w:color="auto"/>
              <w:right w:val="single" w:sz="8" w:space="0" w:color="auto"/>
            </w:tcBorders>
            <w:shd w:val="clear" w:color="000000" w:fill="FBE4D5"/>
            <w:noWrap/>
            <w:vAlign w:val="center"/>
            <w:hideMark/>
          </w:tcPr>
          <w:p w14:paraId="483E6D1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54.661,67</w:t>
            </w:r>
          </w:p>
        </w:tc>
      </w:tr>
      <w:tr w:rsidR="00665C0F" w:rsidRPr="00C1654A" w14:paraId="00821386"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622AFEB8"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2023</w:t>
            </w:r>
          </w:p>
        </w:tc>
        <w:tc>
          <w:tcPr>
            <w:tcW w:w="0" w:type="auto"/>
            <w:tcBorders>
              <w:top w:val="nil"/>
              <w:left w:val="nil"/>
              <w:bottom w:val="single" w:sz="8" w:space="0" w:color="auto"/>
              <w:right w:val="single" w:sz="8" w:space="0" w:color="auto"/>
            </w:tcBorders>
            <w:shd w:val="clear" w:color="000000" w:fill="FBE4D5"/>
            <w:noWrap/>
            <w:vAlign w:val="center"/>
            <w:hideMark/>
          </w:tcPr>
          <w:p w14:paraId="267AB3E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36.213,12</w:t>
            </w:r>
          </w:p>
        </w:tc>
        <w:tc>
          <w:tcPr>
            <w:tcW w:w="0" w:type="auto"/>
            <w:tcBorders>
              <w:top w:val="nil"/>
              <w:left w:val="nil"/>
              <w:bottom w:val="single" w:sz="8" w:space="0" w:color="auto"/>
              <w:right w:val="single" w:sz="8" w:space="0" w:color="auto"/>
            </w:tcBorders>
            <w:shd w:val="clear" w:color="000000" w:fill="FBE4D5"/>
            <w:noWrap/>
            <w:vAlign w:val="center"/>
            <w:hideMark/>
          </w:tcPr>
          <w:p w14:paraId="4C53B32D"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71,73</w:t>
            </w:r>
          </w:p>
        </w:tc>
        <w:tc>
          <w:tcPr>
            <w:tcW w:w="0" w:type="auto"/>
            <w:tcBorders>
              <w:top w:val="nil"/>
              <w:left w:val="nil"/>
              <w:bottom w:val="single" w:sz="8" w:space="0" w:color="auto"/>
              <w:right w:val="single" w:sz="8" w:space="0" w:color="auto"/>
            </w:tcBorders>
            <w:shd w:val="clear" w:color="000000" w:fill="FBE4D5"/>
            <w:noWrap/>
            <w:vAlign w:val="center"/>
            <w:hideMark/>
          </w:tcPr>
          <w:p w14:paraId="420DA987"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14.270,65</w:t>
            </w:r>
          </w:p>
        </w:tc>
        <w:tc>
          <w:tcPr>
            <w:tcW w:w="0" w:type="auto"/>
            <w:tcBorders>
              <w:top w:val="nil"/>
              <w:left w:val="nil"/>
              <w:bottom w:val="single" w:sz="8" w:space="0" w:color="auto"/>
              <w:right w:val="single" w:sz="8" w:space="0" w:color="auto"/>
            </w:tcBorders>
            <w:shd w:val="clear" w:color="000000" w:fill="FBE4D5"/>
            <w:noWrap/>
            <w:vAlign w:val="center"/>
            <w:hideMark/>
          </w:tcPr>
          <w:p w14:paraId="212D7444"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28,27</w:t>
            </w:r>
          </w:p>
        </w:tc>
        <w:tc>
          <w:tcPr>
            <w:tcW w:w="0" w:type="auto"/>
            <w:tcBorders>
              <w:top w:val="nil"/>
              <w:left w:val="nil"/>
              <w:bottom w:val="single" w:sz="8" w:space="0" w:color="auto"/>
              <w:right w:val="single" w:sz="8" w:space="0" w:color="auto"/>
            </w:tcBorders>
            <w:shd w:val="clear" w:color="000000" w:fill="FBE4D5"/>
            <w:noWrap/>
            <w:vAlign w:val="center"/>
            <w:hideMark/>
          </w:tcPr>
          <w:p w14:paraId="67D20E79"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50.483,77</w:t>
            </w:r>
          </w:p>
        </w:tc>
      </w:tr>
      <w:tr w:rsidR="00665C0F" w:rsidRPr="00C1654A" w14:paraId="052C25B6" w14:textId="77777777" w:rsidTr="00971880">
        <w:trPr>
          <w:trHeight w:val="305"/>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933ADCF"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2024</w:t>
            </w:r>
          </w:p>
        </w:tc>
        <w:tc>
          <w:tcPr>
            <w:tcW w:w="0" w:type="auto"/>
            <w:tcBorders>
              <w:top w:val="nil"/>
              <w:left w:val="nil"/>
              <w:bottom w:val="single" w:sz="8" w:space="0" w:color="auto"/>
              <w:right w:val="single" w:sz="8" w:space="0" w:color="auto"/>
            </w:tcBorders>
            <w:shd w:val="clear" w:color="000000" w:fill="FBE4D5"/>
            <w:noWrap/>
            <w:vAlign w:val="center"/>
            <w:hideMark/>
          </w:tcPr>
          <w:p w14:paraId="6E9FA588"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39.596,83</w:t>
            </w:r>
          </w:p>
        </w:tc>
        <w:tc>
          <w:tcPr>
            <w:tcW w:w="0" w:type="auto"/>
            <w:tcBorders>
              <w:top w:val="nil"/>
              <w:left w:val="nil"/>
              <w:bottom w:val="single" w:sz="8" w:space="0" w:color="auto"/>
              <w:right w:val="single" w:sz="8" w:space="0" w:color="auto"/>
            </w:tcBorders>
            <w:shd w:val="clear" w:color="000000" w:fill="FBE4D5"/>
            <w:noWrap/>
            <w:vAlign w:val="center"/>
            <w:hideMark/>
          </w:tcPr>
          <w:p w14:paraId="7D9E34BF"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75,84</w:t>
            </w:r>
          </w:p>
        </w:tc>
        <w:tc>
          <w:tcPr>
            <w:tcW w:w="0" w:type="auto"/>
            <w:tcBorders>
              <w:top w:val="nil"/>
              <w:left w:val="nil"/>
              <w:bottom w:val="single" w:sz="8" w:space="0" w:color="auto"/>
              <w:right w:val="single" w:sz="8" w:space="0" w:color="auto"/>
            </w:tcBorders>
            <w:shd w:val="clear" w:color="000000" w:fill="FBE4D5"/>
            <w:noWrap/>
            <w:vAlign w:val="center"/>
            <w:hideMark/>
          </w:tcPr>
          <w:p w14:paraId="395A7FF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12.616,30</w:t>
            </w:r>
          </w:p>
        </w:tc>
        <w:tc>
          <w:tcPr>
            <w:tcW w:w="0" w:type="auto"/>
            <w:tcBorders>
              <w:top w:val="nil"/>
              <w:left w:val="nil"/>
              <w:bottom w:val="single" w:sz="8" w:space="0" w:color="auto"/>
              <w:right w:val="single" w:sz="8" w:space="0" w:color="auto"/>
            </w:tcBorders>
            <w:shd w:val="clear" w:color="000000" w:fill="FBE4D5"/>
            <w:noWrap/>
            <w:vAlign w:val="center"/>
            <w:hideMark/>
          </w:tcPr>
          <w:p w14:paraId="5FED0FCF"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24,16</w:t>
            </w:r>
          </w:p>
        </w:tc>
        <w:tc>
          <w:tcPr>
            <w:tcW w:w="0" w:type="auto"/>
            <w:tcBorders>
              <w:top w:val="nil"/>
              <w:left w:val="nil"/>
              <w:bottom w:val="single" w:sz="8" w:space="0" w:color="auto"/>
              <w:right w:val="single" w:sz="8" w:space="0" w:color="auto"/>
            </w:tcBorders>
            <w:shd w:val="clear" w:color="000000" w:fill="FBE4D5"/>
            <w:noWrap/>
            <w:vAlign w:val="center"/>
            <w:hideMark/>
          </w:tcPr>
          <w:p w14:paraId="24845E8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52.213,12</w:t>
            </w:r>
          </w:p>
        </w:tc>
      </w:tr>
    </w:tbl>
    <w:p w14:paraId="09AF6C78" w14:textId="77777777" w:rsidR="00665C0F" w:rsidRPr="00C1654A" w:rsidRDefault="00665C0F" w:rsidP="00665C0F">
      <w:pPr>
        <w:rPr>
          <w:rFonts w:ascii="Times New Roman" w:hAnsi="Times New Roman" w:cs="Times New Roman"/>
        </w:rPr>
      </w:pPr>
    </w:p>
    <w:p w14:paraId="29E0F7A9" w14:textId="77777777" w:rsidR="00665C0F" w:rsidRPr="00C1654A" w:rsidRDefault="00665C0F" w:rsidP="00665C0F">
      <w:pPr>
        <w:rPr>
          <w:rFonts w:ascii="Times New Roman" w:hAnsi="Times New Roman" w:cs="Times New Roman"/>
        </w:rPr>
      </w:pPr>
    </w:p>
    <w:p w14:paraId="3689CD7C" w14:textId="5EB0C3B6"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C1654A">
        <w:rPr>
          <w:rFonts w:ascii="Times New Roman" w:hAnsi="Times New Roman" w:cs="Times New Roman"/>
          <w:sz w:val="24"/>
          <w:szCs w:val="24"/>
        </w:rPr>
        <w:t>2024 yılında Şirketler bazında doğal gaz ithalat miktarları Tablo 2.</w:t>
      </w:r>
      <w:r w:rsidR="00F42B4B">
        <w:rPr>
          <w:rFonts w:ascii="Times New Roman" w:hAnsi="Times New Roman" w:cs="Times New Roman"/>
          <w:sz w:val="24"/>
          <w:szCs w:val="24"/>
        </w:rPr>
        <w:t>4</w:t>
      </w:r>
      <w:r w:rsidRPr="00C1654A">
        <w:rPr>
          <w:rFonts w:ascii="Times New Roman" w:hAnsi="Times New Roman" w:cs="Times New Roman"/>
          <w:sz w:val="24"/>
          <w:szCs w:val="24"/>
        </w:rPr>
        <w:t>’</w:t>
      </w:r>
      <w:r w:rsidR="00F42B4B">
        <w:rPr>
          <w:rFonts w:ascii="Times New Roman" w:hAnsi="Times New Roman" w:cs="Times New Roman"/>
          <w:sz w:val="24"/>
          <w:szCs w:val="24"/>
        </w:rPr>
        <w:t>d</w:t>
      </w:r>
      <w:r w:rsidRPr="00C1654A">
        <w:rPr>
          <w:rFonts w:ascii="Times New Roman" w:hAnsi="Times New Roman" w:cs="Times New Roman"/>
          <w:sz w:val="24"/>
          <w:szCs w:val="24"/>
        </w:rPr>
        <w:t xml:space="preserve">e gösterilmektedir. </w:t>
      </w:r>
      <w:r w:rsidRPr="00C1654A">
        <w:rPr>
          <w:rFonts w:ascii="Times New Roman" w:eastAsia="Times New Roman" w:hAnsi="Times New Roman" w:cs="Times New Roman"/>
          <w:sz w:val="24"/>
          <w:szCs w:val="24"/>
          <w:lang w:eastAsia="tr-TR"/>
        </w:rPr>
        <w:t>BOTAŞ 2024 yılı toplam ithalatının (Boru gazı ve LNG toplam) %93,04’ünü gerçekleştirmiştir.</w:t>
      </w:r>
    </w:p>
    <w:p w14:paraId="5F9CE5A3" w14:textId="513E271E" w:rsidR="00665C0F" w:rsidRPr="00C1654A" w:rsidRDefault="00665C0F" w:rsidP="00665C0F">
      <w:pPr>
        <w:pStyle w:val="Balk5"/>
      </w:pPr>
      <w:bookmarkStart w:id="43" w:name="_Toc199509519"/>
      <w:r w:rsidRPr="00C1654A">
        <w:t>Tablo 2.</w:t>
      </w:r>
      <w:r w:rsidR="00065E41">
        <w:t>4</w:t>
      </w:r>
      <w:r w:rsidRPr="00C1654A">
        <w:t>:  2024 Yılı Şirketler Bazında Doğal Gaz İthalatı (Milyon Sm</w:t>
      </w:r>
      <w:r w:rsidRPr="00C1654A">
        <w:rPr>
          <w:vertAlign w:val="superscript"/>
        </w:rPr>
        <w:t>3</w:t>
      </w:r>
      <w:r w:rsidRPr="00C1654A">
        <w:t>)</w:t>
      </w:r>
      <w:bookmarkEnd w:id="43"/>
    </w:p>
    <w:tbl>
      <w:tblPr>
        <w:tblW w:w="9420" w:type="dxa"/>
        <w:tblInd w:w="-10" w:type="dxa"/>
        <w:tblLook w:val="04A0" w:firstRow="1" w:lastRow="0" w:firstColumn="1" w:lastColumn="0" w:noHBand="0" w:noVBand="1"/>
      </w:tblPr>
      <w:tblGrid>
        <w:gridCol w:w="5660"/>
        <w:gridCol w:w="1920"/>
        <w:gridCol w:w="1840"/>
      </w:tblGrid>
      <w:tr w:rsidR="00665C0F" w:rsidRPr="00C1654A" w14:paraId="3FC0B6F4" w14:textId="77777777" w:rsidTr="00971880">
        <w:trPr>
          <w:trHeight w:val="315"/>
        </w:trPr>
        <w:tc>
          <w:tcPr>
            <w:tcW w:w="56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21228505" w14:textId="77777777" w:rsidR="00665C0F" w:rsidRPr="00C1654A" w:rsidRDefault="00665C0F"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Şirket</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Unvanı</w:t>
            </w:r>
            <w:proofErr w:type="spellEnd"/>
          </w:p>
        </w:tc>
        <w:tc>
          <w:tcPr>
            <w:tcW w:w="1920" w:type="dxa"/>
            <w:tcBorders>
              <w:top w:val="single" w:sz="8" w:space="0" w:color="auto"/>
              <w:left w:val="nil"/>
              <w:bottom w:val="single" w:sz="8" w:space="0" w:color="auto"/>
              <w:right w:val="single" w:sz="8" w:space="0" w:color="auto"/>
            </w:tcBorders>
            <w:shd w:val="clear" w:color="000000" w:fill="DDEBF7"/>
            <w:noWrap/>
            <w:vAlign w:val="center"/>
            <w:hideMark/>
          </w:tcPr>
          <w:p w14:paraId="4455CC6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Toplam</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Miktar</w:t>
            </w:r>
            <w:proofErr w:type="spellEnd"/>
          </w:p>
        </w:tc>
        <w:tc>
          <w:tcPr>
            <w:tcW w:w="1840" w:type="dxa"/>
            <w:tcBorders>
              <w:top w:val="single" w:sz="8" w:space="0" w:color="auto"/>
              <w:left w:val="nil"/>
              <w:bottom w:val="single" w:sz="8" w:space="0" w:color="auto"/>
              <w:right w:val="single" w:sz="8" w:space="0" w:color="auto"/>
            </w:tcBorders>
            <w:shd w:val="clear" w:color="000000" w:fill="DDEBF7"/>
            <w:noWrap/>
            <w:vAlign w:val="center"/>
            <w:hideMark/>
          </w:tcPr>
          <w:p w14:paraId="2A8EB4F4"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Yüzde</w:t>
            </w:r>
            <w:proofErr w:type="spellEnd"/>
            <w:r w:rsidRPr="00C1654A">
              <w:rPr>
                <w:rFonts w:ascii="Times New Roman" w:eastAsia="Times New Roman" w:hAnsi="Times New Roman" w:cs="Times New Roman"/>
                <w:b/>
                <w:bCs/>
                <w:color w:val="000000"/>
                <w:sz w:val="20"/>
                <w:szCs w:val="20"/>
                <w:lang w:val="en-US"/>
              </w:rPr>
              <w:t xml:space="preserve"> (%)</w:t>
            </w:r>
          </w:p>
        </w:tc>
      </w:tr>
      <w:tr w:rsidR="00665C0F" w:rsidRPr="00C1654A" w14:paraId="33683467" w14:textId="77777777" w:rsidTr="00971880">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5F377EF6" w14:textId="77777777" w:rsidR="00665C0F" w:rsidRPr="00C1654A" w:rsidRDefault="00665C0F" w:rsidP="00971880">
            <w:pPr>
              <w:spacing w:after="0" w:line="240" w:lineRule="auto"/>
              <w:rPr>
                <w:rFonts w:ascii="Times New Roman" w:eastAsia="Times New Roman" w:hAnsi="Times New Roman" w:cs="Times New Roman"/>
                <w:color w:val="000000"/>
                <w:sz w:val="20"/>
                <w:szCs w:val="20"/>
              </w:rPr>
            </w:pPr>
            <w:r w:rsidRPr="00C1654A">
              <w:rPr>
                <w:rFonts w:ascii="Times New Roman" w:eastAsia="Times New Roman" w:hAnsi="Times New Roman" w:cs="Times New Roman"/>
                <w:color w:val="000000"/>
                <w:sz w:val="20"/>
                <w:szCs w:val="20"/>
              </w:rPr>
              <w:t>BOTAŞ BORU HATLARI İLE PETROL TAŞIMA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6F0E98C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48.577,98</w:t>
            </w:r>
          </w:p>
        </w:tc>
        <w:tc>
          <w:tcPr>
            <w:tcW w:w="1840" w:type="dxa"/>
            <w:tcBorders>
              <w:top w:val="nil"/>
              <w:left w:val="nil"/>
              <w:bottom w:val="single" w:sz="8" w:space="0" w:color="auto"/>
              <w:right w:val="single" w:sz="8" w:space="0" w:color="auto"/>
            </w:tcBorders>
            <w:shd w:val="clear" w:color="auto" w:fill="auto"/>
            <w:noWrap/>
            <w:vAlign w:val="center"/>
            <w:hideMark/>
          </w:tcPr>
          <w:p w14:paraId="1E07FC56" w14:textId="77777777" w:rsidR="00665C0F" w:rsidRPr="00C1654A" w:rsidRDefault="00665C0F"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93,04</w:t>
            </w:r>
          </w:p>
        </w:tc>
      </w:tr>
      <w:tr w:rsidR="00665C0F" w:rsidRPr="00C1654A" w14:paraId="0D973A01" w14:textId="77777777" w:rsidTr="00971880">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3FAF1FFF" w14:textId="77777777" w:rsidR="00665C0F" w:rsidRPr="00C1654A" w:rsidRDefault="00665C0F"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BOSPHORUS GAZ CORPORATİON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3C6B458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1.771,63</w:t>
            </w:r>
          </w:p>
        </w:tc>
        <w:tc>
          <w:tcPr>
            <w:tcW w:w="1840" w:type="dxa"/>
            <w:tcBorders>
              <w:top w:val="nil"/>
              <w:left w:val="nil"/>
              <w:bottom w:val="single" w:sz="8" w:space="0" w:color="auto"/>
              <w:right w:val="single" w:sz="8" w:space="0" w:color="auto"/>
            </w:tcBorders>
            <w:shd w:val="clear" w:color="auto" w:fill="auto"/>
            <w:noWrap/>
            <w:vAlign w:val="center"/>
            <w:hideMark/>
          </w:tcPr>
          <w:p w14:paraId="7A57990B" w14:textId="77777777" w:rsidR="00665C0F" w:rsidRPr="00C1654A" w:rsidRDefault="00665C0F"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3,39</w:t>
            </w:r>
          </w:p>
        </w:tc>
      </w:tr>
      <w:tr w:rsidR="00665C0F" w:rsidRPr="00C1654A" w14:paraId="72C1C272" w14:textId="77777777" w:rsidTr="00971880">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7D98E757" w14:textId="77777777" w:rsidR="00665C0F" w:rsidRPr="00C1654A" w:rsidRDefault="00665C0F"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KİBAR ENERJİ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6DEFF08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784,74</w:t>
            </w:r>
          </w:p>
        </w:tc>
        <w:tc>
          <w:tcPr>
            <w:tcW w:w="1840" w:type="dxa"/>
            <w:tcBorders>
              <w:top w:val="nil"/>
              <w:left w:val="nil"/>
              <w:bottom w:val="single" w:sz="8" w:space="0" w:color="auto"/>
              <w:right w:val="single" w:sz="8" w:space="0" w:color="auto"/>
            </w:tcBorders>
            <w:shd w:val="clear" w:color="auto" w:fill="auto"/>
            <w:noWrap/>
            <w:vAlign w:val="center"/>
            <w:hideMark/>
          </w:tcPr>
          <w:p w14:paraId="28EBA265" w14:textId="77777777" w:rsidR="00665C0F" w:rsidRPr="00C1654A" w:rsidRDefault="00665C0F"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1,50</w:t>
            </w:r>
          </w:p>
        </w:tc>
      </w:tr>
      <w:tr w:rsidR="00665C0F" w:rsidRPr="00C1654A" w14:paraId="0F10889F" w14:textId="77777777" w:rsidTr="00971880">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0E4D93BE" w14:textId="77777777" w:rsidR="00665C0F" w:rsidRPr="00C1654A" w:rsidRDefault="00665C0F" w:rsidP="00971880">
            <w:pPr>
              <w:spacing w:after="0" w:line="240" w:lineRule="auto"/>
              <w:rPr>
                <w:rFonts w:ascii="Times New Roman" w:eastAsia="Times New Roman" w:hAnsi="Times New Roman" w:cs="Times New Roman"/>
                <w:color w:val="000000"/>
                <w:sz w:val="20"/>
                <w:szCs w:val="20"/>
              </w:rPr>
            </w:pPr>
            <w:r w:rsidRPr="00C1654A">
              <w:rPr>
                <w:rFonts w:ascii="Times New Roman" w:eastAsia="Times New Roman" w:hAnsi="Times New Roman" w:cs="Times New Roman"/>
                <w:color w:val="000000"/>
                <w:sz w:val="20"/>
                <w:szCs w:val="20"/>
              </w:rPr>
              <w:t>AKFEL GAZ SANAYİ VE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51298B1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728,16</w:t>
            </w:r>
          </w:p>
        </w:tc>
        <w:tc>
          <w:tcPr>
            <w:tcW w:w="1840" w:type="dxa"/>
            <w:tcBorders>
              <w:top w:val="nil"/>
              <w:left w:val="nil"/>
              <w:bottom w:val="single" w:sz="8" w:space="0" w:color="auto"/>
              <w:right w:val="single" w:sz="8" w:space="0" w:color="auto"/>
            </w:tcBorders>
            <w:shd w:val="clear" w:color="auto" w:fill="auto"/>
            <w:noWrap/>
            <w:vAlign w:val="center"/>
            <w:hideMark/>
          </w:tcPr>
          <w:p w14:paraId="41CA75A8" w14:textId="77777777" w:rsidR="00665C0F" w:rsidRPr="00C1654A" w:rsidRDefault="00665C0F"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1,39</w:t>
            </w:r>
          </w:p>
        </w:tc>
      </w:tr>
      <w:tr w:rsidR="00665C0F" w:rsidRPr="00C1654A" w14:paraId="29265E73" w14:textId="77777777" w:rsidTr="00971880">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08560665" w14:textId="77777777" w:rsidR="00665C0F" w:rsidRPr="00C1654A" w:rsidRDefault="00665C0F"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SOCAR ENERJİ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674000D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260,28</w:t>
            </w:r>
          </w:p>
        </w:tc>
        <w:tc>
          <w:tcPr>
            <w:tcW w:w="1840" w:type="dxa"/>
            <w:tcBorders>
              <w:top w:val="nil"/>
              <w:left w:val="nil"/>
              <w:bottom w:val="single" w:sz="8" w:space="0" w:color="auto"/>
              <w:right w:val="single" w:sz="8" w:space="0" w:color="auto"/>
            </w:tcBorders>
            <w:shd w:val="clear" w:color="auto" w:fill="auto"/>
            <w:noWrap/>
            <w:vAlign w:val="center"/>
            <w:hideMark/>
          </w:tcPr>
          <w:p w14:paraId="1D6E3CFC" w14:textId="77777777" w:rsidR="00665C0F" w:rsidRPr="00C1654A" w:rsidRDefault="00665C0F"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0,50</w:t>
            </w:r>
          </w:p>
        </w:tc>
      </w:tr>
      <w:tr w:rsidR="00665C0F" w:rsidRPr="00C1654A" w14:paraId="0B3C59A7" w14:textId="77777777" w:rsidTr="00971880">
        <w:trPr>
          <w:trHeight w:val="315"/>
        </w:trPr>
        <w:tc>
          <w:tcPr>
            <w:tcW w:w="5660" w:type="dxa"/>
            <w:tcBorders>
              <w:top w:val="nil"/>
              <w:left w:val="single" w:sz="8" w:space="0" w:color="auto"/>
              <w:bottom w:val="single" w:sz="8" w:space="0" w:color="auto"/>
              <w:right w:val="single" w:sz="8" w:space="0" w:color="auto"/>
            </w:tcBorders>
            <w:shd w:val="clear" w:color="auto" w:fill="auto"/>
            <w:noWrap/>
            <w:vAlign w:val="center"/>
            <w:hideMark/>
          </w:tcPr>
          <w:p w14:paraId="40021F85" w14:textId="77777777" w:rsidR="00665C0F" w:rsidRPr="00C1654A" w:rsidRDefault="00665C0F" w:rsidP="00971880">
            <w:pPr>
              <w:spacing w:after="0" w:line="240" w:lineRule="auto"/>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EGE GAZ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2C7FFE9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90,33</w:t>
            </w:r>
          </w:p>
        </w:tc>
        <w:tc>
          <w:tcPr>
            <w:tcW w:w="1840" w:type="dxa"/>
            <w:tcBorders>
              <w:top w:val="nil"/>
              <w:left w:val="nil"/>
              <w:bottom w:val="single" w:sz="8" w:space="0" w:color="auto"/>
              <w:right w:val="single" w:sz="8" w:space="0" w:color="auto"/>
            </w:tcBorders>
            <w:shd w:val="clear" w:color="auto" w:fill="auto"/>
            <w:noWrap/>
            <w:vAlign w:val="center"/>
            <w:hideMark/>
          </w:tcPr>
          <w:p w14:paraId="4555E4EE" w14:textId="77777777" w:rsidR="00665C0F" w:rsidRPr="00C1654A" w:rsidRDefault="00665C0F" w:rsidP="00971880">
            <w:pPr>
              <w:spacing w:after="0" w:line="240" w:lineRule="auto"/>
              <w:jc w:val="center"/>
              <w:rPr>
                <w:rFonts w:ascii="Times New Roman" w:eastAsia="Times New Roman" w:hAnsi="Times New Roman" w:cs="Times New Roman"/>
                <w:color w:val="000000"/>
                <w:sz w:val="20"/>
                <w:szCs w:val="20"/>
                <w:lang w:val="en-US"/>
              </w:rPr>
            </w:pPr>
            <w:r w:rsidRPr="00C1654A">
              <w:rPr>
                <w:rFonts w:ascii="Times New Roman" w:eastAsia="Times New Roman" w:hAnsi="Times New Roman" w:cs="Times New Roman"/>
                <w:color w:val="000000"/>
                <w:sz w:val="20"/>
                <w:szCs w:val="20"/>
                <w:lang w:val="en-US"/>
              </w:rPr>
              <w:t>0,17</w:t>
            </w:r>
          </w:p>
        </w:tc>
      </w:tr>
      <w:tr w:rsidR="00665C0F" w:rsidRPr="00C1654A" w14:paraId="738E8533" w14:textId="77777777" w:rsidTr="00971880">
        <w:trPr>
          <w:trHeight w:val="315"/>
        </w:trPr>
        <w:tc>
          <w:tcPr>
            <w:tcW w:w="5660" w:type="dxa"/>
            <w:tcBorders>
              <w:top w:val="nil"/>
              <w:left w:val="single" w:sz="8" w:space="0" w:color="auto"/>
              <w:bottom w:val="single" w:sz="8" w:space="0" w:color="auto"/>
              <w:right w:val="single" w:sz="8" w:space="0" w:color="auto"/>
            </w:tcBorders>
            <w:shd w:val="clear" w:color="000000" w:fill="DDEBF7"/>
            <w:noWrap/>
            <w:vAlign w:val="center"/>
            <w:hideMark/>
          </w:tcPr>
          <w:p w14:paraId="25481152" w14:textId="77777777" w:rsidR="00665C0F" w:rsidRPr="00C1654A" w:rsidRDefault="00665C0F"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Genel</w:t>
            </w:r>
            <w:proofErr w:type="spellEnd"/>
            <w:r w:rsidRPr="00C1654A">
              <w:rPr>
                <w:rFonts w:ascii="Times New Roman" w:eastAsia="Times New Roman" w:hAnsi="Times New Roman" w:cs="Times New Roman"/>
                <w:b/>
                <w:bCs/>
                <w:color w:val="000000"/>
                <w:sz w:val="20"/>
                <w:szCs w:val="20"/>
                <w:lang w:val="en-US"/>
              </w:rPr>
              <w:t xml:space="preserve"> </w:t>
            </w:r>
            <w:proofErr w:type="spellStart"/>
            <w:r w:rsidRPr="00C1654A">
              <w:rPr>
                <w:rFonts w:ascii="Times New Roman" w:eastAsia="Times New Roman" w:hAnsi="Times New Roman" w:cs="Times New Roman"/>
                <w:b/>
                <w:bCs/>
                <w:color w:val="000000"/>
                <w:sz w:val="20"/>
                <w:szCs w:val="20"/>
                <w:lang w:val="en-US"/>
              </w:rPr>
              <w:t>Toplam</w:t>
            </w:r>
            <w:proofErr w:type="spellEnd"/>
          </w:p>
        </w:tc>
        <w:tc>
          <w:tcPr>
            <w:tcW w:w="1920" w:type="dxa"/>
            <w:tcBorders>
              <w:top w:val="nil"/>
              <w:left w:val="nil"/>
              <w:bottom w:val="single" w:sz="8" w:space="0" w:color="auto"/>
              <w:right w:val="single" w:sz="8" w:space="0" w:color="auto"/>
            </w:tcBorders>
            <w:shd w:val="clear" w:color="000000" w:fill="DDEBF7"/>
            <w:noWrap/>
            <w:vAlign w:val="center"/>
            <w:hideMark/>
          </w:tcPr>
          <w:p w14:paraId="58CD2C5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52.213,12</w:t>
            </w:r>
          </w:p>
        </w:tc>
        <w:tc>
          <w:tcPr>
            <w:tcW w:w="1840" w:type="dxa"/>
            <w:tcBorders>
              <w:top w:val="nil"/>
              <w:left w:val="nil"/>
              <w:bottom w:val="single" w:sz="8" w:space="0" w:color="auto"/>
              <w:right w:val="single" w:sz="8" w:space="0" w:color="auto"/>
            </w:tcBorders>
            <w:shd w:val="clear" w:color="000000" w:fill="DDEBF7"/>
            <w:noWrap/>
            <w:vAlign w:val="center"/>
            <w:hideMark/>
          </w:tcPr>
          <w:p w14:paraId="522BC0C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100,00</w:t>
            </w:r>
          </w:p>
        </w:tc>
      </w:tr>
    </w:tbl>
    <w:p w14:paraId="3D98F49B" w14:textId="77777777" w:rsidR="00665C0F" w:rsidRPr="00C1654A" w:rsidRDefault="00665C0F" w:rsidP="00665C0F">
      <w:pPr>
        <w:rPr>
          <w:rFonts w:ascii="Times New Roman" w:hAnsi="Times New Roman" w:cs="Times New Roman"/>
        </w:rPr>
      </w:pPr>
    </w:p>
    <w:p w14:paraId="2FECBA8C" w14:textId="77777777" w:rsidR="00665C0F" w:rsidRPr="00C1654A" w:rsidRDefault="00665C0F" w:rsidP="00665C0F">
      <w:pPr>
        <w:rPr>
          <w:rFonts w:ascii="Times New Roman" w:hAnsi="Times New Roman" w:cs="Times New Roman"/>
        </w:rPr>
      </w:pPr>
    </w:p>
    <w:p w14:paraId="27BD5757" w14:textId="77777777" w:rsidR="00665C0F" w:rsidRPr="00C1654A" w:rsidRDefault="00665C0F" w:rsidP="00665C0F">
      <w:pPr>
        <w:rPr>
          <w:rFonts w:ascii="Times New Roman" w:hAnsi="Times New Roman" w:cs="Times New Roman"/>
        </w:rPr>
      </w:pPr>
    </w:p>
    <w:p w14:paraId="25CC6D37"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lastRenderedPageBreak/>
        <w:drawing>
          <wp:inline distT="0" distB="0" distL="0" distR="0" wp14:anchorId="1AD194A9" wp14:editId="2137E2E4">
            <wp:extent cx="6257925" cy="3038475"/>
            <wp:effectExtent l="0" t="0" r="9525" b="9525"/>
            <wp:docPr id="15" name="Grafik 15">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E868AD5" w14:textId="77777777" w:rsidR="00665C0F" w:rsidRPr="00C1654A" w:rsidRDefault="00665C0F" w:rsidP="00665C0F">
      <w:pPr>
        <w:pStyle w:val="Balk6"/>
      </w:pPr>
      <w:bookmarkStart w:id="44" w:name="_Toc199509652"/>
      <w:r w:rsidRPr="00C1654A">
        <w:t>Şekil 2.3:</w:t>
      </w:r>
      <w:r w:rsidRPr="00C1654A">
        <w:rPr>
          <w:noProof/>
        </w:rPr>
        <w:t xml:space="preserve"> </w:t>
      </w:r>
      <w:r w:rsidRPr="00C1654A">
        <w:t>2024 Yılı Doğal Gaz İthalatında Şirketlerin Payları(%)</w:t>
      </w:r>
      <w:bookmarkEnd w:id="44"/>
    </w:p>
    <w:p w14:paraId="7A88DB87" w14:textId="77777777" w:rsidR="00665C0F" w:rsidRPr="00C1654A" w:rsidRDefault="00665C0F" w:rsidP="00665C0F">
      <w:pPr>
        <w:rPr>
          <w:rFonts w:ascii="Times New Roman" w:hAnsi="Times New Roman" w:cs="Times New Roman"/>
          <w:sz w:val="24"/>
          <w:szCs w:val="24"/>
        </w:rPr>
      </w:pPr>
    </w:p>
    <w:p w14:paraId="6F5AB530" w14:textId="1C83428E" w:rsidR="00665C0F" w:rsidRPr="00C1654A" w:rsidRDefault="00665C0F" w:rsidP="00665C0F">
      <w:pPr>
        <w:tabs>
          <w:tab w:val="left" w:pos="993"/>
        </w:tabs>
        <w:spacing w:after="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2024 yılında gerçekleştirilen ithalat miktarları ulusal şebekeye giriş noktası bakımından karşılaştırılması Tablo 2.</w:t>
      </w:r>
      <w:r w:rsidR="00F42B4B">
        <w:rPr>
          <w:rFonts w:ascii="Times New Roman" w:eastAsia="Times New Roman" w:hAnsi="Times New Roman" w:cs="Times New Roman"/>
          <w:color w:val="000000"/>
          <w:sz w:val="24"/>
          <w:szCs w:val="24"/>
          <w:lang w:eastAsia="tr-TR"/>
        </w:rPr>
        <w:t>5</w:t>
      </w:r>
      <w:r w:rsidRPr="00C1654A">
        <w:rPr>
          <w:rFonts w:ascii="Times New Roman" w:eastAsia="Times New Roman" w:hAnsi="Times New Roman" w:cs="Times New Roman"/>
          <w:color w:val="000000"/>
          <w:sz w:val="24"/>
          <w:szCs w:val="24"/>
          <w:lang w:eastAsia="tr-TR"/>
        </w:rPr>
        <w:t>’</w:t>
      </w:r>
      <w:r w:rsidR="00F42B4B">
        <w:rPr>
          <w:rFonts w:ascii="Times New Roman" w:eastAsia="Times New Roman" w:hAnsi="Times New Roman" w:cs="Times New Roman"/>
          <w:color w:val="000000"/>
          <w:sz w:val="24"/>
          <w:szCs w:val="24"/>
          <w:lang w:eastAsia="tr-TR"/>
        </w:rPr>
        <w:t>d</w:t>
      </w:r>
      <w:r w:rsidRPr="00C1654A">
        <w:rPr>
          <w:rFonts w:ascii="Times New Roman" w:eastAsia="Times New Roman" w:hAnsi="Times New Roman" w:cs="Times New Roman"/>
          <w:color w:val="000000"/>
          <w:sz w:val="24"/>
          <w:szCs w:val="24"/>
          <w:lang w:eastAsia="tr-TR"/>
        </w:rPr>
        <w:t xml:space="preserve">e verilmektedir. </w:t>
      </w:r>
    </w:p>
    <w:p w14:paraId="05E5E90E" w14:textId="77777777" w:rsidR="00665C0F" w:rsidRPr="00C1654A" w:rsidRDefault="00665C0F" w:rsidP="00665C0F">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602A5FE1" w14:textId="77777777" w:rsidR="00665C0F" w:rsidRPr="00C1654A" w:rsidRDefault="00665C0F" w:rsidP="00665C0F">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54AD1181" w14:textId="4257509B" w:rsidR="00665C0F" w:rsidRDefault="00665C0F" w:rsidP="00665C0F">
      <w:pPr>
        <w:pStyle w:val="Balk5"/>
        <w:jc w:val="left"/>
      </w:pPr>
      <w:bookmarkStart w:id="45" w:name="_Toc199509520"/>
      <w:r w:rsidRPr="00C1654A">
        <w:rPr>
          <w:bCs w:val="0"/>
          <w:iCs w:val="0"/>
          <w:color w:val="000000"/>
          <w:szCs w:val="24"/>
          <w:lang w:eastAsia="tr-TR"/>
        </w:rPr>
        <w:t>Tablo 2.</w:t>
      </w:r>
      <w:r w:rsidR="00065E41">
        <w:rPr>
          <w:bCs w:val="0"/>
          <w:iCs w:val="0"/>
          <w:color w:val="000000"/>
          <w:szCs w:val="24"/>
          <w:lang w:eastAsia="tr-TR"/>
        </w:rPr>
        <w:t>5</w:t>
      </w:r>
      <w:r w:rsidRPr="00C1654A">
        <w:rPr>
          <w:bCs w:val="0"/>
          <w:iCs w:val="0"/>
          <w:color w:val="000000"/>
          <w:szCs w:val="24"/>
          <w:lang w:eastAsia="tr-TR"/>
        </w:rPr>
        <w:t>: 2024 Şebekeye Giriş Noktalarına Göre Doğal Gaz İthalatının Karşılaştırılması</w:t>
      </w:r>
      <w:r w:rsidRPr="00C1654A">
        <w:t xml:space="preserve"> (Milyon Sm</w:t>
      </w:r>
      <w:r w:rsidRPr="00C1654A">
        <w:rPr>
          <w:vertAlign w:val="superscript"/>
        </w:rPr>
        <w:t>3</w:t>
      </w:r>
      <w:r w:rsidRPr="00C1654A">
        <w:t>)</w:t>
      </w:r>
      <w:bookmarkEnd w:id="45"/>
    </w:p>
    <w:tbl>
      <w:tblPr>
        <w:tblW w:w="9535" w:type="dxa"/>
        <w:tblCellMar>
          <w:left w:w="70" w:type="dxa"/>
          <w:right w:w="70" w:type="dxa"/>
        </w:tblCellMar>
        <w:tblLook w:val="04A0" w:firstRow="1" w:lastRow="0" w:firstColumn="1" w:lastColumn="0" w:noHBand="0" w:noVBand="1"/>
      </w:tblPr>
      <w:tblGrid>
        <w:gridCol w:w="4828"/>
        <w:gridCol w:w="2667"/>
        <w:gridCol w:w="2040"/>
      </w:tblGrid>
      <w:tr w:rsidR="00464024" w:rsidRPr="00464024" w14:paraId="1750F8EE" w14:textId="77777777" w:rsidTr="00464024">
        <w:trPr>
          <w:trHeight w:val="301"/>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38365D8" w14:textId="77777777" w:rsidR="00464024" w:rsidRPr="00464024" w:rsidRDefault="00464024" w:rsidP="00464024">
            <w:pPr>
              <w:spacing w:after="0" w:line="240" w:lineRule="auto"/>
              <w:rPr>
                <w:rFonts w:ascii="Times New Roman" w:eastAsia="Times New Roman" w:hAnsi="Times New Roman" w:cs="Times New Roman"/>
                <w:b/>
                <w:bCs/>
                <w:color w:val="000000"/>
                <w:sz w:val="20"/>
                <w:szCs w:val="20"/>
                <w:lang w:eastAsia="tr-TR"/>
              </w:rPr>
            </w:pPr>
            <w:r w:rsidRPr="00464024">
              <w:rPr>
                <w:rFonts w:ascii="Times New Roman" w:eastAsia="Times New Roman" w:hAnsi="Times New Roman" w:cs="Times New Roman"/>
                <w:b/>
                <w:bCs/>
                <w:color w:val="000000"/>
                <w:sz w:val="20"/>
                <w:szCs w:val="20"/>
                <w:lang w:eastAsia="tr-TR"/>
              </w:rPr>
              <w:t>Giriş Noktası</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62E6C02C" w14:textId="77777777" w:rsidR="00464024" w:rsidRPr="00464024" w:rsidRDefault="00464024" w:rsidP="00464024">
            <w:pPr>
              <w:spacing w:after="0" w:line="240" w:lineRule="auto"/>
              <w:jc w:val="center"/>
              <w:rPr>
                <w:rFonts w:ascii="Times New Roman" w:eastAsia="Times New Roman" w:hAnsi="Times New Roman" w:cs="Times New Roman"/>
                <w:b/>
                <w:bCs/>
                <w:color w:val="000000"/>
                <w:sz w:val="20"/>
                <w:szCs w:val="20"/>
                <w:lang w:eastAsia="tr-TR"/>
              </w:rPr>
            </w:pPr>
            <w:r w:rsidRPr="00464024">
              <w:rPr>
                <w:rFonts w:ascii="Times New Roman" w:eastAsia="Times New Roman" w:hAnsi="Times New Roman" w:cs="Times New Roman"/>
                <w:b/>
                <w:bCs/>
                <w:color w:val="000000"/>
                <w:sz w:val="20"/>
                <w:szCs w:val="20"/>
                <w:lang w:eastAsia="tr-TR"/>
              </w:rPr>
              <w:t>İthal Edilen Gaz Miktarı</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967345F" w14:textId="77777777" w:rsidR="00464024" w:rsidRPr="00464024" w:rsidRDefault="00464024" w:rsidP="00464024">
            <w:pPr>
              <w:spacing w:after="0" w:line="240" w:lineRule="auto"/>
              <w:jc w:val="center"/>
              <w:rPr>
                <w:rFonts w:ascii="Times New Roman" w:eastAsia="Times New Roman" w:hAnsi="Times New Roman" w:cs="Times New Roman"/>
                <w:b/>
                <w:bCs/>
                <w:color w:val="000000"/>
                <w:sz w:val="20"/>
                <w:szCs w:val="20"/>
                <w:lang w:eastAsia="tr-TR"/>
              </w:rPr>
            </w:pPr>
            <w:r w:rsidRPr="00464024">
              <w:rPr>
                <w:rFonts w:ascii="Times New Roman" w:eastAsia="Times New Roman" w:hAnsi="Times New Roman" w:cs="Times New Roman"/>
                <w:b/>
                <w:bCs/>
                <w:color w:val="000000"/>
                <w:sz w:val="20"/>
                <w:szCs w:val="20"/>
                <w:lang w:eastAsia="tr-TR"/>
              </w:rPr>
              <w:t>Yüzde (%)</w:t>
            </w:r>
          </w:p>
        </w:tc>
      </w:tr>
      <w:tr w:rsidR="00464024" w:rsidRPr="00464024" w14:paraId="287AEC2A"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86A82D4"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DURUSU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4929B39D"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12.138,20</w:t>
            </w:r>
          </w:p>
        </w:tc>
        <w:tc>
          <w:tcPr>
            <w:tcW w:w="0" w:type="auto"/>
            <w:tcBorders>
              <w:top w:val="nil"/>
              <w:left w:val="nil"/>
              <w:bottom w:val="single" w:sz="8" w:space="0" w:color="auto"/>
              <w:right w:val="single" w:sz="8" w:space="0" w:color="auto"/>
            </w:tcBorders>
            <w:shd w:val="clear" w:color="auto" w:fill="auto"/>
            <w:noWrap/>
            <w:vAlign w:val="center"/>
            <w:hideMark/>
          </w:tcPr>
          <w:p w14:paraId="5FDC7B81"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23,25 </w:t>
            </w:r>
          </w:p>
        </w:tc>
      </w:tr>
      <w:tr w:rsidR="00464024" w:rsidRPr="00464024" w14:paraId="0B9918DF"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C2DB1B"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KIYIKÖY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645C5819"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8.936,83</w:t>
            </w:r>
          </w:p>
        </w:tc>
        <w:tc>
          <w:tcPr>
            <w:tcW w:w="0" w:type="auto"/>
            <w:tcBorders>
              <w:top w:val="nil"/>
              <w:left w:val="nil"/>
              <w:bottom w:val="single" w:sz="8" w:space="0" w:color="auto"/>
              <w:right w:val="single" w:sz="8" w:space="0" w:color="auto"/>
            </w:tcBorders>
            <w:shd w:val="clear" w:color="auto" w:fill="auto"/>
            <w:noWrap/>
            <w:vAlign w:val="center"/>
            <w:hideMark/>
          </w:tcPr>
          <w:p w14:paraId="45ACA740"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17,12 </w:t>
            </w:r>
          </w:p>
        </w:tc>
      </w:tr>
      <w:tr w:rsidR="00464024" w:rsidRPr="00464024" w14:paraId="4BFD519C"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B5BD598"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GÜRBULAK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5D1DCCA2"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7.043,36</w:t>
            </w:r>
          </w:p>
        </w:tc>
        <w:tc>
          <w:tcPr>
            <w:tcW w:w="0" w:type="auto"/>
            <w:tcBorders>
              <w:top w:val="nil"/>
              <w:left w:val="nil"/>
              <w:bottom w:val="single" w:sz="8" w:space="0" w:color="auto"/>
              <w:right w:val="single" w:sz="8" w:space="0" w:color="auto"/>
            </w:tcBorders>
            <w:shd w:val="clear" w:color="auto" w:fill="auto"/>
            <w:noWrap/>
            <w:vAlign w:val="center"/>
            <w:hideMark/>
          </w:tcPr>
          <w:p w14:paraId="5B404754"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13,49 </w:t>
            </w:r>
          </w:p>
        </w:tc>
      </w:tr>
      <w:tr w:rsidR="00464024" w:rsidRPr="00464024" w14:paraId="5E6D3DA8"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0309D52"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TANAP SEYİTGAZİ</w:t>
            </w:r>
          </w:p>
        </w:tc>
        <w:tc>
          <w:tcPr>
            <w:tcW w:w="0" w:type="auto"/>
            <w:tcBorders>
              <w:top w:val="nil"/>
              <w:left w:val="nil"/>
              <w:bottom w:val="single" w:sz="8" w:space="0" w:color="auto"/>
              <w:right w:val="single" w:sz="8" w:space="0" w:color="auto"/>
            </w:tcBorders>
            <w:shd w:val="clear" w:color="auto" w:fill="auto"/>
            <w:noWrap/>
            <w:vAlign w:val="center"/>
            <w:hideMark/>
          </w:tcPr>
          <w:p w14:paraId="74102FD9"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5.898,42</w:t>
            </w:r>
          </w:p>
        </w:tc>
        <w:tc>
          <w:tcPr>
            <w:tcW w:w="0" w:type="auto"/>
            <w:tcBorders>
              <w:top w:val="nil"/>
              <w:left w:val="nil"/>
              <w:bottom w:val="single" w:sz="8" w:space="0" w:color="auto"/>
              <w:right w:val="single" w:sz="8" w:space="0" w:color="auto"/>
            </w:tcBorders>
            <w:shd w:val="clear" w:color="auto" w:fill="auto"/>
            <w:noWrap/>
            <w:vAlign w:val="center"/>
            <w:hideMark/>
          </w:tcPr>
          <w:p w14:paraId="2C08889A"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11,30 </w:t>
            </w:r>
          </w:p>
        </w:tc>
      </w:tr>
      <w:tr w:rsidR="00464024" w:rsidRPr="00464024" w14:paraId="546C5221"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FE33B56"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TÜRKGÖZÜ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6B681BE5"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5.580,01</w:t>
            </w:r>
          </w:p>
        </w:tc>
        <w:tc>
          <w:tcPr>
            <w:tcW w:w="0" w:type="auto"/>
            <w:tcBorders>
              <w:top w:val="nil"/>
              <w:left w:val="nil"/>
              <w:bottom w:val="single" w:sz="8" w:space="0" w:color="auto"/>
              <w:right w:val="single" w:sz="8" w:space="0" w:color="auto"/>
            </w:tcBorders>
            <w:shd w:val="clear" w:color="auto" w:fill="auto"/>
            <w:noWrap/>
            <w:vAlign w:val="center"/>
            <w:hideMark/>
          </w:tcPr>
          <w:p w14:paraId="14030F3D"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10,69 </w:t>
            </w:r>
          </w:p>
        </w:tc>
      </w:tr>
      <w:tr w:rsidR="00464024" w:rsidRPr="00464024" w14:paraId="2378F3AC"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A9793F4"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MARMARA EREĞLİSİ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0413DAED"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4.636,82</w:t>
            </w:r>
          </w:p>
        </w:tc>
        <w:tc>
          <w:tcPr>
            <w:tcW w:w="0" w:type="auto"/>
            <w:tcBorders>
              <w:top w:val="nil"/>
              <w:left w:val="nil"/>
              <w:bottom w:val="single" w:sz="8" w:space="0" w:color="auto"/>
              <w:right w:val="single" w:sz="8" w:space="0" w:color="auto"/>
            </w:tcBorders>
            <w:shd w:val="clear" w:color="auto" w:fill="auto"/>
            <w:noWrap/>
            <w:vAlign w:val="center"/>
            <w:hideMark/>
          </w:tcPr>
          <w:p w14:paraId="08C25D10"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8,88 </w:t>
            </w:r>
          </w:p>
        </w:tc>
      </w:tr>
      <w:tr w:rsidR="00464024" w:rsidRPr="00464024" w14:paraId="1916E098"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228E48C"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EGEGAZ ALİAĞA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25D4D19C"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3.065,15</w:t>
            </w:r>
          </w:p>
        </w:tc>
        <w:tc>
          <w:tcPr>
            <w:tcW w:w="0" w:type="auto"/>
            <w:tcBorders>
              <w:top w:val="nil"/>
              <w:left w:val="nil"/>
              <w:bottom w:val="single" w:sz="8" w:space="0" w:color="auto"/>
              <w:right w:val="single" w:sz="8" w:space="0" w:color="auto"/>
            </w:tcBorders>
            <w:shd w:val="clear" w:color="auto" w:fill="auto"/>
            <w:noWrap/>
            <w:vAlign w:val="center"/>
            <w:hideMark/>
          </w:tcPr>
          <w:p w14:paraId="707A2629"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5,87 </w:t>
            </w:r>
          </w:p>
        </w:tc>
      </w:tr>
      <w:tr w:rsidR="00464024" w:rsidRPr="00464024" w14:paraId="3A50090B"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DB2D7B3"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ETKİ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7109B582"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2.132,29</w:t>
            </w:r>
          </w:p>
        </w:tc>
        <w:tc>
          <w:tcPr>
            <w:tcW w:w="0" w:type="auto"/>
            <w:tcBorders>
              <w:top w:val="nil"/>
              <w:left w:val="nil"/>
              <w:bottom w:val="single" w:sz="8" w:space="0" w:color="auto"/>
              <w:right w:val="single" w:sz="8" w:space="0" w:color="auto"/>
            </w:tcBorders>
            <w:shd w:val="clear" w:color="auto" w:fill="auto"/>
            <w:noWrap/>
            <w:vAlign w:val="center"/>
            <w:hideMark/>
          </w:tcPr>
          <w:p w14:paraId="1C852102"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4,08 </w:t>
            </w:r>
          </w:p>
        </w:tc>
      </w:tr>
      <w:tr w:rsidR="00464024" w:rsidRPr="00464024" w14:paraId="2246DE74"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77B121"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DÖRTYOL FSRU TERMİNALİ</w:t>
            </w:r>
          </w:p>
        </w:tc>
        <w:tc>
          <w:tcPr>
            <w:tcW w:w="0" w:type="auto"/>
            <w:tcBorders>
              <w:top w:val="nil"/>
              <w:left w:val="nil"/>
              <w:bottom w:val="single" w:sz="8" w:space="0" w:color="auto"/>
              <w:right w:val="single" w:sz="8" w:space="0" w:color="auto"/>
            </w:tcBorders>
            <w:shd w:val="clear" w:color="auto" w:fill="auto"/>
            <w:noWrap/>
            <w:vAlign w:val="center"/>
            <w:hideMark/>
          </w:tcPr>
          <w:p w14:paraId="29D3196E"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1.868,56</w:t>
            </w:r>
          </w:p>
        </w:tc>
        <w:tc>
          <w:tcPr>
            <w:tcW w:w="0" w:type="auto"/>
            <w:tcBorders>
              <w:top w:val="nil"/>
              <w:left w:val="nil"/>
              <w:bottom w:val="single" w:sz="8" w:space="0" w:color="auto"/>
              <w:right w:val="single" w:sz="8" w:space="0" w:color="auto"/>
            </w:tcBorders>
            <w:shd w:val="clear" w:color="auto" w:fill="auto"/>
            <w:noWrap/>
            <w:vAlign w:val="center"/>
            <w:hideMark/>
          </w:tcPr>
          <w:p w14:paraId="22834DA8"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3,58 </w:t>
            </w:r>
          </w:p>
        </w:tc>
      </w:tr>
      <w:tr w:rsidR="00464024" w:rsidRPr="00464024" w14:paraId="7466B62E"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3D0D95E"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SAROS FSRU TERMİNALİ</w:t>
            </w:r>
          </w:p>
        </w:tc>
        <w:tc>
          <w:tcPr>
            <w:tcW w:w="0" w:type="auto"/>
            <w:tcBorders>
              <w:top w:val="nil"/>
              <w:left w:val="nil"/>
              <w:bottom w:val="single" w:sz="8" w:space="0" w:color="auto"/>
              <w:right w:val="single" w:sz="8" w:space="0" w:color="auto"/>
            </w:tcBorders>
            <w:shd w:val="clear" w:color="auto" w:fill="auto"/>
            <w:noWrap/>
            <w:vAlign w:val="center"/>
            <w:hideMark/>
          </w:tcPr>
          <w:p w14:paraId="4E2F9ABA"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913,49</w:t>
            </w:r>
          </w:p>
        </w:tc>
        <w:tc>
          <w:tcPr>
            <w:tcW w:w="0" w:type="auto"/>
            <w:tcBorders>
              <w:top w:val="nil"/>
              <w:left w:val="nil"/>
              <w:bottom w:val="single" w:sz="8" w:space="0" w:color="auto"/>
              <w:right w:val="single" w:sz="8" w:space="0" w:color="auto"/>
            </w:tcBorders>
            <w:shd w:val="clear" w:color="auto" w:fill="auto"/>
            <w:noWrap/>
            <w:vAlign w:val="center"/>
            <w:hideMark/>
          </w:tcPr>
          <w:p w14:paraId="134FB886"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1,75 </w:t>
            </w:r>
          </w:p>
        </w:tc>
      </w:tr>
      <w:tr w:rsidR="00464024" w:rsidRPr="00464024" w14:paraId="68447DD6" w14:textId="77777777" w:rsidTr="00464024">
        <w:trPr>
          <w:trHeight w:val="30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3680A2F" w14:textId="77777777" w:rsidR="00464024" w:rsidRPr="00464024" w:rsidRDefault="00464024" w:rsidP="00464024">
            <w:pPr>
              <w:spacing w:after="0" w:line="240" w:lineRule="auto"/>
              <w:rPr>
                <w:rFonts w:ascii="Times New Roman" w:eastAsia="Times New Roman" w:hAnsi="Times New Roman" w:cs="Times New Roman"/>
                <w:b/>
                <w:bCs/>
                <w:color w:val="000000"/>
                <w:lang w:eastAsia="tr-TR"/>
              </w:rPr>
            </w:pPr>
            <w:r w:rsidRPr="00464024">
              <w:rPr>
                <w:rFonts w:ascii="Times New Roman" w:eastAsia="Times New Roman" w:hAnsi="Times New Roman" w:cs="Times New Roman"/>
                <w:b/>
                <w:bCs/>
                <w:color w:val="000000"/>
                <w:lang w:eastAsia="tr-TR"/>
              </w:rPr>
              <w:t>Genel Toplam</w:t>
            </w:r>
          </w:p>
        </w:tc>
        <w:tc>
          <w:tcPr>
            <w:tcW w:w="0" w:type="auto"/>
            <w:tcBorders>
              <w:top w:val="nil"/>
              <w:left w:val="nil"/>
              <w:bottom w:val="single" w:sz="8" w:space="0" w:color="auto"/>
              <w:right w:val="single" w:sz="8" w:space="0" w:color="auto"/>
            </w:tcBorders>
            <w:shd w:val="clear" w:color="auto" w:fill="auto"/>
            <w:noWrap/>
            <w:vAlign w:val="center"/>
            <w:hideMark/>
          </w:tcPr>
          <w:p w14:paraId="695B7022" w14:textId="77777777" w:rsidR="00464024" w:rsidRPr="00464024" w:rsidRDefault="00464024" w:rsidP="00464024">
            <w:pPr>
              <w:spacing w:after="0" w:line="240" w:lineRule="auto"/>
              <w:jc w:val="center"/>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52.213,12</w:t>
            </w:r>
          </w:p>
        </w:tc>
        <w:tc>
          <w:tcPr>
            <w:tcW w:w="0" w:type="auto"/>
            <w:tcBorders>
              <w:top w:val="nil"/>
              <w:left w:val="nil"/>
              <w:bottom w:val="single" w:sz="8" w:space="0" w:color="auto"/>
              <w:right w:val="single" w:sz="8" w:space="0" w:color="auto"/>
            </w:tcBorders>
            <w:shd w:val="clear" w:color="auto" w:fill="auto"/>
            <w:noWrap/>
            <w:vAlign w:val="center"/>
            <w:hideMark/>
          </w:tcPr>
          <w:p w14:paraId="73E9B7FE" w14:textId="77777777" w:rsidR="00464024" w:rsidRPr="00464024" w:rsidRDefault="00464024" w:rsidP="00464024">
            <w:pPr>
              <w:spacing w:after="0" w:line="240" w:lineRule="auto"/>
              <w:rPr>
                <w:rFonts w:ascii="Times New Roman" w:eastAsia="Times New Roman" w:hAnsi="Times New Roman" w:cs="Times New Roman"/>
                <w:color w:val="000000"/>
                <w:lang w:eastAsia="tr-TR"/>
              </w:rPr>
            </w:pPr>
            <w:r w:rsidRPr="00464024">
              <w:rPr>
                <w:rFonts w:ascii="Times New Roman" w:eastAsia="Times New Roman" w:hAnsi="Times New Roman" w:cs="Times New Roman"/>
                <w:color w:val="000000"/>
                <w:lang w:eastAsia="tr-TR"/>
              </w:rPr>
              <w:t xml:space="preserve">                  100,00 </w:t>
            </w:r>
          </w:p>
        </w:tc>
      </w:tr>
    </w:tbl>
    <w:p w14:paraId="2ABC19F6" w14:textId="0D3CA911" w:rsidR="00464024" w:rsidRDefault="00464024" w:rsidP="00464024"/>
    <w:p w14:paraId="6B2EBB94" w14:textId="77777777" w:rsidR="00464024" w:rsidRPr="00464024" w:rsidRDefault="00464024" w:rsidP="00464024"/>
    <w:p w14:paraId="697A6EA7" w14:textId="0B2A3036" w:rsidR="00665C0F" w:rsidRPr="00C1654A" w:rsidRDefault="00665C0F" w:rsidP="00665C0F">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46" w:name="_Toc418324643"/>
      <w:r w:rsidRPr="00C1654A">
        <w:rPr>
          <w:rFonts w:ascii="Times New Roman" w:eastAsia="Times New Roman" w:hAnsi="Times New Roman" w:cs="Times New Roman"/>
          <w:color w:val="000000"/>
          <w:sz w:val="24"/>
          <w:szCs w:val="24"/>
          <w:lang w:eastAsia="tr-TR"/>
        </w:rPr>
        <w:lastRenderedPageBreak/>
        <w:t xml:space="preserve">2024 yılında doğal gaz ithalatı 2023 yılına göre </w:t>
      </w:r>
      <w:proofErr w:type="gramStart"/>
      <w:r w:rsidRPr="00C1654A">
        <w:rPr>
          <w:rFonts w:ascii="Times New Roman" w:eastAsia="Times New Roman" w:hAnsi="Times New Roman" w:cs="Times New Roman"/>
          <w:color w:val="000000"/>
          <w:sz w:val="24"/>
          <w:szCs w:val="24"/>
          <w:lang w:eastAsia="tr-TR"/>
        </w:rPr>
        <w:t>% 3,43</w:t>
      </w:r>
      <w:proofErr w:type="gramEnd"/>
      <w:r w:rsidRPr="00C1654A">
        <w:rPr>
          <w:rFonts w:ascii="Times New Roman" w:eastAsia="Times New Roman" w:hAnsi="Times New Roman" w:cs="Times New Roman"/>
          <w:color w:val="000000"/>
          <w:sz w:val="24"/>
          <w:szCs w:val="24"/>
          <w:lang w:eastAsia="tr-TR"/>
        </w:rPr>
        <w:t xml:space="preserve"> oranında artmıştır. Tablo 2.</w:t>
      </w:r>
      <w:r w:rsidR="00F42B4B">
        <w:rPr>
          <w:rFonts w:ascii="Times New Roman" w:eastAsia="Times New Roman" w:hAnsi="Times New Roman" w:cs="Times New Roman"/>
          <w:color w:val="000000"/>
          <w:sz w:val="24"/>
          <w:szCs w:val="24"/>
          <w:lang w:eastAsia="tr-TR"/>
        </w:rPr>
        <w:t>6</w:t>
      </w:r>
      <w:r w:rsidRPr="00C1654A">
        <w:rPr>
          <w:rFonts w:ascii="Times New Roman" w:eastAsia="Times New Roman" w:hAnsi="Times New Roman" w:cs="Times New Roman"/>
          <w:color w:val="000000"/>
          <w:sz w:val="24"/>
          <w:szCs w:val="24"/>
          <w:lang w:eastAsia="tr-TR"/>
        </w:rPr>
        <w:t xml:space="preserve"> ve Şekil 2.4’te veriler aylık karşılaştırmalı olarak gösterilmektedir.</w:t>
      </w:r>
    </w:p>
    <w:p w14:paraId="18F3FA66" w14:textId="69DCCA91" w:rsidR="00665C0F" w:rsidRPr="00C1654A" w:rsidRDefault="00665C0F" w:rsidP="00665C0F">
      <w:pPr>
        <w:pStyle w:val="Balk5"/>
        <w:jc w:val="center"/>
      </w:pPr>
      <w:bookmarkStart w:id="47" w:name="_Toc199509521"/>
      <w:r w:rsidRPr="00C1654A">
        <w:t>Tablo 2.</w:t>
      </w:r>
      <w:r w:rsidR="00065E41">
        <w:t>6</w:t>
      </w:r>
      <w:r w:rsidRPr="00C1654A">
        <w:t>: 2016-2024 Yılları Aylık Doğal Gaz İthalatının Karşılaştırılması (Milyon Sm</w:t>
      </w:r>
      <w:r w:rsidRPr="00C1654A">
        <w:rPr>
          <w:vertAlign w:val="superscript"/>
        </w:rPr>
        <w:t>3</w:t>
      </w:r>
      <w:r w:rsidRPr="00C1654A">
        <w:t>)</w:t>
      </w:r>
      <w:bookmarkEnd w:id="46"/>
      <w:bookmarkEnd w:id="47"/>
    </w:p>
    <w:tbl>
      <w:tblPr>
        <w:tblW w:w="10092" w:type="dxa"/>
        <w:tblInd w:w="-10" w:type="dxa"/>
        <w:tblLook w:val="04A0" w:firstRow="1" w:lastRow="0" w:firstColumn="1" w:lastColumn="0" w:noHBand="0" w:noVBand="1"/>
      </w:tblPr>
      <w:tblGrid>
        <w:gridCol w:w="1361"/>
        <w:gridCol w:w="971"/>
        <w:gridCol w:w="970"/>
        <w:gridCol w:w="970"/>
        <w:gridCol w:w="970"/>
        <w:gridCol w:w="970"/>
        <w:gridCol w:w="970"/>
        <w:gridCol w:w="970"/>
        <w:gridCol w:w="970"/>
        <w:gridCol w:w="970"/>
      </w:tblGrid>
      <w:tr w:rsidR="00665C0F" w:rsidRPr="00C1654A" w14:paraId="2B33411D" w14:textId="77777777" w:rsidTr="00971880">
        <w:trPr>
          <w:trHeight w:val="257"/>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2D9ECF3" w14:textId="77777777" w:rsidR="00665C0F" w:rsidRPr="00C1654A" w:rsidRDefault="00665C0F" w:rsidP="00971880">
            <w:pPr>
              <w:spacing w:after="0" w:line="240" w:lineRule="auto"/>
              <w:rPr>
                <w:rFonts w:ascii="Times New Roman" w:eastAsia="Times New Roman" w:hAnsi="Times New Roman" w:cs="Times New Roman"/>
                <w:b/>
                <w:bCs/>
                <w:color w:val="000000"/>
                <w:sz w:val="18"/>
                <w:szCs w:val="18"/>
              </w:rPr>
            </w:pPr>
            <w:r w:rsidRPr="00C1654A">
              <w:rPr>
                <w:rFonts w:ascii="Times New Roman" w:eastAsia="Times New Roman" w:hAnsi="Times New Roman" w:cs="Times New Roman"/>
                <w:b/>
                <w:bCs/>
                <w:color w:val="000000"/>
                <w:sz w:val="18"/>
                <w:szCs w:val="18"/>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D64149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3760D4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2E7B694"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E54338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F4A24E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A77723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366555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2022</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7E4D9E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187361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2024</w:t>
            </w:r>
          </w:p>
        </w:tc>
      </w:tr>
      <w:tr w:rsidR="00665C0F" w:rsidRPr="00C1654A" w14:paraId="7CB8E0D3"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855BBD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Ocak</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3C13294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5.392,94</w:t>
            </w:r>
          </w:p>
        </w:tc>
        <w:tc>
          <w:tcPr>
            <w:tcW w:w="0" w:type="auto"/>
            <w:tcBorders>
              <w:top w:val="nil"/>
              <w:left w:val="nil"/>
              <w:bottom w:val="single" w:sz="8" w:space="0" w:color="auto"/>
              <w:right w:val="single" w:sz="8" w:space="0" w:color="auto"/>
            </w:tcBorders>
            <w:shd w:val="clear" w:color="auto" w:fill="auto"/>
            <w:noWrap/>
            <w:vAlign w:val="center"/>
            <w:hideMark/>
          </w:tcPr>
          <w:p w14:paraId="462449C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5.914,34</w:t>
            </w:r>
          </w:p>
        </w:tc>
        <w:tc>
          <w:tcPr>
            <w:tcW w:w="0" w:type="auto"/>
            <w:tcBorders>
              <w:top w:val="nil"/>
              <w:left w:val="nil"/>
              <w:bottom w:val="single" w:sz="8" w:space="0" w:color="auto"/>
              <w:right w:val="single" w:sz="8" w:space="0" w:color="auto"/>
            </w:tcBorders>
            <w:shd w:val="clear" w:color="auto" w:fill="auto"/>
            <w:noWrap/>
            <w:vAlign w:val="center"/>
            <w:hideMark/>
          </w:tcPr>
          <w:p w14:paraId="792F838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6.216,51</w:t>
            </w:r>
          </w:p>
        </w:tc>
        <w:tc>
          <w:tcPr>
            <w:tcW w:w="0" w:type="auto"/>
            <w:tcBorders>
              <w:top w:val="nil"/>
              <w:left w:val="nil"/>
              <w:bottom w:val="single" w:sz="8" w:space="0" w:color="auto"/>
              <w:right w:val="single" w:sz="8" w:space="0" w:color="auto"/>
            </w:tcBorders>
            <w:shd w:val="clear" w:color="auto" w:fill="auto"/>
            <w:noWrap/>
            <w:vAlign w:val="center"/>
            <w:hideMark/>
          </w:tcPr>
          <w:p w14:paraId="2ED6A8C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5.810,12</w:t>
            </w:r>
          </w:p>
        </w:tc>
        <w:tc>
          <w:tcPr>
            <w:tcW w:w="0" w:type="auto"/>
            <w:tcBorders>
              <w:top w:val="nil"/>
              <w:left w:val="nil"/>
              <w:bottom w:val="single" w:sz="8" w:space="0" w:color="auto"/>
              <w:right w:val="single" w:sz="8" w:space="0" w:color="auto"/>
            </w:tcBorders>
            <w:shd w:val="clear" w:color="auto" w:fill="auto"/>
            <w:noWrap/>
            <w:vAlign w:val="center"/>
            <w:hideMark/>
          </w:tcPr>
          <w:p w14:paraId="7C153A7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5.988,78</w:t>
            </w:r>
          </w:p>
        </w:tc>
        <w:tc>
          <w:tcPr>
            <w:tcW w:w="0" w:type="auto"/>
            <w:tcBorders>
              <w:top w:val="nil"/>
              <w:left w:val="nil"/>
              <w:bottom w:val="single" w:sz="8" w:space="0" w:color="auto"/>
              <w:right w:val="single" w:sz="8" w:space="0" w:color="auto"/>
            </w:tcBorders>
            <w:shd w:val="clear" w:color="auto" w:fill="auto"/>
            <w:noWrap/>
            <w:vAlign w:val="center"/>
            <w:hideMark/>
          </w:tcPr>
          <w:p w14:paraId="5570200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6.093,91</w:t>
            </w:r>
          </w:p>
        </w:tc>
        <w:tc>
          <w:tcPr>
            <w:tcW w:w="0" w:type="auto"/>
            <w:tcBorders>
              <w:top w:val="nil"/>
              <w:left w:val="nil"/>
              <w:bottom w:val="single" w:sz="8" w:space="0" w:color="auto"/>
              <w:right w:val="single" w:sz="8" w:space="0" w:color="auto"/>
            </w:tcBorders>
            <w:shd w:val="clear" w:color="auto" w:fill="auto"/>
            <w:noWrap/>
            <w:vAlign w:val="center"/>
            <w:hideMark/>
          </w:tcPr>
          <w:p w14:paraId="498A574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6.704,88</w:t>
            </w:r>
          </w:p>
        </w:tc>
        <w:tc>
          <w:tcPr>
            <w:tcW w:w="0" w:type="auto"/>
            <w:tcBorders>
              <w:top w:val="nil"/>
              <w:left w:val="nil"/>
              <w:bottom w:val="single" w:sz="8" w:space="0" w:color="auto"/>
              <w:right w:val="single" w:sz="8" w:space="0" w:color="auto"/>
            </w:tcBorders>
            <w:shd w:val="clear" w:color="auto" w:fill="auto"/>
            <w:noWrap/>
            <w:vAlign w:val="center"/>
            <w:hideMark/>
          </w:tcPr>
          <w:p w14:paraId="5B4346B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6.048,23</w:t>
            </w:r>
          </w:p>
        </w:tc>
        <w:tc>
          <w:tcPr>
            <w:tcW w:w="0" w:type="auto"/>
            <w:tcBorders>
              <w:top w:val="nil"/>
              <w:left w:val="nil"/>
              <w:bottom w:val="single" w:sz="8" w:space="0" w:color="auto"/>
              <w:right w:val="single" w:sz="8" w:space="0" w:color="auto"/>
            </w:tcBorders>
            <w:shd w:val="clear" w:color="auto" w:fill="auto"/>
            <w:noWrap/>
            <w:vAlign w:val="center"/>
            <w:hideMark/>
          </w:tcPr>
          <w:p w14:paraId="3EFCA0F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6.693,46</w:t>
            </w:r>
          </w:p>
        </w:tc>
      </w:tr>
      <w:tr w:rsidR="00665C0F" w:rsidRPr="00C1654A" w14:paraId="058E675C"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B95F37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Şubat</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22A9FCF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3.964,11</w:t>
            </w:r>
          </w:p>
        </w:tc>
        <w:tc>
          <w:tcPr>
            <w:tcW w:w="0" w:type="auto"/>
            <w:tcBorders>
              <w:top w:val="nil"/>
              <w:left w:val="nil"/>
              <w:bottom w:val="single" w:sz="8" w:space="0" w:color="auto"/>
              <w:right w:val="single" w:sz="8" w:space="0" w:color="auto"/>
            </w:tcBorders>
            <w:shd w:val="clear" w:color="auto" w:fill="auto"/>
            <w:noWrap/>
            <w:vAlign w:val="center"/>
            <w:hideMark/>
          </w:tcPr>
          <w:p w14:paraId="6E5A564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5.252,73</w:t>
            </w:r>
          </w:p>
        </w:tc>
        <w:tc>
          <w:tcPr>
            <w:tcW w:w="0" w:type="auto"/>
            <w:tcBorders>
              <w:top w:val="nil"/>
              <w:left w:val="nil"/>
              <w:bottom w:val="single" w:sz="8" w:space="0" w:color="auto"/>
              <w:right w:val="single" w:sz="8" w:space="0" w:color="auto"/>
            </w:tcBorders>
            <w:shd w:val="clear" w:color="auto" w:fill="auto"/>
            <w:noWrap/>
            <w:vAlign w:val="center"/>
            <w:hideMark/>
          </w:tcPr>
          <w:p w14:paraId="1AAE18F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5.403,56</w:t>
            </w:r>
          </w:p>
        </w:tc>
        <w:tc>
          <w:tcPr>
            <w:tcW w:w="0" w:type="auto"/>
            <w:tcBorders>
              <w:top w:val="nil"/>
              <w:left w:val="nil"/>
              <w:bottom w:val="single" w:sz="8" w:space="0" w:color="auto"/>
              <w:right w:val="single" w:sz="8" w:space="0" w:color="auto"/>
            </w:tcBorders>
            <w:shd w:val="clear" w:color="auto" w:fill="auto"/>
            <w:noWrap/>
            <w:vAlign w:val="center"/>
            <w:hideMark/>
          </w:tcPr>
          <w:p w14:paraId="23FFECA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4.275,92</w:t>
            </w:r>
          </w:p>
        </w:tc>
        <w:tc>
          <w:tcPr>
            <w:tcW w:w="0" w:type="auto"/>
            <w:tcBorders>
              <w:top w:val="nil"/>
              <w:left w:val="nil"/>
              <w:bottom w:val="single" w:sz="8" w:space="0" w:color="auto"/>
              <w:right w:val="single" w:sz="8" w:space="0" w:color="auto"/>
            </w:tcBorders>
            <w:shd w:val="clear" w:color="auto" w:fill="auto"/>
            <w:noWrap/>
            <w:vAlign w:val="center"/>
            <w:hideMark/>
          </w:tcPr>
          <w:p w14:paraId="2C27B73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5.261,40</w:t>
            </w:r>
          </w:p>
        </w:tc>
        <w:tc>
          <w:tcPr>
            <w:tcW w:w="0" w:type="auto"/>
            <w:tcBorders>
              <w:top w:val="nil"/>
              <w:left w:val="nil"/>
              <w:bottom w:val="single" w:sz="8" w:space="0" w:color="auto"/>
              <w:right w:val="single" w:sz="8" w:space="0" w:color="auto"/>
            </w:tcBorders>
            <w:shd w:val="clear" w:color="auto" w:fill="auto"/>
            <w:noWrap/>
            <w:vAlign w:val="center"/>
            <w:hideMark/>
          </w:tcPr>
          <w:p w14:paraId="0AAC70F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6.002,62</w:t>
            </w:r>
          </w:p>
        </w:tc>
        <w:tc>
          <w:tcPr>
            <w:tcW w:w="0" w:type="auto"/>
            <w:tcBorders>
              <w:top w:val="nil"/>
              <w:left w:val="nil"/>
              <w:bottom w:val="single" w:sz="8" w:space="0" w:color="auto"/>
              <w:right w:val="single" w:sz="8" w:space="0" w:color="auto"/>
            </w:tcBorders>
            <w:shd w:val="clear" w:color="auto" w:fill="auto"/>
            <w:noWrap/>
            <w:vAlign w:val="center"/>
            <w:hideMark/>
          </w:tcPr>
          <w:p w14:paraId="14760E6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6.272,55</w:t>
            </w:r>
          </w:p>
        </w:tc>
        <w:tc>
          <w:tcPr>
            <w:tcW w:w="0" w:type="auto"/>
            <w:tcBorders>
              <w:top w:val="nil"/>
              <w:left w:val="nil"/>
              <w:bottom w:val="single" w:sz="8" w:space="0" w:color="auto"/>
              <w:right w:val="single" w:sz="8" w:space="0" w:color="auto"/>
            </w:tcBorders>
            <w:shd w:val="clear" w:color="auto" w:fill="auto"/>
            <w:noWrap/>
            <w:vAlign w:val="center"/>
            <w:hideMark/>
          </w:tcPr>
          <w:p w14:paraId="1013E72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6.011,56</w:t>
            </w:r>
          </w:p>
        </w:tc>
        <w:tc>
          <w:tcPr>
            <w:tcW w:w="0" w:type="auto"/>
            <w:tcBorders>
              <w:top w:val="nil"/>
              <w:left w:val="nil"/>
              <w:bottom w:val="single" w:sz="8" w:space="0" w:color="auto"/>
              <w:right w:val="single" w:sz="8" w:space="0" w:color="auto"/>
            </w:tcBorders>
            <w:shd w:val="clear" w:color="auto" w:fill="auto"/>
            <w:noWrap/>
            <w:vAlign w:val="center"/>
            <w:hideMark/>
          </w:tcPr>
          <w:p w14:paraId="66988E0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5.515,06</w:t>
            </w:r>
          </w:p>
        </w:tc>
      </w:tr>
      <w:tr w:rsidR="00665C0F" w:rsidRPr="00C1654A" w14:paraId="12CFD6A0"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31FF7B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Mart</w:t>
            </w:r>
          </w:p>
        </w:tc>
        <w:tc>
          <w:tcPr>
            <w:tcW w:w="0" w:type="auto"/>
            <w:tcBorders>
              <w:top w:val="nil"/>
              <w:left w:val="nil"/>
              <w:bottom w:val="single" w:sz="8" w:space="0" w:color="auto"/>
              <w:right w:val="single" w:sz="8" w:space="0" w:color="auto"/>
            </w:tcBorders>
            <w:shd w:val="clear" w:color="auto" w:fill="auto"/>
            <w:noWrap/>
            <w:vAlign w:val="center"/>
            <w:hideMark/>
          </w:tcPr>
          <w:p w14:paraId="3C6EB8F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3.812,55</w:t>
            </w:r>
          </w:p>
        </w:tc>
        <w:tc>
          <w:tcPr>
            <w:tcW w:w="0" w:type="auto"/>
            <w:tcBorders>
              <w:top w:val="nil"/>
              <w:left w:val="nil"/>
              <w:bottom w:val="single" w:sz="8" w:space="0" w:color="auto"/>
              <w:right w:val="single" w:sz="8" w:space="0" w:color="auto"/>
            </w:tcBorders>
            <w:shd w:val="clear" w:color="auto" w:fill="auto"/>
            <w:noWrap/>
            <w:vAlign w:val="center"/>
            <w:hideMark/>
          </w:tcPr>
          <w:p w14:paraId="7EB9B56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5.081,27</w:t>
            </w:r>
          </w:p>
        </w:tc>
        <w:tc>
          <w:tcPr>
            <w:tcW w:w="0" w:type="auto"/>
            <w:tcBorders>
              <w:top w:val="nil"/>
              <w:left w:val="nil"/>
              <w:bottom w:val="single" w:sz="8" w:space="0" w:color="auto"/>
              <w:right w:val="single" w:sz="8" w:space="0" w:color="auto"/>
            </w:tcBorders>
            <w:shd w:val="clear" w:color="auto" w:fill="auto"/>
            <w:noWrap/>
            <w:vAlign w:val="center"/>
            <w:hideMark/>
          </w:tcPr>
          <w:p w14:paraId="35708DE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4.725,37</w:t>
            </w:r>
          </w:p>
        </w:tc>
        <w:tc>
          <w:tcPr>
            <w:tcW w:w="0" w:type="auto"/>
            <w:tcBorders>
              <w:top w:val="nil"/>
              <w:left w:val="nil"/>
              <w:bottom w:val="single" w:sz="8" w:space="0" w:color="auto"/>
              <w:right w:val="single" w:sz="8" w:space="0" w:color="auto"/>
            </w:tcBorders>
            <w:shd w:val="clear" w:color="auto" w:fill="auto"/>
            <w:noWrap/>
            <w:vAlign w:val="center"/>
            <w:hideMark/>
          </w:tcPr>
          <w:p w14:paraId="39FFAE6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4.296,13</w:t>
            </w:r>
          </w:p>
        </w:tc>
        <w:tc>
          <w:tcPr>
            <w:tcW w:w="0" w:type="auto"/>
            <w:tcBorders>
              <w:top w:val="nil"/>
              <w:left w:val="nil"/>
              <w:bottom w:val="single" w:sz="8" w:space="0" w:color="auto"/>
              <w:right w:val="single" w:sz="8" w:space="0" w:color="auto"/>
            </w:tcBorders>
            <w:shd w:val="clear" w:color="auto" w:fill="auto"/>
            <w:noWrap/>
            <w:vAlign w:val="center"/>
            <w:hideMark/>
          </w:tcPr>
          <w:p w14:paraId="20D2921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3.940,99</w:t>
            </w:r>
          </w:p>
        </w:tc>
        <w:tc>
          <w:tcPr>
            <w:tcW w:w="0" w:type="auto"/>
            <w:tcBorders>
              <w:top w:val="nil"/>
              <w:left w:val="nil"/>
              <w:bottom w:val="single" w:sz="8" w:space="0" w:color="auto"/>
              <w:right w:val="single" w:sz="8" w:space="0" w:color="auto"/>
            </w:tcBorders>
            <w:shd w:val="clear" w:color="auto" w:fill="auto"/>
            <w:noWrap/>
            <w:vAlign w:val="center"/>
            <w:hideMark/>
          </w:tcPr>
          <w:p w14:paraId="493A583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5.827,25</w:t>
            </w:r>
          </w:p>
        </w:tc>
        <w:tc>
          <w:tcPr>
            <w:tcW w:w="0" w:type="auto"/>
            <w:tcBorders>
              <w:top w:val="nil"/>
              <w:left w:val="nil"/>
              <w:bottom w:val="single" w:sz="8" w:space="0" w:color="auto"/>
              <w:right w:val="single" w:sz="8" w:space="0" w:color="auto"/>
            </w:tcBorders>
            <w:shd w:val="clear" w:color="auto" w:fill="auto"/>
            <w:noWrap/>
            <w:vAlign w:val="center"/>
            <w:hideMark/>
          </w:tcPr>
          <w:p w14:paraId="5E56044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6.215,38</w:t>
            </w:r>
          </w:p>
        </w:tc>
        <w:tc>
          <w:tcPr>
            <w:tcW w:w="0" w:type="auto"/>
            <w:tcBorders>
              <w:top w:val="nil"/>
              <w:left w:val="nil"/>
              <w:bottom w:val="single" w:sz="8" w:space="0" w:color="auto"/>
              <w:right w:val="single" w:sz="8" w:space="0" w:color="auto"/>
            </w:tcBorders>
            <w:shd w:val="clear" w:color="auto" w:fill="auto"/>
            <w:noWrap/>
            <w:vAlign w:val="center"/>
            <w:hideMark/>
          </w:tcPr>
          <w:p w14:paraId="24EDEAC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4.557,77</w:t>
            </w:r>
          </w:p>
        </w:tc>
        <w:tc>
          <w:tcPr>
            <w:tcW w:w="0" w:type="auto"/>
            <w:tcBorders>
              <w:top w:val="nil"/>
              <w:left w:val="nil"/>
              <w:bottom w:val="single" w:sz="8" w:space="0" w:color="auto"/>
              <w:right w:val="single" w:sz="8" w:space="0" w:color="auto"/>
            </w:tcBorders>
            <w:shd w:val="clear" w:color="auto" w:fill="auto"/>
            <w:noWrap/>
            <w:vAlign w:val="center"/>
            <w:hideMark/>
          </w:tcPr>
          <w:p w14:paraId="5654EB3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4.411,97</w:t>
            </w:r>
          </w:p>
        </w:tc>
      </w:tr>
      <w:tr w:rsidR="00665C0F" w:rsidRPr="00C1654A" w14:paraId="6094D561"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A697C7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Nisan</w:t>
            </w:r>
          </w:p>
        </w:tc>
        <w:tc>
          <w:tcPr>
            <w:tcW w:w="0" w:type="auto"/>
            <w:tcBorders>
              <w:top w:val="nil"/>
              <w:left w:val="nil"/>
              <w:bottom w:val="single" w:sz="8" w:space="0" w:color="auto"/>
              <w:right w:val="single" w:sz="8" w:space="0" w:color="auto"/>
            </w:tcBorders>
            <w:shd w:val="clear" w:color="auto" w:fill="auto"/>
            <w:noWrap/>
            <w:vAlign w:val="center"/>
            <w:hideMark/>
          </w:tcPr>
          <w:p w14:paraId="4BD8878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3.553,46</w:t>
            </w:r>
          </w:p>
        </w:tc>
        <w:tc>
          <w:tcPr>
            <w:tcW w:w="0" w:type="auto"/>
            <w:tcBorders>
              <w:top w:val="nil"/>
              <w:left w:val="nil"/>
              <w:bottom w:val="single" w:sz="8" w:space="0" w:color="auto"/>
              <w:right w:val="single" w:sz="8" w:space="0" w:color="auto"/>
            </w:tcBorders>
            <w:shd w:val="clear" w:color="auto" w:fill="auto"/>
            <w:noWrap/>
            <w:vAlign w:val="center"/>
            <w:hideMark/>
          </w:tcPr>
          <w:p w14:paraId="4CD3CC3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4.250,26</w:t>
            </w:r>
          </w:p>
        </w:tc>
        <w:tc>
          <w:tcPr>
            <w:tcW w:w="0" w:type="auto"/>
            <w:tcBorders>
              <w:top w:val="nil"/>
              <w:left w:val="nil"/>
              <w:bottom w:val="single" w:sz="8" w:space="0" w:color="auto"/>
              <w:right w:val="single" w:sz="8" w:space="0" w:color="auto"/>
            </w:tcBorders>
            <w:shd w:val="clear" w:color="auto" w:fill="auto"/>
            <w:noWrap/>
            <w:vAlign w:val="center"/>
            <w:hideMark/>
          </w:tcPr>
          <w:p w14:paraId="744D233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3.670,11</w:t>
            </w:r>
          </w:p>
        </w:tc>
        <w:tc>
          <w:tcPr>
            <w:tcW w:w="0" w:type="auto"/>
            <w:tcBorders>
              <w:top w:val="nil"/>
              <w:left w:val="nil"/>
              <w:bottom w:val="single" w:sz="8" w:space="0" w:color="auto"/>
              <w:right w:val="single" w:sz="8" w:space="0" w:color="auto"/>
            </w:tcBorders>
            <w:shd w:val="clear" w:color="auto" w:fill="auto"/>
            <w:noWrap/>
            <w:vAlign w:val="center"/>
            <w:hideMark/>
          </w:tcPr>
          <w:p w14:paraId="4E4D677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3.550,34</w:t>
            </w:r>
          </w:p>
        </w:tc>
        <w:tc>
          <w:tcPr>
            <w:tcW w:w="0" w:type="auto"/>
            <w:tcBorders>
              <w:top w:val="nil"/>
              <w:left w:val="nil"/>
              <w:bottom w:val="single" w:sz="8" w:space="0" w:color="auto"/>
              <w:right w:val="single" w:sz="8" w:space="0" w:color="auto"/>
            </w:tcBorders>
            <w:shd w:val="clear" w:color="auto" w:fill="auto"/>
            <w:noWrap/>
            <w:vAlign w:val="center"/>
            <w:hideMark/>
          </w:tcPr>
          <w:p w14:paraId="0A86788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2.633,97</w:t>
            </w:r>
          </w:p>
        </w:tc>
        <w:tc>
          <w:tcPr>
            <w:tcW w:w="0" w:type="auto"/>
            <w:tcBorders>
              <w:top w:val="nil"/>
              <w:left w:val="nil"/>
              <w:bottom w:val="single" w:sz="8" w:space="0" w:color="auto"/>
              <w:right w:val="single" w:sz="8" w:space="0" w:color="auto"/>
            </w:tcBorders>
            <w:shd w:val="clear" w:color="auto" w:fill="auto"/>
            <w:noWrap/>
            <w:vAlign w:val="center"/>
            <w:hideMark/>
          </w:tcPr>
          <w:p w14:paraId="63CA8D0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4.725,19</w:t>
            </w:r>
          </w:p>
        </w:tc>
        <w:tc>
          <w:tcPr>
            <w:tcW w:w="0" w:type="auto"/>
            <w:tcBorders>
              <w:top w:val="nil"/>
              <w:left w:val="nil"/>
              <w:bottom w:val="single" w:sz="8" w:space="0" w:color="auto"/>
              <w:right w:val="single" w:sz="8" w:space="0" w:color="auto"/>
            </w:tcBorders>
            <w:shd w:val="clear" w:color="auto" w:fill="auto"/>
            <w:noWrap/>
            <w:vAlign w:val="center"/>
            <w:hideMark/>
          </w:tcPr>
          <w:p w14:paraId="6C9182B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4.067,46</w:t>
            </w:r>
          </w:p>
        </w:tc>
        <w:tc>
          <w:tcPr>
            <w:tcW w:w="0" w:type="auto"/>
            <w:tcBorders>
              <w:top w:val="nil"/>
              <w:left w:val="nil"/>
              <w:bottom w:val="single" w:sz="8" w:space="0" w:color="auto"/>
              <w:right w:val="single" w:sz="8" w:space="0" w:color="auto"/>
            </w:tcBorders>
            <w:shd w:val="clear" w:color="auto" w:fill="auto"/>
            <w:noWrap/>
            <w:vAlign w:val="center"/>
            <w:hideMark/>
          </w:tcPr>
          <w:p w14:paraId="255158C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3.982,20</w:t>
            </w:r>
          </w:p>
        </w:tc>
        <w:tc>
          <w:tcPr>
            <w:tcW w:w="0" w:type="auto"/>
            <w:tcBorders>
              <w:top w:val="nil"/>
              <w:left w:val="nil"/>
              <w:bottom w:val="single" w:sz="8" w:space="0" w:color="auto"/>
              <w:right w:val="single" w:sz="8" w:space="0" w:color="auto"/>
            </w:tcBorders>
            <w:shd w:val="clear" w:color="auto" w:fill="auto"/>
            <w:noWrap/>
            <w:vAlign w:val="center"/>
            <w:hideMark/>
          </w:tcPr>
          <w:p w14:paraId="3CC805D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2.395,25</w:t>
            </w:r>
          </w:p>
        </w:tc>
      </w:tr>
      <w:tr w:rsidR="00665C0F" w:rsidRPr="00C1654A" w14:paraId="4344B7E7"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8CAE6F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Mayıs</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2B0C88A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3.215,71</w:t>
            </w:r>
          </w:p>
        </w:tc>
        <w:tc>
          <w:tcPr>
            <w:tcW w:w="0" w:type="auto"/>
            <w:tcBorders>
              <w:top w:val="nil"/>
              <w:left w:val="nil"/>
              <w:bottom w:val="single" w:sz="8" w:space="0" w:color="auto"/>
              <w:right w:val="single" w:sz="8" w:space="0" w:color="auto"/>
            </w:tcBorders>
            <w:shd w:val="clear" w:color="auto" w:fill="auto"/>
            <w:noWrap/>
            <w:vAlign w:val="center"/>
            <w:hideMark/>
          </w:tcPr>
          <w:p w14:paraId="1AE405A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3.727,77</w:t>
            </w:r>
          </w:p>
        </w:tc>
        <w:tc>
          <w:tcPr>
            <w:tcW w:w="0" w:type="auto"/>
            <w:tcBorders>
              <w:top w:val="nil"/>
              <w:left w:val="nil"/>
              <w:bottom w:val="single" w:sz="8" w:space="0" w:color="auto"/>
              <w:right w:val="single" w:sz="8" w:space="0" w:color="auto"/>
            </w:tcBorders>
            <w:shd w:val="clear" w:color="auto" w:fill="auto"/>
            <w:noWrap/>
            <w:vAlign w:val="center"/>
            <w:hideMark/>
          </w:tcPr>
          <w:p w14:paraId="38B8AE7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3.008,82</w:t>
            </w:r>
          </w:p>
        </w:tc>
        <w:tc>
          <w:tcPr>
            <w:tcW w:w="0" w:type="auto"/>
            <w:tcBorders>
              <w:top w:val="nil"/>
              <w:left w:val="nil"/>
              <w:bottom w:val="single" w:sz="8" w:space="0" w:color="auto"/>
              <w:right w:val="single" w:sz="8" w:space="0" w:color="auto"/>
            </w:tcBorders>
            <w:shd w:val="clear" w:color="auto" w:fill="auto"/>
            <w:noWrap/>
            <w:vAlign w:val="center"/>
            <w:hideMark/>
          </w:tcPr>
          <w:p w14:paraId="200A78F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2.681,12</w:t>
            </w:r>
          </w:p>
        </w:tc>
        <w:tc>
          <w:tcPr>
            <w:tcW w:w="0" w:type="auto"/>
            <w:tcBorders>
              <w:top w:val="nil"/>
              <w:left w:val="nil"/>
              <w:bottom w:val="single" w:sz="8" w:space="0" w:color="auto"/>
              <w:right w:val="single" w:sz="8" w:space="0" w:color="auto"/>
            </w:tcBorders>
            <w:shd w:val="clear" w:color="auto" w:fill="auto"/>
            <w:noWrap/>
            <w:vAlign w:val="center"/>
            <w:hideMark/>
          </w:tcPr>
          <w:p w14:paraId="4CCFF5E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2.667,41</w:t>
            </w:r>
          </w:p>
        </w:tc>
        <w:tc>
          <w:tcPr>
            <w:tcW w:w="0" w:type="auto"/>
            <w:tcBorders>
              <w:top w:val="nil"/>
              <w:left w:val="nil"/>
              <w:bottom w:val="single" w:sz="8" w:space="0" w:color="auto"/>
              <w:right w:val="single" w:sz="8" w:space="0" w:color="auto"/>
            </w:tcBorders>
            <w:shd w:val="clear" w:color="auto" w:fill="auto"/>
            <w:noWrap/>
            <w:vAlign w:val="center"/>
            <w:hideMark/>
          </w:tcPr>
          <w:p w14:paraId="611A362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3.599,51</w:t>
            </w:r>
          </w:p>
        </w:tc>
        <w:tc>
          <w:tcPr>
            <w:tcW w:w="0" w:type="auto"/>
            <w:tcBorders>
              <w:top w:val="nil"/>
              <w:left w:val="nil"/>
              <w:bottom w:val="single" w:sz="8" w:space="0" w:color="auto"/>
              <w:right w:val="single" w:sz="8" w:space="0" w:color="auto"/>
            </w:tcBorders>
            <w:shd w:val="clear" w:color="auto" w:fill="auto"/>
            <w:noWrap/>
            <w:vAlign w:val="center"/>
            <w:hideMark/>
          </w:tcPr>
          <w:p w14:paraId="459D353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3.729,52</w:t>
            </w:r>
          </w:p>
        </w:tc>
        <w:tc>
          <w:tcPr>
            <w:tcW w:w="0" w:type="auto"/>
            <w:tcBorders>
              <w:top w:val="nil"/>
              <w:left w:val="nil"/>
              <w:bottom w:val="single" w:sz="8" w:space="0" w:color="auto"/>
              <w:right w:val="single" w:sz="8" w:space="0" w:color="auto"/>
            </w:tcBorders>
            <w:shd w:val="clear" w:color="auto" w:fill="auto"/>
            <w:noWrap/>
            <w:vAlign w:val="center"/>
            <w:hideMark/>
          </w:tcPr>
          <w:p w14:paraId="3B0F42C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3.692,27</w:t>
            </w:r>
          </w:p>
        </w:tc>
        <w:tc>
          <w:tcPr>
            <w:tcW w:w="0" w:type="auto"/>
            <w:tcBorders>
              <w:top w:val="nil"/>
              <w:left w:val="nil"/>
              <w:bottom w:val="single" w:sz="8" w:space="0" w:color="auto"/>
              <w:right w:val="single" w:sz="8" w:space="0" w:color="auto"/>
            </w:tcBorders>
            <w:shd w:val="clear" w:color="auto" w:fill="auto"/>
            <w:noWrap/>
            <w:vAlign w:val="center"/>
            <w:hideMark/>
          </w:tcPr>
          <w:p w14:paraId="538227F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2.882,34</w:t>
            </w:r>
          </w:p>
        </w:tc>
      </w:tr>
      <w:tr w:rsidR="00665C0F" w:rsidRPr="00C1654A" w14:paraId="7F37D0AC"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3E4FEC1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Haziran</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1B20F9A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3.173,14</w:t>
            </w:r>
          </w:p>
        </w:tc>
        <w:tc>
          <w:tcPr>
            <w:tcW w:w="0" w:type="auto"/>
            <w:tcBorders>
              <w:top w:val="nil"/>
              <w:left w:val="nil"/>
              <w:bottom w:val="single" w:sz="8" w:space="0" w:color="auto"/>
              <w:right w:val="single" w:sz="8" w:space="0" w:color="auto"/>
            </w:tcBorders>
            <w:shd w:val="clear" w:color="auto" w:fill="auto"/>
            <w:noWrap/>
            <w:vAlign w:val="center"/>
            <w:hideMark/>
          </w:tcPr>
          <w:p w14:paraId="5B1690E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3.609,89</w:t>
            </w:r>
          </w:p>
        </w:tc>
        <w:tc>
          <w:tcPr>
            <w:tcW w:w="0" w:type="auto"/>
            <w:tcBorders>
              <w:top w:val="nil"/>
              <w:left w:val="nil"/>
              <w:bottom w:val="single" w:sz="8" w:space="0" w:color="auto"/>
              <w:right w:val="single" w:sz="8" w:space="0" w:color="auto"/>
            </w:tcBorders>
            <w:shd w:val="clear" w:color="auto" w:fill="auto"/>
            <w:noWrap/>
            <w:vAlign w:val="center"/>
            <w:hideMark/>
          </w:tcPr>
          <w:p w14:paraId="0BC2A75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2.928,63</w:t>
            </w:r>
          </w:p>
        </w:tc>
        <w:tc>
          <w:tcPr>
            <w:tcW w:w="0" w:type="auto"/>
            <w:tcBorders>
              <w:top w:val="nil"/>
              <w:left w:val="nil"/>
              <w:bottom w:val="single" w:sz="8" w:space="0" w:color="auto"/>
              <w:right w:val="single" w:sz="8" w:space="0" w:color="auto"/>
            </w:tcBorders>
            <w:shd w:val="clear" w:color="auto" w:fill="auto"/>
            <w:noWrap/>
            <w:vAlign w:val="center"/>
            <w:hideMark/>
          </w:tcPr>
          <w:p w14:paraId="459AAD3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2.677,71</w:t>
            </w:r>
          </w:p>
        </w:tc>
        <w:tc>
          <w:tcPr>
            <w:tcW w:w="0" w:type="auto"/>
            <w:tcBorders>
              <w:top w:val="nil"/>
              <w:left w:val="nil"/>
              <w:bottom w:val="single" w:sz="8" w:space="0" w:color="auto"/>
              <w:right w:val="single" w:sz="8" w:space="0" w:color="auto"/>
            </w:tcBorders>
            <w:shd w:val="clear" w:color="auto" w:fill="auto"/>
            <w:noWrap/>
            <w:vAlign w:val="center"/>
            <w:hideMark/>
          </w:tcPr>
          <w:p w14:paraId="59F4E7E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1.990,91</w:t>
            </w:r>
          </w:p>
        </w:tc>
        <w:tc>
          <w:tcPr>
            <w:tcW w:w="0" w:type="auto"/>
            <w:tcBorders>
              <w:top w:val="nil"/>
              <w:left w:val="nil"/>
              <w:bottom w:val="single" w:sz="8" w:space="0" w:color="auto"/>
              <w:right w:val="single" w:sz="8" w:space="0" w:color="auto"/>
            </w:tcBorders>
            <w:shd w:val="clear" w:color="auto" w:fill="auto"/>
            <w:noWrap/>
            <w:vAlign w:val="center"/>
            <w:hideMark/>
          </w:tcPr>
          <w:p w14:paraId="23728F7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4.065,34</w:t>
            </w:r>
          </w:p>
        </w:tc>
        <w:tc>
          <w:tcPr>
            <w:tcW w:w="0" w:type="auto"/>
            <w:tcBorders>
              <w:top w:val="nil"/>
              <w:left w:val="nil"/>
              <w:bottom w:val="single" w:sz="8" w:space="0" w:color="auto"/>
              <w:right w:val="single" w:sz="8" w:space="0" w:color="auto"/>
            </w:tcBorders>
            <w:shd w:val="clear" w:color="auto" w:fill="auto"/>
            <w:noWrap/>
            <w:vAlign w:val="center"/>
            <w:hideMark/>
          </w:tcPr>
          <w:p w14:paraId="7CF5D72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3.836,03</w:t>
            </w:r>
          </w:p>
        </w:tc>
        <w:tc>
          <w:tcPr>
            <w:tcW w:w="0" w:type="auto"/>
            <w:tcBorders>
              <w:top w:val="nil"/>
              <w:left w:val="nil"/>
              <w:bottom w:val="single" w:sz="8" w:space="0" w:color="auto"/>
              <w:right w:val="single" w:sz="8" w:space="0" w:color="auto"/>
            </w:tcBorders>
            <w:shd w:val="clear" w:color="auto" w:fill="auto"/>
            <w:noWrap/>
            <w:vAlign w:val="center"/>
            <w:hideMark/>
          </w:tcPr>
          <w:p w14:paraId="7E4C3C6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2.332,42</w:t>
            </w:r>
          </w:p>
        </w:tc>
        <w:tc>
          <w:tcPr>
            <w:tcW w:w="0" w:type="auto"/>
            <w:tcBorders>
              <w:top w:val="nil"/>
              <w:left w:val="nil"/>
              <w:bottom w:val="single" w:sz="8" w:space="0" w:color="auto"/>
              <w:right w:val="single" w:sz="8" w:space="0" w:color="auto"/>
            </w:tcBorders>
            <w:shd w:val="clear" w:color="auto" w:fill="auto"/>
            <w:noWrap/>
            <w:vAlign w:val="center"/>
            <w:hideMark/>
          </w:tcPr>
          <w:p w14:paraId="4DB6F73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2.314,93</w:t>
            </w:r>
          </w:p>
        </w:tc>
      </w:tr>
      <w:tr w:rsidR="00665C0F" w:rsidRPr="00C1654A" w14:paraId="205FB313"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1B4D5DC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Temmuz</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0214837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3.220,08</w:t>
            </w:r>
          </w:p>
        </w:tc>
        <w:tc>
          <w:tcPr>
            <w:tcW w:w="0" w:type="auto"/>
            <w:tcBorders>
              <w:top w:val="nil"/>
              <w:left w:val="nil"/>
              <w:bottom w:val="single" w:sz="8" w:space="0" w:color="auto"/>
              <w:right w:val="single" w:sz="8" w:space="0" w:color="auto"/>
            </w:tcBorders>
            <w:shd w:val="clear" w:color="auto" w:fill="auto"/>
            <w:noWrap/>
            <w:vAlign w:val="center"/>
            <w:hideMark/>
          </w:tcPr>
          <w:p w14:paraId="6804986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4.135,45</w:t>
            </w:r>
          </w:p>
        </w:tc>
        <w:tc>
          <w:tcPr>
            <w:tcW w:w="0" w:type="auto"/>
            <w:tcBorders>
              <w:top w:val="nil"/>
              <w:left w:val="nil"/>
              <w:bottom w:val="single" w:sz="8" w:space="0" w:color="auto"/>
              <w:right w:val="single" w:sz="8" w:space="0" w:color="auto"/>
            </w:tcBorders>
            <w:shd w:val="clear" w:color="auto" w:fill="auto"/>
            <w:noWrap/>
            <w:vAlign w:val="center"/>
            <w:hideMark/>
          </w:tcPr>
          <w:p w14:paraId="1358041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3.635,41</w:t>
            </w:r>
          </w:p>
        </w:tc>
        <w:tc>
          <w:tcPr>
            <w:tcW w:w="0" w:type="auto"/>
            <w:tcBorders>
              <w:top w:val="nil"/>
              <w:left w:val="nil"/>
              <w:bottom w:val="single" w:sz="8" w:space="0" w:color="auto"/>
              <w:right w:val="single" w:sz="8" w:space="0" w:color="auto"/>
            </w:tcBorders>
            <w:shd w:val="clear" w:color="auto" w:fill="auto"/>
            <w:noWrap/>
            <w:vAlign w:val="center"/>
            <w:hideMark/>
          </w:tcPr>
          <w:p w14:paraId="32A187D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3.257,54</w:t>
            </w:r>
          </w:p>
        </w:tc>
        <w:tc>
          <w:tcPr>
            <w:tcW w:w="0" w:type="auto"/>
            <w:tcBorders>
              <w:top w:val="nil"/>
              <w:left w:val="nil"/>
              <w:bottom w:val="single" w:sz="8" w:space="0" w:color="auto"/>
              <w:right w:val="single" w:sz="8" w:space="0" w:color="auto"/>
            </w:tcBorders>
            <w:shd w:val="clear" w:color="auto" w:fill="auto"/>
            <w:noWrap/>
            <w:vAlign w:val="center"/>
            <w:hideMark/>
          </w:tcPr>
          <w:p w14:paraId="79E5711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3.109,89</w:t>
            </w:r>
          </w:p>
        </w:tc>
        <w:tc>
          <w:tcPr>
            <w:tcW w:w="0" w:type="auto"/>
            <w:tcBorders>
              <w:top w:val="nil"/>
              <w:left w:val="nil"/>
              <w:bottom w:val="single" w:sz="8" w:space="0" w:color="auto"/>
              <w:right w:val="single" w:sz="8" w:space="0" w:color="auto"/>
            </w:tcBorders>
            <w:shd w:val="clear" w:color="auto" w:fill="auto"/>
            <w:noWrap/>
            <w:vAlign w:val="center"/>
            <w:hideMark/>
          </w:tcPr>
          <w:p w14:paraId="7230505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4.047,49</w:t>
            </w:r>
          </w:p>
        </w:tc>
        <w:tc>
          <w:tcPr>
            <w:tcW w:w="0" w:type="auto"/>
            <w:tcBorders>
              <w:top w:val="nil"/>
              <w:left w:val="nil"/>
              <w:bottom w:val="single" w:sz="8" w:space="0" w:color="auto"/>
              <w:right w:val="single" w:sz="8" w:space="0" w:color="auto"/>
            </w:tcBorders>
            <w:shd w:val="clear" w:color="auto" w:fill="auto"/>
            <w:noWrap/>
            <w:vAlign w:val="center"/>
            <w:hideMark/>
          </w:tcPr>
          <w:p w14:paraId="4287742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3.411,44</w:t>
            </w:r>
          </w:p>
        </w:tc>
        <w:tc>
          <w:tcPr>
            <w:tcW w:w="0" w:type="auto"/>
            <w:tcBorders>
              <w:top w:val="nil"/>
              <w:left w:val="nil"/>
              <w:bottom w:val="single" w:sz="8" w:space="0" w:color="auto"/>
              <w:right w:val="single" w:sz="8" w:space="0" w:color="auto"/>
            </w:tcBorders>
            <w:shd w:val="clear" w:color="auto" w:fill="auto"/>
            <w:noWrap/>
            <w:vAlign w:val="center"/>
            <w:hideMark/>
          </w:tcPr>
          <w:p w14:paraId="61808FF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3.030,96</w:t>
            </w:r>
          </w:p>
        </w:tc>
        <w:tc>
          <w:tcPr>
            <w:tcW w:w="0" w:type="auto"/>
            <w:tcBorders>
              <w:top w:val="nil"/>
              <w:left w:val="nil"/>
              <w:bottom w:val="single" w:sz="8" w:space="0" w:color="auto"/>
              <w:right w:val="single" w:sz="8" w:space="0" w:color="auto"/>
            </w:tcBorders>
            <w:shd w:val="clear" w:color="auto" w:fill="auto"/>
            <w:noWrap/>
            <w:vAlign w:val="center"/>
            <w:hideMark/>
          </w:tcPr>
          <w:p w14:paraId="1C205B6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3.607,42</w:t>
            </w:r>
          </w:p>
        </w:tc>
      </w:tr>
      <w:tr w:rsidR="00665C0F" w:rsidRPr="00C1654A" w14:paraId="0C71C150"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126590E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Ağustos</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5D74E62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3.627,20</w:t>
            </w:r>
          </w:p>
        </w:tc>
        <w:tc>
          <w:tcPr>
            <w:tcW w:w="0" w:type="auto"/>
            <w:tcBorders>
              <w:top w:val="nil"/>
              <w:left w:val="nil"/>
              <w:bottom w:val="single" w:sz="8" w:space="0" w:color="auto"/>
              <w:right w:val="single" w:sz="8" w:space="0" w:color="auto"/>
            </w:tcBorders>
            <w:shd w:val="clear" w:color="auto" w:fill="auto"/>
            <w:noWrap/>
            <w:vAlign w:val="center"/>
            <w:hideMark/>
          </w:tcPr>
          <w:p w14:paraId="68AF3AA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4.015,73</w:t>
            </w:r>
          </w:p>
        </w:tc>
        <w:tc>
          <w:tcPr>
            <w:tcW w:w="0" w:type="auto"/>
            <w:tcBorders>
              <w:top w:val="nil"/>
              <w:left w:val="nil"/>
              <w:bottom w:val="single" w:sz="8" w:space="0" w:color="auto"/>
              <w:right w:val="single" w:sz="8" w:space="0" w:color="auto"/>
            </w:tcBorders>
            <w:shd w:val="clear" w:color="auto" w:fill="auto"/>
            <w:noWrap/>
            <w:vAlign w:val="center"/>
            <w:hideMark/>
          </w:tcPr>
          <w:p w14:paraId="25698DC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3.034,61</w:t>
            </w:r>
          </w:p>
        </w:tc>
        <w:tc>
          <w:tcPr>
            <w:tcW w:w="0" w:type="auto"/>
            <w:tcBorders>
              <w:top w:val="nil"/>
              <w:left w:val="nil"/>
              <w:bottom w:val="single" w:sz="8" w:space="0" w:color="auto"/>
              <w:right w:val="single" w:sz="8" w:space="0" w:color="auto"/>
            </w:tcBorders>
            <w:shd w:val="clear" w:color="auto" w:fill="auto"/>
            <w:noWrap/>
            <w:vAlign w:val="center"/>
            <w:hideMark/>
          </w:tcPr>
          <w:p w14:paraId="5D71E4B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3.148,09</w:t>
            </w:r>
          </w:p>
        </w:tc>
        <w:tc>
          <w:tcPr>
            <w:tcW w:w="0" w:type="auto"/>
            <w:tcBorders>
              <w:top w:val="nil"/>
              <w:left w:val="nil"/>
              <w:bottom w:val="single" w:sz="8" w:space="0" w:color="auto"/>
              <w:right w:val="single" w:sz="8" w:space="0" w:color="auto"/>
            </w:tcBorders>
            <w:shd w:val="clear" w:color="auto" w:fill="auto"/>
            <w:noWrap/>
            <w:vAlign w:val="center"/>
            <w:hideMark/>
          </w:tcPr>
          <w:p w14:paraId="756001E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3.354,75</w:t>
            </w:r>
          </w:p>
        </w:tc>
        <w:tc>
          <w:tcPr>
            <w:tcW w:w="0" w:type="auto"/>
            <w:tcBorders>
              <w:top w:val="nil"/>
              <w:left w:val="nil"/>
              <w:bottom w:val="single" w:sz="8" w:space="0" w:color="auto"/>
              <w:right w:val="single" w:sz="8" w:space="0" w:color="auto"/>
            </w:tcBorders>
            <w:shd w:val="clear" w:color="auto" w:fill="auto"/>
            <w:noWrap/>
            <w:vAlign w:val="center"/>
            <w:hideMark/>
          </w:tcPr>
          <w:p w14:paraId="7F35779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4.170,64</w:t>
            </w:r>
          </w:p>
        </w:tc>
        <w:tc>
          <w:tcPr>
            <w:tcW w:w="0" w:type="auto"/>
            <w:tcBorders>
              <w:top w:val="nil"/>
              <w:left w:val="nil"/>
              <w:bottom w:val="single" w:sz="8" w:space="0" w:color="auto"/>
              <w:right w:val="single" w:sz="8" w:space="0" w:color="auto"/>
            </w:tcBorders>
            <w:shd w:val="clear" w:color="auto" w:fill="auto"/>
            <w:noWrap/>
            <w:vAlign w:val="center"/>
            <w:hideMark/>
          </w:tcPr>
          <w:p w14:paraId="413AE8E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3.852,87</w:t>
            </w:r>
          </w:p>
        </w:tc>
        <w:tc>
          <w:tcPr>
            <w:tcW w:w="0" w:type="auto"/>
            <w:tcBorders>
              <w:top w:val="nil"/>
              <w:left w:val="nil"/>
              <w:bottom w:val="single" w:sz="8" w:space="0" w:color="auto"/>
              <w:right w:val="single" w:sz="8" w:space="0" w:color="auto"/>
            </w:tcBorders>
            <w:shd w:val="clear" w:color="auto" w:fill="auto"/>
            <w:noWrap/>
            <w:vAlign w:val="center"/>
            <w:hideMark/>
          </w:tcPr>
          <w:p w14:paraId="0C05AD2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3.681,35</w:t>
            </w:r>
          </w:p>
        </w:tc>
        <w:tc>
          <w:tcPr>
            <w:tcW w:w="0" w:type="auto"/>
            <w:tcBorders>
              <w:top w:val="nil"/>
              <w:left w:val="nil"/>
              <w:bottom w:val="single" w:sz="8" w:space="0" w:color="auto"/>
              <w:right w:val="single" w:sz="8" w:space="0" w:color="auto"/>
            </w:tcBorders>
            <w:shd w:val="clear" w:color="auto" w:fill="auto"/>
            <w:noWrap/>
            <w:vAlign w:val="center"/>
            <w:hideMark/>
          </w:tcPr>
          <w:p w14:paraId="50D1673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3.892,53</w:t>
            </w:r>
          </w:p>
        </w:tc>
      </w:tr>
      <w:tr w:rsidR="00665C0F" w:rsidRPr="00C1654A" w14:paraId="06BBA87F"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311D81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Eylül</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5E9C469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3.007,63</w:t>
            </w:r>
          </w:p>
        </w:tc>
        <w:tc>
          <w:tcPr>
            <w:tcW w:w="0" w:type="auto"/>
            <w:tcBorders>
              <w:top w:val="nil"/>
              <w:left w:val="nil"/>
              <w:bottom w:val="single" w:sz="8" w:space="0" w:color="auto"/>
              <w:right w:val="single" w:sz="8" w:space="0" w:color="auto"/>
            </w:tcBorders>
            <w:shd w:val="clear" w:color="auto" w:fill="auto"/>
            <w:noWrap/>
            <w:vAlign w:val="center"/>
            <w:hideMark/>
          </w:tcPr>
          <w:p w14:paraId="2C4C22D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3.680,77</w:t>
            </w:r>
          </w:p>
        </w:tc>
        <w:tc>
          <w:tcPr>
            <w:tcW w:w="0" w:type="auto"/>
            <w:tcBorders>
              <w:top w:val="nil"/>
              <w:left w:val="nil"/>
              <w:bottom w:val="single" w:sz="8" w:space="0" w:color="auto"/>
              <w:right w:val="single" w:sz="8" w:space="0" w:color="auto"/>
            </w:tcBorders>
            <w:shd w:val="clear" w:color="auto" w:fill="auto"/>
            <w:noWrap/>
            <w:vAlign w:val="center"/>
            <w:hideMark/>
          </w:tcPr>
          <w:p w14:paraId="7FE052E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3.281,47</w:t>
            </w:r>
          </w:p>
        </w:tc>
        <w:tc>
          <w:tcPr>
            <w:tcW w:w="0" w:type="auto"/>
            <w:tcBorders>
              <w:top w:val="nil"/>
              <w:left w:val="nil"/>
              <w:bottom w:val="single" w:sz="8" w:space="0" w:color="auto"/>
              <w:right w:val="single" w:sz="8" w:space="0" w:color="auto"/>
            </w:tcBorders>
            <w:shd w:val="clear" w:color="auto" w:fill="auto"/>
            <w:noWrap/>
            <w:vAlign w:val="center"/>
            <w:hideMark/>
          </w:tcPr>
          <w:p w14:paraId="5BD8B9B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3.038,46</w:t>
            </w:r>
          </w:p>
        </w:tc>
        <w:tc>
          <w:tcPr>
            <w:tcW w:w="0" w:type="auto"/>
            <w:tcBorders>
              <w:top w:val="nil"/>
              <w:left w:val="nil"/>
              <w:bottom w:val="single" w:sz="8" w:space="0" w:color="auto"/>
              <w:right w:val="single" w:sz="8" w:space="0" w:color="auto"/>
            </w:tcBorders>
            <w:shd w:val="clear" w:color="auto" w:fill="auto"/>
            <w:noWrap/>
            <w:vAlign w:val="center"/>
            <w:hideMark/>
          </w:tcPr>
          <w:p w14:paraId="24586C1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3.723,07</w:t>
            </w:r>
          </w:p>
        </w:tc>
        <w:tc>
          <w:tcPr>
            <w:tcW w:w="0" w:type="auto"/>
            <w:tcBorders>
              <w:top w:val="nil"/>
              <w:left w:val="nil"/>
              <w:bottom w:val="single" w:sz="8" w:space="0" w:color="auto"/>
              <w:right w:val="single" w:sz="8" w:space="0" w:color="auto"/>
            </w:tcBorders>
            <w:shd w:val="clear" w:color="auto" w:fill="auto"/>
            <w:noWrap/>
            <w:vAlign w:val="center"/>
            <w:hideMark/>
          </w:tcPr>
          <w:p w14:paraId="6F371E9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4.281,48</w:t>
            </w:r>
          </w:p>
        </w:tc>
        <w:tc>
          <w:tcPr>
            <w:tcW w:w="0" w:type="auto"/>
            <w:tcBorders>
              <w:top w:val="nil"/>
              <w:left w:val="nil"/>
              <w:bottom w:val="single" w:sz="8" w:space="0" w:color="auto"/>
              <w:right w:val="single" w:sz="8" w:space="0" w:color="auto"/>
            </w:tcBorders>
            <w:shd w:val="clear" w:color="auto" w:fill="auto"/>
            <w:noWrap/>
            <w:vAlign w:val="center"/>
            <w:hideMark/>
          </w:tcPr>
          <w:p w14:paraId="309E8E0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3.401,37</w:t>
            </w:r>
          </w:p>
        </w:tc>
        <w:tc>
          <w:tcPr>
            <w:tcW w:w="0" w:type="auto"/>
            <w:tcBorders>
              <w:top w:val="nil"/>
              <w:left w:val="nil"/>
              <w:bottom w:val="single" w:sz="8" w:space="0" w:color="auto"/>
              <w:right w:val="single" w:sz="8" w:space="0" w:color="auto"/>
            </w:tcBorders>
            <w:shd w:val="clear" w:color="auto" w:fill="auto"/>
            <w:noWrap/>
            <w:vAlign w:val="center"/>
            <w:hideMark/>
          </w:tcPr>
          <w:p w14:paraId="4DBC964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3.291,83</w:t>
            </w:r>
          </w:p>
        </w:tc>
        <w:tc>
          <w:tcPr>
            <w:tcW w:w="0" w:type="auto"/>
            <w:tcBorders>
              <w:top w:val="nil"/>
              <w:left w:val="nil"/>
              <w:bottom w:val="single" w:sz="8" w:space="0" w:color="auto"/>
              <w:right w:val="single" w:sz="8" w:space="0" w:color="auto"/>
            </w:tcBorders>
            <w:shd w:val="clear" w:color="auto" w:fill="auto"/>
            <w:noWrap/>
            <w:vAlign w:val="center"/>
            <w:hideMark/>
          </w:tcPr>
          <w:p w14:paraId="56DD66C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3.377,51</w:t>
            </w:r>
          </w:p>
        </w:tc>
      </w:tr>
      <w:tr w:rsidR="00665C0F" w:rsidRPr="00C1654A" w14:paraId="5DC71599"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83BD45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Ekim</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5A4D32D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3.456,31</w:t>
            </w:r>
          </w:p>
        </w:tc>
        <w:tc>
          <w:tcPr>
            <w:tcW w:w="0" w:type="auto"/>
            <w:tcBorders>
              <w:top w:val="nil"/>
              <w:left w:val="nil"/>
              <w:bottom w:val="single" w:sz="8" w:space="0" w:color="auto"/>
              <w:right w:val="single" w:sz="8" w:space="0" w:color="auto"/>
            </w:tcBorders>
            <w:shd w:val="clear" w:color="auto" w:fill="auto"/>
            <w:noWrap/>
            <w:vAlign w:val="center"/>
            <w:hideMark/>
          </w:tcPr>
          <w:p w14:paraId="5EA549C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4.137,10</w:t>
            </w:r>
          </w:p>
        </w:tc>
        <w:tc>
          <w:tcPr>
            <w:tcW w:w="0" w:type="auto"/>
            <w:tcBorders>
              <w:top w:val="nil"/>
              <w:left w:val="nil"/>
              <w:bottom w:val="single" w:sz="8" w:space="0" w:color="auto"/>
              <w:right w:val="single" w:sz="8" w:space="0" w:color="auto"/>
            </w:tcBorders>
            <w:shd w:val="clear" w:color="auto" w:fill="auto"/>
            <w:noWrap/>
            <w:vAlign w:val="center"/>
            <w:hideMark/>
          </w:tcPr>
          <w:p w14:paraId="060B92E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3.629,31</w:t>
            </w:r>
          </w:p>
        </w:tc>
        <w:tc>
          <w:tcPr>
            <w:tcW w:w="0" w:type="auto"/>
            <w:tcBorders>
              <w:top w:val="nil"/>
              <w:left w:val="nil"/>
              <w:bottom w:val="single" w:sz="8" w:space="0" w:color="auto"/>
              <w:right w:val="single" w:sz="8" w:space="0" w:color="auto"/>
            </w:tcBorders>
            <w:shd w:val="clear" w:color="auto" w:fill="auto"/>
            <w:noWrap/>
            <w:vAlign w:val="center"/>
            <w:hideMark/>
          </w:tcPr>
          <w:p w14:paraId="050EC82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3.158,89</w:t>
            </w:r>
          </w:p>
        </w:tc>
        <w:tc>
          <w:tcPr>
            <w:tcW w:w="0" w:type="auto"/>
            <w:tcBorders>
              <w:top w:val="nil"/>
              <w:left w:val="nil"/>
              <w:bottom w:val="single" w:sz="8" w:space="0" w:color="auto"/>
              <w:right w:val="single" w:sz="8" w:space="0" w:color="auto"/>
            </w:tcBorders>
            <w:shd w:val="clear" w:color="auto" w:fill="auto"/>
            <w:noWrap/>
            <w:vAlign w:val="center"/>
            <w:hideMark/>
          </w:tcPr>
          <w:p w14:paraId="2321A17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4.041,28</w:t>
            </w:r>
          </w:p>
        </w:tc>
        <w:tc>
          <w:tcPr>
            <w:tcW w:w="0" w:type="auto"/>
            <w:tcBorders>
              <w:top w:val="nil"/>
              <w:left w:val="nil"/>
              <w:bottom w:val="single" w:sz="8" w:space="0" w:color="auto"/>
              <w:right w:val="single" w:sz="8" w:space="0" w:color="auto"/>
            </w:tcBorders>
            <w:shd w:val="clear" w:color="auto" w:fill="auto"/>
            <w:noWrap/>
            <w:vAlign w:val="center"/>
            <w:hideMark/>
          </w:tcPr>
          <w:p w14:paraId="5C3D150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4.657,29</w:t>
            </w:r>
          </w:p>
        </w:tc>
        <w:tc>
          <w:tcPr>
            <w:tcW w:w="0" w:type="auto"/>
            <w:tcBorders>
              <w:top w:val="nil"/>
              <w:left w:val="nil"/>
              <w:bottom w:val="single" w:sz="8" w:space="0" w:color="auto"/>
              <w:right w:val="single" w:sz="8" w:space="0" w:color="auto"/>
            </w:tcBorders>
            <w:shd w:val="clear" w:color="auto" w:fill="auto"/>
            <w:noWrap/>
            <w:vAlign w:val="center"/>
            <w:hideMark/>
          </w:tcPr>
          <w:p w14:paraId="2E5C4E2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3.238,19</w:t>
            </w:r>
          </w:p>
        </w:tc>
        <w:tc>
          <w:tcPr>
            <w:tcW w:w="0" w:type="auto"/>
            <w:tcBorders>
              <w:top w:val="nil"/>
              <w:left w:val="nil"/>
              <w:bottom w:val="single" w:sz="8" w:space="0" w:color="auto"/>
              <w:right w:val="single" w:sz="8" w:space="0" w:color="auto"/>
            </w:tcBorders>
            <w:shd w:val="clear" w:color="auto" w:fill="auto"/>
            <w:noWrap/>
            <w:vAlign w:val="center"/>
            <w:hideMark/>
          </w:tcPr>
          <w:p w14:paraId="262E6F1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3.358,23</w:t>
            </w:r>
          </w:p>
        </w:tc>
        <w:tc>
          <w:tcPr>
            <w:tcW w:w="0" w:type="auto"/>
            <w:tcBorders>
              <w:top w:val="nil"/>
              <w:left w:val="nil"/>
              <w:bottom w:val="single" w:sz="8" w:space="0" w:color="auto"/>
              <w:right w:val="single" w:sz="8" w:space="0" w:color="auto"/>
            </w:tcBorders>
            <w:shd w:val="clear" w:color="auto" w:fill="auto"/>
            <w:noWrap/>
            <w:vAlign w:val="center"/>
            <w:hideMark/>
          </w:tcPr>
          <w:p w14:paraId="5E682E5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3.952,22</w:t>
            </w:r>
          </w:p>
        </w:tc>
      </w:tr>
      <w:tr w:rsidR="00665C0F" w:rsidRPr="00C1654A" w14:paraId="1460ED8B"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399485C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Kasım</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11DD963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4.354,71</w:t>
            </w:r>
          </w:p>
        </w:tc>
        <w:tc>
          <w:tcPr>
            <w:tcW w:w="0" w:type="auto"/>
            <w:tcBorders>
              <w:top w:val="nil"/>
              <w:left w:val="nil"/>
              <w:bottom w:val="single" w:sz="8" w:space="0" w:color="auto"/>
              <w:right w:val="single" w:sz="8" w:space="0" w:color="auto"/>
            </w:tcBorders>
            <w:shd w:val="clear" w:color="auto" w:fill="auto"/>
            <w:noWrap/>
            <w:vAlign w:val="center"/>
            <w:hideMark/>
          </w:tcPr>
          <w:p w14:paraId="7CD86AC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5.448,85</w:t>
            </w:r>
          </w:p>
        </w:tc>
        <w:tc>
          <w:tcPr>
            <w:tcW w:w="0" w:type="auto"/>
            <w:tcBorders>
              <w:top w:val="nil"/>
              <w:left w:val="nil"/>
              <w:bottom w:val="single" w:sz="8" w:space="0" w:color="auto"/>
              <w:right w:val="single" w:sz="8" w:space="0" w:color="auto"/>
            </w:tcBorders>
            <w:shd w:val="clear" w:color="auto" w:fill="auto"/>
            <w:noWrap/>
            <w:vAlign w:val="center"/>
            <w:hideMark/>
          </w:tcPr>
          <w:p w14:paraId="1586753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4.695,69</w:t>
            </w:r>
          </w:p>
        </w:tc>
        <w:tc>
          <w:tcPr>
            <w:tcW w:w="0" w:type="auto"/>
            <w:tcBorders>
              <w:top w:val="nil"/>
              <w:left w:val="nil"/>
              <w:bottom w:val="single" w:sz="8" w:space="0" w:color="auto"/>
              <w:right w:val="single" w:sz="8" w:space="0" w:color="auto"/>
            </w:tcBorders>
            <w:shd w:val="clear" w:color="auto" w:fill="auto"/>
            <w:noWrap/>
            <w:vAlign w:val="center"/>
            <w:hideMark/>
          </w:tcPr>
          <w:p w14:paraId="624ACB8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3.900,97</w:t>
            </w:r>
          </w:p>
        </w:tc>
        <w:tc>
          <w:tcPr>
            <w:tcW w:w="0" w:type="auto"/>
            <w:tcBorders>
              <w:top w:val="nil"/>
              <w:left w:val="nil"/>
              <w:bottom w:val="single" w:sz="8" w:space="0" w:color="auto"/>
              <w:right w:val="single" w:sz="8" w:space="0" w:color="auto"/>
            </w:tcBorders>
            <w:shd w:val="clear" w:color="auto" w:fill="auto"/>
            <w:noWrap/>
            <w:vAlign w:val="center"/>
            <w:hideMark/>
          </w:tcPr>
          <w:p w14:paraId="6A6E645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5.153,04</w:t>
            </w:r>
          </w:p>
        </w:tc>
        <w:tc>
          <w:tcPr>
            <w:tcW w:w="0" w:type="auto"/>
            <w:tcBorders>
              <w:top w:val="nil"/>
              <w:left w:val="nil"/>
              <w:bottom w:val="single" w:sz="8" w:space="0" w:color="auto"/>
              <w:right w:val="single" w:sz="8" w:space="0" w:color="auto"/>
            </w:tcBorders>
            <w:shd w:val="clear" w:color="auto" w:fill="auto"/>
            <w:noWrap/>
            <w:vAlign w:val="center"/>
            <w:hideMark/>
          </w:tcPr>
          <w:p w14:paraId="280B375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5.048,95</w:t>
            </w:r>
          </w:p>
        </w:tc>
        <w:tc>
          <w:tcPr>
            <w:tcW w:w="0" w:type="auto"/>
            <w:tcBorders>
              <w:top w:val="nil"/>
              <w:left w:val="nil"/>
              <w:bottom w:val="single" w:sz="8" w:space="0" w:color="auto"/>
              <w:right w:val="single" w:sz="8" w:space="0" w:color="auto"/>
            </w:tcBorders>
            <w:shd w:val="clear" w:color="auto" w:fill="auto"/>
            <w:noWrap/>
            <w:vAlign w:val="center"/>
            <w:hideMark/>
          </w:tcPr>
          <w:p w14:paraId="5156DC1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4.123,14</w:t>
            </w:r>
          </w:p>
        </w:tc>
        <w:tc>
          <w:tcPr>
            <w:tcW w:w="0" w:type="auto"/>
            <w:tcBorders>
              <w:top w:val="nil"/>
              <w:left w:val="nil"/>
              <w:bottom w:val="single" w:sz="8" w:space="0" w:color="auto"/>
              <w:right w:val="single" w:sz="8" w:space="0" w:color="auto"/>
            </w:tcBorders>
            <w:shd w:val="clear" w:color="auto" w:fill="auto"/>
            <w:noWrap/>
            <w:vAlign w:val="center"/>
            <w:hideMark/>
          </w:tcPr>
          <w:p w14:paraId="0C47711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4.433,83</w:t>
            </w:r>
          </w:p>
        </w:tc>
        <w:tc>
          <w:tcPr>
            <w:tcW w:w="0" w:type="auto"/>
            <w:tcBorders>
              <w:top w:val="nil"/>
              <w:left w:val="nil"/>
              <w:bottom w:val="single" w:sz="8" w:space="0" w:color="auto"/>
              <w:right w:val="single" w:sz="8" w:space="0" w:color="auto"/>
            </w:tcBorders>
            <w:shd w:val="clear" w:color="auto" w:fill="auto"/>
            <w:noWrap/>
            <w:vAlign w:val="center"/>
            <w:hideMark/>
          </w:tcPr>
          <w:p w14:paraId="2BCA8BC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5.806,26</w:t>
            </w:r>
          </w:p>
        </w:tc>
      </w:tr>
      <w:tr w:rsidR="00665C0F" w:rsidRPr="00C1654A" w14:paraId="70F416BA"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585B354"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Aralık</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553D827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5.574,35</w:t>
            </w:r>
          </w:p>
        </w:tc>
        <w:tc>
          <w:tcPr>
            <w:tcW w:w="0" w:type="auto"/>
            <w:tcBorders>
              <w:top w:val="nil"/>
              <w:left w:val="nil"/>
              <w:bottom w:val="single" w:sz="8" w:space="0" w:color="auto"/>
              <w:right w:val="single" w:sz="8" w:space="0" w:color="auto"/>
            </w:tcBorders>
            <w:shd w:val="clear" w:color="auto" w:fill="auto"/>
            <w:noWrap/>
            <w:vAlign w:val="center"/>
            <w:hideMark/>
          </w:tcPr>
          <w:p w14:paraId="33C21C9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5.995,79</w:t>
            </w:r>
          </w:p>
        </w:tc>
        <w:tc>
          <w:tcPr>
            <w:tcW w:w="0" w:type="auto"/>
            <w:tcBorders>
              <w:top w:val="nil"/>
              <w:left w:val="nil"/>
              <w:bottom w:val="single" w:sz="8" w:space="0" w:color="auto"/>
              <w:right w:val="single" w:sz="8" w:space="0" w:color="auto"/>
            </w:tcBorders>
            <w:shd w:val="clear" w:color="auto" w:fill="auto"/>
            <w:noWrap/>
            <w:vAlign w:val="center"/>
            <w:hideMark/>
          </w:tcPr>
          <w:p w14:paraId="38CFAA2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6.052,56</w:t>
            </w:r>
          </w:p>
        </w:tc>
        <w:tc>
          <w:tcPr>
            <w:tcW w:w="0" w:type="auto"/>
            <w:tcBorders>
              <w:top w:val="nil"/>
              <w:left w:val="nil"/>
              <w:bottom w:val="single" w:sz="8" w:space="0" w:color="auto"/>
              <w:right w:val="single" w:sz="8" w:space="0" w:color="auto"/>
            </w:tcBorders>
            <w:shd w:val="clear" w:color="auto" w:fill="auto"/>
            <w:noWrap/>
            <w:vAlign w:val="center"/>
            <w:hideMark/>
          </w:tcPr>
          <w:p w14:paraId="11BF066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5.416,19</w:t>
            </w:r>
          </w:p>
        </w:tc>
        <w:tc>
          <w:tcPr>
            <w:tcW w:w="0" w:type="auto"/>
            <w:tcBorders>
              <w:top w:val="nil"/>
              <w:left w:val="nil"/>
              <w:bottom w:val="single" w:sz="8" w:space="0" w:color="auto"/>
              <w:right w:val="single" w:sz="8" w:space="0" w:color="auto"/>
            </w:tcBorders>
            <w:shd w:val="clear" w:color="auto" w:fill="auto"/>
            <w:noWrap/>
            <w:vAlign w:val="center"/>
            <w:hideMark/>
          </w:tcPr>
          <w:p w14:paraId="6864DF9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6.260,00</w:t>
            </w:r>
          </w:p>
        </w:tc>
        <w:tc>
          <w:tcPr>
            <w:tcW w:w="0" w:type="auto"/>
            <w:tcBorders>
              <w:top w:val="nil"/>
              <w:left w:val="nil"/>
              <w:bottom w:val="single" w:sz="8" w:space="0" w:color="auto"/>
              <w:right w:val="single" w:sz="8" w:space="0" w:color="auto"/>
            </w:tcBorders>
            <w:shd w:val="clear" w:color="auto" w:fill="auto"/>
            <w:noWrap/>
            <w:vAlign w:val="center"/>
            <w:hideMark/>
          </w:tcPr>
          <w:p w14:paraId="00E2F66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6.184,26</w:t>
            </w:r>
          </w:p>
        </w:tc>
        <w:tc>
          <w:tcPr>
            <w:tcW w:w="0" w:type="auto"/>
            <w:tcBorders>
              <w:top w:val="nil"/>
              <w:left w:val="nil"/>
              <w:bottom w:val="single" w:sz="8" w:space="0" w:color="auto"/>
              <w:right w:val="single" w:sz="8" w:space="0" w:color="auto"/>
            </w:tcBorders>
            <w:shd w:val="clear" w:color="auto" w:fill="auto"/>
            <w:noWrap/>
            <w:vAlign w:val="center"/>
            <w:hideMark/>
          </w:tcPr>
          <w:p w14:paraId="1E13B6F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5.808,85</w:t>
            </w:r>
          </w:p>
        </w:tc>
        <w:tc>
          <w:tcPr>
            <w:tcW w:w="0" w:type="auto"/>
            <w:tcBorders>
              <w:top w:val="nil"/>
              <w:left w:val="nil"/>
              <w:bottom w:val="single" w:sz="8" w:space="0" w:color="auto"/>
              <w:right w:val="single" w:sz="8" w:space="0" w:color="auto"/>
            </w:tcBorders>
            <w:shd w:val="clear" w:color="auto" w:fill="auto"/>
            <w:noWrap/>
            <w:vAlign w:val="center"/>
            <w:hideMark/>
          </w:tcPr>
          <w:p w14:paraId="7560057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6.063,12</w:t>
            </w:r>
          </w:p>
        </w:tc>
        <w:tc>
          <w:tcPr>
            <w:tcW w:w="0" w:type="auto"/>
            <w:tcBorders>
              <w:top w:val="nil"/>
              <w:left w:val="nil"/>
              <w:bottom w:val="single" w:sz="8" w:space="0" w:color="auto"/>
              <w:right w:val="single" w:sz="8" w:space="0" w:color="auto"/>
            </w:tcBorders>
            <w:shd w:val="clear" w:color="auto" w:fill="auto"/>
            <w:noWrap/>
            <w:vAlign w:val="center"/>
            <w:hideMark/>
          </w:tcPr>
          <w:p w14:paraId="7FBF823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7.364,17</w:t>
            </w:r>
          </w:p>
        </w:tc>
      </w:tr>
      <w:tr w:rsidR="00665C0F" w:rsidRPr="00C1654A" w14:paraId="5A36080A" w14:textId="77777777" w:rsidTr="00971880">
        <w:trPr>
          <w:trHeight w:val="25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F18E32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Genel</w:t>
            </w:r>
            <w:proofErr w:type="spellEnd"/>
            <w:r w:rsidRPr="00C1654A">
              <w:rPr>
                <w:rFonts w:ascii="Times New Roman" w:eastAsia="Times New Roman" w:hAnsi="Times New Roman" w:cs="Times New Roman"/>
                <w:b/>
                <w:bCs/>
                <w:color w:val="000000"/>
                <w:sz w:val="18"/>
                <w:szCs w:val="18"/>
                <w:lang w:val="en-US"/>
              </w:rPr>
              <w:t xml:space="preserve"> </w:t>
            </w:r>
            <w:proofErr w:type="spellStart"/>
            <w:r w:rsidRPr="00C1654A">
              <w:rPr>
                <w:rFonts w:ascii="Times New Roman" w:eastAsia="Times New Roman" w:hAnsi="Times New Roman" w:cs="Times New Roman"/>
                <w:b/>
                <w:bCs/>
                <w:color w:val="000000"/>
                <w:sz w:val="18"/>
                <w:szCs w:val="18"/>
                <w:lang w:val="en-US"/>
              </w:rPr>
              <w:t>Toplam</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58CFBD5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46.352,17</w:t>
            </w:r>
          </w:p>
        </w:tc>
        <w:tc>
          <w:tcPr>
            <w:tcW w:w="0" w:type="auto"/>
            <w:tcBorders>
              <w:top w:val="nil"/>
              <w:left w:val="nil"/>
              <w:bottom w:val="single" w:sz="8" w:space="0" w:color="auto"/>
              <w:right w:val="single" w:sz="8" w:space="0" w:color="auto"/>
            </w:tcBorders>
            <w:shd w:val="clear" w:color="auto" w:fill="auto"/>
            <w:noWrap/>
            <w:vAlign w:val="center"/>
            <w:hideMark/>
          </w:tcPr>
          <w:p w14:paraId="34A0835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55.249,95</w:t>
            </w:r>
          </w:p>
        </w:tc>
        <w:tc>
          <w:tcPr>
            <w:tcW w:w="0" w:type="auto"/>
            <w:tcBorders>
              <w:top w:val="nil"/>
              <w:left w:val="nil"/>
              <w:bottom w:val="single" w:sz="8" w:space="0" w:color="auto"/>
              <w:right w:val="single" w:sz="8" w:space="0" w:color="auto"/>
            </w:tcBorders>
            <w:shd w:val="clear" w:color="auto" w:fill="auto"/>
            <w:noWrap/>
            <w:vAlign w:val="center"/>
            <w:hideMark/>
          </w:tcPr>
          <w:p w14:paraId="0CDB38F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50.282,05</w:t>
            </w:r>
          </w:p>
        </w:tc>
        <w:tc>
          <w:tcPr>
            <w:tcW w:w="0" w:type="auto"/>
            <w:tcBorders>
              <w:top w:val="nil"/>
              <w:left w:val="nil"/>
              <w:bottom w:val="single" w:sz="8" w:space="0" w:color="auto"/>
              <w:right w:val="single" w:sz="8" w:space="0" w:color="auto"/>
            </w:tcBorders>
            <w:shd w:val="clear" w:color="auto" w:fill="auto"/>
            <w:noWrap/>
            <w:vAlign w:val="center"/>
            <w:hideMark/>
          </w:tcPr>
          <w:p w14:paraId="5124EA1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45.211,47</w:t>
            </w:r>
          </w:p>
        </w:tc>
        <w:tc>
          <w:tcPr>
            <w:tcW w:w="0" w:type="auto"/>
            <w:tcBorders>
              <w:top w:val="nil"/>
              <w:left w:val="nil"/>
              <w:bottom w:val="single" w:sz="8" w:space="0" w:color="auto"/>
              <w:right w:val="single" w:sz="8" w:space="0" w:color="auto"/>
            </w:tcBorders>
            <w:shd w:val="clear" w:color="auto" w:fill="auto"/>
            <w:noWrap/>
            <w:vAlign w:val="center"/>
            <w:hideMark/>
          </w:tcPr>
          <w:p w14:paraId="103655F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48.125,51</w:t>
            </w:r>
          </w:p>
        </w:tc>
        <w:tc>
          <w:tcPr>
            <w:tcW w:w="0" w:type="auto"/>
            <w:tcBorders>
              <w:top w:val="nil"/>
              <w:left w:val="nil"/>
              <w:bottom w:val="single" w:sz="8" w:space="0" w:color="auto"/>
              <w:right w:val="single" w:sz="8" w:space="0" w:color="auto"/>
            </w:tcBorders>
            <w:shd w:val="clear" w:color="auto" w:fill="auto"/>
            <w:noWrap/>
            <w:vAlign w:val="center"/>
            <w:hideMark/>
          </w:tcPr>
          <w:p w14:paraId="0F8BDE9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58.703,93</w:t>
            </w:r>
          </w:p>
        </w:tc>
        <w:tc>
          <w:tcPr>
            <w:tcW w:w="0" w:type="auto"/>
            <w:tcBorders>
              <w:top w:val="nil"/>
              <w:left w:val="nil"/>
              <w:bottom w:val="single" w:sz="8" w:space="0" w:color="auto"/>
              <w:right w:val="single" w:sz="8" w:space="0" w:color="auto"/>
            </w:tcBorders>
            <w:shd w:val="clear" w:color="auto" w:fill="auto"/>
            <w:noWrap/>
            <w:vAlign w:val="center"/>
            <w:hideMark/>
          </w:tcPr>
          <w:p w14:paraId="03E7DB4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54.661,67</w:t>
            </w:r>
          </w:p>
        </w:tc>
        <w:tc>
          <w:tcPr>
            <w:tcW w:w="0" w:type="auto"/>
            <w:tcBorders>
              <w:top w:val="nil"/>
              <w:left w:val="nil"/>
              <w:bottom w:val="single" w:sz="8" w:space="0" w:color="auto"/>
              <w:right w:val="single" w:sz="8" w:space="0" w:color="auto"/>
            </w:tcBorders>
            <w:shd w:val="clear" w:color="auto" w:fill="auto"/>
            <w:noWrap/>
            <w:vAlign w:val="center"/>
            <w:hideMark/>
          </w:tcPr>
          <w:p w14:paraId="70D39C5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50.483,77</w:t>
            </w:r>
          </w:p>
        </w:tc>
        <w:tc>
          <w:tcPr>
            <w:tcW w:w="0" w:type="auto"/>
            <w:tcBorders>
              <w:top w:val="nil"/>
              <w:left w:val="nil"/>
              <w:bottom w:val="single" w:sz="8" w:space="0" w:color="auto"/>
              <w:right w:val="single" w:sz="8" w:space="0" w:color="auto"/>
            </w:tcBorders>
            <w:shd w:val="clear" w:color="auto" w:fill="auto"/>
            <w:noWrap/>
            <w:vAlign w:val="center"/>
            <w:hideMark/>
          </w:tcPr>
          <w:p w14:paraId="0120966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52.213,12</w:t>
            </w:r>
          </w:p>
        </w:tc>
      </w:tr>
    </w:tbl>
    <w:p w14:paraId="65DF4AB0" w14:textId="77777777" w:rsidR="00665C0F" w:rsidRPr="00C1654A" w:rsidRDefault="00665C0F" w:rsidP="00665C0F">
      <w:pPr>
        <w:rPr>
          <w:rFonts w:ascii="Times New Roman" w:hAnsi="Times New Roman" w:cs="Times New Roman"/>
        </w:rPr>
      </w:pPr>
    </w:p>
    <w:p w14:paraId="42412C30" w14:textId="61695F58" w:rsidR="00665C0F" w:rsidRPr="00C1654A" w:rsidRDefault="002A7895" w:rsidP="00665C0F">
      <w:pPr>
        <w:rPr>
          <w:rFonts w:ascii="Times New Roman" w:hAnsi="Times New Roman" w:cs="Times New Roman"/>
        </w:rPr>
      </w:pPr>
      <w:r>
        <w:rPr>
          <w:noProof/>
        </w:rPr>
        <w:drawing>
          <wp:inline distT="0" distB="0" distL="0" distR="0" wp14:anchorId="227B902F" wp14:editId="79570D0C">
            <wp:extent cx="5810250" cy="3695700"/>
            <wp:effectExtent l="0" t="0" r="0" b="0"/>
            <wp:docPr id="36" name="Grafik 36">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F2ADD2C" w14:textId="62FE6F73" w:rsidR="00665C0F" w:rsidRPr="00C1654A" w:rsidRDefault="00665C0F" w:rsidP="00665C0F">
      <w:pPr>
        <w:pStyle w:val="Balk6"/>
      </w:pPr>
      <w:bookmarkStart w:id="48" w:name="_Toc199509653"/>
      <w:r w:rsidRPr="00C1654A">
        <w:t>Şekil 2.4:</w:t>
      </w:r>
      <w:r w:rsidRPr="00C1654A">
        <w:rPr>
          <w:noProof/>
        </w:rPr>
        <w:t xml:space="preserve"> </w:t>
      </w:r>
      <w:r w:rsidRPr="00C1654A">
        <w:t>20</w:t>
      </w:r>
      <w:r w:rsidR="002A7895">
        <w:t>21</w:t>
      </w:r>
      <w:r w:rsidRPr="00C1654A">
        <w:t>-2024 Yılları Aylık İthalat Miktarları Karşılaştırması (Milyon Sm</w:t>
      </w:r>
      <w:r w:rsidRPr="00C1654A">
        <w:rPr>
          <w:vertAlign w:val="superscript"/>
        </w:rPr>
        <w:t>3</w:t>
      </w:r>
      <w:r w:rsidRPr="00C1654A">
        <w:t>)</w:t>
      </w:r>
      <w:bookmarkEnd w:id="48"/>
    </w:p>
    <w:p w14:paraId="0A73DAE5" w14:textId="77777777" w:rsidR="00665C0F" w:rsidRPr="00C1654A" w:rsidRDefault="00665C0F" w:rsidP="00665C0F">
      <w:pPr>
        <w:jc w:val="center"/>
        <w:rPr>
          <w:rFonts w:ascii="Times New Roman" w:hAnsi="Times New Roman" w:cs="Times New Roman"/>
          <w:b/>
          <w:sz w:val="24"/>
          <w:szCs w:val="24"/>
        </w:rPr>
      </w:pPr>
    </w:p>
    <w:p w14:paraId="19A14AFA" w14:textId="77777777" w:rsidR="00665C0F" w:rsidRPr="00C1654A" w:rsidRDefault="00665C0F" w:rsidP="00F15DC4">
      <w:pPr>
        <w:spacing w:after="0" w:line="360" w:lineRule="auto"/>
        <w:jc w:val="both"/>
        <w:rPr>
          <w:rFonts w:ascii="Times New Roman" w:eastAsia="Times New Roman" w:hAnsi="Times New Roman" w:cs="Times New Roman"/>
          <w:color w:val="000000"/>
          <w:lang w:eastAsia="tr-TR"/>
        </w:rPr>
      </w:pPr>
      <w:bookmarkStart w:id="49" w:name="_Toc356294921"/>
      <w:bookmarkStart w:id="50" w:name="_Toc393772470"/>
      <w:r w:rsidRPr="00C1654A">
        <w:rPr>
          <w:rFonts w:ascii="Times New Roman" w:eastAsiaTheme="majorEastAsia" w:hAnsi="Times New Roman" w:cs="Times New Roman"/>
          <w:sz w:val="24"/>
          <w:szCs w:val="24"/>
          <w:lang w:eastAsia="tr-TR"/>
        </w:rPr>
        <w:lastRenderedPageBreak/>
        <w:t>Şekil 2.5’te görüleceği gibi, 2024 yılında 12.616,30 milyon Sm</w:t>
      </w:r>
      <w:r w:rsidRPr="00C1654A">
        <w:rPr>
          <w:rFonts w:ascii="Times New Roman" w:eastAsiaTheme="majorEastAsia" w:hAnsi="Times New Roman" w:cs="Times New Roman"/>
          <w:sz w:val="24"/>
          <w:szCs w:val="24"/>
          <w:vertAlign w:val="superscript"/>
          <w:lang w:eastAsia="tr-TR"/>
        </w:rPr>
        <w:t>3</w:t>
      </w:r>
      <w:r w:rsidRPr="00C1654A">
        <w:rPr>
          <w:rFonts w:ascii="Times New Roman" w:eastAsiaTheme="majorEastAsia" w:hAnsi="Times New Roman" w:cs="Times New Roman"/>
          <w:sz w:val="24"/>
          <w:szCs w:val="24"/>
          <w:lang w:eastAsia="tr-TR"/>
        </w:rPr>
        <w:t xml:space="preserve"> LNG (Uzun Dönemli ve Spot) ithalatı yapılmış olup, söz konusu miktar toplam ithalatın %24,16’sıdır</w:t>
      </w:r>
      <w:bookmarkEnd w:id="49"/>
      <w:bookmarkEnd w:id="50"/>
      <w:r w:rsidRPr="00C1654A">
        <w:rPr>
          <w:rFonts w:ascii="Times New Roman" w:eastAsiaTheme="majorEastAsia" w:hAnsi="Times New Roman" w:cs="Times New Roman"/>
          <w:sz w:val="24"/>
          <w:szCs w:val="24"/>
          <w:lang w:eastAsia="tr-TR"/>
        </w:rPr>
        <w:t>.</w:t>
      </w:r>
      <w:r w:rsidRPr="00C1654A">
        <w:rPr>
          <w:rFonts w:ascii="Times New Roman" w:eastAsia="Times New Roman" w:hAnsi="Times New Roman" w:cs="Times New Roman"/>
          <w:color w:val="000000"/>
          <w:lang w:eastAsia="tr-TR"/>
        </w:rPr>
        <w:t xml:space="preserve">    </w:t>
      </w:r>
    </w:p>
    <w:p w14:paraId="5BC60CBF" w14:textId="77777777" w:rsidR="00665C0F" w:rsidRPr="00C1654A" w:rsidRDefault="00665C0F" w:rsidP="00665C0F">
      <w:pPr>
        <w:jc w:val="both"/>
        <w:rPr>
          <w:rFonts w:ascii="Times New Roman" w:eastAsia="Times New Roman" w:hAnsi="Times New Roman" w:cs="Times New Roman"/>
          <w:color w:val="000000"/>
          <w:lang w:eastAsia="tr-TR"/>
        </w:rPr>
      </w:pPr>
      <w:r w:rsidRPr="0043371B">
        <w:rPr>
          <w:rFonts w:ascii="Times New Roman" w:hAnsi="Times New Roman" w:cs="Times New Roman"/>
          <w:noProof/>
        </w:rPr>
        <w:drawing>
          <wp:inline distT="0" distB="0" distL="0" distR="0" wp14:anchorId="772E1A94" wp14:editId="4A19C16C">
            <wp:extent cx="6057900" cy="2162175"/>
            <wp:effectExtent l="57150" t="57150" r="38100" b="47625"/>
            <wp:docPr id="52" name="Grafik 5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7E3D081" w14:textId="77777777" w:rsidR="00665C0F" w:rsidRPr="00C1654A" w:rsidRDefault="00665C0F" w:rsidP="00665C0F">
      <w:pPr>
        <w:pStyle w:val="Balk6"/>
      </w:pPr>
      <w:bookmarkStart w:id="51" w:name="_Toc199509654"/>
      <w:r w:rsidRPr="00C1654A">
        <w:t>Şekil 2.5:</w:t>
      </w:r>
      <w:r w:rsidRPr="00C1654A">
        <w:rPr>
          <w:noProof/>
        </w:rPr>
        <w:t xml:space="preserve"> </w:t>
      </w:r>
      <w:r w:rsidRPr="00C1654A">
        <w:t>2024 Yılı Toplam İthalatta Boru Gazı-LNG Payları(%)</w:t>
      </w:r>
      <w:bookmarkEnd w:id="51"/>
    </w:p>
    <w:p w14:paraId="59C2CBE3" w14:textId="77777777" w:rsidR="00665C0F" w:rsidRPr="00C1654A" w:rsidRDefault="00665C0F" w:rsidP="00665C0F">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2114BA4E" w14:textId="77777777" w:rsidR="00665C0F" w:rsidRPr="00C1654A" w:rsidRDefault="00665C0F" w:rsidP="00665C0F">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C1654A">
        <w:rPr>
          <w:rFonts w:ascii="Times New Roman" w:eastAsiaTheme="majorEastAsia" w:hAnsi="Times New Roman" w:cs="Times New Roman"/>
          <w:sz w:val="24"/>
          <w:szCs w:val="24"/>
          <w:lang w:eastAsia="tr-TR"/>
        </w:rPr>
        <w:t xml:space="preserve">2024 yılında gerçekleştirilen doğal gaz ithalatının %64,91’i uzun dönemli ithalat lisansı kapsamında yapılmış olup %35,09’luk kısım spot olarak yapılmıştır. </w:t>
      </w:r>
    </w:p>
    <w:p w14:paraId="333BF8F6" w14:textId="77777777" w:rsidR="00665C0F" w:rsidRPr="00C1654A" w:rsidRDefault="00665C0F" w:rsidP="00665C0F">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1ECAB8CE" w14:textId="77777777" w:rsidR="00665C0F" w:rsidRPr="00C1654A" w:rsidRDefault="00665C0F" w:rsidP="00665C0F">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43371B">
        <w:rPr>
          <w:rFonts w:ascii="Times New Roman" w:hAnsi="Times New Roman" w:cs="Times New Roman"/>
          <w:noProof/>
        </w:rPr>
        <w:drawing>
          <wp:inline distT="0" distB="0" distL="0" distR="0" wp14:anchorId="32A6F7DC" wp14:editId="60E359F5">
            <wp:extent cx="6076950" cy="1990725"/>
            <wp:effectExtent l="0" t="0" r="0" b="9525"/>
            <wp:docPr id="45" name="Grafik 45">
              <a:extLst xmlns:a="http://schemas.openxmlformats.org/drawingml/2006/main">
                <a:ext uri="{FF2B5EF4-FFF2-40B4-BE49-F238E27FC236}">
                  <a16:creationId xmlns:a16="http://schemas.microsoft.com/office/drawing/2014/main" id="{00000000-0008-0000-04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2207C98" w14:textId="77777777" w:rsidR="00665C0F" w:rsidRPr="00C1654A" w:rsidRDefault="00665C0F" w:rsidP="00665C0F">
      <w:pPr>
        <w:pStyle w:val="Balk6"/>
        <w:jc w:val="left"/>
      </w:pPr>
      <w:bookmarkStart w:id="52" w:name="_Toc199509655"/>
      <w:r w:rsidRPr="00C1654A">
        <w:t>Şekil 2.6:</w:t>
      </w:r>
      <w:r w:rsidRPr="00C1654A">
        <w:rPr>
          <w:noProof/>
        </w:rPr>
        <w:t xml:space="preserve"> </w:t>
      </w:r>
      <w:r w:rsidRPr="00C1654A">
        <w:t>2024 Yılı Toplam İthalatta Uzun Dönemli İthalat Lisansı ile Yapılan İthalat ve Spot İthalat Payları(%)</w:t>
      </w:r>
      <w:bookmarkEnd w:id="52"/>
    </w:p>
    <w:p w14:paraId="1358B12F" w14:textId="77777777" w:rsidR="00665C0F" w:rsidRPr="00C1654A" w:rsidRDefault="00665C0F" w:rsidP="00665C0F">
      <w:pPr>
        <w:spacing w:after="0" w:line="360" w:lineRule="auto"/>
        <w:jc w:val="both"/>
        <w:rPr>
          <w:rFonts w:ascii="Times New Roman" w:hAnsi="Times New Roman" w:cs="Times New Roman"/>
        </w:rPr>
      </w:pPr>
      <w:r w:rsidRPr="00C1654A">
        <w:rPr>
          <w:rFonts w:ascii="Times New Roman" w:eastAsia="Times New Roman" w:hAnsi="Times New Roman" w:cs="Times New Roman"/>
          <w:sz w:val="24"/>
          <w:szCs w:val="24"/>
          <w:lang w:eastAsia="tr-TR"/>
        </w:rPr>
        <w:t>2024 yılında uzun dönemli anlaşmalar kapsamında Rusya, İran, Azerbaycan ve Cezayir’den doğal gaz ithalatı yapılmıştır. Şekil 2.7.’de görüldüğü üzere, uzun dönemli ithalat lisansı sahibi olan şirketler doğal gaz ithalatını en çok Rusya’dan, ardından İran’dan gerçekleştirmişlerdir.</w:t>
      </w:r>
      <w:r w:rsidRPr="00C1654A">
        <w:rPr>
          <w:rFonts w:ascii="Times New Roman" w:hAnsi="Times New Roman" w:cs="Times New Roman"/>
        </w:rPr>
        <w:t xml:space="preserve"> </w:t>
      </w:r>
    </w:p>
    <w:p w14:paraId="4C920302" w14:textId="77777777" w:rsidR="00665C0F" w:rsidRPr="00C1654A" w:rsidRDefault="00665C0F" w:rsidP="00665C0F">
      <w:pPr>
        <w:spacing w:after="0" w:line="360" w:lineRule="auto"/>
        <w:jc w:val="both"/>
        <w:rPr>
          <w:rFonts w:ascii="Times New Roman" w:eastAsia="Times New Roman" w:hAnsi="Times New Roman" w:cs="Times New Roman"/>
          <w:sz w:val="24"/>
          <w:szCs w:val="24"/>
          <w:lang w:eastAsia="tr-TR"/>
        </w:rPr>
      </w:pPr>
      <w:r w:rsidRPr="0043371B">
        <w:rPr>
          <w:rFonts w:ascii="Times New Roman" w:hAnsi="Times New Roman" w:cs="Times New Roman"/>
          <w:noProof/>
        </w:rPr>
        <w:lastRenderedPageBreak/>
        <w:drawing>
          <wp:inline distT="0" distB="0" distL="0" distR="0" wp14:anchorId="16A77049" wp14:editId="64D784D6">
            <wp:extent cx="5715000" cy="2085975"/>
            <wp:effectExtent l="0" t="0" r="0" b="9525"/>
            <wp:docPr id="51" name="Grafik 51">
              <a:extLst xmlns:a="http://schemas.openxmlformats.org/drawingml/2006/main">
                <a:ext uri="{FF2B5EF4-FFF2-40B4-BE49-F238E27FC236}">
                  <a16:creationId xmlns:a16="http://schemas.microsoft.com/office/drawing/2014/main" id="{7893130C-27BE-4CEB-9A77-F469D55E31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88A40A4" w14:textId="77777777" w:rsidR="00665C0F" w:rsidRPr="00C1654A" w:rsidRDefault="00665C0F" w:rsidP="00665C0F">
      <w:pPr>
        <w:pStyle w:val="Balk6"/>
        <w:jc w:val="left"/>
      </w:pPr>
      <w:bookmarkStart w:id="53" w:name="_Toc199509656"/>
      <w:r w:rsidRPr="00C1654A">
        <w:t>Şekil 2.7:</w:t>
      </w:r>
      <w:r w:rsidRPr="00C1654A">
        <w:rPr>
          <w:noProof/>
        </w:rPr>
        <w:t xml:space="preserve"> </w:t>
      </w:r>
      <w:r w:rsidRPr="00C1654A">
        <w:t>2024 Yılı Uzun Dönemli İthalat Lisansı Sahibi Şirketlerin İthalat Miktarlarının İthalatın Gerçekleştiği Ülkelere Göre Dağılımı(%)</w:t>
      </w:r>
      <w:bookmarkEnd w:id="53"/>
    </w:p>
    <w:p w14:paraId="0ADE900D" w14:textId="77777777" w:rsidR="00665C0F" w:rsidRPr="00C1654A" w:rsidRDefault="00665C0F" w:rsidP="00665C0F">
      <w:pPr>
        <w:pStyle w:val="AralkYok"/>
        <w:jc w:val="both"/>
        <w:rPr>
          <w:rFonts w:cs="Times New Roman"/>
          <w:b w:val="0"/>
          <w:strike/>
          <w:lang w:val="tr-TR" w:eastAsia="tr-TR"/>
        </w:rPr>
      </w:pPr>
    </w:p>
    <w:p w14:paraId="1748E63E" w14:textId="7DB1AEF9" w:rsidR="00665C0F" w:rsidRPr="00C1654A" w:rsidRDefault="00665C0F" w:rsidP="00665C0F">
      <w:pPr>
        <w:pStyle w:val="AralkYok"/>
        <w:spacing w:line="360" w:lineRule="auto"/>
        <w:jc w:val="both"/>
        <w:rPr>
          <w:rFonts w:cs="Times New Roman"/>
          <w:b w:val="0"/>
          <w:lang w:val="tr-TR" w:eastAsia="tr-TR"/>
        </w:rPr>
      </w:pPr>
      <w:r w:rsidRPr="00C1654A">
        <w:rPr>
          <w:rFonts w:cs="Times New Roman"/>
          <w:b w:val="0"/>
          <w:lang w:val="tr-TR" w:eastAsia="tr-TR"/>
        </w:rPr>
        <w:t>Tablo 2.</w:t>
      </w:r>
      <w:r w:rsidR="00F42B4B">
        <w:rPr>
          <w:rFonts w:cs="Times New Roman"/>
          <w:b w:val="0"/>
          <w:lang w:val="tr-TR" w:eastAsia="tr-TR"/>
        </w:rPr>
        <w:t>7</w:t>
      </w:r>
      <w:r w:rsidRPr="00C1654A">
        <w:rPr>
          <w:rFonts w:cs="Times New Roman"/>
          <w:b w:val="0"/>
          <w:lang w:val="tr-TR" w:eastAsia="tr-TR"/>
        </w:rPr>
        <w:t>’d</w:t>
      </w:r>
      <w:r w:rsidR="00F42B4B">
        <w:rPr>
          <w:rFonts w:cs="Times New Roman"/>
          <w:b w:val="0"/>
          <w:lang w:val="tr-TR" w:eastAsia="tr-TR"/>
        </w:rPr>
        <w:t>e</w:t>
      </w:r>
      <w:r w:rsidRPr="00C1654A">
        <w:rPr>
          <w:rFonts w:cs="Times New Roman"/>
          <w:b w:val="0"/>
          <w:lang w:val="tr-TR" w:eastAsia="tr-TR"/>
        </w:rPr>
        <w:t xml:space="preserve"> da belirtildiği üzere 2024 yılında 11.084,86 milyon Sm</w:t>
      </w:r>
      <w:r w:rsidRPr="00C1654A">
        <w:rPr>
          <w:rFonts w:cs="Times New Roman"/>
          <w:b w:val="0"/>
          <w:vertAlign w:val="superscript"/>
          <w:lang w:val="tr-TR" w:eastAsia="tr-TR"/>
        </w:rPr>
        <w:t>3</w:t>
      </w:r>
      <w:r w:rsidRPr="00C1654A">
        <w:rPr>
          <w:rFonts w:cs="Times New Roman"/>
          <w:b w:val="0"/>
          <w:lang w:val="tr-TR" w:eastAsia="tr-TR"/>
        </w:rPr>
        <w:t>’ü boru gazı, 7.235,96 milyon Sm</w:t>
      </w:r>
      <w:r w:rsidRPr="00C1654A">
        <w:rPr>
          <w:rFonts w:cs="Times New Roman"/>
          <w:b w:val="0"/>
          <w:vertAlign w:val="superscript"/>
          <w:lang w:val="tr-TR" w:eastAsia="tr-TR"/>
        </w:rPr>
        <w:t>3</w:t>
      </w:r>
      <w:r w:rsidRPr="00C1654A">
        <w:rPr>
          <w:rFonts w:cs="Times New Roman"/>
          <w:b w:val="0"/>
          <w:lang w:val="tr-TR" w:eastAsia="tr-TR"/>
        </w:rPr>
        <w:t>’ü LNG olmak üzere toplamda 18.320,82 milyon Sm</w:t>
      </w:r>
      <w:r w:rsidRPr="00C1654A">
        <w:rPr>
          <w:rFonts w:cs="Times New Roman"/>
          <w:b w:val="0"/>
          <w:vertAlign w:val="superscript"/>
          <w:lang w:val="tr-TR" w:eastAsia="tr-TR"/>
        </w:rPr>
        <w:t>3</w:t>
      </w:r>
      <w:r w:rsidRPr="00C1654A">
        <w:rPr>
          <w:rFonts w:cs="Times New Roman"/>
          <w:b w:val="0"/>
          <w:lang w:val="tr-TR" w:eastAsia="tr-TR"/>
        </w:rPr>
        <w:t xml:space="preserve"> spot ithalat gerçekleştirilmiştir.</w:t>
      </w:r>
    </w:p>
    <w:p w14:paraId="62B58FBE" w14:textId="0FDF9B3E" w:rsidR="00665C0F" w:rsidRDefault="00665C0F" w:rsidP="00665C0F">
      <w:pPr>
        <w:pStyle w:val="Balk5"/>
        <w:rPr>
          <w:sz w:val="23"/>
          <w:szCs w:val="23"/>
        </w:rPr>
      </w:pPr>
      <w:bookmarkStart w:id="54" w:name="_Toc418324644"/>
      <w:bookmarkStart w:id="55" w:name="_Toc199509522"/>
      <w:r w:rsidRPr="00C1654A">
        <w:rPr>
          <w:sz w:val="23"/>
          <w:szCs w:val="23"/>
        </w:rPr>
        <w:t>Tablo 2.</w:t>
      </w:r>
      <w:r w:rsidR="00065E41">
        <w:rPr>
          <w:sz w:val="23"/>
          <w:szCs w:val="23"/>
        </w:rPr>
        <w:t>7</w:t>
      </w:r>
      <w:r w:rsidRPr="00C1654A">
        <w:rPr>
          <w:sz w:val="23"/>
          <w:szCs w:val="23"/>
        </w:rPr>
        <w:t>:</w:t>
      </w:r>
      <w:r w:rsidRPr="00C1654A">
        <w:t xml:space="preserve"> </w:t>
      </w:r>
      <w:r w:rsidRPr="00C1654A">
        <w:rPr>
          <w:sz w:val="23"/>
          <w:szCs w:val="23"/>
        </w:rPr>
        <w:t>2024 Yılı Uzun Dönemli İthalat ve Spot İthalat Aylık Verileri (Milyon Sm</w:t>
      </w:r>
      <w:r w:rsidRPr="00C1654A">
        <w:rPr>
          <w:sz w:val="23"/>
          <w:szCs w:val="23"/>
          <w:vertAlign w:val="superscript"/>
        </w:rPr>
        <w:t>3</w:t>
      </w:r>
      <w:r w:rsidRPr="00C1654A">
        <w:rPr>
          <w:sz w:val="23"/>
          <w:szCs w:val="23"/>
        </w:rPr>
        <w:t>)</w:t>
      </w:r>
      <w:bookmarkEnd w:id="54"/>
      <w:bookmarkEnd w:id="55"/>
    </w:p>
    <w:tbl>
      <w:tblPr>
        <w:tblW w:w="10844" w:type="dxa"/>
        <w:tblInd w:w="-564" w:type="dxa"/>
        <w:tblLook w:val="04A0" w:firstRow="1" w:lastRow="0" w:firstColumn="1" w:lastColumn="0" w:noHBand="0" w:noVBand="1"/>
      </w:tblPr>
      <w:tblGrid>
        <w:gridCol w:w="821"/>
        <w:gridCol w:w="1576"/>
        <w:gridCol w:w="1416"/>
        <w:gridCol w:w="1416"/>
        <w:gridCol w:w="1416"/>
        <w:gridCol w:w="1416"/>
        <w:gridCol w:w="1416"/>
        <w:gridCol w:w="1367"/>
      </w:tblGrid>
      <w:tr w:rsidR="00C253E7" w:rsidRPr="00C253E7" w14:paraId="33E74DA0" w14:textId="77777777" w:rsidTr="00C253E7">
        <w:trPr>
          <w:trHeight w:val="563"/>
        </w:trPr>
        <w:tc>
          <w:tcPr>
            <w:tcW w:w="0" w:type="auto"/>
            <w:tcBorders>
              <w:top w:val="nil"/>
              <w:left w:val="nil"/>
              <w:bottom w:val="nil"/>
              <w:right w:val="nil"/>
            </w:tcBorders>
            <w:shd w:val="clear" w:color="auto" w:fill="auto"/>
            <w:noWrap/>
            <w:vAlign w:val="center"/>
            <w:hideMark/>
          </w:tcPr>
          <w:p w14:paraId="5F27094A" w14:textId="77777777" w:rsidR="00C253E7" w:rsidRPr="00C253E7" w:rsidRDefault="00C253E7" w:rsidP="00C253E7">
            <w:pPr>
              <w:spacing w:after="0" w:line="240" w:lineRule="auto"/>
              <w:rPr>
                <w:rFonts w:ascii="Times New Roman" w:eastAsia="Times New Roman" w:hAnsi="Times New Roman" w:cs="Times New Roman"/>
                <w:sz w:val="24"/>
                <w:szCs w:val="24"/>
              </w:rPr>
            </w:pPr>
          </w:p>
        </w:tc>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79C4A19" w14:textId="77777777" w:rsidR="00C253E7" w:rsidRPr="00C253E7" w:rsidRDefault="00C253E7" w:rsidP="00C253E7">
            <w:pPr>
              <w:spacing w:after="0" w:line="240" w:lineRule="auto"/>
              <w:jc w:val="center"/>
              <w:rPr>
                <w:rFonts w:ascii="Times New Roman" w:eastAsia="Times New Roman" w:hAnsi="Times New Roman" w:cs="Times New Roman"/>
                <w:bCs/>
                <w:color w:val="000000"/>
                <w:sz w:val="16"/>
                <w:szCs w:val="16"/>
                <w:lang w:val="en-US"/>
              </w:rPr>
            </w:pPr>
            <w:r w:rsidRPr="00C253E7">
              <w:rPr>
                <w:rFonts w:ascii="Times New Roman" w:eastAsia="Times New Roman" w:hAnsi="Times New Roman" w:cs="Times New Roman"/>
                <w:bCs/>
                <w:color w:val="000000"/>
                <w:sz w:val="16"/>
                <w:szCs w:val="16"/>
                <w:lang w:val="en-US"/>
              </w:rPr>
              <w:t xml:space="preserve">Spot </w:t>
            </w:r>
            <w:proofErr w:type="spellStart"/>
            <w:r w:rsidRPr="00C253E7">
              <w:rPr>
                <w:rFonts w:ascii="Times New Roman" w:eastAsia="Times New Roman" w:hAnsi="Times New Roman" w:cs="Times New Roman"/>
                <w:bCs/>
                <w:color w:val="000000"/>
                <w:sz w:val="16"/>
                <w:szCs w:val="16"/>
                <w:lang w:val="en-US"/>
              </w:rPr>
              <w:t>Boru</w:t>
            </w:r>
            <w:proofErr w:type="spellEnd"/>
            <w:r w:rsidRPr="00C253E7">
              <w:rPr>
                <w:rFonts w:ascii="Times New Roman" w:eastAsia="Times New Roman" w:hAnsi="Times New Roman" w:cs="Times New Roman"/>
                <w:bCs/>
                <w:color w:val="000000"/>
                <w:sz w:val="16"/>
                <w:szCs w:val="16"/>
                <w:lang w:val="en-US"/>
              </w:rPr>
              <w:t xml:space="preserve"> </w:t>
            </w:r>
            <w:proofErr w:type="spellStart"/>
            <w:r w:rsidRPr="00C253E7">
              <w:rPr>
                <w:rFonts w:ascii="Times New Roman" w:eastAsia="Times New Roman" w:hAnsi="Times New Roman" w:cs="Times New Roman"/>
                <w:bCs/>
                <w:color w:val="000000"/>
                <w:sz w:val="16"/>
                <w:szCs w:val="16"/>
                <w:lang w:val="en-US"/>
              </w:rPr>
              <w:t>Gazı</w:t>
            </w:r>
            <w:proofErr w:type="spellEnd"/>
            <w:r w:rsidRPr="00C253E7">
              <w:rPr>
                <w:rFonts w:ascii="Times New Roman" w:eastAsia="Times New Roman" w:hAnsi="Times New Roman" w:cs="Times New Roman"/>
                <w:bCs/>
                <w:color w:val="000000"/>
                <w:sz w:val="16"/>
                <w:szCs w:val="16"/>
                <w:lang w:val="en-US"/>
              </w:rPr>
              <w:t xml:space="preserve">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1D3A8B4" w14:textId="77777777" w:rsidR="00C253E7" w:rsidRPr="00C253E7" w:rsidRDefault="00C253E7" w:rsidP="00C253E7">
            <w:pPr>
              <w:spacing w:after="0" w:line="240" w:lineRule="auto"/>
              <w:jc w:val="center"/>
              <w:rPr>
                <w:rFonts w:ascii="Times New Roman" w:eastAsia="Times New Roman" w:hAnsi="Times New Roman" w:cs="Times New Roman"/>
                <w:bCs/>
                <w:color w:val="000000"/>
                <w:sz w:val="16"/>
                <w:szCs w:val="16"/>
                <w:lang w:val="en-US"/>
              </w:rPr>
            </w:pPr>
            <w:r w:rsidRPr="00C253E7">
              <w:rPr>
                <w:rFonts w:ascii="Times New Roman" w:eastAsia="Times New Roman" w:hAnsi="Times New Roman" w:cs="Times New Roman"/>
                <w:bCs/>
                <w:color w:val="000000"/>
                <w:sz w:val="16"/>
                <w:szCs w:val="16"/>
                <w:lang w:val="en-US"/>
              </w:rPr>
              <w:t xml:space="preserve">Spot LNG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FFBD28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Spot </w:t>
            </w:r>
            <w:proofErr w:type="spellStart"/>
            <w:r w:rsidRPr="00C253E7">
              <w:rPr>
                <w:rFonts w:ascii="Times New Roman" w:eastAsia="Times New Roman" w:hAnsi="Times New Roman" w:cs="Times New Roman"/>
                <w:b/>
                <w:bCs/>
                <w:color w:val="000000"/>
                <w:sz w:val="16"/>
                <w:szCs w:val="16"/>
                <w:lang w:val="en-US"/>
              </w:rPr>
              <w:t>Toplam</w:t>
            </w:r>
            <w:proofErr w:type="spellEnd"/>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1002F80D" w14:textId="77777777" w:rsidR="00C253E7" w:rsidRDefault="00C253E7" w:rsidP="00C253E7">
            <w:pPr>
              <w:spacing w:after="0" w:line="240" w:lineRule="auto"/>
              <w:jc w:val="center"/>
              <w:rPr>
                <w:rFonts w:ascii="Times New Roman" w:eastAsia="Times New Roman" w:hAnsi="Times New Roman" w:cs="Times New Roman"/>
                <w:color w:val="000000"/>
                <w:sz w:val="16"/>
                <w:szCs w:val="16"/>
                <w:lang w:val="en-US"/>
              </w:rPr>
            </w:pPr>
            <w:proofErr w:type="spellStart"/>
            <w:r w:rsidRPr="00C253E7">
              <w:rPr>
                <w:rFonts w:ascii="Times New Roman" w:eastAsia="Times New Roman" w:hAnsi="Times New Roman" w:cs="Times New Roman"/>
                <w:color w:val="000000"/>
                <w:sz w:val="16"/>
                <w:szCs w:val="16"/>
                <w:lang w:val="en-US"/>
              </w:rPr>
              <w:t>Boru</w:t>
            </w:r>
            <w:proofErr w:type="spellEnd"/>
            <w:r w:rsidRPr="00C253E7">
              <w:rPr>
                <w:rFonts w:ascii="Times New Roman" w:eastAsia="Times New Roman" w:hAnsi="Times New Roman" w:cs="Times New Roman"/>
                <w:color w:val="000000"/>
                <w:sz w:val="16"/>
                <w:szCs w:val="16"/>
                <w:lang w:val="en-US"/>
              </w:rPr>
              <w:t xml:space="preserve"> </w:t>
            </w:r>
            <w:proofErr w:type="spellStart"/>
            <w:r w:rsidRPr="00C253E7">
              <w:rPr>
                <w:rFonts w:ascii="Times New Roman" w:eastAsia="Times New Roman" w:hAnsi="Times New Roman" w:cs="Times New Roman"/>
                <w:color w:val="000000"/>
                <w:sz w:val="16"/>
                <w:szCs w:val="16"/>
                <w:lang w:val="en-US"/>
              </w:rPr>
              <w:t>Gazı</w:t>
            </w:r>
            <w:proofErr w:type="spellEnd"/>
          </w:p>
          <w:p w14:paraId="2AC8C71C" w14:textId="217B3DEA"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w:t>
            </w:r>
            <w:proofErr w:type="spellStart"/>
            <w:r w:rsidRPr="00C253E7">
              <w:rPr>
                <w:rFonts w:ascii="Times New Roman" w:eastAsia="Times New Roman" w:hAnsi="Times New Roman" w:cs="Times New Roman"/>
                <w:color w:val="000000"/>
                <w:sz w:val="16"/>
                <w:szCs w:val="16"/>
                <w:lang w:val="en-US"/>
              </w:rPr>
              <w:t>Uzun</w:t>
            </w:r>
            <w:proofErr w:type="spellEnd"/>
            <w:r w:rsidRPr="00C253E7">
              <w:rPr>
                <w:rFonts w:ascii="Times New Roman" w:eastAsia="Times New Roman" w:hAnsi="Times New Roman" w:cs="Times New Roman"/>
                <w:color w:val="000000"/>
                <w:sz w:val="16"/>
                <w:szCs w:val="16"/>
                <w:lang w:val="en-US"/>
              </w:rPr>
              <w:t xml:space="preserve"> </w:t>
            </w:r>
            <w:proofErr w:type="spellStart"/>
            <w:r w:rsidRPr="00C253E7">
              <w:rPr>
                <w:rFonts w:ascii="Times New Roman" w:eastAsia="Times New Roman" w:hAnsi="Times New Roman" w:cs="Times New Roman"/>
                <w:color w:val="000000"/>
                <w:sz w:val="16"/>
                <w:szCs w:val="16"/>
                <w:lang w:val="en-US"/>
              </w:rPr>
              <w:t>Dönemli</w:t>
            </w:r>
            <w:proofErr w:type="spellEnd"/>
            <w:r w:rsidRPr="00C253E7">
              <w:rPr>
                <w:rFonts w:ascii="Times New Roman" w:eastAsia="Times New Roman" w:hAnsi="Times New Roman" w:cs="Times New Roman"/>
                <w:color w:val="000000"/>
                <w:sz w:val="16"/>
                <w:szCs w:val="16"/>
                <w:lang w:val="en-US"/>
              </w:rPr>
              <w:t>)</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9C1E1D1" w14:textId="77777777" w:rsid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LNG  </w:t>
            </w:r>
          </w:p>
          <w:p w14:paraId="738B4207" w14:textId="5CF2CD7B"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w:t>
            </w:r>
            <w:proofErr w:type="spellStart"/>
            <w:r w:rsidRPr="00C253E7">
              <w:rPr>
                <w:rFonts w:ascii="Times New Roman" w:eastAsia="Times New Roman" w:hAnsi="Times New Roman" w:cs="Times New Roman"/>
                <w:color w:val="000000"/>
                <w:sz w:val="16"/>
                <w:szCs w:val="16"/>
                <w:lang w:val="en-US"/>
              </w:rPr>
              <w:t>Uzun</w:t>
            </w:r>
            <w:proofErr w:type="spellEnd"/>
            <w:r w:rsidRPr="00C253E7">
              <w:rPr>
                <w:rFonts w:ascii="Times New Roman" w:eastAsia="Times New Roman" w:hAnsi="Times New Roman" w:cs="Times New Roman"/>
                <w:color w:val="000000"/>
                <w:sz w:val="16"/>
                <w:szCs w:val="16"/>
                <w:lang w:val="en-US"/>
              </w:rPr>
              <w:t xml:space="preserve"> </w:t>
            </w:r>
            <w:proofErr w:type="spellStart"/>
            <w:r w:rsidRPr="00C253E7">
              <w:rPr>
                <w:rFonts w:ascii="Times New Roman" w:eastAsia="Times New Roman" w:hAnsi="Times New Roman" w:cs="Times New Roman"/>
                <w:color w:val="000000"/>
                <w:sz w:val="16"/>
                <w:szCs w:val="16"/>
                <w:lang w:val="en-US"/>
              </w:rPr>
              <w:t>Dönemli</w:t>
            </w:r>
            <w:proofErr w:type="spellEnd"/>
            <w:r w:rsidRPr="00C253E7">
              <w:rPr>
                <w:rFonts w:ascii="Times New Roman" w:eastAsia="Times New Roman" w:hAnsi="Times New Roman" w:cs="Times New Roman"/>
                <w:color w:val="000000"/>
                <w:sz w:val="16"/>
                <w:szCs w:val="16"/>
                <w:lang w:val="en-US"/>
              </w:rPr>
              <w:t>)</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407103F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Uzun</w:t>
            </w:r>
            <w:proofErr w:type="spellEnd"/>
            <w:r w:rsidRPr="00C253E7">
              <w:rPr>
                <w:rFonts w:ascii="Times New Roman" w:eastAsia="Times New Roman" w:hAnsi="Times New Roman" w:cs="Times New Roman"/>
                <w:b/>
                <w:bCs/>
                <w:color w:val="000000"/>
                <w:sz w:val="16"/>
                <w:szCs w:val="16"/>
                <w:lang w:val="en-US"/>
              </w:rPr>
              <w:t xml:space="preserve"> </w:t>
            </w:r>
            <w:proofErr w:type="spellStart"/>
            <w:r w:rsidRPr="00C253E7">
              <w:rPr>
                <w:rFonts w:ascii="Times New Roman" w:eastAsia="Times New Roman" w:hAnsi="Times New Roman" w:cs="Times New Roman"/>
                <w:b/>
                <w:bCs/>
                <w:color w:val="000000"/>
                <w:sz w:val="16"/>
                <w:szCs w:val="16"/>
                <w:lang w:val="en-US"/>
              </w:rPr>
              <w:t>Dönemli</w:t>
            </w:r>
            <w:proofErr w:type="spellEnd"/>
            <w:r w:rsidRPr="00C253E7">
              <w:rPr>
                <w:rFonts w:ascii="Times New Roman" w:eastAsia="Times New Roman" w:hAnsi="Times New Roman" w:cs="Times New Roman"/>
                <w:b/>
                <w:bCs/>
                <w:color w:val="000000"/>
                <w:sz w:val="16"/>
                <w:szCs w:val="16"/>
                <w:lang w:val="en-US"/>
              </w:rPr>
              <w:t xml:space="preserve"> </w:t>
            </w:r>
            <w:proofErr w:type="spellStart"/>
            <w:r w:rsidRPr="00C253E7">
              <w:rPr>
                <w:rFonts w:ascii="Times New Roman" w:eastAsia="Times New Roman" w:hAnsi="Times New Roman" w:cs="Times New Roman"/>
                <w:b/>
                <w:bCs/>
                <w:color w:val="000000"/>
                <w:sz w:val="16"/>
                <w:szCs w:val="16"/>
                <w:lang w:val="en-US"/>
              </w:rPr>
              <w:t>Toplam</w:t>
            </w:r>
            <w:proofErr w:type="spellEnd"/>
          </w:p>
        </w:tc>
        <w:tc>
          <w:tcPr>
            <w:tcW w:w="136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AB243FE"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İthalat</w:t>
            </w:r>
            <w:proofErr w:type="spellEnd"/>
            <w:r w:rsidRPr="00C253E7">
              <w:rPr>
                <w:rFonts w:ascii="Times New Roman" w:eastAsia="Times New Roman" w:hAnsi="Times New Roman" w:cs="Times New Roman"/>
                <w:b/>
                <w:bCs/>
                <w:color w:val="000000"/>
                <w:sz w:val="16"/>
                <w:szCs w:val="16"/>
                <w:lang w:val="en-US"/>
              </w:rPr>
              <w:t xml:space="preserve"> </w:t>
            </w:r>
            <w:proofErr w:type="spellStart"/>
            <w:r w:rsidRPr="00C253E7">
              <w:rPr>
                <w:rFonts w:ascii="Times New Roman" w:eastAsia="Times New Roman" w:hAnsi="Times New Roman" w:cs="Times New Roman"/>
                <w:b/>
                <w:bCs/>
                <w:color w:val="000000"/>
                <w:sz w:val="16"/>
                <w:szCs w:val="16"/>
                <w:lang w:val="en-US"/>
              </w:rPr>
              <w:t>Toplam</w:t>
            </w:r>
            <w:proofErr w:type="spellEnd"/>
          </w:p>
        </w:tc>
      </w:tr>
      <w:tr w:rsidR="00C253E7" w:rsidRPr="00C253E7" w14:paraId="5013BB3B" w14:textId="77777777" w:rsidTr="00C253E7">
        <w:trPr>
          <w:trHeight w:val="381"/>
        </w:trPr>
        <w:tc>
          <w:tcPr>
            <w:tcW w:w="0" w:type="auto"/>
            <w:tcBorders>
              <w:top w:val="single" w:sz="8" w:space="0" w:color="auto"/>
              <w:left w:val="single" w:sz="8" w:space="0" w:color="auto"/>
              <w:bottom w:val="single" w:sz="8" w:space="0" w:color="auto"/>
              <w:right w:val="nil"/>
            </w:tcBorders>
            <w:shd w:val="clear" w:color="000000" w:fill="DDEBF7"/>
            <w:noWrap/>
            <w:vAlign w:val="center"/>
            <w:hideMark/>
          </w:tcPr>
          <w:p w14:paraId="4B99D19C"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Ocak</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0B2962"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1.760,71    </w:t>
            </w:r>
          </w:p>
        </w:tc>
        <w:tc>
          <w:tcPr>
            <w:tcW w:w="0" w:type="auto"/>
            <w:tcBorders>
              <w:top w:val="nil"/>
              <w:left w:val="nil"/>
              <w:bottom w:val="single" w:sz="4" w:space="0" w:color="auto"/>
              <w:right w:val="single" w:sz="4" w:space="0" w:color="auto"/>
            </w:tcBorders>
            <w:shd w:val="clear" w:color="auto" w:fill="auto"/>
            <w:noWrap/>
            <w:vAlign w:val="center"/>
            <w:hideMark/>
          </w:tcPr>
          <w:p w14:paraId="323F7B08"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1.521,65    </w:t>
            </w:r>
          </w:p>
        </w:tc>
        <w:tc>
          <w:tcPr>
            <w:tcW w:w="0" w:type="auto"/>
            <w:tcBorders>
              <w:top w:val="nil"/>
              <w:left w:val="nil"/>
              <w:bottom w:val="single" w:sz="4" w:space="0" w:color="auto"/>
              <w:right w:val="single" w:sz="4" w:space="0" w:color="auto"/>
            </w:tcBorders>
            <w:shd w:val="clear" w:color="auto" w:fill="auto"/>
            <w:noWrap/>
            <w:vAlign w:val="center"/>
            <w:hideMark/>
          </w:tcPr>
          <w:p w14:paraId="485FA0FF"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3.282,36    </w:t>
            </w:r>
          </w:p>
        </w:tc>
        <w:tc>
          <w:tcPr>
            <w:tcW w:w="0" w:type="auto"/>
            <w:tcBorders>
              <w:top w:val="nil"/>
              <w:left w:val="nil"/>
              <w:bottom w:val="single" w:sz="4" w:space="0" w:color="auto"/>
              <w:right w:val="single" w:sz="4" w:space="0" w:color="auto"/>
            </w:tcBorders>
            <w:shd w:val="clear" w:color="auto" w:fill="auto"/>
            <w:noWrap/>
            <w:vAlign w:val="center"/>
            <w:hideMark/>
          </w:tcPr>
          <w:p w14:paraId="17B02E3B"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2.669,93    </w:t>
            </w:r>
          </w:p>
        </w:tc>
        <w:tc>
          <w:tcPr>
            <w:tcW w:w="0" w:type="auto"/>
            <w:tcBorders>
              <w:top w:val="nil"/>
              <w:left w:val="nil"/>
              <w:bottom w:val="single" w:sz="4" w:space="0" w:color="auto"/>
              <w:right w:val="single" w:sz="4" w:space="0" w:color="auto"/>
            </w:tcBorders>
            <w:shd w:val="clear" w:color="auto" w:fill="auto"/>
            <w:noWrap/>
            <w:vAlign w:val="center"/>
            <w:hideMark/>
          </w:tcPr>
          <w:p w14:paraId="5CEA4DDF"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741,16    </w:t>
            </w:r>
          </w:p>
        </w:tc>
        <w:tc>
          <w:tcPr>
            <w:tcW w:w="0" w:type="auto"/>
            <w:tcBorders>
              <w:top w:val="nil"/>
              <w:left w:val="nil"/>
              <w:bottom w:val="single" w:sz="4" w:space="0" w:color="auto"/>
              <w:right w:val="single" w:sz="4" w:space="0" w:color="auto"/>
            </w:tcBorders>
            <w:shd w:val="clear" w:color="auto" w:fill="auto"/>
            <w:noWrap/>
            <w:vAlign w:val="center"/>
            <w:hideMark/>
          </w:tcPr>
          <w:p w14:paraId="23BA45F2"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3.411,10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3C1A17E7"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6.693,46    </w:t>
            </w:r>
          </w:p>
        </w:tc>
      </w:tr>
      <w:tr w:rsidR="00C253E7" w:rsidRPr="00C253E7" w14:paraId="632CA032"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200296C2"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Şubat</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5E5F87"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1.650,27    </w:t>
            </w:r>
          </w:p>
        </w:tc>
        <w:tc>
          <w:tcPr>
            <w:tcW w:w="0" w:type="auto"/>
            <w:tcBorders>
              <w:top w:val="nil"/>
              <w:left w:val="nil"/>
              <w:bottom w:val="single" w:sz="4" w:space="0" w:color="auto"/>
              <w:right w:val="single" w:sz="4" w:space="0" w:color="auto"/>
            </w:tcBorders>
            <w:shd w:val="clear" w:color="auto" w:fill="auto"/>
            <w:noWrap/>
            <w:vAlign w:val="center"/>
            <w:hideMark/>
          </w:tcPr>
          <w:p w14:paraId="258389B9"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1.188,33    </w:t>
            </w:r>
          </w:p>
        </w:tc>
        <w:tc>
          <w:tcPr>
            <w:tcW w:w="0" w:type="auto"/>
            <w:tcBorders>
              <w:top w:val="nil"/>
              <w:left w:val="nil"/>
              <w:bottom w:val="single" w:sz="4" w:space="0" w:color="auto"/>
              <w:right w:val="single" w:sz="4" w:space="0" w:color="auto"/>
            </w:tcBorders>
            <w:shd w:val="clear" w:color="auto" w:fill="auto"/>
            <w:noWrap/>
            <w:vAlign w:val="center"/>
            <w:hideMark/>
          </w:tcPr>
          <w:p w14:paraId="42474337"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2.838,60    </w:t>
            </w:r>
          </w:p>
        </w:tc>
        <w:tc>
          <w:tcPr>
            <w:tcW w:w="0" w:type="auto"/>
            <w:tcBorders>
              <w:top w:val="nil"/>
              <w:left w:val="nil"/>
              <w:bottom w:val="single" w:sz="4" w:space="0" w:color="auto"/>
              <w:right w:val="single" w:sz="4" w:space="0" w:color="auto"/>
            </w:tcBorders>
            <w:shd w:val="clear" w:color="auto" w:fill="auto"/>
            <w:noWrap/>
            <w:vAlign w:val="center"/>
            <w:hideMark/>
          </w:tcPr>
          <w:p w14:paraId="42EA79FC"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2.025,53    </w:t>
            </w:r>
          </w:p>
        </w:tc>
        <w:tc>
          <w:tcPr>
            <w:tcW w:w="0" w:type="auto"/>
            <w:tcBorders>
              <w:top w:val="nil"/>
              <w:left w:val="nil"/>
              <w:bottom w:val="single" w:sz="4" w:space="0" w:color="auto"/>
              <w:right w:val="single" w:sz="4" w:space="0" w:color="auto"/>
            </w:tcBorders>
            <w:shd w:val="clear" w:color="auto" w:fill="auto"/>
            <w:noWrap/>
            <w:vAlign w:val="center"/>
            <w:hideMark/>
          </w:tcPr>
          <w:p w14:paraId="38568CB1"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650,93    </w:t>
            </w:r>
          </w:p>
        </w:tc>
        <w:tc>
          <w:tcPr>
            <w:tcW w:w="0" w:type="auto"/>
            <w:tcBorders>
              <w:top w:val="nil"/>
              <w:left w:val="nil"/>
              <w:bottom w:val="single" w:sz="4" w:space="0" w:color="auto"/>
              <w:right w:val="single" w:sz="4" w:space="0" w:color="auto"/>
            </w:tcBorders>
            <w:shd w:val="clear" w:color="auto" w:fill="auto"/>
            <w:noWrap/>
            <w:vAlign w:val="center"/>
            <w:hideMark/>
          </w:tcPr>
          <w:p w14:paraId="6B603B77"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2.676,46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65D623E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5.515,06    </w:t>
            </w:r>
          </w:p>
        </w:tc>
      </w:tr>
      <w:tr w:rsidR="00C253E7" w:rsidRPr="00C253E7" w14:paraId="381EC8D2"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420A965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Mart</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36BBA9"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893,48    </w:t>
            </w:r>
          </w:p>
        </w:tc>
        <w:tc>
          <w:tcPr>
            <w:tcW w:w="0" w:type="auto"/>
            <w:tcBorders>
              <w:top w:val="nil"/>
              <w:left w:val="nil"/>
              <w:bottom w:val="single" w:sz="4" w:space="0" w:color="auto"/>
              <w:right w:val="single" w:sz="4" w:space="0" w:color="auto"/>
            </w:tcBorders>
            <w:shd w:val="clear" w:color="auto" w:fill="auto"/>
            <w:noWrap/>
            <w:vAlign w:val="center"/>
            <w:hideMark/>
          </w:tcPr>
          <w:p w14:paraId="6DCA0860"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817,95    </w:t>
            </w:r>
          </w:p>
        </w:tc>
        <w:tc>
          <w:tcPr>
            <w:tcW w:w="0" w:type="auto"/>
            <w:tcBorders>
              <w:top w:val="nil"/>
              <w:left w:val="nil"/>
              <w:bottom w:val="single" w:sz="4" w:space="0" w:color="auto"/>
              <w:right w:val="single" w:sz="4" w:space="0" w:color="auto"/>
            </w:tcBorders>
            <w:shd w:val="clear" w:color="auto" w:fill="auto"/>
            <w:noWrap/>
            <w:vAlign w:val="center"/>
            <w:hideMark/>
          </w:tcPr>
          <w:p w14:paraId="7AB03DBD"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1.711,43    </w:t>
            </w:r>
          </w:p>
        </w:tc>
        <w:tc>
          <w:tcPr>
            <w:tcW w:w="0" w:type="auto"/>
            <w:tcBorders>
              <w:top w:val="nil"/>
              <w:left w:val="nil"/>
              <w:bottom w:val="single" w:sz="4" w:space="0" w:color="auto"/>
              <w:right w:val="single" w:sz="4" w:space="0" w:color="auto"/>
            </w:tcBorders>
            <w:shd w:val="clear" w:color="auto" w:fill="auto"/>
            <w:noWrap/>
            <w:vAlign w:val="center"/>
            <w:hideMark/>
          </w:tcPr>
          <w:p w14:paraId="563D6708"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2.181,78    </w:t>
            </w:r>
          </w:p>
        </w:tc>
        <w:tc>
          <w:tcPr>
            <w:tcW w:w="0" w:type="auto"/>
            <w:tcBorders>
              <w:top w:val="nil"/>
              <w:left w:val="nil"/>
              <w:bottom w:val="single" w:sz="4" w:space="0" w:color="auto"/>
              <w:right w:val="single" w:sz="4" w:space="0" w:color="auto"/>
            </w:tcBorders>
            <w:shd w:val="clear" w:color="auto" w:fill="auto"/>
            <w:noWrap/>
            <w:vAlign w:val="center"/>
            <w:hideMark/>
          </w:tcPr>
          <w:p w14:paraId="0CA682FD"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518,76    </w:t>
            </w:r>
          </w:p>
        </w:tc>
        <w:tc>
          <w:tcPr>
            <w:tcW w:w="0" w:type="auto"/>
            <w:tcBorders>
              <w:top w:val="nil"/>
              <w:left w:val="nil"/>
              <w:bottom w:val="single" w:sz="4" w:space="0" w:color="auto"/>
              <w:right w:val="single" w:sz="4" w:space="0" w:color="auto"/>
            </w:tcBorders>
            <w:shd w:val="clear" w:color="auto" w:fill="auto"/>
            <w:noWrap/>
            <w:vAlign w:val="center"/>
            <w:hideMark/>
          </w:tcPr>
          <w:p w14:paraId="6AFBD8A8"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2.700,55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5AB3A070"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4.411,97    </w:t>
            </w:r>
          </w:p>
        </w:tc>
      </w:tr>
      <w:tr w:rsidR="00C253E7" w:rsidRPr="00C253E7" w14:paraId="6CCF909A"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100AFBDB"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Nisan</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06CB2B0"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621,68    </w:t>
            </w:r>
          </w:p>
        </w:tc>
        <w:tc>
          <w:tcPr>
            <w:tcW w:w="0" w:type="auto"/>
            <w:tcBorders>
              <w:top w:val="nil"/>
              <w:left w:val="nil"/>
              <w:bottom w:val="single" w:sz="4" w:space="0" w:color="auto"/>
              <w:right w:val="single" w:sz="4" w:space="0" w:color="auto"/>
            </w:tcBorders>
            <w:shd w:val="clear" w:color="auto" w:fill="auto"/>
            <w:noWrap/>
            <w:vAlign w:val="center"/>
            <w:hideMark/>
          </w:tcPr>
          <w:p w14:paraId="350FD145"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74,32    </w:t>
            </w:r>
          </w:p>
        </w:tc>
        <w:tc>
          <w:tcPr>
            <w:tcW w:w="0" w:type="auto"/>
            <w:tcBorders>
              <w:top w:val="nil"/>
              <w:left w:val="nil"/>
              <w:bottom w:val="single" w:sz="4" w:space="0" w:color="auto"/>
              <w:right w:val="single" w:sz="4" w:space="0" w:color="auto"/>
            </w:tcBorders>
            <w:shd w:val="clear" w:color="auto" w:fill="auto"/>
            <w:noWrap/>
            <w:vAlign w:val="center"/>
            <w:hideMark/>
          </w:tcPr>
          <w:p w14:paraId="3ADC1AE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696,00    </w:t>
            </w:r>
          </w:p>
        </w:tc>
        <w:tc>
          <w:tcPr>
            <w:tcW w:w="0" w:type="auto"/>
            <w:tcBorders>
              <w:top w:val="nil"/>
              <w:left w:val="nil"/>
              <w:bottom w:val="single" w:sz="4" w:space="0" w:color="auto"/>
              <w:right w:val="single" w:sz="4" w:space="0" w:color="auto"/>
            </w:tcBorders>
            <w:shd w:val="clear" w:color="auto" w:fill="auto"/>
            <w:noWrap/>
            <w:vAlign w:val="center"/>
            <w:hideMark/>
          </w:tcPr>
          <w:p w14:paraId="29012421"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1.336,32    </w:t>
            </w:r>
          </w:p>
        </w:tc>
        <w:tc>
          <w:tcPr>
            <w:tcW w:w="0" w:type="auto"/>
            <w:tcBorders>
              <w:top w:val="nil"/>
              <w:left w:val="nil"/>
              <w:bottom w:val="single" w:sz="4" w:space="0" w:color="auto"/>
              <w:right w:val="single" w:sz="4" w:space="0" w:color="auto"/>
            </w:tcBorders>
            <w:shd w:val="clear" w:color="auto" w:fill="auto"/>
            <w:noWrap/>
            <w:vAlign w:val="center"/>
            <w:hideMark/>
          </w:tcPr>
          <w:p w14:paraId="2BD3C468"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362,93    </w:t>
            </w:r>
          </w:p>
        </w:tc>
        <w:tc>
          <w:tcPr>
            <w:tcW w:w="0" w:type="auto"/>
            <w:tcBorders>
              <w:top w:val="nil"/>
              <w:left w:val="nil"/>
              <w:bottom w:val="single" w:sz="4" w:space="0" w:color="auto"/>
              <w:right w:val="single" w:sz="4" w:space="0" w:color="auto"/>
            </w:tcBorders>
            <w:shd w:val="clear" w:color="auto" w:fill="auto"/>
            <w:noWrap/>
            <w:vAlign w:val="center"/>
            <w:hideMark/>
          </w:tcPr>
          <w:p w14:paraId="76228905"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1.699,25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25EF6A5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2.395,25    </w:t>
            </w:r>
          </w:p>
        </w:tc>
      </w:tr>
      <w:tr w:rsidR="00C253E7" w:rsidRPr="00C253E7" w14:paraId="4F2AFC15"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71EB4D97"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Mayıs</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0C9E8D"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711,96    </w:t>
            </w:r>
          </w:p>
        </w:tc>
        <w:tc>
          <w:tcPr>
            <w:tcW w:w="0" w:type="auto"/>
            <w:tcBorders>
              <w:top w:val="nil"/>
              <w:left w:val="nil"/>
              <w:bottom w:val="single" w:sz="4" w:space="0" w:color="auto"/>
              <w:right w:val="single" w:sz="4" w:space="0" w:color="auto"/>
            </w:tcBorders>
            <w:shd w:val="clear" w:color="auto" w:fill="auto"/>
            <w:noWrap/>
            <w:vAlign w:val="center"/>
            <w:hideMark/>
          </w:tcPr>
          <w:p w14:paraId="5E2B7B6F"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174,22    </w:t>
            </w:r>
          </w:p>
        </w:tc>
        <w:tc>
          <w:tcPr>
            <w:tcW w:w="0" w:type="auto"/>
            <w:tcBorders>
              <w:top w:val="nil"/>
              <w:left w:val="nil"/>
              <w:bottom w:val="single" w:sz="4" w:space="0" w:color="auto"/>
              <w:right w:val="single" w:sz="4" w:space="0" w:color="auto"/>
            </w:tcBorders>
            <w:shd w:val="clear" w:color="auto" w:fill="auto"/>
            <w:noWrap/>
            <w:vAlign w:val="center"/>
            <w:hideMark/>
          </w:tcPr>
          <w:p w14:paraId="452B470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886,18    </w:t>
            </w:r>
          </w:p>
        </w:tc>
        <w:tc>
          <w:tcPr>
            <w:tcW w:w="0" w:type="auto"/>
            <w:tcBorders>
              <w:top w:val="nil"/>
              <w:left w:val="nil"/>
              <w:bottom w:val="single" w:sz="4" w:space="0" w:color="auto"/>
              <w:right w:val="single" w:sz="4" w:space="0" w:color="auto"/>
            </w:tcBorders>
            <w:shd w:val="clear" w:color="auto" w:fill="auto"/>
            <w:noWrap/>
            <w:vAlign w:val="center"/>
            <w:hideMark/>
          </w:tcPr>
          <w:p w14:paraId="28510BD2"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1.624,52    </w:t>
            </w:r>
          </w:p>
        </w:tc>
        <w:tc>
          <w:tcPr>
            <w:tcW w:w="0" w:type="auto"/>
            <w:tcBorders>
              <w:top w:val="nil"/>
              <w:left w:val="nil"/>
              <w:bottom w:val="single" w:sz="4" w:space="0" w:color="auto"/>
              <w:right w:val="single" w:sz="4" w:space="0" w:color="auto"/>
            </w:tcBorders>
            <w:shd w:val="clear" w:color="auto" w:fill="auto"/>
            <w:noWrap/>
            <w:vAlign w:val="center"/>
            <w:hideMark/>
          </w:tcPr>
          <w:p w14:paraId="483F522D"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371,64    </w:t>
            </w:r>
          </w:p>
        </w:tc>
        <w:tc>
          <w:tcPr>
            <w:tcW w:w="0" w:type="auto"/>
            <w:tcBorders>
              <w:top w:val="nil"/>
              <w:left w:val="nil"/>
              <w:bottom w:val="single" w:sz="4" w:space="0" w:color="auto"/>
              <w:right w:val="single" w:sz="4" w:space="0" w:color="auto"/>
            </w:tcBorders>
            <w:shd w:val="clear" w:color="auto" w:fill="auto"/>
            <w:noWrap/>
            <w:vAlign w:val="center"/>
            <w:hideMark/>
          </w:tcPr>
          <w:p w14:paraId="40406EDA"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1.996,16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02E96742"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2.882,34    </w:t>
            </w:r>
          </w:p>
        </w:tc>
      </w:tr>
      <w:tr w:rsidR="00C253E7" w:rsidRPr="00C253E7" w14:paraId="4160E24D"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3F1598CF"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Haziran</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A940C40"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777,06    </w:t>
            </w:r>
          </w:p>
        </w:tc>
        <w:tc>
          <w:tcPr>
            <w:tcW w:w="0" w:type="auto"/>
            <w:tcBorders>
              <w:top w:val="nil"/>
              <w:left w:val="nil"/>
              <w:bottom w:val="single" w:sz="4" w:space="0" w:color="auto"/>
              <w:right w:val="single" w:sz="4" w:space="0" w:color="auto"/>
            </w:tcBorders>
            <w:shd w:val="clear" w:color="auto" w:fill="auto"/>
            <w:noWrap/>
            <w:vAlign w:val="center"/>
            <w:hideMark/>
          </w:tcPr>
          <w:p w14:paraId="5CA6BEED"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03F7757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777,06    </w:t>
            </w:r>
          </w:p>
        </w:tc>
        <w:tc>
          <w:tcPr>
            <w:tcW w:w="0" w:type="auto"/>
            <w:tcBorders>
              <w:top w:val="nil"/>
              <w:left w:val="nil"/>
              <w:bottom w:val="single" w:sz="4" w:space="0" w:color="auto"/>
              <w:right w:val="single" w:sz="4" w:space="0" w:color="auto"/>
            </w:tcBorders>
            <w:shd w:val="clear" w:color="auto" w:fill="auto"/>
            <w:noWrap/>
            <w:vAlign w:val="center"/>
            <w:hideMark/>
          </w:tcPr>
          <w:p w14:paraId="47626199"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1.173,76    </w:t>
            </w:r>
          </w:p>
        </w:tc>
        <w:tc>
          <w:tcPr>
            <w:tcW w:w="0" w:type="auto"/>
            <w:tcBorders>
              <w:top w:val="nil"/>
              <w:left w:val="nil"/>
              <w:bottom w:val="single" w:sz="4" w:space="0" w:color="auto"/>
              <w:right w:val="single" w:sz="4" w:space="0" w:color="auto"/>
            </w:tcBorders>
            <w:shd w:val="clear" w:color="auto" w:fill="auto"/>
            <w:noWrap/>
            <w:vAlign w:val="center"/>
            <w:hideMark/>
          </w:tcPr>
          <w:p w14:paraId="2446FEBB"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364,10    </w:t>
            </w:r>
          </w:p>
        </w:tc>
        <w:tc>
          <w:tcPr>
            <w:tcW w:w="0" w:type="auto"/>
            <w:tcBorders>
              <w:top w:val="nil"/>
              <w:left w:val="nil"/>
              <w:bottom w:val="single" w:sz="4" w:space="0" w:color="auto"/>
              <w:right w:val="single" w:sz="4" w:space="0" w:color="auto"/>
            </w:tcBorders>
            <w:shd w:val="clear" w:color="auto" w:fill="auto"/>
            <w:noWrap/>
            <w:vAlign w:val="center"/>
            <w:hideMark/>
          </w:tcPr>
          <w:p w14:paraId="52A6FEBC"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1.537,86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6B8751FA"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2.314,93    </w:t>
            </w:r>
          </w:p>
        </w:tc>
      </w:tr>
      <w:tr w:rsidR="00C253E7" w:rsidRPr="00C253E7" w14:paraId="1325EC9E"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3CD66ED4"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Temmuz</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66801A"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981,35    </w:t>
            </w:r>
          </w:p>
        </w:tc>
        <w:tc>
          <w:tcPr>
            <w:tcW w:w="0" w:type="auto"/>
            <w:tcBorders>
              <w:top w:val="nil"/>
              <w:left w:val="nil"/>
              <w:bottom w:val="single" w:sz="4" w:space="0" w:color="auto"/>
              <w:right w:val="single" w:sz="4" w:space="0" w:color="auto"/>
            </w:tcBorders>
            <w:shd w:val="clear" w:color="auto" w:fill="auto"/>
            <w:noWrap/>
            <w:vAlign w:val="center"/>
            <w:hideMark/>
          </w:tcPr>
          <w:p w14:paraId="3C4D2B0E"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7779881B"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981,35    </w:t>
            </w:r>
          </w:p>
        </w:tc>
        <w:tc>
          <w:tcPr>
            <w:tcW w:w="0" w:type="auto"/>
            <w:tcBorders>
              <w:top w:val="nil"/>
              <w:left w:val="nil"/>
              <w:bottom w:val="single" w:sz="4" w:space="0" w:color="auto"/>
              <w:right w:val="single" w:sz="4" w:space="0" w:color="auto"/>
            </w:tcBorders>
            <w:shd w:val="clear" w:color="auto" w:fill="auto"/>
            <w:noWrap/>
            <w:vAlign w:val="center"/>
            <w:hideMark/>
          </w:tcPr>
          <w:p w14:paraId="0C6773B7"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2.124,61    </w:t>
            </w:r>
          </w:p>
        </w:tc>
        <w:tc>
          <w:tcPr>
            <w:tcW w:w="0" w:type="auto"/>
            <w:tcBorders>
              <w:top w:val="nil"/>
              <w:left w:val="nil"/>
              <w:bottom w:val="single" w:sz="4" w:space="0" w:color="auto"/>
              <w:right w:val="single" w:sz="4" w:space="0" w:color="auto"/>
            </w:tcBorders>
            <w:shd w:val="clear" w:color="auto" w:fill="auto"/>
            <w:noWrap/>
            <w:vAlign w:val="center"/>
            <w:hideMark/>
          </w:tcPr>
          <w:p w14:paraId="77CEE95A"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501,46    </w:t>
            </w:r>
          </w:p>
        </w:tc>
        <w:tc>
          <w:tcPr>
            <w:tcW w:w="0" w:type="auto"/>
            <w:tcBorders>
              <w:top w:val="nil"/>
              <w:left w:val="nil"/>
              <w:bottom w:val="single" w:sz="4" w:space="0" w:color="auto"/>
              <w:right w:val="single" w:sz="4" w:space="0" w:color="auto"/>
            </w:tcBorders>
            <w:shd w:val="clear" w:color="auto" w:fill="auto"/>
            <w:noWrap/>
            <w:vAlign w:val="center"/>
            <w:hideMark/>
          </w:tcPr>
          <w:p w14:paraId="57DB128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2.626,07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0A6300E4"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3.607,42    </w:t>
            </w:r>
          </w:p>
        </w:tc>
      </w:tr>
      <w:tr w:rsidR="00C253E7" w:rsidRPr="00C253E7" w14:paraId="32D80279"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30F32F4F"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Ağustos</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6AAF3B"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559,38    </w:t>
            </w:r>
          </w:p>
        </w:tc>
        <w:tc>
          <w:tcPr>
            <w:tcW w:w="0" w:type="auto"/>
            <w:tcBorders>
              <w:top w:val="nil"/>
              <w:left w:val="nil"/>
              <w:bottom w:val="single" w:sz="4" w:space="0" w:color="auto"/>
              <w:right w:val="single" w:sz="4" w:space="0" w:color="auto"/>
            </w:tcBorders>
            <w:shd w:val="clear" w:color="auto" w:fill="auto"/>
            <w:noWrap/>
            <w:vAlign w:val="center"/>
            <w:hideMark/>
          </w:tcPr>
          <w:p w14:paraId="23D159DB"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170DDEF"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559,38    </w:t>
            </w:r>
          </w:p>
        </w:tc>
        <w:tc>
          <w:tcPr>
            <w:tcW w:w="0" w:type="auto"/>
            <w:tcBorders>
              <w:top w:val="nil"/>
              <w:left w:val="nil"/>
              <w:bottom w:val="single" w:sz="4" w:space="0" w:color="auto"/>
              <w:right w:val="single" w:sz="4" w:space="0" w:color="auto"/>
            </w:tcBorders>
            <w:shd w:val="clear" w:color="auto" w:fill="auto"/>
            <w:noWrap/>
            <w:vAlign w:val="center"/>
            <w:hideMark/>
          </w:tcPr>
          <w:p w14:paraId="51FED637"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2.948,42    </w:t>
            </w:r>
          </w:p>
        </w:tc>
        <w:tc>
          <w:tcPr>
            <w:tcW w:w="0" w:type="auto"/>
            <w:tcBorders>
              <w:top w:val="nil"/>
              <w:left w:val="nil"/>
              <w:bottom w:val="single" w:sz="4" w:space="0" w:color="auto"/>
              <w:right w:val="single" w:sz="4" w:space="0" w:color="auto"/>
            </w:tcBorders>
            <w:shd w:val="clear" w:color="auto" w:fill="auto"/>
            <w:noWrap/>
            <w:vAlign w:val="center"/>
            <w:hideMark/>
          </w:tcPr>
          <w:p w14:paraId="386CE541"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384,73    </w:t>
            </w:r>
          </w:p>
        </w:tc>
        <w:tc>
          <w:tcPr>
            <w:tcW w:w="0" w:type="auto"/>
            <w:tcBorders>
              <w:top w:val="nil"/>
              <w:left w:val="nil"/>
              <w:bottom w:val="single" w:sz="4" w:space="0" w:color="auto"/>
              <w:right w:val="single" w:sz="4" w:space="0" w:color="auto"/>
            </w:tcBorders>
            <w:shd w:val="clear" w:color="auto" w:fill="auto"/>
            <w:noWrap/>
            <w:vAlign w:val="center"/>
            <w:hideMark/>
          </w:tcPr>
          <w:p w14:paraId="44A3D052"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3.333,15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5B7BAE3B"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3.892,53    </w:t>
            </w:r>
          </w:p>
        </w:tc>
      </w:tr>
      <w:tr w:rsidR="00C253E7" w:rsidRPr="00C253E7" w14:paraId="0CE2E1B8"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23E3AB2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Eylül</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29F725"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973,35    </w:t>
            </w:r>
          </w:p>
        </w:tc>
        <w:tc>
          <w:tcPr>
            <w:tcW w:w="0" w:type="auto"/>
            <w:tcBorders>
              <w:top w:val="nil"/>
              <w:left w:val="nil"/>
              <w:bottom w:val="single" w:sz="4" w:space="0" w:color="auto"/>
              <w:right w:val="single" w:sz="4" w:space="0" w:color="auto"/>
            </w:tcBorders>
            <w:shd w:val="clear" w:color="auto" w:fill="auto"/>
            <w:noWrap/>
            <w:vAlign w:val="center"/>
            <w:hideMark/>
          </w:tcPr>
          <w:p w14:paraId="14FB2993"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0276ABDF"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973,35    </w:t>
            </w:r>
          </w:p>
        </w:tc>
        <w:tc>
          <w:tcPr>
            <w:tcW w:w="0" w:type="auto"/>
            <w:tcBorders>
              <w:top w:val="nil"/>
              <w:left w:val="nil"/>
              <w:bottom w:val="single" w:sz="4" w:space="0" w:color="auto"/>
              <w:right w:val="single" w:sz="4" w:space="0" w:color="auto"/>
            </w:tcBorders>
            <w:shd w:val="clear" w:color="auto" w:fill="auto"/>
            <w:noWrap/>
            <w:vAlign w:val="center"/>
            <w:hideMark/>
          </w:tcPr>
          <w:p w14:paraId="1DAC37B8"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2.019,36    </w:t>
            </w:r>
          </w:p>
        </w:tc>
        <w:tc>
          <w:tcPr>
            <w:tcW w:w="0" w:type="auto"/>
            <w:tcBorders>
              <w:top w:val="nil"/>
              <w:left w:val="nil"/>
              <w:bottom w:val="single" w:sz="4" w:space="0" w:color="auto"/>
              <w:right w:val="single" w:sz="4" w:space="0" w:color="auto"/>
            </w:tcBorders>
            <w:shd w:val="clear" w:color="auto" w:fill="auto"/>
            <w:noWrap/>
            <w:vAlign w:val="center"/>
            <w:hideMark/>
          </w:tcPr>
          <w:p w14:paraId="72E2600A"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384,80    </w:t>
            </w:r>
          </w:p>
        </w:tc>
        <w:tc>
          <w:tcPr>
            <w:tcW w:w="0" w:type="auto"/>
            <w:tcBorders>
              <w:top w:val="nil"/>
              <w:left w:val="nil"/>
              <w:bottom w:val="single" w:sz="4" w:space="0" w:color="auto"/>
              <w:right w:val="single" w:sz="4" w:space="0" w:color="auto"/>
            </w:tcBorders>
            <w:shd w:val="clear" w:color="auto" w:fill="auto"/>
            <w:noWrap/>
            <w:vAlign w:val="center"/>
            <w:hideMark/>
          </w:tcPr>
          <w:p w14:paraId="718B5A70"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2.404,16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0A196FCE"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3.377,51    </w:t>
            </w:r>
          </w:p>
        </w:tc>
      </w:tr>
      <w:tr w:rsidR="00C253E7" w:rsidRPr="00C253E7" w14:paraId="68655059"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76FA05F0"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Ekim</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C2CDEF"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493,39    </w:t>
            </w:r>
          </w:p>
        </w:tc>
        <w:tc>
          <w:tcPr>
            <w:tcW w:w="0" w:type="auto"/>
            <w:tcBorders>
              <w:top w:val="nil"/>
              <w:left w:val="nil"/>
              <w:bottom w:val="single" w:sz="4" w:space="0" w:color="auto"/>
              <w:right w:val="single" w:sz="4" w:space="0" w:color="auto"/>
            </w:tcBorders>
            <w:shd w:val="clear" w:color="auto" w:fill="auto"/>
            <w:noWrap/>
            <w:vAlign w:val="center"/>
            <w:hideMark/>
          </w:tcPr>
          <w:p w14:paraId="7C632C80"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03AF3340"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493,39    </w:t>
            </w:r>
          </w:p>
        </w:tc>
        <w:tc>
          <w:tcPr>
            <w:tcW w:w="0" w:type="auto"/>
            <w:tcBorders>
              <w:top w:val="nil"/>
              <w:left w:val="nil"/>
              <w:bottom w:val="single" w:sz="4" w:space="0" w:color="auto"/>
              <w:right w:val="single" w:sz="4" w:space="0" w:color="auto"/>
            </w:tcBorders>
            <w:shd w:val="clear" w:color="auto" w:fill="auto"/>
            <w:noWrap/>
            <w:vAlign w:val="center"/>
            <w:hideMark/>
          </w:tcPr>
          <w:p w14:paraId="734DBE64"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3.092,60    </w:t>
            </w:r>
          </w:p>
        </w:tc>
        <w:tc>
          <w:tcPr>
            <w:tcW w:w="0" w:type="auto"/>
            <w:tcBorders>
              <w:top w:val="nil"/>
              <w:left w:val="nil"/>
              <w:bottom w:val="single" w:sz="4" w:space="0" w:color="auto"/>
              <w:right w:val="single" w:sz="4" w:space="0" w:color="auto"/>
            </w:tcBorders>
            <w:shd w:val="clear" w:color="auto" w:fill="auto"/>
            <w:noWrap/>
            <w:vAlign w:val="center"/>
            <w:hideMark/>
          </w:tcPr>
          <w:p w14:paraId="088DFF9D"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366,23    </w:t>
            </w:r>
          </w:p>
        </w:tc>
        <w:tc>
          <w:tcPr>
            <w:tcW w:w="0" w:type="auto"/>
            <w:tcBorders>
              <w:top w:val="nil"/>
              <w:left w:val="nil"/>
              <w:bottom w:val="single" w:sz="4" w:space="0" w:color="auto"/>
              <w:right w:val="single" w:sz="4" w:space="0" w:color="auto"/>
            </w:tcBorders>
            <w:shd w:val="clear" w:color="auto" w:fill="auto"/>
            <w:noWrap/>
            <w:vAlign w:val="center"/>
            <w:hideMark/>
          </w:tcPr>
          <w:p w14:paraId="4A93D21F"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3.458,83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23F0CFEC"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3.952,22    </w:t>
            </w:r>
          </w:p>
        </w:tc>
      </w:tr>
      <w:tr w:rsidR="00C253E7" w:rsidRPr="00C253E7" w14:paraId="15FA2686"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11C84857"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Kasım</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B8BFB8F"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641,69    </w:t>
            </w:r>
          </w:p>
        </w:tc>
        <w:tc>
          <w:tcPr>
            <w:tcW w:w="0" w:type="auto"/>
            <w:tcBorders>
              <w:top w:val="nil"/>
              <w:left w:val="nil"/>
              <w:bottom w:val="single" w:sz="4" w:space="0" w:color="auto"/>
              <w:right w:val="single" w:sz="4" w:space="0" w:color="auto"/>
            </w:tcBorders>
            <w:shd w:val="clear" w:color="auto" w:fill="auto"/>
            <w:noWrap/>
            <w:vAlign w:val="center"/>
            <w:hideMark/>
          </w:tcPr>
          <w:p w14:paraId="543E8181"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866,92    </w:t>
            </w:r>
          </w:p>
        </w:tc>
        <w:tc>
          <w:tcPr>
            <w:tcW w:w="0" w:type="auto"/>
            <w:tcBorders>
              <w:top w:val="nil"/>
              <w:left w:val="nil"/>
              <w:bottom w:val="single" w:sz="4" w:space="0" w:color="auto"/>
              <w:right w:val="single" w:sz="4" w:space="0" w:color="auto"/>
            </w:tcBorders>
            <w:shd w:val="clear" w:color="auto" w:fill="auto"/>
            <w:noWrap/>
            <w:vAlign w:val="center"/>
            <w:hideMark/>
          </w:tcPr>
          <w:p w14:paraId="7CFB028F"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1.508,61    </w:t>
            </w:r>
          </w:p>
        </w:tc>
        <w:tc>
          <w:tcPr>
            <w:tcW w:w="0" w:type="auto"/>
            <w:tcBorders>
              <w:top w:val="nil"/>
              <w:left w:val="nil"/>
              <w:bottom w:val="single" w:sz="4" w:space="0" w:color="auto"/>
              <w:right w:val="single" w:sz="4" w:space="0" w:color="auto"/>
            </w:tcBorders>
            <w:shd w:val="clear" w:color="auto" w:fill="auto"/>
            <w:noWrap/>
            <w:vAlign w:val="center"/>
            <w:hideMark/>
          </w:tcPr>
          <w:p w14:paraId="449E19D7"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3.910,96    </w:t>
            </w:r>
          </w:p>
        </w:tc>
        <w:tc>
          <w:tcPr>
            <w:tcW w:w="0" w:type="auto"/>
            <w:tcBorders>
              <w:top w:val="nil"/>
              <w:left w:val="nil"/>
              <w:bottom w:val="single" w:sz="4" w:space="0" w:color="auto"/>
              <w:right w:val="single" w:sz="4" w:space="0" w:color="auto"/>
            </w:tcBorders>
            <w:shd w:val="clear" w:color="auto" w:fill="auto"/>
            <w:noWrap/>
            <w:vAlign w:val="center"/>
            <w:hideMark/>
          </w:tcPr>
          <w:p w14:paraId="00522A8C"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386,69    </w:t>
            </w:r>
          </w:p>
        </w:tc>
        <w:tc>
          <w:tcPr>
            <w:tcW w:w="0" w:type="auto"/>
            <w:tcBorders>
              <w:top w:val="nil"/>
              <w:left w:val="nil"/>
              <w:bottom w:val="single" w:sz="4" w:space="0" w:color="auto"/>
              <w:right w:val="single" w:sz="4" w:space="0" w:color="auto"/>
            </w:tcBorders>
            <w:shd w:val="clear" w:color="auto" w:fill="auto"/>
            <w:noWrap/>
            <w:vAlign w:val="center"/>
            <w:hideMark/>
          </w:tcPr>
          <w:p w14:paraId="6B36DD60"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4.297,65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32D7A5A3"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5.806,26    </w:t>
            </w:r>
          </w:p>
        </w:tc>
      </w:tr>
      <w:tr w:rsidR="00C253E7" w:rsidRPr="00C253E7" w14:paraId="330B8628"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38A4A105"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Aralık</w:t>
            </w:r>
            <w:proofErr w:type="spellEnd"/>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C21B74"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1.020,53    </w:t>
            </w:r>
          </w:p>
        </w:tc>
        <w:tc>
          <w:tcPr>
            <w:tcW w:w="0" w:type="auto"/>
            <w:tcBorders>
              <w:top w:val="nil"/>
              <w:left w:val="nil"/>
              <w:bottom w:val="single" w:sz="4" w:space="0" w:color="auto"/>
              <w:right w:val="single" w:sz="4" w:space="0" w:color="auto"/>
            </w:tcBorders>
            <w:shd w:val="clear" w:color="auto" w:fill="auto"/>
            <w:noWrap/>
            <w:vAlign w:val="center"/>
            <w:hideMark/>
          </w:tcPr>
          <w:p w14:paraId="17A3F46E"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2.592,58    </w:t>
            </w:r>
          </w:p>
        </w:tc>
        <w:tc>
          <w:tcPr>
            <w:tcW w:w="0" w:type="auto"/>
            <w:tcBorders>
              <w:top w:val="nil"/>
              <w:left w:val="nil"/>
              <w:bottom w:val="single" w:sz="4" w:space="0" w:color="auto"/>
              <w:right w:val="single" w:sz="4" w:space="0" w:color="auto"/>
            </w:tcBorders>
            <w:shd w:val="clear" w:color="auto" w:fill="auto"/>
            <w:noWrap/>
            <w:vAlign w:val="center"/>
            <w:hideMark/>
          </w:tcPr>
          <w:p w14:paraId="07E4D7C9"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3.613,11    </w:t>
            </w:r>
          </w:p>
        </w:tc>
        <w:tc>
          <w:tcPr>
            <w:tcW w:w="0" w:type="auto"/>
            <w:tcBorders>
              <w:top w:val="nil"/>
              <w:left w:val="nil"/>
              <w:bottom w:val="single" w:sz="4" w:space="0" w:color="auto"/>
              <w:right w:val="single" w:sz="4" w:space="0" w:color="auto"/>
            </w:tcBorders>
            <w:shd w:val="clear" w:color="auto" w:fill="auto"/>
            <w:noWrap/>
            <w:vAlign w:val="center"/>
            <w:hideMark/>
          </w:tcPr>
          <w:p w14:paraId="7136F9DB"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3.404,18    </w:t>
            </w:r>
          </w:p>
        </w:tc>
        <w:tc>
          <w:tcPr>
            <w:tcW w:w="0" w:type="auto"/>
            <w:tcBorders>
              <w:top w:val="nil"/>
              <w:left w:val="nil"/>
              <w:bottom w:val="single" w:sz="4" w:space="0" w:color="auto"/>
              <w:right w:val="single" w:sz="4" w:space="0" w:color="auto"/>
            </w:tcBorders>
            <w:shd w:val="clear" w:color="auto" w:fill="auto"/>
            <w:noWrap/>
            <w:vAlign w:val="center"/>
            <w:hideMark/>
          </w:tcPr>
          <w:p w14:paraId="651C3D78"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346,88    </w:t>
            </w:r>
          </w:p>
        </w:tc>
        <w:tc>
          <w:tcPr>
            <w:tcW w:w="0" w:type="auto"/>
            <w:tcBorders>
              <w:top w:val="nil"/>
              <w:left w:val="nil"/>
              <w:bottom w:val="single" w:sz="4" w:space="0" w:color="auto"/>
              <w:right w:val="single" w:sz="4" w:space="0" w:color="auto"/>
            </w:tcBorders>
            <w:shd w:val="clear" w:color="auto" w:fill="auto"/>
            <w:noWrap/>
            <w:vAlign w:val="center"/>
            <w:hideMark/>
          </w:tcPr>
          <w:p w14:paraId="076F08A0"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3.751,06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49AAA868"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7.364,17    </w:t>
            </w:r>
          </w:p>
        </w:tc>
      </w:tr>
      <w:tr w:rsidR="00C253E7" w:rsidRPr="00C253E7" w14:paraId="5864198A" w14:textId="77777777" w:rsidTr="00C253E7">
        <w:trPr>
          <w:trHeight w:val="381"/>
        </w:trPr>
        <w:tc>
          <w:tcPr>
            <w:tcW w:w="0" w:type="auto"/>
            <w:tcBorders>
              <w:top w:val="nil"/>
              <w:left w:val="single" w:sz="4" w:space="0" w:color="auto"/>
              <w:bottom w:val="single" w:sz="8" w:space="0" w:color="auto"/>
              <w:right w:val="nil"/>
            </w:tcBorders>
            <w:shd w:val="clear" w:color="000000" w:fill="DDEBF7"/>
            <w:noWrap/>
            <w:vAlign w:val="center"/>
            <w:hideMark/>
          </w:tcPr>
          <w:p w14:paraId="5C268758"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proofErr w:type="spellStart"/>
            <w:r w:rsidRPr="00C253E7">
              <w:rPr>
                <w:rFonts w:ascii="Times New Roman" w:eastAsia="Times New Roman" w:hAnsi="Times New Roman" w:cs="Times New Roman"/>
                <w:b/>
                <w:bCs/>
                <w:color w:val="000000"/>
                <w:sz w:val="16"/>
                <w:szCs w:val="16"/>
                <w:lang w:val="en-US"/>
              </w:rPr>
              <w:t>Toplam</w:t>
            </w:r>
            <w:proofErr w:type="spellEnd"/>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4D231A80"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11.084,86    </w:t>
            </w:r>
          </w:p>
        </w:tc>
        <w:tc>
          <w:tcPr>
            <w:tcW w:w="0" w:type="auto"/>
            <w:tcBorders>
              <w:top w:val="nil"/>
              <w:left w:val="nil"/>
              <w:bottom w:val="single" w:sz="8" w:space="0" w:color="auto"/>
              <w:right w:val="single" w:sz="4" w:space="0" w:color="auto"/>
            </w:tcBorders>
            <w:shd w:val="clear" w:color="auto" w:fill="auto"/>
            <w:noWrap/>
            <w:vAlign w:val="center"/>
            <w:hideMark/>
          </w:tcPr>
          <w:p w14:paraId="56BC910B"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7.235,96    </w:t>
            </w:r>
          </w:p>
        </w:tc>
        <w:tc>
          <w:tcPr>
            <w:tcW w:w="0" w:type="auto"/>
            <w:tcBorders>
              <w:top w:val="nil"/>
              <w:left w:val="nil"/>
              <w:bottom w:val="single" w:sz="8" w:space="0" w:color="auto"/>
              <w:right w:val="single" w:sz="4" w:space="0" w:color="auto"/>
            </w:tcBorders>
            <w:shd w:val="clear" w:color="auto" w:fill="auto"/>
            <w:noWrap/>
            <w:vAlign w:val="center"/>
            <w:hideMark/>
          </w:tcPr>
          <w:p w14:paraId="1B152618"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18.320,82    </w:t>
            </w:r>
          </w:p>
        </w:tc>
        <w:tc>
          <w:tcPr>
            <w:tcW w:w="0" w:type="auto"/>
            <w:tcBorders>
              <w:top w:val="nil"/>
              <w:left w:val="nil"/>
              <w:bottom w:val="single" w:sz="8" w:space="0" w:color="auto"/>
              <w:right w:val="single" w:sz="4" w:space="0" w:color="auto"/>
            </w:tcBorders>
            <w:shd w:val="clear" w:color="auto" w:fill="auto"/>
            <w:noWrap/>
            <w:vAlign w:val="center"/>
            <w:hideMark/>
          </w:tcPr>
          <w:p w14:paraId="15632B0E"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28.511,97    </w:t>
            </w:r>
          </w:p>
        </w:tc>
        <w:tc>
          <w:tcPr>
            <w:tcW w:w="0" w:type="auto"/>
            <w:tcBorders>
              <w:top w:val="nil"/>
              <w:left w:val="nil"/>
              <w:bottom w:val="single" w:sz="8" w:space="0" w:color="auto"/>
              <w:right w:val="single" w:sz="4" w:space="0" w:color="auto"/>
            </w:tcBorders>
            <w:shd w:val="clear" w:color="auto" w:fill="auto"/>
            <w:noWrap/>
            <w:vAlign w:val="center"/>
            <w:hideMark/>
          </w:tcPr>
          <w:p w14:paraId="187784BE" w14:textId="77777777" w:rsidR="00C253E7" w:rsidRPr="00C253E7" w:rsidRDefault="00C253E7" w:rsidP="00C253E7">
            <w:pPr>
              <w:spacing w:after="0" w:line="240" w:lineRule="auto"/>
              <w:jc w:val="center"/>
              <w:rPr>
                <w:rFonts w:ascii="Times New Roman" w:eastAsia="Times New Roman" w:hAnsi="Times New Roman" w:cs="Times New Roman"/>
                <w:color w:val="000000"/>
                <w:sz w:val="16"/>
                <w:szCs w:val="16"/>
                <w:lang w:val="en-US"/>
              </w:rPr>
            </w:pPr>
            <w:r w:rsidRPr="00C253E7">
              <w:rPr>
                <w:rFonts w:ascii="Times New Roman" w:eastAsia="Times New Roman" w:hAnsi="Times New Roman" w:cs="Times New Roman"/>
                <w:color w:val="000000"/>
                <w:sz w:val="16"/>
                <w:szCs w:val="16"/>
                <w:lang w:val="en-US"/>
              </w:rPr>
              <w:t xml:space="preserve">                5.380,34    </w:t>
            </w:r>
          </w:p>
        </w:tc>
        <w:tc>
          <w:tcPr>
            <w:tcW w:w="0" w:type="auto"/>
            <w:tcBorders>
              <w:top w:val="nil"/>
              <w:left w:val="nil"/>
              <w:bottom w:val="single" w:sz="8" w:space="0" w:color="auto"/>
              <w:right w:val="single" w:sz="4" w:space="0" w:color="auto"/>
            </w:tcBorders>
            <w:shd w:val="clear" w:color="auto" w:fill="auto"/>
            <w:noWrap/>
            <w:vAlign w:val="center"/>
            <w:hideMark/>
          </w:tcPr>
          <w:p w14:paraId="3C2C1988"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33.892,31    </w:t>
            </w:r>
          </w:p>
        </w:tc>
        <w:tc>
          <w:tcPr>
            <w:tcW w:w="1367" w:type="dxa"/>
            <w:tcBorders>
              <w:top w:val="nil"/>
              <w:left w:val="single" w:sz="8" w:space="0" w:color="auto"/>
              <w:bottom w:val="single" w:sz="8" w:space="0" w:color="auto"/>
              <w:right w:val="single" w:sz="8" w:space="0" w:color="auto"/>
            </w:tcBorders>
            <w:shd w:val="clear" w:color="000000" w:fill="DDEBF7"/>
            <w:noWrap/>
            <w:vAlign w:val="center"/>
            <w:hideMark/>
          </w:tcPr>
          <w:p w14:paraId="02DC4C34" w14:textId="77777777" w:rsidR="00C253E7" w:rsidRPr="00C253E7" w:rsidRDefault="00C253E7" w:rsidP="00C253E7">
            <w:pPr>
              <w:spacing w:after="0" w:line="240" w:lineRule="auto"/>
              <w:jc w:val="center"/>
              <w:rPr>
                <w:rFonts w:ascii="Times New Roman" w:eastAsia="Times New Roman" w:hAnsi="Times New Roman" w:cs="Times New Roman"/>
                <w:b/>
                <w:bCs/>
                <w:color w:val="000000"/>
                <w:sz w:val="16"/>
                <w:szCs w:val="16"/>
                <w:lang w:val="en-US"/>
              </w:rPr>
            </w:pPr>
            <w:r w:rsidRPr="00C253E7">
              <w:rPr>
                <w:rFonts w:ascii="Times New Roman" w:eastAsia="Times New Roman" w:hAnsi="Times New Roman" w:cs="Times New Roman"/>
                <w:b/>
                <w:bCs/>
                <w:color w:val="000000"/>
                <w:sz w:val="16"/>
                <w:szCs w:val="16"/>
                <w:lang w:val="en-US"/>
              </w:rPr>
              <w:t xml:space="preserve">              52.213,12    </w:t>
            </w:r>
          </w:p>
        </w:tc>
      </w:tr>
    </w:tbl>
    <w:p w14:paraId="303D7550" w14:textId="40CA4A7E" w:rsidR="00C253E7" w:rsidRDefault="00C253E7" w:rsidP="00C253E7"/>
    <w:p w14:paraId="2B988D3E" w14:textId="166F4E01" w:rsidR="00C253E7" w:rsidRDefault="00C253E7" w:rsidP="00C253E7"/>
    <w:p w14:paraId="471044F8" w14:textId="5632B84E" w:rsidR="00C253E7" w:rsidRDefault="00C253E7" w:rsidP="00C253E7"/>
    <w:p w14:paraId="175B3BF9"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lastRenderedPageBreak/>
        <w:drawing>
          <wp:inline distT="0" distB="0" distL="0" distR="0" wp14:anchorId="57540EC0" wp14:editId="1DF53A74">
            <wp:extent cx="5939790" cy="2430780"/>
            <wp:effectExtent l="0" t="0" r="3810" b="7620"/>
            <wp:docPr id="8" name="Grafik 8">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2186F90" w14:textId="77777777" w:rsidR="00665C0F" w:rsidRPr="00C1654A" w:rsidRDefault="00665C0F" w:rsidP="00665C0F">
      <w:pPr>
        <w:pStyle w:val="Balk6"/>
        <w:jc w:val="left"/>
      </w:pPr>
      <w:bookmarkStart w:id="56" w:name="_Toc199509657"/>
      <w:r w:rsidRPr="00C1654A">
        <w:t>Şekil 2.8:</w:t>
      </w:r>
      <w:r w:rsidRPr="00C1654A">
        <w:rPr>
          <w:noProof/>
        </w:rPr>
        <w:t xml:space="preserve"> </w:t>
      </w:r>
      <w:r w:rsidRPr="00C1654A">
        <w:t>2024 Yılı Uzun Dönemli İthalat ve Spot LNG İthalatı Aylık Karşılaştırması (Milyon Sm</w:t>
      </w:r>
      <w:r w:rsidRPr="00C1654A">
        <w:rPr>
          <w:vertAlign w:val="superscript"/>
        </w:rPr>
        <w:t>3</w:t>
      </w:r>
      <w:r w:rsidRPr="00C1654A">
        <w:t>)</w:t>
      </w:r>
      <w:bookmarkEnd w:id="56"/>
    </w:p>
    <w:p w14:paraId="1E7CB251" w14:textId="77777777" w:rsidR="00665C0F" w:rsidRPr="00C1654A" w:rsidRDefault="00665C0F" w:rsidP="00665C0F">
      <w:pPr>
        <w:tabs>
          <w:tab w:val="left" w:pos="993"/>
        </w:tabs>
        <w:spacing w:after="0" w:line="360" w:lineRule="auto"/>
        <w:rPr>
          <w:rFonts w:ascii="Times New Roman" w:eastAsia="Times New Roman" w:hAnsi="Times New Roman" w:cs="Times New Roman"/>
          <w:color w:val="000000"/>
          <w:sz w:val="24"/>
          <w:szCs w:val="24"/>
          <w:lang w:eastAsia="tr-TR"/>
        </w:rPr>
      </w:pPr>
    </w:p>
    <w:p w14:paraId="30D1A073" w14:textId="77777777" w:rsidR="00665C0F" w:rsidRPr="00C1654A" w:rsidRDefault="00665C0F" w:rsidP="00665C0F">
      <w:pPr>
        <w:tabs>
          <w:tab w:val="left" w:pos="993"/>
        </w:tabs>
        <w:spacing w:after="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2024 yılında sadece Cezayir’den uzun dönemli sözleşme ile LNG ithalatı gerçekleştirilmiştir.</w:t>
      </w:r>
    </w:p>
    <w:p w14:paraId="75051924" w14:textId="7A5CDB4B" w:rsidR="00665C0F" w:rsidRPr="00C1654A" w:rsidRDefault="00665C0F" w:rsidP="00665C0F">
      <w:pPr>
        <w:pStyle w:val="Balk5"/>
      </w:pPr>
      <w:bookmarkStart w:id="57" w:name="_Toc199509523"/>
      <w:r w:rsidRPr="00C1654A">
        <w:t>Tablo 2.</w:t>
      </w:r>
      <w:r w:rsidR="00065E41">
        <w:t>8</w:t>
      </w:r>
      <w:r w:rsidRPr="00C1654A">
        <w:t>:  2014-2024 Yılları Uzun Dönemli LNG İthalatı ve Değişim Oranı (Milyon Sm</w:t>
      </w:r>
      <w:r w:rsidRPr="00C1654A">
        <w:rPr>
          <w:vertAlign w:val="superscript"/>
        </w:rPr>
        <w:t>3</w:t>
      </w:r>
      <w:r w:rsidRPr="00C1654A">
        <w:t>)</w:t>
      </w:r>
      <w:bookmarkEnd w:id="57"/>
    </w:p>
    <w:tbl>
      <w:tblPr>
        <w:tblW w:w="10140" w:type="dxa"/>
        <w:tblInd w:w="-701" w:type="dxa"/>
        <w:tblLook w:val="04A0" w:firstRow="1" w:lastRow="0" w:firstColumn="1" w:lastColumn="0" w:noHBand="0" w:noVBand="1"/>
      </w:tblPr>
      <w:tblGrid>
        <w:gridCol w:w="883"/>
        <w:gridCol w:w="846"/>
        <w:gridCol w:w="846"/>
        <w:gridCol w:w="846"/>
        <w:gridCol w:w="846"/>
        <w:gridCol w:w="846"/>
        <w:gridCol w:w="846"/>
        <w:gridCol w:w="846"/>
        <w:gridCol w:w="846"/>
        <w:gridCol w:w="846"/>
        <w:gridCol w:w="846"/>
        <w:gridCol w:w="846"/>
        <w:gridCol w:w="905"/>
      </w:tblGrid>
      <w:tr w:rsidR="00665C0F" w:rsidRPr="00C1654A" w14:paraId="52BF75DA" w14:textId="77777777" w:rsidTr="00971880">
        <w:trPr>
          <w:trHeight w:val="714"/>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FA27136" w14:textId="77777777" w:rsidR="00665C0F" w:rsidRPr="00C1654A" w:rsidRDefault="00665C0F" w:rsidP="00971880">
            <w:pPr>
              <w:spacing w:after="0" w:line="240" w:lineRule="auto"/>
              <w:rPr>
                <w:rFonts w:ascii="Times New Roman" w:eastAsia="Times New Roman" w:hAnsi="Times New Roman" w:cs="Times New Roman"/>
                <w:b/>
                <w:bCs/>
                <w:color w:val="000000"/>
                <w:sz w:val="20"/>
                <w:szCs w:val="20"/>
              </w:rPr>
            </w:pPr>
            <w:r w:rsidRPr="00C1654A">
              <w:rPr>
                <w:rFonts w:ascii="Times New Roman" w:eastAsia="Times New Roman" w:hAnsi="Times New Roman" w:cs="Times New Roman"/>
                <w:b/>
                <w:bCs/>
                <w:color w:val="000000"/>
                <w:sz w:val="20"/>
                <w:szCs w:val="20"/>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5DE1DA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5236A6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AB4CA6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4C5AFF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EFCEC8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809CCC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B02E0A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871ADD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C26703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2022</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9ABAB6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2023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9DC25F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r w:rsidRPr="00C1654A">
              <w:rPr>
                <w:rFonts w:ascii="Times New Roman" w:eastAsia="Times New Roman" w:hAnsi="Times New Roman" w:cs="Times New Roman"/>
                <w:b/>
                <w:bCs/>
                <w:color w:val="000000"/>
                <w:sz w:val="20"/>
                <w:szCs w:val="20"/>
                <w:lang w:val="en-US"/>
              </w:rPr>
              <w:t>2024</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5DA9B63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Değişim</w:t>
            </w:r>
            <w:proofErr w:type="spellEnd"/>
            <w:r w:rsidRPr="00C1654A">
              <w:rPr>
                <w:rFonts w:ascii="Times New Roman" w:eastAsia="Times New Roman" w:hAnsi="Times New Roman" w:cs="Times New Roman"/>
                <w:b/>
                <w:bCs/>
                <w:color w:val="000000"/>
                <w:sz w:val="20"/>
                <w:szCs w:val="20"/>
                <w:lang w:val="en-US"/>
              </w:rPr>
              <w:t xml:space="preserve"> (%) 2023-2024</w:t>
            </w:r>
          </w:p>
        </w:tc>
      </w:tr>
      <w:tr w:rsidR="00665C0F" w:rsidRPr="00C1654A" w14:paraId="0A126BF1" w14:textId="77777777" w:rsidTr="00971880">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619164C" w14:textId="77777777" w:rsidR="00665C0F" w:rsidRPr="00C1654A" w:rsidRDefault="00665C0F" w:rsidP="00971880">
            <w:pPr>
              <w:spacing w:after="0" w:line="240" w:lineRule="auto"/>
              <w:rPr>
                <w:rFonts w:ascii="Times New Roman" w:eastAsia="Times New Roman" w:hAnsi="Times New Roman" w:cs="Times New Roman"/>
                <w:color w:val="000000"/>
                <w:sz w:val="20"/>
                <w:szCs w:val="20"/>
                <w:lang w:val="en-US"/>
              </w:rPr>
            </w:pPr>
            <w:proofErr w:type="spellStart"/>
            <w:r w:rsidRPr="00C1654A">
              <w:rPr>
                <w:rFonts w:ascii="Times New Roman" w:eastAsia="Times New Roman" w:hAnsi="Times New Roman" w:cs="Times New Roman"/>
                <w:color w:val="000000"/>
                <w:sz w:val="20"/>
                <w:szCs w:val="20"/>
                <w:lang w:val="en-US"/>
              </w:rPr>
              <w:t>Cezayir</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5B791CE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5055B13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027C5DC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78266A1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4.617,10</w:t>
            </w:r>
          </w:p>
        </w:tc>
        <w:tc>
          <w:tcPr>
            <w:tcW w:w="0" w:type="auto"/>
            <w:tcBorders>
              <w:top w:val="nil"/>
              <w:left w:val="nil"/>
              <w:bottom w:val="single" w:sz="8" w:space="0" w:color="auto"/>
              <w:right w:val="single" w:sz="8" w:space="0" w:color="auto"/>
            </w:tcBorders>
            <w:shd w:val="clear" w:color="auto" w:fill="auto"/>
            <w:noWrap/>
            <w:vAlign w:val="center"/>
            <w:hideMark/>
          </w:tcPr>
          <w:p w14:paraId="74C1DE0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4.520,64</w:t>
            </w:r>
          </w:p>
        </w:tc>
        <w:tc>
          <w:tcPr>
            <w:tcW w:w="0" w:type="auto"/>
            <w:tcBorders>
              <w:top w:val="nil"/>
              <w:left w:val="nil"/>
              <w:bottom w:val="single" w:sz="8" w:space="0" w:color="auto"/>
              <w:right w:val="single" w:sz="8" w:space="0" w:color="auto"/>
            </w:tcBorders>
            <w:shd w:val="clear" w:color="auto" w:fill="auto"/>
            <w:noWrap/>
            <w:vAlign w:val="center"/>
            <w:hideMark/>
          </w:tcPr>
          <w:p w14:paraId="4C6FE7A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5.678,36</w:t>
            </w:r>
          </w:p>
        </w:tc>
        <w:tc>
          <w:tcPr>
            <w:tcW w:w="0" w:type="auto"/>
            <w:tcBorders>
              <w:top w:val="nil"/>
              <w:left w:val="nil"/>
              <w:bottom w:val="single" w:sz="8" w:space="0" w:color="auto"/>
              <w:right w:val="single" w:sz="8" w:space="0" w:color="auto"/>
            </w:tcBorders>
            <w:shd w:val="clear" w:color="auto" w:fill="auto"/>
            <w:noWrap/>
            <w:vAlign w:val="center"/>
            <w:hideMark/>
          </w:tcPr>
          <w:p w14:paraId="7C167FD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5.573,16</w:t>
            </w:r>
          </w:p>
        </w:tc>
        <w:tc>
          <w:tcPr>
            <w:tcW w:w="0" w:type="auto"/>
            <w:tcBorders>
              <w:top w:val="nil"/>
              <w:left w:val="nil"/>
              <w:bottom w:val="single" w:sz="8" w:space="0" w:color="auto"/>
              <w:right w:val="single" w:sz="8" w:space="0" w:color="auto"/>
            </w:tcBorders>
            <w:shd w:val="clear" w:color="auto" w:fill="auto"/>
            <w:noWrap/>
            <w:vAlign w:val="center"/>
            <w:hideMark/>
          </w:tcPr>
          <w:p w14:paraId="0632CE8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5.986,99</w:t>
            </w:r>
          </w:p>
        </w:tc>
        <w:tc>
          <w:tcPr>
            <w:tcW w:w="0" w:type="auto"/>
            <w:tcBorders>
              <w:top w:val="nil"/>
              <w:left w:val="nil"/>
              <w:bottom w:val="single" w:sz="8" w:space="0" w:color="auto"/>
              <w:right w:val="single" w:sz="8" w:space="0" w:color="auto"/>
            </w:tcBorders>
            <w:shd w:val="clear" w:color="auto" w:fill="auto"/>
            <w:noWrap/>
            <w:vAlign w:val="center"/>
            <w:hideMark/>
          </w:tcPr>
          <w:p w14:paraId="66298A5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5.260,96</w:t>
            </w:r>
          </w:p>
        </w:tc>
        <w:tc>
          <w:tcPr>
            <w:tcW w:w="0" w:type="auto"/>
            <w:tcBorders>
              <w:top w:val="nil"/>
              <w:left w:val="nil"/>
              <w:bottom w:val="single" w:sz="8" w:space="0" w:color="auto"/>
              <w:right w:val="single" w:sz="8" w:space="0" w:color="auto"/>
            </w:tcBorders>
            <w:shd w:val="clear" w:color="auto" w:fill="auto"/>
            <w:noWrap/>
            <w:vAlign w:val="center"/>
            <w:hideMark/>
          </w:tcPr>
          <w:p w14:paraId="62AE585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5.987,60</w:t>
            </w:r>
          </w:p>
        </w:tc>
        <w:tc>
          <w:tcPr>
            <w:tcW w:w="0" w:type="auto"/>
            <w:tcBorders>
              <w:top w:val="nil"/>
              <w:left w:val="nil"/>
              <w:bottom w:val="single" w:sz="8" w:space="0" w:color="auto"/>
              <w:right w:val="single" w:sz="8" w:space="0" w:color="auto"/>
            </w:tcBorders>
            <w:shd w:val="clear" w:color="auto" w:fill="auto"/>
            <w:noWrap/>
            <w:vAlign w:val="center"/>
            <w:hideMark/>
          </w:tcPr>
          <w:p w14:paraId="55800F2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5.380,34</w:t>
            </w:r>
          </w:p>
        </w:tc>
        <w:tc>
          <w:tcPr>
            <w:tcW w:w="0" w:type="auto"/>
            <w:tcBorders>
              <w:top w:val="nil"/>
              <w:left w:val="nil"/>
              <w:bottom w:val="single" w:sz="8" w:space="0" w:color="auto"/>
              <w:right w:val="single" w:sz="8" w:space="0" w:color="auto"/>
            </w:tcBorders>
            <w:shd w:val="clear" w:color="auto" w:fill="auto"/>
            <w:noWrap/>
            <w:vAlign w:val="center"/>
            <w:hideMark/>
          </w:tcPr>
          <w:p w14:paraId="2CD1DCD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-10,14</w:t>
            </w:r>
          </w:p>
        </w:tc>
      </w:tr>
      <w:tr w:rsidR="00665C0F" w:rsidRPr="00C1654A" w14:paraId="046FF13E" w14:textId="77777777" w:rsidTr="00971880">
        <w:trPr>
          <w:trHeight w:val="241"/>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C3C0BB" w14:textId="77777777" w:rsidR="00665C0F" w:rsidRPr="00C1654A" w:rsidRDefault="00665C0F" w:rsidP="00971880">
            <w:pPr>
              <w:spacing w:after="0" w:line="240" w:lineRule="auto"/>
              <w:rPr>
                <w:rFonts w:ascii="Times New Roman" w:eastAsia="Times New Roman" w:hAnsi="Times New Roman" w:cs="Times New Roman"/>
                <w:color w:val="000000"/>
                <w:sz w:val="20"/>
                <w:szCs w:val="20"/>
                <w:lang w:val="en-US"/>
              </w:rPr>
            </w:pPr>
            <w:proofErr w:type="spellStart"/>
            <w:r w:rsidRPr="00C1654A">
              <w:rPr>
                <w:rFonts w:ascii="Times New Roman" w:eastAsia="Times New Roman" w:hAnsi="Times New Roman" w:cs="Times New Roman"/>
                <w:color w:val="000000"/>
                <w:sz w:val="20"/>
                <w:szCs w:val="20"/>
                <w:lang w:val="en-US"/>
              </w:rPr>
              <w:t>Nijerya</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13C5D16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26FE2B1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7FC6E0D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0BABDA9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1.343,98</w:t>
            </w:r>
          </w:p>
        </w:tc>
        <w:tc>
          <w:tcPr>
            <w:tcW w:w="0" w:type="auto"/>
            <w:tcBorders>
              <w:top w:val="nil"/>
              <w:left w:val="nil"/>
              <w:bottom w:val="single" w:sz="8" w:space="0" w:color="auto"/>
              <w:right w:val="single" w:sz="8" w:space="0" w:color="auto"/>
            </w:tcBorders>
            <w:shd w:val="clear" w:color="auto" w:fill="auto"/>
            <w:noWrap/>
            <w:vAlign w:val="center"/>
            <w:hideMark/>
          </w:tcPr>
          <w:p w14:paraId="5AEDA7E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1.667,83</w:t>
            </w:r>
          </w:p>
        </w:tc>
        <w:tc>
          <w:tcPr>
            <w:tcW w:w="0" w:type="auto"/>
            <w:tcBorders>
              <w:top w:val="nil"/>
              <w:left w:val="nil"/>
              <w:bottom w:val="single" w:sz="8" w:space="0" w:color="auto"/>
              <w:right w:val="single" w:sz="8" w:space="0" w:color="auto"/>
            </w:tcBorders>
            <w:shd w:val="clear" w:color="auto" w:fill="auto"/>
            <w:noWrap/>
            <w:vAlign w:val="center"/>
            <w:hideMark/>
          </w:tcPr>
          <w:p w14:paraId="6A4F029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1.756,13</w:t>
            </w:r>
          </w:p>
        </w:tc>
        <w:tc>
          <w:tcPr>
            <w:tcW w:w="0" w:type="auto"/>
            <w:tcBorders>
              <w:top w:val="nil"/>
              <w:left w:val="nil"/>
              <w:bottom w:val="single" w:sz="8" w:space="0" w:color="auto"/>
              <w:right w:val="single" w:sz="8" w:space="0" w:color="auto"/>
            </w:tcBorders>
            <w:shd w:val="clear" w:color="auto" w:fill="auto"/>
            <w:noWrap/>
            <w:vAlign w:val="center"/>
            <w:hideMark/>
          </w:tcPr>
          <w:p w14:paraId="742415A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1.357,78</w:t>
            </w:r>
          </w:p>
        </w:tc>
        <w:tc>
          <w:tcPr>
            <w:tcW w:w="0" w:type="auto"/>
            <w:tcBorders>
              <w:top w:val="nil"/>
              <w:left w:val="nil"/>
              <w:bottom w:val="single" w:sz="8" w:space="0" w:color="auto"/>
              <w:right w:val="single" w:sz="8" w:space="0" w:color="auto"/>
            </w:tcBorders>
            <w:shd w:val="clear" w:color="auto" w:fill="auto"/>
            <w:noWrap/>
            <w:vAlign w:val="center"/>
            <w:hideMark/>
          </w:tcPr>
          <w:p w14:paraId="275E9E1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1.249,24</w:t>
            </w:r>
          </w:p>
        </w:tc>
        <w:tc>
          <w:tcPr>
            <w:tcW w:w="0" w:type="auto"/>
            <w:tcBorders>
              <w:top w:val="nil"/>
              <w:left w:val="nil"/>
              <w:bottom w:val="single" w:sz="8" w:space="0" w:color="auto"/>
              <w:right w:val="single" w:sz="8" w:space="0" w:color="auto"/>
            </w:tcBorders>
            <w:shd w:val="clear" w:color="auto" w:fill="auto"/>
            <w:noWrap/>
            <w:vAlign w:val="center"/>
            <w:hideMark/>
          </w:tcPr>
          <w:p w14:paraId="73E4126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0FA2D3C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74A37BE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3ED4CAA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w:t>
            </w:r>
          </w:p>
        </w:tc>
      </w:tr>
      <w:tr w:rsidR="00665C0F" w:rsidRPr="00C1654A" w14:paraId="1A30463B" w14:textId="77777777" w:rsidTr="00971880">
        <w:trPr>
          <w:trHeight w:val="241"/>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586994F" w14:textId="77777777" w:rsidR="00665C0F" w:rsidRPr="00C1654A" w:rsidRDefault="00665C0F" w:rsidP="00971880">
            <w:pPr>
              <w:spacing w:after="0" w:line="240" w:lineRule="auto"/>
              <w:rPr>
                <w:rFonts w:ascii="Times New Roman" w:eastAsia="Times New Roman" w:hAnsi="Times New Roman" w:cs="Times New Roman"/>
                <w:b/>
                <w:bCs/>
                <w:color w:val="000000"/>
                <w:sz w:val="20"/>
                <w:szCs w:val="20"/>
                <w:lang w:val="en-US"/>
              </w:rPr>
            </w:pPr>
            <w:proofErr w:type="spellStart"/>
            <w:r w:rsidRPr="00C1654A">
              <w:rPr>
                <w:rFonts w:ascii="Times New Roman" w:eastAsia="Times New Roman" w:hAnsi="Times New Roman" w:cs="Times New Roman"/>
                <w:b/>
                <w:bCs/>
                <w:color w:val="000000"/>
                <w:sz w:val="20"/>
                <w:szCs w:val="20"/>
                <w:lang w:val="en-US"/>
              </w:rPr>
              <w:t>Toplam</w:t>
            </w:r>
            <w:proofErr w:type="spellEnd"/>
          </w:p>
        </w:tc>
        <w:tc>
          <w:tcPr>
            <w:tcW w:w="0" w:type="auto"/>
            <w:tcBorders>
              <w:top w:val="nil"/>
              <w:left w:val="nil"/>
              <w:bottom w:val="single" w:sz="8" w:space="0" w:color="auto"/>
              <w:right w:val="single" w:sz="8" w:space="0" w:color="auto"/>
            </w:tcBorders>
            <w:shd w:val="clear" w:color="000000" w:fill="DDEBF7"/>
            <w:noWrap/>
            <w:vAlign w:val="center"/>
            <w:hideMark/>
          </w:tcPr>
          <w:p w14:paraId="27B457F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4C9FB0F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2555C95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6719792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5.961,08</w:t>
            </w:r>
          </w:p>
        </w:tc>
        <w:tc>
          <w:tcPr>
            <w:tcW w:w="0" w:type="auto"/>
            <w:tcBorders>
              <w:top w:val="nil"/>
              <w:left w:val="nil"/>
              <w:bottom w:val="single" w:sz="8" w:space="0" w:color="auto"/>
              <w:right w:val="single" w:sz="8" w:space="0" w:color="auto"/>
            </w:tcBorders>
            <w:shd w:val="clear" w:color="000000" w:fill="DDEBF7"/>
            <w:noWrap/>
            <w:vAlign w:val="center"/>
            <w:hideMark/>
          </w:tcPr>
          <w:p w14:paraId="574A8F2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6.188,47</w:t>
            </w:r>
          </w:p>
        </w:tc>
        <w:tc>
          <w:tcPr>
            <w:tcW w:w="0" w:type="auto"/>
            <w:tcBorders>
              <w:top w:val="nil"/>
              <w:left w:val="nil"/>
              <w:bottom w:val="single" w:sz="8" w:space="0" w:color="auto"/>
              <w:right w:val="single" w:sz="8" w:space="0" w:color="auto"/>
            </w:tcBorders>
            <w:shd w:val="clear" w:color="000000" w:fill="DDEBF7"/>
            <w:noWrap/>
            <w:vAlign w:val="center"/>
            <w:hideMark/>
          </w:tcPr>
          <w:p w14:paraId="6261F8B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7.434,50</w:t>
            </w:r>
          </w:p>
        </w:tc>
        <w:tc>
          <w:tcPr>
            <w:tcW w:w="0" w:type="auto"/>
            <w:tcBorders>
              <w:top w:val="nil"/>
              <w:left w:val="nil"/>
              <w:bottom w:val="single" w:sz="8" w:space="0" w:color="auto"/>
              <w:right w:val="single" w:sz="8" w:space="0" w:color="auto"/>
            </w:tcBorders>
            <w:shd w:val="clear" w:color="000000" w:fill="DDEBF7"/>
            <w:noWrap/>
            <w:vAlign w:val="center"/>
            <w:hideMark/>
          </w:tcPr>
          <w:p w14:paraId="639098B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6.930,94</w:t>
            </w:r>
          </w:p>
        </w:tc>
        <w:tc>
          <w:tcPr>
            <w:tcW w:w="0" w:type="auto"/>
            <w:tcBorders>
              <w:top w:val="nil"/>
              <w:left w:val="nil"/>
              <w:bottom w:val="single" w:sz="8" w:space="0" w:color="auto"/>
              <w:right w:val="single" w:sz="8" w:space="0" w:color="auto"/>
            </w:tcBorders>
            <w:shd w:val="clear" w:color="000000" w:fill="DDEBF7"/>
            <w:noWrap/>
            <w:vAlign w:val="center"/>
            <w:hideMark/>
          </w:tcPr>
          <w:p w14:paraId="3D3FA2C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7.236,23</w:t>
            </w:r>
          </w:p>
        </w:tc>
        <w:tc>
          <w:tcPr>
            <w:tcW w:w="0" w:type="auto"/>
            <w:tcBorders>
              <w:top w:val="nil"/>
              <w:left w:val="nil"/>
              <w:bottom w:val="single" w:sz="8" w:space="0" w:color="auto"/>
              <w:right w:val="single" w:sz="8" w:space="0" w:color="auto"/>
            </w:tcBorders>
            <w:shd w:val="clear" w:color="000000" w:fill="DDEBF7"/>
            <w:noWrap/>
            <w:vAlign w:val="center"/>
            <w:hideMark/>
          </w:tcPr>
          <w:p w14:paraId="4D55C27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5.260,96</w:t>
            </w:r>
          </w:p>
        </w:tc>
        <w:tc>
          <w:tcPr>
            <w:tcW w:w="0" w:type="auto"/>
            <w:tcBorders>
              <w:top w:val="nil"/>
              <w:left w:val="nil"/>
              <w:bottom w:val="single" w:sz="8" w:space="0" w:color="auto"/>
              <w:right w:val="single" w:sz="8" w:space="0" w:color="auto"/>
            </w:tcBorders>
            <w:shd w:val="clear" w:color="000000" w:fill="DDEBF7"/>
            <w:noWrap/>
            <w:vAlign w:val="center"/>
            <w:hideMark/>
          </w:tcPr>
          <w:p w14:paraId="6E12B60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5.987,60</w:t>
            </w:r>
          </w:p>
        </w:tc>
        <w:tc>
          <w:tcPr>
            <w:tcW w:w="0" w:type="auto"/>
            <w:tcBorders>
              <w:top w:val="nil"/>
              <w:left w:val="nil"/>
              <w:bottom w:val="single" w:sz="8" w:space="0" w:color="auto"/>
              <w:right w:val="single" w:sz="8" w:space="0" w:color="auto"/>
            </w:tcBorders>
            <w:shd w:val="clear" w:color="000000" w:fill="DDEBF7"/>
            <w:noWrap/>
            <w:vAlign w:val="center"/>
            <w:hideMark/>
          </w:tcPr>
          <w:p w14:paraId="5EDD55F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5.380,34</w:t>
            </w:r>
          </w:p>
        </w:tc>
        <w:tc>
          <w:tcPr>
            <w:tcW w:w="0" w:type="auto"/>
            <w:tcBorders>
              <w:top w:val="nil"/>
              <w:left w:val="nil"/>
              <w:bottom w:val="single" w:sz="8" w:space="0" w:color="auto"/>
              <w:right w:val="single" w:sz="8" w:space="0" w:color="auto"/>
            </w:tcBorders>
            <w:shd w:val="clear" w:color="000000" w:fill="DCE6F1"/>
            <w:noWrap/>
            <w:vAlign w:val="center"/>
            <w:hideMark/>
          </w:tcPr>
          <w:p w14:paraId="6C37226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13,81</w:t>
            </w:r>
          </w:p>
        </w:tc>
      </w:tr>
    </w:tbl>
    <w:p w14:paraId="4902F384" w14:textId="77777777" w:rsidR="00665C0F" w:rsidRPr="00C1654A" w:rsidRDefault="00665C0F" w:rsidP="00665C0F">
      <w:pPr>
        <w:rPr>
          <w:rFonts w:ascii="Times New Roman" w:hAnsi="Times New Roman" w:cs="Times New Roman"/>
          <w:i/>
          <w:sz w:val="16"/>
          <w:szCs w:val="16"/>
        </w:rPr>
      </w:pPr>
      <w:r w:rsidRPr="00C1654A">
        <w:rPr>
          <w:rFonts w:ascii="Times New Roman" w:hAnsi="Times New Roman" w:cs="Times New Roman"/>
        </w:rPr>
        <w:t>*</w:t>
      </w:r>
      <w:r w:rsidRPr="00C1654A">
        <w:rPr>
          <w:rFonts w:ascii="Times New Roman" w:hAnsi="Times New Roman" w:cs="Times New Roman"/>
          <w:i/>
          <w:sz w:val="16"/>
          <w:szCs w:val="16"/>
        </w:rPr>
        <w:t xml:space="preserve"> BOTAŞ’ın Nijerya’dan uzun dönemli LNG ithalatını gerçekleştirmek üzere </w:t>
      </w:r>
      <w:proofErr w:type="gramStart"/>
      <w:r w:rsidRPr="00C1654A">
        <w:rPr>
          <w:rFonts w:ascii="Times New Roman" w:hAnsi="Times New Roman" w:cs="Times New Roman"/>
          <w:i/>
          <w:sz w:val="16"/>
          <w:szCs w:val="16"/>
        </w:rPr>
        <w:t>Kurumdan  almış</w:t>
      </w:r>
      <w:proofErr w:type="gramEnd"/>
      <w:r w:rsidRPr="00C1654A">
        <w:rPr>
          <w:rFonts w:ascii="Times New Roman" w:hAnsi="Times New Roman" w:cs="Times New Roman"/>
          <w:i/>
          <w:sz w:val="16"/>
          <w:szCs w:val="16"/>
        </w:rPr>
        <w:t xml:space="preserve"> olduğu ithalat lisansı 12/05/2022 tarihinde sonlandırılmıştır.</w:t>
      </w:r>
    </w:p>
    <w:p w14:paraId="1144DDA2" w14:textId="77777777" w:rsidR="00665C0F" w:rsidRPr="00C1654A" w:rsidRDefault="00665C0F" w:rsidP="00665C0F">
      <w:pPr>
        <w:rPr>
          <w:rFonts w:ascii="Times New Roman" w:hAnsi="Times New Roman" w:cs="Times New Roman"/>
          <w:i/>
          <w:sz w:val="16"/>
          <w:szCs w:val="16"/>
        </w:rPr>
      </w:pPr>
    </w:p>
    <w:p w14:paraId="19F738B1" w14:textId="77777777" w:rsidR="00665C0F" w:rsidRPr="00C1654A" w:rsidRDefault="00665C0F" w:rsidP="00665C0F">
      <w:pPr>
        <w:rPr>
          <w:rFonts w:ascii="Times New Roman" w:hAnsi="Times New Roman" w:cs="Times New Roman"/>
          <w:i/>
          <w:sz w:val="16"/>
          <w:szCs w:val="16"/>
        </w:rPr>
      </w:pPr>
      <w:r w:rsidRPr="00C1654A">
        <w:rPr>
          <w:rFonts w:ascii="Times New Roman" w:hAnsi="Times New Roman" w:cs="Times New Roman"/>
          <w:noProof/>
        </w:rPr>
        <w:drawing>
          <wp:inline distT="0" distB="0" distL="0" distR="0" wp14:anchorId="3A8FB83D" wp14:editId="63D028AA">
            <wp:extent cx="5939790" cy="1889760"/>
            <wp:effectExtent l="0" t="0" r="3810" b="15240"/>
            <wp:docPr id="24" name="Grafik 24">
              <a:extLst xmlns:a="http://schemas.openxmlformats.org/drawingml/2006/main">
                <a:ext uri="{FF2B5EF4-FFF2-40B4-BE49-F238E27FC236}">
                  <a16:creationId xmlns:a16="http://schemas.microsoft.com/office/drawing/2014/main" id="{00000000-0008-0000-07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C46918D" w14:textId="77777777" w:rsidR="00665C0F" w:rsidRPr="00C1654A" w:rsidRDefault="00665C0F" w:rsidP="00665C0F">
      <w:pPr>
        <w:pStyle w:val="Balk6"/>
        <w:jc w:val="left"/>
      </w:pPr>
      <w:bookmarkStart w:id="58" w:name="_Toc199509658"/>
      <w:r w:rsidRPr="00C1654A">
        <w:t>Şekil 2.9:</w:t>
      </w:r>
      <w:r w:rsidRPr="00C1654A">
        <w:rPr>
          <w:noProof/>
        </w:rPr>
        <w:t xml:space="preserve"> </w:t>
      </w:r>
      <w:r w:rsidRPr="00C1654A">
        <w:t>2014-2024 Yılları Uzun Dönemli LNG İthalatının İthalat Yapılan Ülkelere Göre Dağılımı (Milyon Sm</w:t>
      </w:r>
      <w:r w:rsidRPr="00C1654A">
        <w:rPr>
          <w:vertAlign w:val="superscript"/>
        </w:rPr>
        <w:t>3</w:t>
      </w:r>
      <w:r w:rsidRPr="00C1654A">
        <w:t>)</w:t>
      </w:r>
      <w:bookmarkEnd w:id="58"/>
    </w:p>
    <w:p w14:paraId="7A4AB159" w14:textId="77777777" w:rsidR="00665C0F" w:rsidRPr="00C1654A" w:rsidRDefault="00665C0F" w:rsidP="00665C0F">
      <w:pPr>
        <w:spacing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 xml:space="preserve">2024 yılında spot boru gazı ithalatı </w:t>
      </w:r>
      <w:proofErr w:type="spellStart"/>
      <w:r w:rsidRPr="00C1654A">
        <w:rPr>
          <w:rFonts w:ascii="Times New Roman" w:eastAsia="Times New Roman" w:hAnsi="Times New Roman" w:cs="Times New Roman"/>
          <w:color w:val="000000"/>
          <w:sz w:val="24"/>
          <w:szCs w:val="24"/>
          <w:lang w:eastAsia="tr-TR"/>
        </w:rPr>
        <w:t>Kıyıköy</w:t>
      </w:r>
      <w:proofErr w:type="spellEnd"/>
      <w:r w:rsidRPr="00C1654A">
        <w:rPr>
          <w:rFonts w:ascii="Times New Roman" w:eastAsia="Times New Roman" w:hAnsi="Times New Roman" w:cs="Times New Roman"/>
          <w:color w:val="000000"/>
          <w:sz w:val="24"/>
          <w:szCs w:val="24"/>
          <w:lang w:eastAsia="tr-TR"/>
        </w:rPr>
        <w:t xml:space="preserve"> ve </w:t>
      </w:r>
      <w:proofErr w:type="spellStart"/>
      <w:r w:rsidRPr="00C1654A">
        <w:rPr>
          <w:rFonts w:ascii="Times New Roman" w:eastAsia="Times New Roman" w:hAnsi="Times New Roman" w:cs="Times New Roman"/>
          <w:color w:val="000000"/>
          <w:sz w:val="24"/>
          <w:szCs w:val="24"/>
          <w:lang w:eastAsia="tr-TR"/>
        </w:rPr>
        <w:t>Türkgözü</w:t>
      </w:r>
      <w:proofErr w:type="spellEnd"/>
      <w:r w:rsidRPr="00C1654A">
        <w:rPr>
          <w:rFonts w:ascii="Times New Roman" w:eastAsia="Times New Roman" w:hAnsi="Times New Roman" w:cs="Times New Roman"/>
          <w:color w:val="000000"/>
          <w:sz w:val="24"/>
          <w:szCs w:val="24"/>
          <w:lang w:eastAsia="tr-TR"/>
        </w:rPr>
        <w:t xml:space="preserve"> Giriş Noktalarından   yapılmıştır. Toplam spot ithalat içerisinde spot boru gazı ile spot LNG ithalatının payları Şekil 2.10’da gösterilmektedir. </w:t>
      </w:r>
    </w:p>
    <w:p w14:paraId="1E82AF73" w14:textId="77777777" w:rsidR="00665C0F" w:rsidRPr="00C1654A" w:rsidRDefault="00665C0F" w:rsidP="00665C0F">
      <w:pPr>
        <w:spacing w:line="360" w:lineRule="auto"/>
        <w:jc w:val="both"/>
        <w:rPr>
          <w:rFonts w:ascii="Times New Roman" w:eastAsia="Times New Roman" w:hAnsi="Times New Roman" w:cs="Times New Roman"/>
          <w:color w:val="000000"/>
          <w:sz w:val="24"/>
          <w:szCs w:val="24"/>
          <w:lang w:eastAsia="tr-TR"/>
        </w:rPr>
      </w:pPr>
      <w:r w:rsidRPr="00C1654A">
        <w:rPr>
          <w:rFonts w:ascii="Times New Roman" w:hAnsi="Times New Roman" w:cs="Times New Roman"/>
          <w:noProof/>
        </w:rPr>
        <w:drawing>
          <wp:inline distT="0" distB="0" distL="0" distR="0" wp14:anchorId="1547DA56" wp14:editId="2618516D">
            <wp:extent cx="5939790" cy="3111500"/>
            <wp:effectExtent l="0" t="0" r="3810" b="12700"/>
            <wp:docPr id="38" name="Grafik 38">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6919C08" w14:textId="77777777" w:rsidR="00665C0F" w:rsidRPr="00C1654A" w:rsidRDefault="00665C0F" w:rsidP="00665C0F">
      <w:pPr>
        <w:pStyle w:val="Balk6"/>
        <w:jc w:val="left"/>
      </w:pPr>
      <w:bookmarkStart w:id="59" w:name="_Toc199509659"/>
      <w:r w:rsidRPr="00C1654A">
        <w:t>Şekil 2.10: 2024 Yılı Spot İthalat Lisansı Sahibi Şirketlerin İthalat Miktarlarının Gazın Türüne Göre Dağılımı(%)</w:t>
      </w:r>
      <w:bookmarkEnd w:id="59"/>
    </w:p>
    <w:p w14:paraId="6B1B9CCB" w14:textId="77777777" w:rsidR="00665C0F" w:rsidRPr="00C1654A" w:rsidRDefault="00665C0F" w:rsidP="00665C0F">
      <w:pPr>
        <w:rPr>
          <w:rFonts w:ascii="Times New Roman" w:hAnsi="Times New Roman" w:cs="Times New Roman"/>
        </w:rPr>
      </w:pPr>
    </w:p>
    <w:p w14:paraId="1D5B194D" w14:textId="4427DAE6" w:rsidR="00665C0F" w:rsidRPr="00C1654A" w:rsidRDefault="00665C0F" w:rsidP="00665C0F">
      <w:pPr>
        <w:spacing w:after="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color w:val="000000"/>
          <w:sz w:val="24"/>
          <w:szCs w:val="24"/>
          <w:lang w:eastAsia="tr-TR"/>
        </w:rPr>
        <w:t xml:space="preserve">2024 yılında bir önceki yıla göre Rusya’dan yapılan spot boru gazı ithalatında düşüş, buna karşılık Azerbaycan’dan yapılan spot boru gazı ithalatında artış yaşanmıştır. </w:t>
      </w:r>
      <w:r w:rsidRPr="00C1654A">
        <w:rPr>
          <w:rFonts w:ascii="Times New Roman" w:eastAsia="Times New Roman" w:hAnsi="Times New Roman" w:cs="Times New Roman"/>
          <w:sz w:val="24"/>
          <w:szCs w:val="24"/>
          <w:lang w:eastAsia="tr-TR"/>
        </w:rPr>
        <w:t>Tablo 2.</w:t>
      </w:r>
      <w:r w:rsidR="00F42B4B">
        <w:rPr>
          <w:rFonts w:ascii="Times New Roman" w:eastAsia="Times New Roman" w:hAnsi="Times New Roman" w:cs="Times New Roman"/>
          <w:sz w:val="24"/>
          <w:szCs w:val="24"/>
          <w:lang w:eastAsia="tr-TR"/>
        </w:rPr>
        <w:t>9</w:t>
      </w:r>
      <w:r w:rsidRPr="00C1654A">
        <w:rPr>
          <w:rFonts w:ascii="Times New Roman" w:eastAsia="Times New Roman" w:hAnsi="Times New Roman" w:cs="Times New Roman"/>
          <w:sz w:val="24"/>
          <w:szCs w:val="24"/>
          <w:lang w:eastAsia="tr-TR"/>
        </w:rPr>
        <w:t>’d</w:t>
      </w:r>
      <w:r w:rsidR="00F42B4B">
        <w:rPr>
          <w:rFonts w:ascii="Times New Roman" w:eastAsia="Times New Roman" w:hAnsi="Times New Roman" w:cs="Times New Roman"/>
          <w:sz w:val="24"/>
          <w:szCs w:val="24"/>
          <w:lang w:eastAsia="tr-TR"/>
        </w:rPr>
        <w:t>a</w:t>
      </w:r>
      <w:r w:rsidRPr="00C1654A">
        <w:rPr>
          <w:rFonts w:ascii="Times New Roman" w:eastAsia="Times New Roman" w:hAnsi="Times New Roman" w:cs="Times New Roman"/>
          <w:sz w:val="24"/>
          <w:szCs w:val="24"/>
          <w:lang w:eastAsia="tr-TR"/>
        </w:rPr>
        <w:t xml:space="preserve"> spot boru gazı ithalatının ülkelere göre dağılımı yer almaktadır.  </w:t>
      </w:r>
    </w:p>
    <w:p w14:paraId="4AE654B2" w14:textId="0ECB2965" w:rsidR="00665C0F" w:rsidRPr="00C1654A" w:rsidRDefault="00665C0F" w:rsidP="00665C0F">
      <w:pPr>
        <w:pStyle w:val="Balk5"/>
      </w:pPr>
      <w:bookmarkStart w:id="60" w:name="_Toc199509524"/>
      <w:r w:rsidRPr="00C1654A">
        <w:t>Tablo 2.</w:t>
      </w:r>
      <w:r w:rsidR="00065E41">
        <w:t>9</w:t>
      </w:r>
      <w:r w:rsidRPr="00C1654A">
        <w:t>: 2020-2024 Yılları Spot Boru Gazı Miktarları (Milyon Sm</w:t>
      </w:r>
      <w:r w:rsidRPr="00C1654A">
        <w:rPr>
          <w:vertAlign w:val="superscript"/>
        </w:rPr>
        <w:t>3</w:t>
      </w:r>
      <w:r w:rsidRPr="00C1654A">
        <w:t>)</w:t>
      </w:r>
      <w:bookmarkEnd w:id="60"/>
    </w:p>
    <w:tbl>
      <w:tblPr>
        <w:tblW w:w="9522" w:type="dxa"/>
        <w:tblLook w:val="04A0" w:firstRow="1" w:lastRow="0" w:firstColumn="1" w:lastColumn="0" w:noHBand="0" w:noVBand="1"/>
      </w:tblPr>
      <w:tblGrid>
        <w:gridCol w:w="1279"/>
        <w:gridCol w:w="1611"/>
        <w:gridCol w:w="1622"/>
        <w:gridCol w:w="1611"/>
        <w:gridCol w:w="1622"/>
        <w:gridCol w:w="1777"/>
      </w:tblGrid>
      <w:tr w:rsidR="00665C0F" w:rsidRPr="00C1654A" w14:paraId="14006107" w14:textId="77777777" w:rsidTr="00971880">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14C139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Ülke</w:t>
            </w:r>
            <w:proofErr w:type="spellEnd"/>
          </w:p>
        </w:tc>
        <w:tc>
          <w:tcPr>
            <w:tcW w:w="0" w:type="auto"/>
            <w:gridSpan w:val="2"/>
            <w:tcBorders>
              <w:top w:val="nil"/>
              <w:left w:val="nil"/>
              <w:bottom w:val="single" w:sz="8" w:space="0" w:color="F9B074"/>
              <w:right w:val="single" w:sz="8" w:space="0" w:color="F9B074"/>
            </w:tcBorders>
            <w:shd w:val="clear" w:color="000000" w:fill="FDE4D0"/>
            <w:vAlign w:val="center"/>
            <w:hideMark/>
          </w:tcPr>
          <w:p w14:paraId="5E9798E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Rusya</w:t>
            </w:r>
            <w:proofErr w:type="spellEnd"/>
          </w:p>
        </w:tc>
        <w:tc>
          <w:tcPr>
            <w:tcW w:w="0" w:type="auto"/>
            <w:gridSpan w:val="2"/>
            <w:tcBorders>
              <w:top w:val="nil"/>
              <w:left w:val="nil"/>
              <w:bottom w:val="single" w:sz="8" w:space="0" w:color="F9B074"/>
              <w:right w:val="single" w:sz="8" w:space="0" w:color="F9B074"/>
            </w:tcBorders>
            <w:shd w:val="clear" w:color="000000" w:fill="FDE4D0"/>
            <w:vAlign w:val="center"/>
            <w:hideMark/>
          </w:tcPr>
          <w:p w14:paraId="78D115E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Azerbaycan</w:t>
            </w:r>
            <w:proofErr w:type="spellEnd"/>
          </w:p>
        </w:tc>
        <w:tc>
          <w:tcPr>
            <w:tcW w:w="0" w:type="auto"/>
            <w:tcBorders>
              <w:top w:val="nil"/>
              <w:left w:val="nil"/>
              <w:bottom w:val="nil"/>
              <w:right w:val="nil"/>
            </w:tcBorders>
            <w:shd w:val="clear" w:color="000000" w:fill="FDE4D0"/>
            <w:vAlign w:val="center"/>
            <w:hideMark/>
          </w:tcPr>
          <w:p w14:paraId="08432C1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Toplam</w:t>
            </w:r>
            <w:proofErr w:type="spellEnd"/>
          </w:p>
        </w:tc>
      </w:tr>
      <w:tr w:rsidR="00665C0F" w:rsidRPr="00C1654A" w14:paraId="584912AB" w14:textId="77777777" w:rsidTr="00971880">
        <w:trPr>
          <w:trHeight w:val="294"/>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D97131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Yıllar</w:t>
            </w:r>
            <w:proofErr w:type="spellEnd"/>
          </w:p>
        </w:tc>
        <w:tc>
          <w:tcPr>
            <w:tcW w:w="0" w:type="auto"/>
            <w:tcBorders>
              <w:top w:val="nil"/>
              <w:left w:val="nil"/>
              <w:bottom w:val="single" w:sz="8" w:space="0" w:color="F9B074"/>
              <w:right w:val="single" w:sz="8" w:space="0" w:color="F9B074"/>
            </w:tcBorders>
            <w:shd w:val="clear" w:color="000000" w:fill="FBCAA2"/>
            <w:vAlign w:val="center"/>
            <w:hideMark/>
          </w:tcPr>
          <w:p w14:paraId="57C5745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Miktar</w:t>
            </w:r>
            <w:proofErr w:type="spellEnd"/>
          </w:p>
        </w:tc>
        <w:tc>
          <w:tcPr>
            <w:tcW w:w="0" w:type="auto"/>
            <w:tcBorders>
              <w:top w:val="nil"/>
              <w:left w:val="nil"/>
              <w:bottom w:val="single" w:sz="8" w:space="0" w:color="F9B074"/>
              <w:right w:val="single" w:sz="8" w:space="0" w:color="F9B074"/>
            </w:tcBorders>
            <w:shd w:val="clear" w:color="000000" w:fill="FBCAA2"/>
            <w:noWrap/>
            <w:vAlign w:val="center"/>
            <w:hideMark/>
          </w:tcPr>
          <w:p w14:paraId="4D0CEC9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Pay (%)</w:t>
            </w:r>
          </w:p>
        </w:tc>
        <w:tc>
          <w:tcPr>
            <w:tcW w:w="0" w:type="auto"/>
            <w:tcBorders>
              <w:top w:val="nil"/>
              <w:left w:val="nil"/>
              <w:bottom w:val="single" w:sz="8" w:space="0" w:color="F9B074"/>
              <w:right w:val="single" w:sz="8" w:space="0" w:color="F9B074"/>
            </w:tcBorders>
            <w:shd w:val="clear" w:color="000000" w:fill="FBCAA2"/>
            <w:vAlign w:val="center"/>
            <w:hideMark/>
          </w:tcPr>
          <w:p w14:paraId="03DE606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Miktar</w:t>
            </w:r>
            <w:proofErr w:type="spellEnd"/>
          </w:p>
        </w:tc>
        <w:tc>
          <w:tcPr>
            <w:tcW w:w="0" w:type="auto"/>
            <w:tcBorders>
              <w:top w:val="nil"/>
              <w:left w:val="nil"/>
              <w:bottom w:val="single" w:sz="8" w:space="0" w:color="F9B074"/>
              <w:right w:val="single" w:sz="8" w:space="0" w:color="F9B074"/>
            </w:tcBorders>
            <w:shd w:val="clear" w:color="000000" w:fill="FBCAA2"/>
            <w:noWrap/>
            <w:vAlign w:val="center"/>
            <w:hideMark/>
          </w:tcPr>
          <w:p w14:paraId="05247A8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Pay (%)</w:t>
            </w:r>
          </w:p>
        </w:tc>
        <w:tc>
          <w:tcPr>
            <w:tcW w:w="0" w:type="auto"/>
            <w:tcBorders>
              <w:top w:val="nil"/>
              <w:left w:val="nil"/>
              <w:bottom w:val="nil"/>
              <w:right w:val="nil"/>
            </w:tcBorders>
            <w:shd w:val="clear" w:color="000000" w:fill="FBCAA2"/>
            <w:noWrap/>
            <w:vAlign w:val="center"/>
            <w:hideMark/>
          </w:tcPr>
          <w:p w14:paraId="637D483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Miktar</w:t>
            </w:r>
            <w:proofErr w:type="spellEnd"/>
          </w:p>
        </w:tc>
      </w:tr>
      <w:tr w:rsidR="00665C0F" w:rsidRPr="00C1654A" w14:paraId="04DE0540" w14:textId="77777777" w:rsidTr="00971880">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65E010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2020</w:t>
            </w:r>
          </w:p>
        </w:tc>
        <w:tc>
          <w:tcPr>
            <w:tcW w:w="0" w:type="auto"/>
            <w:tcBorders>
              <w:top w:val="nil"/>
              <w:left w:val="nil"/>
              <w:bottom w:val="single" w:sz="8" w:space="0" w:color="F9B074"/>
              <w:right w:val="single" w:sz="8" w:space="0" w:color="F9B074"/>
            </w:tcBorders>
            <w:shd w:val="clear" w:color="000000" w:fill="FDE4D0"/>
            <w:vAlign w:val="center"/>
            <w:hideMark/>
          </w:tcPr>
          <w:p w14:paraId="5F5AAB1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12,04</w:t>
            </w:r>
          </w:p>
        </w:tc>
        <w:tc>
          <w:tcPr>
            <w:tcW w:w="0" w:type="auto"/>
            <w:tcBorders>
              <w:top w:val="nil"/>
              <w:left w:val="nil"/>
              <w:bottom w:val="single" w:sz="8" w:space="0" w:color="F9B074"/>
              <w:right w:val="single" w:sz="8" w:space="0" w:color="F9B074"/>
            </w:tcBorders>
            <w:shd w:val="clear" w:color="000000" w:fill="FDE4D0"/>
            <w:vAlign w:val="center"/>
            <w:hideMark/>
          </w:tcPr>
          <w:p w14:paraId="3462254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100</w:t>
            </w:r>
          </w:p>
        </w:tc>
        <w:tc>
          <w:tcPr>
            <w:tcW w:w="0" w:type="auto"/>
            <w:tcBorders>
              <w:top w:val="nil"/>
              <w:left w:val="nil"/>
              <w:bottom w:val="single" w:sz="8" w:space="0" w:color="F9B074"/>
              <w:right w:val="single" w:sz="8" w:space="0" w:color="F9B074"/>
            </w:tcBorders>
            <w:shd w:val="clear" w:color="000000" w:fill="FDE4D0"/>
            <w:vAlign w:val="center"/>
            <w:hideMark/>
          </w:tcPr>
          <w:p w14:paraId="343D477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w:t>
            </w:r>
          </w:p>
        </w:tc>
        <w:tc>
          <w:tcPr>
            <w:tcW w:w="0" w:type="auto"/>
            <w:tcBorders>
              <w:top w:val="nil"/>
              <w:left w:val="nil"/>
              <w:bottom w:val="single" w:sz="8" w:space="0" w:color="F9B074"/>
              <w:right w:val="single" w:sz="8" w:space="0" w:color="F9B074"/>
            </w:tcBorders>
            <w:shd w:val="clear" w:color="000000" w:fill="FDE4D0"/>
            <w:vAlign w:val="center"/>
            <w:hideMark/>
          </w:tcPr>
          <w:p w14:paraId="2DECB52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w:t>
            </w:r>
          </w:p>
        </w:tc>
        <w:tc>
          <w:tcPr>
            <w:tcW w:w="0" w:type="auto"/>
            <w:tcBorders>
              <w:top w:val="nil"/>
              <w:left w:val="nil"/>
              <w:bottom w:val="single" w:sz="8" w:space="0" w:color="F9B074"/>
              <w:right w:val="single" w:sz="8" w:space="0" w:color="F9B074"/>
            </w:tcBorders>
            <w:shd w:val="clear" w:color="000000" w:fill="FDE4D0"/>
            <w:vAlign w:val="center"/>
            <w:hideMark/>
          </w:tcPr>
          <w:p w14:paraId="6CEE166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12,04</w:t>
            </w:r>
          </w:p>
        </w:tc>
      </w:tr>
      <w:tr w:rsidR="00665C0F" w:rsidRPr="00C1654A" w14:paraId="3063AABF" w14:textId="77777777" w:rsidTr="00971880">
        <w:trPr>
          <w:trHeight w:val="294"/>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47C12B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2021</w:t>
            </w:r>
          </w:p>
        </w:tc>
        <w:tc>
          <w:tcPr>
            <w:tcW w:w="0" w:type="auto"/>
            <w:tcBorders>
              <w:top w:val="nil"/>
              <w:left w:val="nil"/>
              <w:bottom w:val="single" w:sz="8" w:space="0" w:color="F9B074"/>
              <w:right w:val="single" w:sz="8" w:space="0" w:color="F9B074"/>
            </w:tcBorders>
            <w:shd w:val="clear" w:color="000000" w:fill="FBCAA2"/>
            <w:vAlign w:val="center"/>
            <w:hideMark/>
          </w:tcPr>
          <w:p w14:paraId="36E78FC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w:t>
            </w:r>
          </w:p>
        </w:tc>
        <w:tc>
          <w:tcPr>
            <w:tcW w:w="0" w:type="auto"/>
            <w:tcBorders>
              <w:top w:val="nil"/>
              <w:left w:val="nil"/>
              <w:bottom w:val="single" w:sz="8" w:space="0" w:color="F9B074"/>
              <w:right w:val="single" w:sz="8" w:space="0" w:color="F9B074"/>
            </w:tcBorders>
            <w:shd w:val="clear" w:color="000000" w:fill="FBCAA2"/>
            <w:vAlign w:val="center"/>
            <w:hideMark/>
          </w:tcPr>
          <w:p w14:paraId="6C83010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w:t>
            </w:r>
          </w:p>
        </w:tc>
        <w:tc>
          <w:tcPr>
            <w:tcW w:w="0" w:type="auto"/>
            <w:tcBorders>
              <w:top w:val="nil"/>
              <w:left w:val="nil"/>
              <w:bottom w:val="single" w:sz="8" w:space="0" w:color="F9B074"/>
              <w:right w:val="single" w:sz="8" w:space="0" w:color="F9B074"/>
            </w:tcBorders>
            <w:shd w:val="clear" w:color="000000" w:fill="FBCAA2"/>
            <w:vAlign w:val="center"/>
            <w:hideMark/>
          </w:tcPr>
          <w:p w14:paraId="78CB7DE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834,46</w:t>
            </w:r>
          </w:p>
        </w:tc>
        <w:tc>
          <w:tcPr>
            <w:tcW w:w="0" w:type="auto"/>
            <w:tcBorders>
              <w:top w:val="nil"/>
              <w:left w:val="nil"/>
              <w:bottom w:val="single" w:sz="8" w:space="0" w:color="F9B074"/>
              <w:right w:val="single" w:sz="8" w:space="0" w:color="F9B074"/>
            </w:tcBorders>
            <w:shd w:val="clear" w:color="000000" w:fill="FBCAA2"/>
            <w:vAlign w:val="center"/>
            <w:hideMark/>
          </w:tcPr>
          <w:p w14:paraId="31A9D34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100</w:t>
            </w:r>
          </w:p>
        </w:tc>
        <w:tc>
          <w:tcPr>
            <w:tcW w:w="0" w:type="auto"/>
            <w:tcBorders>
              <w:top w:val="nil"/>
              <w:left w:val="nil"/>
              <w:bottom w:val="single" w:sz="8" w:space="0" w:color="F9B074"/>
              <w:right w:val="single" w:sz="8" w:space="0" w:color="F9B074"/>
            </w:tcBorders>
            <w:shd w:val="clear" w:color="000000" w:fill="FBCAA2"/>
            <w:vAlign w:val="center"/>
            <w:hideMark/>
          </w:tcPr>
          <w:p w14:paraId="5B1ADB8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834,46</w:t>
            </w:r>
          </w:p>
        </w:tc>
      </w:tr>
      <w:tr w:rsidR="00665C0F" w:rsidRPr="00C1654A" w14:paraId="192B63A1" w14:textId="77777777" w:rsidTr="00971880">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A9A34C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2022</w:t>
            </w:r>
          </w:p>
        </w:tc>
        <w:tc>
          <w:tcPr>
            <w:tcW w:w="0" w:type="auto"/>
            <w:tcBorders>
              <w:top w:val="nil"/>
              <w:left w:val="nil"/>
              <w:bottom w:val="single" w:sz="8" w:space="0" w:color="F9B074"/>
              <w:right w:val="single" w:sz="8" w:space="0" w:color="F9B074"/>
            </w:tcBorders>
            <w:shd w:val="clear" w:color="000000" w:fill="FDE4D0"/>
            <w:vAlign w:val="center"/>
            <w:hideMark/>
          </w:tcPr>
          <w:p w14:paraId="08E7BCD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6.321,57</w:t>
            </w:r>
          </w:p>
        </w:tc>
        <w:tc>
          <w:tcPr>
            <w:tcW w:w="0" w:type="auto"/>
            <w:tcBorders>
              <w:top w:val="nil"/>
              <w:left w:val="nil"/>
              <w:bottom w:val="single" w:sz="8" w:space="0" w:color="F9B074"/>
              <w:right w:val="single" w:sz="8" w:space="0" w:color="F9B074"/>
            </w:tcBorders>
            <w:shd w:val="clear" w:color="000000" w:fill="FDE4D0"/>
            <w:vAlign w:val="center"/>
            <w:hideMark/>
          </w:tcPr>
          <w:p w14:paraId="3D454CD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70,39</w:t>
            </w:r>
          </w:p>
        </w:tc>
        <w:tc>
          <w:tcPr>
            <w:tcW w:w="0" w:type="auto"/>
            <w:tcBorders>
              <w:top w:val="nil"/>
              <w:left w:val="nil"/>
              <w:bottom w:val="single" w:sz="8" w:space="0" w:color="F9B074"/>
              <w:right w:val="single" w:sz="8" w:space="0" w:color="F9B074"/>
            </w:tcBorders>
            <w:shd w:val="clear" w:color="000000" w:fill="FDE4D0"/>
            <w:vAlign w:val="center"/>
            <w:hideMark/>
          </w:tcPr>
          <w:p w14:paraId="26A0C24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2.659,02</w:t>
            </w:r>
          </w:p>
        </w:tc>
        <w:tc>
          <w:tcPr>
            <w:tcW w:w="0" w:type="auto"/>
            <w:tcBorders>
              <w:top w:val="nil"/>
              <w:left w:val="nil"/>
              <w:bottom w:val="single" w:sz="8" w:space="0" w:color="F9B074"/>
              <w:right w:val="single" w:sz="8" w:space="0" w:color="F9B074"/>
            </w:tcBorders>
            <w:shd w:val="clear" w:color="000000" w:fill="FDE4D0"/>
            <w:vAlign w:val="center"/>
            <w:hideMark/>
          </w:tcPr>
          <w:p w14:paraId="004AA55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29,61</w:t>
            </w:r>
          </w:p>
        </w:tc>
        <w:tc>
          <w:tcPr>
            <w:tcW w:w="0" w:type="auto"/>
            <w:tcBorders>
              <w:top w:val="nil"/>
              <w:left w:val="nil"/>
              <w:bottom w:val="single" w:sz="8" w:space="0" w:color="F9B074"/>
              <w:right w:val="single" w:sz="8" w:space="0" w:color="F9B074"/>
            </w:tcBorders>
            <w:shd w:val="clear" w:color="000000" w:fill="FDE4D0"/>
            <w:vAlign w:val="center"/>
            <w:hideMark/>
          </w:tcPr>
          <w:p w14:paraId="4AB4E7B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8.980,60</w:t>
            </w:r>
          </w:p>
        </w:tc>
      </w:tr>
      <w:tr w:rsidR="00665C0F" w:rsidRPr="00C1654A" w14:paraId="2C85C22D" w14:textId="77777777" w:rsidTr="00971880">
        <w:trPr>
          <w:trHeight w:val="294"/>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3099E62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2023</w:t>
            </w:r>
          </w:p>
        </w:tc>
        <w:tc>
          <w:tcPr>
            <w:tcW w:w="0" w:type="auto"/>
            <w:tcBorders>
              <w:top w:val="nil"/>
              <w:left w:val="nil"/>
              <w:bottom w:val="single" w:sz="8" w:space="0" w:color="F9B074"/>
              <w:right w:val="single" w:sz="8" w:space="0" w:color="F9B074"/>
            </w:tcBorders>
            <w:shd w:val="clear" w:color="000000" w:fill="FBCAA2"/>
            <w:vAlign w:val="center"/>
            <w:hideMark/>
          </w:tcPr>
          <w:p w14:paraId="1B1FA876" w14:textId="6E5F1C42"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w:t>
            </w:r>
            <w:r w:rsidR="00635284" w:rsidRPr="00C1654A">
              <w:rPr>
                <w:rFonts w:ascii="Times New Roman" w:eastAsia="Times New Roman" w:hAnsi="Times New Roman" w:cs="Times New Roman"/>
                <w:color w:val="000000"/>
                <w:sz w:val="16"/>
                <w:szCs w:val="16"/>
                <w:lang w:val="en-US"/>
              </w:rPr>
              <w:t>.</w:t>
            </w:r>
            <w:r w:rsidRPr="00C1654A">
              <w:rPr>
                <w:rFonts w:ascii="Times New Roman" w:eastAsia="Times New Roman" w:hAnsi="Times New Roman" w:cs="Times New Roman"/>
                <w:color w:val="000000"/>
                <w:sz w:val="16"/>
                <w:szCs w:val="16"/>
                <w:lang w:val="en-US"/>
              </w:rPr>
              <w:t>470,75</w:t>
            </w:r>
          </w:p>
        </w:tc>
        <w:tc>
          <w:tcPr>
            <w:tcW w:w="0" w:type="auto"/>
            <w:tcBorders>
              <w:top w:val="nil"/>
              <w:left w:val="nil"/>
              <w:bottom w:val="single" w:sz="8" w:space="0" w:color="F9B074"/>
              <w:right w:val="single" w:sz="8" w:space="0" w:color="F9B074"/>
            </w:tcBorders>
            <w:shd w:val="clear" w:color="000000" w:fill="FBCAA2"/>
            <w:vAlign w:val="center"/>
            <w:hideMark/>
          </w:tcPr>
          <w:p w14:paraId="288E6A1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51,49</w:t>
            </w:r>
          </w:p>
        </w:tc>
        <w:tc>
          <w:tcPr>
            <w:tcW w:w="0" w:type="auto"/>
            <w:tcBorders>
              <w:top w:val="nil"/>
              <w:left w:val="nil"/>
              <w:bottom w:val="single" w:sz="8" w:space="0" w:color="F9B074"/>
              <w:right w:val="single" w:sz="8" w:space="0" w:color="F9B074"/>
            </w:tcBorders>
            <w:shd w:val="clear" w:color="000000" w:fill="FBCAA2"/>
            <w:vAlign w:val="center"/>
            <w:hideMark/>
          </w:tcPr>
          <w:p w14:paraId="7A89E406" w14:textId="51CC0384"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w:t>
            </w:r>
            <w:r w:rsidR="00635284" w:rsidRPr="00C1654A">
              <w:rPr>
                <w:rFonts w:ascii="Times New Roman" w:eastAsia="Times New Roman" w:hAnsi="Times New Roman" w:cs="Times New Roman"/>
                <w:color w:val="000000"/>
                <w:sz w:val="16"/>
                <w:szCs w:val="16"/>
                <w:lang w:val="en-US"/>
              </w:rPr>
              <w:t>.</w:t>
            </w:r>
            <w:r w:rsidRPr="00C1654A">
              <w:rPr>
                <w:rFonts w:ascii="Times New Roman" w:eastAsia="Times New Roman" w:hAnsi="Times New Roman" w:cs="Times New Roman"/>
                <w:color w:val="000000"/>
                <w:sz w:val="16"/>
                <w:szCs w:val="16"/>
                <w:lang w:val="en-US"/>
              </w:rPr>
              <w:t>211,34</w:t>
            </w:r>
          </w:p>
        </w:tc>
        <w:tc>
          <w:tcPr>
            <w:tcW w:w="0" w:type="auto"/>
            <w:tcBorders>
              <w:top w:val="nil"/>
              <w:left w:val="nil"/>
              <w:bottom w:val="single" w:sz="8" w:space="0" w:color="F9B074"/>
              <w:right w:val="single" w:sz="8" w:space="0" w:color="F9B074"/>
            </w:tcBorders>
            <w:shd w:val="clear" w:color="000000" w:fill="FBCAA2"/>
            <w:vAlign w:val="center"/>
            <w:hideMark/>
          </w:tcPr>
          <w:p w14:paraId="16FDC64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48,51</w:t>
            </w:r>
          </w:p>
        </w:tc>
        <w:tc>
          <w:tcPr>
            <w:tcW w:w="0" w:type="auto"/>
            <w:tcBorders>
              <w:top w:val="nil"/>
              <w:left w:val="nil"/>
              <w:bottom w:val="single" w:sz="8" w:space="0" w:color="F9B074"/>
              <w:right w:val="single" w:sz="8" w:space="0" w:color="F9B074"/>
            </w:tcBorders>
            <w:shd w:val="clear" w:color="000000" w:fill="FBCAA2"/>
            <w:vAlign w:val="center"/>
            <w:hideMark/>
          </w:tcPr>
          <w:p w14:paraId="20AD1EDD" w14:textId="1AAFBC64"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8</w:t>
            </w:r>
            <w:r w:rsidR="00635284" w:rsidRPr="00C1654A">
              <w:rPr>
                <w:rFonts w:ascii="Times New Roman" w:eastAsia="Times New Roman" w:hAnsi="Times New Roman" w:cs="Times New Roman"/>
                <w:color w:val="000000"/>
                <w:sz w:val="16"/>
                <w:szCs w:val="16"/>
                <w:lang w:val="en-US"/>
              </w:rPr>
              <w:t>.</w:t>
            </w:r>
            <w:r w:rsidRPr="00C1654A">
              <w:rPr>
                <w:rFonts w:ascii="Times New Roman" w:eastAsia="Times New Roman" w:hAnsi="Times New Roman" w:cs="Times New Roman"/>
                <w:color w:val="000000"/>
                <w:sz w:val="16"/>
                <w:szCs w:val="16"/>
                <w:lang w:val="en-US"/>
              </w:rPr>
              <w:t>682,09</w:t>
            </w:r>
          </w:p>
        </w:tc>
      </w:tr>
      <w:tr w:rsidR="00665C0F" w:rsidRPr="00C1654A" w14:paraId="22A05D37" w14:textId="77777777" w:rsidTr="00971880">
        <w:trPr>
          <w:trHeight w:val="29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277138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2024</w:t>
            </w:r>
          </w:p>
        </w:tc>
        <w:tc>
          <w:tcPr>
            <w:tcW w:w="0" w:type="auto"/>
            <w:tcBorders>
              <w:top w:val="nil"/>
              <w:left w:val="nil"/>
              <w:bottom w:val="single" w:sz="8" w:space="0" w:color="F9B074"/>
              <w:right w:val="single" w:sz="8" w:space="0" w:color="F9B074"/>
            </w:tcBorders>
            <w:shd w:val="clear" w:color="000000" w:fill="FDE4D0"/>
            <w:vAlign w:val="center"/>
            <w:hideMark/>
          </w:tcPr>
          <w:p w14:paraId="4D354AC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5.652,30</w:t>
            </w:r>
          </w:p>
        </w:tc>
        <w:tc>
          <w:tcPr>
            <w:tcW w:w="0" w:type="auto"/>
            <w:tcBorders>
              <w:top w:val="nil"/>
              <w:left w:val="nil"/>
              <w:bottom w:val="single" w:sz="8" w:space="0" w:color="F9B074"/>
              <w:right w:val="single" w:sz="8" w:space="0" w:color="F9B074"/>
            </w:tcBorders>
            <w:shd w:val="clear" w:color="000000" w:fill="FDE4D0"/>
            <w:vAlign w:val="center"/>
            <w:hideMark/>
          </w:tcPr>
          <w:p w14:paraId="1082B69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50,99</w:t>
            </w:r>
          </w:p>
        </w:tc>
        <w:tc>
          <w:tcPr>
            <w:tcW w:w="0" w:type="auto"/>
            <w:tcBorders>
              <w:top w:val="nil"/>
              <w:left w:val="nil"/>
              <w:bottom w:val="single" w:sz="8" w:space="0" w:color="F9B074"/>
              <w:right w:val="single" w:sz="8" w:space="0" w:color="F9B074"/>
            </w:tcBorders>
            <w:shd w:val="clear" w:color="000000" w:fill="FDE4D0"/>
            <w:vAlign w:val="center"/>
            <w:hideMark/>
          </w:tcPr>
          <w:p w14:paraId="01A3BA3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5.432,55</w:t>
            </w:r>
          </w:p>
        </w:tc>
        <w:tc>
          <w:tcPr>
            <w:tcW w:w="0" w:type="auto"/>
            <w:tcBorders>
              <w:top w:val="nil"/>
              <w:left w:val="nil"/>
              <w:bottom w:val="single" w:sz="8" w:space="0" w:color="F9B074"/>
              <w:right w:val="single" w:sz="8" w:space="0" w:color="F9B074"/>
            </w:tcBorders>
            <w:shd w:val="clear" w:color="000000" w:fill="FDE4D0"/>
            <w:vAlign w:val="center"/>
            <w:hideMark/>
          </w:tcPr>
          <w:p w14:paraId="012A9C8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49,01</w:t>
            </w:r>
          </w:p>
        </w:tc>
        <w:tc>
          <w:tcPr>
            <w:tcW w:w="0" w:type="auto"/>
            <w:tcBorders>
              <w:top w:val="nil"/>
              <w:left w:val="nil"/>
              <w:bottom w:val="single" w:sz="8" w:space="0" w:color="F9B074"/>
              <w:right w:val="single" w:sz="8" w:space="0" w:color="F9B074"/>
            </w:tcBorders>
            <w:shd w:val="clear" w:color="000000" w:fill="FDE4D0"/>
            <w:vAlign w:val="center"/>
            <w:hideMark/>
          </w:tcPr>
          <w:p w14:paraId="5AC3BFC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11.084,86</w:t>
            </w:r>
          </w:p>
        </w:tc>
      </w:tr>
    </w:tbl>
    <w:p w14:paraId="7D24C924" w14:textId="77777777" w:rsidR="00665C0F" w:rsidRPr="00C1654A" w:rsidRDefault="00665C0F" w:rsidP="00665C0F">
      <w:pPr>
        <w:rPr>
          <w:rFonts w:ascii="Times New Roman" w:hAnsi="Times New Roman" w:cs="Times New Roman"/>
        </w:rPr>
      </w:pPr>
    </w:p>
    <w:p w14:paraId="074552D5" w14:textId="77777777" w:rsidR="00665C0F" w:rsidRPr="00C1654A" w:rsidRDefault="00665C0F" w:rsidP="00665C0F">
      <w:pPr>
        <w:rPr>
          <w:rFonts w:ascii="Times New Roman" w:hAnsi="Times New Roman" w:cs="Times New Roman"/>
        </w:rPr>
      </w:pPr>
    </w:p>
    <w:p w14:paraId="09876676" w14:textId="77777777" w:rsidR="00665C0F" w:rsidRPr="00C1654A" w:rsidRDefault="00665C0F" w:rsidP="00665C0F">
      <w:pPr>
        <w:rPr>
          <w:rFonts w:ascii="Times New Roman" w:hAnsi="Times New Roman" w:cs="Times New Roman"/>
        </w:rPr>
      </w:pPr>
    </w:p>
    <w:p w14:paraId="2A726F5F" w14:textId="77777777" w:rsidR="00665C0F" w:rsidRPr="00C1654A" w:rsidRDefault="00665C0F" w:rsidP="00665C0F">
      <w:pPr>
        <w:rPr>
          <w:rFonts w:ascii="Times New Roman" w:eastAsia="Times New Roman" w:hAnsi="Times New Roman" w:cs="Times New Roman"/>
          <w:color w:val="000000"/>
          <w:sz w:val="24"/>
          <w:szCs w:val="24"/>
          <w:lang w:eastAsia="tr-TR"/>
        </w:rPr>
      </w:pPr>
    </w:p>
    <w:p w14:paraId="03275353" w14:textId="0F10FB4A" w:rsidR="00665C0F" w:rsidRDefault="00665C0F" w:rsidP="00665C0F">
      <w:pPr>
        <w:spacing w:after="0" w:line="360" w:lineRule="auto"/>
        <w:jc w:val="both"/>
        <w:rPr>
          <w:rFonts w:ascii="Times New Roman" w:hAnsi="Times New Roman" w:cs="Times New Roman"/>
          <w:noProof/>
        </w:rPr>
      </w:pPr>
      <w:r w:rsidRPr="00C1654A">
        <w:rPr>
          <w:rFonts w:ascii="Times New Roman" w:eastAsia="Times New Roman" w:hAnsi="Times New Roman" w:cs="Times New Roman"/>
          <w:color w:val="000000"/>
          <w:sz w:val="24"/>
          <w:szCs w:val="24"/>
          <w:lang w:eastAsia="tr-TR"/>
        </w:rPr>
        <w:t xml:space="preserve">2024 yılında spot boru gazı ithalatı toplam doğal gaz ithalatı içinde %21,23’lük bir paya sahip olmuştur. Bununla birlikte Rusya’dan yapılan spot boru gazı ithalatı BOTAŞ, Azerbaycan’dan yapılan spot boru gazı ithalatı ise BOTAŞ ve </w:t>
      </w:r>
      <w:proofErr w:type="spellStart"/>
      <w:r w:rsidRPr="00C1654A">
        <w:rPr>
          <w:rFonts w:ascii="Times New Roman" w:eastAsia="Times New Roman" w:hAnsi="Times New Roman" w:cs="Times New Roman"/>
          <w:color w:val="000000"/>
          <w:sz w:val="24"/>
          <w:szCs w:val="24"/>
          <w:lang w:eastAsia="tr-TR"/>
        </w:rPr>
        <w:t>Socar</w:t>
      </w:r>
      <w:proofErr w:type="spellEnd"/>
      <w:r w:rsidRPr="00C1654A">
        <w:rPr>
          <w:rFonts w:ascii="Times New Roman" w:eastAsia="Times New Roman" w:hAnsi="Times New Roman" w:cs="Times New Roman"/>
          <w:color w:val="000000"/>
          <w:sz w:val="24"/>
          <w:szCs w:val="24"/>
          <w:lang w:eastAsia="tr-TR"/>
        </w:rPr>
        <w:t xml:space="preserve"> Enerji tarafından gerçekleştirilmiştir.</w:t>
      </w:r>
      <w:r w:rsidRPr="00C1654A">
        <w:rPr>
          <w:rFonts w:ascii="Times New Roman" w:hAnsi="Times New Roman" w:cs="Times New Roman"/>
          <w:noProof/>
        </w:rPr>
        <w:t xml:space="preserve"> </w:t>
      </w:r>
    </w:p>
    <w:p w14:paraId="1984F1B8" w14:textId="1747C3ED" w:rsidR="00AF537C" w:rsidRDefault="00AF537C" w:rsidP="00665C0F">
      <w:pPr>
        <w:spacing w:after="0" w:line="360" w:lineRule="auto"/>
        <w:jc w:val="both"/>
        <w:rPr>
          <w:rFonts w:ascii="Times New Roman" w:hAnsi="Times New Roman" w:cs="Times New Roman"/>
          <w:noProof/>
        </w:rPr>
      </w:pPr>
      <w:r>
        <w:rPr>
          <w:noProof/>
        </w:rPr>
        <w:drawing>
          <wp:inline distT="0" distB="0" distL="0" distR="0" wp14:anchorId="37340642" wp14:editId="0998F0BB">
            <wp:extent cx="5939790" cy="2040890"/>
            <wp:effectExtent l="0" t="0" r="3810" b="16510"/>
            <wp:docPr id="18" name="Grafik 18">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FD61AB0" w14:textId="77777777" w:rsidR="00665C0F" w:rsidRPr="00C1654A" w:rsidRDefault="00665C0F" w:rsidP="00665C0F">
      <w:pPr>
        <w:pStyle w:val="Balk6"/>
      </w:pPr>
      <w:bookmarkStart w:id="61" w:name="_Toc199509660"/>
      <w:r w:rsidRPr="00C1654A">
        <w:t>Şekil 2.11: 2014-2024 Yılları Arası Spot LNG İthalatı Değişimi (Milyon Sm</w:t>
      </w:r>
      <w:r w:rsidRPr="00C1654A">
        <w:rPr>
          <w:vertAlign w:val="superscript"/>
        </w:rPr>
        <w:t>3</w:t>
      </w:r>
      <w:r w:rsidRPr="00C1654A">
        <w:t>)</w:t>
      </w:r>
      <w:bookmarkEnd w:id="61"/>
    </w:p>
    <w:p w14:paraId="73CA95BF" w14:textId="77777777" w:rsidR="00665C0F" w:rsidRPr="00C1654A" w:rsidRDefault="00665C0F" w:rsidP="00665C0F">
      <w:pPr>
        <w:rPr>
          <w:rFonts w:ascii="Times New Roman" w:hAnsi="Times New Roman" w:cs="Times New Roman"/>
        </w:rPr>
      </w:pPr>
    </w:p>
    <w:p w14:paraId="3DDFA8FD" w14:textId="75470DF5" w:rsidR="00665C0F" w:rsidRPr="00C1654A" w:rsidRDefault="00665C0F" w:rsidP="00665C0F">
      <w:pPr>
        <w:tabs>
          <w:tab w:val="left" w:pos="993"/>
        </w:tabs>
        <w:spacing w:after="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xml:space="preserve">Spot LNG ithalatı 2024 yılında toplam doğal gaz ithalatı içinde %13,86’lık bir paya sahip olmuştur. Bununla birlikte 10 farklı ülkeden spot LNG ithalatı gerçekleştirilmiştir. Bu ülkeler arasında ABD </w:t>
      </w:r>
      <w:proofErr w:type="gramStart"/>
      <w:r w:rsidRPr="00C1654A">
        <w:rPr>
          <w:rFonts w:ascii="Times New Roman" w:eastAsia="Times New Roman" w:hAnsi="Times New Roman" w:cs="Times New Roman"/>
          <w:color w:val="000000"/>
          <w:sz w:val="24"/>
          <w:szCs w:val="24"/>
          <w:lang w:eastAsia="tr-TR"/>
        </w:rPr>
        <w:t>% 77</w:t>
      </w:r>
      <w:proofErr w:type="gramEnd"/>
      <w:r w:rsidRPr="00C1654A">
        <w:rPr>
          <w:rFonts w:ascii="Times New Roman" w:eastAsia="Times New Roman" w:hAnsi="Times New Roman" w:cs="Times New Roman"/>
          <w:color w:val="000000"/>
          <w:sz w:val="24"/>
          <w:szCs w:val="24"/>
          <w:lang w:eastAsia="tr-TR"/>
        </w:rPr>
        <w:t xml:space="preserve">’lik bir pay ile ilk sırada yer alırken Rusya %7’lik payla ikinci sırada yer almaktadır. Verilere ilişkin detaylar </w:t>
      </w:r>
      <w:r w:rsidRPr="00C1654A">
        <w:rPr>
          <w:rFonts w:ascii="Times New Roman" w:eastAsia="Calibri" w:hAnsi="Times New Roman" w:cs="Times New Roman"/>
          <w:color w:val="000000"/>
          <w:sz w:val="24"/>
          <w:szCs w:val="24"/>
        </w:rPr>
        <w:t>Tablo 2.</w:t>
      </w:r>
      <w:r w:rsidR="00F42B4B">
        <w:rPr>
          <w:rFonts w:ascii="Times New Roman" w:eastAsia="Calibri" w:hAnsi="Times New Roman" w:cs="Times New Roman"/>
          <w:color w:val="000000"/>
          <w:sz w:val="24"/>
          <w:szCs w:val="24"/>
        </w:rPr>
        <w:t>10</w:t>
      </w:r>
      <w:r w:rsidRPr="00C1654A">
        <w:rPr>
          <w:rFonts w:ascii="Times New Roman" w:eastAsia="Times New Roman" w:hAnsi="Times New Roman" w:cs="Times New Roman"/>
          <w:color w:val="000000"/>
          <w:sz w:val="24"/>
          <w:szCs w:val="24"/>
          <w:lang w:eastAsia="tr-TR"/>
        </w:rPr>
        <w:t xml:space="preserve"> ve Şekil 2.12’de verilmektedir.</w:t>
      </w:r>
    </w:p>
    <w:p w14:paraId="4862BB44" w14:textId="1D52B172" w:rsidR="00665C0F" w:rsidRPr="00C1654A" w:rsidRDefault="00665C0F" w:rsidP="00665C0F">
      <w:pPr>
        <w:pStyle w:val="Balk5"/>
        <w:spacing w:line="276" w:lineRule="auto"/>
        <w:jc w:val="center"/>
      </w:pPr>
      <w:bookmarkStart w:id="62" w:name="_Toc199509525"/>
      <w:r w:rsidRPr="00C1654A">
        <w:t>Tablo 2.</w:t>
      </w:r>
      <w:r w:rsidR="00065E41">
        <w:t>10</w:t>
      </w:r>
      <w:r w:rsidRPr="00C1654A">
        <w:t>: 2024 Yılı Spot LNG İthalatı (Milyon Sm</w:t>
      </w:r>
      <w:r w:rsidRPr="00C1654A">
        <w:rPr>
          <w:vertAlign w:val="superscript"/>
        </w:rPr>
        <w:t>3</w:t>
      </w:r>
      <w:r w:rsidRPr="00C1654A">
        <w:t>)</w:t>
      </w:r>
      <w:bookmarkEnd w:id="62"/>
    </w:p>
    <w:tbl>
      <w:tblPr>
        <w:tblW w:w="4668" w:type="dxa"/>
        <w:jc w:val="center"/>
        <w:tblLook w:val="04A0" w:firstRow="1" w:lastRow="0" w:firstColumn="1" w:lastColumn="0" w:noHBand="0" w:noVBand="1"/>
      </w:tblPr>
      <w:tblGrid>
        <w:gridCol w:w="3029"/>
        <w:gridCol w:w="1639"/>
      </w:tblGrid>
      <w:tr w:rsidR="00665C0F" w:rsidRPr="00C1654A" w14:paraId="08F449BF" w14:textId="77777777" w:rsidTr="00635284">
        <w:trPr>
          <w:trHeight w:val="242"/>
          <w:jc w:val="center"/>
        </w:trPr>
        <w:tc>
          <w:tcPr>
            <w:tcW w:w="3029"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0EB6F2E0"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Ülke</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Adı</w:t>
            </w:r>
            <w:proofErr w:type="spellEnd"/>
          </w:p>
        </w:tc>
        <w:tc>
          <w:tcPr>
            <w:tcW w:w="1639" w:type="dxa"/>
            <w:tcBorders>
              <w:top w:val="single" w:sz="8" w:space="0" w:color="auto"/>
              <w:left w:val="nil"/>
              <w:bottom w:val="single" w:sz="4" w:space="0" w:color="auto"/>
              <w:right w:val="single" w:sz="8" w:space="0" w:color="auto"/>
            </w:tcBorders>
            <w:shd w:val="clear" w:color="000000" w:fill="DDEBF7"/>
            <w:noWrap/>
            <w:vAlign w:val="center"/>
            <w:hideMark/>
          </w:tcPr>
          <w:p w14:paraId="1B9046AE"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Miktar</w:t>
            </w:r>
            <w:proofErr w:type="spellEnd"/>
          </w:p>
        </w:tc>
      </w:tr>
      <w:tr w:rsidR="00665C0F" w:rsidRPr="00C1654A" w14:paraId="17EFCC05"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1EBDD145"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ABD</w:t>
            </w:r>
          </w:p>
        </w:tc>
        <w:tc>
          <w:tcPr>
            <w:tcW w:w="1639" w:type="dxa"/>
            <w:tcBorders>
              <w:top w:val="nil"/>
              <w:left w:val="nil"/>
              <w:bottom w:val="single" w:sz="4" w:space="0" w:color="auto"/>
              <w:right w:val="single" w:sz="8" w:space="0" w:color="auto"/>
            </w:tcBorders>
            <w:shd w:val="clear" w:color="auto" w:fill="auto"/>
            <w:noWrap/>
            <w:vAlign w:val="bottom"/>
            <w:hideMark/>
          </w:tcPr>
          <w:p w14:paraId="73121656"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5.586,77    </w:t>
            </w:r>
          </w:p>
        </w:tc>
      </w:tr>
      <w:tr w:rsidR="00665C0F" w:rsidRPr="00C1654A" w14:paraId="1DF882BB"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65728925"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Rusya</w:t>
            </w:r>
            <w:proofErr w:type="spellEnd"/>
            <w:r w:rsidRPr="00C1654A">
              <w:rPr>
                <w:rFonts w:ascii="Times New Roman" w:eastAsia="Times New Roman" w:hAnsi="Times New Roman" w:cs="Times New Roman"/>
                <w:color w:val="000000"/>
                <w:lang w:val="en-US"/>
              </w:rPr>
              <w:t xml:space="preserve"> </w:t>
            </w:r>
            <w:proofErr w:type="spellStart"/>
            <w:r w:rsidRPr="00C1654A">
              <w:rPr>
                <w:rFonts w:ascii="Times New Roman" w:eastAsia="Times New Roman" w:hAnsi="Times New Roman" w:cs="Times New Roman"/>
                <w:color w:val="000000"/>
                <w:lang w:val="en-US"/>
              </w:rPr>
              <w:t>Federasyonu</w:t>
            </w:r>
            <w:proofErr w:type="spellEnd"/>
          </w:p>
        </w:tc>
        <w:tc>
          <w:tcPr>
            <w:tcW w:w="1639" w:type="dxa"/>
            <w:tcBorders>
              <w:top w:val="nil"/>
              <w:left w:val="nil"/>
              <w:bottom w:val="single" w:sz="4" w:space="0" w:color="auto"/>
              <w:right w:val="single" w:sz="8" w:space="0" w:color="auto"/>
            </w:tcBorders>
            <w:shd w:val="clear" w:color="auto" w:fill="auto"/>
            <w:noWrap/>
            <w:vAlign w:val="bottom"/>
            <w:hideMark/>
          </w:tcPr>
          <w:p w14:paraId="76044C85"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496,75    </w:t>
            </w:r>
          </w:p>
        </w:tc>
      </w:tr>
      <w:tr w:rsidR="00665C0F" w:rsidRPr="00C1654A" w14:paraId="1724AD01"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61BBEF83"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Ekvator</w:t>
            </w:r>
            <w:proofErr w:type="spellEnd"/>
            <w:r w:rsidRPr="00C1654A">
              <w:rPr>
                <w:rFonts w:ascii="Times New Roman" w:eastAsia="Times New Roman" w:hAnsi="Times New Roman" w:cs="Times New Roman"/>
                <w:color w:val="000000"/>
                <w:lang w:val="en-US"/>
              </w:rPr>
              <w:t xml:space="preserve"> </w:t>
            </w:r>
            <w:proofErr w:type="spellStart"/>
            <w:r w:rsidRPr="00C1654A">
              <w:rPr>
                <w:rFonts w:ascii="Times New Roman" w:eastAsia="Times New Roman" w:hAnsi="Times New Roman" w:cs="Times New Roman"/>
                <w:color w:val="000000"/>
                <w:lang w:val="en-US"/>
              </w:rPr>
              <w:t>Ginesi</w:t>
            </w:r>
            <w:proofErr w:type="spellEnd"/>
          </w:p>
        </w:tc>
        <w:tc>
          <w:tcPr>
            <w:tcW w:w="1639" w:type="dxa"/>
            <w:tcBorders>
              <w:top w:val="nil"/>
              <w:left w:val="nil"/>
              <w:bottom w:val="single" w:sz="4" w:space="0" w:color="auto"/>
              <w:right w:val="single" w:sz="8" w:space="0" w:color="auto"/>
            </w:tcBorders>
            <w:shd w:val="clear" w:color="auto" w:fill="auto"/>
            <w:noWrap/>
            <w:vAlign w:val="bottom"/>
            <w:hideMark/>
          </w:tcPr>
          <w:p w14:paraId="01E05B8C"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207,74    </w:t>
            </w:r>
          </w:p>
        </w:tc>
      </w:tr>
      <w:tr w:rsidR="00665C0F" w:rsidRPr="00C1654A" w14:paraId="48284A86"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750DBA1B"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Fransa</w:t>
            </w:r>
            <w:proofErr w:type="spellEnd"/>
          </w:p>
        </w:tc>
        <w:tc>
          <w:tcPr>
            <w:tcW w:w="1639" w:type="dxa"/>
            <w:tcBorders>
              <w:top w:val="nil"/>
              <w:left w:val="nil"/>
              <w:bottom w:val="single" w:sz="4" w:space="0" w:color="auto"/>
              <w:right w:val="single" w:sz="8" w:space="0" w:color="auto"/>
            </w:tcBorders>
            <w:shd w:val="clear" w:color="auto" w:fill="auto"/>
            <w:noWrap/>
            <w:vAlign w:val="bottom"/>
            <w:hideMark/>
          </w:tcPr>
          <w:p w14:paraId="2AA99E3D"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198,48    </w:t>
            </w:r>
          </w:p>
        </w:tc>
      </w:tr>
      <w:tr w:rsidR="00665C0F" w:rsidRPr="00C1654A" w14:paraId="57BCAAA9"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4CBFD1A4"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Trinidad </w:t>
            </w:r>
            <w:proofErr w:type="spellStart"/>
            <w:r w:rsidRPr="00C1654A">
              <w:rPr>
                <w:rFonts w:ascii="Times New Roman" w:eastAsia="Times New Roman" w:hAnsi="Times New Roman" w:cs="Times New Roman"/>
                <w:color w:val="000000"/>
                <w:lang w:val="en-US"/>
              </w:rPr>
              <w:t>ve</w:t>
            </w:r>
            <w:proofErr w:type="spellEnd"/>
            <w:r w:rsidRPr="00C1654A">
              <w:rPr>
                <w:rFonts w:ascii="Times New Roman" w:eastAsia="Times New Roman" w:hAnsi="Times New Roman" w:cs="Times New Roman"/>
                <w:color w:val="000000"/>
                <w:lang w:val="en-US"/>
              </w:rPr>
              <w:t xml:space="preserve"> Tobago</w:t>
            </w:r>
          </w:p>
        </w:tc>
        <w:tc>
          <w:tcPr>
            <w:tcW w:w="1639" w:type="dxa"/>
            <w:tcBorders>
              <w:top w:val="nil"/>
              <w:left w:val="nil"/>
              <w:bottom w:val="single" w:sz="4" w:space="0" w:color="auto"/>
              <w:right w:val="single" w:sz="8" w:space="0" w:color="auto"/>
            </w:tcBorders>
            <w:shd w:val="clear" w:color="auto" w:fill="auto"/>
            <w:noWrap/>
            <w:vAlign w:val="bottom"/>
            <w:hideMark/>
          </w:tcPr>
          <w:p w14:paraId="75DA6E0C"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184,70    </w:t>
            </w:r>
          </w:p>
        </w:tc>
      </w:tr>
      <w:tr w:rsidR="00665C0F" w:rsidRPr="00C1654A" w14:paraId="057597E2"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7BEBE93C"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Mısır</w:t>
            </w:r>
            <w:proofErr w:type="spellEnd"/>
          </w:p>
        </w:tc>
        <w:tc>
          <w:tcPr>
            <w:tcW w:w="1639" w:type="dxa"/>
            <w:tcBorders>
              <w:top w:val="nil"/>
              <w:left w:val="nil"/>
              <w:bottom w:val="single" w:sz="4" w:space="0" w:color="auto"/>
              <w:right w:val="single" w:sz="8" w:space="0" w:color="auto"/>
            </w:tcBorders>
            <w:shd w:val="clear" w:color="auto" w:fill="auto"/>
            <w:noWrap/>
            <w:vAlign w:val="bottom"/>
            <w:hideMark/>
          </w:tcPr>
          <w:p w14:paraId="245FACD1"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180,63    </w:t>
            </w:r>
          </w:p>
        </w:tc>
      </w:tr>
      <w:tr w:rsidR="00665C0F" w:rsidRPr="00C1654A" w14:paraId="17E43772"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0B50774C"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Kamerun</w:t>
            </w:r>
            <w:proofErr w:type="spellEnd"/>
          </w:p>
        </w:tc>
        <w:tc>
          <w:tcPr>
            <w:tcW w:w="1639" w:type="dxa"/>
            <w:tcBorders>
              <w:top w:val="nil"/>
              <w:left w:val="nil"/>
              <w:bottom w:val="single" w:sz="4" w:space="0" w:color="auto"/>
              <w:right w:val="single" w:sz="8" w:space="0" w:color="auto"/>
            </w:tcBorders>
            <w:shd w:val="clear" w:color="auto" w:fill="auto"/>
            <w:noWrap/>
            <w:vAlign w:val="bottom"/>
            <w:hideMark/>
          </w:tcPr>
          <w:p w14:paraId="28FD48F2"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103,00    </w:t>
            </w:r>
          </w:p>
        </w:tc>
      </w:tr>
      <w:tr w:rsidR="00665C0F" w:rsidRPr="00C1654A" w14:paraId="384489A4"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292FC77D"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İspanya</w:t>
            </w:r>
            <w:proofErr w:type="spellEnd"/>
          </w:p>
        </w:tc>
        <w:tc>
          <w:tcPr>
            <w:tcW w:w="1639" w:type="dxa"/>
            <w:tcBorders>
              <w:top w:val="nil"/>
              <w:left w:val="nil"/>
              <w:bottom w:val="single" w:sz="4" w:space="0" w:color="auto"/>
              <w:right w:val="single" w:sz="8" w:space="0" w:color="auto"/>
            </w:tcBorders>
            <w:shd w:val="clear" w:color="auto" w:fill="auto"/>
            <w:noWrap/>
            <w:vAlign w:val="bottom"/>
            <w:hideMark/>
          </w:tcPr>
          <w:p w14:paraId="2904CD4B"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96,83    </w:t>
            </w:r>
          </w:p>
        </w:tc>
      </w:tr>
      <w:tr w:rsidR="00665C0F" w:rsidRPr="00C1654A" w14:paraId="2E944A98" w14:textId="77777777" w:rsidTr="00635284">
        <w:trPr>
          <w:trHeight w:val="242"/>
          <w:jc w:val="center"/>
        </w:trPr>
        <w:tc>
          <w:tcPr>
            <w:tcW w:w="3029" w:type="dxa"/>
            <w:tcBorders>
              <w:top w:val="nil"/>
              <w:left w:val="single" w:sz="8" w:space="0" w:color="auto"/>
              <w:bottom w:val="single" w:sz="4" w:space="0" w:color="auto"/>
              <w:right w:val="single" w:sz="4" w:space="0" w:color="auto"/>
            </w:tcBorders>
            <w:shd w:val="clear" w:color="auto" w:fill="auto"/>
            <w:noWrap/>
            <w:vAlign w:val="bottom"/>
            <w:hideMark/>
          </w:tcPr>
          <w:p w14:paraId="386138C9"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Nijerya</w:t>
            </w:r>
            <w:proofErr w:type="spellEnd"/>
          </w:p>
        </w:tc>
        <w:tc>
          <w:tcPr>
            <w:tcW w:w="1639" w:type="dxa"/>
            <w:tcBorders>
              <w:top w:val="nil"/>
              <w:left w:val="nil"/>
              <w:bottom w:val="single" w:sz="4" w:space="0" w:color="auto"/>
              <w:right w:val="single" w:sz="8" w:space="0" w:color="auto"/>
            </w:tcBorders>
            <w:shd w:val="clear" w:color="auto" w:fill="auto"/>
            <w:noWrap/>
            <w:vAlign w:val="bottom"/>
            <w:hideMark/>
          </w:tcPr>
          <w:p w14:paraId="04CC598E"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94,74    </w:t>
            </w:r>
          </w:p>
        </w:tc>
      </w:tr>
      <w:tr w:rsidR="00665C0F" w:rsidRPr="00C1654A" w14:paraId="6A0C6D1C" w14:textId="77777777" w:rsidTr="00635284">
        <w:trPr>
          <w:trHeight w:val="242"/>
          <w:jc w:val="center"/>
        </w:trPr>
        <w:tc>
          <w:tcPr>
            <w:tcW w:w="3029" w:type="dxa"/>
            <w:tcBorders>
              <w:top w:val="nil"/>
              <w:left w:val="single" w:sz="8" w:space="0" w:color="auto"/>
              <w:bottom w:val="single" w:sz="8" w:space="0" w:color="auto"/>
              <w:right w:val="single" w:sz="4" w:space="0" w:color="auto"/>
            </w:tcBorders>
            <w:shd w:val="clear" w:color="auto" w:fill="auto"/>
            <w:noWrap/>
            <w:vAlign w:val="bottom"/>
            <w:hideMark/>
          </w:tcPr>
          <w:p w14:paraId="09FE70EE" w14:textId="77777777" w:rsidR="00665C0F" w:rsidRPr="00C1654A" w:rsidRDefault="00665C0F" w:rsidP="00971880">
            <w:pPr>
              <w:spacing w:after="0" w:line="240" w:lineRule="auto"/>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Norveç</w:t>
            </w:r>
            <w:proofErr w:type="spellEnd"/>
          </w:p>
        </w:tc>
        <w:tc>
          <w:tcPr>
            <w:tcW w:w="1639" w:type="dxa"/>
            <w:tcBorders>
              <w:top w:val="nil"/>
              <w:left w:val="nil"/>
              <w:bottom w:val="single" w:sz="8" w:space="0" w:color="auto"/>
              <w:right w:val="single" w:sz="8" w:space="0" w:color="auto"/>
            </w:tcBorders>
            <w:shd w:val="clear" w:color="auto" w:fill="auto"/>
            <w:noWrap/>
            <w:vAlign w:val="bottom"/>
            <w:hideMark/>
          </w:tcPr>
          <w:p w14:paraId="013F076C" w14:textId="77777777" w:rsidR="00665C0F" w:rsidRPr="00C1654A" w:rsidRDefault="00665C0F" w:rsidP="00635284">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86,32    </w:t>
            </w:r>
          </w:p>
        </w:tc>
      </w:tr>
      <w:tr w:rsidR="00665C0F" w:rsidRPr="00C1654A" w14:paraId="7A78DAE4" w14:textId="77777777" w:rsidTr="00635284">
        <w:trPr>
          <w:trHeight w:val="242"/>
          <w:jc w:val="center"/>
        </w:trPr>
        <w:tc>
          <w:tcPr>
            <w:tcW w:w="3029"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9C2B1D2"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Genel</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Toplam</w:t>
            </w:r>
            <w:proofErr w:type="spellEnd"/>
          </w:p>
        </w:tc>
        <w:tc>
          <w:tcPr>
            <w:tcW w:w="1639" w:type="dxa"/>
            <w:tcBorders>
              <w:top w:val="single" w:sz="4" w:space="0" w:color="auto"/>
              <w:left w:val="nil"/>
              <w:bottom w:val="single" w:sz="4" w:space="0" w:color="auto"/>
              <w:right w:val="single" w:sz="8" w:space="0" w:color="auto"/>
            </w:tcBorders>
            <w:shd w:val="clear" w:color="auto" w:fill="auto"/>
            <w:noWrap/>
            <w:vAlign w:val="bottom"/>
            <w:hideMark/>
          </w:tcPr>
          <w:p w14:paraId="3D2CCB1D" w14:textId="77777777" w:rsidR="00665C0F" w:rsidRPr="00C1654A" w:rsidRDefault="00665C0F" w:rsidP="00635284">
            <w:pPr>
              <w:spacing w:after="0" w:line="240" w:lineRule="auto"/>
              <w:jc w:val="right"/>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 xml:space="preserve">          7.235,96    </w:t>
            </w:r>
          </w:p>
        </w:tc>
      </w:tr>
    </w:tbl>
    <w:p w14:paraId="09726859" w14:textId="77777777" w:rsidR="00665C0F" w:rsidRPr="00C1654A" w:rsidRDefault="00665C0F" w:rsidP="00665C0F">
      <w:pPr>
        <w:rPr>
          <w:rFonts w:ascii="Times New Roman" w:hAnsi="Times New Roman" w:cs="Times New Roman"/>
        </w:rPr>
      </w:pPr>
    </w:p>
    <w:p w14:paraId="0519DA34" w14:textId="77777777" w:rsidR="00665C0F" w:rsidRPr="00C1654A" w:rsidRDefault="00665C0F" w:rsidP="00665C0F">
      <w:pPr>
        <w:rPr>
          <w:rFonts w:ascii="Times New Roman" w:hAnsi="Times New Roman" w:cs="Times New Roman"/>
        </w:rPr>
      </w:pPr>
    </w:p>
    <w:p w14:paraId="4BD4B563"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lastRenderedPageBreak/>
        <w:drawing>
          <wp:inline distT="0" distB="0" distL="0" distR="0" wp14:anchorId="7AB23E11" wp14:editId="0E3F1867">
            <wp:extent cx="5939790" cy="4011295"/>
            <wp:effectExtent l="0" t="0" r="3810" b="8255"/>
            <wp:docPr id="1" name="Grafik 1">
              <a:extLst xmlns:a="http://schemas.openxmlformats.org/drawingml/2006/main">
                <a:ext uri="{FF2B5EF4-FFF2-40B4-BE49-F238E27FC236}">
                  <a16:creationId xmlns:a16="http://schemas.microsoft.com/office/drawing/2014/main"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A3F6F28" w14:textId="77777777" w:rsidR="00665C0F" w:rsidRPr="00C1654A" w:rsidRDefault="00665C0F" w:rsidP="00665C0F">
      <w:pPr>
        <w:pStyle w:val="Balk6"/>
      </w:pPr>
      <w:bookmarkStart w:id="63" w:name="_Toc199509661"/>
      <w:r w:rsidRPr="00C1654A">
        <w:t>Şekil 2.12: 2024 Yılı Spot LNG İthalatının İthalat Yapılan Ülkelere Göre Dağılımı(%)</w:t>
      </w:r>
      <w:bookmarkEnd w:id="63"/>
    </w:p>
    <w:p w14:paraId="2E98235B" w14:textId="77777777" w:rsidR="00665C0F" w:rsidRPr="00C1654A" w:rsidRDefault="00665C0F" w:rsidP="00665C0F">
      <w:pPr>
        <w:rPr>
          <w:rFonts w:ascii="Times New Roman" w:hAnsi="Times New Roman" w:cs="Times New Roman"/>
        </w:rPr>
      </w:pPr>
    </w:p>
    <w:p w14:paraId="1D911B06" w14:textId="77777777" w:rsidR="00665C0F" w:rsidRPr="00C1654A" w:rsidRDefault="00665C0F" w:rsidP="00665C0F">
      <w:pPr>
        <w:tabs>
          <w:tab w:val="left" w:pos="993"/>
        </w:tabs>
        <w:spacing w:after="0" w:line="360" w:lineRule="auto"/>
        <w:jc w:val="both"/>
        <w:rPr>
          <w:rFonts w:ascii="Times New Roman" w:eastAsia="Times New Roman" w:hAnsi="Times New Roman" w:cs="Times New Roman"/>
          <w:sz w:val="24"/>
          <w:szCs w:val="24"/>
        </w:rPr>
      </w:pPr>
      <w:r w:rsidRPr="00C1654A">
        <w:rPr>
          <w:rFonts w:ascii="Times New Roman" w:eastAsia="Times New Roman" w:hAnsi="Times New Roman" w:cs="Times New Roman"/>
          <w:sz w:val="24"/>
          <w:szCs w:val="24"/>
        </w:rPr>
        <w:t xml:space="preserve">2024 yıl sonu itibarıyla 73 adet ithalat (spot) lisansı sahibi şirket bulunmaktadır. Bunlardan sadece </w:t>
      </w:r>
      <w:proofErr w:type="gramStart"/>
      <w:r w:rsidRPr="00C1654A">
        <w:rPr>
          <w:rFonts w:ascii="Times New Roman" w:eastAsia="Times New Roman" w:hAnsi="Times New Roman" w:cs="Times New Roman"/>
          <w:sz w:val="24"/>
          <w:szCs w:val="24"/>
        </w:rPr>
        <w:t>BOTAŞ  spot</w:t>
      </w:r>
      <w:proofErr w:type="gramEnd"/>
      <w:r w:rsidRPr="00C1654A">
        <w:rPr>
          <w:rFonts w:ascii="Times New Roman" w:eastAsia="Times New Roman" w:hAnsi="Times New Roman" w:cs="Times New Roman"/>
          <w:sz w:val="24"/>
          <w:szCs w:val="24"/>
        </w:rPr>
        <w:t xml:space="preserve"> LNG ithalatı, BOTAŞ ve </w:t>
      </w:r>
      <w:proofErr w:type="spellStart"/>
      <w:r w:rsidRPr="00C1654A">
        <w:rPr>
          <w:rFonts w:ascii="Times New Roman" w:eastAsia="Times New Roman" w:hAnsi="Times New Roman" w:cs="Times New Roman"/>
          <w:sz w:val="24"/>
          <w:szCs w:val="24"/>
        </w:rPr>
        <w:t>Socar</w:t>
      </w:r>
      <w:proofErr w:type="spellEnd"/>
      <w:r w:rsidRPr="00C1654A">
        <w:rPr>
          <w:rFonts w:ascii="Times New Roman" w:eastAsia="Times New Roman" w:hAnsi="Times New Roman" w:cs="Times New Roman"/>
          <w:sz w:val="24"/>
          <w:szCs w:val="24"/>
        </w:rPr>
        <w:t xml:space="preserve"> Enerji spot boru gazı ithalatı gerçekleştirmiştir. Geri kalan 71 adet şirketten 14 adedi yurt içinden tedarik ettikleri gazın toptan satışı faaliyetinde bulunmuştur. Kalan 57 adet şirket ise 2024 yılı içerisinde lisansları kapsamında faaliyette bulunmamıştır. </w:t>
      </w:r>
    </w:p>
    <w:p w14:paraId="62C67B29" w14:textId="77777777" w:rsidR="00665C0F" w:rsidRPr="00C1654A" w:rsidRDefault="00665C0F" w:rsidP="00665C0F">
      <w:pPr>
        <w:tabs>
          <w:tab w:val="left" w:pos="993"/>
        </w:tabs>
        <w:spacing w:after="0" w:line="360" w:lineRule="auto"/>
        <w:ind w:right="11"/>
        <w:contextualSpacing/>
        <w:jc w:val="both"/>
        <w:rPr>
          <w:rFonts w:ascii="Times New Roman" w:eastAsia="Times New Roman" w:hAnsi="Times New Roman" w:cs="Times New Roman"/>
          <w:sz w:val="24"/>
          <w:szCs w:val="24"/>
        </w:rPr>
      </w:pPr>
    </w:p>
    <w:p w14:paraId="736FC6C2" w14:textId="77777777" w:rsidR="00665C0F" w:rsidRPr="00C1654A" w:rsidRDefault="00665C0F" w:rsidP="00665C0F">
      <w:pPr>
        <w:rPr>
          <w:rFonts w:ascii="Times New Roman" w:hAnsi="Times New Roman" w:cs="Times New Roman"/>
          <w:b/>
          <w:sz w:val="24"/>
          <w:szCs w:val="24"/>
        </w:rPr>
      </w:pPr>
      <w:bookmarkStart w:id="64" w:name="_Toc417917630"/>
      <w:r w:rsidRPr="00C1654A">
        <w:rPr>
          <w:rFonts w:ascii="Times New Roman" w:hAnsi="Times New Roman" w:cs="Times New Roman"/>
          <w:b/>
          <w:sz w:val="24"/>
          <w:szCs w:val="24"/>
        </w:rPr>
        <w:t>2.2 Üretim - İthalat Değerlendirmesi</w:t>
      </w:r>
      <w:bookmarkEnd w:id="64"/>
    </w:p>
    <w:p w14:paraId="2228EBC7"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t xml:space="preserve">2024 yılında, toptan satış lisansı sahibi üretim şirketleri tarafından yurt içindeki yer altında bulunan yataklardan yer üstüne çıkartılarak, temizlenen, arıtılan daha sonra da toplama hatları vasıtasıyla iletim hatlarına taşınan ve/veya dolaysız hatlar vasıtasıyla tüketiciye teslim </w:t>
      </w:r>
      <w:proofErr w:type="gramStart"/>
      <w:r w:rsidRPr="00C1654A">
        <w:rPr>
          <w:rFonts w:ascii="Times New Roman" w:eastAsia="Times New Roman" w:hAnsi="Times New Roman" w:cs="Times New Roman"/>
          <w:sz w:val="24"/>
          <w:szCs w:val="24"/>
          <w:lang w:eastAsia="tr-TR"/>
        </w:rPr>
        <w:t>edilen,  başka</w:t>
      </w:r>
      <w:proofErr w:type="gramEnd"/>
      <w:r w:rsidRPr="00C1654A">
        <w:rPr>
          <w:rFonts w:ascii="Times New Roman" w:eastAsia="Times New Roman" w:hAnsi="Times New Roman" w:cs="Times New Roman"/>
          <w:sz w:val="24"/>
          <w:szCs w:val="24"/>
          <w:lang w:eastAsia="tr-TR"/>
        </w:rPr>
        <w:t xml:space="preserve"> bir deyişle üretilerek satışa sunulan doğal gazın miktarı  </w:t>
      </w:r>
      <w:r w:rsidRPr="00C1654A">
        <w:rPr>
          <w:rFonts w:ascii="Times New Roman" w:eastAsia="Times New Roman" w:hAnsi="Times New Roman" w:cs="Times New Roman"/>
          <w:sz w:val="24"/>
          <w:szCs w:val="24"/>
        </w:rPr>
        <w:t xml:space="preserve">2.259,14 </w:t>
      </w:r>
      <w:r w:rsidRPr="00C1654A">
        <w:rPr>
          <w:rFonts w:ascii="Times New Roman" w:eastAsia="Times New Roman" w:hAnsi="Times New Roman" w:cs="Times New Roman"/>
          <w:sz w:val="24"/>
          <w:szCs w:val="24"/>
          <w:lang w:eastAsia="tr-TR"/>
        </w:rPr>
        <w:t>milyon Sm</w:t>
      </w:r>
      <w:r w:rsidRPr="00C1654A">
        <w:rPr>
          <w:rFonts w:ascii="Times New Roman" w:eastAsia="Times New Roman" w:hAnsi="Times New Roman" w:cs="Times New Roman"/>
          <w:sz w:val="24"/>
          <w:szCs w:val="24"/>
          <w:vertAlign w:val="superscript"/>
          <w:lang w:eastAsia="tr-TR"/>
        </w:rPr>
        <w:t>3</w:t>
      </w:r>
      <w:r w:rsidRPr="00C1654A">
        <w:rPr>
          <w:rFonts w:ascii="Times New Roman" w:eastAsia="Times New Roman" w:hAnsi="Times New Roman" w:cs="Times New Roman"/>
          <w:sz w:val="24"/>
          <w:szCs w:val="24"/>
          <w:lang w:eastAsia="tr-TR"/>
        </w:rPr>
        <w:t xml:space="preserve">’tür. Bir önceki yıla göre önemli oranda artış gösteren bu miktarda Eylül </w:t>
      </w:r>
      <w:proofErr w:type="gramStart"/>
      <w:r w:rsidRPr="00C1654A">
        <w:rPr>
          <w:rFonts w:ascii="Times New Roman" w:eastAsia="Times New Roman" w:hAnsi="Times New Roman" w:cs="Times New Roman"/>
          <w:sz w:val="24"/>
          <w:szCs w:val="24"/>
          <w:lang w:eastAsia="tr-TR"/>
        </w:rPr>
        <w:t>2023’den  itibaren</w:t>
      </w:r>
      <w:proofErr w:type="gramEnd"/>
      <w:r w:rsidRPr="00C1654A">
        <w:rPr>
          <w:rFonts w:ascii="Times New Roman" w:eastAsia="Times New Roman" w:hAnsi="Times New Roman" w:cs="Times New Roman"/>
          <w:sz w:val="24"/>
          <w:szCs w:val="24"/>
          <w:lang w:eastAsia="tr-TR"/>
        </w:rPr>
        <w:t xml:space="preserve"> sisteme verilen Karadeniz  gazının payı büyüktür.</w:t>
      </w:r>
    </w:p>
    <w:p w14:paraId="16E9E8F8"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lastRenderedPageBreak/>
        <w:t xml:space="preserve">Ülkemizde doğal gaza talebin her geçen gün artması ve yurt içi rezerv ve üretim miktarlarının da bu talepleri karşılamak için yeterli olmaması, 2024 yılında da doğal gaz ithalatını zorunlu kılmıştır. Şekil 2.13’te de görüleceği üzere, ülkemizin toplam doğal gaz arzının </w:t>
      </w:r>
      <w:proofErr w:type="gramStart"/>
      <w:r w:rsidRPr="00C1654A">
        <w:rPr>
          <w:rFonts w:ascii="Times New Roman" w:eastAsia="Times New Roman" w:hAnsi="Times New Roman" w:cs="Times New Roman"/>
          <w:sz w:val="24"/>
          <w:szCs w:val="24"/>
          <w:lang w:eastAsia="tr-TR"/>
        </w:rPr>
        <w:t>% 4,15</w:t>
      </w:r>
      <w:proofErr w:type="gramEnd"/>
      <w:r w:rsidRPr="00C1654A">
        <w:rPr>
          <w:rFonts w:ascii="Times New Roman" w:eastAsia="Times New Roman" w:hAnsi="Times New Roman" w:cs="Times New Roman"/>
          <w:sz w:val="24"/>
          <w:szCs w:val="24"/>
          <w:lang w:eastAsia="tr-TR"/>
        </w:rPr>
        <w:t>’i Türkiye’de üretilen doğal gaz ile geri kalan % 95,85’lik kısmı da yurt dışından ithalat lisansı sahibi şirketler tarafından değişik kaynaklardan gerçekleştirilen ithalat ile karşılanmıştır.</w:t>
      </w:r>
    </w:p>
    <w:p w14:paraId="269B23FF"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C1654A">
        <w:rPr>
          <w:rFonts w:ascii="Times New Roman" w:hAnsi="Times New Roman" w:cs="Times New Roman"/>
          <w:noProof/>
        </w:rPr>
        <w:drawing>
          <wp:inline distT="0" distB="0" distL="0" distR="0" wp14:anchorId="6C19FDD0" wp14:editId="30BA043D">
            <wp:extent cx="5943600" cy="3019425"/>
            <wp:effectExtent l="0" t="0" r="0" b="9525"/>
            <wp:docPr id="56" name="Grafik 56">
              <a:extLst xmlns:a="http://schemas.openxmlformats.org/drawingml/2006/main">
                <a:ext uri="{FF2B5EF4-FFF2-40B4-BE49-F238E27FC236}">
                  <a16:creationId xmlns:a16="http://schemas.microsoft.com/office/drawing/2014/main" id="{00000000-0008-0000-0E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8C0C66E" w14:textId="77777777" w:rsidR="00665C0F" w:rsidRPr="00C1654A" w:rsidRDefault="00665C0F" w:rsidP="00665C0F">
      <w:pPr>
        <w:pStyle w:val="Balk6"/>
      </w:pPr>
      <w:bookmarkStart w:id="65" w:name="_Toc199509662"/>
      <w:r w:rsidRPr="00C1654A">
        <w:t>Şekil 2.13: 2024 Yılı Toplam Doğal Gaz Arzının Karşılandığı Kaynakların Payları(%)</w:t>
      </w:r>
      <w:bookmarkEnd w:id="65"/>
    </w:p>
    <w:p w14:paraId="068926CE" w14:textId="77777777" w:rsidR="00665C0F" w:rsidRPr="00C1654A" w:rsidRDefault="00665C0F" w:rsidP="00665C0F">
      <w:pPr>
        <w:rPr>
          <w:rFonts w:ascii="Times New Roman" w:hAnsi="Times New Roman" w:cs="Times New Roman"/>
          <w:b/>
          <w:sz w:val="24"/>
          <w:szCs w:val="24"/>
        </w:rPr>
      </w:pPr>
      <w:r w:rsidRPr="00C1654A">
        <w:rPr>
          <w:rFonts w:ascii="Times New Roman" w:hAnsi="Times New Roman" w:cs="Times New Roman"/>
          <w:b/>
          <w:sz w:val="24"/>
          <w:szCs w:val="24"/>
        </w:rPr>
        <w:br w:type="page"/>
      </w:r>
    </w:p>
    <w:p w14:paraId="56A27331" w14:textId="77777777" w:rsidR="00665C0F" w:rsidRPr="00C1654A" w:rsidRDefault="00665C0F" w:rsidP="00665C0F">
      <w:pPr>
        <w:pStyle w:val="11ilebalayanlar"/>
      </w:pPr>
      <w:bookmarkStart w:id="66" w:name="_Toc417917631"/>
      <w:bookmarkStart w:id="67" w:name="_Toc199509352"/>
      <w:r w:rsidRPr="00C1654A">
        <w:lastRenderedPageBreak/>
        <w:t>2.3 İhracat</w:t>
      </w:r>
      <w:bookmarkEnd w:id="66"/>
      <w:bookmarkEnd w:id="67"/>
    </w:p>
    <w:p w14:paraId="312A0E25" w14:textId="77777777" w:rsidR="00665C0F" w:rsidRPr="00C1654A" w:rsidRDefault="00665C0F" w:rsidP="00665C0F">
      <w:pPr>
        <w:tabs>
          <w:tab w:val="left" w:pos="993"/>
        </w:tabs>
        <w:spacing w:before="120" w:after="12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t>İthal edilmiş veya yurt içinde üretilmiş doğal gazın yurt dışına ihraç faaliyeti, ihracat lisansı almış tüzel kişiler tarafından, lisanslarında belirtilen ülkeler dahilinde gerçekleştirilebilmektedir.</w:t>
      </w:r>
    </w:p>
    <w:p w14:paraId="356D7822" w14:textId="040B0954" w:rsidR="00665C0F" w:rsidRPr="00C1654A" w:rsidRDefault="00665C0F" w:rsidP="00665C0F">
      <w:pPr>
        <w:pStyle w:val="Balk5"/>
      </w:pPr>
      <w:bookmarkStart w:id="68" w:name="_Toc199509526"/>
      <w:r w:rsidRPr="00C1654A">
        <w:t>Tablo 2.1</w:t>
      </w:r>
      <w:r w:rsidR="00065E41">
        <w:t>1</w:t>
      </w:r>
      <w:r w:rsidRPr="00C1654A">
        <w:t>: 2012-2024 Yıllarında Gerçekleşen İhracat Miktarları (Milyon Sm</w:t>
      </w:r>
      <w:r w:rsidRPr="00C1654A">
        <w:rPr>
          <w:vertAlign w:val="superscript"/>
        </w:rPr>
        <w:t>3</w:t>
      </w:r>
      <w:r w:rsidRPr="00C1654A">
        <w:t>)</w:t>
      </w:r>
      <w:bookmarkEnd w:id="68"/>
    </w:p>
    <w:tbl>
      <w:tblPr>
        <w:tblW w:w="10407" w:type="dxa"/>
        <w:tblInd w:w="-739" w:type="dxa"/>
        <w:tblLook w:val="04A0" w:firstRow="1" w:lastRow="0" w:firstColumn="1" w:lastColumn="0" w:noHBand="0" w:noVBand="1"/>
      </w:tblPr>
      <w:tblGrid>
        <w:gridCol w:w="889"/>
        <w:gridCol w:w="656"/>
        <w:gridCol w:w="656"/>
        <w:gridCol w:w="821"/>
        <w:gridCol w:w="821"/>
        <w:gridCol w:w="821"/>
        <w:gridCol w:w="821"/>
        <w:gridCol w:w="821"/>
        <w:gridCol w:w="821"/>
        <w:gridCol w:w="821"/>
        <w:gridCol w:w="821"/>
        <w:gridCol w:w="821"/>
        <w:gridCol w:w="821"/>
        <w:gridCol w:w="986"/>
      </w:tblGrid>
      <w:tr w:rsidR="00665C0F" w:rsidRPr="00C1654A" w14:paraId="611FB4D9" w14:textId="77777777" w:rsidTr="00971880">
        <w:trPr>
          <w:trHeight w:val="192"/>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43A69043"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Yıllar</w:t>
            </w:r>
            <w:proofErr w:type="spellEnd"/>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7F920FF"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B73BB7D"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1EC96FC"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C68FC97"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2AF0BCC"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0643A8B"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026D17F"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C3FB74C"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367C75C"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F57FA1A"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D227D95"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F387133"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35BBAF2"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2024</w:t>
            </w:r>
          </w:p>
        </w:tc>
      </w:tr>
      <w:tr w:rsidR="00665C0F" w:rsidRPr="00C1654A" w14:paraId="7E7C79F7" w14:textId="77777777" w:rsidTr="00971880">
        <w:trPr>
          <w:trHeight w:val="192"/>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869C7FE"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Miktar</w:t>
            </w:r>
            <w:proofErr w:type="spellEnd"/>
          </w:p>
        </w:tc>
        <w:tc>
          <w:tcPr>
            <w:tcW w:w="0" w:type="auto"/>
            <w:tcBorders>
              <w:top w:val="nil"/>
              <w:left w:val="nil"/>
              <w:bottom w:val="single" w:sz="8" w:space="0" w:color="F9B074"/>
              <w:right w:val="single" w:sz="8" w:space="0" w:color="F9B074"/>
            </w:tcBorders>
            <w:shd w:val="clear" w:color="000000" w:fill="FBCAA2"/>
            <w:vAlign w:val="center"/>
            <w:hideMark/>
          </w:tcPr>
          <w:p w14:paraId="2D2A28FA"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611</w:t>
            </w:r>
          </w:p>
        </w:tc>
        <w:tc>
          <w:tcPr>
            <w:tcW w:w="0" w:type="auto"/>
            <w:tcBorders>
              <w:top w:val="nil"/>
              <w:left w:val="nil"/>
              <w:bottom w:val="single" w:sz="8" w:space="0" w:color="F9B074"/>
              <w:right w:val="single" w:sz="8" w:space="0" w:color="F9B074"/>
            </w:tcBorders>
            <w:shd w:val="clear" w:color="000000" w:fill="FBCAA2"/>
            <w:vAlign w:val="center"/>
            <w:hideMark/>
          </w:tcPr>
          <w:p w14:paraId="4572C028"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682</w:t>
            </w:r>
          </w:p>
        </w:tc>
        <w:tc>
          <w:tcPr>
            <w:tcW w:w="0" w:type="auto"/>
            <w:tcBorders>
              <w:top w:val="nil"/>
              <w:left w:val="nil"/>
              <w:bottom w:val="single" w:sz="8" w:space="0" w:color="F9B074"/>
              <w:right w:val="single" w:sz="8" w:space="0" w:color="F9B074"/>
            </w:tcBorders>
            <w:shd w:val="clear" w:color="000000" w:fill="FBCAA2"/>
            <w:vAlign w:val="center"/>
            <w:hideMark/>
          </w:tcPr>
          <w:p w14:paraId="5E42A75B"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3E1B2C5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623,94</w:t>
            </w:r>
          </w:p>
        </w:tc>
        <w:tc>
          <w:tcPr>
            <w:tcW w:w="0" w:type="auto"/>
            <w:tcBorders>
              <w:top w:val="nil"/>
              <w:left w:val="nil"/>
              <w:bottom w:val="nil"/>
              <w:right w:val="single" w:sz="8" w:space="0" w:color="F9B074"/>
            </w:tcBorders>
            <w:shd w:val="clear" w:color="000000" w:fill="FBCAA2"/>
            <w:vAlign w:val="center"/>
            <w:hideMark/>
          </w:tcPr>
          <w:p w14:paraId="33800C99"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674,68</w:t>
            </w:r>
          </w:p>
        </w:tc>
        <w:tc>
          <w:tcPr>
            <w:tcW w:w="0" w:type="auto"/>
            <w:tcBorders>
              <w:top w:val="nil"/>
              <w:left w:val="nil"/>
              <w:bottom w:val="nil"/>
              <w:right w:val="single" w:sz="8" w:space="0" w:color="F9B074"/>
            </w:tcBorders>
            <w:shd w:val="clear" w:color="000000" w:fill="FBCAA2"/>
            <w:vAlign w:val="center"/>
            <w:hideMark/>
          </w:tcPr>
          <w:p w14:paraId="5270160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630,67</w:t>
            </w:r>
          </w:p>
        </w:tc>
        <w:tc>
          <w:tcPr>
            <w:tcW w:w="0" w:type="auto"/>
            <w:tcBorders>
              <w:top w:val="nil"/>
              <w:left w:val="nil"/>
              <w:bottom w:val="nil"/>
              <w:right w:val="single" w:sz="8" w:space="0" w:color="F9B074"/>
            </w:tcBorders>
            <w:shd w:val="clear" w:color="000000" w:fill="FBCAA2"/>
            <w:vAlign w:val="center"/>
            <w:hideMark/>
          </w:tcPr>
          <w:p w14:paraId="31092F0F"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673,28</w:t>
            </w:r>
          </w:p>
        </w:tc>
        <w:tc>
          <w:tcPr>
            <w:tcW w:w="0" w:type="auto"/>
            <w:tcBorders>
              <w:top w:val="nil"/>
              <w:left w:val="nil"/>
              <w:bottom w:val="nil"/>
              <w:right w:val="single" w:sz="8" w:space="0" w:color="F9B074"/>
            </w:tcBorders>
            <w:shd w:val="clear" w:color="000000" w:fill="FBCAA2"/>
            <w:vAlign w:val="center"/>
            <w:hideMark/>
          </w:tcPr>
          <w:p w14:paraId="485F0E3E"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762,68</w:t>
            </w:r>
          </w:p>
        </w:tc>
        <w:tc>
          <w:tcPr>
            <w:tcW w:w="0" w:type="auto"/>
            <w:tcBorders>
              <w:top w:val="nil"/>
              <w:left w:val="nil"/>
              <w:bottom w:val="nil"/>
              <w:right w:val="single" w:sz="8" w:space="0" w:color="F9B074"/>
            </w:tcBorders>
            <w:shd w:val="clear" w:color="000000" w:fill="FBCAA2"/>
            <w:vAlign w:val="center"/>
            <w:hideMark/>
          </w:tcPr>
          <w:p w14:paraId="01B2386B"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577,52</w:t>
            </w:r>
          </w:p>
        </w:tc>
        <w:tc>
          <w:tcPr>
            <w:tcW w:w="0" w:type="auto"/>
            <w:tcBorders>
              <w:top w:val="nil"/>
              <w:left w:val="nil"/>
              <w:bottom w:val="nil"/>
              <w:right w:val="single" w:sz="8" w:space="0" w:color="F9B074"/>
            </w:tcBorders>
            <w:shd w:val="clear" w:color="000000" w:fill="FBCAA2"/>
            <w:vAlign w:val="center"/>
            <w:hideMark/>
          </w:tcPr>
          <w:p w14:paraId="2D2B16D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382,89</w:t>
            </w:r>
          </w:p>
        </w:tc>
        <w:tc>
          <w:tcPr>
            <w:tcW w:w="0" w:type="auto"/>
            <w:tcBorders>
              <w:top w:val="nil"/>
              <w:left w:val="nil"/>
              <w:bottom w:val="nil"/>
              <w:right w:val="single" w:sz="8" w:space="0" w:color="F9B074"/>
            </w:tcBorders>
            <w:shd w:val="clear" w:color="000000" w:fill="FBCAA2"/>
            <w:vAlign w:val="center"/>
            <w:hideMark/>
          </w:tcPr>
          <w:p w14:paraId="691747BC"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581,43</w:t>
            </w:r>
          </w:p>
        </w:tc>
        <w:tc>
          <w:tcPr>
            <w:tcW w:w="0" w:type="auto"/>
            <w:tcBorders>
              <w:top w:val="nil"/>
              <w:left w:val="nil"/>
              <w:bottom w:val="nil"/>
              <w:right w:val="single" w:sz="8" w:space="0" w:color="F9B074"/>
            </w:tcBorders>
            <w:shd w:val="clear" w:color="000000" w:fill="FBCAA2"/>
            <w:vAlign w:val="center"/>
            <w:hideMark/>
          </w:tcPr>
          <w:p w14:paraId="3D27F926"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896,28</w:t>
            </w:r>
          </w:p>
        </w:tc>
        <w:tc>
          <w:tcPr>
            <w:tcW w:w="0" w:type="auto"/>
            <w:tcBorders>
              <w:top w:val="nil"/>
              <w:left w:val="nil"/>
              <w:bottom w:val="nil"/>
              <w:right w:val="single" w:sz="8" w:space="0" w:color="F9B074"/>
            </w:tcBorders>
            <w:shd w:val="clear" w:color="000000" w:fill="FBCAA2"/>
            <w:vAlign w:val="center"/>
            <w:hideMark/>
          </w:tcPr>
          <w:p w14:paraId="418DF854"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1.778,05</w:t>
            </w:r>
          </w:p>
        </w:tc>
      </w:tr>
    </w:tbl>
    <w:p w14:paraId="085FF591" w14:textId="77777777" w:rsidR="00665C0F" w:rsidRPr="00C1654A" w:rsidRDefault="00665C0F" w:rsidP="00665C0F">
      <w:pPr>
        <w:rPr>
          <w:rFonts w:ascii="Times New Roman" w:hAnsi="Times New Roman" w:cs="Times New Roman"/>
        </w:rPr>
      </w:pPr>
    </w:p>
    <w:p w14:paraId="645C6077" w14:textId="77777777" w:rsidR="00665C0F" w:rsidRPr="00C1654A" w:rsidRDefault="00665C0F" w:rsidP="00665C0F">
      <w:pPr>
        <w:rPr>
          <w:rFonts w:ascii="Times New Roman" w:hAnsi="Times New Roman" w:cs="Times New Roman"/>
        </w:rPr>
      </w:pPr>
    </w:p>
    <w:p w14:paraId="46ED9630" w14:textId="77777777" w:rsidR="00665C0F" w:rsidRPr="00C1654A" w:rsidRDefault="00665C0F" w:rsidP="00665C0F">
      <w:pPr>
        <w:rPr>
          <w:rFonts w:ascii="Times New Roman" w:hAnsi="Times New Roman" w:cs="Times New Roman"/>
        </w:rPr>
      </w:pPr>
    </w:p>
    <w:p w14:paraId="23A78AED" w14:textId="77777777" w:rsidR="00665C0F" w:rsidRPr="00C1654A" w:rsidRDefault="00665C0F" w:rsidP="00665C0F">
      <w:pPr>
        <w:rPr>
          <w:rFonts w:ascii="Times New Roman" w:hAnsi="Times New Roman" w:cs="Times New Roman"/>
        </w:rPr>
      </w:pPr>
    </w:p>
    <w:p w14:paraId="6D89779E"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drawing>
          <wp:inline distT="0" distB="0" distL="0" distR="0" wp14:anchorId="5A9AA29A" wp14:editId="33236FB4">
            <wp:extent cx="6086475" cy="4886325"/>
            <wp:effectExtent l="0" t="0" r="9525" b="9525"/>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DBEDA37" w14:textId="77777777" w:rsidR="00665C0F" w:rsidRPr="00C1654A" w:rsidRDefault="00665C0F" w:rsidP="00665C0F">
      <w:pPr>
        <w:pStyle w:val="Balk6"/>
      </w:pPr>
      <w:bookmarkStart w:id="69" w:name="_Toc199509663"/>
      <w:r w:rsidRPr="00C1654A">
        <w:t>Şekil 2.14:</w:t>
      </w:r>
      <w:r w:rsidRPr="00C1654A">
        <w:rPr>
          <w:noProof/>
        </w:rPr>
        <w:t xml:space="preserve"> </w:t>
      </w:r>
      <w:r w:rsidRPr="00C1654A">
        <w:t>Yıllara Göre Doğal Gaz İhracat Miktarları (Milyon Sm</w:t>
      </w:r>
      <w:r w:rsidRPr="00C1654A">
        <w:rPr>
          <w:vertAlign w:val="superscript"/>
        </w:rPr>
        <w:t>3</w:t>
      </w:r>
      <w:r w:rsidRPr="00C1654A">
        <w:t>)</w:t>
      </w:r>
      <w:bookmarkEnd w:id="69"/>
    </w:p>
    <w:p w14:paraId="2DC64686" w14:textId="77777777" w:rsidR="00665C0F" w:rsidRPr="00C1654A" w:rsidRDefault="00665C0F" w:rsidP="00665C0F">
      <w:pPr>
        <w:rPr>
          <w:rFonts w:ascii="Times New Roman" w:hAnsi="Times New Roman" w:cs="Times New Roman"/>
        </w:rPr>
      </w:pPr>
    </w:p>
    <w:p w14:paraId="2A8C54A7" w14:textId="3EDAA8AF" w:rsidR="00665C0F" w:rsidRPr="00C1654A" w:rsidRDefault="00665C0F" w:rsidP="00665C0F">
      <w:pPr>
        <w:pStyle w:val="Balk5"/>
      </w:pPr>
      <w:bookmarkStart w:id="70" w:name="_Toc199509527"/>
      <w:r w:rsidRPr="00C1654A">
        <w:lastRenderedPageBreak/>
        <w:t>Tablo 2.1</w:t>
      </w:r>
      <w:r w:rsidR="00065E41">
        <w:t>2</w:t>
      </w:r>
      <w:r w:rsidRPr="00C1654A">
        <w:t>: Yıllara Göre İhraç Edilen Doğal Gaz Miktarının Aylık Dağılımı (Milyon Sm</w:t>
      </w:r>
      <w:r w:rsidRPr="00C1654A">
        <w:rPr>
          <w:vertAlign w:val="superscript"/>
        </w:rPr>
        <w:t>3</w:t>
      </w:r>
      <w:r w:rsidRPr="00C1654A">
        <w:t>)</w:t>
      </w:r>
      <w:bookmarkEnd w:id="70"/>
    </w:p>
    <w:tbl>
      <w:tblPr>
        <w:tblW w:w="9719" w:type="dxa"/>
        <w:tblLook w:val="04A0" w:firstRow="1" w:lastRow="0" w:firstColumn="1" w:lastColumn="0" w:noHBand="0" w:noVBand="1"/>
      </w:tblPr>
      <w:tblGrid>
        <w:gridCol w:w="576"/>
        <w:gridCol w:w="627"/>
        <w:gridCol w:w="667"/>
        <w:gridCol w:w="616"/>
        <w:gridCol w:w="657"/>
        <w:gridCol w:w="686"/>
        <w:gridCol w:w="846"/>
        <w:gridCol w:w="896"/>
        <w:gridCol w:w="827"/>
        <w:gridCol w:w="627"/>
        <w:gridCol w:w="637"/>
        <w:gridCol w:w="717"/>
        <w:gridCol w:w="717"/>
        <w:gridCol w:w="846"/>
      </w:tblGrid>
      <w:tr w:rsidR="00665C0F" w:rsidRPr="00C1654A" w14:paraId="5CBAA750" w14:textId="77777777" w:rsidTr="00971880">
        <w:trPr>
          <w:trHeight w:val="492"/>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6498599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rPr>
            </w:pPr>
            <w:r w:rsidRPr="00C1654A">
              <w:rPr>
                <w:rFonts w:ascii="Times New Roman" w:eastAsia="Times New Roman" w:hAnsi="Times New Roman" w:cs="Times New Roman"/>
                <w:b/>
                <w:bCs/>
                <w:color w:val="000000"/>
                <w:sz w:val="18"/>
                <w:szCs w:val="18"/>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3B0F3C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Ocak</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6850CE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Şubat</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94D048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Mart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AB3D71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Nisan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05010C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Mayıs</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A9FB62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Haziran</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C1C8BC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Temmuz</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E2B2A4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Ağustos</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902EA7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Eylül</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FE8F7C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Ekim</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776312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Kasım</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C49B23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Aralık</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246AF2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proofErr w:type="spellStart"/>
            <w:r w:rsidRPr="00C1654A">
              <w:rPr>
                <w:rFonts w:ascii="Times New Roman" w:eastAsia="Times New Roman" w:hAnsi="Times New Roman" w:cs="Times New Roman"/>
                <w:b/>
                <w:bCs/>
                <w:color w:val="000000"/>
                <w:sz w:val="18"/>
                <w:szCs w:val="18"/>
                <w:lang w:val="en-US"/>
              </w:rPr>
              <w:t>Toplam</w:t>
            </w:r>
            <w:proofErr w:type="spellEnd"/>
          </w:p>
        </w:tc>
      </w:tr>
      <w:tr w:rsidR="00665C0F" w:rsidRPr="00C1654A" w14:paraId="44DDEF43"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7FB185B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5863E5F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0B7B2EB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0FBD175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64349EF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51C4804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7A7A870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499BD45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7A2DE68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4DF253A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647F78D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094BCE2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3C2FDC1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131C6F1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673,3</w:t>
            </w:r>
          </w:p>
        </w:tc>
      </w:tr>
      <w:tr w:rsidR="00665C0F" w:rsidRPr="00C1654A" w14:paraId="70AD6C3F"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1130C27F"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16A23DD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692BCB7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502A0E1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w:t>
            </w:r>
          </w:p>
        </w:tc>
        <w:tc>
          <w:tcPr>
            <w:tcW w:w="0" w:type="auto"/>
            <w:tcBorders>
              <w:top w:val="nil"/>
              <w:left w:val="nil"/>
              <w:bottom w:val="single" w:sz="8" w:space="0" w:color="auto"/>
              <w:right w:val="single" w:sz="8" w:space="0" w:color="auto"/>
            </w:tcBorders>
            <w:shd w:val="clear" w:color="000000" w:fill="F4B083"/>
            <w:noWrap/>
            <w:vAlign w:val="center"/>
            <w:hideMark/>
          </w:tcPr>
          <w:p w14:paraId="786C65F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7190C97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5A8DA32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06B8458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664F9D9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175D6C0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7605BE3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555EA82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2B66DE1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61,8</w:t>
            </w:r>
          </w:p>
        </w:tc>
        <w:tc>
          <w:tcPr>
            <w:tcW w:w="0" w:type="auto"/>
            <w:tcBorders>
              <w:top w:val="nil"/>
              <w:left w:val="nil"/>
              <w:bottom w:val="single" w:sz="8" w:space="0" w:color="auto"/>
              <w:right w:val="single" w:sz="8" w:space="0" w:color="auto"/>
            </w:tcBorders>
            <w:shd w:val="clear" w:color="000000" w:fill="F4B083"/>
            <w:noWrap/>
            <w:vAlign w:val="center"/>
            <w:hideMark/>
          </w:tcPr>
          <w:p w14:paraId="2462784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630,7</w:t>
            </w:r>
          </w:p>
        </w:tc>
      </w:tr>
      <w:tr w:rsidR="00665C0F" w:rsidRPr="00C1654A" w14:paraId="453343E8"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481EA40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5A874CD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139B21E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4170804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13F6B43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7A6D265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4865529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721F3E0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339C83F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167E7AE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0D3E05A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1F6AA1D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58CEAED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0C160E6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673,3</w:t>
            </w:r>
          </w:p>
        </w:tc>
      </w:tr>
      <w:tr w:rsidR="00665C0F" w:rsidRPr="00C1654A" w14:paraId="07C2E445"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5AC107D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3A57179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3A314DE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10858FE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w:t>
            </w:r>
          </w:p>
        </w:tc>
        <w:tc>
          <w:tcPr>
            <w:tcW w:w="0" w:type="auto"/>
            <w:tcBorders>
              <w:top w:val="nil"/>
              <w:left w:val="nil"/>
              <w:bottom w:val="single" w:sz="8" w:space="0" w:color="auto"/>
              <w:right w:val="single" w:sz="8" w:space="0" w:color="auto"/>
            </w:tcBorders>
            <w:shd w:val="clear" w:color="000000" w:fill="F4B083"/>
            <w:noWrap/>
            <w:vAlign w:val="center"/>
            <w:hideMark/>
          </w:tcPr>
          <w:p w14:paraId="6EEE384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43F0FD5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0F32CEE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2B37B8B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13B67E6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5B1B1BA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3A012D1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71</w:t>
            </w:r>
          </w:p>
        </w:tc>
        <w:tc>
          <w:tcPr>
            <w:tcW w:w="0" w:type="auto"/>
            <w:tcBorders>
              <w:top w:val="nil"/>
              <w:left w:val="nil"/>
              <w:bottom w:val="single" w:sz="8" w:space="0" w:color="auto"/>
              <w:right w:val="single" w:sz="8" w:space="0" w:color="auto"/>
            </w:tcBorders>
            <w:shd w:val="clear" w:color="000000" w:fill="F4B083"/>
            <w:noWrap/>
            <w:vAlign w:val="center"/>
            <w:hideMark/>
          </w:tcPr>
          <w:p w14:paraId="5A2B872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52EC94B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104,6</w:t>
            </w:r>
          </w:p>
        </w:tc>
        <w:tc>
          <w:tcPr>
            <w:tcW w:w="0" w:type="auto"/>
            <w:tcBorders>
              <w:top w:val="nil"/>
              <w:left w:val="nil"/>
              <w:bottom w:val="single" w:sz="8" w:space="0" w:color="auto"/>
              <w:right w:val="single" w:sz="8" w:space="0" w:color="auto"/>
            </w:tcBorders>
            <w:shd w:val="clear" w:color="000000" w:fill="F4B083"/>
            <w:noWrap/>
            <w:vAlign w:val="center"/>
            <w:hideMark/>
          </w:tcPr>
          <w:p w14:paraId="59114CF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762,7</w:t>
            </w:r>
          </w:p>
        </w:tc>
      </w:tr>
      <w:tr w:rsidR="00665C0F" w:rsidRPr="00C1654A" w14:paraId="4A36FE18"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ABBEF8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2020</w:t>
            </w:r>
          </w:p>
        </w:tc>
        <w:tc>
          <w:tcPr>
            <w:tcW w:w="0" w:type="auto"/>
            <w:tcBorders>
              <w:top w:val="nil"/>
              <w:left w:val="nil"/>
              <w:bottom w:val="single" w:sz="8" w:space="0" w:color="auto"/>
              <w:right w:val="single" w:sz="8" w:space="0" w:color="auto"/>
            </w:tcBorders>
            <w:shd w:val="clear" w:color="000000" w:fill="FDE4D0"/>
            <w:noWrap/>
            <w:vAlign w:val="center"/>
            <w:hideMark/>
          </w:tcPr>
          <w:p w14:paraId="76E1CEC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97,2</w:t>
            </w:r>
          </w:p>
        </w:tc>
        <w:tc>
          <w:tcPr>
            <w:tcW w:w="0" w:type="auto"/>
            <w:tcBorders>
              <w:top w:val="nil"/>
              <w:left w:val="nil"/>
              <w:bottom w:val="single" w:sz="8" w:space="0" w:color="auto"/>
              <w:right w:val="single" w:sz="8" w:space="0" w:color="auto"/>
            </w:tcBorders>
            <w:shd w:val="clear" w:color="000000" w:fill="FDE4D0"/>
            <w:noWrap/>
            <w:vAlign w:val="center"/>
            <w:hideMark/>
          </w:tcPr>
          <w:p w14:paraId="4FC7CC3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15,3</w:t>
            </w:r>
          </w:p>
        </w:tc>
        <w:tc>
          <w:tcPr>
            <w:tcW w:w="0" w:type="auto"/>
            <w:tcBorders>
              <w:top w:val="nil"/>
              <w:left w:val="nil"/>
              <w:bottom w:val="single" w:sz="8" w:space="0" w:color="auto"/>
              <w:right w:val="single" w:sz="8" w:space="0" w:color="auto"/>
            </w:tcBorders>
            <w:shd w:val="clear" w:color="000000" w:fill="FDE4D0"/>
            <w:noWrap/>
            <w:vAlign w:val="center"/>
            <w:hideMark/>
          </w:tcPr>
          <w:p w14:paraId="3EF14A5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49,4</w:t>
            </w:r>
          </w:p>
        </w:tc>
        <w:tc>
          <w:tcPr>
            <w:tcW w:w="0" w:type="auto"/>
            <w:tcBorders>
              <w:top w:val="nil"/>
              <w:left w:val="nil"/>
              <w:bottom w:val="single" w:sz="8" w:space="0" w:color="auto"/>
              <w:right w:val="single" w:sz="8" w:space="0" w:color="auto"/>
            </w:tcBorders>
            <w:shd w:val="clear" w:color="000000" w:fill="FDE4D0"/>
            <w:noWrap/>
            <w:vAlign w:val="center"/>
            <w:hideMark/>
          </w:tcPr>
          <w:p w14:paraId="49BDE3F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3,6</w:t>
            </w:r>
          </w:p>
        </w:tc>
        <w:tc>
          <w:tcPr>
            <w:tcW w:w="0" w:type="auto"/>
            <w:tcBorders>
              <w:top w:val="nil"/>
              <w:left w:val="nil"/>
              <w:bottom w:val="single" w:sz="8" w:space="0" w:color="auto"/>
              <w:right w:val="single" w:sz="8" w:space="0" w:color="auto"/>
            </w:tcBorders>
            <w:shd w:val="clear" w:color="000000" w:fill="FDE4D0"/>
            <w:noWrap/>
            <w:vAlign w:val="center"/>
            <w:hideMark/>
          </w:tcPr>
          <w:p w14:paraId="14DE637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5,6</w:t>
            </w:r>
          </w:p>
        </w:tc>
        <w:tc>
          <w:tcPr>
            <w:tcW w:w="0" w:type="auto"/>
            <w:tcBorders>
              <w:top w:val="nil"/>
              <w:left w:val="nil"/>
              <w:bottom w:val="single" w:sz="8" w:space="0" w:color="auto"/>
              <w:right w:val="single" w:sz="8" w:space="0" w:color="auto"/>
            </w:tcBorders>
            <w:shd w:val="clear" w:color="000000" w:fill="FDE4D0"/>
            <w:noWrap/>
            <w:vAlign w:val="center"/>
            <w:hideMark/>
          </w:tcPr>
          <w:p w14:paraId="329A16E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32,0</w:t>
            </w:r>
          </w:p>
        </w:tc>
        <w:tc>
          <w:tcPr>
            <w:tcW w:w="0" w:type="auto"/>
            <w:tcBorders>
              <w:top w:val="nil"/>
              <w:left w:val="nil"/>
              <w:bottom w:val="single" w:sz="8" w:space="0" w:color="auto"/>
              <w:right w:val="single" w:sz="8" w:space="0" w:color="auto"/>
            </w:tcBorders>
            <w:shd w:val="clear" w:color="000000" w:fill="FDE4D0"/>
            <w:noWrap/>
            <w:vAlign w:val="center"/>
            <w:hideMark/>
          </w:tcPr>
          <w:p w14:paraId="5C6CA95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66,5</w:t>
            </w:r>
          </w:p>
        </w:tc>
        <w:tc>
          <w:tcPr>
            <w:tcW w:w="0" w:type="auto"/>
            <w:tcBorders>
              <w:top w:val="nil"/>
              <w:left w:val="nil"/>
              <w:bottom w:val="single" w:sz="8" w:space="0" w:color="auto"/>
              <w:right w:val="single" w:sz="8" w:space="0" w:color="auto"/>
            </w:tcBorders>
            <w:shd w:val="clear" w:color="000000" w:fill="FDE4D0"/>
            <w:noWrap/>
            <w:vAlign w:val="center"/>
            <w:hideMark/>
          </w:tcPr>
          <w:p w14:paraId="4FA9C5F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56,0</w:t>
            </w:r>
          </w:p>
        </w:tc>
        <w:tc>
          <w:tcPr>
            <w:tcW w:w="0" w:type="auto"/>
            <w:tcBorders>
              <w:top w:val="nil"/>
              <w:left w:val="nil"/>
              <w:bottom w:val="single" w:sz="8" w:space="0" w:color="auto"/>
              <w:right w:val="single" w:sz="8" w:space="0" w:color="auto"/>
            </w:tcBorders>
            <w:shd w:val="clear" w:color="000000" w:fill="FDE4D0"/>
            <w:noWrap/>
            <w:vAlign w:val="center"/>
            <w:hideMark/>
          </w:tcPr>
          <w:p w14:paraId="3F1BD67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63,8</w:t>
            </w:r>
          </w:p>
        </w:tc>
        <w:tc>
          <w:tcPr>
            <w:tcW w:w="0" w:type="auto"/>
            <w:tcBorders>
              <w:top w:val="nil"/>
              <w:left w:val="nil"/>
              <w:bottom w:val="single" w:sz="8" w:space="0" w:color="auto"/>
              <w:right w:val="single" w:sz="8" w:space="0" w:color="auto"/>
            </w:tcBorders>
            <w:shd w:val="clear" w:color="000000" w:fill="FDE4D0"/>
            <w:noWrap/>
            <w:vAlign w:val="center"/>
            <w:hideMark/>
          </w:tcPr>
          <w:p w14:paraId="29FF6F3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58,6</w:t>
            </w:r>
          </w:p>
        </w:tc>
        <w:tc>
          <w:tcPr>
            <w:tcW w:w="0" w:type="auto"/>
            <w:tcBorders>
              <w:top w:val="nil"/>
              <w:left w:val="nil"/>
              <w:bottom w:val="single" w:sz="8" w:space="0" w:color="auto"/>
              <w:right w:val="single" w:sz="8" w:space="0" w:color="auto"/>
            </w:tcBorders>
            <w:shd w:val="clear" w:color="000000" w:fill="FDE4D0"/>
            <w:noWrap/>
            <w:vAlign w:val="center"/>
            <w:hideMark/>
          </w:tcPr>
          <w:p w14:paraId="475B797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70,3</w:t>
            </w:r>
          </w:p>
        </w:tc>
        <w:tc>
          <w:tcPr>
            <w:tcW w:w="0" w:type="auto"/>
            <w:tcBorders>
              <w:top w:val="nil"/>
              <w:left w:val="nil"/>
              <w:bottom w:val="single" w:sz="8" w:space="0" w:color="auto"/>
              <w:right w:val="single" w:sz="8" w:space="0" w:color="auto"/>
            </w:tcBorders>
            <w:shd w:val="clear" w:color="000000" w:fill="FDE4D0"/>
            <w:noWrap/>
            <w:vAlign w:val="center"/>
            <w:hideMark/>
          </w:tcPr>
          <w:p w14:paraId="1B4F78D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59,3</w:t>
            </w:r>
          </w:p>
        </w:tc>
        <w:tc>
          <w:tcPr>
            <w:tcW w:w="0" w:type="auto"/>
            <w:tcBorders>
              <w:top w:val="nil"/>
              <w:left w:val="nil"/>
              <w:bottom w:val="single" w:sz="8" w:space="0" w:color="auto"/>
              <w:right w:val="single" w:sz="8" w:space="0" w:color="auto"/>
            </w:tcBorders>
            <w:shd w:val="clear" w:color="000000" w:fill="FDE4D0"/>
            <w:noWrap/>
            <w:vAlign w:val="center"/>
            <w:hideMark/>
          </w:tcPr>
          <w:p w14:paraId="52DB82D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577,5</w:t>
            </w:r>
          </w:p>
        </w:tc>
      </w:tr>
      <w:tr w:rsidR="00665C0F" w:rsidRPr="00C1654A" w14:paraId="5C16A6BA"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3ABEBAF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2021</w:t>
            </w:r>
          </w:p>
        </w:tc>
        <w:tc>
          <w:tcPr>
            <w:tcW w:w="0" w:type="auto"/>
            <w:tcBorders>
              <w:top w:val="nil"/>
              <w:left w:val="nil"/>
              <w:bottom w:val="single" w:sz="8" w:space="0" w:color="auto"/>
              <w:right w:val="single" w:sz="8" w:space="0" w:color="auto"/>
            </w:tcBorders>
            <w:shd w:val="clear" w:color="000000" w:fill="F4B083"/>
            <w:noWrap/>
            <w:vAlign w:val="center"/>
            <w:hideMark/>
          </w:tcPr>
          <w:p w14:paraId="4217137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39,3</w:t>
            </w:r>
          </w:p>
        </w:tc>
        <w:tc>
          <w:tcPr>
            <w:tcW w:w="0" w:type="auto"/>
            <w:tcBorders>
              <w:top w:val="nil"/>
              <w:left w:val="nil"/>
              <w:bottom w:val="single" w:sz="8" w:space="0" w:color="auto"/>
              <w:right w:val="single" w:sz="8" w:space="0" w:color="auto"/>
            </w:tcBorders>
            <w:shd w:val="clear" w:color="000000" w:fill="F4B083"/>
            <w:noWrap/>
            <w:vAlign w:val="center"/>
            <w:hideMark/>
          </w:tcPr>
          <w:p w14:paraId="0A5344A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24,2</w:t>
            </w:r>
          </w:p>
        </w:tc>
        <w:tc>
          <w:tcPr>
            <w:tcW w:w="0" w:type="auto"/>
            <w:tcBorders>
              <w:top w:val="nil"/>
              <w:left w:val="nil"/>
              <w:bottom w:val="single" w:sz="8" w:space="0" w:color="auto"/>
              <w:right w:val="single" w:sz="8" w:space="0" w:color="auto"/>
            </w:tcBorders>
            <w:shd w:val="clear" w:color="000000" w:fill="F4B083"/>
            <w:noWrap/>
            <w:vAlign w:val="center"/>
            <w:hideMark/>
          </w:tcPr>
          <w:p w14:paraId="377D94E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26,0</w:t>
            </w:r>
          </w:p>
        </w:tc>
        <w:tc>
          <w:tcPr>
            <w:tcW w:w="0" w:type="auto"/>
            <w:tcBorders>
              <w:top w:val="nil"/>
              <w:left w:val="nil"/>
              <w:bottom w:val="single" w:sz="8" w:space="0" w:color="auto"/>
              <w:right w:val="single" w:sz="8" w:space="0" w:color="auto"/>
            </w:tcBorders>
            <w:shd w:val="clear" w:color="000000" w:fill="F4B083"/>
            <w:noWrap/>
            <w:vAlign w:val="center"/>
            <w:hideMark/>
          </w:tcPr>
          <w:p w14:paraId="67C5704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44,1</w:t>
            </w:r>
          </w:p>
        </w:tc>
        <w:tc>
          <w:tcPr>
            <w:tcW w:w="0" w:type="auto"/>
            <w:tcBorders>
              <w:top w:val="nil"/>
              <w:left w:val="nil"/>
              <w:bottom w:val="single" w:sz="8" w:space="0" w:color="auto"/>
              <w:right w:val="single" w:sz="8" w:space="0" w:color="auto"/>
            </w:tcBorders>
            <w:shd w:val="clear" w:color="000000" w:fill="F4B083"/>
            <w:noWrap/>
            <w:vAlign w:val="center"/>
            <w:hideMark/>
          </w:tcPr>
          <w:p w14:paraId="1C70326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29,5</w:t>
            </w:r>
          </w:p>
        </w:tc>
        <w:tc>
          <w:tcPr>
            <w:tcW w:w="0" w:type="auto"/>
            <w:tcBorders>
              <w:top w:val="nil"/>
              <w:left w:val="nil"/>
              <w:bottom w:val="single" w:sz="8" w:space="0" w:color="auto"/>
              <w:right w:val="single" w:sz="8" w:space="0" w:color="auto"/>
            </w:tcBorders>
            <w:shd w:val="clear" w:color="000000" w:fill="F4B083"/>
            <w:noWrap/>
            <w:vAlign w:val="center"/>
            <w:hideMark/>
          </w:tcPr>
          <w:p w14:paraId="174A432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55,0</w:t>
            </w:r>
          </w:p>
        </w:tc>
        <w:tc>
          <w:tcPr>
            <w:tcW w:w="0" w:type="auto"/>
            <w:tcBorders>
              <w:top w:val="nil"/>
              <w:left w:val="nil"/>
              <w:bottom w:val="single" w:sz="8" w:space="0" w:color="auto"/>
              <w:right w:val="single" w:sz="8" w:space="0" w:color="auto"/>
            </w:tcBorders>
            <w:shd w:val="clear" w:color="000000" w:fill="F4B083"/>
            <w:noWrap/>
            <w:vAlign w:val="center"/>
            <w:hideMark/>
          </w:tcPr>
          <w:p w14:paraId="16FF0FA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52,0</w:t>
            </w:r>
          </w:p>
        </w:tc>
        <w:tc>
          <w:tcPr>
            <w:tcW w:w="0" w:type="auto"/>
            <w:tcBorders>
              <w:top w:val="nil"/>
              <w:left w:val="nil"/>
              <w:bottom w:val="single" w:sz="8" w:space="0" w:color="auto"/>
              <w:right w:val="single" w:sz="8" w:space="0" w:color="auto"/>
            </w:tcBorders>
            <w:shd w:val="clear" w:color="000000" w:fill="F4B083"/>
            <w:noWrap/>
            <w:vAlign w:val="center"/>
            <w:hideMark/>
          </w:tcPr>
          <w:p w14:paraId="520937E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0,6</w:t>
            </w:r>
          </w:p>
        </w:tc>
        <w:tc>
          <w:tcPr>
            <w:tcW w:w="0" w:type="auto"/>
            <w:tcBorders>
              <w:top w:val="nil"/>
              <w:left w:val="nil"/>
              <w:bottom w:val="single" w:sz="8" w:space="0" w:color="auto"/>
              <w:right w:val="single" w:sz="8" w:space="0" w:color="auto"/>
            </w:tcBorders>
            <w:shd w:val="clear" w:color="000000" w:fill="F4B083"/>
            <w:noWrap/>
            <w:vAlign w:val="center"/>
            <w:hideMark/>
          </w:tcPr>
          <w:p w14:paraId="46B1E9B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325FDAB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55,6</w:t>
            </w:r>
          </w:p>
        </w:tc>
        <w:tc>
          <w:tcPr>
            <w:tcW w:w="0" w:type="auto"/>
            <w:tcBorders>
              <w:top w:val="nil"/>
              <w:left w:val="nil"/>
              <w:bottom w:val="single" w:sz="8" w:space="0" w:color="auto"/>
              <w:right w:val="single" w:sz="8" w:space="0" w:color="auto"/>
            </w:tcBorders>
            <w:shd w:val="clear" w:color="000000" w:fill="F4B083"/>
            <w:noWrap/>
            <w:vAlign w:val="center"/>
            <w:hideMark/>
          </w:tcPr>
          <w:p w14:paraId="2255572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11,5</w:t>
            </w:r>
          </w:p>
        </w:tc>
        <w:tc>
          <w:tcPr>
            <w:tcW w:w="0" w:type="auto"/>
            <w:tcBorders>
              <w:top w:val="nil"/>
              <w:left w:val="nil"/>
              <w:bottom w:val="single" w:sz="8" w:space="0" w:color="auto"/>
              <w:right w:val="single" w:sz="8" w:space="0" w:color="auto"/>
            </w:tcBorders>
            <w:shd w:val="clear" w:color="000000" w:fill="F4B083"/>
            <w:noWrap/>
            <w:vAlign w:val="center"/>
            <w:hideMark/>
          </w:tcPr>
          <w:p w14:paraId="3EFE0688"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324D573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382,9</w:t>
            </w:r>
          </w:p>
        </w:tc>
      </w:tr>
      <w:tr w:rsidR="00665C0F" w:rsidRPr="00C1654A" w14:paraId="57038443"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6C0702B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2022</w:t>
            </w:r>
          </w:p>
        </w:tc>
        <w:tc>
          <w:tcPr>
            <w:tcW w:w="0" w:type="auto"/>
            <w:tcBorders>
              <w:top w:val="nil"/>
              <w:left w:val="nil"/>
              <w:bottom w:val="single" w:sz="8" w:space="0" w:color="auto"/>
              <w:right w:val="single" w:sz="8" w:space="0" w:color="auto"/>
            </w:tcBorders>
            <w:shd w:val="clear" w:color="000000" w:fill="FDE4D0"/>
            <w:noWrap/>
            <w:vAlign w:val="center"/>
            <w:hideMark/>
          </w:tcPr>
          <w:p w14:paraId="63FF00F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48D4D44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13,8</w:t>
            </w:r>
          </w:p>
        </w:tc>
        <w:tc>
          <w:tcPr>
            <w:tcW w:w="0" w:type="auto"/>
            <w:tcBorders>
              <w:top w:val="nil"/>
              <w:left w:val="nil"/>
              <w:bottom w:val="single" w:sz="8" w:space="0" w:color="auto"/>
              <w:right w:val="single" w:sz="8" w:space="0" w:color="auto"/>
            </w:tcBorders>
            <w:shd w:val="clear" w:color="000000" w:fill="FDE4D0"/>
            <w:noWrap/>
            <w:vAlign w:val="center"/>
            <w:hideMark/>
          </w:tcPr>
          <w:p w14:paraId="27E08BC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6C5E041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6DCEC64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6,9</w:t>
            </w:r>
          </w:p>
        </w:tc>
        <w:tc>
          <w:tcPr>
            <w:tcW w:w="0" w:type="auto"/>
            <w:tcBorders>
              <w:top w:val="nil"/>
              <w:left w:val="nil"/>
              <w:bottom w:val="single" w:sz="8" w:space="0" w:color="auto"/>
              <w:right w:val="single" w:sz="8" w:space="0" w:color="auto"/>
            </w:tcBorders>
            <w:shd w:val="clear" w:color="000000" w:fill="FDE4D0"/>
            <w:noWrap/>
            <w:vAlign w:val="center"/>
            <w:hideMark/>
          </w:tcPr>
          <w:p w14:paraId="309A9F2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221,4</w:t>
            </w:r>
          </w:p>
        </w:tc>
        <w:tc>
          <w:tcPr>
            <w:tcW w:w="0" w:type="auto"/>
            <w:tcBorders>
              <w:top w:val="nil"/>
              <w:left w:val="nil"/>
              <w:bottom w:val="single" w:sz="8" w:space="0" w:color="auto"/>
              <w:right w:val="single" w:sz="8" w:space="0" w:color="auto"/>
            </w:tcBorders>
            <w:shd w:val="clear" w:color="000000" w:fill="FDE4D0"/>
            <w:noWrap/>
            <w:vAlign w:val="center"/>
            <w:hideMark/>
          </w:tcPr>
          <w:p w14:paraId="36D7E4D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13731839"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29,0</w:t>
            </w:r>
          </w:p>
        </w:tc>
        <w:tc>
          <w:tcPr>
            <w:tcW w:w="0" w:type="auto"/>
            <w:tcBorders>
              <w:top w:val="nil"/>
              <w:left w:val="nil"/>
              <w:bottom w:val="single" w:sz="8" w:space="0" w:color="auto"/>
              <w:right w:val="single" w:sz="8" w:space="0" w:color="auto"/>
            </w:tcBorders>
            <w:shd w:val="clear" w:color="000000" w:fill="FDE4D0"/>
            <w:noWrap/>
            <w:vAlign w:val="center"/>
            <w:hideMark/>
          </w:tcPr>
          <w:p w14:paraId="41750FCF"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118,2</w:t>
            </w:r>
          </w:p>
        </w:tc>
        <w:tc>
          <w:tcPr>
            <w:tcW w:w="0" w:type="auto"/>
            <w:tcBorders>
              <w:top w:val="nil"/>
              <w:left w:val="nil"/>
              <w:bottom w:val="single" w:sz="8" w:space="0" w:color="auto"/>
              <w:right w:val="single" w:sz="8" w:space="0" w:color="auto"/>
            </w:tcBorders>
            <w:shd w:val="clear" w:color="000000" w:fill="FDE4D0"/>
            <w:noWrap/>
            <w:vAlign w:val="center"/>
            <w:hideMark/>
          </w:tcPr>
          <w:p w14:paraId="42EC4E84"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81,2</w:t>
            </w:r>
          </w:p>
        </w:tc>
        <w:tc>
          <w:tcPr>
            <w:tcW w:w="0" w:type="auto"/>
            <w:tcBorders>
              <w:top w:val="nil"/>
              <w:left w:val="nil"/>
              <w:bottom w:val="single" w:sz="8" w:space="0" w:color="auto"/>
              <w:right w:val="single" w:sz="8" w:space="0" w:color="auto"/>
            </w:tcBorders>
            <w:shd w:val="clear" w:color="000000" w:fill="FDE4D0"/>
            <w:noWrap/>
            <w:vAlign w:val="center"/>
            <w:hideMark/>
          </w:tcPr>
          <w:p w14:paraId="7E8D0161"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29,5</w:t>
            </w:r>
          </w:p>
        </w:tc>
        <w:tc>
          <w:tcPr>
            <w:tcW w:w="0" w:type="auto"/>
            <w:tcBorders>
              <w:top w:val="nil"/>
              <w:left w:val="nil"/>
              <w:bottom w:val="single" w:sz="8" w:space="0" w:color="auto"/>
              <w:right w:val="single" w:sz="8" w:space="0" w:color="auto"/>
            </w:tcBorders>
            <w:shd w:val="clear" w:color="000000" w:fill="FDE4D0"/>
            <w:noWrap/>
            <w:vAlign w:val="center"/>
            <w:hideMark/>
          </w:tcPr>
          <w:p w14:paraId="027AE7D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20,4</w:t>
            </w:r>
          </w:p>
        </w:tc>
        <w:tc>
          <w:tcPr>
            <w:tcW w:w="0" w:type="auto"/>
            <w:tcBorders>
              <w:top w:val="nil"/>
              <w:left w:val="nil"/>
              <w:bottom w:val="single" w:sz="8" w:space="0" w:color="auto"/>
              <w:right w:val="single" w:sz="8" w:space="0" w:color="auto"/>
            </w:tcBorders>
            <w:shd w:val="clear" w:color="000000" w:fill="FDE4D0"/>
            <w:noWrap/>
            <w:vAlign w:val="center"/>
            <w:hideMark/>
          </w:tcPr>
          <w:p w14:paraId="401DEC6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581,4</w:t>
            </w:r>
          </w:p>
        </w:tc>
      </w:tr>
      <w:tr w:rsidR="00665C0F" w:rsidRPr="00C1654A" w14:paraId="29ABE89D"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3CF5E27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2023</w:t>
            </w:r>
          </w:p>
        </w:tc>
        <w:tc>
          <w:tcPr>
            <w:tcW w:w="0" w:type="auto"/>
            <w:tcBorders>
              <w:top w:val="nil"/>
              <w:left w:val="nil"/>
              <w:bottom w:val="single" w:sz="8" w:space="0" w:color="auto"/>
              <w:right w:val="single" w:sz="8" w:space="0" w:color="auto"/>
            </w:tcBorders>
            <w:shd w:val="clear" w:color="000000" w:fill="F4B083"/>
            <w:noWrap/>
            <w:vAlign w:val="center"/>
            <w:hideMark/>
          </w:tcPr>
          <w:p w14:paraId="3FFCFCAA"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6,4</w:t>
            </w:r>
          </w:p>
        </w:tc>
        <w:tc>
          <w:tcPr>
            <w:tcW w:w="0" w:type="auto"/>
            <w:tcBorders>
              <w:top w:val="nil"/>
              <w:left w:val="nil"/>
              <w:bottom w:val="single" w:sz="8" w:space="0" w:color="auto"/>
              <w:right w:val="single" w:sz="8" w:space="0" w:color="auto"/>
            </w:tcBorders>
            <w:shd w:val="clear" w:color="000000" w:fill="F4B083"/>
            <w:noWrap/>
            <w:vAlign w:val="center"/>
            <w:hideMark/>
          </w:tcPr>
          <w:p w14:paraId="6775EA03"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18,9</w:t>
            </w:r>
          </w:p>
        </w:tc>
        <w:tc>
          <w:tcPr>
            <w:tcW w:w="0" w:type="auto"/>
            <w:tcBorders>
              <w:top w:val="nil"/>
              <w:left w:val="nil"/>
              <w:bottom w:val="single" w:sz="8" w:space="0" w:color="auto"/>
              <w:right w:val="single" w:sz="8" w:space="0" w:color="auto"/>
            </w:tcBorders>
            <w:shd w:val="clear" w:color="000000" w:fill="F4B083"/>
            <w:noWrap/>
            <w:vAlign w:val="center"/>
            <w:hideMark/>
          </w:tcPr>
          <w:p w14:paraId="319F504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21,9</w:t>
            </w:r>
          </w:p>
        </w:tc>
        <w:tc>
          <w:tcPr>
            <w:tcW w:w="0" w:type="auto"/>
            <w:tcBorders>
              <w:top w:val="nil"/>
              <w:left w:val="nil"/>
              <w:bottom w:val="single" w:sz="8" w:space="0" w:color="auto"/>
              <w:right w:val="single" w:sz="8" w:space="0" w:color="auto"/>
            </w:tcBorders>
            <w:shd w:val="clear" w:color="000000" w:fill="F4B083"/>
            <w:noWrap/>
            <w:vAlign w:val="center"/>
            <w:hideMark/>
          </w:tcPr>
          <w:p w14:paraId="47D78FC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38,4</w:t>
            </w:r>
          </w:p>
        </w:tc>
        <w:tc>
          <w:tcPr>
            <w:tcW w:w="0" w:type="auto"/>
            <w:tcBorders>
              <w:top w:val="nil"/>
              <w:left w:val="nil"/>
              <w:bottom w:val="single" w:sz="8" w:space="0" w:color="auto"/>
              <w:right w:val="single" w:sz="8" w:space="0" w:color="auto"/>
            </w:tcBorders>
            <w:shd w:val="clear" w:color="000000" w:fill="F4B083"/>
            <w:noWrap/>
            <w:vAlign w:val="center"/>
            <w:hideMark/>
          </w:tcPr>
          <w:p w14:paraId="33B4ADC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7,5</w:t>
            </w:r>
          </w:p>
        </w:tc>
        <w:tc>
          <w:tcPr>
            <w:tcW w:w="0" w:type="auto"/>
            <w:tcBorders>
              <w:top w:val="nil"/>
              <w:left w:val="nil"/>
              <w:bottom w:val="single" w:sz="8" w:space="0" w:color="auto"/>
              <w:right w:val="single" w:sz="8" w:space="0" w:color="auto"/>
            </w:tcBorders>
            <w:shd w:val="clear" w:color="000000" w:fill="F4B083"/>
            <w:noWrap/>
            <w:vAlign w:val="center"/>
            <w:hideMark/>
          </w:tcPr>
          <w:p w14:paraId="357B59E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17,3</w:t>
            </w:r>
          </w:p>
        </w:tc>
        <w:tc>
          <w:tcPr>
            <w:tcW w:w="0" w:type="auto"/>
            <w:tcBorders>
              <w:top w:val="nil"/>
              <w:left w:val="nil"/>
              <w:bottom w:val="single" w:sz="8" w:space="0" w:color="auto"/>
              <w:right w:val="single" w:sz="8" w:space="0" w:color="auto"/>
            </w:tcBorders>
            <w:shd w:val="clear" w:color="000000" w:fill="F4B083"/>
            <w:noWrap/>
            <w:vAlign w:val="center"/>
            <w:hideMark/>
          </w:tcPr>
          <w:p w14:paraId="5834A5A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22,0</w:t>
            </w:r>
          </w:p>
        </w:tc>
        <w:tc>
          <w:tcPr>
            <w:tcW w:w="0" w:type="auto"/>
            <w:tcBorders>
              <w:top w:val="nil"/>
              <w:left w:val="nil"/>
              <w:bottom w:val="single" w:sz="8" w:space="0" w:color="auto"/>
              <w:right w:val="single" w:sz="8" w:space="0" w:color="auto"/>
            </w:tcBorders>
            <w:shd w:val="clear" w:color="000000" w:fill="F4B083"/>
            <w:noWrap/>
            <w:vAlign w:val="center"/>
            <w:hideMark/>
          </w:tcPr>
          <w:p w14:paraId="76C383A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44,7</w:t>
            </w:r>
          </w:p>
        </w:tc>
        <w:tc>
          <w:tcPr>
            <w:tcW w:w="0" w:type="auto"/>
            <w:tcBorders>
              <w:top w:val="nil"/>
              <w:left w:val="nil"/>
              <w:bottom w:val="single" w:sz="8" w:space="0" w:color="auto"/>
              <w:right w:val="single" w:sz="8" w:space="0" w:color="auto"/>
            </w:tcBorders>
            <w:shd w:val="clear" w:color="000000" w:fill="F4B083"/>
            <w:noWrap/>
            <w:vAlign w:val="center"/>
            <w:hideMark/>
          </w:tcPr>
          <w:p w14:paraId="459EA04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196,3</w:t>
            </w:r>
          </w:p>
        </w:tc>
        <w:tc>
          <w:tcPr>
            <w:tcW w:w="0" w:type="auto"/>
            <w:tcBorders>
              <w:top w:val="nil"/>
              <w:left w:val="nil"/>
              <w:bottom w:val="single" w:sz="8" w:space="0" w:color="auto"/>
              <w:right w:val="single" w:sz="8" w:space="0" w:color="auto"/>
            </w:tcBorders>
            <w:shd w:val="clear" w:color="000000" w:fill="F4B083"/>
            <w:noWrap/>
            <w:vAlign w:val="center"/>
            <w:hideMark/>
          </w:tcPr>
          <w:p w14:paraId="7177419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249,6</w:t>
            </w:r>
          </w:p>
        </w:tc>
        <w:tc>
          <w:tcPr>
            <w:tcW w:w="0" w:type="auto"/>
            <w:tcBorders>
              <w:top w:val="nil"/>
              <w:left w:val="nil"/>
              <w:bottom w:val="single" w:sz="8" w:space="0" w:color="auto"/>
              <w:right w:val="single" w:sz="8" w:space="0" w:color="auto"/>
            </w:tcBorders>
            <w:shd w:val="clear" w:color="000000" w:fill="F4B083"/>
            <w:noWrap/>
            <w:vAlign w:val="center"/>
            <w:hideMark/>
          </w:tcPr>
          <w:p w14:paraId="071D4057"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176,3</w:t>
            </w:r>
          </w:p>
        </w:tc>
        <w:tc>
          <w:tcPr>
            <w:tcW w:w="0" w:type="auto"/>
            <w:tcBorders>
              <w:top w:val="nil"/>
              <w:left w:val="nil"/>
              <w:bottom w:val="single" w:sz="8" w:space="0" w:color="auto"/>
              <w:right w:val="single" w:sz="8" w:space="0" w:color="auto"/>
            </w:tcBorders>
            <w:shd w:val="clear" w:color="000000" w:fill="F4B083"/>
            <w:noWrap/>
            <w:vAlign w:val="center"/>
            <w:hideMark/>
          </w:tcPr>
          <w:p w14:paraId="0839F97D"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97,0</w:t>
            </w:r>
          </w:p>
        </w:tc>
        <w:tc>
          <w:tcPr>
            <w:tcW w:w="0" w:type="auto"/>
            <w:tcBorders>
              <w:top w:val="nil"/>
              <w:left w:val="nil"/>
              <w:bottom w:val="single" w:sz="8" w:space="0" w:color="auto"/>
              <w:right w:val="single" w:sz="8" w:space="0" w:color="auto"/>
            </w:tcBorders>
            <w:shd w:val="clear" w:color="000000" w:fill="F4B083"/>
            <w:noWrap/>
            <w:vAlign w:val="center"/>
            <w:hideMark/>
          </w:tcPr>
          <w:p w14:paraId="3324E68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896,3</w:t>
            </w:r>
          </w:p>
        </w:tc>
      </w:tr>
      <w:tr w:rsidR="00665C0F" w:rsidRPr="00C1654A" w14:paraId="55F17D31" w14:textId="77777777" w:rsidTr="00971880">
        <w:trPr>
          <w:trHeight w:val="492"/>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43078B4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2024</w:t>
            </w:r>
          </w:p>
        </w:tc>
        <w:tc>
          <w:tcPr>
            <w:tcW w:w="0" w:type="auto"/>
            <w:tcBorders>
              <w:top w:val="nil"/>
              <w:left w:val="nil"/>
              <w:bottom w:val="single" w:sz="8" w:space="0" w:color="auto"/>
              <w:right w:val="single" w:sz="8" w:space="0" w:color="auto"/>
            </w:tcBorders>
            <w:shd w:val="clear" w:color="000000" w:fill="FDE4D0"/>
            <w:noWrap/>
            <w:vAlign w:val="center"/>
            <w:hideMark/>
          </w:tcPr>
          <w:p w14:paraId="1376FE2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151,8</w:t>
            </w:r>
          </w:p>
        </w:tc>
        <w:tc>
          <w:tcPr>
            <w:tcW w:w="0" w:type="auto"/>
            <w:tcBorders>
              <w:top w:val="nil"/>
              <w:left w:val="nil"/>
              <w:bottom w:val="single" w:sz="8" w:space="0" w:color="auto"/>
              <w:right w:val="single" w:sz="8" w:space="0" w:color="auto"/>
            </w:tcBorders>
            <w:shd w:val="clear" w:color="000000" w:fill="FDE4D0"/>
            <w:noWrap/>
            <w:vAlign w:val="center"/>
            <w:hideMark/>
          </w:tcPr>
          <w:p w14:paraId="570021F0"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122,9</w:t>
            </w:r>
          </w:p>
        </w:tc>
        <w:tc>
          <w:tcPr>
            <w:tcW w:w="0" w:type="auto"/>
            <w:tcBorders>
              <w:top w:val="nil"/>
              <w:left w:val="nil"/>
              <w:bottom w:val="single" w:sz="8" w:space="0" w:color="auto"/>
              <w:right w:val="single" w:sz="8" w:space="0" w:color="auto"/>
            </w:tcBorders>
            <w:shd w:val="clear" w:color="000000" w:fill="FDE4D0"/>
            <w:noWrap/>
            <w:vAlign w:val="center"/>
            <w:hideMark/>
          </w:tcPr>
          <w:p w14:paraId="3B22C7E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77,4</w:t>
            </w:r>
          </w:p>
        </w:tc>
        <w:tc>
          <w:tcPr>
            <w:tcW w:w="0" w:type="auto"/>
            <w:tcBorders>
              <w:top w:val="nil"/>
              <w:left w:val="nil"/>
              <w:bottom w:val="single" w:sz="8" w:space="0" w:color="auto"/>
              <w:right w:val="single" w:sz="8" w:space="0" w:color="auto"/>
            </w:tcBorders>
            <w:shd w:val="clear" w:color="000000" w:fill="FDE4D0"/>
            <w:noWrap/>
            <w:vAlign w:val="center"/>
            <w:hideMark/>
          </w:tcPr>
          <w:p w14:paraId="405AFED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118,9</w:t>
            </w:r>
          </w:p>
        </w:tc>
        <w:tc>
          <w:tcPr>
            <w:tcW w:w="0" w:type="auto"/>
            <w:tcBorders>
              <w:top w:val="nil"/>
              <w:left w:val="nil"/>
              <w:bottom w:val="single" w:sz="8" w:space="0" w:color="auto"/>
              <w:right w:val="single" w:sz="8" w:space="0" w:color="auto"/>
            </w:tcBorders>
            <w:shd w:val="clear" w:color="000000" w:fill="FDE4D0"/>
            <w:noWrap/>
            <w:vAlign w:val="center"/>
            <w:hideMark/>
          </w:tcPr>
          <w:p w14:paraId="7DEE905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122,9</w:t>
            </w:r>
          </w:p>
        </w:tc>
        <w:tc>
          <w:tcPr>
            <w:tcW w:w="0" w:type="auto"/>
            <w:tcBorders>
              <w:top w:val="nil"/>
              <w:left w:val="nil"/>
              <w:bottom w:val="single" w:sz="8" w:space="0" w:color="auto"/>
              <w:right w:val="single" w:sz="8" w:space="0" w:color="auto"/>
            </w:tcBorders>
            <w:shd w:val="clear" w:color="000000" w:fill="FDE4D0"/>
            <w:noWrap/>
            <w:vAlign w:val="center"/>
            <w:hideMark/>
          </w:tcPr>
          <w:p w14:paraId="4424091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228,0</w:t>
            </w:r>
          </w:p>
        </w:tc>
        <w:tc>
          <w:tcPr>
            <w:tcW w:w="0" w:type="auto"/>
            <w:tcBorders>
              <w:top w:val="nil"/>
              <w:left w:val="nil"/>
              <w:bottom w:val="single" w:sz="8" w:space="0" w:color="auto"/>
              <w:right w:val="single" w:sz="8" w:space="0" w:color="auto"/>
            </w:tcBorders>
            <w:shd w:val="clear" w:color="000000" w:fill="FDE4D0"/>
            <w:noWrap/>
            <w:vAlign w:val="center"/>
            <w:hideMark/>
          </w:tcPr>
          <w:p w14:paraId="357E574E"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168,5</w:t>
            </w:r>
          </w:p>
        </w:tc>
        <w:tc>
          <w:tcPr>
            <w:tcW w:w="0" w:type="auto"/>
            <w:tcBorders>
              <w:top w:val="nil"/>
              <w:left w:val="nil"/>
              <w:bottom w:val="single" w:sz="8" w:space="0" w:color="auto"/>
              <w:right w:val="single" w:sz="8" w:space="0" w:color="auto"/>
            </w:tcBorders>
            <w:shd w:val="clear" w:color="000000" w:fill="FDE4D0"/>
            <w:noWrap/>
            <w:vAlign w:val="center"/>
            <w:hideMark/>
          </w:tcPr>
          <w:p w14:paraId="4AE826E6"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189,8</w:t>
            </w:r>
          </w:p>
        </w:tc>
        <w:tc>
          <w:tcPr>
            <w:tcW w:w="0" w:type="auto"/>
            <w:tcBorders>
              <w:top w:val="nil"/>
              <w:left w:val="nil"/>
              <w:bottom w:val="single" w:sz="8" w:space="0" w:color="auto"/>
              <w:right w:val="single" w:sz="8" w:space="0" w:color="auto"/>
            </w:tcBorders>
            <w:shd w:val="clear" w:color="000000" w:fill="FDE4D0"/>
            <w:noWrap/>
            <w:vAlign w:val="center"/>
            <w:hideMark/>
          </w:tcPr>
          <w:p w14:paraId="47291E0B"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181,6</w:t>
            </w:r>
          </w:p>
        </w:tc>
        <w:tc>
          <w:tcPr>
            <w:tcW w:w="0" w:type="auto"/>
            <w:tcBorders>
              <w:top w:val="nil"/>
              <w:left w:val="nil"/>
              <w:bottom w:val="single" w:sz="8" w:space="0" w:color="auto"/>
              <w:right w:val="single" w:sz="8" w:space="0" w:color="auto"/>
            </w:tcBorders>
            <w:shd w:val="clear" w:color="000000" w:fill="FDE4D0"/>
            <w:noWrap/>
            <w:vAlign w:val="center"/>
            <w:hideMark/>
          </w:tcPr>
          <w:p w14:paraId="0F7279B2"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136,1</w:t>
            </w:r>
          </w:p>
        </w:tc>
        <w:tc>
          <w:tcPr>
            <w:tcW w:w="0" w:type="auto"/>
            <w:tcBorders>
              <w:top w:val="nil"/>
              <w:left w:val="nil"/>
              <w:bottom w:val="single" w:sz="8" w:space="0" w:color="auto"/>
              <w:right w:val="single" w:sz="8" w:space="0" w:color="auto"/>
            </w:tcBorders>
            <w:shd w:val="clear" w:color="000000" w:fill="FDE4D0"/>
            <w:noWrap/>
            <w:vAlign w:val="center"/>
            <w:hideMark/>
          </w:tcPr>
          <w:p w14:paraId="35B35225"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158,0</w:t>
            </w:r>
          </w:p>
        </w:tc>
        <w:tc>
          <w:tcPr>
            <w:tcW w:w="0" w:type="auto"/>
            <w:tcBorders>
              <w:top w:val="nil"/>
              <w:left w:val="nil"/>
              <w:bottom w:val="single" w:sz="8" w:space="0" w:color="auto"/>
              <w:right w:val="single" w:sz="8" w:space="0" w:color="auto"/>
            </w:tcBorders>
            <w:shd w:val="clear" w:color="000000" w:fill="FDE4D0"/>
            <w:noWrap/>
            <w:vAlign w:val="center"/>
            <w:hideMark/>
          </w:tcPr>
          <w:p w14:paraId="3B631CEC" w14:textId="77777777" w:rsidR="00665C0F" w:rsidRPr="00C1654A" w:rsidRDefault="00665C0F" w:rsidP="00971880">
            <w:pPr>
              <w:spacing w:after="0" w:line="240" w:lineRule="auto"/>
              <w:jc w:val="center"/>
              <w:rPr>
                <w:rFonts w:ascii="Times New Roman" w:eastAsia="Times New Roman" w:hAnsi="Times New Roman" w:cs="Times New Roman"/>
                <w:color w:val="000000"/>
                <w:sz w:val="18"/>
                <w:szCs w:val="18"/>
                <w:lang w:val="en-US"/>
              </w:rPr>
            </w:pPr>
            <w:r w:rsidRPr="00C1654A">
              <w:rPr>
                <w:rFonts w:ascii="Times New Roman" w:eastAsia="Times New Roman" w:hAnsi="Times New Roman" w:cs="Times New Roman"/>
                <w:color w:val="000000"/>
                <w:sz w:val="18"/>
                <w:szCs w:val="18"/>
                <w:lang w:val="en-US"/>
              </w:rPr>
              <w:t>122,1</w:t>
            </w:r>
          </w:p>
        </w:tc>
        <w:tc>
          <w:tcPr>
            <w:tcW w:w="0" w:type="auto"/>
            <w:tcBorders>
              <w:top w:val="nil"/>
              <w:left w:val="nil"/>
              <w:bottom w:val="single" w:sz="8" w:space="0" w:color="auto"/>
              <w:right w:val="single" w:sz="8" w:space="0" w:color="auto"/>
            </w:tcBorders>
            <w:shd w:val="clear" w:color="000000" w:fill="FDE4D0"/>
            <w:noWrap/>
            <w:vAlign w:val="center"/>
            <w:hideMark/>
          </w:tcPr>
          <w:p w14:paraId="64596E8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8"/>
                <w:szCs w:val="18"/>
                <w:lang w:val="en-US"/>
              </w:rPr>
            </w:pPr>
            <w:r w:rsidRPr="00C1654A">
              <w:rPr>
                <w:rFonts w:ascii="Times New Roman" w:eastAsia="Times New Roman" w:hAnsi="Times New Roman" w:cs="Times New Roman"/>
                <w:b/>
                <w:bCs/>
                <w:color w:val="000000"/>
                <w:sz w:val="18"/>
                <w:szCs w:val="18"/>
                <w:lang w:val="en-US"/>
              </w:rPr>
              <w:t>1.778,05</w:t>
            </w:r>
          </w:p>
        </w:tc>
      </w:tr>
    </w:tbl>
    <w:p w14:paraId="2C5CA655" w14:textId="78614AA1" w:rsidR="00665C0F" w:rsidRDefault="00665C0F" w:rsidP="00665C0F">
      <w:pPr>
        <w:rPr>
          <w:rFonts w:ascii="Times New Roman" w:hAnsi="Times New Roman" w:cs="Times New Roman"/>
        </w:rPr>
      </w:pPr>
    </w:p>
    <w:p w14:paraId="4778FBB9" w14:textId="075DBE27" w:rsidR="00DC2502" w:rsidRDefault="00DC2502" w:rsidP="00665C0F">
      <w:pPr>
        <w:rPr>
          <w:rFonts w:ascii="Times New Roman" w:hAnsi="Times New Roman" w:cs="Times New Roman"/>
        </w:rPr>
      </w:pPr>
    </w:p>
    <w:p w14:paraId="32549EC2" w14:textId="1FC9B41C" w:rsidR="00DC2502" w:rsidRDefault="00DC2502" w:rsidP="00665C0F">
      <w:pPr>
        <w:rPr>
          <w:rFonts w:ascii="Times New Roman" w:hAnsi="Times New Roman" w:cs="Times New Roman"/>
        </w:rPr>
      </w:pPr>
      <w:r>
        <w:rPr>
          <w:noProof/>
        </w:rPr>
        <w:drawing>
          <wp:inline distT="0" distB="0" distL="0" distR="0" wp14:anchorId="180F648D" wp14:editId="4EBF3EB1">
            <wp:extent cx="5939790" cy="3193415"/>
            <wp:effectExtent l="0" t="0" r="3810" b="6985"/>
            <wp:docPr id="10" name="Grafik 10">
              <a:extLst xmlns:a="http://schemas.openxmlformats.org/drawingml/2006/main">
                <a:ext uri="{FF2B5EF4-FFF2-40B4-BE49-F238E27FC236}">
                  <a16:creationId xmlns:a16="http://schemas.microsoft.com/office/drawing/2014/main" id="{859C6BA1-8BAA-4809-B656-3A60D48F97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4794083" w14:textId="11F44FFE" w:rsidR="00665C0F" w:rsidRPr="00C1654A" w:rsidRDefault="00665C0F" w:rsidP="00665C0F">
      <w:pPr>
        <w:pStyle w:val="Balk6"/>
        <w:jc w:val="left"/>
      </w:pPr>
      <w:bookmarkStart w:id="71" w:name="_Toc199509664"/>
      <w:r w:rsidRPr="00C1654A">
        <w:t>Şekil 2.15:</w:t>
      </w:r>
      <w:r w:rsidRPr="00C1654A">
        <w:rPr>
          <w:noProof/>
        </w:rPr>
        <w:t xml:space="preserve"> </w:t>
      </w:r>
      <w:r w:rsidRPr="00C1654A">
        <w:t>20</w:t>
      </w:r>
      <w:r w:rsidR="001875EC">
        <w:t>21</w:t>
      </w:r>
      <w:r w:rsidRPr="00C1654A">
        <w:t xml:space="preserve"> ve 2024 Yılları Arasında İhraç Edilen Gaz Miktarının Aylara Göre Karşılaştırması (Milyon Sm</w:t>
      </w:r>
      <w:r w:rsidRPr="00C1654A">
        <w:rPr>
          <w:vertAlign w:val="superscript"/>
        </w:rPr>
        <w:t>3</w:t>
      </w:r>
      <w:r w:rsidRPr="00C1654A">
        <w:t>)</w:t>
      </w:r>
      <w:bookmarkEnd w:id="71"/>
    </w:p>
    <w:p w14:paraId="2AACA806" w14:textId="77777777" w:rsidR="00665C0F" w:rsidRPr="00C1654A" w:rsidRDefault="00665C0F" w:rsidP="00665C0F">
      <w:pPr>
        <w:rPr>
          <w:rFonts w:ascii="Times New Roman" w:hAnsi="Times New Roman" w:cs="Times New Roman"/>
        </w:rPr>
      </w:pPr>
    </w:p>
    <w:p w14:paraId="3CB6BE21" w14:textId="77777777" w:rsidR="00665C0F" w:rsidRPr="00C1654A" w:rsidRDefault="00665C0F" w:rsidP="00665C0F">
      <w:pPr>
        <w:pStyle w:val="AralkYok"/>
        <w:rPr>
          <w:rFonts w:cs="Times New Roman"/>
          <w:lang w:val="tr-TR"/>
        </w:rPr>
      </w:pPr>
      <w:bookmarkStart w:id="72" w:name="_Toc417917632"/>
    </w:p>
    <w:p w14:paraId="49A8CA8F" w14:textId="77777777" w:rsidR="00665C0F" w:rsidRPr="00C1654A" w:rsidRDefault="00665C0F" w:rsidP="00665C0F">
      <w:pPr>
        <w:spacing w:after="0" w:line="360" w:lineRule="auto"/>
        <w:jc w:val="both"/>
        <w:rPr>
          <w:rFonts w:ascii="Times New Roman" w:eastAsia="SimSun" w:hAnsi="Times New Roman" w:cs="Times New Roman"/>
          <w:bCs/>
          <w:color w:val="000000"/>
          <w:sz w:val="24"/>
          <w:szCs w:val="24"/>
          <w:lang w:eastAsia="zh-CN"/>
        </w:rPr>
      </w:pPr>
      <w:r w:rsidRPr="00C1654A">
        <w:rPr>
          <w:rFonts w:ascii="Times New Roman" w:eastAsia="SimSun" w:hAnsi="Times New Roman" w:cs="Times New Roman"/>
          <w:bCs/>
          <w:color w:val="000000"/>
          <w:sz w:val="24"/>
          <w:szCs w:val="24"/>
          <w:lang w:eastAsia="zh-CN"/>
        </w:rPr>
        <w:lastRenderedPageBreak/>
        <w:t xml:space="preserve">2024 yılında, ihracat lisansları kapsamında lisans sahibi tüzel kişilerden BOTAŞ </w:t>
      </w:r>
      <w:proofErr w:type="gramStart"/>
      <w:r w:rsidRPr="00C1654A">
        <w:rPr>
          <w:rFonts w:ascii="Times New Roman" w:eastAsia="SimSun" w:hAnsi="Times New Roman" w:cs="Times New Roman"/>
          <w:bCs/>
          <w:color w:val="000000"/>
          <w:sz w:val="24"/>
          <w:szCs w:val="24"/>
          <w:lang w:eastAsia="zh-CN"/>
        </w:rPr>
        <w:t>tarafından  LNG</w:t>
      </w:r>
      <w:proofErr w:type="gramEnd"/>
      <w:r w:rsidRPr="00C1654A">
        <w:rPr>
          <w:rFonts w:ascii="Times New Roman" w:eastAsia="SimSun" w:hAnsi="Times New Roman" w:cs="Times New Roman"/>
          <w:bCs/>
          <w:color w:val="000000"/>
          <w:sz w:val="24"/>
          <w:szCs w:val="24"/>
          <w:lang w:eastAsia="zh-CN"/>
        </w:rPr>
        <w:t xml:space="preserve"> ve boru gazı ihracatı </w:t>
      </w:r>
      <w:proofErr w:type="spellStart"/>
      <w:r w:rsidRPr="00C1654A">
        <w:rPr>
          <w:rFonts w:ascii="Times New Roman" w:eastAsia="SimSun" w:hAnsi="Times New Roman" w:cs="Times New Roman"/>
          <w:bCs/>
          <w:color w:val="000000"/>
          <w:sz w:val="24"/>
          <w:szCs w:val="24"/>
          <w:lang w:eastAsia="zh-CN"/>
        </w:rPr>
        <w:t>Tmak</w:t>
      </w:r>
      <w:proofErr w:type="spellEnd"/>
      <w:r w:rsidRPr="00C1654A">
        <w:rPr>
          <w:rFonts w:ascii="Times New Roman" w:eastAsia="SimSun" w:hAnsi="Times New Roman" w:cs="Times New Roman"/>
          <w:bCs/>
          <w:color w:val="000000"/>
          <w:sz w:val="24"/>
          <w:szCs w:val="24"/>
          <w:lang w:eastAsia="zh-CN"/>
        </w:rPr>
        <w:t xml:space="preserve"> Natural </w:t>
      </w:r>
      <w:proofErr w:type="spellStart"/>
      <w:r w:rsidRPr="00C1654A">
        <w:rPr>
          <w:rFonts w:ascii="Times New Roman" w:eastAsia="SimSun" w:hAnsi="Times New Roman" w:cs="Times New Roman"/>
          <w:bCs/>
          <w:color w:val="000000"/>
          <w:sz w:val="24"/>
          <w:szCs w:val="24"/>
          <w:lang w:eastAsia="zh-CN"/>
        </w:rPr>
        <w:t>Gas</w:t>
      </w:r>
      <w:proofErr w:type="spellEnd"/>
      <w:r w:rsidRPr="00C1654A">
        <w:rPr>
          <w:rFonts w:ascii="Times New Roman" w:eastAsia="SimSun" w:hAnsi="Times New Roman" w:cs="Times New Roman"/>
          <w:bCs/>
          <w:color w:val="000000"/>
          <w:sz w:val="24"/>
          <w:szCs w:val="24"/>
          <w:lang w:eastAsia="zh-CN"/>
        </w:rPr>
        <w:t xml:space="preserve"> İhracat Ticaret Limited Şirketi tarafından ise LNG ihracatı gerçekleştirilmiştir. Söz konusu şirketler tarafından ihraç edilen toplam 1.778,05 milyon Sm</w:t>
      </w:r>
      <w:r w:rsidRPr="00C1654A">
        <w:rPr>
          <w:rFonts w:ascii="Times New Roman" w:eastAsia="SimSun" w:hAnsi="Times New Roman" w:cs="Times New Roman"/>
          <w:bCs/>
          <w:color w:val="000000"/>
          <w:sz w:val="24"/>
          <w:szCs w:val="24"/>
          <w:vertAlign w:val="superscript"/>
          <w:lang w:eastAsia="zh-CN"/>
        </w:rPr>
        <w:t>3</w:t>
      </w:r>
      <w:r w:rsidRPr="00C1654A">
        <w:rPr>
          <w:rFonts w:ascii="Times New Roman" w:eastAsia="SimSun" w:hAnsi="Times New Roman" w:cs="Times New Roman"/>
          <w:bCs/>
          <w:color w:val="000000"/>
          <w:sz w:val="24"/>
          <w:szCs w:val="24"/>
          <w:lang w:eastAsia="zh-CN"/>
        </w:rPr>
        <w:t xml:space="preserve"> doğal gaz miktarının ihraç edilen ülkeler bazında dağılımı Tablo 2.12’de verilmektedir. </w:t>
      </w:r>
    </w:p>
    <w:p w14:paraId="6B6FB03B" w14:textId="77777777" w:rsidR="00665C0F" w:rsidRPr="00C1654A" w:rsidRDefault="00665C0F" w:rsidP="00665C0F">
      <w:pPr>
        <w:spacing w:after="0" w:line="360" w:lineRule="auto"/>
        <w:jc w:val="both"/>
        <w:rPr>
          <w:rFonts w:ascii="Times New Roman" w:eastAsia="SimSun" w:hAnsi="Times New Roman" w:cs="Times New Roman"/>
          <w:bCs/>
          <w:color w:val="000000"/>
          <w:sz w:val="24"/>
          <w:szCs w:val="24"/>
          <w:lang w:eastAsia="zh-CN"/>
        </w:rPr>
      </w:pPr>
    </w:p>
    <w:p w14:paraId="36C8B0EF" w14:textId="66A26E7C" w:rsidR="00665C0F" w:rsidRPr="00C1654A" w:rsidRDefault="00665C0F" w:rsidP="00665C0F">
      <w:pPr>
        <w:pStyle w:val="Balk5"/>
      </w:pPr>
      <w:bookmarkStart w:id="73" w:name="_Toc199509528"/>
      <w:r w:rsidRPr="00C1654A">
        <w:t>Tablo 2.1</w:t>
      </w:r>
      <w:r w:rsidR="00065E41">
        <w:t>3</w:t>
      </w:r>
      <w:r w:rsidRPr="00C1654A">
        <w:t>: 2024 Yılında</w:t>
      </w:r>
      <w:r w:rsidRPr="00C1654A">
        <w:rPr>
          <w:szCs w:val="24"/>
          <w:lang w:eastAsia="tr-TR"/>
        </w:rPr>
        <w:t xml:space="preserve"> Doğal Gaz İhracat Yapılan Ülkelere ve</w:t>
      </w:r>
      <w:r w:rsidRPr="00C1654A">
        <w:t xml:space="preserve"> Doğal Gazın Türüne Göre İhracat Miktarları (Milyon Sm</w:t>
      </w:r>
      <w:r w:rsidRPr="00C1654A">
        <w:rPr>
          <w:vertAlign w:val="superscript"/>
        </w:rPr>
        <w:t>3</w:t>
      </w:r>
      <w:r w:rsidRPr="00C1654A">
        <w:t>)</w:t>
      </w:r>
      <w:bookmarkEnd w:id="73"/>
    </w:p>
    <w:tbl>
      <w:tblPr>
        <w:tblW w:w="11290" w:type="dxa"/>
        <w:tblInd w:w="-861" w:type="dxa"/>
        <w:tblLook w:val="04A0" w:firstRow="1" w:lastRow="0" w:firstColumn="1" w:lastColumn="0" w:noHBand="0" w:noVBand="1"/>
      </w:tblPr>
      <w:tblGrid>
        <w:gridCol w:w="1713"/>
        <w:gridCol w:w="773"/>
        <w:gridCol w:w="662"/>
        <w:gridCol w:w="581"/>
        <w:gridCol w:w="662"/>
        <w:gridCol w:w="662"/>
        <w:gridCol w:w="783"/>
        <w:gridCol w:w="829"/>
        <w:gridCol w:w="766"/>
        <w:gridCol w:w="662"/>
        <w:gridCol w:w="662"/>
        <w:gridCol w:w="667"/>
        <w:gridCol w:w="667"/>
        <w:gridCol w:w="1201"/>
      </w:tblGrid>
      <w:tr w:rsidR="00665C0F" w:rsidRPr="00C1654A" w14:paraId="490874EC" w14:textId="77777777" w:rsidTr="00971880">
        <w:trPr>
          <w:trHeight w:val="248"/>
        </w:trPr>
        <w:tc>
          <w:tcPr>
            <w:tcW w:w="1712" w:type="dxa"/>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4C38911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rPr>
            </w:pPr>
            <w:r w:rsidRPr="00C1654A">
              <w:rPr>
                <w:rFonts w:ascii="Times New Roman" w:eastAsia="Times New Roman" w:hAnsi="Times New Roman" w:cs="Times New Roman"/>
                <w:b/>
                <w:bCs/>
                <w:color w:val="000000"/>
                <w:sz w:val="16"/>
                <w:szCs w:val="16"/>
              </w:rPr>
              <w:t> </w:t>
            </w:r>
          </w:p>
        </w:tc>
        <w:tc>
          <w:tcPr>
            <w:tcW w:w="773" w:type="dxa"/>
            <w:tcBorders>
              <w:top w:val="single" w:sz="8" w:space="0" w:color="auto"/>
              <w:left w:val="nil"/>
              <w:bottom w:val="single" w:sz="8" w:space="0" w:color="auto"/>
              <w:right w:val="single" w:sz="8" w:space="0" w:color="auto"/>
            </w:tcBorders>
            <w:shd w:val="clear" w:color="000000" w:fill="FBCAA2"/>
            <w:noWrap/>
            <w:vAlign w:val="center"/>
            <w:hideMark/>
          </w:tcPr>
          <w:p w14:paraId="31224DF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Ocak</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C168C5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Şubat</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812F6F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Mart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A994A4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Nisan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5C2885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Mayıs</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2F62F1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Haziran</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978DD3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Temmuz</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CCA9337"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Ağustos</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27E8CD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Eylül</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BED97C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Ekim</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4E4835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Kasım</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D8E5B9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Aralık</w:t>
            </w:r>
            <w:proofErr w:type="spellEnd"/>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95DA82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Genel</w:t>
            </w:r>
            <w:proofErr w:type="spellEnd"/>
            <w:r w:rsidRPr="00C1654A">
              <w:rPr>
                <w:rFonts w:ascii="Times New Roman" w:eastAsia="Times New Roman" w:hAnsi="Times New Roman" w:cs="Times New Roman"/>
                <w:b/>
                <w:bCs/>
                <w:color w:val="000000"/>
                <w:sz w:val="16"/>
                <w:szCs w:val="16"/>
                <w:lang w:val="en-US"/>
              </w:rPr>
              <w:t xml:space="preserve"> </w:t>
            </w:r>
            <w:proofErr w:type="spellStart"/>
            <w:r w:rsidRPr="00C1654A">
              <w:rPr>
                <w:rFonts w:ascii="Times New Roman" w:eastAsia="Times New Roman" w:hAnsi="Times New Roman" w:cs="Times New Roman"/>
                <w:b/>
                <w:bCs/>
                <w:color w:val="000000"/>
                <w:sz w:val="16"/>
                <w:szCs w:val="16"/>
                <w:lang w:val="en-US"/>
              </w:rPr>
              <w:t>Toplam</w:t>
            </w:r>
            <w:proofErr w:type="spellEnd"/>
          </w:p>
        </w:tc>
      </w:tr>
      <w:tr w:rsidR="00665C0F" w:rsidRPr="00C1654A" w14:paraId="15CD49E6" w14:textId="77777777" w:rsidTr="00971880">
        <w:trPr>
          <w:trHeight w:val="248"/>
        </w:trPr>
        <w:tc>
          <w:tcPr>
            <w:tcW w:w="1712" w:type="dxa"/>
            <w:tcBorders>
              <w:top w:val="nil"/>
              <w:left w:val="single" w:sz="8" w:space="0" w:color="auto"/>
              <w:bottom w:val="single" w:sz="8" w:space="0" w:color="auto"/>
              <w:right w:val="single" w:sz="8" w:space="0" w:color="auto"/>
            </w:tcBorders>
            <w:shd w:val="clear" w:color="000000" w:fill="FDE4D0"/>
            <w:noWrap/>
            <w:vAlign w:val="center"/>
            <w:hideMark/>
          </w:tcPr>
          <w:p w14:paraId="647A67A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Boru</w:t>
            </w:r>
            <w:proofErr w:type="spellEnd"/>
            <w:r w:rsidRPr="00C1654A">
              <w:rPr>
                <w:rFonts w:ascii="Times New Roman" w:eastAsia="Times New Roman" w:hAnsi="Times New Roman" w:cs="Times New Roman"/>
                <w:b/>
                <w:bCs/>
                <w:color w:val="000000"/>
                <w:sz w:val="16"/>
                <w:szCs w:val="16"/>
                <w:lang w:val="en-US"/>
              </w:rPr>
              <w:t xml:space="preserve"> </w:t>
            </w:r>
            <w:proofErr w:type="spellStart"/>
            <w:r w:rsidRPr="00C1654A">
              <w:rPr>
                <w:rFonts w:ascii="Times New Roman" w:eastAsia="Times New Roman" w:hAnsi="Times New Roman" w:cs="Times New Roman"/>
                <w:b/>
                <w:bCs/>
                <w:color w:val="000000"/>
                <w:sz w:val="16"/>
                <w:szCs w:val="16"/>
                <w:lang w:val="en-US"/>
              </w:rPr>
              <w:t>Gazı</w:t>
            </w:r>
            <w:proofErr w:type="spellEnd"/>
          </w:p>
        </w:tc>
        <w:tc>
          <w:tcPr>
            <w:tcW w:w="773" w:type="dxa"/>
            <w:tcBorders>
              <w:top w:val="nil"/>
              <w:left w:val="nil"/>
              <w:bottom w:val="single" w:sz="8" w:space="0" w:color="auto"/>
              <w:right w:val="single" w:sz="8" w:space="0" w:color="auto"/>
            </w:tcBorders>
            <w:shd w:val="clear" w:color="000000" w:fill="FDE4D0"/>
            <w:noWrap/>
            <w:vAlign w:val="center"/>
            <w:hideMark/>
          </w:tcPr>
          <w:p w14:paraId="46E6B34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B7792B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5434E1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218A91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71CC40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599427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397CE1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1C9E95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A08EBF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3525D1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9CB2CA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27DCE7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F65F74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r>
      <w:tr w:rsidR="00665C0F" w:rsidRPr="00C1654A" w14:paraId="01880B79" w14:textId="77777777" w:rsidTr="00971880">
        <w:trPr>
          <w:trHeight w:val="248"/>
        </w:trPr>
        <w:tc>
          <w:tcPr>
            <w:tcW w:w="1712" w:type="dxa"/>
            <w:tcBorders>
              <w:top w:val="nil"/>
              <w:left w:val="single" w:sz="8" w:space="0" w:color="auto"/>
              <w:bottom w:val="single" w:sz="8" w:space="0" w:color="auto"/>
              <w:right w:val="single" w:sz="8" w:space="0" w:color="auto"/>
            </w:tcBorders>
            <w:shd w:val="clear" w:color="auto" w:fill="auto"/>
            <w:noWrap/>
            <w:vAlign w:val="center"/>
            <w:hideMark/>
          </w:tcPr>
          <w:p w14:paraId="7F98B8DE" w14:textId="77777777" w:rsidR="00665C0F" w:rsidRPr="00C1654A" w:rsidRDefault="00665C0F" w:rsidP="00971880">
            <w:pPr>
              <w:spacing w:after="0" w:line="240" w:lineRule="auto"/>
              <w:ind w:firstLineChars="100" w:firstLine="160"/>
              <w:rPr>
                <w:rFonts w:ascii="Times New Roman" w:eastAsia="Times New Roman" w:hAnsi="Times New Roman" w:cs="Times New Roman"/>
                <w:color w:val="000000"/>
                <w:sz w:val="16"/>
                <w:szCs w:val="16"/>
                <w:lang w:val="en-US"/>
              </w:rPr>
            </w:pPr>
            <w:proofErr w:type="spellStart"/>
            <w:r w:rsidRPr="00C1654A">
              <w:rPr>
                <w:rFonts w:ascii="Times New Roman" w:eastAsia="Times New Roman" w:hAnsi="Times New Roman" w:cs="Times New Roman"/>
                <w:color w:val="000000"/>
                <w:sz w:val="16"/>
                <w:szCs w:val="16"/>
                <w:lang w:val="en-US"/>
              </w:rPr>
              <w:t>Bulgaristan</w:t>
            </w:r>
            <w:proofErr w:type="spellEnd"/>
          </w:p>
        </w:tc>
        <w:tc>
          <w:tcPr>
            <w:tcW w:w="773" w:type="dxa"/>
            <w:tcBorders>
              <w:top w:val="nil"/>
              <w:left w:val="nil"/>
              <w:bottom w:val="single" w:sz="8" w:space="0" w:color="auto"/>
              <w:right w:val="single" w:sz="8" w:space="0" w:color="auto"/>
            </w:tcBorders>
            <w:shd w:val="clear" w:color="auto" w:fill="auto"/>
            <w:noWrap/>
            <w:vAlign w:val="center"/>
            <w:hideMark/>
          </w:tcPr>
          <w:p w14:paraId="20F9255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151,38</w:t>
            </w:r>
          </w:p>
        </w:tc>
        <w:tc>
          <w:tcPr>
            <w:tcW w:w="0" w:type="auto"/>
            <w:tcBorders>
              <w:top w:val="nil"/>
              <w:left w:val="nil"/>
              <w:bottom w:val="single" w:sz="8" w:space="0" w:color="auto"/>
              <w:right w:val="single" w:sz="8" w:space="0" w:color="auto"/>
            </w:tcBorders>
            <w:shd w:val="clear" w:color="auto" w:fill="auto"/>
            <w:noWrap/>
            <w:vAlign w:val="center"/>
            <w:hideMark/>
          </w:tcPr>
          <w:p w14:paraId="11197A4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122,59</w:t>
            </w:r>
          </w:p>
        </w:tc>
        <w:tc>
          <w:tcPr>
            <w:tcW w:w="0" w:type="auto"/>
            <w:tcBorders>
              <w:top w:val="nil"/>
              <w:left w:val="nil"/>
              <w:bottom w:val="single" w:sz="8" w:space="0" w:color="auto"/>
              <w:right w:val="single" w:sz="8" w:space="0" w:color="auto"/>
            </w:tcBorders>
            <w:shd w:val="clear" w:color="auto" w:fill="auto"/>
            <w:noWrap/>
            <w:vAlign w:val="center"/>
            <w:hideMark/>
          </w:tcPr>
          <w:p w14:paraId="1973E3A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77,17</w:t>
            </w:r>
          </w:p>
        </w:tc>
        <w:tc>
          <w:tcPr>
            <w:tcW w:w="0" w:type="auto"/>
            <w:tcBorders>
              <w:top w:val="nil"/>
              <w:left w:val="nil"/>
              <w:bottom w:val="single" w:sz="8" w:space="0" w:color="auto"/>
              <w:right w:val="single" w:sz="8" w:space="0" w:color="auto"/>
            </w:tcBorders>
            <w:shd w:val="clear" w:color="auto" w:fill="auto"/>
            <w:noWrap/>
            <w:vAlign w:val="center"/>
            <w:hideMark/>
          </w:tcPr>
          <w:p w14:paraId="0DF282C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73,73</w:t>
            </w:r>
          </w:p>
        </w:tc>
        <w:tc>
          <w:tcPr>
            <w:tcW w:w="0" w:type="auto"/>
            <w:tcBorders>
              <w:top w:val="nil"/>
              <w:left w:val="nil"/>
              <w:bottom w:val="single" w:sz="8" w:space="0" w:color="auto"/>
              <w:right w:val="single" w:sz="8" w:space="0" w:color="auto"/>
            </w:tcBorders>
            <w:shd w:val="clear" w:color="auto" w:fill="auto"/>
            <w:noWrap/>
            <w:vAlign w:val="center"/>
            <w:hideMark/>
          </w:tcPr>
          <w:p w14:paraId="2B8FA35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76,19</w:t>
            </w:r>
          </w:p>
        </w:tc>
        <w:tc>
          <w:tcPr>
            <w:tcW w:w="0" w:type="auto"/>
            <w:tcBorders>
              <w:top w:val="nil"/>
              <w:left w:val="nil"/>
              <w:bottom w:val="single" w:sz="8" w:space="0" w:color="auto"/>
              <w:right w:val="single" w:sz="8" w:space="0" w:color="auto"/>
            </w:tcBorders>
            <w:shd w:val="clear" w:color="auto" w:fill="auto"/>
            <w:noWrap/>
            <w:vAlign w:val="center"/>
            <w:hideMark/>
          </w:tcPr>
          <w:p w14:paraId="407B4B4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186,55</w:t>
            </w:r>
          </w:p>
        </w:tc>
        <w:tc>
          <w:tcPr>
            <w:tcW w:w="0" w:type="auto"/>
            <w:tcBorders>
              <w:top w:val="nil"/>
              <w:left w:val="nil"/>
              <w:bottom w:val="single" w:sz="8" w:space="0" w:color="auto"/>
              <w:right w:val="single" w:sz="8" w:space="0" w:color="auto"/>
            </w:tcBorders>
            <w:shd w:val="clear" w:color="auto" w:fill="auto"/>
            <w:noWrap/>
            <w:vAlign w:val="center"/>
            <w:hideMark/>
          </w:tcPr>
          <w:p w14:paraId="5502CAF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117,97</w:t>
            </w:r>
          </w:p>
        </w:tc>
        <w:tc>
          <w:tcPr>
            <w:tcW w:w="0" w:type="auto"/>
            <w:tcBorders>
              <w:top w:val="nil"/>
              <w:left w:val="nil"/>
              <w:bottom w:val="single" w:sz="8" w:space="0" w:color="auto"/>
              <w:right w:val="single" w:sz="8" w:space="0" w:color="auto"/>
            </w:tcBorders>
            <w:shd w:val="clear" w:color="auto" w:fill="auto"/>
            <w:noWrap/>
            <w:vAlign w:val="center"/>
            <w:hideMark/>
          </w:tcPr>
          <w:p w14:paraId="6732259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143,00</w:t>
            </w:r>
          </w:p>
        </w:tc>
        <w:tc>
          <w:tcPr>
            <w:tcW w:w="0" w:type="auto"/>
            <w:tcBorders>
              <w:top w:val="nil"/>
              <w:left w:val="nil"/>
              <w:bottom w:val="single" w:sz="8" w:space="0" w:color="auto"/>
              <w:right w:val="single" w:sz="8" w:space="0" w:color="auto"/>
            </w:tcBorders>
            <w:shd w:val="clear" w:color="auto" w:fill="auto"/>
            <w:noWrap/>
            <w:vAlign w:val="center"/>
            <w:hideMark/>
          </w:tcPr>
          <w:p w14:paraId="09D948A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136,30</w:t>
            </w:r>
          </w:p>
        </w:tc>
        <w:tc>
          <w:tcPr>
            <w:tcW w:w="0" w:type="auto"/>
            <w:tcBorders>
              <w:top w:val="nil"/>
              <w:left w:val="nil"/>
              <w:bottom w:val="single" w:sz="8" w:space="0" w:color="auto"/>
              <w:right w:val="single" w:sz="8" w:space="0" w:color="auto"/>
            </w:tcBorders>
            <w:shd w:val="clear" w:color="auto" w:fill="auto"/>
            <w:noWrap/>
            <w:vAlign w:val="center"/>
            <w:hideMark/>
          </w:tcPr>
          <w:p w14:paraId="6FC61CD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135,91</w:t>
            </w:r>
          </w:p>
        </w:tc>
        <w:tc>
          <w:tcPr>
            <w:tcW w:w="0" w:type="auto"/>
            <w:tcBorders>
              <w:top w:val="nil"/>
              <w:left w:val="nil"/>
              <w:bottom w:val="single" w:sz="8" w:space="0" w:color="auto"/>
              <w:right w:val="single" w:sz="8" w:space="0" w:color="auto"/>
            </w:tcBorders>
            <w:shd w:val="clear" w:color="auto" w:fill="auto"/>
            <w:noWrap/>
            <w:vAlign w:val="center"/>
            <w:hideMark/>
          </w:tcPr>
          <w:p w14:paraId="1E4D57F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157,75</w:t>
            </w:r>
          </w:p>
        </w:tc>
        <w:tc>
          <w:tcPr>
            <w:tcW w:w="0" w:type="auto"/>
            <w:tcBorders>
              <w:top w:val="nil"/>
              <w:left w:val="nil"/>
              <w:bottom w:val="single" w:sz="8" w:space="0" w:color="auto"/>
              <w:right w:val="single" w:sz="8" w:space="0" w:color="auto"/>
            </w:tcBorders>
            <w:shd w:val="clear" w:color="auto" w:fill="auto"/>
            <w:noWrap/>
            <w:vAlign w:val="center"/>
            <w:hideMark/>
          </w:tcPr>
          <w:p w14:paraId="1833B1D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121,90</w:t>
            </w:r>
          </w:p>
        </w:tc>
        <w:tc>
          <w:tcPr>
            <w:tcW w:w="0" w:type="auto"/>
            <w:tcBorders>
              <w:top w:val="nil"/>
              <w:left w:val="nil"/>
              <w:bottom w:val="single" w:sz="8" w:space="0" w:color="auto"/>
              <w:right w:val="single" w:sz="8" w:space="0" w:color="auto"/>
            </w:tcBorders>
            <w:shd w:val="clear" w:color="auto" w:fill="auto"/>
            <w:noWrap/>
            <w:vAlign w:val="center"/>
            <w:hideMark/>
          </w:tcPr>
          <w:p w14:paraId="123B21B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1.500,45</w:t>
            </w:r>
          </w:p>
        </w:tc>
      </w:tr>
      <w:tr w:rsidR="00665C0F" w:rsidRPr="00C1654A" w14:paraId="3D60B9BE" w14:textId="77777777" w:rsidTr="00971880">
        <w:trPr>
          <w:trHeight w:val="248"/>
        </w:trPr>
        <w:tc>
          <w:tcPr>
            <w:tcW w:w="1712" w:type="dxa"/>
            <w:tcBorders>
              <w:top w:val="nil"/>
              <w:left w:val="single" w:sz="8" w:space="0" w:color="auto"/>
              <w:bottom w:val="single" w:sz="8" w:space="0" w:color="auto"/>
              <w:right w:val="single" w:sz="8" w:space="0" w:color="auto"/>
            </w:tcBorders>
            <w:shd w:val="clear" w:color="auto" w:fill="auto"/>
            <w:noWrap/>
            <w:vAlign w:val="center"/>
            <w:hideMark/>
          </w:tcPr>
          <w:p w14:paraId="5B2CCCB7" w14:textId="77777777" w:rsidR="00665C0F" w:rsidRPr="00C1654A" w:rsidRDefault="00665C0F" w:rsidP="00971880">
            <w:pPr>
              <w:spacing w:after="0" w:line="240" w:lineRule="auto"/>
              <w:ind w:firstLineChars="100" w:firstLine="160"/>
              <w:rPr>
                <w:rFonts w:ascii="Times New Roman" w:eastAsia="Times New Roman" w:hAnsi="Times New Roman" w:cs="Times New Roman"/>
                <w:color w:val="000000"/>
                <w:sz w:val="16"/>
                <w:szCs w:val="16"/>
                <w:lang w:val="en-US"/>
              </w:rPr>
            </w:pPr>
            <w:proofErr w:type="spellStart"/>
            <w:r w:rsidRPr="00C1654A">
              <w:rPr>
                <w:rFonts w:ascii="Times New Roman" w:eastAsia="Times New Roman" w:hAnsi="Times New Roman" w:cs="Times New Roman"/>
                <w:color w:val="000000"/>
                <w:sz w:val="16"/>
                <w:szCs w:val="16"/>
                <w:lang w:val="en-US"/>
              </w:rPr>
              <w:t>Macaristan</w:t>
            </w:r>
            <w:proofErr w:type="spellEnd"/>
          </w:p>
        </w:tc>
        <w:tc>
          <w:tcPr>
            <w:tcW w:w="773" w:type="dxa"/>
            <w:tcBorders>
              <w:top w:val="nil"/>
              <w:left w:val="nil"/>
              <w:bottom w:val="single" w:sz="8" w:space="0" w:color="auto"/>
              <w:right w:val="single" w:sz="8" w:space="0" w:color="auto"/>
            </w:tcBorders>
            <w:shd w:val="clear" w:color="auto" w:fill="auto"/>
            <w:noWrap/>
            <w:vAlign w:val="center"/>
            <w:hideMark/>
          </w:tcPr>
          <w:p w14:paraId="60B6655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5059BBC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1D84A11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0,01</w:t>
            </w:r>
          </w:p>
        </w:tc>
        <w:tc>
          <w:tcPr>
            <w:tcW w:w="0" w:type="auto"/>
            <w:tcBorders>
              <w:top w:val="nil"/>
              <w:left w:val="nil"/>
              <w:bottom w:val="single" w:sz="8" w:space="0" w:color="auto"/>
              <w:right w:val="single" w:sz="8" w:space="0" w:color="auto"/>
            </w:tcBorders>
            <w:shd w:val="clear" w:color="auto" w:fill="auto"/>
            <w:noWrap/>
            <w:vAlign w:val="center"/>
            <w:hideMark/>
          </w:tcPr>
          <w:p w14:paraId="0425089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45,00</w:t>
            </w:r>
          </w:p>
        </w:tc>
        <w:tc>
          <w:tcPr>
            <w:tcW w:w="0" w:type="auto"/>
            <w:tcBorders>
              <w:top w:val="nil"/>
              <w:left w:val="nil"/>
              <w:bottom w:val="single" w:sz="8" w:space="0" w:color="auto"/>
              <w:right w:val="single" w:sz="8" w:space="0" w:color="auto"/>
            </w:tcBorders>
            <w:shd w:val="clear" w:color="auto" w:fill="auto"/>
            <w:noWrap/>
            <w:vAlign w:val="center"/>
            <w:hideMark/>
          </w:tcPr>
          <w:p w14:paraId="1BC7276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46,50</w:t>
            </w:r>
          </w:p>
        </w:tc>
        <w:tc>
          <w:tcPr>
            <w:tcW w:w="0" w:type="auto"/>
            <w:tcBorders>
              <w:top w:val="nil"/>
              <w:left w:val="nil"/>
              <w:bottom w:val="single" w:sz="8" w:space="0" w:color="auto"/>
              <w:right w:val="single" w:sz="8" w:space="0" w:color="auto"/>
            </w:tcBorders>
            <w:shd w:val="clear" w:color="auto" w:fill="auto"/>
            <w:noWrap/>
            <w:vAlign w:val="center"/>
            <w:hideMark/>
          </w:tcPr>
          <w:p w14:paraId="42405EA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41,14</w:t>
            </w:r>
          </w:p>
        </w:tc>
        <w:tc>
          <w:tcPr>
            <w:tcW w:w="0" w:type="auto"/>
            <w:tcBorders>
              <w:top w:val="nil"/>
              <w:left w:val="nil"/>
              <w:bottom w:val="single" w:sz="8" w:space="0" w:color="auto"/>
              <w:right w:val="single" w:sz="8" w:space="0" w:color="auto"/>
            </w:tcBorders>
            <w:shd w:val="clear" w:color="auto" w:fill="auto"/>
            <w:noWrap/>
            <w:vAlign w:val="center"/>
            <w:hideMark/>
          </w:tcPr>
          <w:p w14:paraId="3A7B451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50,36</w:t>
            </w:r>
          </w:p>
        </w:tc>
        <w:tc>
          <w:tcPr>
            <w:tcW w:w="0" w:type="auto"/>
            <w:tcBorders>
              <w:top w:val="nil"/>
              <w:left w:val="nil"/>
              <w:bottom w:val="single" w:sz="8" w:space="0" w:color="auto"/>
              <w:right w:val="single" w:sz="8" w:space="0" w:color="auto"/>
            </w:tcBorders>
            <w:shd w:val="clear" w:color="auto" w:fill="auto"/>
            <w:noWrap/>
            <w:vAlign w:val="center"/>
            <w:hideMark/>
          </w:tcPr>
          <w:p w14:paraId="261768B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46,50</w:t>
            </w:r>
          </w:p>
        </w:tc>
        <w:tc>
          <w:tcPr>
            <w:tcW w:w="0" w:type="auto"/>
            <w:tcBorders>
              <w:top w:val="nil"/>
              <w:left w:val="nil"/>
              <w:bottom w:val="single" w:sz="8" w:space="0" w:color="auto"/>
              <w:right w:val="single" w:sz="8" w:space="0" w:color="auto"/>
            </w:tcBorders>
            <w:shd w:val="clear" w:color="auto" w:fill="auto"/>
            <w:noWrap/>
            <w:vAlign w:val="center"/>
            <w:hideMark/>
          </w:tcPr>
          <w:p w14:paraId="6B180B2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45,00</w:t>
            </w:r>
          </w:p>
        </w:tc>
        <w:tc>
          <w:tcPr>
            <w:tcW w:w="0" w:type="auto"/>
            <w:tcBorders>
              <w:top w:val="nil"/>
              <w:left w:val="nil"/>
              <w:bottom w:val="single" w:sz="8" w:space="0" w:color="auto"/>
              <w:right w:val="single" w:sz="8" w:space="0" w:color="auto"/>
            </w:tcBorders>
            <w:shd w:val="clear" w:color="auto" w:fill="auto"/>
            <w:noWrap/>
            <w:vAlign w:val="center"/>
            <w:hideMark/>
          </w:tcPr>
          <w:p w14:paraId="147050C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33D8918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1653C5B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26D4662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274,51</w:t>
            </w:r>
          </w:p>
        </w:tc>
      </w:tr>
      <w:tr w:rsidR="00665C0F" w:rsidRPr="00C1654A" w14:paraId="04AB82C6" w14:textId="77777777" w:rsidTr="00971880">
        <w:trPr>
          <w:trHeight w:val="248"/>
        </w:trPr>
        <w:tc>
          <w:tcPr>
            <w:tcW w:w="1712" w:type="dxa"/>
            <w:tcBorders>
              <w:top w:val="nil"/>
              <w:left w:val="single" w:sz="8" w:space="0" w:color="auto"/>
              <w:bottom w:val="single" w:sz="8" w:space="0" w:color="auto"/>
              <w:right w:val="single" w:sz="8" w:space="0" w:color="auto"/>
            </w:tcBorders>
            <w:shd w:val="clear" w:color="000000" w:fill="FDE4D0"/>
            <w:noWrap/>
            <w:vAlign w:val="center"/>
            <w:hideMark/>
          </w:tcPr>
          <w:p w14:paraId="42C28F5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LNG</w:t>
            </w:r>
          </w:p>
        </w:tc>
        <w:tc>
          <w:tcPr>
            <w:tcW w:w="773" w:type="dxa"/>
            <w:tcBorders>
              <w:top w:val="nil"/>
              <w:left w:val="nil"/>
              <w:bottom w:val="single" w:sz="8" w:space="0" w:color="auto"/>
              <w:right w:val="single" w:sz="8" w:space="0" w:color="auto"/>
            </w:tcBorders>
            <w:shd w:val="clear" w:color="000000" w:fill="FDE4D0"/>
            <w:noWrap/>
            <w:vAlign w:val="center"/>
            <w:hideMark/>
          </w:tcPr>
          <w:p w14:paraId="3D026E0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143BF7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F14DF3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EC3460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4622B3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521EC4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17211D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023723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AE0C32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BAA9B9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B200D3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7A76ED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D53031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 </w:t>
            </w:r>
          </w:p>
        </w:tc>
      </w:tr>
      <w:tr w:rsidR="00665C0F" w:rsidRPr="00C1654A" w14:paraId="16116E81" w14:textId="77777777" w:rsidTr="00971880">
        <w:trPr>
          <w:trHeight w:val="248"/>
        </w:trPr>
        <w:tc>
          <w:tcPr>
            <w:tcW w:w="1712" w:type="dxa"/>
            <w:tcBorders>
              <w:top w:val="nil"/>
              <w:left w:val="single" w:sz="8" w:space="0" w:color="auto"/>
              <w:bottom w:val="single" w:sz="8" w:space="0" w:color="auto"/>
              <w:right w:val="single" w:sz="8" w:space="0" w:color="auto"/>
            </w:tcBorders>
            <w:shd w:val="clear" w:color="auto" w:fill="auto"/>
            <w:noWrap/>
            <w:vAlign w:val="center"/>
            <w:hideMark/>
          </w:tcPr>
          <w:p w14:paraId="42C4967C" w14:textId="77777777" w:rsidR="00665C0F" w:rsidRPr="00C1654A" w:rsidRDefault="00665C0F" w:rsidP="00971880">
            <w:pPr>
              <w:spacing w:after="0" w:line="240" w:lineRule="auto"/>
              <w:ind w:firstLineChars="100" w:firstLine="160"/>
              <w:rPr>
                <w:rFonts w:ascii="Times New Roman" w:eastAsia="Times New Roman" w:hAnsi="Times New Roman" w:cs="Times New Roman"/>
                <w:color w:val="000000"/>
                <w:sz w:val="16"/>
                <w:szCs w:val="16"/>
                <w:lang w:val="en-US"/>
              </w:rPr>
            </w:pPr>
            <w:proofErr w:type="spellStart"/>
            <w:r w:rsidRPr="00C1654A">
              <w:rPr>
                <w:rFonts w:ascii="Times New Roman" w:eastAsia="Times New Roman" w:hAnsi="Times New Roman" w:cs="Times New Roman"/>
                <w:color w:val="000000"/>
                <w:sz w:val="16"/>
                <w:szCs w:val="16"/>
                <w:lang w:val="en-US"/>
              </w:rPr>
              <w:t>Bulgaristan</w:t>
            </w:r>
            <w:proofErr w:type="spellEnd"/>
          </w:p>
        </w:tc>
        <w:tc>
          <w:tcPr>
            <w:tcW w:w="773" w:type="dxa"/>
            <w:tcBorders>
              <w:top w:val="nil"/>
              <w:left w:val="nil"/>
              <w:bottom w:val="single" w:sz="8" w:space="0" w:color="auto"/>
              <w:right w:val="single" w:sz="8" w:space="0" w:color="auto"/>
            </w:tcBorders>
            <w:shd w:val="clear" w:color="auto" w:fill="auto"/>
            <w:noWrap/>
            <w:vAlign w:val="center"/>
            <w:hideMark/>
          </w:tcPr>
          <w:p w14:paraId="0ACDE18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1750A5C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0BF542B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5B0D953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332228F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40893D6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6C0482E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0,05</w:t>
            </w:r>
          </w:p>
        </w:tc>
        <w:tc>
          <w:tcPr>
            <w:tcW w:w="0" w:type="auto"/>
            <w:tcBorders>
              <w:top w:val="nil"/>
              <w:left w:val="nil"/>
              <w:bottom w:val="single" w:sz="8" w:space="0" w:color="auto"/>
              <w:right w:val="single" w:sz="8" w:space="0" w:color="auto"/>
            </w:tcBorders>
            <w:shd w:val="clear" w:color="auto" w:fill="auto"/>
            <w:noWrap/>
            <w:vAlign w:val="center"/>
            <w:hideMark/>
          </w:tcPr>
          <w:p w14:paraId="041FFCB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5A2ED5E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51D15F4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6840140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7D4C70E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7895635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0,29</w:t>
            </w:r>
          </w:p>
        </w:tc>
      </w:tr>
      <w:tr w:rsidR="00665C0F" w:rsidRPr="00C1654A" w14:paraId="77BBF281" w14:textId="77777777" w:rsidTr="00971880">
        <w:trPr>
          <w:trHeight w:val="248"/>
        </w:trPr>
        <w:tc>
          <w:tcPr>
            <w:tcW w:w="1712" w:type="dxa"/>
            <w:tcBorders>
              <w:top w:val="nil"/>
              <w:left w:val="single" w:sz="8" w:space="0" w:color="auto"/>
              <w:bottom w:val="single" w:sz="8" w:space="0" w:color="auto"/>
              <w:right w:val="single" w:sz="8" w:space="0" w:color="auto"/>
            </w:tcBorders>
            <w:shd w:val="clear" w:color="auto" w:fill="auto"/>
            <w:noWrap/>
            <w:vAlign w:val="center"/>
            <w:hideMark/>
          </w:tcPr>
          <w:p w14:paraId="35C9199D" w14:textId="77777777" w:rsidR="00665C0F" w:rsidRPr="00C1654A" w:rsidRDefault="00665C0F" w:rsidP="00971880">
            <w:pPr>
              <w:spacing w:after="0" w:line="240" w:lineRule="auto"/>
              <w:ind w:firstLineChars="100" w:firstLine="160"/>
              <w:rPr>
                <w:rFonts w:ascii="Times New Roman" w:eastAsia="Times New Roman" w:hAnsi="Times New Roman" w:cs="Times New Roman"/>
                <w:color w:val="000000"/>
                <w:sz w:val="16"/>
                <w:szCs w:val="16"/>
                <w:lang w:val="en-US"/>
              </w:rPr>
            </w:pPr>
            <w:proofErr w:type="spellStart"/>
            <w:r w:rsidRPr="00C1654A">
              <w:rPr>
                <w:rFonts w:ascii="Times New Roman" w:eastAsia="Times New Roman" w:hAnsi="Times New Roman" w:cs="Times New Roman"/>
                <w:color w:val="000000"/>
                <w:sz w:val="16"/>
                <w:szCs w:val="16"/>
                <w:lang w:val="en-US"/>
              </w:rPr>
              <w:t>Kuzey</w:t>
            </w:r>
            <w:proofErr w:type="spellEnd"/>
            <w:r w:rsidRPr="00C1654A">
              <w:rPr>
                <w:rFonts w:ascii="Times New Roman" w:eastAsia="Times New Roman" w:hAnsi="Times New Roman" w:cs="Times New Roman"/>
                <w:color w:val="000000"/>
                <w:sz w:val="16"/>
                <w:szCs w:val="16"/>
                <w:lang w:val="en-US"/>
              </w:rPr>
              <w:t xml:space="preserve"> </w:t>
            </w:r>
            <w:proofErr w:type="spellStart"/>
            <w:r w:rsidRPr="00C1654A">
              <w:rPr>
                <w:rFonts w:ascii="Times New Roman" w:eastAsia="Times New Roman" w:hAnsi="Times New Roman" w:cs="Times New Roman"/>
                <w:color w:val="000000"/>
                <w:sz w:val="16"/>
                <w:szCs w:val="16"/>
                <w:lang w:val="en-US"/>
              </w:rPr>
              <w:t>Makedonya</w:t>
            </w:r>
            <w:proofErr w:type="spellEnd"/>
          </w:p>
        </w:tc>
        <w:tc>
          <w:tcPr>
            <w:tcW w:w="773" w:type="dxa"/>
            <w:tcBorders>
              <w:top w:val="nil"/>
              <w:left w:val="nil"/>
              <w:bottom w:val="single" w:sz="8" w:space="0" w:color="auto"/>
              <w:right w:val="single" w:sz="8" w:space="0" w:color="auto"/>
            </w:tcBorders>
            <w:shd w:val="clear" w:color="auto" w:fill="auto"/>
            <w:noWrap/>
            <w:vAlign w:val="center"/>
            <w:hideMark/>
          </w:tcPr>
          <w:p w14:paraId="7EE8723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0,42</w:t>
            </w:r>
          </w:p>
        </w:tc>
        <w:tc>
          <w:tcPr>
            <w:tcW w:w="0" w:type="auto"/>
            <w:tcBorders>
              <w:top w:val="nil"/>
              <w:left w:val="nil"/>
              <w:bottom w:val="single" w:sz="8" w:space="0" w:color="auto"/>
              <w:right w:val="single" w:sz="8" w:space="0" w:color="auto"/>
            </w:tcBorders>
            <w:shd w:val="clear" w:color="auto" w:fill="auto"/>
            <w:noWrap/>
            <w:vAlign w:val="center"/>
            <w:hideMark/>
          </w:tcPr>
          <w:p w14:paraId="36720A6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0,30</w:t>
            </w:r>
          </w:p>
        </w:tc>
        <w:tc>
          <w:tcPr>
            <w:tcW w:w="0" w:type="auto"/>
            <w:tcBorders>
              <w:top w:val="nil"/>
              <w:left w:val="nil"/>
              <w:bottom w:val="single" w:sz="8" w:space="0" w:color="auto"/>
              <w:right w:val="single" w:sz="8" w:space="0" w:color="auto"/>
            </w:tcBorders>
            <w:shd w:val="clear" w:color="auto" w:fill="auto"/>
            <w:noWrap/>
            <w:vAlign w:val="center"/>
            <w:hideMark/>
          </w:tcPr>
          <w:p w14:paraId="5005352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0,18</w:t>
            </w:r>
          </w:p>
        </w:tc>
        <w:tc>
          <w:tcPr>
            <w:tcW w:w="0" w:type="auto"/>
            <w:tcBorders>
              <w:top w:val="nil"/>
              <w:left w:val="nil"/>
              <w:bottom w:val="single" w:sz="8" w:space="0" w:color="auto"/>
              <w:right w:val="single" w:sz="8" w:space="0" w:color="auto"/>
            </w:tcBorders>
            <w:shd w:val="clear" w:color="auto" w:fill="auto"/>
            <w:noWrap/>
            <w:vAlign w:val="center"/>
            <w:hideMark/>
          </w:tcPr>
          <w:p w14:paraId="72D60EE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0,18</w:t>
            </w:r>
          </w:p>
        </w:tc>
        <w:tc>
          <w:tcPr>
            <w:tcW w:w="0" w:type="auto"/>
            <w:tcBorders>
              <w:top w:val="nil"/>
              <w:left w:val="nil"/>
              <w:bottom w:val="single" w:sz="8" w:space="0" w:color="auto"/>
              <w:right w:val="single" w:sz="8" w:space="0" w:color="auto"/>
            </w:tcBorders>
            <w:shd w:val="clear" w:color="auto" w:fill="auto"/>
            <w:noWrap/>
            <w:vAlign w:val="center"/>
            <w:hideMark/>
          </w:tcPr>
          <w:p w14:paraId="1906DB6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0,18</w:t>
            </w:r>
          </w:p>
        </w:tc>
        <w:tc>
          <w:tcPr>
            <w:tcW w:w="0" w:type="auto"/>
            <w:tcBorders>
              <w:top w:val="nil"/>
              <w:left w:val="nil"/>
              <w:bottom w:val="single" w:sz="8" w:space="0" w:color="auto"/>
              <w:right w:val="single" w:sz="8" w:space="0" w:color="auto"/>
            </w:tcBorders>
            <w:shd w:val="clear" w:color="auto" w:fill="auto"/>
            <w:noWrap/>
            <w:vAlign w:val="center"/>
            <w:hideMark/>
          </w:tcPr>
          <w:p w14:paraId="371B173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0,21</w:t>
            </w:r>
          </w:p>
        </w:tc>
        <w:tc>
          <w:tcPr>
            <w:tcW w:w="0" w:type="auto"/>
            <w:tcBorders>
              <w:top w:val="nil"/>
              <w:left w:val="nil"/>
              <w:bottom w:val="single" w:sz="8" w:space="0" w:color="auto"/>
              <w:right w:val="single" w:sz="8" w:space="0" w:color="auto"/>
            </w:tcBorders>
            <w:shd w:val="clear" w:color="auto" w:fill="auto"/>
            <w:noWrap/>
            <w:vAlign w:val="center"/>
            <w:hideMark/>
          </w:tcPr>
          <w:p w14:paraId="25577AC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0,12</w:t>
            </w:r>
          </w:p>
        </w:tc>
        <w:tc>
          <w:tcPr>
            <w:tcW w:w="0" w:type="auto"/>
            <w:tcBorders>
              <w:top w:val="nil"/>
              <w:left w:val="nil"/>
              <w:bottom w:val="single" w:sz="8" w:space="0" w:color="auto"/>
              <w:right w:val="single" w:sz="8" w:space="0" w:color="auto"/>
            </w:tcBorders>
            <w:shd w:val="clear" w:color="auto" w:fill="auto"/>
            <w:noWrap/>
            <w:vAlign w:val="center"/>
            <w:hideMark/>
          </w:tcPr>
          <w:p w14:paraId="280E8C5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0,21</w:t>
            </w:r>
          </w:p>
        </w:tc>
        <w:tc>
          <w:tcPr>
            <w:tcW w:w="0" w:type="auto"/>
            <w:tcBorders>
              <w:top w:val="nil"/>
              <w:left w:val="nil"/>
              <w:bottom w:val="single" w:sz="8" w:space="0" w:color="auto"/>
              <w:right w:val="single" w:sz="8" w:space="0" w:color="auto"/>
            </w:tcBorders>
            <w:shd w:val="clear" w:color="auto" w:fill="auto"/>
            <w:noWrap/>
            <w:vAlign w:val="center"/>
            <w:hideMark/>
          </w:tcPr>
          <w:p w14:paraId="512AFA9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0,24</w:t>
            </w:r>
          </w:p>
        </w:tc>
        <w:tc>
          <w:tcPr>
            <w:tcW w:w="0" w:type="auto"/>
            <w:tcBorders>
              <w:top w:val="nil"/>
              <w:left w:val="nil"/>
              <w:bottom w:val="single" w:sz="8" w:space="0" w:color="auto"/>
              <w:right w:val="single" w:sz="8" w:space="0" w:color="auto"/>
            </w:tcBorders>
            <w:shd w:val="clear" w:color="auto" w:fill="auto"/>
            <w:noWrap/>
            <w:vAlign w:val="center"/>
            <w:hideMark/>
          </w:tcPr>
          <w:p w14:paraId="78DB440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0,21</w:t>
            </w:r>
          </w:p>
        </w:tc>
        <w:tc>
          <w:tcPr>
            <w:tcW w:w="0" w:type="auto"/>
            <w:tcBorders>
              <w:top w:val="nil"/>
              <w:left w:val="nil"/>
              <w:bottom w:val="single" w:sz="8" w:space="0" w:color="auto"/>
              <w:right w:val="single" w:sz="8" w:space="0" w:color="auto"/>
            </w:tcBorders>
            <w:shd w:val="clear" w:color="auto" w:fill="auto"/>
            <w:noWrap/>
            <w:vAlign w:val="center"/>
            <w:hideMark/>
          </w:tcPr>
          <w:p w14:paraId="0ECE631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0,24</w:t>
            </w:r>
          </w:p>
        </w:tc>
        <w:tc>
          <w:tcPr>
            <w:tcW w:w="0" w:type="auto"/>
            <w:tcBorders>
              <w:top w:val="nil"/>
              <w:left w:val="nil"/>
              <w:bottom w:val="single" w:sz="8" w:space="0" w:color="auto"/>
              <w:right w:val="single" w:sz="8" w:space="0" w:color="auto"/>
            </w:tcBorders>
            <w:shd w:val="clear" w:color="auto" w:fill="auto"/>
            <w:noWrap/>
            <w:vAlign w:val="center"/>
            <w:hideMark/>
          </w:tcPr>
          <w:p w14:paraId="1EBD38F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0,18</w:t>
            </w:r>
          </w:p>
        </w:tc>
        <w:tc>
          <w:tcPr>
            <w:tcW w:w="0" w:type="auto"/>
            <w:tcBorders>
              <w:top w:val="nil"/>
              <w:left w:val="nil"/>
              <w:bottom w:val="single" w:sz="8" w:space="0" w:color="auto"/>
              <w:right w:val="single" w:sz="8" w:space="0" w:color="auto"/>
            </w:tcBorders>
            <w:shd w:val="clear" w:color="auto" w:fill="auto"/>
            <w:noWrap/>
            <w:vAlign w:val="center"/>
            <w:hideMark/>
          </w:tcPr>
          <w:p w14:paraId="5C3EFEA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2,67</w:t>
            </w:r>
          </w:p>
        </w:tc>
      </w:tr>
      <w:tr w:rsidR="00665C0F" w:rsidRPr="00C1654A" w14:paraId="1C472375" w14:textId="77777777" w:rsidTr="00971880">
        <w:trPr>
          <w:trHeight w:val="248"/>
        </w:trPr>
        <w:tc>
          <w:tcPr>
            <w:tcW w:w="1712" w:type="dxa"/>
            <w:tcBorders>
              <w:top w:val="nil"/>
              <w:left w:val="single" w:sz="8" w:space="0" w:color="auto"/>
              <w:bottom w:val="single" w:sz="8" w:space="0" w:color="auto"/>
              <w:right w:val="single" w:sz="8" w:space="0" w:color="auto"/>
            </w:tcBorders>
            <w:shd w:val="clear" w:color="auto" w:fill="auto"/>
            <w:noWrap/>
            <w:vAlign w:val="center"/>
            <w:hideMark/>
          </w:tcPr>
          <w:p w14:paraId="005334A8" w14:textId="77777777" w:rsidR="00665C0F" w:rsidRPr="00C1654A" w:rsidRDefault="00665C0F" w:rsidP="00971880">
            <w:pPr>
              <w:spacing w:after="0" w:line="240" w:lineRule="auto"/>
              <w:ind w:firstLineChars="100" w:firstLine="160"/>
              <w:rPr>
                <w:rFonts w:ascii="Times New Roman" w:eastAsia="Times New Roman" w:hAnsi="Times New Roman" w:cs="Times New Roman"/>
                <w:color w:val="000000"/>
                <w:sz w:val="16"/>
                <w:szCs w:val="16"/>
                <w:lang w:val="en-US"/>
              </w:rPr>
            </w:pPr>
            <w:proofErr w:type="spellStart"/>
            <w:r w:rsidRPr="00C1654A">
              <w:rPr>
                <w:rFonts w:ascii="Times New Roman" w:eastAsia="Times New Roman" w:hAnsi="Times New Roman" w:cs="Times New Roman"/>
                <w:color w:val="000000"/>
                <w:sz w:val="16"/>
                <w:szCs w:val="16"/>
                <w:lang w:val="en-US"/>
              </w:rPr>
              <w:t>Sırbistan</w:t>
            </w:r>
            <w:proofErr w:type="spellEnd"/>
          </w:p>
        </w:tc>
        <w:tc>
          <w:tcPr>
            <w:tcW w:w="773" w:type="dxa"/>
            <w:tcBorders>
              <w:top w:val="nil"/>
              <w:left w:val="nil"/>
              <w:bottom w:val="single" w:sz="8" w:space="0" w:color="auto"/>
              <w:right w:val="single" w:sz="8" w:space="0" w:color="auto"/>
            </w:tcBorders>
            <w:shd w:val="clear" w:color="auto" w:fill="auto"/>
            <w:noWrap/>
            <w:vAlign w:val="center"/>
            <w:hideMark/>
          </w:tcPr>
          <w:p w14:paraId="1317B2D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0F341F6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5DA6411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4E1CE17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4503504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0,05</w:t>
            </w:r>
          </w:p>
        </w:tc>
        <w:tc>
          <w:tcPr>
            <w:tcW w:w="0" w:type="auto"/>
            <w:tcBorders>
              <w:top w:val="nil"/>
              <w:left w:val="nil"/>
              <w:bottom w:val="single" w:sz="8" w:space="0" w:color="auto"/>
              <w:right w:val="single" w:sz="8" w:space="0" w:color="auto"/>
            </w:tcBorders>
            <w:shd w:val="clear" w:color="auto" w:fill="auto"/>
            <w:noWrap/>
            <w:vAlign w:val="center"/>
            <w:hideMark/>
          </w:tcPr>
          <w:p w14:paraId="2B2C764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63C29FF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3C7FB19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0,03</w:t>
            </w:r>
          </w:p>
        </w:tc>
        <w:tc>
          <w:tcPr>
            <w:tcW w:w="0" w:type="auto"/>
            <w:tcBorders>
              <w:top w:val="nil"/>
              <w:left w:val="nil"/>
              <w:bottom w:val="single" w:sz="8" w:space="0" w:color="auto"/>
              <w:right w:val="single" w:sz="8" w:space="0" w:color="auto"/>
            </w:tcBorders>
            <w:shd w:val="clear" w:color="auto" w:fill="auto"/>
            <w:noWrap/>
            <w:vAlign w:val="center"/>
            <w:hideMark/>
          </w:tcPr>
          <w:p w14:paraId="09CC555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7EF34EA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571E8C7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4A001CB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015B07C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0,13</w:t>
            </w:r>
          </w:p>
        </w:tc>
      </w:tr>
      <w:tr w:rsidR="00665C0F" w:rsidRPr="00C1654A" w14:paraId="3063C64C" w14:textId="77777777" w:rsidTr="00971880">
        <w:trPr>
          <w:trHeight w:val="248"/>
        </w:trPr>
        <w:tc>
          <w:tcPr>
            <w:tcW w:w="1712" w:type="dxa"/>
            <w:tcBorders>
              <w:top w:val="nil"/>
              <w:left w:val="single" w:sz="8" w:space="0" w:color="auto"/>
              <w:bottom w:val="single" w:sz="8" w:space="0" w:color="auto"/>
              <w:right w:val="single" w:sz="8" w:space="0" w:color="auto"/>
            </w:tcBorders>
            <w:shd w:val="clear" w:color="000000" w:fill="FDE4D0"/>
            <w:noWrap/>
            <w:vAlign w:val="center"/>
            <w:hideMark/>
          </w:tcPr>
          <w:p w14:paraId="70280D2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Genel</w:t>
            </w:r>
            <w:proofErr w:type="spellEnd"/>
            <w:r w:rsidRPr="00C1654A">
              <w:rPr>
                <w:rFonts w:ascii="Times New Roman" w:eastAsia="Times New Roman" w:hAnsi="Times New Roman" w:cs="Times New Roman"/>
                <w:b/>
                <w:bCs/>
                <w:color w:val="000000"/>
                <w:sz w:val="16"/>
                <w:szCs w:val="16"/>
                <w:lang w:val="en-US"/>
              </w:rPr>
              <w:t xml:space="preserve"> </w:t>
            </w:r>
            <w:proofErr w:type="spellStart"/>
            <w:r w:rsidRPr="00C1654A">
              <w:rPr>
                <w:rFonts w:ascii="Times New Roman" w:eastAsia="Times New Roman" w:hAnsi="Times New Roman" w:cs="Times New Roman"/>
                <w:b/>
                <w:bCs/>
                <w:color w:val="000000"/>
                <w:sz w:val="16"/>
                <w:szCs w:val="16"/>
                <w:lang w:val="en-US"/>
              </w:rPr>
              <w:t>Toplam</w:t>
            </w:r>
            <w:proofErr w:type="spellEnd"/>
          </w:p>
        </w:tc>
        <w:tc>
          <w:tcPr>
            <w:tcW w:w="773" w:type="dxa"/>
            <w:tcBorders>
              <w:top w:val="nil"/>
              <w:left w:val="nil"/>
              <w:bottom w:val="single" w:sz="8" w:space="0" w:color="auto"/>
              <w:right w:val="single" w:sz="8" w:space="0" w:color="auto"/>
            </w:tcBorders>
            <w:shd w:val="clear" w:color="000000" w:fill="FDE4D0"/>
            <w:noWrap/>
            <w:vAlign w:val="center"/>
            <w:hideMark/>
          </w:tcPr>
          <w:p w14:paraId="4B8C973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151,82</w:t>
            </w:r>
          </w:p>
        </w:tc>
        <w:tc>
          <w:tcPr>
            <w:tcW w:w="0" w:type="auto"/>
            <w:tcBorders>
              <w:top w:val="nil"/>
              <w:left w:val="nil"/>
              <w:bottom w:val="single" w:sz="8" w:space="0" w:color="auto"/>
              <w:right w:val="single" w:sz="8" w:space="0" w:color="auto"/>
            </w:tcBorders>
            <w:shd w:val="clear" w:color="000000" w:fill="FDE4D0"/>
            <w:noWrap/>
            <w:vAlign w:val="center"/>
            <w:hideMark/>
          </w:tcPr>
          <w:p w14:paraId="6B923B0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122,92</w:t>
            </w:r>
          </w:p>
        </w:tc>
        <w:tc>
          <w:tcPr>
            <w:tcW w:w="0" w:type="auto"/>
            <w:tcBorders>
              <w:top w:val="nil"/>
              <w:left w:val="nil"/>
              <w:bottom w:val="single" w:sz="8" w:space="0" w:color="auto"/>
              <w:right w:val="single" w:sz="8" w:space="0" w:color="auto"/>
            </w:tcBorders>
            <w:shd w:val="clear" w:color="000000" w:fill="FDE4D0"/>
            <w:noWrap/>
            <w:vAlign w:val="center"/>
            <w:hideMark/>
          </w:tcPr>
          <w:p w14:paraId="63F0374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77,39</w:t>
            </w:r>
          </w:p>
        </w:tc>
        <w:tc>
          <w:tcPr>
            <w:tcW w:w="0" w:type="auto"/>
            <w:tcBorders>
              <w:top w:val="nil"/>
              <w:left w:val="nil"/>
              <w:bottom w:val="single" w:sz="8" w:space="0" w:color="auto"/>
              <w:right w:val="single" w:sz="8" w:space="0" w:color="auto"/>
            </w:tcBorders>
            <w:shd w:val="clear" w:color="000000" w:fill="FDE4D0"/>
            <w:noWrap/>
            <w:vAlign w:val="center"/>
            <w:hideMark/>
          </w:tcPr>
          <w:p w14:paraId="1185FC8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118,94</w:t>
            </w:r>
          </w:p>
        </w:tc>
        <w:tc>
          <w:tcPr>
            <w:tcW w:w="0" w:type="auto"/>
            <w:tcBorders>
              <w:top w:val="nil"/>
              <w:left w:val="nil"/>
              <w:bottom w:val="single" w:sz="8" w:space="0" w:color="auto"/>
              <w:right w:val="single" w:sz="8" w:space="0" w:color="auto"/>
            </w:tcBorders>
            <w:shd w:val="clear" w:color="000000" w:fill="FDE4D0"/>
            <w:noWrap/>
            <w:vAlign w:val="center"/>
            <w:hideMark/>
          </w:tcPr>
          <w:p w14:paraId="5C34CCE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122,92</w:t>
            </w:r>
          </w:p>
        </w:tc>
        <w:tc>
          <w:tcPr>
            <w:tcW w:w="0" w:type="auto"/>
            <w:tcBorders>
              <w:top w:val="nil"/>
              <w:left w:val="nil"/>
              <w:bottom w:val="single" w:sz="8" w:space="0" w:color="auto"/>
              <w:right w:val="single" w:sz="8" w:space="0" w:color="auto"/>
            </w:tcBorders>
            <w:shd w:val="clear" w:color="000000" w:fill="FDE4D0"/>
            <w:noWrap/>
            <w:vAlign w:val="center"/>
            <w:hideMark/>
          </w:tcPr>
          <w:p w14:paraId="70A5DDA2"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227,95</w:t>
            </w:r>
          </w:p>
        </w:tc>
        <w:tc>
          <w:tcPr>
            <w:tcW w:w="0" w:type="auto"/>
            <w:tcBorders>
              <w:top w:val="nil"/>
              <w:left w:val="nil"/>
              <w:bottom w:val="single" w:sz="8" w:space="0" w:color="auto"/>
              <w:right w:val="single" w:sz="8" w:space="0" w:color="auto"/>
            </w:tcBorders>
            <w:shd w:val="clear" w:color="000000" w:fill="FDE4D0"/>
            <w:noWrap/>
            <w:vAlign w:val="center"/>
            <w:hideMark/>
          </w:tcPr>
          <w:p w14:paraId="26348BA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168,53</w:t>
            </w:r>
          </w:p>
        </w:tc>
        <w:tc>
          <w:tcPr>
            <w:tcW w:w="0" w:type="auto"/>
            <w:tcBorders>
              <w:top w:val="nil"/>
              <w:left w:val="nil"/>
              <w:bottom w:val="single" w:sz="8" w:space="0" w:color="auto"/>
              <w:right w:val="single" w:sz="8" w:space="0" w:color="auto"/>
            </w:tcBorders>
            <w:shd w:val="clear" w:color="000000" w:fill="FDE4D0"/>
            <w:noWrap/>
            <w:vAlign w:val="center"/>
            <w:hideMark/>
          </w:tcPr>
          <w:p w14:paraId="48DDA26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189,76</w:t>
            </w:r>
          </w:p>
        </w:tc>
        <w:tc>
          <w:tcPr>
            <w:tcW w:w="0" w:type="auto"/>
            <w:tcBorders>
              <w:top w:val="nil"/>
              <w:left w:val="nil"/>
              <w:bottom w:val="single" w:sz="8" w:space="0" w:color="auto"/>
              <w:right w:val="single" w:sz="8" w:space="0" w:color="auto"/>
            </w:tcBorders>
            <w:shd w:val="clear" w:color="000000" w:fill="FDE4D0"/>
            <w:noWrap/>
            <w:vAlign w:val="center"/>
            <w:hideMark/>
          </w:tcPr>
          <w:p w14:paraId="79AB9650"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181,57</w:t>
            </w:r>
          </w:p>
        </w:tc>
        <w:tc>
          <w:tcPr>
            <w:tcW w:w="0" w:type="auto"/>
            <w:tcBorders>
              <w:top w:val="nil"/>
              <w:left w:val="nil"/>
              <w:bottom w:val="single" w:sz="8" w:space="0" w:color="auto"/>
              <w:right w:val="single" w:sz="8" w:space="0" w:color="auto"/>
            </w:tcBorders>
            <w:shd w:val="clear" w:color="000000" w:fill="FDE4D0"/>
            <w:noWrap/>
            <w:vAlign w:val="center"/>
            <w:hideMark/>
          </w:tcPr>
          <w:p w14:paraId="46B27FE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136,15</w:t>
            </w:r>
          </w:p>
        </w:tc>
        <w:tc>
          <w:tcPr>
            <w:tcW w:w="0" w:type="auto"/>
            <w:tcBorders>
              <w:top w:val="nil"/>
              <w:left w:val="nil"/>
              <w:bottom w:val="single" w:sz="8" w:space="0" w:color="auto"/>
              <w:right w:val="single" w:sz="8" w:space="0" w:color="auto"/>
            </w:tcBorders>
            <w:shd w:val="clear" w:color="000000" w:fill="FDE4D0"/>
            <w:noWrap/>
            <w:vAlign w:val="center"/>
            <w:hideMark/>
          </w:tcPr>
          <w:p w14:paraId="48E1E96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158,01</w:t>
            </w:r>
          </w:p>
        </w:tc>
        <w:tc>
          <w:tcPr>
            <w:tcW w:w="0" w:type="auto"/>
            <w:tcBorders>
              <w:top w:val="nil"/>
              <w:left w:val="nil"/>
              <w:bottom w:val="single" w:sz="8" w:space="0" w:color="auto"/>
              <w:right w:val="single" w:sz="8" w:space="0" w:color="auto"/>
            </w:tcBorders>
            <w:shd w:val="clear" w:color="000000" w:fill="FDE4D0"/>
            <w:noWrap/>
            <w:vAlign w:val="center"/>
            <w:hideMark/>
          </w:tcPr>
          <w:p w14:paraId="1DC50E5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122,08</w:t>
            </w:r>
          </w:p>
        </w:tc>
        <w:tc>
          <w:tcPr>
            <w:tcW w:w="0" w:type="auto"/>
            <w:tcBorders>
              <w:top w:val="nil"/>
              <w:left w:val="nil"/>
              <w:bottom w:val="single" w:sz="8" w:space="0" w:color="auto"/>
              <w:right w:val="single" w:sz="8" w:space="0" w:color="auto"/>
            </w:tcBorders>
            <w:shd w:val="clear" w:color="000000" w:fill="FDE4D0"/>
            <w:noWrap/>
            <w:vAlign w:val="center"/>
            <w:hideMark/>
          </w:tcPr>
          <w:p w14:paraId="2BC49A64"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1.778,05</w:t>
            </w:r>
          </w:p>
        </w:tc>
      </w:tr>
    </w:tbl>
    <w:p w14:paraId="7EBB0E86" w14:textId="77777777" w:rsidR="00665C0F" w:rsidRPr="00C1654A" w:rsidRDefault="00665C0F" w:rsidP="00665C0F">
      <w:pPr>
        <w:rPr>
          <w:rFonts w:ascii="Times New Roman" w:hAnsi="Times New Roman" w:cs="Times New Roman"/>
          <w:sz w:val="16"/>
          <w:szCs w:val="16"/>
        </w:rPr>
      </w:pPr>
    </w:p>
    <w:p w14:paraId="69291E5E" w14:textId="77777777" w:rsidR="00665C0F" w:rsidRPr="00C1654A" w:rsidRDefault="00665C0F" w:rsidP="00665C0F">
      <w:pPr>
        <w:rPr>
          <w:rFonts w:ascii="Times New Roman" w:hAnsi="Times New Roman" w:cs="Times New Roman"/>
        </w:rPr>
      </w:pPr>
    </w:p>
    <w:p w14:paraId="697EE75E" w14:textId="77777777" w:rsidR="00665C0F" w:rsidRPr="00C1654A" w:rsidRDefault="00665C0F" w:rsidP="00665C0F">
      <w:pPr>
        <w:rPr>
          <w:rFonts w:ascii="Times New Roman" w:hAnsi="Times New Roman" w:cs="Times New Roman"/>
        </w:rPr>
      </w:pPr>
    </w:p>
    <w:p w14:paraId="447EFE94" w14:textId="77777777" w:rsidR="00665C0F" w:rsidRPr="00C1654A" w:rsidRDefault="00665C0F" w:rsidP="00665C0F">
      <w:pPr>
        <w:rPr>
          <w:rFonts w:ascii="Times New Roman" w:hAnsi="Times New Roman" w:cs="Times New Roman"/>
        </w:rPr>
      </w:pPr>
      <w:r w:rsidRPr="0043371B">
        <w:rPr>
          <w:rFonts w:ascii="Times New Roman" w:hAnsi="Times New Roman" w:cs="Times New Roman"/>
          <w:noProof/>
        </w:rPr>
        <w:drawing>
          <wp:inline distT="0" distB="0" distL="0" distR="0" wp14:anchorId="71093BF6" wp14:editId="170FA639">
            <wp:extent cx="6162675" cy="3057525"/>
            <wp:effectExtent l="0" t="0" r="9525" b="9525"/>
            <wp:docPr id="16" name="Grafik 16">
              <a:extLst xmlns:a="http://schemas.openxmlformats.org/drawingml/2006/main">
                <a:ext uri="{FF2B5EF4-FFF2-40B4-BE49-F238E27FC236}">
                  <a16:creationId xmlns:a16="http://schemas.microsoft.com/office/drawing/2014/main" id="{E90B21ED-30E7-4E44-ADAA-0B5556EF85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6F95027" w14:textId="77777777" w:rsidR="00665C0F" w:rsidRPr="00C1654A" w:rsidRDefault="00665C0F" w:rsidP="00665C0F">
      <w:pPr>
        <w:pStyle w:val="Balk6"/>
        <w:jc w:val="left"/>
      </w:pPr>
      <w:bookmarkStart w:id="74" w:name="_Toc199509665"/>
      <w:r w:rsidRPr="00C1654A">
        <w:t>Şekil 2.16:</w:t>
      </w:r>
      <w:r w:rsidRPr="00C1654A">
        <w:rPr>
          <w:noProof/>
        </w:rPr>
        <w:t xml:space="preserve"> </w:t>
      </w:r>
      <w:r w:rsidRPr="00C1654A">
        <w:t>2024 Yılı İhracat Lisansı Sahibi Şirketlerin İhracat Miktarlarının İhracatın Gerçekleştiği Ülkelere Göre Dağılımı(%)</w:t>
      </w:r>
      <w:bookmarkEnd w:id="74"/>
    </w:p>
    <w:p w14:paraId="3584C096" w14:textId="77777777" w:rsidR="00665C0F" w:rsidRPr="00C1654A" w:rsidRDefault="00665C0F" w:rsidP="00665C0F">
      <w:pPr>
        <w:pStyle w:val="Balk1"/>
        <w:rPr>
          <w:rFonts w:cs="Times New Roman"/>
        </w:rPr>
      </w:pPr>
      <w:bookmarkStart w:id="75" w:name="_Toc199509353"/>
      <w:r w:rsidRPr="00C1654A">
        <w:rPr>
          <w:rFonts w:cs="Times New Roman"/>
        </w:rPr>
        <w:lastRenderedPageBreak/>
        <w:t>3. Depolama</w:t>
      </w:r>
      <w:bookmarkEnd w:id="72"/>
      <w:bookmarkEnd w:id="75"/>
    </w:p>
    <w:p w14:paraId="40DCFADB" w14:textId="77777777" w:rsidR="00665C0F" w:rsidRPr="00C1654A" w:rsidRDefault="00665C0F" w:rsidP="00665C0F">
      <w:pPr>
        <w:tabs>
          <w:tab w:val="left" w:pos="993"/>
        </w:tabs>
        <w:spacing w:after="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t xml:space="preserve">Doğal Gaz piyasasında depolama alanında </w:t>
      </w:r>
      <w:proofErr w:type="spellStart"/>
      <w:r w:rsidRPr="00C1654A">
        <w:rPr>
          <w:rFonts w:ascii="Times New Roman" w:eastAsia="Times New Roman" w:hAnsi="Times New Roman" w:cs="Times New Roman"/>
          <w:sz w:val="24"/>
          <w:szCs w:val="24"/>
          <w:lang w:eastAsia="tr-TR"/>
        </w:rPr>
        <w:t>gereçekleştirilen</w:t>
      </w:r>
      <w:proofErr w:type="spellEnd"/>
      <w:r w:rsidRPr="00C1654A">
        <w:rPr>
          <w:rFonts w:ascii="Times New Roman" w:eastAsia="Times New Roman" w:hAnsi="Times New Roman" w:cs="Times New Roman"/>
          <w:sz w:val="24"/>
          <w:szCs w:val="24"/>
          <w:lang w:eastAsia="tr-TR"/>
        </w:rPr>
        <w:t xml:space="preserve"> yatırımlar sonucunda hem yeraltı depolama kapasitesinde hem de LNG terminal kapasitesinde büyük artışlar gözlenmektedir. Buna paralel olarak Tablo 3.1’de görüleceği üzere yıllar itibarıyla stok miktarlarında ciddi oranda artışlar </w:t>
      </w:r>
      <w:proofErr w:type="spellStart"/>
      <w:r w:rsidRPr="00C1654A">
        <w:rPr>
          <w:rFonts w:ascii="Times New Roman" w:eastAsia="Times New Roman" w:hAnsi="Times New Roman" w:cs="Times New Roman"/>
          <w:sz w:val="24"/>
          <w:szCs w:val="24"/>
          <w:lang w:eastAsia="tr-TR"/>
        </w:rPr>
        <w:t>yaşanmaktdır</w:t>
      </w:r>
      <w:proofErr w:type="spellEnd"/>
      <w:r w:rsidRPr="00C1654A">
        <w:rPr>
          <w:rFonts w:ascii="Times New Roman" w:eastAsia="Times New Roman" w:hAnsi="Times New Roman" w:cs="Times New Roman"/>
          <w:sz w:val="24"/>
          <w:szCs w:val="24"/>
          <w:lang w:eastAsia="tr-TR"/>
        </w:rPr>
        <w:t xml:space="preserve">.  2024 yılı sonu itibarıyla doğal gaz yer altı depolarının toplam </w:t>
      </w:r>
      <w:proofErr w:type="gramStart"/>
      <w:r w:rsidRPr="00C1654A">
        <w:rPr>
          <w:rFonts w:ascii="Times New Roman" w:eastAsia="Times New Roman" w:hAnsi="Times New Roman" w:cs="Times New Roman"/>
          <w:sz w:val="24"/>
          <w:szCs w:val="24"/>
          <w:lang w:eastAsia="tr-TR"/>
        </w:rPr>
        <w:t>kapasitesi  5</w:t>
      </w:r>
      <w:proofErr w:type="gramEnd"/>
      <w:r w:rsidRPr="00C1654A">
        <w:rPr>
          <w:rFonts w:ascii="Times New Roman" w:eastAsia="Times New Roman" w:hAnsi="Times New Roman" w:cs="Times New Roman"/>
          <w:sz w:val="24"/>
          <w:szCs w:val="24"/>
          <w:lang w:eastAsia="tr-TR"/>
        </w:rPr>
        <w:t>,8 milyar Sm</w:t>
      </w:r>
      <w:r w:rsidRPr="00C1654A">
        <w:rPr>
          <w:rFonts w:ascii="Times New Roman" w:eastAsia="Times New Roman" w:hAnsi="Times New Roman" w:cs="Times New Roman"/>
          <w:sz w:val="24"/>
          <w:szCs w:val="24"/>
          <w:vertAlign w:val="superscript"/>
          <w:lang w:eastAsia="tr-TR"/>
        </w:rPr>
        <w:t>3</w:t>
      </w:r>
      <w:r w:rsidRPr="00C1654A">
        <w:rPr>
          <w:rFonts w:ascii="Times New Roman" w:eastAsia="Times New Roman" w:hAnsi="Times New Roman" w:cs="Times New Roman"/>
          <w:sz w:val="24"/>
          <w:szCs w:val="24"/>
          <w:lang w:eastAsia="tr-TR"/>
        </w:rPr>
        <w:t>’tür. LNG terminallerinin LNG depolama kapasitesi ise 1,051 milyon m</w:t>
      </w:r>
      <w:r w:rsidRPr="00C1654A">
        <w:rPr>
          <w:rFonts w:ascii="Times New Roman" w:eastAsia="Times New Roman" w:hAnsi="Times New Roman" w:cs="Times New Roman"/>
          <w:sz w:val="24"/>
          <w:szCs w:val="24"/>
          <w:vertAlign w:val="superscript"/>
          <w:lang w:eastAsia="tr-TR"/>
        </w:rPr>
        <w:t>3</w:t>
      </w:r>
      <w:r w:rsidRPr="00C1654A">
        <w:rPr>
          <w:rFonts w:ascii="Times New Roman" w:eastAsia="Times New Roman" w:hAnsi="Times New Roman" w:cs="Times New Roman"/>
          <w:sz w:val="24"/>
          <w:szCs w:val="24"/>
          <w:lang w:eastAsia="tr-TR"/>
        </w:rPr>
        <w:t xml:space="preserve">’e ulaşmıştır. Mevcut depolama tesisleri için (LNG terminallerinin stok miktarları milyon </w:t>
      </w:r>
      <w:r w:rsidRPr="00C1654A">
        <w:rPr>
          <w:rFonts w:ascii="Times New Roman" w:eastAsia="Times New Roman" w:hAnsi="Times New Roman" w:cs="Times New Roman"/>
          <w:color w:val="000000"/>
          <w:sz w:val="24"/>
          <w:szCs w:val="24"/>
          <w:lang w:eastAsia="tr-TR"/>
        </w:rPr>
        <w:t>Sm</w:t>
      </w:r>
      <w:proofErr w:type="gramStart"/>
      <w:r w:rsidRPr="00C1654A">
        <w:rPr>
          <w:rFonts w:ascii="Times New Roman" w:eastAsia="Times New Roman" w:hAnsi="Times New Roman" w:cs="Times New Roman"/>
          <w:color w:val="000000"/>
          <w:sz w:val="24"/>
          <w:szCs w:val="24"/>
          <w:vertAlign w:val="superscript"/>
          <w:lang w:eastAsia="tr-TR"/>
        </w:rPr>
        <w:t xml:space="preserve">3 </w:t>
      </w:r>
      <w:r w:rsidRPr="00C1654A">
        <w:rPr>
          <w:rFonts w:ascii="Times New Roman" w:eastAsia="Times New Roman" w:hAnsi="Times New Roman" w:cs="Times New Roman"/>
          <w:sz w:val="24"/>
          <w:szCs w:val="24"/>
          <w:lang w:eastAsia="tr-TR"/>
        </w:rPr>
        <w:t xml:space="preserve"> doğal</w:t>
      </w:r>
      <w:proofErr w:type="gramEnd"/>
      <w:r w:rsidRPr="00C1654A">
        <w:rPr>
          <w:rFonts w:ascii="Times New Roman" w:eastAsia="Times New Roman" w:hAnsi="Times New Roman" w:cs="Times New Roman"/>
          <w:sz w:val="24"/>
          <w:szCs w:val="24"/>
          <w:lang w:eastAsia="tr-TR"/>
        </w:rPr>
        <w:t xml:space="preserve"> gaza dönüştürülerek) aylara göre toplam stok miktarları aşağıdaki tabloda yer almaktadır.</w:t>
      </w:r>
    </w:p>
    <w:p w14:paraId="78907E85" w14:textId="77777777" w:rsidR="00665C0F" w:rsidRPr="00C1654A" w:rsidRDefault="00665C0F" w:rsidP="00665C0F">
      <w:pPr>
        <w:pStyle w:val="Balk5"/>
      </w:pPr>
      <w:bookmarkStart w:id="76" w:name="_Toc199509529"/>
      <w:r w:rsidRPr="00C1654A">
        <w:t>Tablo 3.1: Yıllara Göre Ay Sonu Doğal Gaz Stok Miktarları (Milyon Sm</w:t>
      </w:r>
      <w:r w:rsidRPr="00C1654A">
        <w:rPr>
          <w:vertAlign w:val="superscript"/>
        </w:rPr>
        <w:t>3</w:t>
      </w:r>
      <w:r w:rsidRPr="00C1654A">
        <w:t>)</w:t>
      </w:r>
      <w:bookmarkEnd w:id="76"/>
    </w:p>
    <w:tbl>
      <w:tblPr>
        <w:tblW w:w="10836" w:type="dxa"/>
        <w:tblInd w:w="-709" w:type="dxa"/>
        <w:tblLook w:val="04A0" w:firstRow="1" w:lastRow="0" w:firstColumn="1" w:lastColumn="0" w:noHBand="0" w:noVBand="1"/>
      </w:tblPr>
      <w:tblGrid>
        <w:gridCol w:w="587"/>
        <w:gridCol w:w="850"/>
        <w:gridCol w:w="850"/>
        <w:gridCol w:w="850"/>
        <w:gridCol w:w="850"/>
        <w:gridCol w:w="850"/>
        <w:gridCol w:w="850"/>
        <w:gridCol w:w="899"/>
        <w:gridCol w:w="850"/>
        <w:gridCol w:w="850"/>
        <w:gridCol w:w="850"/>
        <w:gridCol w:w="850"/>
        <w:gridCol w:w="850"/>
      </w:tblGrid>
      <w:tr w:rsidR="00665C0F" w:rsidRPr="00C1654A" w14:paraId="2D362BCD" w14:textId="77777777" w:rsidTr="00971880">
        <w:trPr>
          <w:trHeight w:val="267"/>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5A52A1C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rPr>
            </w:pPr>
            <w:r w:rsidRPr="00C1654A">
              <w:rPr>
                <w:rFonts w:ascii="Times New Roman" w:eastAsia="Times New Roman" w:hAnsi="Times New Roman" w:cs="Times New Roman"/>
                <w:b/>
                <w:bCs/>
                <w:color w:val="000000"/>
                <w:sz w:val="16"/>
                <w:szCs w:val="16"/>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F15846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Ocak</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784F18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Şubat</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231C16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9D5303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2A8410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Mayıs</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BD4155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Haziran</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2439C5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Temmuz</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6D1E8D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Ağustos</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DDDC3C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Eylül</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FACEDC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Ekim</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829E8F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Kasım</w:t>
            </w:r>
            <w:proofErr w:type="spellEnd"/>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ADC36FC"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proofErr w:type="spellStart"/>
            <w:r w:rsidRPr="00C1654A">
              <w:rPr>
                <w:rFonts w:ascii="Times New Roman" w:eastAsia="Times New Roman" w:hAnsi="Times New Roman" w:cs="Times New Roman"/>
                <w:b/>
                <w:bCs/>
                <w:color w:val="000000"/>
                <w:sz w:val="16"/>
                <w:szCs w:val="16"/>
                <w:lang w:val="en-US"/>
              </w:rPr>
              <w:t>Aralık</w:t>
            </w:r>
            <w:proofErr w:type="spellEnd"/>
          </w:p>
        </w:tc>
      </w:tr>
      <w:tr w:rsidR="00665C0F" w:rsidRPr="00C1654A" w14:paraId="6A12FB3E"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23B318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2014</w:t>
            </w:r>
          </w:p>
        </w:tc>
        <w:tc>
          <w:tcPr>
            <w:tcW w:w="0" w:type="auto"/>
            <w:tcBorders>
              <w:top w:val="nil"/>
              <w:left w:val="nil"/>
              <w:bottom w:val="single" w:sz="8" w:space="0" w:color="F9B074"/>
              <w:right w:val="single" w:sz="8" w:space="0" w:color="F9B074"/>
            </w:tcBorders>
            <w:shd w:val="clear" w:color="000000" w:fill="FDE4D0"/>
            <w:vAlign w:val="center"/>
            <w:hideMark/>
          </w:tcPr>
          <w:p w14:paraId="03E83B5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7F39925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5EB0A2C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3961473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63F504A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49C0836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797E3FF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7B67D07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58B6912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6EEB1FC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4D2E8E8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0E1F83E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1.873,08</w:t>
            </w:r>
          </w:p>
        </w:tc>
      </w:tr>
      <w:tr w:rsidR="00665C0F" w:rsidRPr="00C1654A" w14:paraId="0C2DAC04"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753D75A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51D86D3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76E31BD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01AF014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31D117C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3D89E0F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6D896DD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4C482E8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082D749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52DDA6C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1C53304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3E6FD86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63CEB61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2.126,76</w:t>
            </w:r>
          </w:p>
        </w:tc>
      </w:tr>
      <w:tr w:rsidR="00665C0F" w:rsidRPr="00C1654A" w14:paraId="74345A30"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F2CC66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2016</w:t>
            </w:r>
          </w:p>
        </w:tc>
        <w:tc>
          <w:tcPr>
            <w:tcW w:w="0" w:type="auto"/>
            <w:tcBorders>
              <w:top w:val="nil"/>
              <w:left w:val="nil"/>
              <w:bottom w:val="single" w:sz="8" w:space="0" w:color="F9B074"/>
              <w:right w:val="single" w:sz="8" w:space="0" w:color="F9B074"/>
            </w:tcBorders>
            <w:shd w:val="clear" w:color="000000" w:fill="FDE4D0"/>
            <w:vAlign w:val="center"/>
            <w:hideMark/>
          </w:tcPr>
          <w:p w14:paraId="03C3688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7A8DF57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330E715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4C1F809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6F959E4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59E5560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4E21C40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0069FB9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7CE5886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0CAF9CC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481D9A9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32BF693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1.695,34</w:t>
            </w:r>
          </w:p>
        </w:tc>
      </w:tr>
      <w:tr w:rsidR="00665C0F" w:rsidRPr="00C1654A" w14:paraId="39E7E47F"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774E345"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7A3F7D0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70AD0AE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398910B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5A534EF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490937B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01AA529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7E2F947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0260889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4C6577C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6BB1D6F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20912E0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7CA0A50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2.948,37</w:t>
            </w:r>
          </w:p>
        </w:tc>
      </w:tr>
      <w:tr w:rsidR="00665C0F" w:rsidRPr="00C1654A" w14:paraId="55692D82"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035A5C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2018</w:t>
            </w:r>
          </w:p>
        </w:tc>
        <w:tc>
          <w:tcPr>
            <w:tcW w:w="0" w:type="auto"/>
            <w:tcBorders>
              <w:top w:val="nil"/>
              <w:left w:val="nil"/>
              <w:bottom w:val="single" w:sz="8" w:space="0" w:color="F9B074"/>
              <w:right w:val="single" w:sz="8" w:space="0" w:color="F9B074"/>
            </w:tcBorders>
            <w:shd w:val="clear" w:color="000000" w:fill="FDE4D0"/>
            <w:vAlign w:val="center"/>
            <w:hideMark/>
          </w:tcPr>
          <w:p w14:paraId="7526256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5376A7C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0A0F6DC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0CF29DF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52A2FB8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51991C8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79E730E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354B853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2D42D93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7893CFF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599E57C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2A9947E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3.167,23</w:t>
            </w:r>
          </w:p>
        </w:tc>
      </w:tr>
      <w:tr w:rsidR="00665C0F" w:rsidRPr="00C1654A" w14:paraId="736D118E"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3F03A8F9"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0A761CA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7035A4A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54FA9C2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2D450C7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4CFCD11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19EECD6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794AC50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44758AD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6C5D1AB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4AD70E4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374AFF4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532FFF9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3.095,44</w:t>
            </w:r>
          </w:p>
        </w:tc>
      </w:tr>
      <w:tr w:rsidR="00665C0F" w:rsidRPr="00C1654A" w14:paraId="29330B11"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3A475C4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2020</w:t>
            </w:r>
          </w:p>
        </w:tc>
        <w:tc>
          <w:tcPr>
            <w:tcW w:w="0" w:type="auto"/>
            <w:tcBorders>
              <w:top w:val="nil"/>
              <w:left w:val="nil"/>
              <w:bottom w:val="single" w:sz="8" w:space="0" w:color="F9B074"/>
              <w:right w:val="single" w:sz="8" w:space="0" w:color="F9B074"/>
            </w:tcBorders>
            <w:shd w:val="clear" w:color="000000" w:fill="FDE4D0"/>
            <w:vAlign w:val="center"/>
            <w:hideMark/>
          </w:tcPr>
          <w:p w14:paraId="5EAC455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2.237,64</w:t>
            </w:r>
          </w:p>
        </w:tc>
        <w:tc>
          <w:tcPr>
            <w:tcW w:w="0" w:type="auto"/>
            <w:tcBorders>
              <w:top w:val="nil"/>
              <w:left w:val="nil"/>
              <w:bottom w:val="single" w:sz="8" w:space="0" w:color="F9B074"/>
              <w:right w:val="single" w:sz="8" w:space="0" w:color="F9B074"/>
            </w:tcBorders>
            <w:shd w:val="clear" w:color="000000" w:fill="FDE4D0"/>
            <w:vAlign w:val="center"/>
            <w:hideMark/>
          </w:tcPr>
          <w:p w14:paraId="11ED1F3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1.914,51</w:t>
            </w:r>
          </w:p>
        </w:tc>
        <w:tc>
          <w:tcPr>
            <w:tcW w:w="0" w:type="auto"/>
            <w:tcBorders>
              <w:top w:val="nil"/>
              <w:left w:val="nil"/>
              <w:bottom w:val="single" w:sz="8" w:space="0" w:color="F9B074"/>
              <w:right w:val="single" w:sz="8" w:space="0" w:color="F9B074"/>
            </w:tcBorders>
            <w:shd w:val="clear" w:color="000000" w:fill="FDE4D0"/>
            <w:vAlign w:val="center"/>
            <w:hideMark/>
          </w:tcPr>
          <w:p w14:paraId="50D3E13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1.584,80</w:t>
            </w:r>
          </w:p>
        </w:tc>
        <w:tc>
          <w:tcPr>
            <w:tcW w:w="0" w:type="auto"/>
            <w:tcBorders>
              <w:top w:val="nil"/>
              <w:left w:val="nil"/>
              <w:bottom w:val="single" w:sz="8" w:space="0" w:color="F9B074"/>
              <w:right w:val="single" w:sz="8" w:space="0" w:color="F9B074"/>
            </w:tcBorders>
            <w:shd w:val="clear" w:color="000000" w:fill="FDE4D0"/>
            <w:vAlign w:val="center"/>
            <w:hideMark/>
          </w:tcPr>
          <w:p w14:paraId="6B74D3F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1.423,20</w:t>
            </w:r>
          </w:p>
        </w:tc>
        <w:tc>
          <w:tcPr>
            <w:tcW w:w="0" w:type="auto"/>
            <w:tcBorders>
              <w:top w:val="nil"/>
              <w:left w:val="nil"/>
              <w:bottom w:val="single" w:sz="8" w:space="0" w:color="F9B074"/>
              <w:right w:val="single" w:sz="8" w:space="0" w:color="F9B074"/>
            </w:tcBorders>
            <w:shd w:val="clear" w:color="000000" w:fill="FDE4D0"/>
            <w:vAlign w:val="center"/>
            <w:hideMark/>
          </w:tcPr>
          <w:p w14:paraId="7BF3F59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2.150,38</w:t>
            </w:r>
          </w:p>
        </w:tc>
        <w:tc>
          <w:tcPr>
            <w:tcW w:w="0" w:type="auto"/>
            <w:tcBorders>
              <w:top w:val="nil"/>
              <w:left w:val="nil"/>
              <w:bottom w:val="single" w:sz="8" w:space="0" w:color="F9B074"/>
              <w:right w:val="single" w:sz="8" w:space="0" w:color="F9B074"/>
            </w:tcBorders>
            <w:shd w:val="clear" w:color="000000" w:fill="FDE4D0"/>
            <w:vAlign w:val="center"/>
            <w:hideMark/>
          </w:tcPr>
          <w:p w14:paraId="59221D8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1.882,57</w:t>
            </w:r>
          </w:p>
        </w:tc>
        <w:tc>
          <w:tcPr>
            <w:tcW w:w="0" w:type="auto"/>
            <w:tcBorders>
              <w:top w:val="nil"/>
              <w:left w:val="nil"/>
              <w:bottom w:val="single" w:sz="8" w:space="0" w:color="F9B074"/>
              <w:right w:val="single" w:sz="8" w:space="0" w:color="F9B074"/>
            </w:tcBorders>
            <w:shd w:val="clear" w:color="000000" w:fill="FDE4D0"/>
            <w:vAlign w:val="center"/>
            <w:hideMark/>
          </w:tcPr>
          <w:p w14:paraId="0CD4161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2.128,59</w:t>
            </w:r>
          </w:p>
        </w:tc>
        <w:tc>
          <w:tcPr>
            <w:tcW w:w="0" w:type="auto"/>
            <w:tcBorders>
              <w:top w:val="nil"/>
              <w:left w:val="nil"/>
              <w:bottom w:val="single" w:sz="8" w:space="0" w:color="F9B074"/>
              <w:right w:val="single" w:sz="8" w:space="0" w:color="F9B074"/>
            </w:tcBorders>
            <w:shd w:val="clear" w:color="000000" w:fill="FDE4D0"/>
            <w:vAlign w:val="center"/>
            <w:hideMark/>
          </w:tcPr>
          <w:p w14:paraId="3F5F695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2.430,96</w:t>
            </w:r>
          </w:p>
        </w:tc>
        <w:tc>
          <w:tcPr>
            <w:tcW w:w="0" w:type="auto"/>
            <w:tcBorders>
              <w:top w:val="nil"/>
              <w:left w:val="nil"/>
              <w:bottom w:val="single" w:sz="8" w:space="0" w:color="F9B074"/>
              <w:right w:val="single" w:sz="8" w:space="0" w:color="F9B074"/>
            </w:tcBorders>
            <w:shd w:val="clear" w:color="000000" w:fill="FDE4D0"/>
            <w:vAlign w:val="center"/>
            <w:hideMark/>
          </w:tcPr>
          <w:p w14:paraId="4A58D5F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2.814,84</w:t>
            </w:r>
          </w:p>
        </w:tc>
        <w:tc>
          <w:tcPr>
            <w:tcW w:w="0" w:type="auto"/>
            <w:tcBorders>
              <w:top w:val="nil"/>
              <w:left w:val="nil"/>
              <w:bottom w:val="single" w:sz="8" w:space="0" w:color="F9B074"/>
              <w:right w:val="single" w:sz="8" w:space="0" w:color="F9B074"/>
            </w:tcBorders>
            <w:shd w:val="clear" w:color="000000" w:fill="FDE4D0"/>
            <w:vAlign w:val="center"/>
            <w:hideMark/>
          </w:tcPr>
          <w:p w14:paraId="4D14664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3.258,84</w:t>
            </w:r>
          </w:p>
        </w:tc>
        <w:tc>
          <w:tcPr>
            <w:tcW w:w="0" w:type="auto"/>
            <w:tcBorders>
              <w:top w:val="nil"/>
              <w:left w:val="nil"/>
              <w:bottom w:val="single" w:sz="8" w:space="0" w:color="F9B074"/>
              <w:right w:val="single" w:sz="8" w:space="0" w:color="F9B074"/>
            </w:tcBorders>
            <w:shd w:val="clear" w:color="000000" w:fill="FDE4D0"/>
            <w:vAlign w:val="center"/>
            <w:hideMark/>
          </w:tcPr>
          <w:p w14:paraId="22A38E1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2.961,69</w:t>
            </w:r>
          </w:p>
        </w:tc>
        <w:tc>
          <w:tcPr>
            <w:tcW w:w="0" w:type="auto"/>
            <w:tcBorders>
              <w:top w:val="nil"/>
              <w:left w:val="nil"/>
              <w:bottom w:val="single" w:sz="8" w:space="0" w:color="F9B074"/>
              <w:right w:val="single" w:sz="8" w:space="0" w:color="F9B074"/>
            </w:tcBorders>
            <w:shd w:val="clear" w:color="000000" w:fill="FDE4D0"/>
            <w:vAlign w:val="center"/>
            <w:hideMark/>
          </w:tcPr>
          <w:p w14:paraId="778E4D2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2.852,00</w:t>
            </w:r>
          </w:p>
        </w:tc>
      </w:tr>
      <w:tr w:rsidR="00665C0F" w:rsidRPr="00C1654A" w14:paraId="1DFD0021"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263C57A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2021</w:t>
            </w:r>
          </w:p>
        </w:tc>
        <w:tc>
          <w:tcPr>
            <w:tcW w:w="0" w:type="auto"/>
            <w:tcBorders>
              <w:top w:val="nil"/>
              <w:left w:val="nil"/>
              <w:bottom w:val="single" w:sz="8" w:space="0" w:color="F9B074"/>
              <w:right w:val="single" w:sz="8" w:space="0" w:color="F9B074"/>
            </w:tcBorders>
            <w:shd w:val="clear" w:color="000000" w:fill="FBCAA2"/>
            <w:noWrap/>
            <w:vAlign w:val="center"/>
            <w:hideMark/>
          </w:tcPr>
          <w:p w14:paraId="73FC732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2.319,65</w:t>
            </w:r>
          </w:p>
        </w:tc>
        <w:tc>
          <w:tcPr>
            <w:tcW w:w="0" w:type="auto"/>
            <w:tcBorders>
              <w:top w:val="nil"/>
              <w:left w:val="nil"/>
              <w:bottom w:val="single" w:sz="8" w:space="0" w:color="F9B074"/>
              <w:right w:val="single" w:sz="8" w:space="0" w:color="F9B074"/>
            </w:tcBorders>
            <w:shd w:val="clear" w:color="000000" w:fill="FBCAA2"/>
            <w:noWrap/>
            <w:vAlign w:val="center"/>
            <w:hideMark/>
          </w:tcPr>
          <w:p w14:paraId="36DA307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2.611,69</w:t>
            </w:r>
          </w:p>
        </w:tc>
        <w:tc>
          <w:tcPr>
            <w:tcW w:w="0" w:type="auto"/>
            <w:tcBorders>
              <w:top w:val="nil"/>
              <w:left w:val="nil"/>
              <w:bottom w:val="single" w:sz="8" w:space="0" w:color="F9B074"/>
              <w:right w:val="single" w:sz="8" w:space="0" w:color="F9B074"/>
            </w:tcBorders>
            <w:shd w:val="clear" w:color="000000" w:fill="FBCAA2"/>
            <w:noWrap/>
            <w:vAlign w:val="center"/>
            <w:hideMark/>
          </w:tcPr>
          <w:p w14:paraId="6B8290A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1.808,41</w:t>
            </w:r>
          </w:p>
        </w:tc>
        <w:tc>
          <w:tcPr>
            <w:tcW w:w="0" w:type="auto"/>
            <w:tcBorders>
              <w:top w:val="nil"/>
              <w:left w:val="nil"/>
              <w:bottom w:val="single" w:sz="8" w:space="0" w:color="F9B074"/>
              <w:right w:val="single" w:sz="8" w:space="0" w:color="F9B074"/>
            </w:tcBorders>
            <w:shd w:val="clear" w:color="000000" w:fill="FBCAA2"/>
            <w:noWrap/>
            <w:vAlign w:val="center"/>
            <w:hideMark/>
          </w:tcPr>
          <w:p w14:paraId="0AF4832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2.030,95</w:t>
            </w:r>
          </w:p>
        </w:tc>
        <w:tc>
          <w:tcPr>
            <w:tcW w:w="0" w:type="auto"/>
            <w:tcBorders>
              <w:top w:val="nil"/>
              <w:left w:val="nil"/>
              <w:bottom w:val="single" w:sz="8" w:space="0" w:color="F9B074"/>
              <w:right w:val="single" w:sz="8" w:space="0" w:color="F9B074"/>
            </w:tcBorders>
            <w:shd w:val="clear" w:color="000000" w:fill="FBCAA2"/>
            <w:noWrap/>
            <w:vAlign w:val="center"/>
            <w:hideMark/>
          </w:tcPr>
          <w:p w14:paraId="61584E6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2.374,89</w:t>
            </w:r>
          </w:p>
        </w:tc>
        <w:tc>
          <w:tcPr>
            <w:tcW w:w="0" w:type="auto"/>
            <w:tcBorders>
              <w:top w:val="nil"/>
              <w:left w:val="nil"/>
              <w:bottom w:val="single" w:sz="8" w:space="0" w:color="F9B074"/>
              <w:right w:val="single" w:sz="8" w:space="0" w:color="F9B074"/>
            </w:tcBorders>
            <w:shd w:val="clear" w:color="000000" w:fill="FBCAA2"/>
            <w:noWrap/>
            <w:vAlign w:val="center"/>
            <w:hideMark/>
          </w:tcPr>
          <w:p w14:paraId="13C49A1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2.606,40</w:t>
            </w:r>
          </w:p>
        </w:tc>
        <w:tc>
          <w:tcPr>
            <w:tcW w:w="0" w:type="auto"/>
            <w:tcBorders>
              <w:top w:val="nil"/>
              <w:left w:val="nil"/>
              <w:bottom w:val="single" w:sz="8" w:space="0" w:color="F9B074"/>
              <w:right w:val="single" w:sz="8" w:space="0" w:color="F9B074"/>
            </w:tcBorders>
            <w:shd w:val="clear" w:color="000000" w:fill="FBCAA2"/>
            <w:noWrap/>
            <w:vAlign w:val="center"/>
            <w:hideMark/>
          </w:tcPr>
          <w:p w14:paraId="7858219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2.791,42</w:t>
            </w:r>
          </w:p>
        </w:tc>
        <w:tc>
          <w:tcPr>
            <w:tcW w:w="0" w:type="auto"/>
            <w:tcBorders>
              <w:top w:val="nil"/>
              <w:left w:val="nil"/>
              <w:bottom w:val="single" w:sz="8" w:space="0" w:color="F9B074"/>
              <w:right w:val="single" w:sz="8" w:space="0" w:color="F9B074"/>
            </w:tcBorders>
            <w:shd w:val="clear" w:color="000000" w:fill="FBCAA2"/>
            <w:noWrap/>
            <w:vAlign w:val="center"/>
            <w:hideMark/>
          </w:tcPr>
          <w:p w14:paraId="680CC73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2.693,20</w:t>
            </w:r>
          </w:p>
        </w:tc>
        <w:tc>
          <w:tcPr>
            <w:tcW w:w="0" w:type="auto"/>
            <w:tcBorders>
              <w:top w:val="nil"/>
              <w:left w:val="nil"/>
              <w:bottom w:val="single" w:sz="8" w:space="0" w:color="F9B074"/>
              <w:right w:val="single" w:sz="8" w:space="0" w:color="F9B074"/>
            </w:tcBorders>
            <w:shd w:val="clear" w:color="000000" w:fill="FBCAA2"/>
            <w:noWrap/>
            <w:vAlign w:val="center"/>
            <w:hideMark/>
          </w:tcPr>
          <w:p w14:paraId="4D4449E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2.863,27</w:t>
            </w:r>
          </w:p>
        </w:tc>
        <w:tc>
          <w:tcPr>
            <w:tcW w:w="0" w:type="auto"/>
            <w:tcBorders>
              <w:top w:val="nil"/>
              <w:left w:val="nil"/>
              <w:bottom w:val="single" w:sz="8" w:space="0" w:color="F9B074"/>
              <w:right w:val="single" w:sz="8" w:space="0" w:color="F9B074"/>
            </w:tcBorders>
            <w:shd w:val="clear" w:color="000000" w:fill="FBCAA2"/>
            <w:noWrap/>
            <w:vAlign w:val="center"/>
            <w:hideMark/>
          </w:tcPr>
          <w:p w14:paraId="4FD3D51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2.741,97</w:t>
            </w:r>
          </w:p>
        </w:tc>
        <w:tc>
          <w:tcPr>
            <w:tcW w:w="0" w:type="auto"/>
            <w:tcBorders>
              <w:top w:val="nil"/>
              <w:left w:val="nil"/>
              <w:bottom w:val="single" w:sz="8" w:space="0" w:color="F9B074"/>
              <w:right w:val="single" w:sz="8" w:space="0" w:color="F9B074"/>
            </w:tcBorders>
            <w:shd w:val="clear" w:color="000000" w:fill="FBCAA2"/>
            <w:noWrap/>
            <w:vAlign w:val="center"/>
            <w:hideMark/>
          </w:tcPr>
          <w:p w14:paraId="0CA3D49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2.413,33</w:t>
            </w:r>
          </w:p>
        </w:tc>
        <w:tc>
          <w:tcPr>
            <w:tcW w:w="0" w:type="auto"/>
            <w:tcBorders>
              <w:top w:val="nil"/>
              <w:left w:val="nil"/>
              <w:bottom w:val="single" w:sz="8" w:space="0" w:color="F9B074"/>
              <w:right w:val="single" w:sz="8" w:space="0" w:color="F9B074"/>
            </w:tcBorders>
            <w:shd w:val="clear" w:color="000000" w:fill="FBCAA2"/>
            <w:noWrap/>
            <w:vAlign w:val="center"/>
            <w:hideMark/>
          </w:tcPr>
          <w:p w14:paraId="041E6B0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1.914,17</w:t>
            </w:r>
          </w:p>
        </w:tc>
      </w:tr>
      <w:tr w:rsidR="00665C0F" w:rsidRPr="00C1654A" w14:paraId="5A8E4AC1"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DFAACE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2022</w:t>
            </w:r>
          </w:p>
        </w:tc>
        <w:tc>
          <w:tcPr>
            <w:tcW w:w="0" w:type="auto"/>
            <w:tcBorders>
              <w:top w:val="nil"/>
              <w:left w:val="nil"/>
              <w:bottom w:val="single" w:sz="8" w:space="0" w:color="F9B074"/>
              <w:right w:val="single" w:sz="8" w:space="0" w:color="F9B074"/>
            </w:tcBorders>
            <w:shd w:val="clear" w:color="000000" w:fill="FDE4D0"/>
            <w:vAlign w:val="center"/>
            <w:hideMark/>
          </w:tcPr>
          <w:p w14:paraId="64C72B1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1.514,64</w:t>
            </w:r>
          </w:p>
        </w:tc>
        <w:tc>
          <w:tcPr>
            <w:tcW w:w="0" w:type="auto"/>
            <w:tcBorders>
              <w:top w:val="nil"/>
              <w:left w:val="nil"/>
              <w:bottom w:val="single" w:sz="8" w:space="0" w:color="F9B074"/>
              <w:right w:val="single" w:sz="8" w:space="0" w:color="F9B074"/>
            </w:tcBorders>
            <w:shd w:val="clear" w:color="000000" w:fill="FDE4D0"/>
            <w:vAlign w:val="center"/>
            <w:hideMark/>
          </w:tcPr>
          <w:p w14:paraId="47CD457C"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1.665,43</w:t>
            </w:r>
          </w:p>
        </w:tc>
        <w:tc>
          <w:tcPr>
            <w:tcW w:w="0" w:type="auto"/>
            <w:tcBorders>
              <w:top w:val="nil"/>
              <w:left w:val="nil"/>
              <w:bottom w:val="single" w:sz="8" w:space="0" w:color="F9B074"/>
              <w:right w:val="single" w:sz="8" w:space="0" w:color="F9B074"/>
            </w:tcBorders>
            <w:shd w:val="clear" w:color="000000" w:fill="FDE4D0"/>
            <w:vAlign w:val="center"/>
            <w:hideMark/>
          </w:tcPr>
          <w:p w14:paraId="28EF730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929,23</w:t>
            </w:r>
          </w:p>
        </w:tc>
        <w:tc>
          <w:tcPr>
            <w:tcW w:w="0" w:type="auto"/>
            <w:tcBorders>
              <w:top w:val="nil"/>
              <w:left w:val="nil"/>
              <w:bottom w:val="single" w:sz="8" w:space="0" w:color="F9B074"/>
              <w:right w:val="single" w:sz="8" w:space="0" w:color="F9B074"/>
            </w:tcBorders>
            <w:shd w:val="clear" w:color="000000" w:fill="FDE4D0"/>
            <w:vAlign w:val="center"/>
            <w:hideMark/>
          </w:tcPr>
          <w:p w14:paraId="051B8F6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1.326,83</w:t>
            </w:r>
          </w:p>
        </w:tc>
        <w:tc>
          <w:tcPr>
            <w:tcW w:w="0" w:type="auto"/>
            <w:tcBorders>
              <w:top w:val="nil"/>
              <w:left w:val="nil"/>
              <w:bottom w:val="single" w:sz="8" w:space="0" w:color="F9B074"/>
              <w:right w:val="single" w:sz="8" w:space="0" w:color="F9B074"/>
            </w:tcBorders>
            <w:shd w:val="clear" w:color="000000" w:fill="FDE4D0"/>
            <w:vAlign w:val="center"/>
            <w:hideMark/>
          </w:tcPr>
          <w:p w14:paraId="0D5867E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2.025,78</w:t>
            </w:r>
          </w:p>
        </w:tc>
        <w:tc>
          <w:tcPr>
            <w:tcW w:w="0" w:type="auto"/>
            <w:tcBorders>
              <w:top w:val="nil"/>
              <w:left w:val="nil"/>
              <w:bottom w:val="single" w:sz="8" w:space="0" w:color="F9B074"/>
              <w:right w:val="single" w:sz="8" w:space="0" w:color="F9B074"/>
            </w:tcBorders>
            <w:shd w:val="clear" w:color="000000" w:fill="FDE4D0"/>
            <w:vAlign w:val="center"/>
            <w:hideMark/>
          </w:tcPr>
          <w:p w14:paraId="1397302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2.724,83</w:t>
            </w:r>
          </w:p>
        </w:tc>
        <w:tc>
          <w:tcPr>
            <w:tcW w:w="0" w:type="auto"/>
            <w:tcBorders>
              <w:top w:val="nil"/>
              <w:left w:val="nil"/>
              <w:bottom w:val="single" w:sz="8" w:space="0" w:color="F9B074"/>
              <w:right w:val="single" w:sz="8" w:space="0" w:color="F9B074"/>
            </w:tcBorders>
            <w:shd w:val="clear" w:color="000000" w:fill="FDE4D0"/>
            <w:vAlign w:val="center"/>
            <w:hideMark/>
          </w:tcPr>
          <w:p w14:paraId="2A1F588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3.367,90</w:t>
            </w:r>
          </w:p>
        </w:tc>
        <w:tc>
          <w:tcPr>
            <w:tcW w:w="0" w:type="auto"/>
            <w:tcBorders>
              <w:top w:val="nil"/>
              <w:left w:val="nil"/>
              <w:bottom w:val="single" w:sz="8" w:space="0" w:color="F9B074"/>
              <w:right w:val="single" w:sz="8" w:space="0" w:color="F9B074"/>
            </w:tcBorders>
            <w:shd w:val="clear" w:color="000000" w:fill="FDE4D0"/>
            <w:vAlign w:val="center"/>
            <w:hideMark/>
          </w:tcPr>
          <w:p w14:paraId="0F951A4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3.713,32</w:t>
            </w:r>
          </w:p>
        </w:tc>
        <w:tc>
          <w:tcPr>
            <w:tcW w:w="0" w:type="auto"/>
            <w:tcBorders>
              <w:top w:val="nil"/>
              <w:left w:val="nil"/>
              <w:bottom w:val="single" w:sz="8" w:space="0" w:color="F9B074"/>
              <w:right w:val="single" w:sz="8" w:space="0" w:color="F9B074"/>
            </w:tcBorders>
            <w:shd w:val="clear" w:color="000000" w:fill="FDE4D0"/>
            <w:vAlign w:val="center"/>
            <w:hideMark/>
          </w:tcPr>
          <w:p w14:paraId="661CDAD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3.896,85</w:t>
            </w:r>
          </w:p>
        </w:tc>
        <w:tc>
          <w:tcPr>
            <w:tcW w:w="0" w:type="auto"/>
            <w:tcBorders>
              <w:top w:val="nil"/>
              <w:left w:val="nil"/>
              <w:bottom w:val="single" w:sz="8" w:space="0" w:color="F9B074"/>
              <w:right w:val="single" w:sz="8" w:space="0" w:color="F9B074"/>
            </w:tcBorders>
            <w:shd w:val="clear" w:color="000000" w:fill="FDE4D0"/>
            <w:vAlign w:val="center"/>
            <w:hideMark/>
          </w:tcPr>
          <w:p w14:paraId="7C04894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3.818,31</w:t>
            </w:r>
          </w:p>
        </w:tc>
        <w:tc>
          <w:tcPr>
            <w:tcW w:w="0" w:type="auto"/>
            <w:tcBorders>
              <w:top w:val="nil"/>
              <w:left w:val="nil"/>
              <w:bottom w:val="single" w:sz="8" w:space="0" w:color="F9B074"/>
              <w:right w:val="single" w:sz="8" w:space="0" w:color="F9B074"/>
            </w:tcBorders>
            <w:shd w:val="clear" w:color="000000" w:fill="FDE4D0"/>
            <w:vAlign w:val="center"/>
            <w:hideMark/>
          </w:tcPr>
          <w:p w14:paraId="551254F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5.275,85</w:t>
            </w:r>
          </w:p>
        </w:tc>
        <w:tc>
          <w:tcPr>
            <w:tcW w:w="0" w:type="auto"/>
            <w:tcBorders>
              <w:top w:val="nil"/>
              <w:left w:val="nil"/>
              <w:bottom w:val="single" w:sz="8" w:space="0" w:color="F9B074"/>
              <w:right w:val="single" w:sz="8" w:space="0" w:color="F9B074"/>
            </w:tcBorders>
            <w:shd w:val="clear" w:color="000000" w:fill="FDE4D0"/>
            <w:vAlign w:val="center"/>
            <w:hideMark/>
          </w:tcPr>
          <w:p w14:paraId="3B522CD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5.334,46</w:t>
            </w:r>
          </w:p>
        </w:tc>
      </w:tr>
      <w:tr w:rsidR="00665C0F" w:rsidRPr="00C1654A" w14:paraId="51C75DC2"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FD6BF7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2023</w:t>
            </w:r>
          </w:p>
        </w:tc>
        <w:tc>
          <w:tcPr>
            <w:tcW w:w="0" w:type="auto"/>
            <w:tcBorders>
              <w:top w:val="nil"/>
              <w:left w:val="nil"/>
              <w:bottom w:val="single" w:sz="8" w:space="0" w:color="F9B074"/>
              <w:right w:val="single" w:sz="8" w:space="0" w:color="F9B074"/>
            </w:tcBorders>
            <w:shd w:val="clear" w:color="000000" w:fill="FBCAA2"/>
            <w:noWrap/>
            <w:vAlign w:val="center"/>
            <w:hideMark/>
          </w:tcPr>
          <w:p w14:paraId="0C7CA4B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5.124,90</w:t>
            </w:r>
          </w:p>
        </w:tc>
        <w:tc>
          <w:tcPr>
            <w:tcW w:w="0" w:type="auto"/>
            <w:tcBorders>
              <w:top w:val="nil"/>
              <w:left w:val="nil"/>
              <w:bottom w:val="single" w:sz="8" w:space="0" w:color="F9B074"/>
              <w:right w:val="single" w:sz="8" w:space="0" w:color="F9B074"/>
            </w:tcBorders>
            <w:shd w:val="clear" w:color="000000" w:fill="FBCAA2"/>
            <w:noWrap/>
            <w:vAlign w:val="center"/>
            <w:hideMark/>
          </w:tcPr>
          <w:p w14:paraId="24C7711F"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4.809,11</w:t>
            </w:r>
          </w:p>
        </w:tc>
        <w:tc>
          <w:tcPr>
            <w:tcW w:w="0" w:type="auto"/>
            <w:tcBorders>
              <w:top w:val="nil"/>
              <w:left w:val="nil"/>
              <w:bottom w:val="single" w:sz="8" w:space="0" w:color="F9B074"/>
              <w:right w:val="single" w:sz="8" w:space="0" w:color="F9B074"/>
            </w:tcBorders>
            <w:shd w:val="clear" w:color="000000" w:fill="FBCAA2"/>
            <w:noWrap/>
            <w:vAlign w:val="center"/>
            <w:hideMark/>
          </w:tcPr>
          <w:p w14:paraId="124B830A"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4.208,11</w:t>
            </w:r>
          </w:p>
        </w:tc>
        <w:tc>
          <w:tcPr>
            <w:tcW w:w="0" w:type="auto"/>
            <w:tcBorders>
              <w:top w:val="nil"/>
              <w:left w:val="nil"/>
              <w:bottom w:val="single" w:sz="8" w:space="0" w:color="F9B074"/>
              <w:right w:val="single" w:sz="8" w:space="0" w:color="F9B074"/>
            </w:tcBorders>
            <w:shd w:val="clear" w:color="000000" w:fill="FBCAA2"/>
            <w:noWrap/>
            <w:vAlign w:val="center"/>
            <w:hideMark/>
          </w:tcPr>
          <w:p w14:paraId="75EEC2C3"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4.336,49</w:t>
            </w:r>
          </w:p>
        </w:tc>
        <w:tc>
          <w:tcPr>
            <w:tcW w:w="0" w:type="auto"/>
            <w:tcBorders>
              <w:top w:val="nil"/>
              <w:left w:val="nil"/>
              <w:bottom w:val="single" w:sz="8" w:space="0" w:color="F9B074"/>
              <w:right w:val="single" w:sz="8" w:space="0" w:color="F9B074"/>
            </w:tcBorders>
            <w:shd w:val="clear" w:color="000000" w:fill="FBCAA2"/>
            <w:noWrap/>
            <w:vAlign w:val="center"/>
            <w:hideMark/>
          </w:tcPr>
          <w:p w14:paraId="63B2B284"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4.673,44</w:t>
            </w:r>
          </w:p>
        </w:tc>
        <w:tc>
          <w:tcPr>
            <w:tcW w:w="0" w:type="auto"/>
            <w:tcBorders>
              <w:top w:val="nil"/>
              <w:left w:val="nil"/>
              <w:bottom w:val="single" w:sz="8" w:space="0" w:color="F9B074"/>
              <w:right w:val="single" w:sz="8" w:space="0" w:color="F9B074"/>
            </w:tcBorders>
            <w:shd w:val="clear" w:color="000000" w:fill="FBCAA2"/>
            <w:noWrap/>
            <w:vAlign w:val="center"/>
            <w:hideMark/>
          </w:tcPr>
          <w:p w14:paraId="59775F92"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4.908,24</w:t>
            </w:r>
          </w:p>
        </w:tc>
        <w:tc>
          <w:tcPr>
            <w:tcW w:w="0" w:type="auto"/>
            <w:tcBorders>
              <w:top w:val="nil"/>
              <w:left w:val="nil"/>
              <w:bottom w:val="single" w:sz="8" w:space="0" w:color="F9B074"/>
              <w:right w:val="single" w:sz="8" w:space="0" w:color="F9B074"/>
            </w:tcBorders>
            <w:shd w:val="clear" w:color="000000" w:fill="FBCAA2"/>
            <w:noWrap/>
            <w:vAlign w:val="center"/>
            <w:hideMark/>
          </w:tcPr>
          <w:p w14:paraId="539A5A46"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5.043,22</w:t>
            </w:r>
          </w:p>
        </w:tc>
        <w:tc>
          <w:tcPr>
            <w:tcW w:w="0" w:type="auto"/>
            <w:tcBorders>
              <w:top w:val="nil"/>
              <w:left w:val="nil"/>
              <w:bottom w:val="single" w:sz="8" w:space="0" w:color="F9B074"/>
              <w:right w:val="single" w:sz="8" w:space="0" w:color="F9B074"/>
            </w:tcBorders>
            <w:shd w:val="clear" w:color="000000" w:fill="FBCAA2"/>
            <w:noWrap/>
            <w:vAlign w:val="center"/>
            <w:hideMark/>
          </w:tcPr>
          <w:p w14:paraId="63862165"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5.258,32</w:t>
            </w:r>
          </w:p>
        </w:tc>
        <w:tc>
          <w:tcPr>
            <w:tcW w:w="0" w:type="auto"/>
            <w:tcBorders>
              <w:top w:val="nil"/>
              <w:left w:val="nil"/>
              <w:bottom w:val="single" w:sz="8" w:space="0" w:color="F9B074"/>
              <w:right w:val="single" w:sz="8" w:space="0" w:color="F9B074"/>
            </w:tcBorders>
            <w:shd w:val="clear" w:color="000000" w:fill="FBCAA2"/>
            <w:noWrap/>
            <w:vAlign w:val="center"/>
            <w:hideMark/>
          </w:tcPr>
          <w:p w14:paraId="2BBC041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5.453,00</w:t>
            </w:r>
          </w:p>
        </w:tc>
        <w:tc>
          <w:tcPr>
            <w:tcW w:w="0" w:type="auto"/>
            <w:tcBorders>
              <w:top w:val="nil"/>
              <w:left w:val="nil"/>
              <w:bottom w:val="single" w:sz="8" w:space="0" w:color="F9B074"/>
              <w:right w:val="single" w:sz="8" w:space="0" w:color="F9B074"/>
            </w:tcBorders>
            <w:shd w:val="clear" w:color="000000" w:fill="FBCAA2"/>
            <w:noWrap/>
            <w:vAlign w:val="center"/>
            <w:hideMark/>
          </w:tcPr>
          <w:p w14:paraId="66F5F5D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5.385,74</w:t>
            </w:r>
          </w:p>
        </w:tc>
        <w:tc>
          <w:tcPr>
            <w:tcW w:w="0" w:type="auto"/>
            <w:tcBorders>
              <w:top w:val="nil"/>
              <w:left w:val="nil"/>
              <w:bottom w:val="single" w:sz="8" w:space="0" w:color="F9B074"/>
              <w:right w:val="single" w:sz="8" w:space="0" w:color="F9B074"/>
            </w:tcBorders>
            <w:shd w:val="clear" w:color="000000" w:fill="FBCAA2"/>
            <w:noWrap/>
            <w:vAlign w:val="center"/>
            <w:hideMark/>
          </w:tcPr>
          <w:p w14:paraId="04E5333E"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5.336,91</w:t>
            </w:r>
          </w:p>
        </w:tc>
        <w:tc>
          <w:tcPr>
            <w:tcW w:w="0" w:type="auto"/>
            <w:tcBorders>
              <w:top w:val="nil"/>
              <w:left w:val="nil"/>
              <w:bottom w:val="single" w:sz="8" w:space="0" w:color="F9B074"/>
              <w:right w:val="single" w:sz="8" w:space="0" w:color="F9B074"/>
            </w:tcBorders>
            <w:shd w:val="clear" w:color="000000" w:fill="FBCAA2"/>
            <w:noWrap/>
            <w:vAlign w:val="center"/>
            <w:hideMark/>
          </w:tcPr>
          <w:p w14:paraId="67EB87D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5.442,40</w:t>
            </w:r>
          </w:p>
        </w:tc>
      </w:tr>
      <w:tr w:rsidR="00665C0F" w:rsidRPr="00C1654A" w14:paraId="425BA957" w14:textId="77777777" w:rsidTr="00971880">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864B1B8"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16"/>
                <w:szCs w:val="16"/>
                <w:lang w:val="en-US"/>
              </w:rPr>
            </w:pPr>
            <w:r w:rsidRPr="00C1654A">
              <w:rPr>
                <w:rFonts w:ascii="Times New Roman" w:eastAsia="Times New Roman" w:hAnsi="Times New Roman" w:cs="Times New Roman"/>
                <w:b/>
                <w:bCs/>
                <w:color w:val="000000"/>
                <w:sz w:val="16"/>
                <w:szCs w:val="16"/>
                <w:lang w:val="en-US"/>
              </w:rPr>
              <w:t>2024</w:t>
            </w:r>
          </w:p>
        </w:tc>
        <w:tc>
          <w:tcPr>
            <w:tcW w:w="0" w:type="auto"/>
            <w:tcBorders>
              <w:top w:val="nil"/>
              <w:left w:val="nil"/>
              <w:bottom w:val="single" w:sz="8" w:space="0" w:color="F9B074"/>
              <w:right w:val="single" w:sz="8" w:space="0" w:color="F9B074"/>
            </w:tcBorders>
            <w:shd w:val="clear" w:color="000000" w:fill="FDE4D0"/>
            <w:vAlign w:val="center"/>
            <w:hideMark/>
          </w:tcPr>
          <w:p w14:paraId="7A02BC4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5.220,29</w:t>
            </w:r>
          </w:p>
        </w:tc>
        <w:tc>
          <w:tcPr>
            <w:tcW w:w="0" w:type="auto"/>
            <w:tcBorders>
              <w:top w:val="nil"/>
              <w:left w:val="nil"/>
              <w:bottom w:val="single" w:sz="8" w:space="0" w:color="F9B074"/>
              <w:right w:val="single" w:sz="8" w:space="0" w:color="F9B074"/>
            </w:tcBorders>
            <w:shd w:val="clear" w:color="000000" w:fill="FDE4D0"/>
            <w:vAlign w:val="center"/>
            <w:hideMark/>
          </w:tcPr>
          <w:p w14:paraId="55FEDBB8"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5.363,60</w:t>
            </w:r>
          </w:p>
        </w:tc>
        <w:tc>
          <w:tcPr>
            <w:tcW w:w="0" w:type="auto"/>
            <w:tcBorders>
              <w:top w:val="nil"/>
              <w:left w:val="nil"/>
              <w:bottom w:val="single" w:sz="8" w:space="0" w:color="F9B074"/>
              <w:right w:val="single" w:sz="8" w:space="0" w:color="F9B074"/>
            </w:tcBorders>
            <w:shd w:val="clear" w:color="000000" w:fill="FDE4D0"/>
            <w:vAlign w:val="center"/>
            <w:hideMark/>
          </w:tcPr>
          <w:p w14:paraId="2D400487"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4.141,25</w:t>
            </w:r>
          </w:p>
        </w:tc>
        <w:tc>
          <w:tcPr>
            <w:tcW w:w="0" w:type="auto"/>
            <w:tcBorders>
              <w:top w:val="nil"/>
              <w:left w:val="nil"/>
              <w:bottom w:val="single" w:sz="8" w:space="0" w:color="F9B074"/>
              <w:right w:val="single" w:sz="8" w:space="0" w:color="F9B074"/>
            </w:tcBorders>
            <w:shd w:val="clear" w:color="000000" w:fill="FDE4D0"/>
            <w:vAlign w:val="center"/>
            <w:hideMark/>
          </w:tcPr>
          <w:p w14:paraId="0BFA6AF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3.856,39</w:t>
            </w:r>
          </w:p>
        </w:tc>
        <w:tc>
          <w:tcPr>
            <w:tcW w:w="0" w:type="auto"/>
            <w:tcBorders>
              <w:top w:val="nil"/>
              <w:left w:val="nil"/>
              <w:bottom w:val="single" w:sz="8" w:space="0" w:color="F9B074"/>
              <w:right w:val="single" w:sz="8" w:space="0" w:color="F9B074"/>
            </w:tcBorders>
            <w:shd w:val="clear" w:color="000000" w:fill="FDE4D0"/>
            <w:vAlign w:val="center"/>
            <w:hideMark/>
          </w:tcPr>
          <w:p w14:paraId="20E72B6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3.685,30</w:t>
            </w:r>
          </w:p>
        </w:tc>
        <w:tc>
          <w:tcPr>
            <w:tcW w:w="0" w:type="auto"/>
            <w:tcBorders>
              <w:top w:val="nil"/>
              <w:left w:val="nil"/>
              <w:bottom w:val="single" w:sz="8" w:space="0" w:color="F9B074"/>
              <w:right w:val="single" w:sz="8" w:space="0" w:color="F9B074"/>
            </w:tcBorders>
            <w:shd w:val="clear" w:color="000000" w:fill="FDE4D0"/>
            <w:vAlign w:val="center"/>
            <w:hideMark/>
          </w:tcPr>
          <w:p w14:paraId="5F77D5F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3.446,23</w:t>
            </w:r>
          </w:p>
        </w:tc>
        <w:tc>
          <w:tcPr>
            <w:tcW w:w="0" w:type="auto"/>
            <w:tcBorders>
              <w:top w:val="nil"/>
              <w:left w:val="nil"/>
              <w:bottom w:val="single" w:sz="8" w:space="0" w:color="F9B074"/>
              <w:right w:val="single" w:sz="8" w:space="0" w:color="F9B074"/>
            </w:tcBorders>
            <w:shd w:val="clear" w:color="000000" w:fill="FDE4D0"/>
            <w:vAlign w:val="center"/>
            <w:hideMark/>
          </w:tcPr>
          <w:p w14:paraId="1357771D"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3.810,12</w:t>
            </w:r>
          </w:p>
        </w:tc>
        <w:tc>
          <w:tcPr>
            <w:tcW w:w="0" w:type="auto"/>
            <w:tcBorders>
              <w:top w:val="nil"/>
              <w:left w:val="nil"/>
              <w:bottom w:val="single" w:sz="8" w:space="0" w:color="F9B074"/>
              <w:right w:val="single" w:sz="8" w:space="0" w:color="F9B074"/>
            </w:tcBorders>
            <w:shd w:val="clear" w:color="000000" w:fill="FDE4D0"/>
            <w:vAlign w:val="center"/>
            <w:hideMark/>
          </w:tcPr>
          <w:p w14:paraId="1D8150FB"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4.327,06</w:t>
            </w:r>
          </w:p>
        </w:tc>
        <w:tc>
          <w:tcPr>
            <w:tcW w:w="0" w:type="auto"/>
            <w:tcBorders>
              <w:top w:val="nil"/>
              <w:left w:val="nil"/>
              <w:bottom w:val="single" w:sz="8" w:space="0" w:color="F9B074"/>
              <w:right w:val="single" w:sz="8" w:space="0" w:color="F9B074"/>
            </w:tcBorders>
            <w:shd w:val="clear" w:color="000000" w:fill="FDE4D0"/>
            <w:vAlign w:val="center"/>
            <w:hideMark/>
          </w:tcPr>
          <w:p w14:paraId="050C5E91"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4.818,56</w:t>
            </w:r>
          </w:p>
        </w:tc>
        <w:tc>
          <w:tcPr>
            <w:tcW w:w="0" w:type="auto"/>
            <w:tcBorders>
              <w:top w:val="nil"/>
              <w:left w:val="nil"/>
              <w:bottom w:val="single" w:sz="8" w:space="0" w:color="F9B074"/>
              <w:right w:val="single" w:sz="8" w:space="0" w:color="F9B074"/>
            </w:tcBorders>
            <w:shd w:val="clear" w:color="000000" w:fill="FDE4D0"/>
            <w:vAlign w:val="center"/>
            <w:hideMark/>
          </w:tcPr>
          <w:p w14:paraId="469488B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5.163,18</w:t>
            </w:r>
          </w:p>
        </w:tc>
        <w:tc>
          <w:tcPr>
            <w:tcW w:w="0" w:type="auto"/>
            <w:tcBorders>
              <w:top w:val="nil"/>
              <w:left w:val="nil"/>
              <w:bottom w:val="single" w:sz="8" w:space="0" w:color="F9B074"/>
              <w:right w:val="single" w:sz="8" w:space="0" w:color="F9B074"/>
            </w:tcBorders>
            <w:shd w:val="clear" w:color="000000" w:fill="FDE4D0"/>
            <w:vAlign w:val="center"/>
            <w:hideMark/>
          </w:tcPr>
          <w:p w14:paraId="4B4CA1A0"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5.047,80</w:t>
            </w:r>
          </w:p>
        </w:tc>
        <w:tc>
          <w:tcPr>
            <w:tcW w:w="0" w:type="auto"/>
            <w:tcBorders>
              <w:top w:val="nil"/>
              <w:left w:val="nil"/>
              <w:bottom w:val="single" w:sz="8" w:space="0" w:color="F9B074"/>
              <w:right w:val="single" w:sz="8" w:space="0" w:color="F9B074"/>
            </w:tcBorders>
            <w:shd w:val="clear" w:color="000000" w:fill="FDE4D0"/>
            <w:vAlign w:val="center"/>
            <w:hideMark/>
          </w:tcPr>
          <w:p w14:paraId="55E16139" w14:textId="77777777" w:rsidR="00665C0F" w:rsidRPr="00C1654A" w:rsidRDefault="00665C0F" w:rsidP="00971880">
            <w:pPr>
              <w:spacing w:after="0" w:line="240" w:lineRule="auto"/>
              <w:jc w:val="center"/>
              <w:rPr>
                <w:rFonts w:ascii="Times New Roman" w:eastAsia="Times New Roman" w:hAnsi="Times New Roman" w:cs="Times New Roman"/>
                <w:color w:val="000000"/>
                <w:sz w:val="16"/>
                <w:szCs w:val="16"/>
                <w:lang w:val="en-US"/>
              </w:rPr>
            </w:pPr>
            <w:r w:rsidRPr="00C1654A">
              <w:rPr>
                <w:rFonts w:ascii="Times New Roman" w:eastAsia="Times New Roman" w:hAnsi="Times New Roman" w:cs="Times New Roman"/>
                <w:color w:val="000000"/>
                <w:sz w:val="16"/>
                <w:szCs w:val="16"/>
                <w:lang w:val="en-US"/>
              </w:rPr>
              <w:t>4.950,86</w:t>
            </w:r>
          </w:p>
        </w:tc>
      </w:tr>
    </w:tbl>
    <w:p w14:paraId="517C3C15" w14:textId="3BA9EA9C" w:rsidR="00665C0F" w:rsidRPr="00C1654A" w:rsidRDefault="00665C0F" w:rsidP="00665C0F">
      <w:pPr>
        <w:rPr>
          <w:rFonts w:ascii="Times New Roman" w:hAnsi="Times New Roman" w:cs="Times New Roman"/>
        </w:rPr>
      </w:pPr>
    </w:p>
    <w:p w14:paraId="009A26C9" w14:textId="34CEA4C4" w:rsidR="0094589C" w:rsidRPr="00C1654A" w:rsidRDefault="0094589C" w:rsidP="00665C0F">
      <w:pPr>
        <w:rPr>
          <w:rFonts w:ascii="Times New Roman" w:hAnsi="Times New Roman" w:cs="Times New Roman"/>
        </w:rPr>
      </w:pPr>
    </w:p>
    <w:p w14:paraId="7693D26F" w14:textId="58096AAD" w:rsidR="0094589C" w:rsidRPr="00C1654A" w:rsidRDefault="0094589C" w:rsidP="00665C0F">
      <w:pPr>
        <w:rPr>
          <w:rFonts w:ascii="Times New Roman" w:hAnsi="Times New Roman" w:cs="Times New Roman"/>
        </w:rPr>
      </w:pPr>
      <w:r w:rsidRPr="00C1654A">
        <w:rPr>
          <w:rFonts w:ascii="Times New Roman" w:hAnsi="Times New Roman" w:cs="Times New Roman"/>
          <w:noProof/>
        </w:rPr>
        <w:drawing>
          <wp:inline distT="0" distB="0" distL="0" distR="0" wp14:anchorId="7C4E52CC" wp14:editId="1A7AA71D">
            <wp:extent cx="5939790" cy="2468245"/>
            <wp:effectExtent l="0" t="0" r="3810" b="8255"/>
            <wp:docPr id="27" name="Grafik 27">
              <a:extLst xmlns:a="http://schemas.openxmlformats.org/drawingml/2006/main">
                <a:ext uri="{FF2B5EF4-FFF2-40B4-BE49-F238E27FC236}">
                  <a16:creationId xmlns:a16="http://schemas.microsoft.com/office/drawing/2014/main" id="{D5C1D969-AF6F-48F1-A080-E34EB98FDD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591586C" w14:textId="77777777" w:rsidR="00665C0F" w:rsidRPr="00C1654A" w:rsidRDefault="00665C0F" w:rsidP="00665C0F">
      <w:pPr>
        <w:pStyle w:val="Balk6"/>
      </w:pPr>
      <w:bookmarkStart w:id="77" w:name="_Toc199509666"/>
      <w:r w:rsidRPr="00C1654A">
        <w:t>Şekil 3.1:</w:t>
      </w:r>
      <w:r w:rsidRPr="00C1654A">
        <w:rPr>
          <w:noProof/>
        </w:rPr>
        <w:t xml:space="preserve"> </w:t>
      </w:r>
      <w:r w:rsidRPr="00C1654A">
        <w:t>Yıllara Göre Ay Sonu Doğal Gaz Stok Miktarları (Milyon Sm</w:t>
      </w:r>
      <w:r w:rsidRPr="00C1654A">
        <w:rPr>
          <w:vertAlign w:val="superscript"/>
        </w:rPr>
        <w:t>3</w:t>
      </w:r>
      <w:r w:rsidRPr="00C1654A">
        <w:t>)</w:t>
      </w:r>
      <w:bookmarkEnd w:id="77"/>
    </w:p>
    <w:p w14:paraId="73FA045E" w14:textId="77777777" w:rsidR="00665C0F" w:rsidRPr="00C1654A" w:rsidRDefault="00665C0F" w:rsidP="00665C0F">
      <w:pPr>
        <w:rPr>
          <w:rFonts w:ascii="Times New Roman" w:hAnsi="Times New Roman" w:cs="Times New Roman"/>
        </w:rPr>
      </w:pPr>
    </w:p>
    <w:p w14:paraId="598681E2" w14:textId="77777777" w:rsidR="00665C0F" w:rsidRPr="00C1654A" w:rsidRDefault="00665C0F" w:rsidP="00665C0F">
      <w:pPr>
        <w:tabs>
          <w:tab w:val="left" w:pos="993"/>
        </w:tabs>
        <w:spacing w:before="120" w:after="120" w:line="360" w:lineRule="auto"/>
        <w:jc w:val="both"/>
        <w:rPr>
          <w:rFonts w:ascii="Times New Roman" w:eastAsia="Times New Roman" w:hAnsi="Times New Roman" w:cs="Times New Roman"/>
          <w:sz w:val="24"/>
          <w:szCs w:val="24"/>
          <w:lang w:eastAsia="tr-TR"/>
        </w:rPr>
      </w:pPr>
      <w:r w:rsidRPr="00C1654A">
        <w:rPr>
          <w:rFonts w:ascii="Times New Roman" w:eastAsia="Times New Roman" w:hAnsi="Times New Roman" w:cs="Times New Roman"/>
          <w:sz w:val="24"/>
          <w:szCs w:val="24"/>
          <w:lang w:eastAsia="tr-TR"/>
        </w:rPr>
        <w:lastRenderedPageBreak/>
        <w:t xml:space="preserve">2024 yılı itibarıyla Depo stok miktarlarının ithalat ve tüketimle birlikte değerlendirilmesi Şekil 3.2’de verilmektedir. </w:t>
      </w:r>
    </w:p>
    <w:p w14:paraId="18319F22" w14:textId="77777777" w:rsidR="00665C0F" w:rsidRPr="00C1654A" w:rsidRDefault="00665C0F" w:rsidP="00665C0F">
      <w:pPr>
        <w:tabs>
          <w:tab w:val="left" w:pos="993"/>
        </w:tabs>
        <w:spacing w:before="120" w:after="120" w:line="360" w:lineRule="auto"/>
        <w:jc w:val="both"/>
        <w:rPr>
          <w:rFonts w:ascii="Times New Roman" w:eastAsia="Times New Roman" w:hAnsi="Times New Roman" w:cs="Times New Roman"/>
          <w:sz w:val="24"/>
          <w:szCs w:val="24"/>
          <w:lang w:eastAsia="tr-TR"/>
        </w:rPr>
      </w:pPr>
    </w:p>
    <w:p w14:paraId="42B2A1A2" w14:textId="77777777" w:rsidR="00665C0F" w:rsidRPr="00C1654A" w:rsidRDefault="00665C0F" w:rsidP="00665C0F">
      <w:pPr>
        <w:tabs>
          <w:tab w:val="left" w:pos="993"/>
        </w:tabs>
        <w:spacing w:before="120" w:after="120" w:line="360" w:lineRule="auto"/>
        <w:jc w:val="both"/>
        <w:rPr>
          <w:rFonts w:ascii="Times New Roman" w:eastAsia="Times New Roman" w:hAnsi="Times New Roman" w:cs="Times New Roman"/>
          <w:sz w:val="24"/>
          <w:szCs w:val="24"/>
          <w:lang w:eastAsia="tr-TR"/>
        </w:rPr>
      </w:pPr>
      <w:r w:rsidRPr="0043371B">
        <w:rPr>
          <w:rFonts w:ascii="Times New Roman" w:hAnsi="Times New Roman" w:cs="Times New Roman"/>
          <w:noProof/>
        </w:rPr>
        <w:drawing>
          <wp:inline distT="0" distB="0" distL="0" distR="0" wp14:anchorId="0981E07C" wp14:editId="2317A29C">
            <wp:extent cx="5991225" cy="3362325"/>
            <wp:effectExtent l="0" t="0" r="9525" b="9525"/>
            <wp:docPr id="28" name="Grafik 28">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9EFAC3A" w14:textId="77777777" w:rsidR="00665C0F" w:rsidRPr="00C1654A" w:rsidRDefault="00665C0F" w:rsidP="00665C0F">
      <w:pPr>
        <w:pStyle w:val="Balk6"/>
        <w:jc w:val="left"/>
      </w:pPr>
      <w:bookmarkStart w:id="78" w:name="_Toc199509667"/>
      <w:r w:rsidRPr="00C1654A">
        <w:t>Şekil 3.2:</w:t>
      </w:r>
      <w:r w:rsidRPr="00C1654A">
        <w:rPr>
          <w:noProof/>
        </w:rPr>
        <w:t xml:space="preserve"> 2024 Yılında </w:t>
      </w:r>
      <w:r w:rsidRPr="00C1654A">
        <w:t>Aylara Göre İthalat-Tüketim-Stok Miktarları Karşılaştırması (Milyon Sm</w:t>
      </w:r>
      <w:r w:rsidRPr="00C1654A">
        <w:rPr>
          <w:vertAlign w:val="superscript"/>
        </w:rPr>
        <w:t>3</w:t>
      </w:r>
      <w:r w:rsidRPr="00C1654A">
        <w:t>)</w:t>
      </w:r>
      <w:bookmarkEnd w:id="78"/>
    </w:p>
    <w:p w14:paraId="5AAF07E2" w14:textId="77777777" w:rsidR="00665C0F" w:rsidRPr="00C1654A" w:rsidRDefault="00665C0F" w:rsidP="00665C0F">
      <w:pPr>
        <w:rPr>
          <w:rFonts w:ascii="Times New Roman" w:hAnsi="Times New Roman" w:cs="Times New Roman"/>
          <w:noProof/>
          <w:sz w:val="24"/>
          <w:szCs w:val="24"/>
          <w:lang w:eastAsia="tr-TR"/>
        </w:rPr>
      </w:pPr>
    </w:p>
    <w:p w14:paraId="07CE48A4" w14:textId="77777777" w:rsidR="00665C0F" w:rsidRPr="00C1654A" w:rsidRDefault="00665C0F" w:rsidP="00665C0F">
      <w:pPr>
        <w:pStyle w:val="11ilebalayanlar"/>
      </w:pPr>
      <w:bookmarkStart w:id="79" w:name="_Toc417917633"/>
      <w:bookmarkStart w:id="80" w:name="_Toc199509354"/>
      <w:r w:rsidRPr="00C1654A">
        <w:t>3.1 Yer Altı Doğal Gaz Depolama</w:t>
      </w:r>
      <w:bookmarkEnd w:id="79"/>
      <w:bookmarkEnd w:id="80"/>
    </w:p>
    <w:p w14:paraId="0FC55F66" w14:textId="77777777" w:rsidR="00665C0F" w:rsidRPr="00C1654A" w:rsidRDefault="00665C0F" w:rsidP="00665C0F">
      <w:pPr>
        <w:spacing w:before="120" w:after="120" w:line="360" w:lineRule="auto"/>
        <w:jc w:val="both"/>
        <w:rPr>
          <w:rFonts w:ascii="Times New Roman" w:eastAsia="Calibri" w:hAnsi="Times New Roman" w:cs="Times New Roman"/>
          <w:sz w:val="24"/>
          <w:szCs w:val="24"/>
          <w:lang w:eastAsia="tr-TR"/>
        </w:rPr>
      </w:pPr>
      <w:bookmarkStart w:id="81" w:name="_Toc417917634"/>
      <w:r w:rsidRPr="00C1654A">
        <w:rPr>
          <w:rFonts w:ascii="Times New Roman" w:eastAsia="Calibri" w:hAnsi="Times New Roman" w:cs="Times New Roman"/>
          <w:sz w:val="24"/>
          <w:szCs w:val="24"/>
          <w:lang w:eastAsia="tr-TR"/>
        </w:rPr>
        <w:t xml:space="preserve">BOTAŞ Silivri depolama tesisinden 2024 yılında depolama hizmeti alan tedarikçi sayısı 11’dir. Bu tedarikçilerin 10’u ithalat lisansı sahibi (BOTAŞ dahil),  1’i ise toptan satış lisansı sahibidir. </w:t>
      </w:r>
      <w:proofErr w:type="spellStart"/>
      <w:r w:rsidRPr="00C1654A">
        <w:rPr>
          <w:rFonts w:ascii="Times New Roman" w:eastAsia="Calibri" w:hAnsi="Times New Roman" w:cs="Times New Roman"/>
          <w:sz w:val="24"/>
          <w:szCs w:val="24"/>
          <w:lang w:eastAsia="tr-TR"/>
        </w:rPr>
        <w:t>Botaş</w:t>
      </w:r>
      <w:proofErr w:type="spellEnd"/>
      <w:r w:rsidRPr="00C1654A">
        <w:rPr>
          <w:rFonts w:ascii="Times New Roman" w:eastAsia="Calibri" w:hAnsi="Times New Roman" w:cs="Times New Roman"/>
          <w:sz w:val="24"/>
          <w:szCs w:val="24"/>
          <w:lang w:eastAsia="tr-TR"/>
        </w:rPr>
        <w:t xml:space="preserve"> </w:t>
      </w:r>
      <w:proofErr w:type="spellStart"/>
      <w:r w:rsidRPr="00C1654A">
        <w:rPr>
          <w:rFonts w:ascii="Times New Roman" w:eastAsia="Calibri" w:hAnsi="Times New Roman" w:cs="Times New Roman"/>
          <w:sz w:val="24"/>
          <w:szCs w:val="24"/>
          <w:lang w:eastAsia="tr-TR"/>
        </w:rPr>
        <w:t>Tuzgölü</w:t>
      </w:r>
      <w:proofErr w:type="spellEnd"/>
      <w:r w:rsidRPr="00C1654A">
        <w:rPr>
          <w:rFonts w:ascii="Times New Roman" w:eastAsia="Calibri" w:hAnsi="Times New Roman" w:cs="Times New Roman"/>
          <w:sz w:val="24"/>
          <w:szCs w:val="24"/>
          <w:lang w:eastAsia="tr-TR"/>
        </w:rPr>
        <w:t xml:space="preserve"> depolama tesisini ise sadece BOTAŞ kullanmıştır.</w:t>
      </w:r>
    </w:p>
    <w:p w14:paraId="21E978CA" w14:textId="77777777" w:rsidR="00665C0F" w:rsidRPr="00C1654A" w:rsidRDefault="00665C0F" w:rsidP="00665C0F">
      <w:pPr>
        <w:pStyle w:val="11ilebalayanlar"/>
      </w:pPr>
      <w:bookmarkStart w:id="82" w:name="_Toc199509355"/>
      <w:r w:rsidRPr="00C1654A">
        <w:t>3.2 LNG Depolama</w:t>
      </w:r>
      <w:bookmarkEnd w:id="81"/>
      <w:bookmarkEnd w:id="82"/>
    </w:p>
    <w:p w14:paraId="14CBA1B8" w14:textId="73C71016" w:rsidR="00665C0F" w:rsidRDefault="00741515" w:rsidP="00665C0F">
      <w:pPr>
        <w:autoSpaceDE w:val="0"/>
        <w:autoSpaceDN w:val="0"/>
        <w:spacing w:before="120" w:after="120" w:line="360" w:lineRule="auto"/>
        <w:jc w:val="both"/>
        <w:rPr>
          <w:rFonts w:ascii="Times New Roman" w:eastAsia="Calibri" w:hAnsi="Times New Roman" w:cs="Times New Roman"/>
          <w:sz w:val="24"/>
          <w:szCs w:val="24"/>
          <w:lang w:eastAsia="tr-TR"/>
        </w:rPr>
      </w:pPr>
      <w:bookmarkStart w:id="83" w:name="_Toc418324645"/>
      <w:r>
        <w:rPr>
          <w:rFonts w:ascii="Times New Roman" w:eastAsia="Times New Roman" w:hAnsi="Times New Roman" w:cs="Times New Roman"/>
          <w:sz w:val="24"/>
          <w:szCs w:val="24"/>
        </w:rPr>
        <w:t>U</w:t>
      </w:r>
      <w:r w:rsidRPr="00C1654A">
        <w:rPr>
          <w:rFonts w:ascii="Times New Roman" w:eastAsia="Times New Roman" w:hAnsi="Times New Roman" w:cs="Times New Roman"/>
          <w:sz w:val="24"/>
          <w:szCs w:val="24"/>
        </w:rPr>
        <w:t xml:space="preserve">zun dönemli sözleşmelerle ile spot piyasadan alınan </w:t>
      </w:r>
      <w:proofErr w:type="spellStart"/>
      <w:r w:rsidRPr="00C1654A">
        <w:rPr>
          <w:rFonts w:ascii="Times New Roman" w:eastAsia="Times New Roman" w:hAnsi="Times New Roman" w:cs="Times New Roman"/>
          <w:sz w:val="24"/>
          <w:szCs w:val="24"/>
        </w:rPr>
        <w:t>LNG’nin</w:t>
      </w:r>
      <w:proofErr w:type="spellEnd"/>
      <w:r w:rsidRPr="00C1654A">
        <w:rPr>
          <w:rFonts w:ascii="Times New Roman" w:eastAsia="Times New Roman" w:hAnsi="Times New Roman" w:cs="Times New Roman"/>
          <w:sz w:val="24"/>
          <w:szCs w:val="24"/>
        </w:rPr>
        <w:t xml:space="preserve"> depolanması, </w:t>
      </w:r>
      <w:proofErr w:type="spellStart"/>
      <w:r w:rsidRPr="00C1654A">
        <w:rPr>
          <w:rFonts w:ascii="Times New Roman" w:eastAsia="Times New Roman" w:hAnsi="Times New Roman" w:cs="Times New Roman"/>
          <w:sz w:val="24"/>
          <w:szCs w:val="24"/>
        </w:rPr>
        <w:t>gazlaştırılması</w:t>
      </w:r>
      <w:proofErr w:type="spellEnd"/>
      <w:r w:rsidRPr="00C1654A">
        <w:rPr>
          <w:rFonts w:ascii="Times New Roman" w:eastAsia="Times New Roman" w:hAnsi="Times New Roman" w:cs="Times New Roman"/>
          <w:sz w:val="24"/>
          <w:szCs w:val="24"/>
        </w:rPr>
        <w:t xml:space="preserve"> ve iletim hattına gönderilmesi </w:t>
      </w:r>
      <w:r>
        <w:rPr>
          <w:rFonts w:ascii="Times New Roman" w:eastAsia="Times New Roman" w:hAnsi="Times New Roman" w:cs="Times New Roman"/>
          <w:sz w:val="24"/>
          <w:szCs w:val="24"/>
        </w:rPr>
        <w:t>amacıyla</w:t>
      </w:r>
      <w:r w:rsidRPr="00C1654A">
        <w:rPr>
          <w:rFonts w:ascii="Times New Roman" w:eastAsia="Times New Roman" w:hAnsi="Times New Roman" w:cs="Times New Roman"/>
          <w:sz w:val="24"/>
          <w:szCs w:val="24"/>
        </w:rPr>
        <w:t xml:space="preserve"> kurulan ve faaliyette olan beş adet LNG terminali bulunmaktadır. Bunlar; 1994 yılında işletmeye alınan BOTAŞ mülkiyet ve işletmesindeki Marmara Ereğlisi LNG Terminali, Ege Gaz A.Ş. tarafından 2001 yılında Aliağa’da kurulan ve 2006 yılında kullanılmaya başlanan Ege Gaz A.Ş. LNG Terminali, 2016 yılında faaliyete geçen, Türkiye’nin ilk FSRU* terminali Etki Liman İşletmeleri Doğal Gaz İthalat ve Ticaret </w:t>
      </w:r>
      <w:proofErr w:type="spellStart"/>
      <w:r w:rsidRPr="00C1654A">
        <w:rPr>
          <w:rFonts w:ascii="Times New Roman" w:eastAsia="Times New Roman" w:hAnsi="Times New Roman" w:cs="Times New Roman"/>
          <w:sz w:val="24"/>
          <w:szCs w:val="24"/>
        </w:rPr>
        <w:t>A.Ş.’ye</w:t>
      </w:r>
      <w:proofErr w:type="spellEnd"/>
      <w:r w:rsidRPr="00C1654A">
        <w:rPr>
          <w:rFonts w:ascii="Times New Roman" w:eastAsia="Times New Roman" w:hAnsi="Times New Roman" w:cs="Times New Roman"/>
          <w:sz w:val="24"/>
          <w:szCs w:val="24"/>
        </w:rPr>
        <w:t xml:space="preserve"> ait </w:t>
      </w:r>
      <w:r w:rsidRPr="00C1654A">
        <w:rPr>
          <w:rFonts w:ascii="Times New Roman" w:eastAsia="Times New Roman" w:hAnsi="Times New Roman" w:cs="Times New Roman"/>
          <w:sz w:val="24"/>
          <w:szCs w:val="24"/>
        </w:rPr>
        <w:lastRenderedPageBreak/>
        <w:t xml:space="preserve">Yüzen LNG Terminali (FSRU),  2017 yılında lisans verilen BOTAŞ’a ait Hatay Dörtyol LNG (FSRU) ve 2023 yılında lisans verilen yine BOTAŞ’a ait </w:t>
      </w:r>
      <w:proofErr w:type="spellStart"/>
      <w:r w:rsidRPr="00C1654A">
        <w:rPr>
          <w:rFonts w:ascii="Times New Roman" w:eastAsia="Times New Roman" w:hAnsi="Times New Roman" w:cs="Times New Roman"/>
          <w:sz w:val="24"/>
          <w:szCs w:val="24"/>
        </w:rPr>
        <w:t>Saros</w:t>
      </w:r>
      <w:proofErr w:type="spellEnd"/>
      <w:r w:rsidRPr="00C1654A">
        <w:rPr>
          <w:rFonts w:ascii="Times New Roman" w:eastAsia="Times New Roman" w:hAnsi="Times New Roman" w:cs="Times New Roman"/>
          <w:sz w:val="24"/>
          <w:szCs w:val="24"/>
        </w:rPr>
        <w:t xml:space="preserve"> LNG (FSRU) tesisidir. </w:t>
      </w:r>
      <w:r w:rsidR="00665C0F" w:rsidRPr="00C1654A">
        <w:rPr>
          <w:rFonts w:ascii="Times New Roman" w:eastAsia="Calibri" w:hAnsi="Times New Roman" w:cs="Times New Roman"/>
          <w:sz w:val="24"/>
          <w:szCs w:val="24"/>
          <w:lang w:eastAsia="tr-TR"/>
        </w:rPr>
        <w:t xml:space="preserve">2024 yılı içerisinde; LNG depolama lisansı sahibi şirketlerce kara tankerlerine teslim edilen LNG miktarları ile </w:t>
      </w:r>
      <w:proofErr w:type="spellStart"/>
      <w:r w:rsidR="00665C0F" w:rsidRPr="00C1654A">
        <w:rPr>
          <w:rFonts w:ascii="Times New Roman" w:eastAsia="Calibri" w:hAnsi="Times New Roman" w:cs="Times New Roman"/>
          <w:sz w:val="24"/>
          <w:szCs w:val="24"/>
          <w:lang w:eastAsia="tr-TR"/>
        </w:rPr>
        <w:t>gazlaştırılarak</w:t>
      </w:r>
      <w:proofErr w:type="spellEnd"/>
      <w:r w:rsidR="00665C0F" w:rsidRPr="00C1654A">
        <w:rPr>
          <w:rFonts w:ascii="Times New Roman" w:eastAsia="Calibri" w:hAnsi="Times New Roman" w:cs="Times New Roman"/>
          <w:sz w:val="24"/>
          <w:szCs w:val="24"/>
          <w:lang w:eastAsia="tr-TR"/>
        </w:rPr>
        <w:t xml:space="preserve"> iletim şebekesine sevk edilen doğal gaz miktarları aylık bazda aşağıdaki tabloda gösterilmektedir.</w:t>
      </w:r>
    </w:p>
    <w:p w14:paraId="14BF146F" w14:textId="77777777" w:rsidR="000B5A6B" w:rsidRPr="00C1654A" w:rsidRDefault="000B5A6B" w:rsidP="000B5A6B">
      <w:pPr>
        <w:spacing w:after="0" w:line="360" w:lineRule="auto"/>
        <w:jc w:val="both"/>
        <w:rPr>
          <w:rFonts w:ascii="Times New Roman" w:eastAsia="Times New Roman" w:hAnsi="Times New Roman" w:cs="Times New Roman"/>
          <w:i/>
          <w:sz w:val="16"/>
          <w:szCs w:val="24"/>
        </w:rPr>
      </w:pPr>
      <w:r w:rsidRPr="00C1654A">
        <w:rPr>
          <w:rFonts w:ascii="Times New Roman" w:eastAsia="Times New Roman" w:hAnsi="Times New Roman" w:cs="Times New Roman"/>
          <w:i/>
          <w:sz w:val="16"/>
          <w:szCs w:val="24"/>
        </w:rPr>
        <w:t>*</w:t>
      </w:r>
      <w:proofErr w:type="spellStart"/>
      <w:r w:rsidRPr="00C1654A">
        <w:rPr>
          <w:rFonts w:ascii="Times New Roman" w:eastAsia="Times New Roman" w:hAnsi="Times New Roman" w:cs="Times New Roman"/>
          <w:i/>
          <w:sz w:val="16"/>
          <w:szCs w:val="24"/>
        </w:rPr>
        <w:t>Floating</w:t>
      </w:r>
      <w:proofErr w:type="spellEnd"/>
      <w:r w:rsidRPr="00C1654A">
        <w:rPr>
          <w:rFonts w:ascii="Times New Roman" w:eastAsia="Times New Roman" w:hAnsi="Times New Roman" w:cs="Times New Roman"/>
          <w:i/>
          <w:sz w:val="16"/>
          <w:szCs w:val="24"/>
        </w:rPr>
        <w:t xml:space="preserve"> </w:t>
      </w:r>
      <w:proofErr w:type="spellStart"/>
      <w:r w:rsidRPr="00C1654A">
        <w:rPr>
          <w:rFonts w:ascii="Times New Roman" w:eastAsia="Times New Roman" w:hAnsi="Times New Roman" w:cs="Times New Roman"/>
          <w:i/>
          <w:sz w:val="16"/>
          <w:szCs w:val="24"/>
        </w:rPr>
        <w:t>storage</w:t>
      </w:r>
      <w:proofErr w:type="spellEnd"/>
      <w:r w:rsidRPr="00C1654A">
        <w:rPr>
          <w:rFonts w:ascii="Times New Roman" w:eastAsia="Times New Roman" w:hAnsi="Times New Roman" w:cs="Times New Roman"/>
          <w:i/>
          <w:sz w:val="16"/>
          <w:szCs w:val="24"/>
        </w:rPr>
        <w:t xml:space="preserve"> </w:t>
      </w:r>
      <w:proofErr w:type="spellStart"/>
      <w:r w:rsidRPr="00C1654A">
        <w:rPr>
          <w:rFonts w:ascii="Times New Roman" w:eastAsia="Times New Roman" w:hAnsi="Times New Roman" w:cs="Times New Roman"/>
          <w:i/>
          <w:sz w:val="16"/>
          <w:szCs w:val="24"/>
        </w:rPr>
        <w:t>and</w:t>
      </w:r>
      <w:proofErr w:type="spellEnd"/>
      <w:r w:rsidRPr="00C1654A">
        <w:rPr>
          <w:rFonts w:ascii="Times New Roman" w:eastAsia="Times New Roman" w:hAnsi="Times New Roman" w:cs="Times New Roman"/>
          <w:i/>
          <w:sz w:val="16"/>
          <w:szCs w:val="24"/>
        </w:rPr>
        <w:t xml:space="preserve"> </w:t>
      </w:r>
      <w:proofErr w:type="spellStart"/>
      <w:r w:rsidRPr="00C1654A">
        <w:rPr>
          <w:rFonts w:ascii="Times New Roman" w:eastAsia="Times New Roman" w:hAnsi="Times New Roman" w:cs="Times New Roman"/>
          <w:i/>
          <w:sz w:val="16"/>
          <w:szCs w:val="24"/>
        </w:rPr>
        <w:t>regasification</w:t>
      </w:r>
      <w:proofErr w:type="spellEnd"/>
      <w:r w:rsidRPr="00C1654A">
        <w:rPr>
          <w:rFonts w:ascii="Times New Roman" w:eastAsia="Times New Roman" w:hAnsi="Times New Roman" w:cs="Times New Roman"/>
          <w:i/>
          <w:sz w:val="16"/>
          <w:szCs w:val="24"/>
        </w:rPr>
        <w:t xml:space="preserve"> </w:t>
      </w:r>
      <w:proofErr w:type="spellStart"/>
      <w:r w:rsidRPr="00C1654A">
        <w:rPr>
          <w:rFonts w:ascii="Times New Roman" w:eastAsia="Times New Roman" w:hAnsi="Times New Roman" w:cs="Times New Roman"/>
          <w:i/>
          <w:sz w:val="16"/>
          <w:szCs w:val="24"/>
        </w:rPr>
        <w:t>units</w:t>
      </w:r>
      <w:proofErr w:type="spellEnd"/>
    </w:p>
    <w:p w14:paraId="36C0FE73" w14:textId="77777777" w:rsidR="000B5A6B" w:rsidRPr="00C1654A" w:rsidRDefault="000B5A6B" w:rsidP="00665C0F">
      <w:pPr>
        <w:autoSpaceDE w:val="0"/>
        <w:autoSpaceDN w:val="0"/>
        <w:spacing w:before="120" w:after="120" w:line="360" w:lineRule="auto"/>
        <w:jc w:val="both"/>
        <w:rPr>
          <w:rFonts w:ascii="Times New Roman" w:eastAsia="Calibri" w:hAnsi="Times New Roman" w:cs="Times New Roman"/>
          <w:sz w:val="24"/>
          <w:szCs w:val="24"/>
          <w:lang w:eastAsia="tr-TR"/>
        </w:rPr>
      </w:pPr>
    </w:p>
    <w:p w14:paraId="00391308" w14:textId="3199973F" w:rsidR="000B177F" w:rsidRDefault="00665C0F" w:rsidP="004960FE">
      <w:pPr>
        <w:pStyle w:val="Balk5"/>
      </w:pPr>
      <w:bookmarkStart w:id="84" w:name="_Toc199509530"/>
      <w:r w:rsidRPr="00C1654A">
        <w:t>Tablo 3.2: 2024 Yılı Aylara Göre LNG Depolama Tesislerinden Çıkan Gaz Miktarı (Milyon Sm</w:t>
      </w:r>
      <w:r w:rsidRPr="00C1654A">
        <w:rPr>
          <w:vertAlign w:val="superscript"/>
        </w:rPr>
        <w:t>3</w:t>
      </w:r>
      <w:r w:rsidRPr="00C1654A">
        <w:t>)</w:t>
      </w:r>
      <w:bookmarkEnd w:id="83"/>
      <w:bookmarkEnd w:id="84"/>
    </w:p>
    <w:tbl>
      <w:tblPr>
        <w:tblW w:w="9168" w:type="dxa"/>
        <w:tblLook w:val="04A0" w:firstRow="1" w:lastRow="0" w:firstColumn="1" w:lastColumn="0" w:noHBand="0" w:noVBand="1"/>
      </w:tblPr>
      <w:tblGrid>
        <w:gridCol w:w="2324"/>
        <w:gridCol w:w="2324"/>
        <w:gridCol w:w="2227"/>
        <w:gridCol w:w="2293"/>
      </w:tblGrid>
      <w:tr w:rsidR="000B177F" w:rsidRPr="000B177F" w14:paraId="36D73C3C" w14:textId="77777777" w:rsidTr="004960FE">
        <w:trPr>
          <w:trHeight w:val="289"/>
        </w:trPr>
        <w:tc>
          <w:tcPr>
            <w:tcW w:w="2324" w:type="dxa"/>
            <w:tcBorders>
              <w:top w:val="nil"/>
              <w:left w:val="nil"/>
              <w:bottom w:val="nil"/>
              <w:right w:val="nil"/>
            </w:tcBorders>
            <w:shd w:val="clear" w:color="auto" w:fill="auto"/>
            <w:noWrap/>
            <w:vAlign w:val="bottom"/>
            <w:hideMark/>
          </w:tcPr>
          <w:p w14:paraId="5BE4422D" w14:textId="77777777" w:rsidR="000B177F" w:rsidRPr="000B177F" w:rsidRDefault="000B177F" w:rsidP="000B177F">
            <w:pPr>
              <w:spacing w:after="0" w:line="240" w:lineRule="auto"/>
              <w:rPr>
                <w:rFonts w:ascii="Times New Roman" w:eastAsia="Times New Roman" w:hAnsi="Times New Roman" w:cs="Times New Roman"/>
                <w:sz w:val="20"/>
                <w:szCs w:val="20"/>
                <w:lang w:val="en-US"/>
              </w:rPr>
            </w:pPr>
          </w:p>
        </w:tc>
        <w:tc>
          <w:tcPr>
            <w:tcW w:w="232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ECBA884" w14:textId="77777777" w:rsidR="000B177F" w:rsidRPr="000B177F" w:rsidRDefault="000B177F" w:rsidP="004960FE">
            <w:pPr>
              <w:spacing w:after="0" w:line="240" w:lineRule="auto"/>
              <w:jc w:val="center"/>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İletim</w:t>
            </w:r>
            <w:proofErr w:type="spellEnd"/>
            <w:r w:rsidRPr="000B177F">
              <w:rPr>
                <w:rFonts w:ascii="Times New Roman" w:eastAsia="Times New Roman" w:hAnsi="Times New Roman" w:cs="Times New Roman"/>
                <w:b/>
                <w:bCs/>
                <w:color w:val="000000"/>
                <w:sz w:val="20"/>
                <w:szCs w:val="20"/>
                <w:lang w:val="en-US"/>
              </w:rPr>
              <w:t xml:space="preserve"> </w:t>
            </w:r>
            <w:proofErr w:type="spellStart"/>
            <w:r w:rsidRPr="000B177F">
              <w:rPr>
                <w:rFonts w:ascii="Times New Roman" w:eastAsia="Times New Roman" w:hAnsi="Times New Roman" w:cs="Times New Roman"/>
                <w:b/>
                <w:bCs/>
                <w:color w:val="000000"/>
                <w:sz w:val="20"/>
                <w:szCs w:val="20"/>
                <w:lang w:val="en-US"/>
              </w:rPr>
              <w:t>Şebekesi</w:t>
            </w:r>
            <w:proofErr w:type="spellEnd"/>
          </w:p>
        </w:tc>
        <w:tc>
          <w:tcPr>
            <w:tcW w:w="2227" w:type="dxa"/>
            <w:tcBorders>
              <w:top w:val="single" w:sz="8" w:space="0" w:color="auto"/>
              <w:left w:val="nil"/>
              <w:bottom w:val="single" w:sz="8" w:space="0" w:color="auto"/>
              <w:right w:val="single" w:sz="8" w:space="0" w:color="auto"/>
            </w:tcBorders>
            <w:shd w:val="clear" w:color="000000" w:fill="DDEBF7"/>
            <w:noWrap/>
            <w:vAlign w:val="center"/>
            <w:hideMark/>
          </w:tcPr>
          <w:p w14:paraId="460CB209" w14:textId="77777777" w:rsidR="000B177F" w:rsidRPr="000B177F" w:rsidRDefault="000B177F" w:rsidP="004960FE">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 xml:space="preserve">Kara </w:t>
            </w:r>
            <w:proofErr w:type="spellStart"/>
            <w:r w:rsidRPr="000B177F">
              <w:rPr>
                <w:rFonts w:ascii="Times New Roman" w:eastAsia="Times New Roman" w:hAnsi="Times New Roman" w:cs="Times New Roman"/>
                <w:b/>
                <w:bCs/>
                <w:color w:val="000000"/>
                <w:sz w:val="20"/>
                <w:szCs w:val="20"/>
                <w:lang w:val="en-US"/>
              </w:rPr>
              <w:t>Tankeri</w:t>
            </w:r>
            <w:proofErr w:type="spellEnd"/>
          </w:p>
        </w:tc>
        <w:tc>
          <w:tcPr>
            <w:tcW w:w="2293" w:type="dxa"/>
            <w:tcBorders>
              <w:top w:val="single" w:sz="8" w:space="0" w:color="auto"/>
              <w:left w:val="nil"/>
              <w:bottom w:val="single" w:sz="8" w:space="0" w:color="auto"/>
              <w:right w:val="single" w:sz="8" w:space="0" w:color="auto"/>
            </w:tcBorders>
            <w:shd w:val="clear" w:color="000000" w:fill="DDEBF7"/>
            <w:noWrap/>
            <w:vAlign w:val="center"/>
            <w:hideMark/>
          </w:tcPr>
          <w:p w14:paraId="7016D431" w14:textId="77777777" w:rsidR="000B177F" w:rsidRPr="000B177F" w:rsidRDefault="000B177F" w:rsidP="004960FE">
            <w:pPr>
              <w:spacing w:after="0" w:line="240" w:lineRule="auto"/>
              <w:jc w:val="center"/>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Genel</w:t>
            </w:r>
            <w:proofErr w:type="spellEnd"/>
            <w:r w:rsidRPr="000B177F">
              <w:rPr>
                <w:rFonts w:ascii="Times New Roman" w:eastAsia="Times New Roman" w:hAnsi="Times New Roman" w:cs="Times New Roman"/>
                <w:b/>
                <w:bCs/>
                <w:color w:val="000000"/>
                <w:sz w:val="20"/>
                <w:szCs w:val="20"/>
                <w:lang w:val="en-US"/>
              </w:rPr>
              <w:t xml:space="preserve"> </w:t>
            </w:r>
            <w:proofErr w:type="spellStart"/>
            <w:r w:rsidRPr="000B177F">
              <w:rPr>
                <w:rFonts w:ascii="Times New Roman" w:eastAsia="Times New Roman" w:hAnsi="Times New Roman" w:cs="Times New Roman"/>
                <w:b/>
                <w:bCs/>
                <w:color w:val="000000"/>
                <w:sz w:val="20"/>
                <w:szCs w:val="20"/>
                <w:lang w:val="en-US"/>
              </w:rPr>
              <w:t>Toplam</w:t>
            </w:r>
            <w:proofErr w:type="spellEnd"/>
          </w:p>
        </w:tc>
      </w:tr>
      <w:tr w:rsidR="000B177F" w:rsidRPr="000B177F" w14:paraId="0DC9B8C1" w14:textId="77777777" w:rsidTr="004960FE">
        <w:trPr>
          <w:trHeight w:val="289"/>
        </w:trPr>
        <w:tc>
          <w:tcPr>
            <w:tcW w:w="232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A2E9AF1"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Ocak</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68FB04E3"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2.100,48</w:t>
            </w:r>
          </w:p>
        </w:tc>
        <w:tc>
          <w:tcPr>
            <w:tcW w:w="2227" w:type="dxa"/>
            <w:tcBorders>
              <w:top w:val="nil"/>
              <w:left w:val="nil"/>
              <w:bottom w:val="single" w:sz="8" w:space="0" w:color="auto"/>
              <w:right w:val="single" w:sz="8" w:space="0" w:color="auto"/>
            </w:tcBorders>
            <w:shd w:val="clear" w:color="auto" w:fill="auto"/>
            <w:noWrap/>
            <w:vAlign w:val="center"/>
            <w:hideMark/>
          </w:tcPr>
          <w:p w14:paraId="00F763B1"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44,98</w:t>
            </w:r>
          </w:p>
        </w:tc>
        <w:tc>
          <w:tcPr>
            <w:tcW w:w="2293" w:type="dxa"/>
            <w:tcBorders>
              <w:top w:val="nil"/>
              <w:left w:val="nil"/>
              <w:bottom w:val="single" w:sz="8" w:space="0" w:color="auto"/>
              <w:right w:val="single" w:sz="8" w:space="0" w:color="auto"/>
            </w:tcBorders>
            <w:shd w:val="clear" w:color="auto" w:fill="auto"/>
            <w:noWrap/>
            <w:vAlign w:val="center"/>
            <w:hideMark/>
          </w:tcPr>
          <w:p w14:paraId="2DB82E01"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2.145,45</w:t>
            </w:r>
          </w:p>
        </w:tc>
      </w:tr>
      <w:tr w:rsidR="000B177F" w:rsidRPr="000B177F" w14:paraId="6545D924"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0EC181AC"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Şubat</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30984C22"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1.808,22</w:t>
            </w:r>
          </w:p>
        </w:tc>
        <w:tc>
          <w:tcPr>
            <w:tcW w:w="2227" w:type="dxa"/>
            <w:tcBorders>
              <w:top w:val="nil"/>
              <w:left w:val="nil"/>
              <w:bottom w:val="single" w:sz="8" w:space="0" w:color="auto"/>
              <w:right w:val="single" w:sz="8" w:space="0" w:color="auto"/>
            </w:tcBorders>
            <w:shd w:val="clear" w:color="auto" w:fill="auto"/>
            <w:noWrap/>
            <w:vAlign w:val="center"/>
            <w:hideMark/>
          </w:tcPr>
          <w:p w14:paraId="5DAD8FBA"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42,88</w:t>
            </w:r>
          </w:p>
        </w:tc>
        <w:tc>
          <w:tcPr>
            <w:tcW w:w="2293" w:type="dxa"/>
            <w:tcBorders>
              <w:top w:val="nil"/>
              <w:left w:val="nil"/>
              <w:bottom w:val="single" w:sz="8" w:space="0" w:color="auto"/>
              <w:right w:val="single" w:sz="8" w:space="0" w:color="auto"/>
            </w:tcBorders>
            <w:shd w:val="clear" w:color="auto" w:fill="auto"/>
            <w:noWrap/>
            <w:vAlign w:val="center"/>
            <w:hideMark/>
          </w:tcPr>
          <w:p w14:paraId="666FACD2"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1.851,09</w:t>
            </w:r>
          </w:p>
        </w:tc>
      </w:tr>
      <w:tr w:rsidR="000B177F" w:rsidRPr="000B177F" w14:paraId="708270CD"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43A826A6"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Mart</w:t>
            </w:r>
          </w:p>
        </w:tc>
        <w:tc>
          <w:tcPr>
            <w:tcW w:w="2324" w:type="dxa"/>
            <w:tcBorders>
              <w:top w:val="nil"/>
              <w:left w:val="nil"/>
              <w:bottom w:val="single" w:sz="8" w:space="0" w:color="auto"/>
              <w:right w:val="single" w:sz="8" w:space="0" w:color="auto"/>
            </w:tcBorders>
            <w:shd w:val="clear" w:color="auto" w:fill="auto"/>
            <w:noWrap/>
            <w:vAlign w:val="center"/>
            <w:hideMark/>
          </w:tcPr>
          <w:p w14:paraId="24DF8FB7"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1.304,86</w:t>
            </w:r>
          </w:p>
        </w:tc>
        <w:tc>
          <w:tcPr>
            <w:tcW w:w="2227" w:type="dxa"/>
            <w:tcBorders>
              <w:top w:val="nil"/>
              <w:left w:val="nil"/>
              <w:bottom w:val="single" w:sz="8" w:space="0" w:color="auto"/>
              <w:right w:val="single" w:sz="8" w:space="0" w:color="auto"/>
            </w:tcBorders>
            <w:shd w:val="clear" w:color="auto" w:fill="auto"/>
            <w:noWrap/>
            <w:vAlign w:val="center"/>
            <w:hideMark/>
          </w:tcPr>
          <w:p w14:paraId="2F99180D"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42,68</w:t>
            </w:r>
          </w:p>
        </w:tc>
        <w:tc>
          <w:tcPr>
            <w:tcW w:w="2293" w:type="dxa"/>
            <w:tcBorders>
              <w:top w:val="nil"/>
              <w:left w:val="nil"/>
              <w:bottom w:val="single" w:sz="8" w:space="0" w:color="auto"/>
              <w:right w:val="single" w:sz="8" w:space="0" w:color="auto"/>
            </w:tcBorders>
            <w:shd w:val="clear" w:color="auto" w:fill="auto"/>
            <w:noWrap/>
            <w:vAlign w:val="center"/>
            <w:hideMark/>
          </w:tcPr>
          <w:p w14:paraId="1F3C89E2"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1.347,54</w:t>
            </w:r>
          </w:p>
        </w:tc>
      </w:tr>
      <w:tr w:rsidR="000B177F" w:rsidRPr="000B177F" w14:paraId="26024547"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572E502C"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Nisan</w:t>
            </w:r>
          </w:p>
        </w:tc>
        <w:tc>
          <w:tcPr>
            <w:tcW w:w="2324" w:type="dxa"/>
            <w:tcBorders>
              <w:top w:val="nil"/>
              <w:left w:val="nil"/>
              <w:bottom w:val="single" w:sz="8" w:space="0" w:color="auto"/>
              <w:right w:val="single" w:sz="8" w:space="0" w:color="auto"/>
            </w:tcBorders>
            <w:shd w:val="clear" w:color="auto" w:fill="auto"/>
            <w:noWrap/>
            <w:vAlign w:val="center"/>
            <w:hideMark/>
          </w:tcPr>
          <w:p w14:paraId="26C690D0"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599,31</w:t>
            </w:r>
          </w:p>
        </w:tc>
        <w:tc>
          <w:tcPr>
            <w:tcW w:w="2227" w:type="dxa"/>
            <w:tcBorders>
              <w:top w:val="nil"/>
              <w:left w:val="nil"/>
              <w:bottom w:val="single" w:sz="8" w:space="0" w:color="auto"/>
              <w:right w:val="single" w:sz="8" w:space="0" w:color="auto"/>
            </w:tcBorders>
            <w:shd w:val="clear" w:color="auto" w:fill="auto"/>
            <w:noWrap/>
            <w:vAlign w:val="center"/>
            <w:hideMark/>
          </w:tcPr>
          <w:p w14:paraId="2AAE3376"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30,17</w:t>
            </w:r>
          </w:p>
        </w:tc>
        <w:tc>
          <w:tcPr>
            <w:tcW w:w="2293" w:type="dxa"/>
            <w:tcBorders>
              <w:top w:val="nil"/>
              <w:left w:val="nil"/>
              <w:bottom w:val="single" w:sz="8" w:space="0" w:color="auto"/>
              <w:right w:val="single" w:sz="8" w:space="0" w:color="auto"/>
            </w:tcBorders>
            <w:shd w:val="clear" w:color="auto" w:fill="auto"/>
            <w:noWrap/>
            <w:vAlign w:val="center"/>
            <w:hideMark/>
          </w:tcPr>
          <w:p w14:paraId="77F8FCAC"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629,48</w:t>
            </w:r>
          </w:p>
        </w:tc>
      </w:tr>
      <w:tr w:rsidR="000B177F" w:rsidRPr="000B177F" w14:paraId="065DD9A4"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402872C2"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Mayıs</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6AC75EA1"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404,80</w:t>
            </w:r>
          </w:p>
        </w:tc>
        <w:tc>
          <w:tcPr>
            <w:tcW w:w="2227" w:type="dxa"/>
            <w:tcBorders>
              <w:top w:val="nil"/>
              <w:left w:val="nil"/>
              <w:bottom w:val="single" w:sz="8" w:space="0" w:color="auto"/>
              <w:right w:val="single" w:sz="8" w:space="0" w:color="auto"/>
            </w:tcBorders>
            <w:shd w:val="clear" w:color="auto" w:fill="auto"/>
            <w:noWrap/>
            <w:vAlign w:val="center"/>
            <w:hideMark/>
          </w:tcPr>
          <w:p w14:paraId="7D8644BD"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37,63</w:t>
            </w:r>
          </w:p>
        </w:tc>
        <w:tc>
          <w:tcPr>
            <w:tcW w:w="2293" w:type="dxa"/>
            <w:tcBorders>
              <w:top w:val="nil"/>
              <w:left w:val="nil"/>
              <w:bottom w:val="single" w:sz="8" w:space="0" w:color="auto"/>
              <w:right w:val="single" w:sz="8" w:space="0" w:color="auto"/>
            </w:tcBorders>
            <w:shd w:val="clear" w:color="auto" w:fill="auto"/>
            <w:noWrap/>
            <w:vAlign w:val="center"/>
            <w:hideMark/>
          </w:tcPr>
          <w:p w14:paraId="2308096A"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442,43</w:t>
            </w:r>
          </w:p>
        </w:tc>
      </w:tr>
      <w:tr w:rsidR="000B177F" w:rsidRPr="000B177F" w14:paraId="6B280BFC"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5973098C"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Haziran</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2D4216B4"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357,96</w:t>
            </w:r>
          </w:p>
        </w:tc>
        <w:tc>
          <w:tcPr>
            <w:tcW w:w="2227" w:type="dxa"/>
            <w:tcBorders>
              <w:top w:val="nil"/>
              <w:left w:val="nil"/>
              <w:bottom w:val="single" w:sz="8" w:space="0" w:color="auto"/>
              <w:right w:val="single" w:sz="8" w:space="0" w:color="auto"/>
            </w:tcBorders>
            <w:shd w:val="clear" w:color="auto" w:fill="auto"/>
            <w:noWrap/>
            <w:vAlign w:val="center"/>
            <w:hideMark/>
          </w:tcPr>
          <w:p w14:paraId="5B6DBEDF"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31,17</w:t>
            </w:r>
          </w:p>
        </w:tc>
        <w:tc>
          <w:tcPr>
            <w:tcW w:w="2293" w:type="dxa"/>
            <w:tcBorders>
              <w:top w:val="nil"/>
              <w:left w:val="nil"/>
              <w:bottom w:val="single" w:sz="8" w:space="0" w:color="auto"/>
              <w:right w:val="single" w:sz="8" w:space="0" w:color="auto"/>
            </w:tcBorders>
            <w:shd w:val="clear" w:color="auto" w:fill="auto"/>
            <w:noWrap/>
            <w:vAlign w:val="center"/>
            <w:hideMark/>
          </w:tcPr>
          <w:p w14:paraId="1C4055CB"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389,13</w:t>
            </w:r>
          </w:p>
        </w:tc>
      </w:tr>
      <w:tr w:rsidR="000B177F" w:rsidRPr="000B177F" w14:paraId="6995C82D"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7A60A812"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Temmuz</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691CBF89"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372,25</w:t>
            </w:r>
          </w:p>
        </w:tc>
        <w:tc>
          <w:tcPr>
            <w:tcW w:w="2227" w:type="dxa"/>
            <w:tcBorders>
              <w:top w:val="nil"/>
              <w:left w:val="nil"/>
              <w:bottom w:val="single" w:sz="8" w:space="0" w:color="auto"/>
              <w:right w:val="single" w:sz="8" w:space="0" w:color="auto"/>
            </w:tcBorders>
            <w:shd w:val="clear" w:color="auto" w:fill="auto"/>
            <w:noWrap/>
            <w:vAlign w:val="center"/>
            <w:hideMark/>
          </w:tcPr>
          <w:p w14:paraId="0EECD47F"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37,40</w:t>
            </w:r>
          </w:p>
        </w:tc>
        <w:tc>
          <w:tcPr>
            <w:tcW w:w="2293" w:type="dxa"/>
            <w:tcBorders>
              <w:top w:val="nil"/>
              <w:left w:val="nil"/>
              <w:bottom w:val="single" w:sz="8" w:space="0" w:color="auto"/>
              <w:right w:val="single" w:sz="8" w:space="0" w:color="auto"/>
            </w:tcBorders>
            <w:shd w:val="clear" w:color="auto" w:fill="auto"/>
            <w:noWrap/>
            <w:vAlign w:val="center"/>
            <w:hideMark/>
          </w:tcPr>
          <w:p w14:paraId="2EA0CAEE"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409,65</w:t>
            </w:r>
          </w:p>
        </w:tc>
      </w:tr>
      <w:tr w:rsidR="000B177F" w:rsidRPr="000B177F" w14:paraId="1703A5E7"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322D5DA2"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Ağustos</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116DF04A"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413,28</w:t>
            </w:r>
          </w:p>
        </w:tc>
        <w:tc>
          <w:tcPr>
            <w:tcW w:w="2227" w:type="dxa"/>
            <w:tcBorders>
              <w:top w:val="nil"/>
              <w:left w:val="nil"/>
              <w:bottom w:val="single" w:sz="8" w:space="0" w:color="auto"/>
              <w:right w:val="single" w:sz="8" w:space="0" w:color="auto"/>
            </w:tcBorders>
            <w:shd w:val="clear" w:color="auto" w:fill="auto"/>
            <w:noWrap/>
            <w:vAlign w:val="center"/>
            <w:hideMark/>
          </w:tcPr>
          <w:p w14:paraId="41A7F198"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38,98</w:t>
            </w:r>
          </w:p>
        </w:tc>
        <w:tc>
          <w:tcPr>
            <w:tcW w:w="2293" w:type="dxa"/>
            <w:tcBorders>
              <w:top w:val="nil"/>
              <w:left w:val="nil"/>
              <w:bottom w:val="single" w:sz="8" w:space="0" w:color="auto"/>
              <w:right w:val="single" w:sz="8" w:space="0" w:color="auto"/>
            </w:tcBorders>
            <w:shd w:val="clear" w:color="auto" w:fill="auto"/>
            <w:noWrap/>
            <w:vAlign w:val="center"/>
            <w:hideMark/>
          </w:tcPr>
          <w:p w14:paraId="62EC1C39"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452,26</w:t>
            </w:r>
          </w:p>
        </w:tc>
      </w:tr>
      <w:tr w:rsidR="000B177F" w:rsidRPr="000B177F" w14:paraId="32428B53"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020057AD"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Eylül</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623049A2"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347,78</w:t>
            </w:r>
          </w:p>
        </w:tc>
        <w:tc>
          <w:tcPr>
            <w:tcW w:w="2227" w:type="dxa"/>
            <w:tcBorders>
              <w:top w:val="nil"/>
              <w:left w:val="nil"/>
              <w:bottom w:val="single" w:sz="8" w:space="0" w:color="auto"/>
              <w:right w:val="single" w:sz="8" w:space="0" w:color="auto"/>
            </w:tcBorders>
            <w:shd w:val="clear" w:color="auto" w:fill="auto"/>
            <w:noWrap/>
            <w:vAlign w:val="center"/>
            <w:hideMark/>
          </w:tcPr>
          <w:p w14:paraId="7185B81F"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41,65</w:t>
            </w:r>
          </w:p>
        </w:tc>
        <w:tc>
          <w:tcPr>
            <w:tcW w:w="2293" w:type="dxa"/>
            <w:tcBorders>
              <w:top w:val="nil"/>
              <w:left w:val="nil"/>
              <w:bottom w:val="single" w:sz="8" w:space="0" w:color="auto"/>
              <w:right w:val="single" w:sz="8" w:space="0" w:color="auto"/>
            </w:tcBorders>
            <w:shd w:val="clear" w:color="auto" w:fill="auto"/>
            <w:noWrap/>
            <w:vAlign w:val="center"/>
            <w:hideMark/>
          </w:tcPr>
          <w:p w14:paraId="31F5802A"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389,44</w:t>
            </w:r>
          </w:p>
        </w:tc>
      </w:tr>
      <w:tr w:rsidR="000B177F" w:rsidRPr="000B177F" w14:paraId="1CE14156"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3DE7AE3E"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Ekim</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7C14581C"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356,28</w:t>
            </w:r>
          </w:p>
        </w:tc>
        <w:tc>
          <w:tcPr>
            <w:tcW w:w="2227" w:type="dxa"/>
            <w:tcBorders>
              <w:top w:val="nil"/>
              <w:left w:val="nil"/>
              <w:bottom w:val="single" w:sz="8" w:space="0" w:color="auto"/>
              <w:right w:val="single" w:sz="8" w:space="0" w:color="auto"/>
            </w:tcBorders>
            <w:shd w:val="clear" w:color="auto" w:fill="auto"/>
            <w:noWrap/>
            <w:vAlign w:val="center"/>
            <w:hideMark/>
          </w:tcPr>
          <w:p w14:paraId="33853756"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48,39</w:t>
            </w:r>
          </w:p>
        </w:tc>
        <w:tc>
          <w:tcPr>
            <w:tcW w:w="2293" w:type="dxa"/>
            <w:tcBorders>
              <w:top w:val="nil"/>
              <w:left w:val="nil"/>
              <w:bottom w:val="single" w:sz="8" w:space="0" w:color="auto"/>
              <w:right w:val="single" w:sz="8" w:space="0" w:color="auto"/>
            </w:tcBorders>
            <w:shd w:val="clear" w:color="auto" w:fill="auto"/>
            <w:noWrap/>
            <w:vAlign w:val="center"/>
            <w:hideMark/>
          </w:tcPr>
          <w:p w14:paraId="18A8C02D"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404,67</w:t>
            </w:r>
          </w:p>
        </w:tc>
      </w:tr>
      <w:tr w:rsidR="000B177F" w:rsidRPr="000B177F" w14:paraId="75882320"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0894428F"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Kasım</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3ACA11E9"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1.312,62</w:t>
            </w:r>
          </w:p>
        </w:tc>
        <w:tc>
          <w:tcPr>
            <w:tcW w:w="2227" w:type="dxa"/>
            <w:tcBorders>
              <w:top w:val="nil"/>
              <w:left w:val="nil"/>
              <w:bottom w:val="single" w:sz="8" w:space="0" w:color="auto"/>
              <w:right w:val="single" w:sz="8" w:space="0" w:color="auto"/>
            </w:tcBorders>
            <w:shd w:val="clear" w:color="auto" w:fill="auto"/>
            <w:noWrap/>
            <w:vAlign w:val="center"/>
            <w:hideMark/>
          </w:tcPr>
          <w:p w14:paraId="751DE6B1"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50,15</w:t>
            </w:r>
          </w:p>
        </w:tc>
        <w:tc>
          <w:tcPr>
            <w:tcW w:w="2293" w:type="dxa"/>
            <w:tcBorders>
              <w:top w:val="nil"/>
              <w:left w:val="nil"/>
              <w:bottom w:val="single" w:sz="8" w:space="0" w:color="auto"/>
              <w:right w:val="single" w:sz="8" w:space="0" w:color="auto"/>
            </w:tcBorders>
            <w:shd w:val="clear" w:color="auto" w:fill="auto"/>
            <w:noWrap/>
            <w:vAlign w:val="center"/>
            <w:hideMark/>
          </w:tcPr>
          <w:p w14:paraId="17280658"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1.362,77</w:t>
            </w:r>
          </w:p>
        </w:tc>
      </w:tr>
      <w:tr w:rsidR="000B177F" w:rsidRPr="000B177F" w14:paraId="2EF37A0A"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02B87592"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Aralık</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798307BA"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2.624,13</w:t>
            </w:r>
          </w:p>
        </w:tc>
        <w:tc>
          <w:tcPr>
            <w:tcW w:w="2227" w:type="dxa"/>
            <w:tcBorders>
              <w:top w:val="nil"/>
              <w:left w:val="nil"/>
              <w:bottom w:val="single" w:sz="8" w:space="0" w:color="auto"/>
              <w:right w:val="single" w:sz="8" w:space="0" w:color="auto"/>
            </w:tcBorders>
            <w:shd w:val="clear" w:color="auto" w:fill="auto"/>
            <w:noWrap/>
            <w:vAlign w:val="center"/>
            <w:hideMark/>
          </w:tcPr>
          <w:p w14:paraId="32CC526D"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51,53</w:t>
            </w:r>
          </w:p>
        </w:tc>
        <w:tc>
          <w:tcPr>
            <w:tcW w:w="2293" w:type="dxa"/>
            <w:tcBorders>
              <w:top w:val="nil"/>
              <w:left w:val="nil"/>
              <w:bottom w:val="single" w:sz="8" w:space="0" w:color="auto"/>
              <w:right w:val="single" w:sz="8" w:space="0" w:color="auto"/>
            </w:tcBorders>
            <w:shd w:val="clear" w:color="auto" w:fill="auto"/>
            <w:noWrap/>
            <w:vAlign w:val="center"/>
            <w:hideMark/>
          </w:tcPr>
          <w:p w14:paraId="6382E0B5"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2.675,66</w:t>
            </w:r>
          </w:p>
        </w:tc>
      </w:tr>
      <w:tr w:rsidR="000B177F" w:rsidRPr="000B177F" w14:paraId="7CB8B135" w14:textId="77777777" w:rsidTr="004960FE">
        <w:trPr>
          <w:trHeight w:val="289"/>
        </w:trPr>
        <w:tc>
          <w:tcPr>
            <w:tcW w:w="2324" w:type="dxa"/>
            <w:tcBorders>
              <w:top w:val="nil"/>
              <w:left w:val="single" w:sz="8" w:space="0" w:color="auto"/>
              <w:bottom w:val="single" w:sz="8" w:space="0" w:color="auto"/>
              <w:right w:val="single" w:sz="8" w:space="0" w:color="auto"/>
            </w:tcBorders>
            <w:shd w:val="clear" w:color="000000" w:fill="DDEBF7"/>
            <w:noWrap/>
            <w:vAlign w:val="center"/>
            <w:hideMark/>
          </w:tcPr>
          <w:p w14:paraId="4D9D95E4" w14:textId="77777777" w:rsidR="000B177F" w:rsidRPr="000B177F" w:rsidRDefault="000B177F" w:rsidP="000B177F">
            <w:pPr>
              <w:spacing w:after="0" w:line="240" w:lineRule="auto"/>
              <w:rPr>
                <w:rFonts w:ascii="Times New Roman" w:eastAsia="Times New Roman" w:hAnsi="Times New Roman" w:cs="Times New Roman"/>
                <w:b/>
                <w:bCs/>
                <w:color w:val="000000"/>
                <w:sz w:val="20"/>
                <w:szCs w:val="20"/>
                <w:lang w:val="en-US"/>
              </w:rPr>
            </w:pPr>
            <w:proofErr w:type="spellStart"/>
            <w:r w:rsidRPr="000B177F">
              <w:rPr>
                <w:rFonts w:ascii="Times New Roman" w:eastAsia="Times New Roman" w:hAnsi="Times New Roman" w:cs="Times New Roman"/>
                <w:b/>
                <w:bCs/>
                <w:color w:val="000000"/>
                <w:sz w:val="20"/>
                <w:szCs w:val="20"/>
                <w:lang w:val="en-US"/>
              </w:rPr>
              <w:t>Toplam</w:t>
            </w:r>
            <w:proofErr w:type="spellEnd"/>
          </w:p>
        </w:tc>
        <w:tc>
          <w:tcPr>
            <w:tcW w:w="2324" w:type="dxa"/>
            <w:tcBorders>
              <w:top w:val="nil"/>
              <w:left w:val="nil"/>
              <w:bottom w:val="single" w:sz="8" w:space="0" w:color="auto"/>
              <w:right w:val="single" w:sz="8" w:space="0" w:color="auto"/>
            </w:tcBorders>
            <w:shd w:val="clear" w:color="auto" w:fill="auto"/>
            <w:noWrap/>
            <w:vAlign w:val="center"/>
            <w:hideMark/>
          </w:tcPr>
          <w:p w14:paraId="318C37E0"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12.001,96</w:t>
            </w:r>
          </w:p>
        </w:tc>
        <w:tc>
          <w:tcPr>
            <w:tcW w:w="2227" w:type="dxa"/>
            <w:tcBorders>
              <w:top w:val="nil"/>
              <w:left w:val="nil"/>
              <w:bottom w:val="single" w:sz="8" w:space="0" w:color="auto"/>
              <w:right w:val="single" w:sz="8" w:space="0" w:color="auto"/>
            </w:tcBorders>
            <w:shd w:val="clear" w:color="auto" w:fill="auto"/>
            <w:noWrap/>
            <w:vAlign w:val="center"/>
            <w:hideMark/>
          </w:tcPr>
          <w:p w14:paraId="6B48635D" w14:textId="77777777" w:rsidR="000B177F" w:rsidRPr="000B177F" w:rsidRDefault="000B177F" w:rsidP="000B177F">
            <w:pPr>
              <w:spacing w:after="0" w:line="240" w:lineRule="auto"/>
              <w:jc w:val="center"/>
              <w:rPr>
                <w:rFonts w:ascii="Times New Roman" w:eastAsia="Times New Roman" w:hAnsi="Times New Roman" w:cs="Times New Roman"/>
                <w:color w:val="000000"/>
                <w:sz w:val="20"/>
                <w:szCs w:val="20"/>
                <w:lang w:val="en-US"/>
              </w:rPr>
            </w:pPr>
            <w:r w:rsidRPr="000B177F">
              <w:rPr>
                <w:rFonts w:ascii="Times New Roman" w:eastAsia="Times New Roman" w:hAnsi="Times New Roman" w:cs="Times New Roman"/>
                <w:color w:val="000000"/>
                <w:sz w:val="20"/>
                <w:szCs w:val="20"/>
                <w:lang w:val="en-US"/>
              </w:rPr>
              <w:t>497,60</w:t>
            </w:r>
          </w:p>
        </w:tc>
        <w:tc>
          <w:tcPr>
            <w:tcW w:w="2293" w:type="dxa"/>
            <w:tcBorders>
              <w:top w:val="nil"/>
              <w:left w:val="nil"/>
              <w:bottom w:val="single" w:sz="8" w:space="0" w:color="auto"/>
              <w:right w:val="single" w:sz="8" w:space="0" w:color="auto"/>
            </w:tcBorders>
            <w:shd w:val="clear" w:color="auto" w:fill="auto"/>
            <w:noWrap/>
            <w:vAlign w:val="center"/>
            <w:hideMark/>
          </w:tcPr>
          <w:p w14:paraId="5318E291" w14:textId="77777777" w:rsidR="000B177F" w:rsidRPr="000B177F" w:rsidRDefault="000B177F" w:rsidP="000B177F">
            <w:pPr>
              <w:spacing w:after="0" w:line="240" w:lineRule="auto"/>
              <w:jc w:val="center"/>
              <w:rPr>
                <w:rFonts w:ascii="Times New Roman" w:eastAsia="Times New Roman" w:hAnsi="Times New Roman" w:cs="Times New Roman"/>
                <w:b/>
                <w:bCs/>
                <w:color w:val="000000"/>
                <w:sz w:val="20"/>
                <w:szCs w:val="20"/>
                <w:lang w:val="en-US"/>
              </w:rPr>
            </w:pPr>
            <w:r w:rsidRPr="000B177F">
              <w:rPr>
                <w:rFonts w:ascii="Times New Roman" w:eastAsia="Times New Roman" w:hAnsi="Times New Roman" w:cs="Times New Roman"/>
                <w:b/>
                <w:bCs/>
                <w:color w:val="000000"/>
                <w:sz w:val="20"/>
                <w:szCs w:val="20"/>
                <w:lang w:val="en-US"/>
              </w:rPr>
              <w:t>12.499,56</w:t>
            </w:r>
          </w:p>
        </w:tc>
      </w:tr>
    </w:tbl>
    <w:p w14:paraId="7C9BB4D7" w14:textId="77777777" w:rsidR="000B177F" w:rsidRPr="000B177F" w:rsidRDefault="000B177F" w:rsidP="000B177F"/>
    <w:p w14:paraId="2D4350AB" w14:textId="77777777" w:rsidR="00665C0F" w:rsidRPr="00C1654A" w:rsidRDefault="00665C0F" w:rsidP="00665C0F">
      <w:pPr>
        <w:rPr>
          <w:rFonts w:ascii="Times New Roman" w:hAnsi="Times New Roman" w:cs="Times New Roman"/>
        </w:rPr>
      </w:pPr>
    </w:p>
    <w:p w14:paraId="0A7A7549" w14:textId="77777777" w:rsidR="00665C0F" w:rsidRPr="00C1654A" w:rsidRDefault="00665C0F" w:rsidP="00665C0F">
      <w:pPr>
        <w:rPr>
          <w:rFonts w:ascii="Times New Roman" w:hAnsi="Times New Roman" w:cs="Times New Roman"/>
        </w:rPr>
      </w:pPr>
    </w:p>
    <w:p w14:paraId="16F217BC" w14:textId="77777777" w:rsidR="00665C0F" w:rsidRPr="00C1654A" w:rsidRDefault="00665C0F" w:rsidP="00665C0F">
      <w:pPr>
        <w:rPr>
          <w:rFonts w:ascii="Times New Roman" w:hAnsi="Times New Roman" w:cs="Times New Roman"/>
        </w:rPr>
      </w:pPr>
    </w:p>
    <w:p w14:paraId="60855333" w14:textId="77777777" w:rsidR="00665C0F" w:rsidRPr="00C1654A" w:rsidRDefault="00665C0F" w:rsidP="00665C0F">
      <w:pPr>
        <w:rPr>
          <w:rFonts w:ascii="Times New Roman" w:hAnsi="Times New Roman" w:cs="Times New Roman"/>
        </w:rPr>
      </w:pPr>
    </w:p>
    <w:p w14:paraId="75D5A570" w14:textId="77777777" w:rsidR="00665C0F" w:rsidRPr="00C1654A" w:rsidRDefault="00665C0F" w:rsidP="00665C0F">
      <w:pPr>
        <w:rPr>
          <w:rFonts w:ascii="Times New Roman" w:hAnsi="Times New Roman" w:cs="Times New Roman"/>
        </w:rPr>
      </w:pPr>
    </w:p>
    <w:p w14:paraId="2038B8B1" w14:textId="77777777" w:rsidR="00665C0F" w:rsidRPr="00C1654A" w:rsidRDefault="00665C0F" w:rsidP="00665C0F">
      <w:pPr>
        <w:rPr>
          <w:rFonts w:ascii="Times New Roman" w:hAnsi="Times New Roman" w:cs="Times New Roman"/>
        </w:rPr>
      </w:pPr>
    </w:p>
    <w:p w14:paraId="3B1233A5" w14:textId="77777777" w:rsidR="00665C0F" w:rsidRPr="00C1654A" w:rsidRDefault="00665C0F" w:rsidP="00665C0F">
      <w:pPr>
        <w:rPr>
          <w:rFonts w:ascii="Times New Roman" w:hAnsi="Times New Roman" w:cs="Times New Roman"/>
        </w:rPr>
      </w:pPr>
    </w:p>
    <w:p w14:paraId="44541682" w14:textId="77777777" w:rsidR="00665C0F" w:rsidRPr="00C1654A" w:rsidRDefault="00665C0F" w:rsidP="00665C0F">
      <w:pPr>
        <w:rPr>
          <w:rFonts w:ascii="Times New Roman" w:hAnsi="Times New Roman" w:cs="Times New Roman"/>
        </w:rPr>
      </w:pPr>
    </w:p>
    <w:p w14:paraId="68F063B3" w14:textId="77777777" w:rsidR="00665C0F" w:rsidRPr="00C1654A" w:rsidRDefault="00665C0F" w:rsidP="00665C0F">
      <w:pPr>
        <w:rPr>
          <w:rFonts w:ascii="Times New Roman" w:hAnsi="Times New Roman" w:cs="Times New Roman"/>
        </w:rPr>
      </w:pPr>
    </w:p>
    <w:p w14:paraId="692DA823" w14:textId="77777777" w:rsidR="00665C0F" w:rsidRPr="00C1654A" w:rsidRDefault="00665C0F" w:rsidP="00665C0F">
      <w:pPr>
        <w:rPr>
          <w:rFonts w:ascii="Times New Roman" w:hAnsi="Times New Roman" w:cs="Times New Roman"/>
        </w:rPr>
      </w:pPr>
    </w:p>
    <w:p w14:paraId="50FCC7CC" w14:textId="77777777" w:rsidR="00665C0F" w:rsidRPr="00C1654A" w:rsidRDefault="00665C0F" w:rsidP="00665C0F">
      <w:pPr>
        <w:pStyle w:val="AnaBalklar"/>
        <w:rPr>
          <w:rFonts w:cs="Times New Roman"/>
        </w:rPr>
      </w:pPr>
      <w:bookmarkStart w:id="85" w:name="_Toc199509356"/>
      <w:r w:rsidRPr="00C1654A">
        <w:rPr>
          <w:rFonts w:cs="Times New Roman"/>
        </w:rPr>
        <w:lastRenderedPageBreak/>
        <w:t>4. Toptan Satış</w:t>
      </w:r>
      <w:bookmarkEnd w:id="10"/>
      <w:bookmarkEnd w:id="85"/>
    </w:p>
    <w:p w14:paraId="0C89C809"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 ile serbest tüketicilere satış faaliyeti, Kurumumuzdan toptan satış lisansı almış tüzel kişiler tarafından gerçekleştirilmektedir. İthalat lisansı sahibi tüzel kişiler, toptan satış lisansı alma zorunluluğu olmadan toptan satış faaliyetlerini yürütmektedirler.</w:t>
      </w:r>
    </w:p>
    <w:p w14:paraId="1CCBBC77" w14:textId="77777777" w:rsidR="00665C0F" w:rsidRPr="00C1654A" w:rsidRDefault="00665C0F" w:rsidP="00665C0F">
      <w:pPr>
        <w:spacing w:after="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Şekil 4.1’den görüleceği gibi, 2024 yılında ülkemizin toplam 54.472,26 milyon Sm</w:t>
      </w:r>
      <w:r w:rsidRPr="00C1654A">
        <w:rPr>
          <w:rFonts w:ascii="Times New Roman" w:eastAsia="Times New Roman" w:hAnsi="Times New Roman" w:cs="Times New Roman"/>
          <w:color w:val="000000"/>
          <w:sz w:val="24"/>
          <w:szCs w:val="24"/>
          <w:vertAlign w:val="superscript"/>
          <w:lang w:eastAsia="tr-TR"/>
        </w:rPr>
        <w:t>3</w:t>
      </w:r>
      <w:r w:rsidRPr="00C1654A">
        <w:rPr>
          <w:rFonts w:ascii="Times New Roman" w:eastAsia="Times New Roman" w:hAnsi="Times New Roman" w:cs="Times New Roman"/>
          <w:color w:val="000000"/>
          <w:sz w:val="24"/>
          <w:szCs w:val="24"/>
          <w:lang w:eastAsia="tr-TR"/>
        </w:rPr>
        <w:t xml:space="preserve"> olarak gerçekleşen doğal gaz arzının; %89,18’i BOTAŞ, %6,67’si diğer ithalat lisansı sahibi şirketlerce (ithalat gerçekleştirmiş olanlar), %4,15’i ise üretim gerçekleştiren toptan satış şirketlerince karşılanmıştır. </w:t>
      </w:r>
    </w:p>
    <w:p w14:paraId="4F09E7BD" w14:textId="77777777" w:rsidR="00665C0F" w:rsidRPr="00C1654A" w:rsidRDefault="00665C0F" w:rsidP="00665C0F">
      <w:pPr>
        <w:spacing w:after="0" w:line="360" w:lineRule="auto"/>
        <w:jc w:val="both"/>
        <w:rPr>
          <w:rFonts w:ascii="Times New Roman" w:eastAsia="Times New Roman" w:hAnsi="Times New Roman" w:cs="Times New Roman"/>
          <w:color w:val="000000"/>
          <w:sz w:val="24"/>
          <w:szCs w:val="24"/>
          <w:lang w:eastAsia="tr-TR"/>
        </w:rPr>
      </w:pPr>
    </w:p>
    <w:p w14:paraId="4A0C1494" w14:textId="77777777" w:rsidR="00665C0F" w:rsidRPr="00C1654A" w:rsidRDefault="00665C0F" w:rsidP="00665C0F">
      <w:pPr>
        <w:spacing w:after="0" w:line="360" w:lineRule="auto"/>
        <w:jc w:val="both"/>
        <w:rPr>
          <w:rFonts w:ascii="Times New Roman" w:eastAsia="Times New Roman" w:hAnsi="Times New Roman" w:cs="Times New Roman"/>
          <w:color w:val="000000"/>
          <w:sz w:val="24"/>
          <w:szCs w:val="24"/>
          <w:lang w:eastAsia="tr-TR"/>
        </w:rPr>
      </w:pPr>
      <w:r w:rsidRPr="00C1654A">
        <w:rPr>
          <w:rFonts w:ascii="Times New Roman" w:hAnsi="Times New Roman" w:cs="Times New Roman"/>
          <w:noProof/>
        </w:rPr>
        <w:drawing>
          <wp:inline distT="0" distB="0" distL="0" distR="0" wp14:anchorId="1572783D" wp14:editId="41D2BC70">
            <wp:extent cx="5848350" cy="4352925"/>
            <wp:effectExtent l="0" t="0" r="0" b="9525"/>
            <wp:docPr id="4" name="Grafik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C7E4037" w14:textId="77777777" w:rsidR="00665C0F" w:rsidRPr="00C1654A" w:rsidRDefault="00665C0F" w:rsidP="00665C0F">
      <w:pPr>
        <w:pStyle w:val="Balk6"/>
        <w:jc w:val="both"/>
      </w:pPr>
      <w:bookmarkStart w:id="86" w:name="_Toc493166780"/>
      <w:bookmarkStart w:id="87" w:name="_Toc199509668"/>
      <w:r w:rsidRPr="00C1654A">
        <w:t>Şekil 4.1:</w:t>
      </w:r>
      <w:r w:rsidRPr="00C1654A">
        <w:rPr>
          <w:noProof/>
        </w:rPr>
        <w:t xml:space="preserve"> </w:t>
      </w:r>
      <w:r w:rsidRPr="00C1654A">
        <w:t>2024 Yılı İthalatçı Şirketler ve Üretim Şirketlerinin Doğal Gaz Arzındaki Payları(%)</w:t>
      </w:r>
      <w:bookmarkEnd w:id="86"/>
      <w:bookmarkEnd w:id="87"/>
    </w:p>
    <w:p w14:paraId="22725EA4" w14:textId="77777777" w:rsidR="00665C0F" w:rsidRPr="00C1654A" w:rsidRDefault="00665C0F" w:rsidP="00665C0F">
      <w:pPr>
        <w:rPr>
          <w:rFonts w:ascii="Times New Roman" w:hAnsi="Times New Roman" w:cs="Times New Roman"/>
        </w:rPr>
      </w:pPr>
    </w:p>
    <w:p w14:paraId="18A57932"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C1654A">
        <w:rPr>
          <w:rFonts w:ascii="Times New Roman" w:eastAsia="Times New Roman" w:hAnsi="Times New Roman" w:cs="Times New Roman"/>
          <w:color w:val="000000"/>
          <w:sz w:val="24"/>
          <w:szCs w:val="24"/>
          <w:lang w:eastAsia="tr-TR"/>
        </w:rPr>
        <w:t>hakim</w:t>
      </w:r>
      <w:proofErr w:type="gramEnd"/>
      <w:r w:rsidRPr="00C1654A">
        <w:rPr>
          <w:rFonts w:ascii="Times New Roman" w:eastAsia="Times New Roman" w:hAnsi="Times New Roman" w:cs="Times New Roman"/>
          <w:color w:val="000000"/>
          <w:sz w:val="24"/>
          <w:szCs w:val="24"/>
          <w:lang w:eastAsia="tr-TR"/>
        </w:rPr>
        <w:t xml:space="preserve"> yapıların önlenmesi önem arz etmektedir. </w:t>
      </w:r>
    </w:p>
    <w:p w14:paraId="1F272ECF" w14:textId="7C361C7D"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2024 yılı sonu itibarıyla toptan satış lisansına sahip 54 adet şirket bulunmaktadır. Bunlardan 8 adedi fiilen doğal gaz üretim faaliyetinde bulunmuştur. Toptan satış (</w:t>
      </w:r>
      <w:proofErr w:type="spellStart"/>
      <w:r w:rsidRPr="00C1654A">
        <w:rPr>
          <w:rFonts w:ascii="Times New Roman" w:eastAsia="Times New Roman" w:hAnsi="Times New Roman" w:cs="Times New Roman"/>
          <w:color w:val="000000"/>
          <w:sz w:val="24"/>
          <w:szCs w:val="24"/>
          <w:lang w:eastAsia="tr-TR"/>
        </w:rPr>
        <w:t>OtoLNG</w:t>
      </w:r>
      <w:proofErr w:type="spellEnd"/>
      <w:r w:rsidRPr="00C1654A">
        <w:rPr>
          <w:rFonts w:ascii="Times New Roman" w:eastAsia="Times New Roman" w:hAnsi="Times New Roman" w:cs="Times New Roman"/>
          <w:color w:val="000000"/>
          <w:sz w:val="24"/>
          <w:szCs w:val="24"/>
          <w:lang w:eastAsia="tr-TR"/>
        </w:rPr>
        <w:t xml:space="preserve">) lisansına sahip </w:t>
      </w:r>
      <w:r w:rsidR="00C17D8F">
        <w:rPr>
          <w:rFonts w:ascii="Times New Roman" w:eastAsia="Times New Roman" w:hAnsi="Times New Roman" w:cs="Times New Roman"/>
          <w:color w:val="000000"/>
          <w:sz w:val="24"/>
          <w:szCs w:val="24"/>
          <w:lang w:eastAsia="tr-TR"/>
        </w:rPr>
        <w:t>şirket</w:t>
      </w:r>
      <w:r w:rsidRPr="00C1654A">
        <w:rPr>
          <w:rFonts w:ascii="Times New Roman" w:eastAsia="Times New Roman" w:hAnsi="Times New Roman" w:cs="Times New Roman"/>
          <w:color w:val="000000"/>
          <w:sz w:val="24"/>
          <w:szCs w:val="24"/>
          <w:lang w:eastAsia="tr-TR"/>
        </w:rPr>
        <w:t xml:space="preserve"> tarafından 2020 yılında ilk defa başlanan oto LNG faaliyetine 2024 yılında devam edilmemiştir.</w:t>
      </w:r>
    </w:p>
    <w:p w14:paraId="3D3B8527"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Bilindiği üzere, toptan satış lisansı sahibi şirketler haricinde, ithalat lisansına sahip olan şirketlerce de toptan satış faaliyeti yürütülmektedir. Bu kapsamda ithalat lisansı sahibi şirketler incelendiğinde;</w:t>
      </w:r>
    </w:p>
    <w:p w14:paraId="2F700DB9" w14:textId="77777777" w:rsidR="00665C0F" w:rsidRPr="00C1654A" w:rsidRDefault="00665C0F" w:rsidP="00665C0F">
      <w:pPr>
        <w:autoSpaceDE w:val="0"/>
        <w:autoSpaceDN w:val="0"/>
        <w:spacing w:before="120" w:after="120" w:line="360" w:lineRule="auto"/>
        <w:ind w:left="708"/>
        <w:jc w:val="both"/>
        <w:rPr>
          <w:rFonts w:ascii="Times New Roman" w:hAnsi="Times New Roman" w:cs="Times New Roman"/>
          <w:color w:val="000000"/>
          <w:sz w:val="24"/>
          <w:szCs w:val="24"/>
          <w:lang w:eastAsia="tr-TR"/>
        </w:rPr>
      </w:pPr>
      <w:bookmarkStart w:id="88" w:name="_Toc417917636"/>
      <w:bookmarkStart w:id="89" w:name="_Toc493166604"/>
      <w:r w:rsidRPr="00C1654A">
        <w:rPr>
          <w:rFonts w:ascii="Times New Roman" w:hAnsi="Times New Roman" w:cs="Times New Roman"/>
          <w:color w:val="000000"/>
          <w:sz w:val="24"/>
          <w:szCs w:val="24"/>
          <w:lang w:eastAsia="tr-TR"/>
        </w:rPr>
        <w:t xml:space="preserve">-2024 yılı sonu itibarıyla 19 adet ithalat (uzun dönemli) lisansı bulunmaktadır. Uzun dönemli ithalat sözleşmeleri yoluyla gaz ithalatı gerçekleştirmiş olan BOTAŞ haricindeki 7 şirketten;  4 şirketin faaliyeti bulunmamakta, 3 şirket  (Kibar, </w:t>
      </w:r>
      <w:proofErr w:type="spellStart"/>
      <w:r w:rsidRPr="00C1654A">
        <w:rPr>
          <w:rFonts w:ascii="Times New Roman" w:hAnsi="Times New Roman" w:cs="Times New Roman"/>
          <w:color w:val="000000"/>
          <w:sz w:val="24"/>
          <w:szCs w:val="24"/>
          <w:lang w:eastAsia="tr-TR"/>
        </w:rPr>
        <w:t>Akfel</w:t>
      </w:r>
      <w:proofErr w:type="spellEnd"/>
      <w:r w:rsidRPr="00C1654A">
        <w:rPr>
          <w:rFonts w:ascii="Times New Roman" w:hAnsi="Times New Roman" w:cs="Times New Roman"/>
          <w:color w:val="000000"/>
          <w:sz w:val="24"/>
          <w:szCs w:val="24"/>
          <w:lang w:eastAsia="tr-TR"/>
        </w:rPr>
        <w:t xml:space="preserve"> ve </w:t>
      </w:r>
      <w:proofErr w:type="spellStart"/>
      <w:r w:rsidRPr="00C1654A">
        <w:rPr>
          <w:rFonts w:ascii="Times New Roman" w:hAnsi="Times New Roman" w:cs="Times New Roman"/>
          <w:color w:val="000000"/>
          <w:sz w:val="24"/>
          <w:szCs w:val="24"/>
          <w:lang w:eastAsia="tr-TR"/>
        </w:rPr>
        <w:t>Bosphorus</w:t>
      </w:r>
      <w:proofErr w:type="spellEnd"/>
      <w:r w:rsidRPr="00C1654A">
        <w:rPr>
          <w:rFonts w:ascii="Times New Roman" w:hAnsi="Times New Roman" w:cs="Times New Roman"/>
          <w:color w:val="000000"/>
          <w:sz w:val="24"/>
          <w:szCs w:val="24"/>
          <w:lang w:eastAsia="tr-TR"/>
        </w:rPr>
        <w:t xml:space="preserve"> Gaz)  uzun dönemli ithalat sözleşmeleri yoluyla gaz ithalatı gerçekleştirmiştir.</w:t>
      </w:r>
    </w:p>
    <w:p w14:paraId="78CB42E7" w14:textId="77777777" w:rsidR="00665C0F" w:rsidRPr="00C1654A" w:rsidRDefault="00665C0F" w:rsidP="00665C0F">
      <w:pPr>
        <w:autoSpaceDE w:val="0"/>
        <w:autoSpaceDN w:val="0"/>
        <w:spacing w:before="120" w:after="120" w:line="360" w:lineRule="auto"/>
        <w:ind w:left="708"/>
        <w:jc w:val="both"/>
        <w:rPr>
          <w:rFonts w:ascii="Times New Roman" w:hAnsi="Times New Roman" w:cs="Times New Roman"/>
          <w:color w:val="000000"/>
          <w:sz w:val="24"/>
          <w:szCs w:val="24"/>
          <w:lang w:eastAsia="tr-TR"/>
        </w:rPr>
      </w:pPr>
      <w:r w:rsidRPr="00C1654A">
        <w:rPr>
          <w:rFonts w:ascii="Times New Roman" w:hAnsi="Times New Roman" w:cs="Times New Roman"/>
          <w:color w:val="000000"/>
          <w:sz w:val="24"/>
          <w:szCs w:val="24"/>
          <w:lang w:eastAsia="tr-TR"/>
        </w:rPr>
        <w:t xml:space="preserve"> </w:t>
      </w:r>
    </w:p>
    <w:p w14:paraId="28D289D0" w14:textId="77777777" w:rsidR="00665C0F" w:rsidRPr="00C1654A" w:rsidRDefault="00665C0F" w:rsidP="00665C0F">
      <w:pPr>
        <w:spacing w:line="360" w:lineRule="auto"/>
        <w:ind w:left="708"/>
        <w:jc w:val="both"/>
        <w:rPr>
          <w:rFonts w:ascii="Times New Roman" w:hAnsi="Times New Roman" w:cs="Times New Roman"/>
          <w:color w:val="000000"/>
          <w:sz w:val="24"/>
          <w:szCs w:val="24"/>
          <w:lang w:eastAsia="tr-TR"/>
        </w:rPr>
      </w:pPr>
      <w:r w:rsidRPr="00C1654A">
        <w:rPr>
          <w:rFonts w:ascii="Times New Roman" w:hAnsi="Times New Roman" w:cs="Times New Roman"/>
          <w:color w:val="000000"/>
          <w:sz w:val="24"/>
          <w:szCs w:val="24"/>
          <w:lang w:eastAsia="tr-TR"/>
        </w:rPr>
        <w:t xml:space="preserve">-2024 yıl sonu itibarıyla 72 adet ithalat (spot) lisansı sahibi şirket bulunmaktadır. 2024 yılı içerisinde; bunlardan sadece BOTAŞ, </w:t>
      </w:r>
      <w:proofErr w:type="spellStart"/>
      <w:r w:rsidRPr="00C1654A">
        <w:rPr>
          <w:rFonts w:ascii="Times New Roman" w:hAnsi="Times New Roman" w:cs="Times New Roman"/>
          <w:color w:val="000000"/>
          <w:sz w:val="24"/>
          <w:szCs w:val="24"/>
          <w:lang w:eastAsia="tr-TR"/>
        </w:rPr>
        <w:t>Socar</w:t>
      </w:r>
      <w:proofErr w:type="spellEnd"/>
      <w:r w:rsidRPr="00C1654A">
        <w:rPr>
          <w:rFonts w:ascii="Times New Roman" w:hAnsi="Times New Roman" w:cs="Times New Roman"/>
          <w:color w:val="000000"/>
          <w:sz w:val="24"/>
          <w:szCs w:val="24"/>
          <w:lang w:eastAsia="tr-TR"/>
        </w:rPr>
        <w:t xml:space="preserve"> Enerji ve Ege Gaz spot boru gazı/LNG ithalatı gerçekleştirmiştir. Geri kalan 69 adet şirketten 14 adedi yurt içinden tedarik ettikleri gazın toptan satışı faaliyetinde bulunmuştur. Kalan 55 adet şirket ise 2024 yılı içerisinde lisansları kapsamında faaliyette bulunmamıştır.</w:t>
      </w:r>
    </w:p>
    <w:p w14:paraId="2FFDA7A3" w14:textId="77777777" w:rsidR="00665C0F" w:rsidRPr="00C1654A" w:rsidRDefault="00665C0F" w:rsidP="00665C0F">
      <w:pPr>
        <w:spacing w:line="360" w:lineRule="auto"/>
        <w:ind w:left="708"/>
        <w:jc w:val="both"/>
        <w:rPr>
          <w:rFonts w:ascii="Times New Roman" w:hAnsi="Times New Roman" w:cs="Times New Roman"/>
          <w:sz w:val="24"/>
          <w:szCs w:val="24"/>
        </w:rPr>
      </w:pPr>
    </w:p>
    <w:p w14:paraId="3114DF19" w14:textId="77777777" w:rsidR="00665C0F" w:rsidRPr="00C1654A" w:rsidRDefault="00665C0F" w:rsidP="00665C0F">
      <w:pPr>
        <w:spacing w:line="360" w:lineRule="auto"/>
        <w:ind w:left="708"/>
        <w:jc w:val="both"/>
        <w:rPr>
          <w:rFonts w:ascii="Times New Roman" w:hAnsi="Times New Roman" w:cs="Times New Roman"/>
          <w:sz w:val="24"/>
          <w:szCs w:val="24"/>
        </w:rPr>
      </w:pPr>
    </w:p>
    <w:p w14:paraId="08BF957B" w14:textId="77777777" w:rsidR="00665C0F" w:rsidRPr="00C1654A" w:rsidRDefault="00665C0F" w:rsidP="00665C0F">
      <w:pPr>
        <w:spacing w:line="360" w:lineRule="auto"/>
        <w:ind w:left="708"/>
        <w:jc w:val="both"/>
        <w:rPr>
          <w:rFonts w:ascii="Times New Roman" w:hAnsi="Times New Roman" w:cs="Times New Roman"/>
          <w:sz w:val="24"/>
          <w:szCs w:val="24"/>
        </w:rPr>
      </w:pPr>
    </w:p>
    <w:p w14:paraId="38D64987" w14:textId="77777777" w:rsidR="00665C0F" w:rsidRPr="00C1654A" w:rsidRDefault="00665C0F" w:rsidP="00665C0F">
      <w:pPr>
        <w:spacing w:line="360" w:lineRule="auto"/>
        <w:ind w:left="708"/>
        <w:jc w:val="both"/>
        <w:rPr>
          <w:rFonts w:ascii="Times New Roman" w:hAnsi="Times New Roman" w:cs="Times New Roman"/>
          <w:sz w:val="24"/>
          <w:szCs w:val="24"/>
        </w:rPr>
      </w:pPr>
    </w:p>
    <w:p w14:paraId="0FCFA294" w14:textId="77777777" w:rsidR="00665C0F" w:rsidRPr="00C1654A" w:rsidRDefault="00665C0F" w:rsidP="00665C0F">
      <w:pPr>
        <w:spacing w:line="360" w:lineRule="auto"/>
        <w:ind w:left="708"/>
        <w:jc w:val="both"/>
        <w:rPr>
          <w:rFonts w:ascii="Times New Roman" w:hAnsi="Times New Roman" w:cs="Times New Roman"/>
          <w:sz w:val="24"/>
          <w:szCs w:val="24"/>
        </w:rPr>
      </w:pPr>
    </w:p>
    <w:p w14:paraId="2B9CB5C6" w14:textId="77777777" w:rsidR="00665C0F" w:rsidRPr="00C1654A" w:rsidRDefault="00665C0F" w:rsidP="00665C0F">
      <w:pPr>
        <w:spacing w:line="360" w:lineRule="auto"/>
        <w:ind w:left="708"/>
        <w:jc w:val="both"/>
        <w:rPr>
          <w:rFonts w:ascii="Times New Roman" w:hAnsi="Times New Roman" w:cs="Times New Roman"/>
          <w:sz w:val="24"/>
          <w:szCs w:val="24"/>
        </w:rPr>
      </w:pPr>
    </w:p>
    <w:p w14:paraId="35F634A3" w14:textId="77777777" w:rsidR="00665C0F" w:rsidRPr="00C1654A" w:rsidRDefault="00665C0F" w:rsidP="00665C0F">
      <w:pPr>
        <w:spacing w:line="360" w:lineRule="auto"/>
        <w:ind w:left="708"/>
        <w:jc w:val="both"/>
        <w:rPr>
          <w:rFonts w:ascii="Times New Roman" w:hAnsi="Times New Roman" w:cs="Times New Roman"/>
          <w:sz w:val="24"/>
          <w:szCs w:val="24"/>
        </w:rPr>
      </w:pPr>
    </w:p>
    <w:p w14:paraId="414E2489" w14:textId="77777777" w:rsidR="00665C0F" w:rsidRPr="00C1654A" w:rsidRDefault="00665C0F" w:rsidP="00665C0F">
      <w:pPr>
        <w:spacing w:line="360" w:lineRule="auto"/>
        <w:ind w:left="708"/>
        <w:jc w:val="both"/>
        <w:rPr>
          <w:rFonts w:ascii="Times New Roman" w:hAnsi="Times New Roman" w:cs="Times New Roman"/>
          <w:sz w:val="24"/>
          <w:szCs w:val="24"/>
        </w:rPr>
      </w:pPr>
    </w:p>
    <w:p w14:paraId="6DDC7502" w14:textId="77777777" w:rsidR="00665C0F" w:rsidRPr="00C1654A" w:rsidRDefault="00665C0F" w:rsidP="00665C0F">
      <w:pPr>
        <w:pStyle w:val="11ilebalayanlar"/>
      </w:pPr>
      <w:bookmarkStart w:id="90" w:name="_Toc199509357"/>
      <w:r w:rsidRPr="00C1654A">
        <w:t>4.1 Organize Toptan Satış</w:t>
      </w:r>
      <w:bookmarkEnd w:id="90"/>
    </w:p>
    <w:p w14:paraId="3D81B461" w14:textId="75982178"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xml:space="preserve">Organize Toptan Doğal Gaz Satış Piyasası Yönetmeliği 31/03/2017 tarih, 30024 sayılı </w:t>
      </w:r>
      <w:proofErr w:type="gramStart"/>
      <w:r w:rsidRPr="00C1654A">
        <w:rPr>
          <w:rFonts w:ascii="Times New Roman" w:eastAsia="Times New Roman" w:hAnsi="Times New Roman" w:cs="Times New Roman"/>
          <w:color w:val="000000"/>
          <w:sz w:val="24"/>
          <w:szCs w:val="24"/>
          <w:lang w:eastAsia="tr-TR"/>
        </w:rPr>
        <w:t>Resmi</w:t>
      </w:r>
      <w:proofErr w:type="gramEnd"/>
      <w:r w:rsidRPr="00C1654A">
        <w:rPr>
          <w:rFonts w:ascii="Times New Roman" w:eastAsia="Times New Roman" w:hAnsi="Times New Roman" w:cs="Times New Roman"/>
          <w:color w:val="000000"/>
          <w:sz w:val="24"/>
          <w:szCs w:val="24"/>
          <w:lang w:eastAsia="tr-TR"/>
        </w:rPr>
        <w:t xml:space="preserve"> </w:t>
      </w:r>
      <w:proofErr w:type="spellStart"/>
      <w:r w:rsidRPr="00C1654A">
        <w:rPr>
          <w:rFonts w:ascii="Times New Roman" w:eastAsia="Times New Roman" w:hAnsi="Times New Roman" w:cs="Times New Roman"/>
          <w:color w:val="000000"/>
          <w:sz w:val="24"/>
          <w:szCs w:val="24"/>
          <w:lang w:eastAsia="tr-TR"/>
        </w:rPr>
        <w:t>Gazete’de</w:t>
      </w:r>
      <w:proofErr w:type="spellEnd"/>
      <w:r w:rsidRPr="00C1654A">
        <w:rPr>
          <w:rFonts w:ascii="Times New Roman" w:eastAsia="Times New Roman" w:hAnsi="Times New Roman" w:cs="Times New Roman"/>
          <w:color w:val="000000"/>
          <w:sz w:val="24"/>
          <w:szCs w:val="24"/>
          <w:lang w:eastAsia="tr-TR"/>
        </w:rPr>
        <w:t xml:space="preserve"> ve Organize Toptan Doğal Gaz Piyasası İşletim Usul ve Esasları 23/09/2017 tarih, 30189 sayılı Resmi </w:t>
      </w:r>
      <w:proofErr w:type="spellStart"/>
      <w:r w:rsidRPr="00C1654A">
        <w:rPr>
          <w:rFonts w:ascii="Times New Roman" w:eastAsia="Times New Roman" w:hAnsi="Times New Roman" w:cs="Times New Roman"/>
          <w:color w:val="000000"/>
          <w:sz w:val="24"/>
          <w:szCs w:val="24"/>
          <w:lang w:eastAsia="tr-TR"/>
        </w:rPr>
        <w:t>Gazete’de</w:t>
      </w:r>
      <w:proofErr w:type="spellEnd"/>
      <w:r w:rsidRPr="00C1654A">
        <w:rPr>
          <w:rFonts w:ascii="Times New Roman" w:eastAsia="Times New Roman" w:hAnsi="Times New Roman" w:cs="Times New Roman"/>
          <w:color w:val="000000"/>
          <w:sz w:val="24"/>
          <w:szCs w:val="24"/>
          <w:lang w:eastAsia="tr-TR"/>
        </w:rPr>
        <w:t xml:space="preserve"> yayımlanarak yürürlüğe girmiştir. Böylece doğal gaz iletim sistemi kullanıcılarının sürekli ticaret esasına göre (alış ve satış tekliflerinin anlık olarak eşleştiği bir ticaret mekanizması) ticaret yapabilmelerine ve dengesizliklerini giderebilmelerine </w:t>
      </w:r>
      <w:proofErr w:type="gramStart"/>
      <w:r w:rsidRPr="00C1654A">
        <w:rPr>
          <w:rFonts w:ascii="Times New Roman" w:eastAsia="Times New Roman" w:hAnsi="Times New Roman" w:cs="Times New Roman"/>
          <w:color w:val="000000"/>
          <w:sz w:val="24"/>
          <w:szCs w:val="24"/>
          <w:lang w:eastAsia="tr-TR"/>
        </w:rPr>
        <w:t>imkan</w:t>
      </w:r>
      <w:proofErr w:type="gramEnd"/>
      <w:r w:rsidRPr="00C1654A">
        <w:rPr>
          <w:rFonts w:ascii="Times New Roman" w:eastAsia="Times New Roman" w:hAnsi="Times New Roman" w:cs="Times New Roman"/>
          <w:color w:val="000000"/>
          <w:sz w:val="24"/>
          <w:szCs w:val="24"/>
          <w:lang w:eastAsia="tr-TR"/>
        </w:rPr>
        <w:t xml:space="preserve"> veren Organize Toptan Doğal Gaz Satış Piyasası (OTSP) 01/09/2018 tarihinde faaliyete başlamıştır.  </w:t>
      </w:r>
      <w:proofErr w:type="spellStart"/>
      <w:r w:rsidRPr="00C1654A">
        <w:rPr>
          <w:rFonts w:ascii="Times New Roman" w:eastAsia="Times New Roman" w:hAnsi="Times New Roman" w:cs="Times New Roman"/>
          <w:color w:val="000000"/>
          <w:sz w:val="24"/>
          <w:szCs w:val="24"/>
          <w:lang w:eastAsia="tr-TR"/>
        </w:rPr>
        <w:t>OTSP’nin</w:t>
      </w:r>
      <w:proofErr w:type="spellEnd"/>
      <w:r w:rsidRPr="00C1654A">
        <w:rPr>
          <w:rFonts w:ascii="Times New Roman" w:eastAsia="Times New Roman" w:hAnsi="Times New Roman" w:cs="Times New Roman"/>
          <w:color w:val="000000"/>
          <w:sz w:val="24"/>
          <w:szCs w:val="24"/>
          <w:lang w:eastAsia="tr-TR"/>
        </w:rPr>
        <w:t xml:space="preserve"> devreye alınmasıyla Ülkemiz, bölgesinde günlük olarak doğal gaz ticareti yapılabilen bir borsayı açan ilk ülke olmuştur. Gazın rekabetçi bir piyasa içerisinde objektif ve şeffaf koşullar altında fiyatlanmasıyla oluşan Türkiye doğal gaz </w:t>
      </w:r>
      <w:r w:rsidR="004F7E5E">
        <w:rPr>
          <w:rFonts w:ascii="Times New Roman" w:eastAsia="Times New Roman" w:hAnsi="Times New Roman" w:cs="Times New Roman"/>
          <w:color w:val="000000"/>
          <w:sz w:val="24"/>
          <w:szCs w:val="24"/>
          <w:lang w:eastAsia="tr-TR"/>
        </w:rPr>
        <w:t xml:space="preserve">günlük </w:t>
      </w:r>
      <w:r w:rsidRPr="00C1654A">
        <w:rPr>
          <w:rFonts w:ascii="Times New Roman" w:eastAsia="Times New Roman" w:hAnsi="Times New Roman" w:cs="Times New Roman"/>
          <w:color w:val="000000"/>
          <w:sz w:val="24"/>
          <w:szCs w:val="24"/>
          <w:lang w:eastAsia="tr-TR"/>
        </w:rPr>
        <w:t xml:space="preserve">referans fiyatı (GRF), ülkemizde yapılacak yeni yatırımlar açısından önemli bir sinyal niteliği taşıyacak ve ülkemizin doğal gaz ticaret merkezi olma hedeflerine çok büyük katkı sağlayacaktır. </w:t>
      </w:r>
    </w:p>
    <w:p w14:paraId="33F1C162"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xml:space="preserve">Bununla birlikte, piyasanın belli bir olgunluğa ulaşmasıyla birlikte 2020 yılında yapılan bir mevzuat değişikliği ile haftalık ürünler devreye alınmıştır.  Yine bu çerçevede, piyasa katılımcılarına hem risk yönetimi kapsamında esnek bir şekilde portföylerini yönetebilme imkânı sunan hem de fiyat farklılıklarından yararlanmak suretiyle aktif bir şekilde gaz ticaretine imkân vermesi beklenen ve bu doğrultuda uzun bir çalışmanın ürünü olan Vadeli Doğal Gaz Piyasası (VGP) 01 Ekim 2021 tarihinde faaliyetlerine başlamıştır. Günlük ve haftalık ürünlere ek olarak VGP çatısı altında sunulan; aylık, çeyreklik ve yıllık ürünlerin de devreye alınması, </w:t>
      </w:r>
      <w:proofErr w:type="spellStart"/>
      <w:r w:rsidRPr="00C1654A">
        <w:rPr>
          <w:rFonts w:ascii="Times New Roman" w:eastAsia="Times New Roman" w:hAnsi="Times New Roman" w:cs="Times New Roman"/>
          <w:color w:val="000000"/>
          <w:sz w:val="24"/>
          <w:szCs w:val="24"/>
          <w:lang w:eastAsia="tr-TR"/>
        </w:rPr>
        <w:t>OTSP’de</w:t>
      </w:r>
      <w:proofErr w:type="spellEnd"/>
      <w:r w:rsidRPr="00C1654A">
        <w:rPr>
          <w:rFonts w:ascii="Times New Roman" w:eastAsia="Times New Roman" w:hAnsi="Times New Roman" w:cs="Times New Roman"/>
          <w:color w:val="000000"/>
          <w:sz w:val="24"/>
          <w:szCs w:val="24"/>
          <w:lang w:eastAsia="tr-TR"/>
        </w:rPr>
        <w:t xml:space="preserve"> ürün çeşitliliğini ve likiditeyi artıracak, piyasa faaliyetlerinin yoğunlaşmasına ve işlem hacimlerinin artmasına destek olacak ve dolayısıyla piyasanın gelişmesini sağlayacaktır. 2024 yılı boyunca 1’i iletim, 12’si ithalat, 4’ü ihracat, 5’i toptan satış olmak üzere toplam 22 lisans sahibi piyasada işlem yapmıştır. Tablo 4.1’de 2024 yılında aylara göre doğal gaz organize toptan satış piyasasında işlem gören gaz miktarları sunulmaktadır.</w:t>
      </w:r>
    </w:p>
    <w:p w14:paraId="4DA82FE3" w14:textId="77777777" w:rsidR="00665C0F" w:rsidRPr="00C1654A" w:rsidRDefault="00665C0F" w:rsidP="00665C0F">
      <w:pPr>
        <w:pStyle w:val="Balk5"/>
      </w:pPr>
      <w:bookmarkStart w:id="91" w:name="_Toc199509531"/>
      <w:bookmarkEnd w:id="88"/>
      <w:bookmarkEnd w:id="89"/>
      <w:r w:rsidRPr="00C1654A">
        <w:t>Tablo 4.1: 2024 Yılı Aylara Göre Organize Toptan Satış Piyasasında İşlem Gören Gaz Miktarları (Milyon Sm</w:t>
      </w:r>
      <w:r w:rsidRPr="00C1654A">
        <w:rPr>
          <w:vertAlign w:val="superscript"/>
        </w:rPr>
        <w:t>3</w:t>
      </w:r>
      <w:r w:rsidRPr="00C1654A">
        <w:t>)</w:t>
      </w:r>
      <w:bookmarkEnd w:id="91"/>
    </w:p>
    <w:p w14:paraId="4841EF95" w14:textId="77777777" w:rsidR="00665C0F" w:rsidRPr="00C1654A" w:rsidRDefault="00665C0F" w:rsidP="00665C0F">
      <w:pPr>
        <w:rPr>
          <w:rFonts w:ascii="Times New Roman" w:hAnsi="Times New Roman" w:cs="Times New Roman"/>
        </w:rPr>
      </w:pPr>
    </w:p>
    <w:tbl>
      <w:tblPr>
        <w:tblW w:w="9780" w:type="dxa"/>
        <w:tblInd w:w="-10" w:type="dxa"/>
        <w:tblCellMar>
          <w:left w:w="70" w:type="dxa"/>
          <w:right w:w="70" w:type="dxa"/>
        </w:tblCellMar>
        <w:tblLook w:val="04A0" w:firstRow="1" w:lastRow="0" w:firstColumn="1" w:lastColumn="0" w:noHBand="0" w:noVBand="1"/>
      </w:tblPr>
      <w:tblGrid>
        <w:gridCol w:w="931"/>
        <w:gridCol w:w="551"/>
        <w:gridCol w:w="591"/>
        <w:gridCol w:w="545"/>
        <w:gridCol w:w="581"/>
        <w:gridCol w:w="610"/>
        <w:gridCol w:w="770"/>
        <w:gridCol w:w="820"/>
        <w:gridCol w:w="751"/>
        <w:gridCol w:w="551"/>
        <w:gridCol w:w="561"/>
        <w:gridCol w:w="641"/>
        <w:gridCol w:w="641"/>
        <w:gridCol w:w="1236"/>
      </w:tblGrid>
      <w:tr w:rsidR="00665C0F" w:rsidRPr="003164D3" w14:paraId="1B44606B" w14:textId="77777777" w:rsidTr="003164D3">
        <w:trPr>
          <w:trHeight w:val="442"/>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490F1FC"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2024</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7A015A1"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36AAD77"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E8D57E4"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F719F5D"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4FBB54F"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76781BA"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8E870DF"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83EEC9B"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107EF18"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86C3E11"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B95DD8D"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F616016"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Aralık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5AFFB32"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Genel Toplam</w:t>
            </w:r>
          </w:p>
        </w:tc>
      </w:tr>
      <w:tr w:rsidR="00665C0F" w:rsidRPr="003164D3" w14:paraId="2206917E" w14:textId="77777777" w:rsidTr="003164D3">
        <w:trPr>
          <w:trHeight w:val="442"/>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933A5A4"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Ticaret Miktarı</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D6643F8"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30,92</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74A4E33"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29,90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8A6AA7C"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35,01</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CE7141D"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40,20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7FB77CC"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24,20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52FB016"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32,16</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1833A2B"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36,79</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25B7F54"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31,38</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B308F29"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29,54</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0F0E2F9"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26,55</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4404473"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32,86</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08EA906"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29,05</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BF71C55" w14:textId="77777777" w:rsidR="00665C0F" w:rsidRPr="003164D3" w:rsidRDefault="00665C0F" w:rsidP="00971880">
            <w:pPr>
              <w:spacing w:after="0" w:line="240" w:lineRule="auto"/>
              <w:jc w:val="center"/>
              <w:rPr>
                <w:rFonts w:ascii="Times New Roman" w:eastAsia="Times New Roman" w:hAnsi="Times New Roman" w:cs="Times New Roman"/>
                <w:b/>
                <w:bCs/>
                <w:color w:val="000000"/>
                <w:sz w:val="18"/>
                <w:szCs w:val="18"/>
                <w:lang w:eastAsia="tr-TR"/>
              </w:rPr>
            </w:pPr>
            <w:r w:rsidRPr="003164D3">
              <w:rPr>
                <w:rFonts w:ascii="Times New Roman" w:eastAsia="Times New Roman" w:hAnsi="Times New Roman" w:cs="Times New Roman"/>
                <w:b/>
                <w:bCs/>
                <w:color w:val="000000"/>
                <w:sz w:val="18"/>
                <w:szCs w:val="18"/>
                <w:lang w:eastAsia="tr-TR"/>
              </w:rPr>
              <w:t>378,57</w:t>
            </w:r>
          </w:p>
        </w:tc>
      </w:tr>
    </w:tbl>
    <w:p w14:paraId="7108537B" w14:textId="77777777" w:rsidR="00665C0F" w:rsidRPr="00C1654A" w:rsidRDefault="00665C0F" w:rsidP="00665C0F">
      <w:pPr>
        <w:rPr>
          <w:rFonts w:ascii="Times New Roman" w:hAnsi="Times New Roman" w:cs="Times New Roman"/>
        </w:rPr>
      </w:pPr>
      <w:r w:rsidRPr="00C1654A">
        <w:rPr>
          <w:rFonts w:ascii="Times New Roman" w:hAnsi="Times New Roman" w:cs="Times New Roman"/>
          <w:noProof/>
        </w:rPr>
        <w:lastRenderedPageBreak/>
        <w:drawing>
          <wp:inline distT="0" distB="0" distL="0" distR="0" wp14:anchorId="1505C8E5" wp14:editId="4BB1297F">
            <wp:extent cx="5939790" cy="2962275"/>
            <wp:effectExtent l="0" t="0" r="3810" b="9525"/>
            <wp:docPr id="19" name="Grafik 19">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777852D" w14:textId="77777777" w:rsidR="00665C0F" w:rsidRPr="00C1654A" w:rsidRDefault="00665C0F" w:rsidP="00665C0F">
      <w:pPr>
        <w:pStyle w:val="Balk6"/>
      </w:pPr>
      <w:bookmarkStart w:id="92" w:name="_Toc35956526"/>
      <w:bookmarkStart w:id="93" w:name="_Toc199509669"/>
      <w:r w:rsidRPr="00C1654A">
        <w:t>Şekil 4.2 2024 yılı aylara göre BOTAŞ tarafından Organize Toptan Satış Piyasasında Gerçekleştirilen İlave Dengeleyici Gaz Miktarı (Milyon Sm</w:t>
      </w:r>
      <w:r w:rsidRPr="00C1654A">
        <w:rPr>
          <w:vertAlign w:val="superscript"/>
        </w:rPr>
        <w:t>3</w:t>
      </w:r>
      <w:r w:rsidRPr="00C1654A">
        <w:t>)</w:t>
      </w:r>
      <w:bookmarkEnd w:id="92"/>
      <w:bookmarkEnd w:id="93"/>
    </w:p>
    <w:p w14:paraId="6F3CF3F9" w14:textId="77777777" w:rsidR="00665C0F" w:rsidRPr="00C1654A" w:rsidRDefault="00665C0F" w:rsidP="00665C0F">
      <w:pPr>
        <w:pStyle w:val="Balk6"/>
        <w:rPr>
          <w:lang w:eastAsia="tr-TR"/>
        </w:rPr>
      </w:pPr>
    </w:p>
    <w:p w14:paraId="1068957D" w14:textId="77777777" w:rsidR="00665C0F" w:rsidRPr="00C1654A" w:rsidRDefault="00665C0F" w:rsidP="00665C0F">
      <w:pPr>
        <w:pStyle w:val="11ilebalayanlar"/>
      </w:pPr>
      <w:bookmarkStart w:id="94" w:name="_Toc199509358"/>
      <w:r w:rsidRPr="00C1654A">
        <w:t>4.2 Boru Hatlarıyla Toptan Satış</w:t>
      </w:r>
      <w:bookmarkEnd w:id="94"/>
    </w:p>
    <w:p w14:paraId="173BA3F8" w14:textId="77777777" w:rsidR="00665C0F" w:rsidRPr="00C1654A" w:rsidRDefault="00665C0F" w:rsidP="00665C0F">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C1654A">
        <w:rPr>
          <w:rFonts w:ascii="Times New Roman" w:eastAsia="Times New Roman" w:hAnsi="Times New Roman" w:cs="Times New Roman"/>
          <w:noProof/>
          <w:sz w:val="24"/>
          <w:szCs w:val="24"/>
          <w:lang w:eastAsia="tr-TR"/>
        </w:rPr>
        <w:t xml:space="preserve">2024 yılında  29 adet lisans sahibi şirket tarafından boru hatlarıyla toptan satış gerçekleştirilmiştir. Bu lisans sahiplerinden bir kısmı doğal gaz üretimi gerçekleştirenler, bir kısmı doğal gaz ithalatı gerçekleştirenler, bir kısmı ise üretim veya ithalat gerçekleştirmeyip doğal gaz arzı sağlayan söz konusu şirketlerden doğal gazı satın alarak gaz satışı gerçekleştiren lisans sahipleridir. Boru gazı olarak yapılan satışların lisans türüne göre miktarları Tablo 4.2’de gösterilmektedir. </w:t>
      </w:r>
    </w:p>
    <w:p w14:paraId="660E267A" w14:textId="77777777" w:rsidR="00665C0F" w:rsidRPr="00C1654A" w:rsidRDefault="00665C0F" w:rsidP="00665C0F">
      <w:pPr>
        <w:pStyle w:val="Balk5"/>
      </w:pPr>
      <w:bookmarkStart w:id="95" w:name="_Toc418324646"/>
      <w:bookmarkStart w:id="96" w:name="_Toc493166644"/>
      <w:bookmarkStart w:id="97" w:name="_Toc199509532"/>
      <w:r w:rsidRPr="00C1654A">
        <w:t>Tablo 4.2: Boru Gazı Olarak Yapılan Toptan Satışların Lisans Türüne Göre Miktarları (Milyon Sm</w:t>
      </w:r>
      <w:r w:rsidRPr="00C1654A">
        <w:rPr>
          <w:vertAlign w:val="superscript"/>
        </w:rPr>
        <w:t>3</w:t>
      </w:r>
      <w:r w:rsidRPr="00C1654A">
        <w:t>)</w:t>
      </w:r>
      <w:bookmarkEnd w:id="95"/>
      <w:bookmarkEnd w:id="96"/>
      <w:bookmarkEnd w:id="97"/>
    </w:p>
    <w:tbl>
      <w:tblPr>
        <w:tblW w:w="10086" w:type="dxa"/>
        <w:tblLook w:val="04A0" w:firstRow="1" w:lastRow="0" w:firstColumn="1" w:lastColumn="0" w:noHBand="0" w:noVBand="1"/>
      </w:tblPr>
      <w:tblGrid>
        <w:gridCol w:w="4296"/>
        <w:gridCol w:w="3465"/>
        <w:gridCol w:w="2325"/>
      </w:tblGrid>
      <w:tr w:rsidR="00665C0F" w:rsidRPr="00C1654A" w14:paraId="5782E916" w14:textId="77777777" w:rsidTr="00971880">
        <w:trPr>
          <w:trHeight w:val="581"/>
        </w:trPr>
        <w:tc>
          <w:tcPr>
            <w:tcW w:w="4296"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47E6F7CD"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Lisans</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türü</w:t>
            </w:r>
            <w:proofErr w:type="spellEnd"/>
          </w:p>
        </w:tc>
        <w:tc>
          <w:tcPr>
            <w:tcW w:w="3465" w:type="dxa"/>
            <w:tcBorders>
              <w:top w:val="single" w:sz="8" w:space="0" w:color="auto"/>
              <w:left w:val="nil"/>
              <w:bottom w:val="single" w:sz="8" w:space="0" w:color="auto"/>
              <w:right w:val="single" w:sz="8" w:space="0" w:color="auto"/>
            </w:tcBorders>
            <w:shd w:val="clear" w:color="000000" w:fill="BDD6EE"/>
            <w:vAlign w:val="center"/>
            <w:hideMark/>
          </w:tcPr>
          <w:p w14:paraId="02BD5961"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Lisanslı</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şirketlere</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satış</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yapan</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şirket</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sayısı</w:t>
            </w:r>
            <w:proofErr w:type="spellEnd"/>
          </w:p>
        </w:tc>
        <w:tc>
          <w:tcPr>
            <w:tcW w:w="2325" w:type="dxa"/>
            <w:tcBorders>
              <w:top w:val="single" w:sz="8" w:space="0" w:color="auto"/>
              <w:left w:val="nil"/>
              <w:bottom w:val="single" w:sz="8" w:space="0" w:color="auto"/>
              <w:right w:val="single" w:sz="8" w:space="0" w:color="auto"/>
            </w:tcBorders>
            <w:shd w:val="clear" w:color="000000" w:fill="BDD6EE"/>
            <w:vAlign w:val="center"/>
            <w:hideMark/>
          </w:tcPr>
          <w:p w14:paraId="351A92EA"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Lisanslı</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şirketlere</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yapılan</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satış</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miktarı</w:t>
            </w:r>
            <w:proofErr w:type="spellEnd"/>
          </w:p>
        </w:tc>
      </w:tr>
      <w:tr w:rsidR="00665C0F" w:rsidRPr="00C1654A" w14:paraId="06419C2E" w14:textId="77777777" w:rsidTr="00971880">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5434C5CF" w14:textId="77777777" w:rsidR="00665C0F" w:rsidRPr="00C1654A" w:rsidRDefault="00665C0F" w:rsidP="00971880">
            <w:pPr>
              <w:spacing w:after="0" w:line="240" w:lineRule="auto"/>
              <w:jc w:val="both"/>
              <w:rPr>
                <w:rFonts w:ascii="Times New Roman" w:eastAsia="Times New Roman" w:hAnsi="Times New Roman" w:cs="Times New Roman"/>
                <w:color w:val="000000"/>
                <w:sz w:val="24"/>
                <w:szCs w:val="24"/>
                <w:lang w:val="en-US"/>
              </w:rPr>
            </w:pPr>
            <w:proofErr w:type="spellStart"/>
            <w:r w:rsidRPr="00C1654A">
              <w:rPr>
                <w:rFonts w:ascii="Times New Roman" w:eastAsia="Times New Roman" w:hAnsi="Times New Roman" w:cs="Times New Roman"/>
                <w:color w:val="000000"/>
                <w:sz w:val="24"/>
                <w:szCs w:val="24"/>
                <w:lang w:val="en-US"/>
              </w:rPr>
              <w:t>Uzun</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Dönemli</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İthalat</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Lisansı</w:t>
            </w:r>
            <w:proofErr w:type="spellEnd"/>
          </w:p>
        </w:tc>
        <w:tc>
          <w:tcPr>
            <w:tcW w:w="3465" w:type="dxa"/>
            <w:tcBorders>
              <w:top w:val="nil"/>
              <w:left w:val="nil"/>
              <w:bottom w:val="single" w:sz="8" w:space="0" w:color="auto"/>
              <w:right w:val="single" w:sz="8" w:space="0" w:color="auto"/>
            </w:tcBorders>
            <w:shd w:val="clear" w:color="auto" w:fill="auto"/>
            <w:noWrap/>
            <w:vAlign w:val="center"/>
            <w:hideMark/>
          </w:tcPr>
          <w:p w14:paraId="079587B8"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4</w:t>
            </w:r>
          </w:p>
        </w:tc>
        <w:tc>
          <w:tcPr>
            <w:tcW w:w="2325" w:type="dxa"/>
            <w:tcBorders>
              <w:top w:val="nil"/>
              <w:left w:val="nil"/>
              <w:bottom w:val="single" w:sz="8" w:space="0" w:color="auto"/>
              <w:right w:val="single" w:sz="8" w:space="0" w:color="auto"/>
            </w:tcBorders>
            <w:shd w:val="clear" w:color="auto" w:fill="auto"/>
            <w:noWrap/>
            <w:vAlign w:val="center"/>
            <w:hideMark/>
          </w:tcPr>
          <w:p w14:paraId="0E845871"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35.650,61</w:t>
            </w:r>
          </w:p>
        </w:tc>
      </w:tr>
      <w:tr w:rsidR="00665C0F" w:rsidRPr="00C1654A" w14:paraId="6F424A07" w14:textId="77777777" w:rsidTr="00971880">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1E113BDF" w14:textId="77777777" w:rsidR="00665C0F" w:rsidRPr="00C1654A" w:rsidRDefault="00665C0F" w:rsidP="00971880">
            <w:pPr>
              <w:spacing w:after="0" w:line="240" w:lineRule="auto"/>
              <w:jc w:val="both"/>
              <w:rPr>
                <w:rFonts w:ascii="Times New Roman" w:eastAsia="Times New Roman" w:hAnsi="Times New Roman" w:cs="Times New Roman"/>
                <w:color w:val="000000"/>
                <w:sz w:val="24"/>
                <w:szCs w:val="24"/>
                <w:lang w:val="en-US"/>
              </w:rPr>
            </w:pPr>
            <w:proofErr w:type="spellStart"/>
            <w:r w:rsidRPr="00C1654A">
              <w:rPr>
                <w:rFonts w:ascii="Times New Roman" w:eastAsia="Times New Roman" w:hAnsi="Times New Roman" w:cs="Times New Roman"/>
                <w:color w:val="000000"/>
                <w:sz w:val="24"/>
                <w:szCs w:val="24"/>
                <w:lang w:val="en-US"/>
              </w:rPr>
              <w:t>Toptan</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Satış</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Lisansı</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Üretim</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Harici</w:t>
            </w:r>
            <w:proofErr w:type="spellEnd"/>
            <w:r w:rsidRPr="00C1654A">
              <w:rPr>
                <w:rFonts w:ascii="Times New Roman" w:eastAsia="Times New Roman" w:hAnsi="Times New Roman" w:cs="Times New Roman"/>
                <w:color w:val="000000"/>
                <w:sz w:val="24"/>
                <w:szCs w:val="24"/>
                <w:lang w:val="en-US"/>
              </w:rPr>
              <w:t>)</w:t>
            </w:r>
          </w:p>
        </w:tc>
        <w:tc>
          <w:tcPr>
            <w:tcW w:w="3465" w:type="dxa"/>
            <w:tcBorders>
              <w:top w:val="nil"/>
              <w:left w:val="nil"/>
              <w:bottom w:val="single" w:sz="8" w:space="0" w:color="auto"/>
              <w:right w:val="single" w:sz="8" w:space="0" w:color="auto"/>
            </w:tcBorders>
            <w:shd w:val="clear" w:color="auto" w:fill="auto"/>
            <w:noWrap/>
            <w:vAlign w:val="center"/>
            <w:hideMark/>
          </w:tcPr>
          <w:p w14:paraId="1632A578"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4</w:t>
            </w:r>
          </w:p>
        </w:tc>
        <w:tc>
          <w:tcPr>
            <w:tcW w:w="2325" w:type="dxa"/>
            <w:tcBorders>
              <w:top w:val="nil"/>
              <w:left w:val="nil"/>
              <w:bottom w:val="single" w:sz="8" w:space="0" w:color="auto"/>
              <w:right w:val="single" w:sz="8" w:space="0" w:color="auto"/>
            </w:tcBorders>
            <w:shd w:val="clear" w:color="auto" w:fill="auto"/>
            <w:noWrap/>
            <w:vAlign w:val="center"/>
            <w:hideMark/>
          </w:tcPr>
          <w:p w14:paraId="30029CB3"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1.220,35</w:t>
            </w:r>
          </w:p>
        </w:tc>
      </w:tr>
      <w:tr w:rsidR="00665C0F" w:rsidRPr="00C1654A" w14:paraId="61999AE1" w14:textId="77777777" w:rsidTr="00971880">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5D1EE7ED" w14:textId="77777777" w:rsidR="00665C0F" w:rsidRPr="00C1654A" w:rsidRDefault="00665C0F" w:rsidP="00971880">
            <w:pPr>
              <w:spacing w:after="0" w:line="240" w:lineRule="auto"/>
              <w:jc w:val="both"/>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 xml:space="preserve">Spot (LNG) </w:t>
            </w:r>
            <w:proofErr w:type="spellStart"/>
            <w:r w:rsidRPr="00C1654A">
              <w:rPr>
                <w:rFonts w:ascii="Times New Roman" w:eastAsia="Times New Roman" w:hAnsi="Times New Roman" w:cs="Times New Roman"/>
                <w:color w:val="000000"/>
                <w:sz w:val="24"/>
                <w:szCs w:val="24"/>
                <w:lang w:val="en-US"/>
              </w:rPr>
              <w:t>İthalat</w:t>
            </w:r>
            <w:proofErr w:type="spellEnd"/>
            <w:r w:rsidRPr="00C1654A">
              <w:rPr>
                <w:rFonts w:ascii="Times New Roman" w:eastAsia="Times New Roman" w:hAnsi="Times New Roman" w:cs="Times New Roman"/>
                <w:color w:val="000000"/>
                <w:sz w:val="24"/>
                <w:szCs w:val="24"/>
                <w:lang w:val="en-US"/>
              </w:rPr>
              <w:t xml:space="preserve"> </w:t>
            </w:r>
            <w:proofErr w:type="spellStart"/>
            <w:r w:rsidRPr="00C1654A">
              <w:rPr>
                <w:rFonts w:ascii="Times New Roman" w:eastAsia="Times New Roman" w:hAnsi="Times New Roman" w:cs="Times New Roman"/>
                <w:color w:val="000000"/>
                <w:sz w:val="24"/>
                <w:szCs w:val="24"/>
                <w:lang w:val="en-US"/>
              </w:rPr>
              <w:t>Lisansı</w:t>
            </w:r>
            <w:proofErr w:type="spellEnd"/>
          </w:p>
        </w:tc>
        <w:tc>
          <w:tcPr>
            <w:tcW w:w="3465" w:type="dxa"/>
            <w:tcBorders>
              <w:top w:val="nil"/>
              <w:left w:val="nil"/>
              <w:bottom w:val="single" w:sz="8" w:space="0" w:color="auto"/>
              <w:right w:val="single" w:sz="8" w:space="0" w:color="auto"/>
            </w:tcBorders>
            <w:shd w:val="clear" w:color="auto" w:fill="auto"/>
            <w:noWrap/>
            <w:vAlign w:val="center"/>
            <w:hideMark/>
          </w:tcPr>
          <w:p w14:paraId="05B452D5"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14</w:t>
            </w:r>
          </w:p>
        </w:tc>
        <w:tc>
          <w:tcPr>
            <w:tcW w:w="2325" w:type="dxa"/>
            <w:tcBorders>
              <w:top w:val="nil"/>
              <w:left w:val="nil"/>
              <w:bottom w:val="single" w:sz="8" w:space="0" w:color="auto"/>
              <w:right w:val="single" w:sz="8" w:space="0" w:color="auto"/>
            </w:tcBorders>
            <w:shd w:val="clear" w:color="auto" w:fill="auto"/>
            <w:noWrap/>
            <w:vAlign w:val="center"/>
            <w:hideMark/>
          </w:tcPr>
          <w:p w14:paraId="71DA5FC9"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788,94</w:t>
            </w:r>
          </w:p>
        </w:tc>
      </w:tr>
      <w:tr w:rsidR="00665C0F" w:rsidRPr="00C1654A" w14:paraId="54608C46" w14:textId="77777777" w:rsidTr="00971880">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5CD78320" w14:textId="77777777" w:rsidR="00665C0F" w:rsidRPr="00C1654A" w:rsidRDefault="00665C0F" w:rsidP="00971880">
            <w:pPr>
              <w:spacing w:after="0" w:line="240" w:lineRule="auto"/>
              <w:rPr>
                <w:rFonts w:ascii="Times New Roman" w:eastAsia="Times New Roman" w:hAnsi="Times New Roman" w:cs="Times New Roman"/>
                <w:color w:val="000000"/>
                <w:sz w:val="24"/>
                <w:szCs w:val="24"/>
              </w:rPr>
            </w:pPr>
            <w:r w:rsidRPr="00C1654A">
              <w:rPr>
                <w:rFonts w:ascii="Times New Roman" w:eastAsia="Times New Roman" w:hAnsi="Times New Roman" w:cs="Times New Roman"/>
                <w:color w:val="000000"/>
                <w:sz w:val="24"/>
                <w:szCs w:val="24"/>
              </w:rPr>
              <w:t>Toptan Satış Lisansı (Üretim yapan)</w:t>
            </w:r>
          </w:p>
        </w:tc>
        <w:tc>
          <w:tcPr>
            <w:tcW w:w="3465" w:type="dxa"/>
            <w:tcBorders>
              <w:top w:val="nil"/>
              <w:left w:val="nil"/>
              <w:bottom w:val="single" w:sz="8" w:space="0" w:color="auto"/>
              <w:right w:val="single" w:sz="8" w:space="0" w:color="auto"/>
            </w:tcBorders>
            <w:shd w:val="clear" w:color="auto" w:fill="auto"/>
            <w:noWrap/>
            <w:vAlign w:val="center"/>
            <w:hideMark/>
          </w:tcPr>
          <w:p w14:paraId="52CE5736"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7</w:t>
            </w:r>
          </w:p>
        </w:tc>
        <w:tc>
          <w:tcPr>
            <w:tcW w:w="2325" w:type="dxa"/>
            <w:tcBorders>
              <w:top w:val="nil"/>
              <w:left w:val="nil"/>
              <w:bottom w:val="single" w:sz="8" w:space="0" w:color="auto"/>
              <w:right w:val="single" w:sz="8" w:space="0" w:color="auto"/>
            </w:tcBorders>
            <w:shd w:val="clear" w:color="auto" w:fill="auto"/>
            <w:noWrap/>
            <w:vAlign w:val="center"/>
            <w:hideMark/>
          </w:tcPr>
          <w:p w14:paraId="50F4A4BB" w14:textId="77777777" w:rsidR="00665C0F" w:rsidRPr="00C1654A" w:rsidRDefault="00665C0F" w:rsidP="00971880">
            <w:pPr>
              <w:spacing w:after="0" w:line="240" w:lineRule="auto"/>
              <w:jc w:val="center"/>
              <w:rPr>
                <w:rFonts w:ascii="Times New Roman" w:eastAsia="Times New Roman" w:hAnsi="Times New Roman" w:cs="Times New Roman"/>
                <w:color w:val="000000"/>
                <w:sz w:val="24"/>
                <w:szCs w:val="24"/>
                <w:lang w:val="en-US"/>
              </w:rPr>
            </w:pPr>
            <w:r w:rsidRPr="00C1654A">
              <w:rPr>
                <w:rFonts w:ascii="Times New Roman" w:eastAsia="Times New Roman" w:hAnsi="Times New Roman" w:cs="Times New Roman"/>
                <w:color w:val="000000"/>
                <w:sz w:val="24"/>
                <w:szCs w:val="24"/>
                <w:lang w:val="en-US"/>
              </w:rPr>
              <w:t>2058,93</w:t>
            </w:r>
          </w:p>
        </w:tc>
      </w:tr>
      <w:tr w:rsidR="00665C0F" w:rsidRPr="00C1654A" w14:paraId="34DA9702" w14:textId="77777777" w:rsidTr="00971880">
        <w:trPr>
          <w:trHeight w:val="199"/>
        </w:trPr>
        <w:tc>
          <w:tcPr>
            <w:tcW w:w="4296" w:type="dxa"/>
            <w:tcBorders>
              <w:top w:val="nil"/>
              <w:left w:val="single" w:sz="8" w:space="0" w:color="auto"/>
              <w:bottom w:val="single" w:sz="8" w:space="0" w:color="auto"/>
              <w:right w:val="single" w:sz="8" w:space="0" w:color="auto"/>
            </w:tcBorders>
            <w:shd w:val="clear" w:color="auto" w:fill="auto"/>
            <w:vAlign w:val="center"/>
            <w:hideMark/>
          </w:tcPr>
          <w:p w14:paraId="16F23A51" w14:textId="77777777" w:rsidR="00665C0F" w:rsidRPr="00C1654A" w:rsidRDefault="00665C0F" w:rsidP="00971880">
            <w:pPr>
              <w:spacing w:after="0" w:line="240" w:lineRule="auto"/>
              <w:jc w:val="both"/>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Toplam</w:t>
            </w:r>
            <w:proofErr w:type="spellEnd"/>
          </w:p>
        </w:tc>
        <w:tc>
          <w:tcPr>
            <w:tcW w:w="3465" w:type="dxa"/>
            <w:tcBorders>
              <w:top w:val="nil"/>
              <w:left w:val="nil"/>
              <w:bottom w:val="single" w:sz="8" w:space="0" w:color="auto"/>
              <w:right w:val="single" w:sz="8" w:space="0" w:color="auto"/>
            </w:tcBorders>
            <w:shd w:val="clear" w:color="auto" w:fill="auto"/>
            <w:noWrap/>
            <w:vAlign w:val="center"/>
            <w:hideMark/>
          </w:tcPr>
          <w:p w14:paraId="65B3E394"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29</w:t>
            </w:r>
          </w:p>
        </w:tc>
        <w:tc>
          <w:tcPr>
            <w:tcW w:w="2325" w:type="dxa"/>
            <w:tcBorders>
              <w:top w:val="nil"/>
              <w:left w:val="nil"/>
              <w:bottom w:val="single" w:sz="8" w:space="0" w:color="auto"/>
              <w:right w:val="single" w:sz="8" w:space="0" w:color="auto"/>
            </w:tcBorders>
            <w:shd w:val="clear" w:color="auto" w:fill="auto"/>
            <w:noWrap/>
            <w:vAlign w:val="center"/>
            <w:hideMark/>
          </w:tcPr>
          <w:p w14:paraId="412EA0C6"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39.718,83</w:t>
            </w:r>
          </w:p>
        </w:tc>
      </w:tr>
    </w:tbl>
    <w:p w14:paraId="40E001B7" w14:textId="77777777" w:rsidR="00665C0F" w:rsidRPr="00C1654A" w:rsidRDefault="00665C0F" w:rsidP="00665C0F">
      <w:pPr>
        <w:rPr>
          <w:rFonts w:ascii="Times New Roman" w:hAnsi="Times New Roman" w:cs="Times New Roman"/>
        </w:rPr>
      </w:pPr>
    </w:p>
    <w:p w14:paraId="6CAEA916" w14:textId="77777777" w:rsidR="00665C0F" w:rsidRPr="00C1654A" w:rsidRDefault="00665C0F" w:rsidP="00665C0F">
      <w:pPr>
        <w:rPr>
          <w:rFonts w:ascii="Times New Roman" w:hAnsi="Times New Roman" w:cs="Times New Roman"/>
        </w:rPr>
      </w:pPr>
    </w:p>
    <w:p w14:paraId="0399A882" w14:textId="77777777" w:rsidR="00665C0F" w:rsidRPr="00C1654A" w:rsidRDefault="00665C0F" w:rsidP="00665C0F">
      <w:pPr>
        <w:pStyle w:val="11ilebalayanlar"/>
      </w:pPr>
      <w:bookmarkStart w:id="98" w:name="_Toc417917637"/>
      <w:bookmarkStart w:id="99" w:name="_Toc493166605"/>
      <w:bookmarkStart w:id="100" w:name="_Toc199509359"/>
      <w:r w:rsidRPr="00C1654A">
        <w:lastRenderedPageBreak/>
        <w:t>4.3 LNG Toptan Satışı</w:t>
      </w:r>
      <w:bookmarkEnd w:id="98"/>
      <w:bookmarkEnd w:id="99"/>
      <w:bookmarkEnd w:id="100"/>
    </w:p>
    <w:p w14:paraId="38E22BEA" w14:textId="77777777" w:rsidR="00665C0F" w:rsidRPr="00C1654A" w:rsidRDefault="00665C0F" w:rsidP="00665C0F">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14:paraId="57BB7BAF" w14:textId="77777777" w:rsidR="00665C0F" w:rsidRPr="00C1654A" w:rsidRDefault="00665C0F" w:rsidP="00665C0F">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C1654A">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yine LNG formunda piyasaya satışını gerçekleştiren toptan </w:t>
      </w:r>
      <w:proofErr w:type="gramStart"/>
      <w:r w:rsidRPr="00C1654A">
        <w:rPr>
          <w:rFonts w:ascii="Times New Roman" w:eastAsia="Times New Roman" w:hAnsi="Times New Roman" w:cs="Times New Roman"/>
          <w:color w:val="000000"/>
          <w:sz w:val="24"/>
          <w:szCs w:val="24"/>
          <w:lang w:eastAsia="tr-TR"/>
        </w:rPr>
        <w:t xml:space="preserve">satış  </w:t>
      </w:r>
      <w:r w:rsidRPr="00C1654A">
        <w:rPr>
          <w:rFonts w:ascii="Times New Roman" w:eastAsia="Times New Roman" w:hAnsi="Times New Roman" w:cs="Times New Roman"/>
          <w:color w:val="000000" w:themeColor="text1"/>
          <w:sz w:val="24"/>
          <w:szCs w:val="24"/>
          <w:lang w:eastAsia="tr-TR"/>
        </w:rPr>
        <w:t>ve</w:t>
      </w:r>
      <w:proofErr w:type="gramEnd"/>
      <w:r w:rsidRPr="00C1654A">
        <w:rPr>
          <w:rFonts w:ascii="Times New Roman" w:eastAsia="Times New Roman" w:hAnsi="Times New Roman" w:cs="Times New Roman"/>
          <w:color w:val="000000" w:themeColor="text1"/>
          <w:sz w:val="24"/>
          <w:szCs w:val="24"/>
          <w:lang w:eastAsia="tr-TR"/>
        </w:rPr>
        <w:t xml:space="preserve"> ithalat </w:t>
      </w:r>
      <w:r w:rsidRPr="00C1654A">
        <w:rPr>
          <w:rFonts w:ascii="Times New Roman" w:eastAsia="Times New Roman" w:hAnsi="Times New Roman" w:cs="Times New Roman"/>
          <w:color w:val="000000"/>
          <w:sz w:val="24"/>
          <w:szCs w:val="24"/>
          <w:lang w:eastAsia="tr-TR"/>
        </w:rPr>
        <w:t>lisansı sahibi şirketlerin 2024 yılındaki toptan satış miktarı  1.744,01 milyon Sm</w:t>
      </w:r>
      <w:r w:rsidRPr="00C1654A">
        <w:rPr>
          <w:rFonts w:ascii="Times New Roman" w:eastAsia="Times New Roman" w:hAnsi="Times New Roman" w:cs="Times New Roman"/>
          <w:color w:val="000000"/>
          <w:sz w:val="24"/>
          <w:szCs w:val="24"/>
          <w:vertAlign w:val="superscript"/>
          <w:lang w:eastAsia="tr-TR"/>
        </w:rPr>
        <w:t>3</w:t>
      </w:r>
      <w:r w:rsidRPr="00C1654A">
        <w:rPr>
          <w:rFonts w:ascii="Times New Roman" w:eastAsia="Times New Roman" w:hAnsi="Times New Roman" w:cs="Times New Roman"/>
          <w:color w:val="000000"/>
          <w:sz w:val="24"/>
          <w:szCs w:val="24"/>
          <w:lang w:eastAsia="tr-TR"/>
        </w:rPr>
        <w:t xml:space="preserve"> olarak gerçekleşmiştir. 2024 yılında 11 adet lisans sahibi tarafından LNG formunda gerçekleştirilen toptan doğal gaz satışı, </w:t>
      </w:r>
      <w:r w:rsidRPr="00C1654A">
        <w:rPr>
          <w:rFonts w:ascii="Times New Roman" w:eastAsia="Times New Roman" w:hAnsi="Times New Roman" w:cs="Times New Roman"/>
          <w:noProof/>
          <w:sz w:val="24"/>
          <w:szCs w:val="24"/>
          <w:lang w:eastAsia="tr-TR"/>
        </w:rPr>
        <w:t xml:space="preserve">lisans türlerine göre miktar olarak Tablo 4.3’te gösterilmektedir. </w:t>
      </w:r>
    </w:p>
    <w:p w14:paraId="4E84D3F2" w14:textId="77777777" w:rsidR="00665C0F" w:rsidRPr="00C1654A" w:rsidRDefault="00665C0F" w:rsidP="00665C0F">
      <w:pPr>
        <w:pStyle w:val="Balk5"/>
      </w:pPr>
      <w:bookmarkStart w:id="101" w:name="_Toc493166645"/>
      <w:bookmarkStart w:id="102" w:name="_Toc199509533"/>
      <w:r w:rsidRPr="00C1654A">
        <w:t>Tablo 4.3:  LNG Olarak Yapılan Toptan Satışların Lisans Türüne Göre Miktarları (Milyon Sm</w:t>
      </w:r>
      <w:r w:rsidRPr="00C1654A">
        <w:rPr>
          <w:vertAlign w:val="superscript"/>
        </w:rPr>
        <w:t>3</w:t>
      </w:r>
      <w:r w:rsidRPr="00C1654A">
        <w:t>)</w:t>
      </w:r>
      <w:bookmarkEnd w:id="101"/>
      <w:bookmarkEnd w:id="102"/>
    </w:p>
    <w:tbl>
      <w:tblPr>
        <w:tblW w:w="9707" w:type="dxa"/>
        <w:tblLook w:val="04A0" w:firstRow="1" w:lastRow="0" w:firstColumn="1" w:lastColumn="0" w:noHBand="0" w:noVBand="1"/>
      </w:tblPr>
      <w:tblGrid>
        <w:gridCol w:w="2825"/>
        <w:gridCol w:w="3547"/>
        <w:gridCol w:w="3335"/>
      </w:tblGrid>
      <w:tr w:rsidR="00665C0F" w:rsidRPr="00C1654A" w14:paraId="263489BC" w14:textId="77777777" w:rsidTr="00971880">
        <w:trPr>
          <w:trHeight w:val="1130"/>
        </w:trPr>
        <w:tc>
          <w:tcPr>
            <w:tcW w:w="0" w:type="auto"/>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58C3CFEB"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Lisans</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türü</w:t>
            </w:r>
            <w:proofErr w:type="spellEnd"/>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B0C3E83"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Lisanslı</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şirketlere</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satış</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yapan</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şirket</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sayısı</w:t>
            </w:r>
            <w:proofErr w:type="spellEnd"/>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4FC7271E" w14:textId="77777777" w:rsidR="00665C0F" w:rsidRPr="00C1654A" w:rsidRDefault="00665C0F" w:rsidP="00971880">
            <w:pPr>
              <w:spacing w:after="0" w:line="240" w:lineRule="auto"/>
              <w:jc w:val="center"/>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Lisanslı</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şirketlere</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yapılan</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satış</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miktarı</w:t>
            </w:r>
            <w:proofErr w:type="spellEnd"/>
          </w:p>
        </w:tc>
      </w:tr>
      <w:tr w:rsidR="00665C0F" w:rsidRPr="00C1654A" w14:paraId="12983485" w14:textId="77777777" w:rsidTr="00971880">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894B0FC" w14:textId="77777777" w:rsidR="00665C0F" w:rsidRPr="00C1654A" w:rsidRDefault="00665C0F" w:rsidP="00971880">
            <w:pPr>
              <w:spacing w:after="0" w:line="240" w:lineRule="auto"/>
              <w:jc w:val="both"/>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İthalat</w:t>
            </w:r>
            <w:proofErr w:type="spellEnd"/>
            <w:r w:rsidRPr="00C1654A">
              <w:rPr>
                <w:rFonts w:ascii="Times New Roman" w:eastAsia="Times New Roman" w:hAnsi="Times New Roman" w:cs="Times New Roman"/>
                <w:color w:val="000000"/>
                <w:lang w:val="en-US"/>
              </w:rPr>
              <w:t xml:space="preserve"> (Spot) </w:t>
            </w:r>
            <w:proofErr w:type="spellStart"/>
            <w:r w:rsidRPr="00C1654A">
              <w:rPr>
                <w:rFonts w:ascii="Times New Roman" w:eastAsia="Times New Roman" w:hAnsi="Times New Roman" w:cs="Times New Roman"/>
                <w:color w:val="000000"/>
                <w:lang w:val="en-US"/>
              </w:rPr>
              <w:t>Lisansı</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0B569C86"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w:t>
            </w:r>
          </w:p>
        </w:tc>
        <w:tc>
          <w:tcPr>
            <w:tcW w:w="0" w:type="auto"/>
            <w:tcBorders>
              <w:top w:val="nil"/>
              <w:left w:val="nil"/>
              <w:bottom w:val="single" w:sz="8" w:space="0" w:color="auto"/>
              <w:right w:val="single" w:sz="8" w:space="0" w:color="auto"/>
            </w:tcBorders>
            <w:shd w:val="clear" w:color="auto" w:fill="auto"/>
            <w:noWrap/>
            <w:vAlign w:val="center"/>
            <w:hideMark/>
          </w:tcPr>
          <w:p w14:paraId="14BF8684"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169,90</w:t>
            </w:r>
          </w:p>
        </w:tc>
      </w:tr>
      <w:tr w:rsidR="00665C0F" w:rsidRPr="00C1654A" w14:paraId="10F8C5FD" w14:textId="77777777" w:rsidTr="00971880">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239F7D" w14:textId="77777777" w:rsidR="00665C0F" w:rsidRPr="00C1654A" w:rsidRDefault="00665C0F" w:rsidP="00971880">
            <w:pPr>
              <w:spacing w:after="0" w:line="240" w:lineRule="auto"/>
              <w:jc w:val="both"/>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Uzun</w:t>
            </w:r>
            <w:proofErr w:type="spellEnd"/>
            <w:r w:rsidRPr="00C1654A">
              <w:rPr>
                <w:rFonts w:ascii="Times New Roman" w:eastAsia="Times New Roman" w:hAnsi="Times New Roman" w:cs="Times New Roman"/>
                <w:color w:val="000000"/>
                <w:lang w:val="en-US"/>
              </w:rPr>
              <w:t xml:space="preserve"> </w:t>
            </w:r>
            <w:proofErr w:type="spellStart"/>
            <w:r w:rsidRPr="00C1654A">
              <w:rPr>
                <w:rFonts w:ascii="Times New Roman" w:eastAsia="Times New Roman" w:hAnsi="Times New Roman" w:cs="Times New Roman"/>
                <w:color w:val="000000"/>
                <w:lang w:val="en-US"/>
              </w:rPr>
              <w:t>Dönemli</w:t>
            </w:r>
            <w:proofErr w:type="spellEnd"/>
            <w:r w:rsidRPr="00C1654A">
              <w:rPr>
                <w:rFonts w:ascii="Times New Roman" w:eastAsia="Times New Roman" w:hAnsi="Times New Roman" w:cs="Times New Roman"/>
                <w:color w:val="000000"/>
                <w:lang w:val="en-US"/>
              </w:rPr>
              <w:t xml:space="preserve"> </w:t>
            </w:r>
            <w:proofErr w:type="spellStart"/>
            <w:r w:rsidRPr="00C1654A">
              <w:rPr>
                <w:rFonts w:ascii="Times New Roman" w:eastAsia="Times New Roman" w:hAnsi="Times New Roman" w:cs="Times New Roman"/>
                <w:color w:val="000000"/>
                <w:lang w:val="en-US"/>
              </w:rPr>
              <w:t>İthalat</w:t>
            </w:r>
            <w:proofErr w:type="spellEnd"/>
            <w:r w:rsidRPr="00C1654A">
              <w:rPr>
                <w:rFonts w:ascii="Times New Roman" w:eastAsia="Times New Roman" w:hAnsi="Times New Roman" w:cs="Times New Roman"/>
                <w:color w:val="000000"/>
                <w:lang w:val="en-US"/>
              </w:rPr>
              <w:t xml:space="preserve"> </w:t>
            </w:r>
            <w:proofErr w:type="spellStart"/>
            <w:r w:rsidRPr="00C1654A">
              <w:rPr>
                <w:rFonts w:ascii="Times New Roman" w:eastAsia="Times New Roman" w:hAnsi="Times New Roman" w:cs="Times New Roman"/>
                <w:color w:val="000000"/>
                <w:lang w:val="en-US"/>
              </w:rPr>
              <w:t>Lisansı</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15AA8210"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w:t>
            </w:r>
          </w:p>
        </w:tc>
        <w:tc>
          <w:tcPr>
            <w:tcW w:w="0" w:type="auto"/>
            <w:tcBorders>
              <w:top w:val="nil"/>
              <w:left w:val="nil"/>
              <w:bottom w:val="single" w:sz="8" w:space="0" w:color="auto"/>
              <w:right w:val="single" w:sz="8" w:space="0" w:color="auto"/>
            </w:tcBorders>
            <w:shd w:val="clear" w:color="auto" w:fill="auto"/>
            <w:noWrap/>
            <w:vAlign w:val="center"/>
            <w:hideMark/>
          </w:tcPr>
          <w:p w14:paraId="494C58D5"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1.512,99</w:t>
            </w:r>
          </w:p>
        </w:tc>
      </w:tr>
      <w:tr w:rsidR="00665C0F" w:rsidRPr="00C1654A" w14:paraId="1A0ABFAB" w14:textId="77777777" w:rsidTr="00971880">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D02FE3" w14:textId="77777777" w:rsidR="00665C0F" w:rsidRPr="00C1654A" w:rsidRDefault="00665C0F" w:rsidP="00971880">
            <w:pPr>
              <w:spacing w:after="0" w:line="240" w:lineRule="auto"/>
              <w:jc w:val="both"/>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Toptan</w:t>
            </w:r>
            <w:proofErr w:type="spellEnd"/>
            <w:r w:rsidRPr="00C1654A">
              <w:rPr>
                <w:rFonts w:ascii="Times New Roman" w:eastAsia="Times New Roman" w:hAnsi="Times New Roman" w:cs="Times New Roman"/>
                <w:color w:val="000000"/>
                <w:lang w:val="en-US"/>
              </w:rPr>
              <w:t xml:space="preserve"> </w:t>
            </w:r>
            <w:proofErr w:type="spellStart"/>
            <w:r w:rsidRPr="00C1654A">
              <w:rPr>
                <w:rFonts w:ascii="Times New Roman" w:eastAsia="Times New Roman" w:hAnsi="Times New Roman" w:cs="Times New Roman"/>
                <w:color w:val="000000"/>
                <w:lang w:val="en-US"/>
              </w:rPr>
              <w:t>Satış</w:t>
            </w:r>
            <w:proofErr w:type="spellEnd"/>
            <w:r w:rsidRPr="00C1654A">
              <w:rPr>
                <w:rFonts w:ascii="Times New Roman" w:eastAsia="Times New Roman" w:hAnsi="Times New Roman" w:cs="Times New Roman"/>
                <w:color w:val="000000"/>
                <w:lang w:val="en-US"/>
              </w:rPr>
              <w:t xml:space="preserve"> </w:t>
            </w:r>
            <w:proofErr w:type="spellStart"/>
            <w:r w:rsidRPr="00C1654A">
              <w:rPr>
                <w:rFonts w:ascii="Times New Roman" w:eastAsia="Times New Roman" w:hAnsi="Times New Roman" w:cs="Times New Roman"/>
                <w:color w:val="000000"/>
                <w:lang w:val="en-US"/>
              </w:rPr>
              <w:t>Lisansı</w:t>
            </w:r>
            <w:proofErr w:type="spellEnd"/>
            <w:r w:rsidRPr="00C1654A">
              <w:rPr>
                <w:rFonts w:ascii="Times New Roman" w:eastAsia="Times New Roman" w:hAnsi="Times New Roman" w:cs="Times New Roman"/>
                <w:color w:val="000000"/>
                <w:lang w:val="en-US"/>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77C9DB0C"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w:t>
            </w:r>
          </w:p>
        </w:tc>
        <w:tc>
          <w:tcPr>
            <w:tcW w:w="0" w:type="auto"/>
            <w:tcBorders>
              <w:top w:val="nil"/>
              <w:left w:val="nil"/>
              <w:bottom w:val="single" w:sz="8" w:space="0" w:color="auto"/>
              <w:right w:val="single" w:sz="8" w:space="0" w:color="auto"/>
            </w:tcBorders>
            <w:shd w:val="clear" w:color="auto" w:fill="auto"/>
            <w:noWrap/>
            <w:vAlign w:val="center"/>
            <w:hideMark/>
          </w:tcPr>
          <w:p w14:paraId="15E5556C"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61,12</w:t>
            </w:r>
          </w:p>
        </w:tc>
      </w:tr>
      <w:tr w:rsidR="00665C0F" w:rsidRPr="00C1654A" w14:paraId="33AEE25C" w14:textId="77777777" w:rsidTr="00971880">
        <w:trPr>
          <w:trHeight w:val="27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967B5C6" w14:textId="77777777" w:rsidR="00665C0F" w:rsidRPr="00C1654A" w:rsidRDefault="00665C0F" w:rsidP="00971880">
            <w:pPr>
              <w:spacing w:after="0" w:line="240" w:lineRule="auto"/>
              <w:jc w:val="both"/>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Toplam</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0AB53EAE"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11</w:t>
            </w:r>
          </w:p>
        </w:tc>
        <w:tc>
          <w:tcPr>
            <w:tcW w:w="0" w:type="auto"/>
            <w:tcBorders>
              <w:top w:val="nil"/>
              <w:left w:val="nil"/>
              <w:bottom w:val="single" w:sz="8" w:space="0" w:color="auto"/>
              <w:right w:val="single" w:sz="8" w:space="0" w:color="auto"/>
            </w:tcBorders>
            <w:shd w:val="clear" w:color="auto" w:fill="auto"/>
            <w:noWrap/>
            <w:vAlign w:val="center"/>
            <w:hideMark/>
          </w:tcPr>
          <w:p w14:paraId="66325334"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1.744,01</w:t>
            </w:r>
          </w:p>
        </w:tc>
      </w:tr>
    </w:tbl>
    <w:p w14:paraId="572EAF8C" w14:textId="77777777" w:rsidR="00665C0F" w:rsidRPr="00C1654A" w:rsidRDefault="00665C0F" w:rsidP="00665C0F">
      <w:pPr>
        <w:rPr>
          <w:rFonts w:ascii="Times New Roman" w:hAnsi="Times New Roman" w:cs="Times New Roman"/>
        </w:rPr>
      </w:pPr>
    </w:p>
    <w:p w14:paraId="35117CAE" w14:textId="77777777" w:rsidR="00665C0F" w:rsidRPr="00C1654A" w:rsidRDefault="00665C0F" w:rsidP="00665C0F">
      <w:pPr>
        <w:pStyle w:val="11ilebalayanlar"/>
        <w:jc w:val="both"/>
      </w:pPr>
      <w:bookmarkStart w:id="103" w:name="_Toc417917655"/>
      <w:bookmarkStart w:id="104" w:name="_Toc493166606"/>
      <w:bookmarkStart w:id="105" w:name="_Toc199509360"/>
      <w:r w:rsidRPr="00C1654A">
        <w:t>4.4 Doğal Gaz Piyasasında Faaliyet Gösteren Lisans Sahipleri Arasındaki Doğal Gaz Ticareti</w:t>
      </w:r>
      <w:bookmarkEnd w:id="103"/>
      <w:bookmarkEnd w:id="104"/>
      <w:bookmarkEnd w:id="105"/>
    </w:p>
    <w:p w14:paraId="7AE8EB7C" w14:textId="77777777" w:rsidR="00665C0F" w:rsidRPr="00C1654A" w:rsidRDefault="00665C0F" w:rsidP="00665C0F">
      <w:pPr>
        <w:pStyle w:val="11ilebalayanlar"/>
        <w:jc w:val="both"/>
      </w:pPr>
    </w:p>
    <w:p w14:paraId="549EF0CD" w14:textId="77777777" w:rsidR="00665C0F" w:rsidRPr="00C1654A" w:rsidRDefault="00665C0F" w:rsidP="00665C0F">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 xml:space="preserve">Doğal gaz piyasasında faaliyet gösteren şirketlerin 2024 yılında kendi aralarında satışını yaptıkları gaz miktarı Tablo 4.4’te verilmektedir. </w:t>
      </w:r>
    </w:p>
    <w:p w14:paraId="7088D2F1" w14:textId="77777777" w:rsidR="00665C0F" w:rsidRPr="00C1654A" w:rsidRDefault="00665C0F" w:rsidP="00665C0F">
      <w:pPr>
        <w:pStyle w:val="Balk5"/>
      </w:pPr>
      <w:bookmarkStart w:id="106" w:name="_Toc417636609"/>
      <w:bookmarkStart w:id="107" w:name="_Toc418324658"/>
      <w:bookmarkStart w:id="108" w:name="_Toc493166646"/>
      <w:bookmarkStart w:id="109" w:name="_Toc199509534"/>
      <w:r w:rsidRPr="00C1654A">
        <w:t>Tablo 4.4: 2024 Yılında Doğal Gaz Piyasasında Faaliyet Gösteren Lisans Sahiplerinin Lisans Türlerine Göre Yaptıkları Toplam Doğal Gaz Satış Miktarı (Milyon Sm</w:t>
      </w:r>
      <w:r w:rsidRPr="00C1654A">
        <w:rPr>
          <w:vertAlign w:val="superscript"/>
        </w:rPr>
        <w:t>3</w:t>
      </w:r>
      <w:r w:rsidRPr="00C1654A">
        <w:t>)</w:t>
      </w:r>
      <w:bookmarkEnd w:id="106"/>
      <w:bookmarkEnd w:id="107"/>
      <w:bookmarkEnd w:id="108"/>
      <w:bookmarkEnd w:id="109"/>
    </w:p>
    <w:tbl>
      <w:tblPr>
        <w:tblW w:w="8893" w:type="dxa"/>
        <w:jc w:val="center"/>
        <w:tblLook w:val="04A0" w:firstRow="1" w:lastRow="0" w:firstColumn="1" w:lastColumn="0" w:noHBand="0" w:noVBand="1"/>
      </w:tblPr>
      <w:tblGrid>
        <w:gridCol w:w="5542"/>
        <w:gridCol w:w="3351"/>
      </w:tblGrid>
      <w:tr w:rsidR="00665C0F" w:rsidRPr="00C1654A" w14:paraId="24C5142E" w14:textId="77777777" w:rsidTr="00971880">
        <w:trPr>
          <w:trHeight w:val="358"/>
          <w:jc w:val="center"/>
        </w:trPr>
        <w:tc>
          <w:tcPr>
            <w:tcW w:w="5542" w:type="dxa"/>
            <w:tcBorders>
              <w:top w:val="single" w:sz="4" w:space="0" w:color="D3D3D3"/>
              <w:left w:val="single" w:sz="4" w:space="0" w:color="D3D3D3"/>
              <w:bottom w:val="single" w:sz="4" w:space="0" w:color="D3D3D3"/>
              <w:right w:val="single" w:sz="4" w:space="0" w:color="D3D3D3"/>
            </w:tcBorders>
            <w:shd w:val="clear" w:color="6E9ECA" w:fill="6E9ECA"/>
            <w:hideMark/>
          </w:tcPr>
          <w:p w14:paraId="4C116C06" w14:textId="77777777" w:rsidR="00665C0F" w:rsidRPr="00C1654A" w:rsidRDefault="00665C0F" w:rsidP="00971880">
            <w:pPr>
              <w:spacing w:after="0" w:line="240" w:lineRule="auto"/>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Lisans</w:t>
            </w:r>
            <w:proofErr w:type="spellEnd"/>
            <w:r w:rsidRPr="00C1654A">
              <w:rPr>
                <w:rFonts w:ascii="Times New Roman" w:eastAsia="Times New Roman" w:hAnsi="Times New Roman" w:cs="Times New Roman"/>
                <w:b/>
                <w:bCs/>
                <w:color w:val="FFFFFF"/>
                <w:lang w:val="en-US"/>
              </w:rPr>
              <w:t xml:space="preserve"> </w:t>
            </w:r>
            <w:proofErr w:type="spellStart"/>
            <w:r w:rsidRPr="00C1654A">
              <w:rPr>
                <w:rFonts w:ascii="Times New Roman" w:eastAsia="Times New Roman" w:hAnsi="Times New Roman" w:cs="Times New Roman"/>
                <w:b/>
                <w:bCs/>
                <w:color w:val="FFFFFF"/>
                <w:lang w:val="en-US"/>
              </w:rPr>
              <w:t>Türü</w:t>
            </w:r>
            <w:proofErr w:type="spellEnd"/>
          </w:p>
        </w:tc>
        <w:tc>
          <w:tcPr>
            <w:tcW w:w="3351" w:type="dxa"/>
            <w:tcBorders>
              <w:top w:val="single" w:sz="4" w:space="0" w:color="D3D3D3"/>
              <w:left w:val="nil"/>
              <w:bottom w:val="single" w:sz="4" w:space="0" w:color="D3D3D3"/>
              <w:right w:val="single" w:sz="4" w:space="0" w:color="D3D3D3"/>
            </w:tcBorders>
            <w:shd w:val="clear" w:color="6E9ECA" w:fill="6E9ECA"/>
            <w:hideMark/>
          </w:tcPr>
          <w:p w14:paraId="536A016A" w14:textId="77777777" w:rsidR="00665C0F" w:rsidRPr="00C1654A" w:rsidRDefault="00665C0F" w:rsidP="00971880">
            <w:pPr>
              <w:spacing w:after="0" w:line="240" w:lineRule="auto"/>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Miktar</w:t>
            </w:r>
            <w:proofErr w:type="spellEnd"/>
          </w:p>
        </w:tc>
      </w:tr>
      <w:tr w:rsidR="00665C0F" w:rsidRPr="00C1654A" w14:paraId="369DA459" w14:textId="77777777" w:rsidTr="00971880">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37A3E5EE"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Dağıtım</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351" w:type="dxa"/>
            <w:tcBorders>
              <w:top w:val="nil"/>
              <w:left w:val="nil"/>
              <w:bottom w:val="single" w:sz="4" w:space="0" w:color="D3D3D3"/>
              <w:right w:val="single" w:sz="4" w:space="0" w:color="D3D3D3"/>
            </w:tcBorders>
            <w:shd w:val="clear" w:color="auto" w:fill="auto"/>
            <w:hideMark/>
          </w:tcPr>
          <w:p w14:paraId="25B89E4D"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203,10</w:t>
            </w:r>
          </w:p>
        </w:tc>
      </w:tr>
      <w:tr w:rsidR="00665C0F" w:rsidRPr="00C1654A" w14:paraId="52500747" w14:textId="77777777" w:rsidTr="00971880">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58B6C2E5"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İthalat</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351" w:type="dxa"/>
            <w:tcBorders>
              <w:top w:val="nil"/>
              <w:left w:val="nil"/>
              <w:bottom w:val="single" w:sz="4" w:space="0" w:color="D3D3D3"/>
              <w:right w:val="single" w:sz="4" w:space="0" w:color="D3D3D3"/>
            </w:tcBorders>
            <w:shd w:val="clear" w:color="auto" w:fill="auto"/>
            <w:hideMark/>
          </w:tcPr>
          <w:p w14:paraId="765FBFDA"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38.340,51</w:t>
            </w:r>
          </w:p>
        </w:tc>
      </w:tr>
      <w:tr w:rsidR="00665C0F" w:rsidRPr="00C1654A" w14:paraId="69BD7054" w14:textId="77777777" w:rsidTr="00971880">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63341D03"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Sıkıştırılmış</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Doğalgaz</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351" w:type="dxa"/>
            <w:tcBorders>
              <w:top w:val="nil"/>
              <w:left w:val="nil"/>
              <w:bottom w:val="single" w:sz="4" w:space="0" w:color="D3D3D3"/>
              <w:right w:val="single" w:sz="4" w:space="0" w:color="D3D3D3"/>
            </w:tcBorders>
            <w:shd w:val="clear" w:color="auto" w:fill="auto"/>
            <w:hideMark/>
          </w:tcPr>
          <w:p w14:paraId="6149DD58"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319,16</w:t>
            </w:r>
          </w:p>
        </w:tc>
      </w:tr>
      <w:tr w:rsidR="00665C0F" w:rsidRPr="00C1654A" w14:paraId="57A20188" w14:textId="77777777" w:rsidTr="00971880">
        <w:trPr>
          <w:trHeight w:val="358"/>
          <w:jc w:val="center"/>
        </w:trPr>
        <w:tc>
          <w:tcPr>
            <w:tcW w:w="5542" w:type="dxa"/>
            <w:tcBorders>
              <w:top w:val="nil"/>
              <w:left w:val="single" w:sz="4" w:space="0" w:color="D3D3D3"/>
              <w:bottom w:val="single" w:sz="4" w:space="0" w:color="D3D3D3"/>
              <w:right w:val="single" w:sz="4" w:space="0" w:color="D3D3D3"/>
            </w:tcBorders>
            <w:shd w:val="clear" w:color="auto" w:fill="auto"/>
            <w:hideMark/>
          </w:tcPr>
          <w:p w14:paraId="238B2DEB"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Toptan</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Satış</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351" w:type="dxa"/>
            <w:tcBorders>
              <w:top w:val="nil"/>
              <w:left w:val="nil"/>
              <w:bottom w:val="single" w:sz="4" w:space="0" w:color="D3D3D3"/>
              <w:right w:val="single" w:sz="4" w:space="0" w:color="D3D3D3"/>
            </w:tcBorders>
            <w:shd w:val="clear" w:color="auto" w:fill="auto"/>
            <w:hideMark/>
          </w:tcPr>
          <w:p w14:paraId="2D6D5D53"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3.340,46</w:t>
            </w:r>
          </w:p>
        </w:tc>
      </w:tr>
      <w:tr w:rsidR="00665C0F" w:rsidRPr="00C1654A" w14:paraId="3A130B51" w14:textId="77777777" w:rsidTr="00971880">
        <w:trPr>
          <w:trHeight w:val="358"/>
          <w:jc w:val="center"/>
        </w:trPr>
        <w:tc>
          <w:tcPr>
            <w:tcW w:w="5542" w:type="dxa"/>
            <w:tcBorders>
              <w:top w:val="nil"/>
              <w:left w:val="single" w:sz="4" w:space="0" w:color="D3D3D3"/>
              <w:bottom w:val="single" w:sz="4" w:space="0" w:color="D3D3D3"/>
              <w:right w:val="single" w:sz="4" w:space="0" w:color="D3D3D3"/>
            </w:tcBorders>
            <w:shd w:val="clear" w:color="6E9ECA" w:fill="6E9ECA"/>
            <w:hideMark/>
          </w:tcPr>
          <w:p w14:paraId="7D21AA13" w14:textId="77777777" w:rsidR="00665C0F" w:rsidRPr="00C1654A" w:rsidRDefault="00665C0F" w:rsidP="00971880">
            <w:pPr>
              <w:spacing w:after="0" w:line="240" w:lineRule="auto"/>
              <w:jc w:val="right"/>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Toplam</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Ticaret</w:t>
            </w:r>
            <w:proofErr w:type="spellEnd"/>
          </w:p>
        </w:tc>
        <w:tc>
          <w:tcPr>
            <w:tcW w:w="3351" w:type="dxa"/>
            <w:tcBorders>
              <w:top w:val="nil"/>
              <w:left w:val="nil"/>
              <w:bottom w:val="single" w:sz="4" w:space="0" w:color="D3D3D3"/>
              <w:right w:val="single" w:sz="4" w:space="0" w:color="D3D3D3"/>
            </w:tcBorders>
            <w:shd w:val="clear" w:color="6E9ECA" w:fill="6E9ECA"/>
            <w:hideMark/>
          </w:tcPr>
          <w:p w14:paraId="0F869BC8" w14:textId="77777777" w:rsidR="00665C0F" w:rsidRPr="00C1654A" w:rsidRDefault="00665C0F" w:rsidP="00971880">
            <w:pPr>
              <w:spacing w:after="0" w:line="240" w:lineRule="auto"/>
              <w:jc w:val="right"/>
              <w:rPr>
                <w:rFonts w:ascii="Times New Roman" w:eastAsia="Times New Roman" w:hAnsi="Times New Roman" w:cs="Times New Roman"/>
                <w:b/>
                <w:bCs/>
                <w:color w:val="333333"/>
                <w:lang w:val="en-US"/>
              </w:rPr>
            </w:pPr>
            <w:r w:rsidRPr="00C1654A">
              <w:rPr>
                <w:rFonts w:ascii="Times New Roman" w:eastAsia="Times New Roman" w:hAnsi="Times New Roman" w:cs="Times New Roman"/>
                <w:b/>
                <w:bCs/>
                <w:color w:val="333333"/>
                <w:lang w:val="en-US"/>
              </w:rPr>
              <w:t>42.203,23</w:t>
            </w:r>
          </w:p>
        </w:tc>
      </w:tr>
    </w:tbl>
    <w:p w14:paraId="07A5FD18" w14:textId="77777777" w:rsidR="00665C0F" w:rsidRPr="00C1654A" w:rsidRDefault="00665C0F" w:rsidP="00665C0F">
      <w:pPr>
        <w:rPr>
          <w:rFonts w:ascii="Times New Roman" w:hAnsi="Times New Roman" w:cs="Times New Roman"/>
        </w:rPr>
      </w:pPr>
    </w:p>
    <w:p w14:paraId="05EB2CF5" w14:textId="77777777" w:rsidR="00665C0F" w:rsidRPr="00C1654A" w:rsidRDefault="00665C0F" w:rsidP="00665C0F">
      <w:pPr>
        <w:rPr>
          <w:rFonts w:ascii="Times New Roman" w:hAnsi="Times New Roman" w:cs="Times New Roman"/>
        </w:rPr>
      </w:pPr>
    </w:p>
    <w:p w14:paraId="2A285F10" w14:textId="77777777" w:rsidR="00665C0F" w:rsidRPr="00C1654A" w:rsidRDefault="00665C0F" w:rsidP="00665C0F">
      <w:pPr>
        <w:spacing w:after="0" w:line="360" w:lineRule="auto"/>
        <w:jc w:val="both"/>
        <w:rPr>
          <w:rFonts w:ascii="Times New Roman" w:hAnsi="Times New Roman" w:cs="Times New Roman"/>
          <w:sz w:val="24"/>
          <w:szCs w:val="24"/>
        </w:rPr>
      </w:pPr>
      <w:bookmarkStart w:id="110" w:name="_Toc417636610"/>
      <w:bookmarkStart w:id="111" w:name="_Toc418324659"/>
      <w:bookmarkStart w:id="112" w:name="_Toc493166647"/>
      <w:r w:rsidRPr="00C1654A">
        <w:rPr>
          <w:rFonts w:ascii="Times New Roman" w:hAnsi="Times New Roman" w:cs="Times New Roman"/>
          <w:sz w:val="24"/>
          <w:szCs w:val="24"/>
        </w:rPr>
        <w:lastRenderedPageBreak/>
        <w:t xml:space="preserve">2024 yılında lisans sahiplerine yapılan satışların %90,85’i ithalat lisansı sahibi şirketler ve %7,92’si toptan satış lisansı sahibi şirketler tarafından </w:t>
      </w:r>
      <w:proofErr w:type="spellStart"/>
      <w:proofErr w:type="gramStart"/>
      <w:r w:rsidRPr="00C1654A">
        <w:rPr>
          <w:rFonts w:ascii="Times New Roman" w:hAnsi="Times New Roman" w:cs="Times New Roman"/>
          <w:sz w:val="24"/>
          <w:szCs w:val="24"/>
        </w:rPr>
        <w:t>gerçekleştirilmiştir.Yukarıda</w:t>
      </w:r>
      <w:proofErr w:type="spellEnd"/>
      <w:proofErr w:type="gramEnd"/>
      <w:r w:rsidRPr="00C1654A">
        <w:rPr>
          <w:rFonts w:ascii="Times New Roman" w:hAnsi="Times New Roman" w:cs="Times New Roman"/>
          <w:sz w:val="24"/>
          <w:szCs w:val="24"/>
        </w:rPr>
        <w:t xml:space="preserve"> belirtilen </w:t>
      </w:r>
      <w:r w:rsidRPr="00C1654A">
        <w:rPr>
          <w:rFonts w:ascii="Times New Roman" w:eastAsia="Segoe UI" w:hAnsi="Times New Roman" w:cs="Times New Roman"/>
          <w:color w:val="333333"/>
          <w:sz w:val="24"/>
          <w:szCs w:val="24"/>
        </w:rPr>
        <w:t xml:space="preserve">42.203,23 </w:t>
      </w:r>
      <w:r w:rsidRPr="00C1654A">
        <w:rPr>
          <w:rFonts w:ascii="Times New Roman" w:hAnsi="Times New Roman" w:cs="Times New Roman"/>
          <w:sz w:val="24"/>
          <w:szCs w:val="24"/>
        </w:rPr>
        <w:t>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’lük gazı satışa sunan 71 şirket içerisinde en fazla gaz arzını sağlayan 10 şirket Tablo  4.5’te belirtilmektedir.</w:t>
      </w:r>
    </w:p>
    <w:p w14:paraId="69D3BB28" w14:textId="77777777" w:rsidR="00665C0F" w:rsidRPr="00C1654A" w:rsidRDefault="00665C0F" w:rsidP="00665C0F">
      <w:pPr>
        <w:jc w:val="both"/>
        <w:rPr>
          <w:rFonts w:ascii="Times New Roman" w:hAnsi="Times New Roman" w:cs="Times New Roman"/>
          <w:sz w:val="24"/>
          <w:szCs w:val="24"/>
        </w:rPr>
      </w:pPr>
    </w:p>
    <w:p w14:paraId="7ABFDF45" w14:textId="77777777" w:rsidR="00665C0F" w:rsidRPr="00C1654A" w:rsidRDefault="00665C0F" w:rsidP="00665C0F">
      <w:pPr>
        <w:pStyle w:val="Balk5"/>
      </w:pPr>
      <w:bookmarkStart w:id="113" w:name="_Toc199509535"/>
      <w:r w:rsidRPr="00C1654A">
        <w:t>Tablo 4.5: 2024 Yılında Doğal Gaz Piyasasında Faaliyet Gösteren Lisans Sahiplerine En Fazla Doğal Gaz Satan 10 Şirketin Satış Payları (Milyon Sm</w:t>
      </w:r>
      <w:r w:rsidRPr="00C1654A">
        <w:rPr>
          <w:vertAlign w:val="superscript"/>
        </w:rPr>
        <w:t>3</w:t>
      </w:r>
      <w:r w:rsidRPr="00C1654A">
        <w:t>)</w:t>
      </w:r>
      <w:bookmarkEnd w:id="110"/>
      <w:bookmarkEnd w:id="111"/>
      <w:bookmarkEnd w:id="112"/>
      <w:bookmarkEnd w:id="113"/>
    </w:p>
    <w:tbl>
      <w:tblPr>
        <w:tblW w:w="10364" w:type="dxa"/>
        <w:tblInd w:w="-431" w:type="dxa"/>
        <w:tblLook w:val="04A0" w:firstRow="1" w:lastRow="0" w:firstColumn="1" w:lastColumn="0" w:noHBand="0" w:noVBand="1"/>
      </w:tblPr>
      <w:tblGrid>
        <w:gridCol w:w="7277"/>
        <w:gridCol w:w="1645"/>
        <w:gridCol w:w="1442"/>
      </w:tblGrid>
      <w:tr w:rsidR="00665C0F" w:rsidRPr="00C1654A" w14:paraId="343014DC" w14:textId="77777777" w:rsidTr="00971880">
        <w:trPr>
          <w:trHeight w:val="306"/>
        </w:trPr>
        <w:tc>
          <w:tcPr>
            <w:tcW w:w="7277"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2DE54FEE" w14:textId="77777777" w:rsidR="00665C0F" w:rsidRPr="00C1654A" w:rsidRDefault="00665C0F" w:rsidP="00971880">
            <w:pPr>
              <w:spacing w:after="0" w:line="240" w:lineRule="auto"/>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Şirket</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Unvanı</w:t>
            </w:r>
            <w:proofErr w:type="spellEnd"/>
          </w:p>
        </w:tc>
        <w:tc>
          <w:tcPr>
            <w:tcW w:w="1645" w:type="dxa"/>
            <w:tcBorders>
              <w:top w:val="single" w:sz="4" w:space="0" w:color="auto"/>
              <w:left w:val="nil"/>
              <w:bottom w:val="single" w:sz="4" w:space="0" w:color="auto"/>
              <w:right w:val="single" w:sz="4" w:space="0" w:color="auto"/>
            </w:tcBorders>
            <w:shd w:val="clear" w:color="000000" w:fill="DCE6F1"/>
            <w:noWrap/>
            <w:vAlign w:val="center"/>
            <w:hideMark/>
          </w:tcPr>
          <w:p w14:paraId="51382CA9" w14:textId="77777777" w:rsidR="00665C0F" w:rsidRPr="00C1654A" w:rsidRDefault="00665C0F" w:rsidP="00971880">
            <w:pPr>
              <w:spacing w:after="0" w:line="240" w:lineRule="auto"/>
              <w:rPr>
                <w:rFonts w:ascii="Times New Roman" w:eastAsia="Times New Roman" w:hAnsi="Times New Roman" w:cs="Times New Roman"/>
                <w:b/>
                <w:bCs/>
                <w:color w:val="000000"/>
                <w:sz w:val="24"/>
                <w:szCs w:val="24"/>
                <w:lang w:val="en-US"/>
              </w:rPr>
            </w:pPr>
            <w:proofErr w:type="spellStart"/>
            <w:r w:rsidRPr="00C1654A">
              <w:rPr>
                <w:rFonts w:ascii="Times New Roman" w:eastAsia="Times New Roman" w:hAnsi="Times New Roman" w:cs="Times New Roman"/>
                <w:b/>
                <w:bCs/>
                <w:color w:val="000000"/>
                <w:sz w:val="24"/>
                <w:szCs w:val="24"/>
                <w:lang w:val="en-US"/>
              </w:rPr>
              <w:t>Satış</w:t>
            </w:r>
            <w:proofErr w:type="spellEnd"/>
            <w:r w:rsidRPr="00C1654A">
              <w:rPr>
                <w:rFonts w:ascii="Times New Roman" w:eastAsia="Times New Roman" w:hAnsi="Times New Roman" w:cs="Times New Roman"/>
                <w:b/>
                <w:bCs/>
                <w:color w:val="000000"/>
                <w:sz w:val="24"/>
                <w:szCs w:val="24"/>
                <w:lang w:val="en-US"/>
              </w:rPr>
              <w:t xml:space="preserve"> </w:t>
            </w:r>
            <w:proofErr w:type="spellStart"/>
            <w:r w:rsidRPr="00C1654A">
              <w:rPr>
                <w:rFonts w:ascii="Times New Roman" w:eastAsia="Times New Roman" w:hAnsi="Times New Roman" w:cs="Times New Roman"/>
                <w:b/>
                <w:bCs/>
                <w:color w:val="000000"/>
                <w:sz w:val="24"/>
                <w:szCs w:val="24"/>
                <w:lang w:val="en-US"/>
              </w:rPr>
              <w:t>Miktarı</w:t>
            </w:r>
            <w:proofErr w:type="spellEnd"/>
          </w:p>
        </w:tc>
        <w:tc>
          <w:tcPr>
            <w:tcW w:w="1442" w:type="dxa"/>
            <w:tcBorders>
              <w:top w:val="single" w:sz="4" w:space="0" w:color="auto"/>
              <w:left w:val="nil"/>
              <w:bottom w:val="single" w:sz="4" w:space="0" w:color="auto"/>
              <w:right w:val="single" w:sz="4" w:space="0" w:color="auto"/>
            </w:tcBorders>
            <w:shd w:val="clear" w:color="000000" w:fill="DCE6F1"/>
            <w:noWrap/>
            <w:vAlign w:val="center"/>
            <w:hideMark/>
          </w:tcPr>
          <w:p w14:paraId="73162902" w14:textId="77777777" w:rsidR="00665C0F" w:rsidRPr="00C1654A" w:rsidRDefault="00665C0F" w:rsidP="00971880">
            <w:pPr>
              <w:spacing w:after="0" w:line="240" w:lineRule="auto"/>
              <w:rPr>
                <w:rFonts w:ascii="Times New Roman" w:eastAsia="Times New Roman" w:hAnsi="Times New Roman" w:cs="Times New Roman"/>
                <w:b/>
                <w:bCs/>
                <w:color w:val="000000"/>
                <w:sz w:val="24"/>
                <w:szCs w:val="24"/>
                <w:lang w:val="en-US"/>
              </w:rPr>
            </w:pPr>
            <w:r w:rsidRPr="00C1654A">
              <w:rPr>
                <w:rFonts w:ascii="Times New Roman" w:eastAsia="Times New Roman" w:hAnsi="Times New Roman" w:cs="Times New Roman"/>
                <w:b/>
                <w:bCs/>
                <w:color w:val="000000"/>
                <w:sz w:val="24"/>
                <w:szCs w:val="24"/>
                <w:lang w:val="en-US"/>
              </w:rPr>
              <w:t>Pay (%)</w:t>
            </w:r>
          </w:p>
        </w:tc>
      </w:tr>
      <w:tr w:rsidR="00665C0F" w:rsidRPr="00C1654A" w14:paraId="1C09B90A" w14:textId="77777777" w:rsidTr="00971880">
        <w:trPr>
          <w:trHeight w:val="399"/>
        </w:trPr>
        <w:tc>
          <w:tcPr>
            <w:tcW w:w="7277" w:type="dxa"/>
            <w:tcBorders>
              <w:top w:val="nil"/>
              <w:left w:val="single" w:sz="4" w:space="0" w:color="auto"/>
              <w:bottom w:val="single" w:sz="4" w:space="0" w:color="auto"/>
              <w:right w:val="single" w:sz="4" w:space="0" w:color="auto"/>
            </w:tcBorders>
            <w:shd w:val="clear" w:color="auto" w:fill="auto"/>
            <w:vAlign w:val="bottom"/>
            <w:hideMark/>
          </w:tcPr>
          <w:p w14:paraId="339CFB63"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BOTAŞ BORU HATLARI İLE PETROL TAŞIMA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2864D909"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rPr>
              <w:t xml:space="preserve">        </w:t>
            </w:r>
            <w:r w:rsidRPr="00C1654A">
              <w:rPr>
                <w:rFonts w:ascii="Times New Roman" w:eastAsia="Times New Roman" w:hAnsi="Times New Roman" w:cs="Times New Roman"/>
                <w:color w:val="000000"/>
                <w:lang w:val="en-US"/>
              </w:rPr>
              <w:t xml:space="preserve">33.907,55 </w:t>
            </w:r>
          </w:p>
        </w:tc>
        <w:tc>
          <w:tcPr>
            <w:tcW w:w="1442" w:type="dxa"/>
            <w:tcBorders>
              <w:top w:val="nil"/>
              <w:left w:val="nil"/>
              <w:bottom w:val="single" w:sz="4" w:space="0" w:color="auto"/>
              <w:right w:val="single" w:sz="4" w:space="0" w:color="auto"/>
            </w:tcBorders>
            <w:shd w:val="clear" w:color="auto" w:fill="auto"/>
            <w:noWrap/>
            <w:vAlign w:val="bottom"/>
            <w:hideMark/>
          </w:tcPr>
          <w:p w14:paraId="3FE70077"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80,34 </w:t>
            </w:r>
          </w:p>
        </w:tc>
      </w:tr>
      <w:tr w:rsidR="00665C0F" w:rsidRPr="00C1654A" w14:paraId="767C5E77"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3C0C6603"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TÜRKİYE PETROLLERİ ANONİM ORTAKLIĞI</w:t>
            </w:r>
          </w:p>
        </w:tc>
        <w:tc>
          <w:tcPr>
            <w:tcW w:w="1645" w:type="dxa"/>
            <w:tcBorders>
              <w:top w:val="nil"/>
              <w:left w:val="nil"/>
              <w:bottom w:val="single" w:sz="4" w:space="0" w:color="auto"/>
              <w:right w:val="single" w:sz="4" w:space="0" w:color="auto"/>
            </w:tcBorders>
            <w:shd w:val="clear" w:color="auto" w:fill="auto"/>
            <w:noWrap/>
            <w:vAlign w:val="bottom"/>
            <w:hideMark/>
          </w:tcPr>
          <w:p w14:paraId="42B24F77"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2.027,64 </w:t>
            </w:r>
          </w:p>
        </w:tc>
        <w:tc>
          <w:tcPr>
            <w:tcW w:w="1442" w:type="dxa"/>
            <w:tcBorders>
              <w:top w:val="nil"/>
              <w:left w:val="nil"/>
              <w:bottom w:val="single" w:sz="4" w:space="0" w:color="auto"/>
              <w:right w:val="single" w:sz="4" w:space="0" w:color="auto"/>
            </w:tcBorders>
            <w:shd w:val="clear" w:color="auto" w:fill="auto"/>
            <w:noWrap/>
            <w:vAlign w:val="bottom"/>
            <w:hideMark/>
          </w:tcPr>
          <w:p w14:paraId="4D9F61EB"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4,80 </w:t>
            </w:r>
          </w:p>
        </w:tc>
      </w:tr>
      <w:tr w:rsidR="00665C0F" w:rsidRPr="00C1654A" w14:paraId="5DA4DBBF"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1C41033A"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BOSPHORUS GAZ CORPORATİON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052595A0"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1.810,95 </w:t>
            </w:r>
          </w:p>
        </w:tc>
        <w:tc>
          <w:tcPr>
            <w:tcW w:w="1442" w:type="dxa"/>
            <w:tcBorders>
              <w:top w:val="nil"/>
              <w:left w:val="nil"/>
              <w:bottom w:val="single" w:sz="4" w:space="0" w:color="auto"/>
              <w:right w:val="single" w:sz="4" w:space="0" w:color="auto"/>
            </w:tcBorders>
            <w:shd w:val="clear" w:color="auto" w:fill="auto"/>
            <w:noWrap/>
            <w:vAlign w:val="bottom"/>
            <w:hideMark/>
          </w:tcPr>
          <w:p w14:paraId="0DE9CE87"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4,29 </w:t>
            </w:r>
          </w:p>
        </w:tc>
      </w:tr>
      <w:tr w:rsidR="00665C0F" w:rsidRPr="00C1654A" w14:paraId="30CF0EAB"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188F0BE6"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KİBAR ENERJİ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42C84468"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934,99 </w:t>
            </w:r>
          </w:p>
        </w:tc>
        <w:tc>
          <w:tcPr>
            <w:tcW w:w="1442" w:type="dxa"/>
            <w:tcBorders>
              <w:top w:val="nil"/>
              <w:left w:val="nil"/>
              <w:bottom w:val="single" w:sz="4" w:space="0" w:color="auto"/>
              <w:right w:val="single" w:sz="4" w:space="0" w:color="auto"/>
            </w:tcBorders>
            <w:shd w:val="clear" w:color="auto" w:fill="auto"/>
            <w:noWrap/>
            <w:vAlign w:val="bottom"/>
            <w:hideMark/>
          </w:tcPr>
          <w:p w14:paraId="17F5190F"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2,22 </w:t>
            </w:r>
          </w:p>
        </w:tc>
      </w:tr>
      <w:tr w:rsidR="00665C0F" w:rsidRPr="00C1654A" w14:paraId="4635D965"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12729522"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SOCAR TURKEY PETROKİMYA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50CFF91D"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876,03 </w:t>
            </w:r>
          </w:p>
        </w:tc>
        <w:tc>
          <w:tcPr>
            <w:tcW w:w="1442" w:type="dxa"/>
            <w:tcBorders>
              <w:top w:val="nil"/>
              <w:left w:val="nil"/>
              <w:bottom w:val="single" w:sz="4" w:space="0" w:color="auto"/>
              <w:right w:val="single" w:sz="4" w:space="0" w:color="auto"/>
            </w:tcBorders>
            <w:shd w:val="clear" w:color="auto" w:fill="auto"/>
            <w:noWrap/>
            <w:vAlign w:val="bottom"/>
            <w:hideMark/>
          </w:tcPr>
          <w:p w14:paraId="5594BD7A"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2,08 </w:t>
            </w:r>
          </w:p>
        </w:tc>
      </w:tr>
      <w:tr w:rsidR="00665C0F" w:rsidRPr="00C1654A" w14:paraId="53FC8247"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1AE1DCFF"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AKFEL GAZ SANAYİ VE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65E7EC4A"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rPr>
              <w:t xml:space="preserve">            </w:t>
            </w:r>
            <w:r w:rsidRPr="00C1654A">
              <w:rPr>
                <w:rFonts w:ascii="Times New Roman" w:eastAsia="Times New Roman" w:hAnsi="Times New Roman" w:cs="Times New Roman"/>
                <w:color w:val="000000"/>
                <w:lang w:val="en-US"/>
              </w:rPr>
              <w:t xml:space="preserve">728,17 </w:t>
            </w:r>
          </w:p>
        </w:tc>
        <w:tc>
          <w:tcPr>
            <w:tcW w:w="1442" w:type="dxa"/>
            <w:tcBorders>
              <w:top w:val="nil"/>
              <w:left w:val="nil"/>
              <w:bottom w:val="single" w:sz="4" w:space="0" w:color="auto"/>
              <w:right w:val="single" w:sz="4" w:space="0" w:color="auto"/>
            </w:tcBorders>
            <w:shd w:val="clear" w:color="auto" w:fill="auto"/>
            <w:noWrap/>
            <w:vAlign w:val="bottom"/>
            <w:hideMark/>
          </w:tcPr>
          <w:p w14:paraId="0D60C1EE"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1,73 </w:t>
            </w:r>
          </w:p>
        </w:tc>
      </w:tr>
      <w:tr w:rsidR="00665C0F" w:rsidRPr="00C1654A" w14:paraId="267DAECC"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191ECE30"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SOCAR ENERJİ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4DD8CC99"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598,83 </w:t>
            </w:r>
          </w:p>
        </w:tc>
        <w:tc>
          <w:tcPr>
            <w:tcW w:w="1442" w:type="dxa"/>
            <w:tcBorders>
              <w:top w:val="nil"/>
              <w:left w:val="nil"/>
              <w:bottom w:val="single" w:sz="4" w:space="0" w:color="auto"/>
              <w:right w:val="single" w:sz="4" w:space="0" w:color="auto"/>
            </w:tcBorders>
            <w:shd w:val="clear" w:color="auto" w:fill="auto"/>
            <w:noWrap/>
            <w:vAlign w:val="bottom"/>
            <w:hideMark/>
          </w:tcPr>
          <w:p w14:paraId="112DD629"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1,42 </w:t>
            </w:r>
          </w:p>
        </w:tc>
      </w:tr>
      <w:tr w:rsidR="00665C0F" w:rsidRPr="00C1654A" w14:paraId="688E8D8C"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3EA7A206"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PALMET TRAKYA DOĞAL GAZ TEDARİK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3FFF98D2"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rPr>
              <w:t xml:space="preserve">            </w:t>
            </w:r>
            <w:r w:rsidRPr="00C1654A">
              <w:rPr>
                <w:rFonts w:ascii="Times New Roman" w:eastAsia="Times New Roman" w:hAnsi="Times New Roman" w:cs="Times New Roman"/>
                <w:color w:val="000000"/>
                <w:lang w:val="en-US"/>
              </w:rPr>
              <w:t xml:space="preserve">238,11 </w:t>
            </w:r>
          </w:p>
        </w:tc>
        <w:tc>
          <w:tcPr>
            <w:tcW w:w="1442" w:type="dxa"/>
            <w:tcBorders>
              <w:top w:val="nil"/>
              <w:left w:val="nil"/>
              <w:bottom w:val="single" w:sz="4" w:space="0" w:color="auto"/>
              <w:right w:val="single" w:sz="4" w:space="0" w:color="auto"/>
            </w:tcBorders>
            <w:shd w:val="clear" w:color="auto" w:fill="auto"/>
            <w:noWrap/>
            <w:vAlign w:val="bottom"/>
            <w:hideMark/>
          </w:tcPr>
          <w:p w14:paraId="4B96858F"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0,56 </w:t>
            </w:r>
          </w:p>
        </w:tc>
      </w:tr>
      <w:tr w:rsidR="00665C0F" w:rsidRPr="00C1654A" w14:paraId="683A2043"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3FD92274"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ELA DOĞAL GAZ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080B99E1"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rPr>
              <w:t xml:space="preserve">            </w:t>
            </w:r>
            <w:r w:rsidRPr="00C1654A">
              <w:rPr>
                <w:rFonts w:ascii="Times New Roman" w:eastAsia="Times New Roman" w:hAnsi="Times New Roman" w:cs="Times New Roman"/>
                <w:color w:val="000000"/>
                <w:lang w:val="en-US"/>
              </w:rPr>
              <w:t xml:space="preserve">210,82 </w:t>
            </w:r>
          </w:p>
        </w:tc>
        <w:tc>
          <w:tcPr>
            <w:tcW w:w="1442" w:type="dxa"/>
            <w:tcBorders>
              <w:top w:val="nil"/>
              <w:left w:val="nil"/>
              <w:bottom w:val="single" w:sz="4" w:space="0" w:color="auto"/>
              <w:right w:val="single" w:sz="4" w:space="0" w:color="auto"/>
            </w:tcBorders>
            <w:shd w:val="clear" w:color="auto" w:fill="auto"/>
            <w:noWrap/>
            <w:vAlign w:val="bottom"/>
            <w:hideMark/>
          </w:tcPr>
          <w:p w14:paraId="401B0921"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0,50 </w:t>
            </w:r>
          </w:p>
        </w:tc>
      </w:tr>
      <w:tr w:rsidR="00665C0F" w:rsidRPr="00C1654A" w14:paraId="4E6EA5F0" w14:textId="77777777" w:rsidTr="00971880">
        <w:trPr>
          <w:trHeight w:val="291"/>
        </w:trPr>
        <w:tc>
          <w:tcPr>
            <w:tcW w:w="7277" w:type="dxa"/>
            <w:tcBorders>
              <w:top w:val="nil"/>
              <w:left w:val="single" w:sz="4" w:space="0" w:color="auto"/>
              <w:bottom w:val="single" w:sz="4" w:space="0" w:color="auto"/>
              <w:right w:val="single" w:sz="4" w:space="0" w:color="auto"/>
            </w:tcBorders>
            <w:shd w:val="clear" w:color="auto" w:fill="auto"/>
            <w:noWrap/>
            <w:vAlign w:val="bottom"/>
            <w:hideMark/>
          </w:tcPr>
          <w:p w14:paraId="18F48C0D"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NATURELGAZ SANAYİ VE TİCARET ANONİM ŞİRKETİ</w:t>
            </w:r>
          </w:p>
        </w:tc>
        <w:tc>
          <w:tcPr>
            <w:tcW w:w="1645" w:type="dxa"/>
            <w:tcBorders>
              <w:top w:val="nil"/>
              <w:left w:val="nil"/>
              <w:bottom w:val="single" w:sz="4" w:space="0" w:color="auto"/>
              <w:right w:val="single" w:sz="4" w:space="0" w:color="auto"/>
            </w:tcBorders>
            <w:shd w:val="clear" w:color="auto" w:fill="auto"/>
            <w:noWrap/>
            <w:vAlign w:val="bottom"/>
            <w:hideMark/>
          </w:tcPr>
          <w:p w14:paraId="78AD7CCD"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188,01 </w:t>
            </w:r>
          </w:p>
        </w:tc>
        <w:tc>
          <w:tcPr>
            <w:tcW w:w="1442" w:type="dxa"/>
            <w:tcBorders>
              <w:top w:val="nil"/>
              <w:left w:val="nil"/>
              <w:bottom w:val="single" w:sz="4" w:space="0" w:color="auto"/>
              <w:right w:val="single" w:sz="4" w:space="0" w:color="auto"/>
            </w:tcBorders>
            <w:shd w:val="clear" w:color="auto" w:fill="auto"/>
            <w:noWrap/>
            <w:vAlign w:val="bottom"/>
            <w:hideMark/>
          </w:tcPr>
          <w:p w14:paraId="3299B983"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 xml:space="preserve">             0,45 </w:t>
            </w:r>
          </w:p>
        </w:tc>
      </w:tr>
    </w:tbl>
    <w:p w14:paraId="05E0CFBE" w14:textId="77777777" w:rsidR="00665C0F" w:rsidRPr="00C1654A" w:rsidRDefault="00665C0F" w:rsidP="00665C0F">
      <w:pPr>
        <w:rPr>
          <w:rFonts w:ascii="Times New Roman" w:hAnsi="Times New Roman" w:cs="Times New Roman"/>
        </w:rPr>
      </w:pPr>
    </w:p>
    <w:p w14:paraId="1C8E608D" w14:textId="77777777" w:rsidR="00665C0F" w:rsidRPr="00C1654A" w:rsidRDefault="00665C0F" w:rsidP="00665C0F">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 xml:space="preserve">Doğal gaz piyasasında faaliyet gösteren lisans sahiplerinin 2024 yılında diğer </w:t>
      </w:r>
      <w:proofErr w:type="gramStart"/>
      <w:r w:rsidRPr="00C1654A">
        <w:rPr>
          <w:rFonts w:ascii="Times New Roman" w:hAnsi="Times New Roman" w:cs="Times New Roman"/>
          <w:sz w:val="24"/>
          <w:szCs w:val="24"/>
        </w:rPr>
        <w:t>lisans  sahiplerinden</w:t>
      </w:r>
      <w:proofErr w:type="gramEnd"/>
      <w:r w:rsidRPr="00C1654A">
        <w:rPr>
          <w:rFonts w:ascii="Times New Roman" w:hAnsi="Times New Roman" w:cs="Times New Roman"/>
          <w:sz w:val="24"/>
          <w:szCs w:val="24"/>
        </w:rPr>
        <w:t xml:space="preserve"> satın aldıkları gaz miktarı Tablo 4.6’te verilmektedir. </w:t>
      </w:r>
    </w:p>
    <w:p w14:paraId="1D1AC15D" w14:textId="77777777" w:rsidR="00665C0F" w:rsidRPr="00C1654A" w:rsidRDefault="00665C0F" w:rsidP="00665C0F">
      <w:pPr>
        <w:jc w:val="both"/>
        <w:rPr>
          <w:rFonts w:ascii="Times New Roman" w:hAnsi="Times New Roman" w:cs="Times New Roman"/>
          <w:sz w:val="24"/>
          <w:szCs w:val="24"/>
        </w:rPr>
      </w:pPr>
    </w:p>
    <w:p w14:paraId="2678D2D8" w14:textId="77777777" w:rsidR="00665C0F" w:rsidRPr="00C1654A" w:rsidRDefault="00665C0F" w:rsidP="00665C0F">
      <w:pPr>
        <w:pStyle w:val="Balk5"/>
        <w:rPr>
          <w:szCs w:val="24"/>
        </w:rPr>
      </w:pPr>
      <w:bookmarkStart w:id="114" w:name="_Toc418324660"/>
      <w:bookmarkStart w:id="115" w:name="_Toc493166648"/>
      <w:bookmarkStart w:id="116" w:name="_Toc512611304"/>
      <w:bookmarkStart w:id="117" w:name="_Toc199509536"/>
      <w:r w:rsidRPr="00C1654A">
        <w:rPr>
          <w:szCs w:val="24"/>
        </w:rPr>
        <w:t xml:space="preserve">Tablo 4.6: Doğal Gaz Piyasasında Faaliyet Gösteren Lisans Sahiplerinin 2024 Yılında Diğer </w:t>
      </w:r>
      <w:proofErr w:type="gramStart"/>
      <w:r w:rsidRPr="00C1654A">
        <w:rPr>
          <w:szCs w:val="24"/>
        </w:rPr>
        <w:t>Lisans  Sahiplerinden</w:t>
      </w:r>
      <w:proofErr w:type="gramEnd"/>
      <w:r w:rsidRPr="00C1654A">
        <w:rPr>
          <w:szCs w:val="24"/>
        </w:rPr>
        <w:t xml:space="preserve"> Satın Aldıkları Toplam Doğal Gaz Miktarı (Milyon Sm</w:t>
      </w:r>
      <w:r w:rsidRPr="00C1654A">
        <w:rPr>
          <w:szCs w:val="24"/>
          <w:vertAlign w:val="superscript"/>
        </w:rPr>
        <w:t>3</w:t>
      </w:r>
      <w:r w:rsidRPr="00C1654A">
        <w:rPr>
          <w:szCs w:val="24"/>
        </w:rPr>
        <w:t>)</w:t>
      </w:r>
      <w:bookmarkEnd w:id="114"/>
      <w:bookmarkEnd w:id="115"/>
      <w:bookmarkEnd w:id="116"/>
      <w:bookmarkEnd w:id="117"/>
    </w:p>
    <w:tbl>
      <w:tblPr>
        <w:tblW w:w="9128" w:type="dxa"/>
        <w:jc w:val="center"/>
        <w:tblLook w:val="04A0" w:firstRow="1" w:lastRow="0" w:firstColumn="1" w:lastColumn="0" w:noHBand="0" w:noVBand="1"/>
      </w:tblPr>
      <w:tblGrid>
        <w:gridCol w:w="5876"/>
        <w:gridCol w:w="3252"/>
      </w:tblGrid>
      <w:tr w:rsidR="00665C0F" w:rsidRPr="00C1654A" w14:paraId="39E40732" w14:textId="77777777" w:rsidTr="00971880">
        <w:trPr>
          <w:trHeight w:val="281"/>
          <w:jc w:val="center"/>
        </w:trPr>
        <w:tc>
          <w:tcPr>
            <w:tcW w:w="5876" w:type="dxa"/>
            <w:tcBorders>
              <w:top w:val="single" w:sz="4" w:space="0" w:color="D3D3D3"/>
              <w:left w:val="single" w:sz="4" w:space="0" w:color="D3D3D3"/>
              <w:bottom w:val="single" w:sz="4" w:space="0" w:color="D3D3D3"/>
              <w:right w:val="single" w:sz="4" w:space="0" w:color="D3D3D3"/>
            </w:tcBorders>
            <w:shd w:val="clear" w:color="6E9ECA" w:fill="6E9ECA"/>
            <w:hideMark/>
          </w:tcPr>
          <w:p w14:paraId="043D7BF1" w14:textId="77777777" w:rsidR="00665C0F" w:rsidRPr="00C1654A" w:rsidRDefault="00665C0F" w:rsidP="00971880">
            <w:pPr>
              <w:spacing w:after="0" w:line="240" w:lineRule="auto"/>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Lisans</w:t>
            </w:r>
            <w:proofErr w:type="spellEnd"/>
            <w:r w:rsidRPr="00C1654A">
              <w:rPr>
                <w:rFonts w:ascii="Times New Roman" w:eastAsia="Times New Roman" w:hAnsi="Times New Roman" w:cs="Times New Roman"/>
                <w:b/>
                <w:bCs/>
                <w:color w:val="FFFFFF"/>
                <w:lang w:val="en-US"/>
              </w:rPr>
              <w:t xml:space="preserve"> </w:t>
            </w:r>
            <w:proofErr w:type="spellStart"/>
            <w:r w:rsidRPr="00C1654A">
              <w:rPr>
                <w:rFonts w:ascii="Times New Roman" w:eastAsia="Times New Roman" w:hAnsi="Times New Roman" w:cs="Times New Roman"/>
                <w:b/>
                <w:bCs/>
                <w:color w:val="FFFFFF"/>
                <w:lang w:val="en-US"/>
              </w:rPr>
              <w:t>Türü</w:t>
            </w:r>
            <w:proofErr w:type="spellEnd"/>
          </w:p>
        </w:tc>
        <w:tc>
          <w:tcPr>
            <w:tcW w:w="3252" w:type="dxa"/>
            <w:tcBorders>
              <w:top w:val="single" w:sz="4" w:space="0" w:color="D3D3D3"/>
              <w:left w:val="nil"/>
              <w:bottom w:val="single" w:sz="4" w:space="0" w:color="D3D3D3"/>
              <w:right w:val="single" w:sz="4" w:space="0" w:color="D3D3D3"/>
            </w:tcBorders>
            <w:shd w:val="clear" w:color="6E9ECA" w:fill="6E9ECA"/>
            <w:hideMark/>
          </w:tcPr>
          <w:p w14:paraId="45C88D5D" w14:textId="77777777" w:rsidR="00665C0F" w:rsidRPr="00C1654A" w:rsidRDefault="00665C0F" w:rsidP="00971880">
            <w:pPr>
              <w:spacing w:after="0" w:line="240" w:lineRule="auto"/>
              <w:jc w:val="right"/>
              <w:rPr>
                <w:rFonts w:ascii="Times New Roman" w:eastAsia="Times New Roman" w:hAnsi="Times New Roman" w:cs="Times New Roman"/>
                <w:b/>
                <w:bCs/>
                <w:color w:val="FFFFFF"/>
                <w:lang w:val="en-US"/>
              </w:rPr>
            </w:pPr>
            <w:proofErr w:type="spellStart"/>
            <w:r w:rsidRPr="00C1654A">
              <w:rPr>
                <w:rFonts w:ascii="Times New Roman" w:eastAsia="Times New Roman" w:hAnsi="Times New Roman" w:cs="Times New Roman"/>
                <w:b/>
                <w:bCs/>
                <w:color w:val="FFFFFF"/>
                <w:lang w:val="en-US"/>
              </w:rPr>
              <w:t>Miktar</w:t>
            </w:r>
            <w:proofErr w:type="spellEnd"/>
          </w:p>
        </w:tc>
      </w:tr>
      <w:tr w:rsidR="00665C0F" w:rsidRPr="00C1654A" w14:paraId="0CBD653F" w14:textId="77777777" w:rsidTr="00971880">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7BF4DDE8"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Dağıtım</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252" w:type="dxa"/>
            <w:tcBorders>
              <w:top w:val="nil"/>
              <w:left w:val="nil"/>
              <w:bottom w:val="single" w:sz="4" w:space="0" w:color="D3D3D3"/>
              <w:right w:val="single" w:sz="4" w:space="0" w:color="D3D3D3"/>
            </w:tcBorders>
            <w:shd w:val="clear" w:color="auto" w:fill="auto"/>
            <w:hideMark/>
          </w:tcPr>
          <w:p w14:paraId="7BF1F7D3"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30.958,72</w:t>
            </w:r>
          </w:p>
        </w:tc>
      </w:tr>
      <w:tr w:rsidR="00665C0F" w:rsidRPr="00C1654A" w14:paraId="3B2A1D97" w14:textId="77777777" w:rsidTr="00971880">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58E1E4A6"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İthalat</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252" w:type="dxa"/>
            <w:tcBorders>
              <w:top w:val="nil"/>
              <w:left w:val="nil"/>
              <w:bottom w:val="single" w:sz="4" w:space="0" w:color="D3D3D3"/>
              <w:right w:val="single" w:sz="4" w:space="0" w:color="D3D3D3"/>
            </w:tcBorders>
            <w:shd w:val="clear" w:color="auto" w:fill="auto"/>
            <w:hideMark/>
          </w:tcPr>
          <w:p w14:paraId="6D0D8812"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5.997,04</w:t>
            </w:r>
          </w:p>
        </w:tc>
      </w:tr>
      <w:tr w:rsidR="00665C0F" w:rsidRPr="00C1654A" w14:paraId="411882E8" w14:textId="77777777" w:rsidTr="00971880">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59BDF7DB"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Sıkıştırılmış</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Doğalgaz</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252" w:type="dxa"/>
            <w:tcBorders>
              <w:top w:val="nil"/>
              <w:left w:val="nil"/>
              <w:bottom w:val="single" w:sz="4" w:space="0" w:color="D3D3D3"/>
              <w:right w:val="single" w:sz="4" w:space="0" w:color="D3D3D3"/>
            </w:tcBorders>
            <w:shd w:val="clear" w:color="auto" w:fill="auto"/>
            <w:hideMark/>
          </w:tcPr>
          <w:p w14:paraId="67DA69C4"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511,55</w:t>
            </w:r>
          </w:p>
        </w:tc>
      </w:tr>
      <w:tr w:rsidR="00665C0F" w:rsidRPr="00C1654A" w14:paraId="02DACD95" w14:textId="77777777" w:rsidTr="00971880">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6462DE0A"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Toptan</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Satış</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252" w:type="dxa"/>
            <w:tcBorders>
              <w:top w:val="nil"/>
              <w:left w:val="nil"/>
              <w:bottom w:val="single" w:sz="4" w:space="0" w:color="D3D3D3"/>
              <w:right w:val="single" w:sz="4" w:space="0" w:color="D3D3D3"/>
            </w:tcBorders>
            <w:shd w:val="clear" w:color="auto" w:fill="auto"/>
            <w:hideMark/>
          </w:tcPr>
          <w:p w14:paraId="3FED04B8"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2.631,56</w:t>
            </w:r>
          </w:p>
        </w:tc>
      </w:tr>
      <w:tr w:rsidR="00665C0F" w:rsidRPr="00C1654A" w14:paraId="7F358A50" w14:textId="77777777" w:rsidTr="00971880">
        <w:trPr>
          <w:trHeight w:val="281"/>
          <w:jc w:val="center"/>
        </w:trPr>
        <w:tc>
          <w:tcPr>
            <w:tcW w:w="5876" w:type="dxa"/>
            <w:tcBorders>
              <w:top w:val="nil"/>
              <w:left w:val="single" w:sz="4" w:space="0" w:color="D3D3D3"/>
              <w:bottom w:val="single" w:sz="4" w:space="0" w:color="D3D3D3"/>
              <w:right w:val="single" w:sz="4" w:space="0" w:color="D3D3D3"/>
            </w:tcBorders>
            <w:shd w:val="clear" w:color="auto" w:fill="auto"/>
            <w:hideMark/>
          </w:tcPr>
          <w:p w14:paraId="1F0D6C3A"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İhracat</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Lisansı</w:t>
            </w:r>
            <w:proofErr w:type="spellEnd"/>
          </w:p>
        </w:tc>
        <w:tc>
          <w:tcPr>
            <w:tcW w:w="3252" w:type="dxa"/>
            <w:tcBorders>
              <w:top w:val="nil"/>
              <w:left w:val="nil"/>
              <w:bottom w:val="single" w:sz="4" w:space="0" w:color="D3D3D3"/>
              <w:right w:val="single" w:sz="4" w:space="0" w:color="D3D3D3"/>
            </w:tcBorders>
            <w:shd w:val="clear" w:color="auto" w:fill="auto"/>
            <w:hideMark/>
          </w:tcPr>
          <w:p w14:paraId="60FDAF28" w14:textId="77777777" w:rsidR="00665C0F" w:rsidRPr="00C1654A" w:rsidRDefault="00665C0F" w:rsidP="00971880">
            <w:pPr>
              <w:spacing w:after="0" w:line="240" w:lineRule="auto"/>
              <w:jc w:val="right"/>
              <w:rPr>
                <w:rFonts w:ascii="Times New Roman" w:eastAsia="Times New Roman" w:hAnsi="Times New Roman" w:cs="Times New Roman"/>
                <w:color w:val="333333"/>
                <w:lang w:val="en-US"/>
              </w:rPr>
            </w:pPr>
            <w:r w:rsidRPr="00C1654A">
              <w:rPr>
                <w:rFonts w:ascii="Times New Roman" w:eastAsia="Times New Roman" w:hAnsi="Times New Roman" w:cs="Times New Roman"/>
                <w:color w:val="333333"/>
                <w:lang w:val="en-US"/>
              </w:rPr>
              <w:t>1.778,04</w:t>
            </w:r>
          </w:p>
        </w:tc>
      </w:tr>
      <w:tr w:rsidR="00665C0F" w:rsidRPr="00C1654A" w14:paraId="5387D011" w14:textId="77777777" w:rsidTr="00971880">
        <w:trPr>
          <w:trHeight w:val="281"/>
          <w:jc w:val="center"/>
        </w:trPr>
        <w:tc>
          <w:tcPr>
            <w:tcW w:w="5876" w:type="dxa"/>
            <w:tcBorders>
              <w:top w:val="nil"/>
              <w:left w:val="single" w:sz="4" w:space="0" w:color="D3D3D3"/>
              <w:bottom w:val="single" w:sz="4" w:space="0" w:color="D3D3D3"/>
              <w:right w:val="single" w:sz="4" w:space="0" w:color="D3D3D3"/>
            </w:tcBorders>
            <w:shd w:val="clear" w:color="6E9ECA" w:fill="6E9ECA"/>
            <w:hideMark/>
          </w:tcPr>
          <w:p w14:paraId="440817C6" w14:textId="77777777" w:rsidR="00665C0F" w:rsidRPr="00C1654A" w:rsidRDefault="00665C0F" w:rsidP="00971880">
            <w:pPr>
              <w:spacing w:after="0" w:line="240" w:lineRule="auto"/>
              <w:jc w:val="right"/>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Toplam</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Ticaret</w:t>
            </w:r>
            <w:proofErr w:type="spellEnd"/>
          </w:p>
        </w:tc>
        <w:tc>
          <w:tcPr>
            <w:tcW w:w="3252" w:type="dxa"/>
            <w:tcBorders>
              <w:top w:val="nil"/>
              <w:left w:val="nil"/>
              <w:bottom w:val="single" w:sz="4" w:space="0" w:color="D3D3D3"/>
              <w:right w:val="single" w:sz="4" w:space="0" w:color="D3D3D3"/>
            </w:tcBorders>
            <w:shd w:val="clear" w:color="6E9ECA" w:fill="6E9ECA"/>
            <w:hideMark/>
          </w:tcPr>
          <w:p w14:paraId="0584D263" w14:textId="77777777" w:rsidR="00665C0F" w:rsidRPr="00C1654A" w:rsidRDefault="00665C0F" w:rsidP="00971880">
            <w:pPr>
              <w:spacing w:after="0" w:line="240" w:lineRule="auto"/>
              <w:jc w:val="right"/>
              <w:rPr>
                <w:rFonts w:ascii="Times New Roman" w:eastAsia="Times New Roman" w:hAnsi="Times New Roman" w:cs="Times New Roman"/>
                <w:b/>
                <w:bCs/>
                <w:color w:val="333333"/>
                <w:lang w:val="en-US"/>
              </w:rPr>
            </w:pPr>
            <w:r w:rsidRPr="00C1654A">
              <w:rPr>
                <w:rFonts w:ascii="Times New Roman" w:eastAsia="Times New Roman" w:hAnsi="Times New Roman" w:cs="Times New Roman"/>
                <w:b/>
                <w:bCs/>
                <w:color w:val="333333"/>
                <w:lang w:val="en-US"/>
              </w:rPr>
              <w:t>41.876,90</w:t>
            </w:r>
          </w:p>
        </w:tc>
      </w:tr>
    </w:tbl>
    <w:p w14:paraId="1C460D8B" w14:textId="77777777" w:rsidR="00665C0F" w:rsidRPr="00C1654A" w:rsidRDefault="00665C0F" w:rsidP="00665C0F">
      <w:pPr>
        <w:rPr>
          <w:rFonts w:ascii="Times New Roman" w:hAnsi="Times New Roman" w:cs="Times New Roman"/>
        </w:rPr>
      </w:pPr>
    </w:p>
    <w:p w14:paraId="46826084" w14:textId="77777777" w:rsidR="00665C0F" w:rsidRPr="00C1654A" w:rsidRDefault="00665C0F" w:rsidP="00665C0F">
      <w:pPr>
        <w:spacing w:after="0" w:line="360" w:lineRule="auto"/>
        <w:jc w:val="both"/>
        <w:rPr>
          <w:rFonts w:ascii="Times New Roman" w:hAnsi="Times New Roman" w:cs="Times New Roman"/>
          <w:szCs w:val="24"/>
        </w:rPr>
      </w:pPr>
      <w:r w:rsidRPr="00C1654A">
        <w:rPr>
          <w:rFonts w:ascii="Times New Roman" w:hAnsi="Times New Roman" w:cs="Times New Roman"/>
          <w:sz w:val="24"/>
          <w:szCs w:val="24"/>
        </w:rPr>
        <w:t xml:space="preserve">2024 yılında %73,93 ile dağıtım lisansı sahibi şirketler, en fazla doğal gaz satın alan lisans türü olmuştur. Dağıtım lisansı sahibi şirketleri %14,32 ile ithalat lisansı sahibi şirketler takip </w:t>
      </w:r>
      <w:proofErr w:type="spellStart"/>
      <w:r w:rsidRPr="00C1654A">
        <w:rPr>
          <w:rFonts w:ascii="Times New Roman" w:hAnsi="Times New Roman" w:cs="Times New Roman"/>
          <w:sz w:val="24"/>
          <w:szCs w:val="24"/>
        </w:rPr>
        <w:t>etmektedir.Yurt</w:t>
      </w:r>
      <w:proofErr w:type="spellEnd"/>
      <w:r w:rsidRPr="00C1654A">
        <w:rPr>
          <w:rFonts w:ascii="Times New Roman" w:hAnsi="Times New Roman" w:cs="Times New Roman"/>
          <w:sz w:val="24"/>
          <w:szCs w:val="24"/>
        </w:rPr>
        <w:t xml:space="preserve"> içi piyasadan doğal gaz alımı yapan 127 şirket içerisinde en fazla alım yapan 10 şirket Tablo 4.7’da belirtilmek</w:t>
      </w:r>
      <w:bookmarkStart w:id="118" w:name="_Toc512611305"/>
      <w:r w:rsidRPr="00C1654A">
        <w:rPr>
          <w:rFonts w:ascii="Times New Roman" w:hAnsi="Times New Roman" w:cs="Times New Roman"/>
          <w:sz w:val="24"/>
          <w:szCs w:val="24"/>
        </w:rPr>
        <w:t>tedir.</w:t>
      </w:r>
    </w:p>
    <w:p w14:paraId="12BD8BB0" w14:textId="77777777" w:rsidR="00665C0F" w:rsidRPr="00C1654A" w:rsidRDefault="00665C0F" w:rsidP="00665C0F">
      <w:pPr>
        <w:pStyle w:val="Balk5"/>
        <w:ind w:left="0" w:firstLine="0"/>
        <w:rPr>
          <w:szCs w:val="24"/>
        </w:rPr>
      </w:pPr>
      <w:bookmarkStart w:id="119" w:name="_Toc199509537"/>
      <w:r w:rsidRPr="00C1654A">
        <w:rPr>
          <w:szCs w:val="24"/>
        </w:rPr>
        <w:lastRenderedPageBreak/>
        <w:t>Tablo 4.7: 2024 Yılında Doğal Gaz Piyasasında Faaliyet Gösteren Lisans Sahiplerinden En Fazla Doğal Gaz Satın Alan Doğal Gaz Lisansı Sahibi 10 Şirketin Alış Payları (Milyon Sm</w:t>
      </w:r>
      <w:r w:rsidRPr="00C1654A">
        <w:rPr>
          <w:szCs w:val="24"/>
          <w:vertAlign w:val="superscript"/>
        </w:rPr>
        <w:t>3</w:t>
      </w:r>
      <w:r w:rsidRPr="00C1654A">
        <w:rPr>
          <w:szCs w:val="24"/>
        </w:rPr>
        <w:t>)</w:t>
      </w:r>
      <w:bookmarkEnd w:id="118"/>
      <w:bookmarkEnd w:id="119"/>
    </w:p>
    <w:tbl>
      <w:tblPr>
        <w:tblW w:w="8807" w:type="dxa"/>
        <w:tblLook w:val="04A0" w:firstRow="1" w:lastRow="0" w:firstColumn="1" w:lastColumn="0" w:noHBand="0" w:noVBand="1"/>
      </w:tblPr>
      <w:tblGrid>
        <w:gridCol w:w="7326"/>
        <w:gridCol w:w="1186"/>
        <w:gridCol w:w="822"/>
      </w:tblGrid>
      <w:tr w:rsidR="00665C0F" w:rsidRPr="00C1654A" w14:paraId="3E12FF23" w14:textId="77777777" w:rsidTr="00971880">
        <w:trPr>
          <w:trHeight w:val="352"/>
        </w:trPr>
        <w:tc>
          <w:tcPr>
            <w:tcW w:w="0" w:type="auto"/>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0CA4895A" w14:textId="77777777" w:rsidR="00665C0F" w:rsidRPr="00C1654A" w:rsidRDefault="00665C0F" w:rsidP="00971880">
            <w:pPr>
              <w:spacing w:after="0" w:line="240" w:lineRule="auto"/>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Şirket</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unvanı</w:t>
            </w:r>
            <w:proofErr w:type="spellEnd"/>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14:paraId="1F35EDD5"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Satış</w:t>
            </w:r>
            <w:proofErr w:type="spellEnd"/>
            <w:r w:rsidRPr="00C1654A">
              <w:rPr>
                <w:rFonts w:ascii="Times New Roman" w:eastAsia="Times New Roman" w:hAnsi="Times New Roman" w:cs="Times New Roman"/>
                <w:b/>
                <w:bCs/>
                <w:color w:val="000000"/>
                <w:lang w:val="en-US"/>
              </w:rPr>
              <w:t xml:space="preserve"> </w:t>
            </w:r>
            <w:proofErr w:type="spellStart"/>
            <w:r w:rsidRPr="00C1654A">
              <w:rPr>
                <w:rFonts w:ascii="Times New Roman" w:eastAsia="Times New Roman" w:hAnsi="Times New Roman" w:cs="Times New Roman"/>
                <w:b/>
                <w:bCs/>
                <w:color w:val="000000"/>
                <w:lang w:val="en-US"/>
              </w:rPr>
              <w:t>Miktarı</w:t>
            </w:r>
            <w:proofErr w:type="spellEnd"/>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14:paraId="72F1B754"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Pay (%)</w:t>
            </w:r>
          </w:p>
        </w:tc>
      </w:tr>
      <w:tr w:rsidR="00665C0F" w:rsidRPr="00C1654A" w14:paraId="64883A59"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9D2B1A9"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İGDAŞ İSTANBUL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22F69955"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7.046,51</w:t>
            </w:r>
          </w:p>
        </w:tc>
        <w:tc>
          <w:tcPr>
            <w:tcW w:w="0" w:type="auto"/>
            <w:tcBorders>
              <w:top w:val="nil"/>
              <w:left w:val="nil"/>
              <w:bottom w:val="single" w:sz="8" w:space="0" w:color="auto"/>
              <w:right w:val="single" w:sz="8" w:space="0" w:color="auto"/>
            </w:tcBorders>
            <w:shd w:val="clear" w:color="auto" w:fill="auto"/>
            <w:noWrap/>
            <w:vAlign w:val="center"/>
            <w:hideMark/>
          </w:tcPr>
          <w:p w14:paraId="69650BF2"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17,57</w:t>
            </w:r>
          </w:p>
        </w:tc>
      </w:tr>
      <w:tr w:rsidR="00665C0F" w:rsidRPr="00C1654A" w14:paraId="41D1BE05"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93356B3"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BAŞKENT DOĞALGAZ DAĞITIM GAYRİMENKUL YATIRIM ORTAKLIĞI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21920039"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3.131,31</w:t>
            </w:r>
          </w:p>
        </w:tc>
        <w:tc>
          <w:tcPr>
            <w:tcW w:w="0" w:type="auto"/>
            <w:tcBorders>
              <w:top w:val="nil"/>
              <w:left w:val="nil"/>
              <w:bottom w:val="single" w:sz="8" w:space="0" w:color="auto"/>
              <w:right w:val="single" w:sz="8" w:space="0" w:color="auto"/>
            </w:tcBorders>
            <w:shd w:val="clear" w:color="auto" w:fill="auto"/>
            <w:noWrap/>
            <w:vAlign w:val="center"/>
            <w:hideMark/>
          </w:tcPr>
          <w:p w14:paraId="791F5376"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7,81</w:t>
            </w:r>
          </w:p>
        </w:tc>
      </w:tr>
      <w:tr w:rsidR="00665C0F" w:rsidRPr="00C1654A" w14:paraId="7BEFE459"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6738BE0"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İZMİR DOĞALGAZ DAĞITIM TİCARET VE TAAHHÜT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39C9E3D9"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1.321,78</w:t>
            </w:r>
          </w:p>
        </w:tc>
        <w:tc>
          <w:tcPr>
            <w:tcW w:w="0" w:type="auto"/>
            <w:tcBorders>
              <w:top w:val="nil"/>
              <w:left w:val="nil"/>
              <w:bottom w:val="single" w:sz="8" w:space="0" w:color="auto"/>
              <w:right w:val="single" w:sz="8" w:space="0" w:color="auto"/>
            </w:tcBorders>
            <w:shd w:val="clear" w:color="auto" w:fill="auto"/>
            <w:noWrap/>
            <w:vAlign w:val="center"/>
            <w:hideMark/>
          </w:tcPr>
          <w:p w14:paraId="1136BCA6"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3,30</w:t>
            </w:r>
          </w:p>
        </w:tc>
      </w:tr>
      <w:tr w:rsidR="00665C0F" w:rsidRPr="00C1654A" w14:paraId="71CD3460"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D182571"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SOCAR ENERJİ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6261244F"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1.227,93</w:t>
            </w:r>
          </w:p>
        </w:tc>
        <w:tc>
          <w:tcPr>
            <w:tcW w:w="0" w:type="auto"/>
            <w:tcBorders>
              <w:top w:val="nil"/>
              <w:left w:val="nil"/>
              <w:bottom w:val="single" w:sz="8" w:space="0" w:color="auto"/>
              <w:right w:val="single" w:sz="8" w:space="0" w:color="auto"/>
            </w:tcBorders>
            <w:shd w:val="clear" w:color="auto" w:fill="auto"/>
            <w:noWrap/>
            <w:vAlign w:val="center"/>
            <w:hideMark/>
          </w:tcPr>
          <w:p w14:paraId="43BAD6BF"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3,06</w:t>
            </w:r>
          </w:p>
        </w:tc>
      </w:tr>
      <w:tr w:rsidR="00665C0F" w:rsidRPr="00C1654A" w14:paraId="1276C308"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5F42A8"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PALGAZ DOĞAL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298D0392"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1.125,91</w:t>
            </w:r>
          </w:p>
        </w:tc>
        <w:tc>
          <w:tcPr>
            <w:tcW w:w="0" w:type="auto"/>
            <w:tcBorders>
              <w:top w:val="nil"/>
              <w:left w:val="nil"/>
              <w:bottom w:val="single" w:sz="8" w:space="0" w:color="auto"/>
              <w:right w:val="single" w:sz="8" w:space="0" w:color="auto"/>
            </w:tcBorders>
            <w:shd w:val="clear" w:color="auto" w:fill="auto"/>
            <w:noWrap/>
            <w:vAlign w:val="center"/>
            <w:hideMark/>
          </w:tcPr>
          <w:p w14:paraId="21CEB808"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2,81</w:t>
            </w:r>
          </w:p>
        </w:tc>
      </w:tr>
      <w:tr w:rsidR="00665C0F" w:rsidRPr="00C1654A" w14:paraId="42163374"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124BF41"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rPr>
              <w:t xml:space="preserve">BURSA ŞEHİRİÇİ DOĞAL GAZ DAĞITIM TİCARET VE TAAH. </w:t>
            </w:r>
            <w:r w:rsidRPr="00C1654A">
              <w:rPr>
                <w:rFonts w:ascii="Times New Roman" w:eastAsia="Times New Roman" w:hAnsi="Times New Roman" w:cs="Times New Roman"/>
                <w:color w:val="000000"/>
                <w:lang w:val="en-US"/>
              </w:rPr>
              <w:t>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29CA070B"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1.090,57</w:t>
            </w:r>
          </w:p>
        </w:tc>
        <w:tc>
          <w:tcPr>
            <w:tcW w:w="0" w:type="auto"/>
            <w:tcBorders>
              <w:top w:val="nil"/>
              <w:left w:val="nil"/>
              <w:bottom w:val="single" w:sz="8" w:space="0" w:color="auto"/>
              <w:right w:val="single" w:sz="8" w:space="0" w:color="auto"/>
            </w:tcBorders>
            <w:shd w:val="clear" w:color="auto" w:fill="auto"/>
            <w:noWrap/>
            <w:vAlign w:val="center"/>
            <w:hideMark/>
          </w:tcPr>
          <w:p w14:paraId="467CF029"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2,72</w:t>
            </w:r>
          </w:p>
        </w:tc>
      </w:tr>
      <w:tr w:rsidR="00665C0F" w:rsidRPr="00C1654A" w14:paraId="78531A6D"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C0CBD2"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TRAKYA BÖLGESİ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47581998"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977,75</w:t>
            </w:r>
          </w:p>
        </w:tc>
        <w:tc>
          <w:tcPr>
            <w:tcW w:w="0" w:type="auto"/>
            <w:tcBorders>
              <w:top w:val="nil"/>
              <w:left w:val="nil"/>
              <w:bottom w:val="single" w:sz="8" w:space="0" w:color="auto"/>
              <w:right w:val="single" w:sz="8" w:space="0" w:color="auto"/>
            </w:tcBorders>
            <w:shd w:val="clear" w:color="auto" w:fill="auto"/>
            <w:noWrap/>
            <w:vAlign w:val="center"/>
            <w:hideMark/>
          </w:tcPr>
          <w:p w14:paraId="19DAC20D"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2,44</w:t>
            </w:r>
          </w:p>
        </w:tc>
      </w:tr>
      <w:tr w:rsidR="00665C0F" w:rsidRPr="00C1654A" w14:paraId="25EBBFD0"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729C029"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AKSA ÇUKUROVA DOĞAL GAZ DAĞITIM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07BDA26A"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912,53</w:t>
            </w:r>
          </w:p>
        </w:tc>
        <w:tc>
          <w:tcPr>
            <w:tcW w:w="0" w:type="auto"/>
            <w:tcBorders>
              <w:top w:val="nil"/>
              <w:left w:val="nil"/>
              <w:bottom w:val="single" w:sz="8" w:space="0" w:color="auto"/>
              <w:right w:val="single" w:sz="8" w:space="0" w:color="auto"/>
            </w:tcBorders>
            <w:shd w:val="clear" w:color="auto" w:fill="auto"/>
            <w:noWrap/>
            <w:vAlign w:val="center"/>
            <w:hideMark/>
          </w:tcPr>
          <w:p w14:paraId="110C74DB"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2,28</w:t>
            </w:r>
          </w:p>
        </w:tc>
      </w:tr>
      <w:tr w:rsidR="00665C0F" w:rsidRPr="00C1654A" w14:paraId="435BAE38"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02A68A0" w14:textId="77777777" w:rsidR="00665C0F" w:rsidRPr="00C1654A" w:rsidRDefault="00665C0F" w:rsidP="00971880">
            <w:pPr>
              <w:spacing w:after="0" w:line="240" w:lineRule="auto"/>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SOCAR TURKEY PETROKİMYA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55FCA8B3"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876,03</w:t>
            </w:r>
          </w:p>
        </w:tc>
        <w:tc>
          <w:tcPr>
            <w:tcW w:w="0" w:type="auto"/>
            <w:tcBorders>
              <w:top w:val="nil"/>
              <w:left w:val="nil"/>
              <w:bottom w:val="single" w:sz="8" w:space="0" w:color="auto"/>
              <w:right w:val="single" w:sz="8" w:space="0" w:color="auto"/>
            </w:tcBorders>
            <w:shd w:val="clear" w:color="auto" w:fill="auto"/>
            <w:noWrap/>
            <w:vAlign w:val="center"/>
            <w:hideMark/>
          </w:tcPr>
          <w:p w14:paraId="58E0CE6A"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2,18</w:t>
            </w:r>
          </w:p>
        </w:tc>
      </w:tr>
      <w:tr w:rsidR="00665C0F" w:rsidRPr="00C1654A" w14:paraId="67518D9F" w14:textId="77777777" w:rsidTr="00971880">
        <w:trPr>
          <w:trHeight w:val="35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F3781E5" w14:textId="77777777" w:rsidR="00665C0F" w:rsidRPr="00C1654A" w:rsidRDefault="00665C0F" w:rsidP="00971880">
            <w:pPr>
              <w:spacing w:after="0" w:line="240" w:lineRule="auto"/>
              <w:rPr>
                <w:rFonts w:ascii="Times New Roman" w:eastAsia="Times New Roman" w:hAnsi="Times New Roman" w:cs="Times New Roman"/>
                <w:color w:val="000000"/>
              </w:rPr>
            </w:pPr>
            <w:r w:rsidRPr="00C1654A">
              <w:rPr>
                <w:rFonts w:ascii="Times New Roman" w:eastAsia="Times New Roman" w:hAnsi="Times New Roman" w:cs="Times New Roman"/>
                <w:color w:val="000000"/>
              </w:rPr>
              <w:t>İZGAZ İZMİT GAZ DAĞITIM SANAYİ VE TİCARET ANONİM ŞİRKETİ</w:t>
            </w:r>
          </w:p>
        </w:tc>
        <w:tc>
          <w:tcPr>
            <w:tcW w:w="0" w:type="auto"/>
            <w:tcBorders>
              <w:top w:val="nil"/>
              <w:left w:val="nil"/>
              <w:bottom w:val="single" w:sz="8" w:space="0" w:color="auto"/>
              <w:right w:val="single" w:sz="8" w:space="0" w:color="auto"/>
            </w:tcBorders>
            <w:shd w:val="clear" w:color="auto" w:fill="auto"/>
            <w:noWrap/>
            <w:vAlign w:val="center"/>
            <w:hideMark/>
          </w:tcPr>
          <w:p w14:paraId="7F7F0913" w14:textId="77777777" w:rsidR="00665C0F" w:rsidRPr="00C1654A" w:rsidRDefault="00665C0F" w:rsidP="00971880">
            <w:pPr>
              <w:spacing w:after="0" w:line="240" w:lineRule="auto"/>
              <w:jc w:val="right"/>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829,22</w:t>
            </w:r>
          </w:p>
        </w:tc>
        <w:tc>
          <w:tcPr>
            <w:tcW w:w="0" w:type="auto"/>
            <w:tcBorders>
              <w:top w:val="nil"/>
              <w:left w:val="nil"/>
              <w:bottom w:val="single" w:sz="8" w:space="0" w:color="auto"/>
              <w:right w:val="single" w:sz="8" w:space="0" w:color="auto"/>
            </w:tcBorders>
            <w:shd w:val="clear" w:color="auto" w:fill="auto"/>
            <w:noWrap/>
            <w:vAlign w:val="center"/>
            <w:hideMark/>
          </w:tcPr>
          <w:p w14:paraId="478C2AC4"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2,07</w:t>
            </w:r>
          </w:p>
        </w:tc>
      </w:tr>
    </w:tbl>
    <w:p w14:paraId="3EB30698" w14:textId="77777777" w:rsidR="00665C0F" w:rsidRPr="00C1654A" w:rsidRDefault="00665C0F" w:rsidP="00665C0F">
      <w:pPr>
        <w:rPr>
          <w:rFonts w:ascii="Times New Roman" w:hAnsi="Times New Roman" w:cs="Times New Roman"/>
          <w:b/>
          <w:sz w:val="20"/>
          <w:szCs w:val="20"/>
          <w:highlight w:val="yellow"/>
        </w:rPr>
      </w:pPr>
      <w:r w:rsidRPr="00C1654A">
        <w:rPr>
          <w:rFonts w:ascii="Times New Roman" w:hAnsi="Times New Roman" w:cs="Times New Roman"/>
          <w:i/>
          <w:sz w:val="20"/>
          <w:szCs w:val="20"/>
        </w:rPr>
        <w:t>*BOTAŞ’ın yaptığı doğal gaz alımları hariç tutulmuştur.</w:t>
      </w:r>
    </w:p>
    <w:p w14:paraId="7510DC64" w14:textId="77777777" w:rsidR="00665C0F" w:rsidRPr="00C1654A" w:rsidRDefault="00665C0F" w:rsidP="00665C0F">
      <w:pPr>
        <w:rPr>
          <w:rFonts w:ascii="Times New Roman" w:hAnsi="Times New Roman" w:cs="Times New Roman"/>
          <w:b/>
          <w:sz w:val="24"/>
          <w:szCs w:val="24"/>
        </w:rPr>
        <w:sectPr w:rsidR="00665C0F" w:rsidRPr="00C1654A" w:rsidSect="000855A2">
          <w:pgSz w:w="11906" w:h="16838"/>
          <w:pgMar w:top="1701" w:right="1418" w:bottom="1985" w:left="1134" w:header="425" w:footer="567" w:gutter="0"/>
          <w:cols w:space="708"/>
          <w:docGrid w:linePitch="360"/>
        </w:sectPr>
      </w:pPr>
    </w:p>
    <w:p w14:paraId="22E3ED1A" w14:textId="77777777" w:rsidR="00665C0F" w:rsidRPr="00C1654A" w:rsidRDefault="00665C0F" w:rsidP="00665C0F">
      <w:pPr>
        <w:pStyle w:val="AnaBalklar"/>
        <w:rPr>
          <w:rFonts w:cs="Times New Roman"/>
        </w:rPr>
      </w:pPr>
      <w:bookmarkStart w:id="120" w:name="_Toc417917638"/>
      <w:bookmarkStart w:id="121" w:name="_Toc199509361"/>
      <w:r w:rsidRPr="00C1654A">
        <w:rPr>
          <w:rFonts w:cs="Times New Roman"/>
        </w:rPr>
        <w:lastRenderedPageBreak/>
        <w:t>5. Sıkıştırılmış Doğal Gaz (CNG)</w:t>
      </w:r>
      <w:bookmarkEnd w:id="120"/>
      <w:bookmarkEnd w:id="121"/>
    </w:p>
    <w:p w14:paraId="1D0BD331" w14:textId="77777777" w:rsidR="00665C0F" w:rsidRPr="00C1654A" w:rsidRDefault="00665C0F" w:rsidP="00665C0F">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ekipmanlarıyla sıkıştırılan ve basınçlı kaplara doldurulan sıkıştırılmış doğal gazın iletim şebekelerinin ulaşamadığı yerlerde basıncının düşürülerek satılması faaliyetlerini gerçekleştirir.</w:t>
      </w:r>
      <w:r w:rsidRPr="00C1654A">
        <w:rPr>
          <w:rFonts w:ascii="Times New Roman" w:hAnsi="Times New Roman" w:cs="Times New Roman"/>
          <w:color w:val="000000"/>
        </w:rPr>
        <w:t xml:space="preserve"> </w:t>
      </w:r>
    </w:p>
    <w:p w14:paraId="69B1C2FC" w14:textId="77777777" w:rsidR="00665C0F" w:rsidRPr="00C1654A" w:rsidRDefault="00665C0F" w:rsidP="00665C0F">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 xml:space="preserve">2024 yılında CNG Lisansı sahibi şirketler tarafından sıkıştırılmak üzere </w:t>
      </w:r>
      <w:proofErr w:type="gramStart"/>
      <w:r w:rsidRPr="00C1654A">
        <w:rPr>
          <w:rFonts w:ascii="Times New Roman" w:hAnsi="Times New Roman" w:cs="Times New Roman"/>
          <w:sz w:val="24"/>
          <w:szCs w:val="24"/>
        </w:rPr>
        <w:t>toplam  511</w:t>
      </w:r>
      <w:proofErr w:type="gramEnd"/>
      <w:r w:rsidRPr="00C1654A">
        <w:rPr>
          <w:rFonts w:ascii="Times New Roman" w:hAnsi="Times New Roman" w:cs="Times New Roman"/>
          <w:sz w:val="24"/>
          <w:szCs w:val="24"/>
        </w:rPr>
        <w:t>,55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doğal gaz satın alınmıştır. Bu miktarın %0,33’ü LNG formunda satın alınmıştır. Tedarikçi şirketlerin lisans türlerine göre CNG lisansı sahiplerine satış payları Şekil 5.1’de verilmektedir.</w:t>
      </w:r>
    </w:p>
    <w:p w14:paraId="639222A0" w14:textId="77777777" w:rsidR="00665C0F" w:rsidRPr="00C1654A" w:rsidRDefault="00665C0F" w:rsidP="00665C0F">
      <w:pPr>
        <w:spacing w:after="0" w:line="360" w:lineRule="auto"/>
        <w:jc w:val="both"/>
        <w:rPr>
          <w:rFonts w:ascii="Times New Roman" w:hAnsi="Times New Roman" w:cs="Times New Roman"/>
          <w:sz w:val="24"/>
          <w:szCs w:val="24"/>
        </w:rPr>
      </w:pPr>
    </w:p>
    <w:p w14:paraId="78472F3C" w14:textId="77777777" w:rsidR="00665C0F" w:rsidRPr="00C1654A" w:rsidRDefault="00665C0F" w:rsidP="00665C0F">
      <w:pPr>
        <w:spacing w:after="0" w:line="360" w:lineRule="auto"/>
        <w:jc w:val="both"/>
        <w:rPr>
          <w:rFonts w:ascii="Times New Roman" w:hAnsi="Times New Roman" w:cs="Times New Roman"/>
          <w:sz w:val="24"/>
          <w:szCs w:val="24"/>
        </w:rPr>
      </w:pPr>
      <w:r w:rsidRPr="00C1654A">
        <w:rPr>
          <w:rFonts w:ascii="Times New Roman" w:hAnsi="Times New Roman" w:cs="Times New Roman"/>
          <w:noProof/>
        </w:rPr>
        <w:drawing>
          <wp:inline distT="0" distB="0" distL="0" distR="0" wp14:anchorId="73A6120F" wp14:editId="726D7B13">
            <wp:extent cx="5895975" cy="4410075"/>
            <wp:effectExtent l="57150" t="57150" r="47625" b="47625"/>
            <wp:docPr id="23" name="Grafik 23">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DEC0C34" w14:textId="77777777" w:rsidR="00665C0F" w:rsidRPr="00C1654A" w:rsidRDefault="00665C0F" w:rsidP="00665C0F">
      <w:pPr>
        <w:pStyle w:val="Balk6"/>
      </w:pPr>
      <w:bookmarkStart w:id="122" w:name="_Toc199509670"/>
      <w:r w:rsidRPr="00C1654A">
        <w:t>Şekil 5.1:</w:t>
      </w:r>
      <w:r w:rsidRPr="00C1654A">
        <w:rPr>
          <w:noProof/>
        </w:rPr>
        <w:t xml:space="preserve"> </w:t>
      </w:r>
      <w:r w:rsidRPr="00C1654A">
        <w:rPr>
          <w:szCs w:val="24"/>
        </w:rPr>
        <w:t xml:space="preserve">Tedarikçi Şirketlerin Lisans Türlerine Göre CNG Lisansı Sahiplerine Satış Payları </w:t>
      </w:r>
      <w:r w:rsidRPr="00C1654A">
        <w:t>(%)</w:t>
      </w:r>
      <w:bookmarkEnd w:id="122"/>
    </w:p>
    <w:p w14:paraId="439D0706" w14:textId="77777777" w:rsidR="00665C0F" w:rsidRPr="00C1654A" w:rsidRDefault="00665C0F" w:rsidP="00665C0F">
      <w:pPr>
        <w:jc w:val="center"/>
        <w:rPr>
          <w:rFonts w:ascii="Times New Roman" w:hAnsi="Times New Roman" w:cs="Times New Roman"/>
          <w:b/>
          <w:sz w:val="24"/>
          <w:szCs w:val="24"/>
        </w:rPr>
      </w:pPr>
    </w:p>
    <w:p w14:paraId="7A234CBD" w14:textId="77777777" w:rsidR="00665C0F" w:rsidRPr="00C1654A" w:rsidRDefault="00665C0F" w:rsidP="00665C0F">
      <w:pPr>
        <w:jc w:val="center"/>
        <w:rPr>
          <w:rFonts w:ascii="Times New Roman" w:hAnsi="Times New Roman" w:cs="Times New Roman"/>
          <w:b/>
          <w:sz w:val="24"/>
          <w:szCs w:val="24"/>
        </w:rPr>
      </w:pPr>
      <w:r w:rsidRPr="00C1654A">
        <w:rPr>
          <w:rFonts w:ascii="Times New Roman" w:hAnsi="Times New Roman" w:cs="Times New Roman"/>
          <w:noProof/>
        </w:rPr>
        <w:lastRenderedPageBreak/>
        <w:drawing>
          <wp:inline distT="0" distB="0" distL="0" distR="0" wp14:anchorId="0708DC41" wp14:editId="3A548AFD">
            <wp:extent cx="6257925" cy="4124325"/>
            <wp:effectExtent l="0" t="0" r="9525" b="9525"/>
            <wp:docPr id="31" name="Grafik 31">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743ED84" w14:textId="77777777" w:rsidR="00665C0F" w:rsidRPr="00C1654A" w:rsidRDefault="00665C0F" w:rsidP="00665C0F">
      <w:pPr>
        <w:pStyle w:val="Balk6"/>
      </w:pPr>
      <w:bookmarkStart w:id="123" w:name="_Toc199509671"/>
      <w:r w:rsidRPr="00C1654A">
        <w:t>Şekil 5.2:</w:t>
      </w:r>
      <w:r w:rsidRPr="00C1654A">
        <w:rPr>
          <w:noProof/>
        </w:rPr>
        <w:t xml:space="preserve"> 2024 Yılında Nihai Tüketicilere Yapılan CNG Satışlarının </w:t>
      </w:r>
      <w:r w:rsidRPr="00C1654A">
        <w:t>Lisans Türüne Göre Dağılımı (%)</w:t>
      </w:r>
      <w:bookmarkEnd w:id="123"/>
    </w:p>
    <w:p w14:paraId="43FBA85C" w14:textId="77777777" w:rsidR="00665C0F" w:rsidRPr="00C1654A" w:rsidRDefault="00665C0F" w:rsidP="00665C0F">
      <w:pPr>
        <w:jc w:val="center"/>
        <w:rPr>
          <w:rFonts w:ascii="Times New Roman" w:hAnsi="Times New Roman" w:cs="Times New Roman"/>
          <w:b/>
          <w:sz w:val="24"/>
          <w:szCs w:val="24"/>
        </w:rPr>
      </w:pPr>
    </w:p>
    <w:p w14:paraId="2876AF3C" w14:textId="77777777" w:rsidR="00665C0F" w:rsidRPr="00C1654A" w:rsidRDefault="00665C0F" w:rsidP="00665C0F">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2024 yılı içinde CNG lisansı sahipleri nihai tüketiciye 191,46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CNG satışı gerçekleştirmişlerdir. Bu miktarın lisans alt türü bazında dağılımı Şekil 5.2’de gösterilmektedir. Buna göre nihai tüketiciye yapılan satışların %81,84’ü CNG Satış Lisansı sahipleri tarafından gerçekleştirilmiştir. 2024 yılında Oto CNG lisansı ile yapılan satışların payı ise %5,67’dir. 2014-2024 yıllarında nihai tüketicilere yapılan CNG satış miktarları Tablo 5.1’de gösterilmektedir.</w:t>
      </w:r>
    </w:p>
    <w:p w14:paraId="6C2D5428" w14:textId="77777777" w:rsidR="00665C0F" w:rsidRPr="00C1654A" w:rsidRDefault="00665C0F" w:rsidP="00665C0F">
      <w:pPr>
        <w:pStyle w:val="Tablo"/>
        <w:rPr>
          <w:rFonts w:ascii="Times New Roman" w:hAnsi="Times New Roman" w:cs="Times New Roman"/>
          <w:sz w:val="24"/>
          <w:szCs w:val="24"/>
        </w:rPr>
      </w:pPr>
    </w:p>
    <w:p w14:paraId="220267B0" w14:textId="77777777" w:rsidR="00665C0F" w:rsidRPr="00C1654A" w:rsidRDefault="00665C0F" w:rsidP="00665C0F">
      <w:pPr>
        <w:pStyle w:val="Balk5"/>
        <w:jc w:val="center"/>
      </w:pPr>
      <w:bookmarkStart w:id="124" w:name="_Toc199509538"/>
      <w:r w:rsidRPr="00C1654A">
        <w:t>Tablo 5.</w:t>
      </w:r>
      <w:fldSimple w:instr=" SEQ Tablo \* ARABIC \s 2 ">
        <w:r w:rsidRPr="00C1654A">
          <w:rPr>
            <w:noProof/>
          </w:rPr>
          <w:t>1</w:t>
        </w:r>
      </w:fldSimple>
      <w:r w:rsidRPr="00C1654A">
        <w:t>: 2014-2024 Yılları CNG Satış Miktarları (Milyon Sm</w:t>
      </w:r>
      <w:r w:rsidRPr="00C1654A">
        <w:rPr>
          <w:vertAlign w:val="superscript"/>
        </w:rPr>
        <w:t>3</w:t>
      </w:r>
      <w:r w:rsidRPr="00C1654A">
        <w:t>)</w:t>
      </w:r>
      <w:bookmarkEnd w:id="124"/>
    </w:p>
    <w:tbl>
      <w:tblPr>
        <w:tblW w:w="0" w:type="auto"/>
        <w:tblLook w:val="04A0" w:firstRow="1" w:lastRow="0" w:firstColumn="1" w:lastColumn="0" w:noHBand="0" w:noVBand="1"/>
      </w:tblPr>
      <w:tblGrid>
        <w:gridCol w:w="815"/>
        <w:gridCol w:w="821"/>
        <w:gridCol w:w="821"/>
        <w:gridCol w:w="821"/>
        <w:gridCol w:w="821"/>
        <w:gridCol w:w="821"/>
        <w:gridCol w:w="821"/>
        <w:gridCol w:w="821"/>
        <w:gridCol w:w="821"/>
        <w:gridCol w:w="821"/>
        <w:gridCol w:w="821"/>
        <w:gridCol w:w="821"/>
      </w:tblGrid>
      <w:tr w:rsidR="00665C0F" w:rsidRPr="00C1654A" w14:paraId="20771287" w14:textId="77777777" w:rsidTr="00971880">
        <w:trPr>
          <w:trHeight w:val="31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515086CE"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proofErr w:type="spellStart"/>
            <w:r w:rsidRPr="00C1654A">
              <w:rPr>
                <w:rFonts w:ascii="Times New Roman" w:eastAsia="Times New Roman" w:hAnsi="Times New Roman" w:cs="Times New Roman"/>
                <w:b/>
                <w:bCs/>
                <w:color w:val="000000"/>
                <w:lang w:val="en-US"/>
              </w:rPr>
              <w:t>Yıllar</w:t>
            </w:r>
            <w:proofErr w:type="spellEnd"/>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9506BB3"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D4063DB"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A439A61"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E866291"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4801AA9"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18B91E7"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268E97D"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DD23E72"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5B27F25"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BC47F4B"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C541359" w14:textId="77777777" w:rsidR="00665C0F" w:rsidRPr="00C1654A" w:rsidRDefault="00665C0F" w:rsidP="00971880">
            <w:pPr>
              <w:spacing w:after="0" w:line="240" w:lineRule="auto"/>
              <w:jc w:val="center"/>
              <w:rPr>
                <w:rFonts w:ascii="Times New Roman" w:eastAsia="Times New Roman" w:hAnsi="Times New Roman" w:cs="Times New Roman"/>
                <w:b/>
                <w:bCs/>
                <w:color w:val="000000"/>
                <w:lang w:val="en-US"/>
              </w:rPr>
            </w:pPr>
            <w:r w:rsidRPr="00C1654A">
              <w:rPr>
                <w:rFonts w:ascii="Times New Roman" w:eastAsia="Times New Roman" w:hAnsi="Times New Roman" w:cs="Times New Roman"/>
                <w:b/>
                <w:bCs/>
                <w:color w:val="000000"/>
                <w:lang w:val="en-US"/>
              </w:rPr>
              <w:t>2024</w:t>
            </w:r>
          </w:p>
        </w:tc>
      </w:tr>
      <w:tr w:rsidR="00665C0F" w:rsidRPr="00C1654A" w14:paraId="1108F96D" w14:textId="77777777" w:rsidTr="00971880">
        <w:trPr>
          <w:trHeight w:val="31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30E8CAD"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proofErr w:type="spellStart"/>
            <w:r w:rsidRPr="00C1654A">
              <w:rPr>
                <w:rFonts w:ascii="Times New Roman" w:eastAsia="Times New Roman" w:hAnsi="Times New Roman" w:cs="Times New Roman"/>
                <w:color w:val="000000"/>
                <w:lang w:val="en-US"/>
              </w:rPr>
              <w:t>Miktar</w:t>
            </w:r>
            <w:proofErr w:type="spellEnd"/>
          </w:p>
        </w:tc>
        <w:tc>
          <w:tcPr>
            <w:tcW w:w="0" w:type="auto"/>
            <w:tcBorders>
              <w:top w:val="nil"/>
              <w:left w:val="nil"/>
              <w:bottom w:val="single" w:sz="8" w:space="0" w:color="F9B074"/>
              <w:right w:val="single" w:sz="8" w:space="0" w:color="F9B074"/>
            </w:tcBorders>
            <w:shd w:val="clear" w:color="000000" w:fill="FBCAA2"/>
            <w:vAlign w:val="center"/>
            <w:hideMark/>
          </w:tcPr>
          <w:p w14:paraId="30379533"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113,33</w:t>
            </w:r>
          </w:p>
        </w:tc>
        <w:tc>
          <w:tcPr>
            <w:tcW w:w="0" w:type="auto"/>
            <w:tcBorders>
              <w:top w:val="nil"/>
              <w:left w:val="nil"/>
              <w:bottom w:val="single" w:sz="8" w:space="0" w:color="F9B074"/>
              <w:right w:val="single" w:sz="8" w:space="0" w:color="F9B074"/>
            </w:tcBorders>
            <w:shd w:val="clear" w:color="000000" w:fill="FBCAA2"/>
            <w:vAlign w:val="center"/>
            <w:hideMark/>
          </w:tcPr>
          <w:p w14:paraId="5F63A2E3"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178,24</w:t>
            </w:r>
          </w:p>
        </w:tc>
        <w:tc>
          <w:tcPr>
            <w:tcW w:w="0" w:type="auto"/>
            <w:tcBorders>
              <w:top w:val="nil"/>
              <w:left w:val="nil"/>
              <w:bottom w:val="single" w:sz="8" w:space="0" w:color="F9B074"/>
              <w:right w:val="single" w:sz="8" w:space="0" w:color="F9B074"/>
            </w:tcBorders>
            <w:shd w:val="clear" w:color="000000" w:fill="FBCAA2"/>
            <w:vAlign w:val="center"/>
            <w:hideMark/>
          </w:tcPr>
          <w:p w14:paraId="0C6CC4BF"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190,31</w:t>
            </w:r>
          </w:p>
        </w:tc>
        <w:tc>
          <w:tcPr>
            <w:tcW w:w="0" w:type="auto"/>
            <w:tcBorders>
              <w:top w:val="nil"/>
              <w:left w:val="nil"/>
              <w:bottom w:val="single" w:sz="8" w:space="0" w:color="F9B074"/>
              <w:right w:val="single" w:sz="8" w:space="0" w:color="F9B074"/>
            </w:tcBorders>
            <w:shd w:val="clear" w:color="000000" w:fill="FBCAA2"/>
            <w:vAlign w:val="center"/>
            <w:hideMark/>
          </w:tcPr>
          <w:p w14:paraId="43C4848A"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219,65</w:t>
            </w:r>
          </w:p>
        </w:tc>
        <w:tc>
          <w:tcPr>
            <w:tcW w:w="0" w:type="auto"/>
            <w:tcBorders>
              <w:top w:val="nil"/>
              <w:left w:val="nil"/>
              <w:bottom w:val="single" w:sz="8" w:space="0" w:color="F9B074"/>
              <w:right w:val="single" w:sz="8" w:space="0" w:color="F9B074"/>
            </w:tcBorders>
            <w:shd w:val="clear" w:color="000000" w:fill="FBCAA2"/>
            <w:vAlign w:val="center"/>
            <w:hideMark/>
          </w:tcPr>
          <w:p w14:paraId="651D81F7"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211,84</w:t>
            </w:r>
          </w:p>
        </w:tc>
        <w:tc>
          <w:tcPr>
            <w:tcW w:w="0" w:type="auto"/>
            <w:tcBorders>
              <w:top w:val="nil"/>
              <w:left w:val="nil"/>
              <w:bottom w:val="single" w:sz="8" w:space="0" w:color="F9B074"/>
              <w:right w:val="single" w:sz="8" w:space="0" w:color="F9B074"/>
            </w:tcBorders>
            <w:shd w:val="clear" w:color="000000" w:fill="FBCAA2"/>
            <w:vAlign w:val="center"/>
            <w:hideMark/>
          </w:tcPr>
          <w:p w14:paraId="380FC6C9"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227,36</w:t>
            </w:r>
          </w:p>
        </w:tc>
        <w:tc>
          <w:tcPr>
            <w:tcW w:w="0" w:type="auto"/>
            <w:tcBorders>
              <w:top w:val="nil"/>
              <w:left w:val="nil"/>
              <w:bottom w:val="single" w:sz="8" w:space="0" w:color="F9B074"/>
              <w:right w:val="single" w:sz="8" w:space="0" w:color="F9B074"/>
            </w:tcBorders>
            <w:shd w:val="clear" w:color="000000" w:fill="FBCAA2"/>
            <w:vAlign w:val="center"/>
            <w:hideMark/>
          </w:tcPr>
          <w:p w14:paraId="5049CFA1"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210,79</w:t>
            </w:r>
          </w:p>
        </w:tc>
        <w:tc>
          <w:tcPr>
            <w:tcW w:w="0" w:type="auto"/>
            <w:tcBorders>
              <w:top w:val="nil"/>
              <w:left w:val="nil"/>
              <w:bottom w:val="nil"/>
              <w:right w:val="single" w:sz="8" w:space="0" w:color="F9B074"/>
            </w:tcBorders>
            <w:shd w:val="clear" w:color="000000" w:fill="FBCAA2"/>
            <w:vAlign w:val="center"/>
            <w:hideMark/>
          </w:tcPr>
          <w:p w14:paraId="3AAF3FAF"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196,29</w:t>
            </w:r>
          </w:p>
        </w:tc>
        <w:tc>
          <w:tcPr>
            <w:tcW w:w="0" w:type="auto"/>
            <w:tcBorders>
              <w:top w:val="nil"/>
              <w:left w:val="nil"/>
              <w:bottom w:val="nil"/>
              <w:right w:val="single" w:sz="8" w:space="0" w:color="F9B074"/>
            </w:tcBorders>
            <w:shd w:val="clear" w:color="000000" w:fill="FBCAA2"/>
            <w:vAlign w:val="center"/>
            <w:hideMark/>
          </w:tcPr>
          <w:p w14:paraId="702B0180"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203,53</w:t>
            </w:r>
          </w:p>
        </w:tc>
        <w:tc>
          <w:tcPr>
            <w:tcW w:w="0" w:type="auto"/>
            <w:tcBorders>
              <w:top w:val="nil"/>
              <w:left w:val="nil"/>
              <w:bottom w:val="nil"/>
              <w:right w:val="single" w:sz="8" w:space="0" w:color="F9B074"/>
            </w:tcBorders>
            <w:shd w:val="clear" w:color="000000" w:fill="FBCAA2"/>
            <w:vAlign w:val="center"/>
            <w:hideMark/>
          </w:tcPr>
          <w:p w14:paraId="3CE57F0A"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176,48</w:t>
            </w:r>
          </w:p>
        </w:tc>
        <w:tc>
          <w:tcPr>
            <w:tcW w:w="0" w:type="auto"/>
            <w:tcBorders>
              <w:top w:val="nil"/>
              <w:left w:val="nil"/>
              <w:bottom w:val="nil"/>
              <w:right w:val="single" w:sz="8" w:space="0" w:color="F9B074"/>
            </w:tcBorders>
            <w:shd w:val="clear" w:color="000000" w:fill="FBCAA2"/>
            <w:vAlign w:val="center"/>
            <w:hideMark/>
          </w:tcPr>
          <w:p w14:paraId="4B478011" w14:textId="77777777" w:rsidR="00665C0F" w:rsidRPr="00C1654A" w:rsidRDefault="00665C0F" w:rsidP="00971880">
            <w:pPr>
              <w:spacing w:after="0" w:line="240" w:lineRule="auto"/>
              <w:jc w:val="center"/>
              <w:rPr>
                <w:rFonts w:ascii="Times New Roman" w:eastAsia="Times New Roman" w:hAnsi="Times New Roman" w:cs="Times New Roman"/>
                <w:color w:val="000000"/>
                <w:lang w:val="en-US"/>
              </w:rPr>
            </w:pPr>
            <w:r w:rsidRPr="00C1654A">
              <w:rPr>
                <w:rFonts w:ascii="Times New Roman" w:eastAsia="Times New Roman" w:hAnsi="Times New Roman" w:cs="Times New Roman"/>
                <w:color w:val="000000"/>
                <w:lang w:val="en-US"/>
              </w:rPr>
              <w:t>191,46</w:t>
            </w:r>
          </w:p>
        </w:tc>
      </w:tr>
    </w:tbl>
    <w:p w14:paraId="205577A2" w14:textId="77777777" w:rsidR="00665C0F" w:rsidRPr="00C1654A" w:rsidRDefault="00665C0F" w:rsidP="00665C0F">
      <w:pPr>
        <w:rPr>
          <w:rFonts w:ascii="Times New Roman" w:hAnsi="Times New Roman" w:cs="Times New Roman"/>
        </w:rPr>
      </w:pPr>
    </w:p>
    <w:p w14:paraId="09DB3BB3" w14:textId="667F2EA6" w:rsidR="00665C0F" w:rsidRPr="00C1654A" w:rsidRDefault="00665C0F" w:rsidP="00665C0F">
      <w:pPr>
        <w:rPr>
          <w:rFonts w:ascii="Times New Roman" w:hAnsi="Times New Roman" w:cs="Times New Roman"/>
        </w:rPr>
      </w:pPr>
    </w:p>
    <w:p w14:paraId="382D8CC5" w14:textId="77777777" w:rsidR="00665C0F" w:rsidRPr="00C1654A" w:rsidRDefault="00665C0F" w:rsidP="00665C0F">
      <w:pPr>
        <w:rPr>
          <w:rFonts w:ascii="Times New Roman" w:hAnsi="Times New Roman" w:cs="Times New Roman"/>
        </w:rPr>
      </w:pPr>
    </w:p>
    <w:p w14:paraId="00FC7023" w14:textId="67EFA23A" w:rsidR="00495BDA" w:rsidRPr="00C1654A" w:rsidRDefault="00495BDA" w:rsidP="0063024F">
      <w:pPr>
        <w:pStyle w:val="AnaBalklar"/>
        <w:rPr>
          <w:rFonts w:cs="Times New Roman"/>
        </w:rPr>
      </w:pPr>
      <w:bookmarkStart w:id="125" w:name="_Toc199509362"/>
      <w:r w:rsidRPr="00C1654A">
        <w:rPr>
          <w:rFonts w:cs="Times New Roman"/>
        </w:rPr>
        <w:lastRenderedPageBreak/>
        <w:t>6. İletim</w:t>
      </w:r>
      <w:bookmarkEnd w:id="11"/>
      <w:bookmarkEnd w:id="125"/>
    </w:p>
    <w:p w14:paraId="60C8A034" w14:textId="77777777" w:rsidR="00495BDA" w:rsidRPr="00C1654A" w:rsidRDefault="00495BDA" w:rsidP="00033ED1">
      <w:pPr>
        <w:pStyle w:val="11ilebalayanlar"/>
        <w:spacing w:before="0" w:line="360" w:lineRule="auto"/>
      </w:pPr>
      <w:bookmarkStart w:id="126" w:name="_Toc417917640"/>
      <w:bookmarkStart w:id="127" w:name="_Toc199509363"/>
      <w:r w:rsidRPr="00C1654A">
        <w:t>6.1 Boru Hatlarıyla İletim</w:t>
      </w:r>
      <w:bookmarkEnd w:id="126"/>
      <w:bookmarkEnd w:id="127"/>
    </w:p>
    <w:p w14:paraId="028E3318" w14:textId="79DF5E26" w:rsidR="009B4982" w:rsidRPr="00C1654A" w:rsidRDefault="00495BDA" w:rsidP="00033ED1">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 xml:space="preserve">Doğal gaz piyasasında faaliyet göstermekte olan ithalat ve toptan satış şirketlerince </w:t>
      </w:r>
      <w:r w:rsidR="009B4982" w:rsidRPr="00C1654A">
        <w:rPr>
          <w:rFonts w:ascii="Times New Roman" w:hAnsi="Times New Roman" w:cs="Times New Roman"/>
          <w:sz w:val="24"/>
          <w:szCs w:val="24"/>
        </w:rPr>
        <w:t>202</w:t>
      </w:r>
      <w:r w:rsidR="000235F9" w:rsidRPr="00C1654A">
        <w:rPr>
          <w:rFonts w:ascii="Times New Roman" w:hAnsi="Times New Roman" w:cs="Times New Roman"/>
          <w:sz w:val="24"/>
          <w:szCs w:val="24"/>
        </w:rPr>
        <w:t>4</w:t>
      </w:r>
      <w:r w:rsidR="009B4982" w:rsidRPr="00C1654A">
        <w:rPr>
          <w:rFonts w:ascii="Times New Roman" w:hAnsi="Times New Roman" w:cs="Times New Roman"/>
          <w:sz w:val="24"/>
          <w:szCs w:val="24"/>
        </w:rPr>
        <w:t xml:space="preserve"> yılında iletim şebekesine 1</w:t>
      </w:r>
      <w:r w:rsidR="005A2A39" w:rsidRPr="00C1654A">
        <w:rPr>
          <w:rFonts w:ascii="Times New Roman" w:hAnsi="Times New Roman" w:cs="Times New Roman"/>
          <w:sz w:val="24"/>
          <w:szCs w:val="24"/>
        </w:rPr>
        <w:t>5</w:t>
      </w:r>
      <w:r w:rsidR="009B4982" w:rsidRPr="00C1654A">
        <w:rPr>
          <w:rFonts w:ascii="Times New Roman" w:hAnsi="Times New Roman" w:cs="Times New Roman"/>
          <w:sz w:val="24"/>
          <w:szCs w:val="24"/>
        </w:rPr>
        <w:t xml:space="preserve"> adet Giriş </w:t>
      </w:r>
      <w:proofErr w:type="spellStart"/>
      <w:r w:rsidR="009B4982" w:rsidRPr="00C1654A">
        <w:rPr>
          <w:rFonts w:ascii="Times New Roman" w:hAnsi="Times New Roman" w:cs="Times New Roman"/>
          <w:sz w:val="24"/>
          <w:szCs w:val="24"/>
        </w:rPr>
        <w:t>Noktası’ndan</w:t>
      </w:r>
      <w:proofErr w:type="spellEnd"/>
      <w:r w:rsidR="009B4982" w:rsidRPr="00C1654A">
        <w:rPr>
          <w:rFonts w:ascii="Times New Roman" w:hAnsi="Times New Roman" w:cs="Times New Roman"/>
          <w:sz w:val="24"/>
          <w:szCs w:val="24"/>
        </w:rPr>
        <w:t xml:space="preserve"> (</w:t>
      </w:r>
      <w:proofErr w:type="spellStart"/>
      <w:r w:rsidR="00071FDD" w:rsidRPr="00C1654A">
        <w:rPr>
          <w:rFonts w:ascii="Times New Roman" w:hAnsi="Times New Roman" w:cs="Times New Roman"/>
          <w:sz w:val="24"/>
          <w:szCs w:val="24"/>
        </w:rPr>
        <w:t>B</w:t>
      </w:r>
      <w:r w:rsidR="00BE3567" w:rsidRPr="00C1654A">
        <w:rPr>
          <w:rFonts w:ascii="Times New Roman" w:hAnsi="Times New Roman" w:cs="Times New Roman"/>
          <w:sz w:val="24"/>
          <w:szCs w:val="24"/>
        </w:rPr>
        <w:t>otaş</w:t>
      </w:r>
      <w:proofErr w:type="spellEnd"/>
      <w:r w:rsidR="00071FDD" w:rsidRPr="00C1654A">
        <w:rPr>
          <w:rFonts w:ascii="Times New Roman" w:hAnsi="Times New Roman" w:cs="Times New Roman"/>
          <w:sz w:val="24"/>
          <w:szCs w:val="24"/>
        </w:rPr>
        <w:t xml:space="preserve"> </w:t>
      </w:r>
      <w:proofErr w:type="spellStart"/>
      <w:r w:rsidR="00071FDD" w:rsidRPr="00C1654A">
        <w:rPr>
          <w:rFonts w:ascii="Times New Roman" w:hAnsi="Times New Roman" w:cs="Times New Roman"/>
          <w:sz w:val="24"/>
          <w:szCs w:val="24"/>
        </w:rPr>
        <w:t>K.Marmara-Değirmenköy</w:t>
      </w:r>
      <w:proofErr w:type="spellEnd"/>
      <w:r w:rsidR="00071FDD" w:rsidRPr="00C1654A">
        <w:rPr>
          <w:rFonts w:ascii="Times New Roman" w:hAnsi="Times New Roman" w:cs="Times New Roman"/>
          <w:sz w:val="24"/>
          <w:szCs w:val="24"/>
        </w:rPr>
        <w:t xml:space="preserve"> Depo, </w:t>
      </w:r>
      <w:r w:rsidR="00BE3567" w:rsidRPr="00C1654A">
        <w:rPr>
          <w:rFonts w:ascii="Times New Roman" w:hAnsi="Times New Roman" w:cs="Times New Roman"/>
          <w:sz w:val="24"/>
          <w:szCs w:val="24"/>
        </w:rPr>
        <w:t xml:space="preserve">Dörtyol FSRU Terminali, Durusu Giriş Noktası, </w:t>
      </w:r>
      <w:proofErr w:type="spellStart"/>
      <w:r w:rsidR="00BE3567" w:rsidRPr="00C1654A">
        <w:rPr>
          <w:rFonts w:ascii="Times New Roman" w:hAnsi="Times New Roman" w:cs="Times New Roman"/>
          <w:sz w:val="24"/>
          <w:szCs w:val="24"/>
        </w:rPr>
        <w:t>Egegaz</w:t>
      </w:r>
      <w:proofErr w:type="spellEnd"/>
      <w:r w:rsidR="00BE3567" w:rsidRPr="00C1654A">
        <w:rPr>
          <w:rFonts w:ascii="Times New Roman" w:hAnsi="Times New Roman" w:cs="Times New Roman"/>
          <w:sz w:val="24"/>
          <w:szCs w:val="24"/>
        </w:rPr>
        <w:t xml:space="preserve"> Aliağa LNG Terminali, Etki LNG Terminali, </w:t>
      </w:r>
      <w:proofErr w:type="spellStart"/>
      <w:r w:rsidR="00BE3567" w:rsidRPr="00C1654A">
        <w:rPr>
          <w:rFonts w:ascii="Times New Roman" w:hAnsi="Times New Roman" w:cs="Times New Roman"/>
          <w:sz w:val="24"/>
          <w:szCs w:val="24"/>
        </w:rPr>
        <w:t>Filyos</w:t>
      </w:r>
      <w:proofErr w:type="spellEnd"/>
      <w:r w:rsidR="00BE3567" w:rsidRPr="00C1654A">
        <w:rPr>
          <w:rFonts w:ascii="Times New Roman" w:hAnsi="Times New Roman" w:cs="Times New Roman"/>
          <w:sz w:val="24"/>
          <w:szCs w:val="24"/>
        </w:rPr>
        <w:t xml:space="preserve"> Üretim Giriş Noktası, Gürbulak Giriş Noktası, </w:t>
      </w:r>
      <w:proofErr w:type="spellStart"/>
      <w:r w:rsidR="00BE3567" w:rsidRPr="00C1654A">
        <w:rPr>
          <w:rFonts w:ascii="Times New Roman" w:hAnsi="Times New Roman" w:cs="Times New Roman"/>
          <w:sz w:val="24"/>
          <w:szCs w:val="24"/>
        </w:rPr>
        <w:t>Kıyıköy</w:t>
      </w:r>
      <w:proofErr w:type="spellEnd"/>
      <w:r w:rsidR="00BE3567" w:rsidRPr="00C1654A">
        <w:rPr>
          <w:rFonts w:ascii="Times New Roman" w:hAnsi="Times New Roman" w:cs="Times New Roman"/>
          <w:sz w:val="24"/>
          <w:szCs w:val="24"/>
        </w:rPr>
        <w:t xml:space="preserve"> Giriş Noktası, Marmara Ereğlisi LNG Terminali, Marsa Gelibolu, </w:t>
      </w:r>
      <w:proofErr w:type="spellStart"/>
      <w:r w:rsidR="00BE3567" w:rsidRPr="00C1654A">
        <w:rPr>
          <w:rFonts w:ascii="Times New Roman" w:hAnsi="Times New Roman" w:cs="Times New Roman"/>
          <w:sz w:val="24"/>
          <w:szCs w:val="24"/>
        </w:rPr>
        <w:t>Saros</w:t>
      </w:r>
      <w:proofErr w:type="spellEnd"/>
      <w:r w:rsidR="00BE3567" w:rsidRPr="00C1654A">
        <w:rPr>
          <w:rFonts w:ascii="Times New Roman" w:hAnsi="Times New Roman" w:cs="Times New Roman"/>
          <w:sz w:val="24"/>
          <w:szCs w:val="24"/>
        </w:rPr>
        <w:t xml:space="preserve"> FSRU Terminali, </w:t>
      </w:r>
      <w:proofErr w:type="spellStart"/>
      <w:r w:rsidR="00BE3567" w:rsidRPr="00C1654A">
        <w:rPr>
          <w:rFonts w:ascii="Times New Roman" w:hAnsi="Times New Roman" w:cs="Times New Roman"/>
          <w:sz w:val="24"/>
          <w:szCs w:val="24"/>
        </w:rPr>
        <w:t>Tanap</w:t>
      </w:r>
      <w:proofErr w:type="spellEnd"/>
      <w:r w:rsidR="00BE3567" w:rsidRPr="00C1654A">
        <w:rPr>
          <w:rFonts w:ascii="Times New Roman" w:hAnsi="Times New Roman" w:cs="Times New Roman"/>
          <w:sz w:val="24"/>
          <w:szCs w:val="24"/>
        </w:rPr>
        <w:t xml:space="preserve"> Seyitgazi, </w:t>
      </w:r>
      <w:proofErr w:type="spellStart"/>
      <w:r w:rsidR="00BE3567" w:rsidRPr="00C1654A">
        <w:rPr>
          <w:rFonts w:ascii="Times New Roman" w:hAnsi="Times New Roman" w:cs="Times New Roman"/>
          <w:sz w:val="24"/>
          <w:szCs w:val="24"/>
        </w:rPr>
        <w:t>Tpao</w:t>
      </w:r>
      <w:proofErr w:type="spellEnd"/>
      <w:r w:rsidR="00BE3567" w:rsidRPr="00C1654A">
        <w:rPr>
          <w:rFonts w:ascii="Times New Roman" w:hAnsi="Times New Roman" w:cs="Times New Roman"/>
          <w:sz w:val="24"/>
          <w:szCs w:val="24"/>
        </w:rPr>
        <w:t xml:space="preserve"> Çayağzı Üretim, Tuz Gölü Yeraltı Depolama Tesisi, </w:t>
      </w:r>
      <w:proofErr w:type="spellStart"/>
      <w:r w:rsidR="00BE3567" w:rsidRPr="00C1654A">
        <w:rPr>
          <w:rFonts w:ascii="Times New Roman" w:hAnsi="Times New Roman" w:cs="Times New Roman"/>
          <w:sz w:val="24"/>
          <w:szCs w:val="24"/>
        </w:rPr>
        <w:t>Türkgözü</w:t>
      </w:r>
      <w:proofErr w:type="spellEnd"/>
      <w:r w:rsidR="00BE3567" w:rsidRPr="00C1654A">
        <w:rPr>
          <w:rFonts w:ascii="Times New Roman" w:hAnsi="Times New Roman" w:cs="Times New Roman"/>
          <w:sz w:val="24"/>
          <w:szCs w:val="24"/>
        </w:rPr>
        <w:t xml:space="preserve"> Giriş Noktası) </w:t>
      </w:r>
      <w:r w:rsidR="009B4982" w:rsidRPr="00C1654A">
        <w:rPr>
          <w:rFonts w:ascii="Times New Roman" w:hAnsi="Times New Roman" w:cs="Times New Roman"/>
          <w:sz w:val="24"/>
          <w:szCs w:val="24"/>
        </w:rPr>
        <w:t>yaklaşık 5</w:t>
      </w:r>
      <w:r w:rsidR="00BE3567" w:rsidRPr="00C1654A">
        <w:rPr>
          <w:rFonts w:ascii="Times New Roman" w:hAnsi="Times New Roman" w:cs="Times New Roman"/>
          <w:sz w:val="24"/>
          <w:szCs w:val="24"/>
        </w:rPr>
        <w:t>6</w:t>
      </w:r>
      <w:r w:rsidR="009B4982" w:rsidRPr="00C1654A">
        <w:rPr>
          <w:rFonts w:ascii="Times New Roman" w:hAnsi="Times New Roman" w:cs="Times New Roman"/>
          <w:sz w:val="24"/>
          <w:szCs w:val="24"/>
        </w:rPr>
        <w:t>,</w:t>
      </w:r>
      <w:r w:rsidR="00BE3567" w:rsidRPr="00C1654A">
        <w:rPr>
          <w:rFonts w:ascii="Times New Roman" w:hAnsi="Times New Roman" w:cs="Times New Roman"/>
          <w:sz w:val="24"/>
          <w:szCs w:val="24"/>
        </w:rPr>
        <w:t>33</w:t>
      </w:r>
      <w:r w:rsidR="009B4982" w:rsidRPr="00C1654A">
        <w:rPr>
          <w:rFonts w:ascii="Times New Roman" w:hAnsi="Times New Roman" w:cs="Times New Roman"/>
          <w:sz w:val="24"/>
          <w:szCs w:val="24"/>
        </w:rPr>
        <w:t xml:space="preserve"> milyar Sm</w:t>
      </w:r>
      <w:r w:rsidR="009B4982" w:rsidRPr="00C1654A">
        <w:rPr>
          <w:rFonts w:ascii="Times New Roman" w:hAnsi="Times New Roman" w:cs="Times New Roman"/>
          <w:sz w:val="24"/>
          <w:szCs w:val="24"/>
          <w:vertAlign w:val="superscript"/>
        </w:rPr>
        <w:t>3</w:t>
      </w:r>
      <w:r w:rsidR="009B4982" w:rsidRPr="00C1654A">
        <w:rPr>
          <w:rFonts w:ascii="Times New Roman" w:hAnsi="Times New Roman" w:cs="Times New Roman"/>
          <w:sz w:val="24"/>
          <w:szCs w:val="24"/>
        </w:rPr>
        <w:t xml:space="preserve"> fiziki doğal gaz girişi yapılmıştır. Söz konusu giriş miktarının % 9</w:t>
      </w:r>
      <w:r w:rsidR="00EF1460" w:rsidRPr="00C1654A">
        <w:rPr>
          <w:rFonts w:ascii="Times New Roman" w:hAnsi="Times New Roman" w:cs="Times New Roman"/>
          <w:sz w:val="24"/>
          <w:szCs w:val="24"/>
        </w:rPr>
        <w:t>3</w:t>
      </w:r>
      <w:r w:rsidR="009B4982" w:rsidRPr="00C1654A">
        <w:rPr>
          <w:rFonts w:ascii="Times New Roman" w:hAnsi="Times New Roman" w:cs="Times New Roman"/>
          <w:sz w:val="24"/>
          <w:szCs w:val="24"/>
        </w:rPr>
        <w:t>,</w:t>
      </w:r>
      <w:proofErr w:type="gramStart"/>
      <w:r w:rsidR="00EF1460" w:rsidRPr="00C1654A">
        <w:rPr>
          <w:rFonts w:ascii="Times New Roman" w:hAnsi="Times New Roman" w:cs="Times New Roman"/>
          <w:sz w:val="24"/>
          <w:szCs w:val="24"/>
        </w:rPr>
        <w:t>50</w:t>
      </w:r>
      <w:r w:rsidR="00DE6EBB" w:rsidRPr="00C1654A">
        <w:rPr>
          <w:rFonts w:ascii="Times New Roman" w:hAnsi="Times New Roman" w:cs="Times New Roman"/>
          <w:sz w:val="24"/>
          <w:szCs w:val="24"/>
        </w:rPr>
        <w:t>’</w:t>
      </w:r>
      <w:r w:rsidR="00EF1460" w:rsidRPr="00C1654A">
        <w:rPr>
          <w:rFonts w:ascii="Times New Roman" w:hAnsi="Times New Roman" w:cs="Times New Roman"/>
          <w:sz w:val="24"/>
          <w:szCs w:val="24"/>
        </w:rPr>
        <w:t>s</w:t>
      </w:r>
      <w:r w:rsidR="00B31A7D" w:rsidRPr="00C1654A">
        <w:rPr>
          <w:rFonts w:ascii="Times New Roman" w:hAnsi="Times New Roman" w:cs="Times New Roman"/>
          <w:sz w:val="24"/>
          <w:szCs w:val="24"/>
        </w:rPr>
        <w:t>i</w:t>
      </w:r>
      <w:r w:rsidR="009B4982" w:rsidRPr="00C1654A">
        <w:rPr>
          <w:rFonts w:ascii="Times New Roman" w:hAnsi="Times New Roman" w:cs="Times New Roman"/>
          <w:sz w:val="24"/>
          <w:szCs w:val="24"/>
        </w:rPr>
        <w:t xml:space="preserve">  BOTAŞ</w:t>
      </w:r>
      <w:proofErr w:type="gramEnd"/>
      <w:r w:rsidR="009B4982" w:rsidRPr="00C1654A">
        <w:rPr>
          <w:rFonts w:ascii="Times New Roman" w:hAnsi="Times New Roman" w:cs="Times New Roman"/>
          <w:sz w:val="24"/>
          <w:szCs w:val="24"/>
        </w:rPr>
        <w:t xml:space="preserve"> ve % </w:t>
      </w:r>
      <w:r w:rsidR="000D1177" w:rsidRPr="00C1654A">
        <w:rPr>
          <w:rFonts w:ascii="Times New Roman" w:hAnsi="Times New Roman" w:cs="Times New Roman"/>
          <w:sz w:val="24"/>
          <w:szCs w:val="24"/>
        </w:rPr>
        <w:t>6</w:t>
      </w:r>
      <w:r w:rsidR="009B4982" w:rsidRPr="00C1654A">
        <w:rPr>
          <w:rFonts w:ascii="Times New Roman" w:hAnsi="Times New Roman" w:cs="Times New Roman"/>
          <w:sz w:val="24"/>
          <w:szCs w:val="24"/>
        </w:rPr>
        <w:t>,</w:t>
      </w:r>
      <w:r w:rsidR="000D1177" w:rsidRPr="00C1654A">
        <w:rPr>
          <w:rFonts w:ascii="Times New Roman" w:hAnsi="Times New Roman" w:cs="Times New Roman"/>
          <w:sz w:val="24"/>
          <w:szCs w:val="24"/>
        </w:rPr>
        <w:t>50</w:t>
      </w:r>
      <w:r w:rsidR="009B4982" w:rsidRPr="00C1654A">
        <w:rPr>
          <w:rFonts w:ascii="Times New Roman" w:hAnsi="Times New Roman" w:cs="Times New Roman"/>
          <w:sz w:val="24"/>
          <w:szCs w:val="24"/>
        </w:rPr>
        <w:t>’</w:t>
      </w:r>
      <w:r w:rsidR="000D1177" w:rsidRPr="00C1654A">
        <w:rPr>
          <w:rFonts w:ascii="Times New Roman" w:hAnsi="Times New Roman" w:cs="Times New Roman"/>
          <w:sz w:val="24"/>
          <w:szCs w:val="24"/>
        </w:rPr>
        <w:t>s</w:t>
      </w:r>
      <w:r w:rsidR="00E019F0" w:rsidRPr="00C1654A">
        <w:rPr>
          <w:rFonts w:ascii="Times New Roman" w:hAnsi="Times New Roman" w:cs="Times New Roman"/>
          <w:sz w:val="24"/>
          <w:szCs w:val="24"/>
        </w:rPr>
        <w:t>i</w:t>
      </w:r>
      <w:r w:rsidR="009B4982" w:rsidRPr="00C1654A">
        <w:rPr>
          <w:rFonts w:ascii="Times New Roman" w:hAnsi="Times New Roman" w:cs="Times New Roman"/>
          <w:sz w:val="24"/>
          <w:szCs w:val="24"/>
        </w:rPr>
        <w:t xml:space="preserve"> özel sektör ithalat ve toptan satış şirketlerince gerçekleştirilmiştir. Diğer taraftan, 202</w:t>
      </w:r>
      <w:r w:rsidR="00EF1460" w:rsidRPr="00C1654A">
        <w:rPr>
          <w:rFonts w:ascii="Times New Roman" w:hAnsi="Times New Roman" w:cs="Times New Roman"/>
          <w:sz w:val="24"/>
          <w:szCs w:val="24"/>
        </w:rPr>
        <w:t>4</w:t>
      </w:r>
      <w:r w:rsidR="009B4982" w:rsidRPr="00C1654A">
        <w:rPr>
          <w:rFonts w:ascii="Times New Roman" w:hAnsi="Times New Roman" w:cs="Times New Roman"/>
          <w:sz w:val="24"/>
          <w:szCs w:val="24"/>
        </w:rPr>
        <w:t xml:space="preserve"> yılında iletim şebekesinden yaklaşık 5</w:t>
      </w:r>
      <w:r w:rsidR="00EF1460" w:rsidRPr="00C1654A">
        <w:rPr>
          <w:rFonts w:ascii="Times New Roman" w:hAnsi="Times New Roman" w:cs="Times New Roman"/>
          <w:sz w:val="24"/>
          <w:szCs w:val="24"/>
        </w:rPr>
        <w:t>6</w:t>
      </w:r>
      <w:r w:rsidR="009B4982" w:rsidRPr="00C1654A">
        <w:rPr>
          <w:rFonts w:ascii="Times New Roman" w:hAnsi="Times New Roman" w:cs="Times New Roman"/>
          <w:sz w:val="24"/>
          <w:szCs w:val="24"/>
        </w:rPr>
        <w:t>,</w:t>
      </w:r>
      <w:r w:rsidR="00EF1460" w:rsidRPr="00C1654A">
        <w:rPr>
          <w:rFonts w:ascii="Times New Roman" w:hAnsi="Times New Roman" w:cs="Times New Roman"/>
          <w:sz w:val="24"/>
          <w:szCs w:val="24"/>
        </w:rPr>
        <w:t>52</w:t>
      </w:r>
      <w:r w:rsidR="009B4982" w:rsidRPr="00C1654A">
        <w:rPr>
          <w:rFonts w:ascii="Times New Roman" w:hAnsi="Times New Roman" w:cs="Times New Roman"/>
          <w:sz w:val="24"/>
          <w:szCs w:val="24"/>
        </w:rPr>
        <w:t xml:space="preserve"> milyar Sm</w:t>
      </w:r>
      <w:r w:rsidR="009B4982" w:rsidRPr="00C1654A">
        <w:rPr>
          <w:rFonts w:ascii="Times New Roman" w:hAnsi="Times New Roman" w:cs="Times New Roman"/>
          <w:sz w:val="24"/>
          <w:szCs w:val="24"/>
          <w:vertAlign w:val="superscript"/>
        </w:rPr>
        <w:t>3</w:t>
      </w:r>
      <w:r w:rsidR="009B4982" w:rsidRPr="00C1654A">
        <w:rPr>
          <w:rFonts w:ascii="Times New Roman" w:hAnsi="Times New Roman" w:cs="Times New Roman"/>
          <w:sz w:val="24"/>
          <w:szCs w:val="24"/>
        </w:rPr>
        <w:t xml:space="preserve"> fiziki doğal gaz çıkışı yapılmıştır. En yüksek giriş ve çekiş miktarları doğal gaz talebinin yüksek olduğu kış aylarında gerçekleşmiş olup 202</w:t>
      </w:r>
      <w:r w:rsidR="00EF1460" w:rsidRPr="00C1654A">
        <w:rPr>
          <w:rFonts w:ascii="Times New Roman" w:hAnsi="Times New Roman" w:cs="Times New Roman"/>
          <w:sz w:val="24"/>
          <w:szCs w:val="24"/>
        </w:rPr>
        <w:t>4</w:t>
      </w:r>
      <w:r w:rsidR="009B4982" w:rsidRPr="00C1654A">
        <w:rPr>
          <w:rFonts w:ascii="Times New Roman" w:hAnsi="Times New Roman" w:cs="Times New Roman"/>
          <w:sz w:val="24"/>
          <w:szCs w:val="24"/>
        </w:rPr>
        <w:t xml:space="preserve"> yılında iletim şebekesine giriş ve çıkış yapan toplam doğal gaz miktarının aylık dağılımı Şekil 6.1’de görülmektedir.</w:t>
      </w:r>
    </w:p>
    <w:p w14:paraId="244AD4EB" w14:textId="63C9916D" w:rsidR="00495BDA" w:rsidRPr="00C1654A" w:rsidRDefault="00F41607" w:rsidP="009B4982">
      <w:pPr>
        <w:jc w:val="both"/>
        <w:rPr>
          <w:rFonts w:ascii="Times New Roman" w:hAnsi="Times New Roman" w:cs="Times New Roman"/>
          <w:sz w:val="24"/>
          <w:szCs w:val="24"/>
        </w:rPr>
      </w:pPr>
      <w:r w:rsidRPr="00C1654A">
        <w:rPr>
          <w:rFonts w:ascii="Times New Roman" w:hAnsi="Times New Roman" w:cs="Times New Roman"/>
          <w:noProof/>
        </w:rPr>
        <w:drawing>
          <wp:inline distT="0" distB="0" distL="0" distR="0" wp14:anchorId="46DCFBC2" wp14:editId="046555A6">
            <wp:extent cx="6257925" cy="3390900"/>
            <wp:effectExtent l="0" t="0" r="9525" b="0"/>
            <wp:docPr id="11" name="Grafik 11">
              <a:extLst xmlns:a="http://schemas.openxmlformats.org/drawingml/2006/main">
                <a:ext uri="{FF2B5EF4-FFF2-40B4-BE49-F238E27FC236}">
                  <a16:creationId xmlns:a16="http://schemas.microsoft.com/office/drawing/2014/main" id="{628AF3A5-9C31-4D12-AE2E-18040560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5D713DD" w14:textId="76436EB9" w:rsidR="00495BDA" w:rsidRPr="00C1654A" w:rsidRDefault="00495BDA" w:rsidP="00495BDA">
      <w:pPr>
        <w:pStyle w:val="Balk6"/>
      </w:pPr>
      <w:bookmarkStart w:id="128" w:name="_Toc199509672"/>
      <w:r w:rsidRPr="00C1654A">
        <w:t>Şekil 6.1:</w:t>
      </w:r>
      <w:r w:rsidRPr="00C1654A">
        <w:rPr>
          <w:noProof/>
        </w:rPr>
        <w:t xml:space="preserve"> </w:t>
      </w:r>
      <w:r w:rsidRPr="00C1654A">
        <w:t>202</w:t>
      </w:r>
      <w:r w:rsidR="00CF6997" w:rsidRPr="00C1654A">
        <w:t>4</w:t>
      </w:r>
      <w:r w:rsidRPr="00C1654A">
        <w:t xml:space="preserve"> Yılında İletim Şebekesine Giriş ve Çıkış Yapan Doğal Gaz Miktarının Aylık Dağılımı (Milyon Sm</w:t>
      </w:r>
      <w:r w:rsidRPr="00C1654A">
        <w:rPr>
          <w:vertAlign w:val="superscript"/>
        </w:rPr>
        <w:t>3</w:t>
      </w:r>
      <w:r w:rsidRPr="00C1654A">
        <w:t>)</w:t>
      </w:r>
      <w:bookmarkEnd w:id="128"/>
    </w:p>
    <w:p w14:paraId="0721E3A0" w14:textId="77777777" w:rsidR="00495BDA" w:rsidRPr="00C1654A" w:rsidRDefault="00495BDA" w:rsidP="00495BDA">
      <w:pPr>
        <w:jc w:val="both"/>
        <w:rPr>
          <w:rFonts w:ascii="Times New Roman" w:hAnsi="Times New Roman" w:cs="Times New Roman"/>
          <w:sz w:val="24"/>
          <w:szCs w:val="24"/>
        </w:rPr>
      </w:pPr>
    </w:p>
    <w:p w14:paraId="3A26188A" w14:textId="29A89D90" w:rsidR="00495BDA" w:rsidRPr="00C1654A" w:rsidRDefault="00495BDA" w:rsidP="00033ED1">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CD26BD"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doğal gaz iletim şebekesinde en yüksek günlük çekiş </w:t>
      </w:r>
      <w:r w:rsidR="00CD26BD" w:rsidRPr="00C1654A">
        <w:rPr>
          <w:rFonts w:ascii="Times New Roman" w:hAnsi="Times New Roman" w:cs="Times New Roman"/>
          <w:sz w:val="24"/>
          <w:szCs w:val="24"/>
        </w:rPr>
        <w:t>16</w:t>
      </w:r>
      <w:r w:rsidRPr="00C1654A">
        <w:rPr>
          <w:rFonts w:ascii="Times New Roman" w:hAnsi="Times New Roman" w:cs="Times New Roman"/>
          <w:sz w:val="24"/>
          <w:szCs w:val="24"/>
        </w:rPr>
        <w:t>/</w:t>
      </w:r>
      <w:r w:rsidR="00CD26BD" w:rsidRPr="00C1654A">
        <w:rPr>
          <w:rFonts w:ascii="Times New Roman" w:hAnsi="Times New Roman" w:cs="Times New Roman"/>
          <w:sz w:val="24"/>
          <w:szCs w:val="24"/>
        </w:rPr>
        <w:t>1</w:t>
      </w:r>
      <w:r w:rsidR="00FA221F" w:rsidRPr="00C1654A">
        <w:rPr>
          <w:rFonts w:ascii="Times New Roman" w:hAnsi="Times New Roman" w:cs="Times New Roman"/>
          <w:sz w:val="24"/>
          <w:szCs w:val="24"/>
        </w:rPr>
        <w:t>2</w:t>
      </w:r>
      <w:r w:rsidRPr="00C1654A">
        <w:rPr>
          <w:rFonts w:ascii="Times New Roman" w:hAnsi="Times New Roman" w:cs="Times New Roman"/>
          <w:sz w:val="24"/>
          <w:szCs w:val="24"/>
        </w:rPr>
        <w:t>/202</w:t>
      </w:r>
      <w:r w:rsidR="00CD26BD" w:rsidRPr="00C1654A">
        <w:rPr>
          <w:rFonts w:ascii="Times New Roman" w:hAnsi="Times New Roman" w:cs="Times New Roman"/>
          <w:sz w:val="24"/>
          <w:szCs w:val="24"/>
        </w:rPr>
        <w:t>4</w:t>
      </w:r>
      <w:r w:rsidRPr="00C1654A">
        <w:rPr>
          <w:rFonts w:ascii="Times New Roman" w:hAnsi="Times New Roman" w:cs="Times New Roman"/>
          <w:sz w:val="24"/>
          <w:szCs w:val="24"/>
        </w:rPr>
        <w:t xml:space="preserve"> tarihinde 2</w:t>
      </w:r>
      <w:r w:rsidR="009A71E5" w:rsidRPr="00C1654A">
        <w:rPr>
          <w:rFonts w:ascii="Times New Roman" w:hAnsi="Times New Roman" w:cs="Times New Roman"/>
          <w:sz w:val="24"/>
          <w:szCs w:val="24"/>
        </w:rPr>
        <w:t>7</w:t>
      </w:r>
      <w:r w:rsidR="00FA221F" w:rsidRPr="00C1654A">
        <w:rPr>
          <w:rFonts w:ascii="Times New Roman" w:hAnsi="Times New Roman" w:cs="Times New Roman"/>
          <w:sz w:val="24"/>
          <w:szCs w:val="24"/>
        </w:rPr>
        <w:t>9</w:t>
      </w:r>
      <w:r w:rsidR="009B4982" w:rsidRPr="00C1654A">
        <w:rPr>
          <w:rFonts w:ascii="Times New Roman" w:hAnsi="Times New Roman" w:cs="Times New Roman"/>
          <w:sz w:val="24"/>
          <w:szCs w:val="24"/>
        </w:rPr>
        <w:t>,</w:t>
      </w:r>
      <w:r w:rsidR="009A71E5" w:rsidRPr="00C1654A">
        <w:rPr>
          <w:rFonts w:ascii="Times New Roman" w:hAnsi="Times New Roman" w:cs="Times New Roman"/>
          <w:sz w:val="24"/>
          <w:szCs w:val="24"/>
        </w:rPr>
        <w:t>51</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gerçekleşmiştir. 202</w:t>
      </w:r>
      <w:r w:rsidR="009A71E5"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doğal gaz iletim şebekesinde her ay gerçekleşen en yüksek günlük çekiş miktarlarının dağılımı Şekil 6.1’de yer almaktadır.</w:t>
      </w:r>
      <w:r w:rsidR="00742965" w:rsidRPr="00C1654A">
        <w:rPr>
          <w:rFonts w:ascii="Times New Roman" w:hAnsi="Times New Roman" w:cs="Times New Roman"/>
          <w:sz w:val="24"/>
          <w:szCs w:val="24"/>
        </w:rPr>
        <w:t xml:space="preserve"> </w:t>
      </w:r>
    </w:p>
    <w:p w14:paraId="4B9482C9" w14:textId="223CA62B" w:rsidR="00495BDA" w:rsidRPr="00C1654A" w:rsidRDefault="00130E31" w:rsidP="009B4982">
      <w:pPr>
        <w:jc w:val="center"/>
        <w:rPr>
          <w:rFonts w:ascii="Times New Roman" w:hAnsi="Times New Roman" w:cs="Times New Roman"/>
          <w:b/>
          <w:sz w:val="24"/>
          <w:szCs w:val="24"/>
        </w:rPr>
      </w:pPr>
      <w:r>
        <w:rPr>
          <w:noProof/>
        </w:rPr>
        <w:lastRenderedPageBreak/>
        <w:drawing>
          <wp:inline distT="0" distB="0" distL="0" distR="0" wp14:anchorId="0BBF8349" wp14:editId="4D1C3BD2">
            <wp:extent cx="6305550" cy="3160395"/>
            <wp:effectExtent l="0" t="0" r="0" b="1905"/>
            <wp:docPr id="17" name="Grafik 17">
              <a:extLst xmlns:a="http://schemas.openxmlformats.org/drawingml/2006/main">
                <a:ext uri="{FF2B5EF4-FFF2-40B4-BE49-F238E27FC236}">
                  <a16:creationId xmlns:a16="http://schemas.microsoft.com/office/drawing/2014/main" id="{97628EC7-231F-4DC9-A217-DAB1DB630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B6A4717" w14:textId="4F3F3DED" w:rsidR="00495BDA" w:rsidRPr="00C1654A" w:rsidRDefault="00495BDA" w:rsidP="00495BDA">
      <w:pPr>
        <w:pStyle w:val="Balk6"/>
      </w:pPr>
      <w:bookmarkStart w:id="129" w:name="_Toc199509673"/>
      <w:r w:rsidRPr="00C1654A">
        <w:t>Şekil 6.2:</w:t>
      </w:r>
      <w:r w:rsidRPr="00C1654A">
        <w:rPr>
          <w:noProof/>
        </w:rPr>
        <w:t xml:space="preserve"> </w:t>
      </w:r>
      <w:r w:rsidRPr="00C1654A">
        <w:t>202</w:t>
      </w:r>
      <w:r w:rsidR="006F3EFF" w:rsidRPr="00C1654A">
        <w:t>4</w:t>
      </w:r>
      <w:r w:rsidRPr="00C1654A">
        <w:t xml:space="preserve"> Yılında En Yüksek Günlük Çekiş Miktarının Aylık Dağılımı (Milyon Sm</w:t>
      </w:r>
      <w:r w:rsidRPr="00C1654A">
        <w:rPr>
          <w:vertAlign w:val="superscript"/>
        </w:rPr>
        <w:t>3</w:t>
      </w:r>
      <w:r w:rsidRPr="00C1654A">
        <w:t>)</w:t>
      </w:r>
      <w:bookmarkEnd w:id="129"/>
    </w:p>
    <w:p w14:paraId="48379253" w14:textId="77777777" w:rsidR="005A67B8" w:rsidRPr="00C1654A" w:rsidRDefault="005A67B8" w:rsidP="005A67B8">
      <w:pPr>
        <w:rPr>
          <w:rFonts w:ascii="Times New Roman" w:hAnsi="Times New Roman" w:cs="Times New Roman"/>
        </w:rPr>
      </w:pPr>
    </w:p>
    <w:p w14:paraId="502A9616" w14:textId="3A0EE96B" w:rsidR="00495BDA" w:rsidRPr="00C1654A" w:rsidRDefault="00495BDA" w:rsidP="00033ED1">
      <w:pPr>
        <w:spacing w:after="0" w:line="360" w:lineRule="auto"/>
        <w:jc w:val="both"/>
        <w:rPr>
          <w:rFonts w:ascii="Times New Roman" w:hAnsi="Times New Roman" w:cs="Times New Roman"/>
        </w:rPr>
      </w:pPr>
      <w:r w:rsidRPr="00C1654A">
        <w:rPr>
          <w:rFonts w:ascii="Times New Roman" w:hAnsi="Times New Roman" w:cs="Times New Roman"/>
          <w:sz w:val="24"/>
          <w:szCs w:val="24"/>
        </w:rPr>
        <w:t>202</w:t>
      </w:r>
      <w:r w:rsidR="00C9422F"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ulusal iletim şebekesine </w:t>
      </w:r>
      <w:r w:rsidR="0056342C" w:rsidRPr="00C1654A">
        <w:rPr>
          <w:rFonts w:ascii="Times New Roman" w:hAnsi="Times New Roman" w:cs="Times New Roman"/>
          <w:sz w:val="24"/>
          <w:szCs w:val="24"/>
        </w:rPr>
        <w:t>1</w:t>
      </w:r>
      <w:r w:rsidR="00C9422F" w:rsidRPr="00C1654A">
        <w:rPr>
          <w:rFonts w:ascii="Times New Roman" w:hAnsi="Times New Roman" w:cs="Times New Roman"/>
          <w:sz w:val="24"/>
          <w:szCs w:val="24"/>
        </w:rPr>
        <w:t>77</w:t>
      </w:r>
      <w:r w:rsidR="00D6765C" w:rsidRPr="00C1654A">
        <w:rPr>
          <w:rFonts w:ascii="Times New Roman" w:hAnsi="Times New Roman" w:cs="Times New Roman"/>
          <w:sz w:val="24"/>
          <w:szCs w:val="24"/>
        </w:rPr>
        <w:t>,</w:t>
      </w:r>
      <w:r w:rsidR="00C9422F" w:rsidRPr="00C1654A">
        <w:rPr>
          <w:rFonts w:ascii="Times New Roman" w:hAnsi="Times New Roman" w:cs="Times New Roman"/>
          <w:sz w:val="24"/>
          <w:szCs w:val="24"/>
        </w:rPr>
        <w:t>0</w:t>
      </w:r>
      <w:r w:rsidR="0056342C" w:rsidRPr="00C1654A">
        <w:rPr>
          <w:rFonts w:ascii="Times New Roman" w:hAnsi="Times New Roman" w:cs="Times New Roman"/>
          <w:sz w:val="24"/>
          <w:szCs w:val="24"/>
        </w:rPr>
        <w:t>8</w:t>
      </w:r>
      <w:r w:rsidRPr="00C1654A">
        <w:rPr>
          <w:rFonts w:ascii="Times New Roman" w:hAnsi="Times New Roman" w:cs="Times New Roman"/>
          <w:sz w:val="24"/>
          <w:szCs w:val="24"/>
        </w:rPr>
        <w:t xml:space="preserve"> mily</w:t>
      </w:r>
      <w:r w:rsidR="0056342C" w:rsidRPr="00C1654A">
        <w:rPr>
          <w:rFonts w:ascii="Times New Roman" w:hAnsi="Times New Roman" w:cs="Times New Roman"/>
          <w:sz w:val="24"/>
          <w:szCs w:val="24"/>
        </w:rPr>
        <w:t>on</w:t>
      </w:r>
      <w:r w:rsidRPr="00C1654A">
        <w:rPr>
          <w:rFonts w:ascii="Times New Roman" w:hAnsi="Times New Roman" w:cs="Times New Roman"/>
          <w:sz w:val="24"/>
          <w:szCs w:val="24"/>
        </w:rPr>
        <w:t xml:space="preserve">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dahili kullanım gazı alımı yapılmıştır. Şebekeye alınan dahili kullanım gazının aylık dağılımı Tablo 6.2’de verilmektedir.</w:t>
      </w:r>
    </w:p>
    <w:p w14:paraId="0CCCB0A6" w14:textId="47BAA763" w:rsidR="00495BDA" w:rsidRPr="00C1654A" w:rsidRDefault="00495BDA" w:rsidP="00495BDA">
      <w:pPr>
        <w:pStyle w:val="Balk5"/>
      </w:pPr>
      <w:bookmarkStart w:id="130" w:name="_Toc199509539"/>
      <w:r w:rsidRPr="00C1654A">
        <w:t>Tablo 6.</w:t>
      </w:r>
      <w:r w:rsidR="003C2F34">
        <w:t>1</w:t>
      </w:r>
      <w:r w:rsidRPr="00C1654A">
        <w:t>:  202</w:t>
      </w:r>
      <w:r w:rsidR="00C9422F" w:rsidRPr="00C1654A">
        <w:t>4</w:t>
      </w:r>
      <w:r w:rsidRPr="00C1654A">
        <w:t xml:space="preserve"> Yılında Ulusal İletim Şebekesine Dahili Kulanım Gazı Olarak Alınan Doğal Gaz Miktarları (Milyon Sm</w:t>
      </w:r>
      <w:r w:rsidRPr="00C1654A">
        <w:rPr>
          <w:vertAlign w:val="superscript"/>
        </w:rPr>
        <w:t>3</w:t>
      </w:r>
      <w:r w:rsidRPr="00C1654A">
        <w:t>)</w:t>
      </w:r>
      <w:bookmarkEnd w:id="130"/>
    </w:p>
    <w:tbl>
      <w:tblPr>
        <w:tblW w:w="11511" w:type="dxa"/>
        <w:tblInd w:w="-944" w:type="dxa"/>
        <w:tblCellMar>
          <w:left w:w="70" w:type="dxa"/>
          <w:right w:w="70" w:type="dxa"/>
        </w:tblCellMar>
        <w:tblLook w:val="04A0" w:firstRow="1" w:lastRow="0" w:firstColumn="1" w:lastColumn="0" w:noHBand="0" w:noVBand="1"/>
      </w:tblPr>
      <w:tblGrid>
        <w:gridCol w:w="820"/>
        <w:gridCol w:w="820"/>
        <w:gridCol w:w="820"/>
        <w:gridCol w:w="820"/>
        <w:gridCol w:w="820"/>
        <w:gridCol w:w="820"/>
        <w:gridCol w:w="820"/>
        <w:gridCol w:w="851"/>
        <w:gridCol w:w="820"/>
        <w:gridCol w:w="820"/>
        <w:gridCol w:w="820"/>
        <w:gridCol w:w="820"/>
        <w:gridCol w:w="820"/>
        <w:gridCol w:w="820"/>
      </w:tblGrid>
      <w:tr w:rsidR="00C9422F" w:rsidRPr="00C1654A" w14:paraId="6EFF8F98" w14:textId="77777777" w:rsidTr="00C9422F">
        <w:trPr>
          <w:trHeight w:val="315"/>
        </w:trPr>
        <w:tc>
          <w:tcPr>
            <w:tcW w:w="8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36E7316"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 </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6F420E66"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Ocak</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542F3F30"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Şubat</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3397F013"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Mart</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66E1E85C"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Nisan</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039BFB00"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Mayıs</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11F8DFDB"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Haziran</w:t>
            </w:r>
          </w:p>
        </w:tc>
        <w:tc>
          <w:tcPr>
            <w:tcW w:w="851" w:type="dxa"/>
            <w:tcBorders>
              <w:top w:val="single" w:sz="8" w:space="0" w:color="auto"/>
              <w:left w:val="nil"/>
              <w:bottom w:val="single" w:sz="8" w:space="0" w:color="auto"/>
              <w:right w:val="single" w:sz="8" w:space="0" w:color="auto"/>
            </w:tcBorders>
            <w:shd w:val="clear" w:color="000000" w:fill="C5D9F1"/>
            <w:noWrap/>
            <w:vAlign w:val="center"/>
            <w:hideMark/>
          </w:tcPr>
          <w:p w14:paraId="13B09886"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Temmuz</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78D7F67D"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Ağustos</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101800E4"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Eylül</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03E6D877"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Ekim</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4A0AF218"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Kasım</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20F66AA6"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Aralık</w:t>
            </w:r>
          </w:p>
        </w:tc>
        <w:tc>
          <w:tcPr>
            <w:tcW w:w="820" w:type="dxa"/>
            <w:tcBorders>
              <w:top w:val="single" w:sz="8" w:space="0" w:color="auto"/>
              <w:left w:val="nil"/>
              <w:bottom w:val="single" w:sz="8" w:space="0" w:color="auto"/>
              <w:right w:val="single" w:sz="8" w:space="0" w:color="auto"/>
            </w:tcBorders>
            <w:shd w:val="clear" w:color="000000" w:fill="C5D9F1"/>
            <w:noWrap/>
            <w:vAlign w:val="center"/>
            <w:hideMark/>
          </w:tcPr>
          <w:p w14:paraId="2866134F" w14:textId="77777777" w:rsidR="00C9422F" w:rsidRPr="00C1654A" w:rsidRDefault="00C9422F" w:rsidP="00C9422F">
            <w:pPr>
              <w:spacing w:after="0" w:line="240" w:lineRule="auto"/>
              <w:rPr>
                <w:rFonts w:ascii="Times New Roman" w:eastAsia="Times New Roman" w:hAnsi="Times New Roman" w:cs="Times New Roman"/>
                <w:b/>
                <w:color w:val="000000"/>
                <w:sz w:val="20"/>
                <w:szCs w:val="20"/>
                <w:lang w:eastAsia="tr-TR"/>
              </w:rPr>
            </w:pPr>
            <w:r w:rsidRPr="00C1654A">
              <w:rPr>
                <w:rFonts w:ascii="Times New Roman" w:eastAsia="Times New Roman" w:hAnsi="Times New Roman" w:cs="Times New Roman"/>
                <w:b/>
                <w:color w:val="000000"/>
                <w:sz w:val="20"/>
                <w:szCs w:val="20"/>
                <w:lang w:eastAsia="tr-TR"/>
              </w:rPr>
              <w:t>Toplam</w:t>
            </w:r>
          </w:p>
        </w:tc>
      </w:tr>
      <w:tr w:rsidR="00C9422F" w:rsidRPr="00C1654A" w14:paraId="2E3282D1" w14:textId="77777777" w:rsidTr="00C9422F">
        <w:trPr>
          <w:trHeight w:val="315"/>
        </w:trPr>
        <w:tc>
          <w:tcPr>
            <w:tcW w:w="820" w:type="dxa"/>
            <w:tcBorders>
              <w:top w:val="nil"/>
              <w:left w:val="single" w:sz="8" w:space="0" w:color="auto"/>
              <w:bottom w:val="single" w:sz="8" w:space="0" w:color="auto"/>
              <w:right w:val="single" w:sz="8" w:space="0" w:color="auto"/>
            </w:tcBorders>
            <w:shd w:val="clear" w:color="000000" w:fill="C5D9F1"/>
            <w:vAlign w:val="center"/>
            <w:hideMark/>
          </w:tcPr>
          <w:p w14:paraId="5D34A883" w14:textId="77777777" w:rsidR="00C9422F" w:rsidRPr="00C1654A" w:rsidRDefault="00C9422F" w:rsidP="00C9422F">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Miktar</w:t>
            </w:r>
          </w:p>
        </w:tc>
        <w:tc>
          <w:tcPr>
            <w:tcW w:w="820" w:type="dxa"/>
            <w:tcBorders>
              <w:top w:val="nil"/>
              <w:left w:val="nil"/>
              <w:bottom w:val="single" w:sz="8" w:space="0" w:color="auto"/>
              <w:right w:val="single" w:sz="8" w:space="0" w:color="auto"/>
            </w:tcBorders>
            <w:shd w:val="clear" w:color="auto" w:fill="auto"/>
            <w:noWrap/>
            <w:vAlign w:val="center"/>
            <w:hideMark/>
          </w:tcPr>
          <w:p w14:paraId="483191D1"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14,72</w:t>
            </w:r>
          </w:p>
        </w:tc>
        <w:tc>
          <w:tcPr>
            <w:tcW w:w="820" w:type="dxa"/>
            <w:tcBorders>
              <w:top w:val="nil"/>
              <w:left w:val="nil"/>
              <w:bottom w:val="single" w:sz="8" w:space="0" w:color="auto"/>
              <w:right w:val="single" w:sz="8" w:space="0" w:color="auto"/>
            </w:tcBorders>
            <w:shd w:val="clear" w:color="auto" w:fill="auto"/>
            <w:noWrap/>
            <w:vAlign w:val="center"/>
            <w:hideMark/>
          </w:tcPr>
          <w:p w14:paraId="30B3CBCE"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8,50</w:t>
            </w:r>
          </w:p>
        </w:tc>
        <w:tc>
          <w:tcPr>
            <w:tcW w:w="820" w:type="dxa"/>
            <w:tcBorders>
              <w:top w:val="nil"/>
              <w:left w:val="nil"/>
              <w:bottom w:val="single" w:sz="8" w:space="0" w:color="auto"/>
              <w:right w:val="single" w:sz="8" w:space="0" w:color="auto"/>
            </w:tcBorders>
            <w:shd w:val="clear" w:color="auto" w:fill="auto"/>
            <w:noWrap/>
            <w:vAlign w:val="center"/>
            <w:hideMark/>
          </w:tcPr>
          <w:p w14:paraId="7C9E5F3F"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6,37</w:t>
            </w:r>
          </w:p>
        </w:tc>
        <w:tc>
          <w:tcPr>
            <w:tcW w:w="820" w:type="dxa"/>
            <w:tcBorders>
              <w:top w:val="nil"/>
              <w:left w:val="nil"/>
              <w:bottom w:val="single" w:sz="8" w:space="0" w:color="auto"/>
              <w:right w:val="single" w:sz="8" w:space="0" w:color="auto"/>
            </w:tcBorders>
            <w:shd w:val="clear" w:color="auto" w:fill="auto"/>
            <w:noWrap/>
            <w:vAlign w:val="center"/>
            <w:hideMark/>
          </w:tcPr>
          <w:p w14:paraId="62B8E3AE"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12,24</w:t>
            </w:r>
          </w:p>
        </w:tc>
        <w:tc>
          <w:tcPr>
            <w:tcW w:w="820" w:type="dxa"/>
            <w:tcBorders>
              <w:top w:val="nil"/>
              <w:left w:val="nil"/>
              <w:bottom w:val="single" w:sz="8" w:space="0" w:color="auto"/>
              <w:right w:val="single" w:sz="8" w:space="0" w:color="auto"/>
            </w:tcBorders>
            <w:shd w:val="clear" w:color="auto" w:fill="auto"/>
            <w:noWrap/>
            <w:vAlign w:val="center"/>
            <w:hideMark/>
          </w:tcPr>
          <w:p w14:paraId="6A036459"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10,77</w:t>
            </w:r>
          </w:p>
        </w:tc>
        <w:tc>
          <w:tcPr>
            <w:tcW w:w="820" w:type="dxa"/>
            <w:tcBorders>
              <w:top w:val="nil"/>
              <w:left w:val="nil"/>
              <w:bottom w:val="single" w:sz="8" w:space="0" w:color="auto"/>
              <w:right w:val="single" w:sz="8" w:space="0" w:color="auto"/>
            </w:tcBorders>
            <w:shd w:val="clear" w:color="auto" w:fill="auto"/>
            <w:noWrap/>
            <w:vAlign w:val="center"/>
            <w:hideMark/>
          </w:tcPr>
          <w:p w14:paraId="1F2D97E1"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13,62</w:t>
            </w:r>
          </w:p>
        </w:tc>
        <w:tc>
          <w:tcPr>
            <w:tcW w:w="851" w:type="dxa"/>
            <w:tcBorders>
              <w:top w:val="nil"/>
              <w:left w:val="nil"/>
              <w:bottom w:val="single" w:sz="8" w:space="0" w:color="auto"/>
              <w:right w:val="single" w:sz="8" w:space="0" w:color="auto"/>
            </w:tcBorders>
            <w:shd w:val="clear" w:color="auto" w:fill="auto"/>
            <w:noWrap/>
            <w:vAlign w:val="center"/>
            <w:hideMark/>
          </w:tcPr>
          <w:p w14:paraId="33285BA5"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17,55</w:t>
            </w:r>
          </w:p>
        </w:tc>
        <w:tc>
          <w:tcPr>
            <w:tcW w:w="820" w:type="dxa"/>
            <w:tcBorders>
              <w:top w:val="nil"/>
              <w:left w:val="nil"/>
              <w:bottom w:val="single" w:sz="8" w:space="0" w:color="auto"/>
              <w:right w:val="single" w:sz="8" w:space="0" w:color="auto"/>
            </w:tcBorders>
            <w:shd w:val="clear" w:color="auto" w:fill="auto"/>
            <w:noWrap/>
            <w:vAlign w:val="center"/>
            <w:hideMark/>
          </w:tcPr>
          <w:p w14:paraId="2E5098AB"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15,56</w:t>
            </w:r>
          </w:p>
        </w:tc>
        <w:tc>
          <w:tcPr>
            <w:tcW w:w="820" w:type="dxa"/>
            <w:tcBorders>
              <w:top w:val="nil"/>
              <w:left w:val="nil"/>
              <w:bottom w:val="single" w:sz="8" w:space="0" w:color="auto"/>
              <w:right w:val="single" w:sz="8" w:space="0" w:color="auto"/>
            </w:tcBorders>
            <w:shd w:val="clear" w:color="auto" w:fill="auto"/>
            <w:noWrap/>
            <w:vAlign w:val="center"/>
            <w:hideMark/>
          </w:tcPr>
          <w:p w14:paraId="64FD95C9"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16,78</w:t>
            </w:r>
          </w:p>
        </w:tc>
        <w:tc>
          <w:tcPr>
            <w:tcW w:w="820" w:type="dxa"/>
            <w:tcBorders>
              <w:top w:val="nil"/>
              <w:left w:val="nil"/>
              <w:bottom w:val="single" w:sz="8" w:space="0" w:color="auto"/>
              <w:right w:val="single" w:sz="8" w:space="0" w:color="auto"/>
            </w:tcBorders>
            <w:shd w:val="clear" w:color="auto" w:fill="auto"/>
            <w:noWrap/>
            <w:vAlign w:val="center"/>
            <w:hideMark/>
          </w:tcPr>
          <w:p w14:paraId="6F682CAA"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25,85</w:t>
            </w:r>
          </w:p>
        </w:tc>
        <w:tc>
          <w:tcPr>
            <w:tcW w:w="820" w:type="dxa"/>
            <w:tcBorders>
              <w:top w:val="nil"/>
              <w:left w:val="nil"/>
              <w:bottom w:val="single" w:sz="8" w:space="0" w:color="auto"/>
              <w:right w:val="single" w:sz="8" w:space="0" w:color="auto"/>
            </w:tcBorders>
            <w:shd w:val="clear" w:color="auto" w:fill="auto"/>
            <w:noWrap/>
            <w:vAlign w:val="center"/>
            <w:hideMark/>
          </w:tcPr>
          <w:p w14:paraId="0A865E23"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19,90</w:t>
            </w:r>
          </w:p>
        </w:tc>
        <w:tc>
          <w:tcPr>
            <w:tcW w:w="820" w:type="dxa"/>
            <w:tcBorders>
              <w:top w:val="nil"/>
              <w:left w:val="nil"/>
              <w:bottom w:val="single" w:sz="8" w:space="0" w:color="auto"/>
              <w:right w:val="single" w:sz="8" w:space="0" w:color="auto"/>
            </w:tcBorders>
            <w:shd w:val="clear" w:color="auto" w:fill="auto"/>
            <w:noWrap/>
            <w:vAlign w:val="center"/>
            <w:hideMark/>
          </w:tcPr>
          <w:p w14:paraId="5FD6193D" w14:textId="77777777" w:rsidR="00C9422F" w:rsidRPr="00C1654A" w:rsidRDefault="00C9422F" w:rsidP="00C9422F">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15,20</w:t>
            </w:r>
          </w:p>
        </w:tc>
        <w:tc>
          <w:tcPr>
            <w:tcW w:w="820" w:type="dxa"/>
            <w:tcBorders>
              <w:top w:val="nil"/>
              <w:left w:val="nil"/>
              <w:bottom w:val="single" w:sz="8" w:space="0" w:color="auto"/>
              <w:right w:val="single" w:sz="8" w:space="0" w:color="auto"/>
            </w:tcBorders>
            <w:shd w:val="clear" w:color="auto" w:fill="auto"/>
            <w:noWrap/>
            <w:vAlign w:val="center"/>
            <w:hideMark/>
          </w:tcPr>
          <w:p w14:paraId="33931FAA" w14:textId="77777777" w:rsidR="00C9422F" w:rsidRPr="00C1654A" w:rsidRDefault="00C9422F" w:rsidP="00C9422F">
            <w:pPr>
              <w:spacing w:after="0" w:line="240" w:lineRule="auto"/>
              <w:jc w:val="center"/>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177,08</w:t>
            </w:r>
          </w:p>
        </w:tc>
      </w:tr>
    </w:tbl>
    <w:p w14:paraId="15458CDF" w14:textId="77777777" w:rsidR="00C9422F" w:rsidRPr="00C1654A" w:rsidRDefault="00C9422F" w:rsidP="00033ED1">
      <w:pPr>
        <w:spacing w:after="0" w:line="360" w:lineRule="auto"/>
        <w:jc w:val="both"/>
        <w:rPr>
          <w:rFonts w:ascii="Times New Roman" w:hAnsi="Times New Roman" w:cs="Times New Roman"/>
          <w:sz w:val="24"/>
          <w:szCs w:val="24"/>
        </w:rPr>
      </w:pPr>
    </w:p>
    <w:p w14:paraId="3B336546" w14:textId="150DF9C1" w:rsidR="00495BDA" w:rsidRDefault="00495BDA" w:rsidP="00033ED1">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270BEF"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ay sonu </w:t>
      </w:r>
      <w:r w:rsidR="003676B9" w:rsidRPr="00C1654A">
        <w:rPr>
          <w:rFonts w:ascii="Times New Roman" w:hAnsi="Times New Roman" w:cs="Times New Roman"/>
          <w:sz w:val="24"/>
          <w:szCs w:val="24"/>
        </w:rPr>
        <w:t>itibarıyla</w:t>
      </w:r>
      <w:r w:rsidRPr="00C1654A">
        <w:rPr>
          <w:rFonts w:ascii="Times New Roman" w:hAnsi="Times New Roman" w:cs="Times New Roman"/>
          <w:sz w:val="24"/>
          <w:szCs w:val="24"/>
        </w:rPr>
        <w:t xml:space="preserve"> gerçekleşen ulusal iletim şebekesi stok miktarları ise Tablo 6.3’te gösterilmiştir.</w:t>
      </w:r>
    </w:p>
    <w:p w14:paraId="63C460D7" w14:textId="48D87953" w:rsidR="009203BB" w:rsidRDefault="00495BDA" w:rsidP="00C062BA">
      <w:pPr>
        <w:pStyle w:val="Balk5"/>
      </w:pPr>
      <w:bookmarkStart w:id="131" w:name="_Toc199509540"/>
      <w:r w:rsidRPr="00C1654A">
        <w:t>Tablo 6.</w:t>
      </w:r>
      <w:r w:rsidR="003C2F34">
        <w:t>2</w:t>
      </w:r>
      <w:r w:rsidRPr="00C1654A">
        <w:t>:  202</w:t>
      </w:r>
      <w:r w:rsidR="00270BEF" w:rsidRPr="00C1654A">
        <w:t>4</w:t>
      </w:r>
      <w:r w:rsidRPr="00C1654A">
        <w:t xml:space="preserve"> Yılı Ay Sonu </w:t>
      </w:r>
      <w:r w:rsidR="003676B9" w:rsidRPr="00C1654A">
        <w:t>İtibarıyla</w:t>
      </w:r>
      <w:r w:rsidRPr="00C1654A">
        <w:t xml:space="preserve"> İletim Şebekesi Stok Miktarları</w:t>
      </w:r>
      <w:r w:rsidR="00261CB7" w:rsidRPr="00C1654A">
        <w:t xml:space="preserve"> </w:t>
      </w:r>
      <w:r w:rsidRPr="00C1654A">
        <w:t>(Milyon Sm</w:t>
      </w:r>
      <w:r w:rsidRPr="00C1654A">
        <w:rPr>
          <w:vertAlign w:val="superscript"/>
        </w:rPr>
        <w:t>3</w:t>
      </w:r>
      <w:r w:rsidRPr="00C1654A">
        <w:t>)</w:t>
      </w:r>
      <w:bookmarkEnd w:id="131"/>
      <w:r w:rsidR="00D125BD" w:rsidRPr="00C1654A">
        <w:tab/>
      </w:r>
    </w:p>
    <w:tbl>
      <w:tblPr>
        <w:tblW w:w="0" w:type="auto"/>
        <w:tblInd w:w="-949" w:type="dxa"/>
        <w:tblLook w:val="04A0" w:firstRow="1" w:lastRow="0" w:firstColumn="1" w:lastColumn="0" w:noHBand="0" w:noVBand="1"/>
      </w:tblPr>
      <w:tblGrid>
        <w:gridCol w:w="889"/>
        <w:gridCol w:w="821"/>
        <w:gridCol w:w="821"/>
        <w:gridCol w:w="821"/>
        <w:gridCol w:w="821"/>
        <w:gridCol w:w="821"/>
        <w:gridCol w:w="913"/>
        <w:gridCol w:w="998"/>
        <w:gridCol w:w="938"/>
        <w:gridCol w:w="821"/>
        <w:gridCol w:w="821"/>
        <w:gridCol w:w="821"/>
        <w:gridCol w:w="821"/>
      </w:tblGrid>
      <w:tr w:rsidR="009203BB" w:rsidRPr="009203BB" w14:paraId="3155D758" w14:textId="77777777" w:rsidTr="009203BB">
        <w:trPr>
          <w:trHeight w:val="315"/>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37CD0087" w14:textId="77777777" w:rsidR="009203BB" w:rsidRPr="009203BB" w:rsidRDefault="009203BB" w:rsidP="009203BB">
            <w:pPr>
              <w:spacing w:after="0" w:line="240" w:lineRule="auto"/>
              <w:rPr>
                <w:rFonts w:ascii="Times New Roman" w:eastAsia="Times New Roman" w:hAnsi="Times New Roman" w:cs="Times New Roman"/>
                <w:b/>
                <w:bCs/>
                <w:color w:val="000000"/>
                <w:lang w:val="en-US"/>
              </w:rPr>
            </w:pPr>
            <w:r w:rsidRPr="009203BB">
              <w:rPr>
                <w:rFonts w:ascii="Times New Roman" w:eastAsia="Times New Roman" w:hAnsi="Times New Roman" w:cs="Times New Roman"/>
                <w:b/>
                <w:bCs/>
                <w:color w:val="000000"/>
              </w:rPr>
              <w:t>Ay</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E9A1016"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Ocak</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767FC0E"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Şubat</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B3D5351"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Mart</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AB2270A"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Nisan</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5F907197"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Mayıs</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43628838"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Haziran</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610A86E"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Temmuz</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381A66DE"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Ağustos</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67E9237E"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Eylül</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76039899"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Ekim</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3022125"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Kasım</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3BE29CA" w14:textId="77777777" w:rsidR="009203BB" w:rsidRPr="009203BB" w:rsidRDefault="009203BB" w:rsidP="009203BB">
            <w:pPr>
              <w:spacing w:after="0" w:line="240" w:lineRule="auto"/>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Aralık</w:t>
            </w:r>
          </w:p>
        </w:tc>
      </w:tr>
      <w:tr w:rsidR="009203BB" w:rsidRPr="009203BB" w14:paraId="6531F5E2" w14:textId="77777777" w:rsidTr="009203BB">
        <w:trPr>
          <w:trHeight w:val="315"/>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53314D7" w14:textId="77777777" w:rsidR="009203BB" w:rsidRPr="009203BB" w:rsidRDefault="009203BB" w:rsidP="009203BB">
            <w:pPr>
              <w:spacing w:after="0" w:line="240" w:lineRule="auto"/>
              <w:jc w:val="right"/>
              <w:rPr>
                <w:rFonts w:ascii="Times New Roman" w:eastAsia="Times New Roman" w:hAnsi="Times New Roman" w:cs="Times New Roman"/>
                <w:b/>
                <w:bCs/>
                <w:color w:val="000000"/>
                <w:lang w:val="en-US"/>
              </w:rPr>
            </w:pPr>
            <w:r w:rsidRPr="009203BB">
              <w:rPr>
                <w:rFonts w:ascii="Times New Roman" w:eastAsia="Times New Roman" w:hAnsi="Times New Roman" w:cs="Times New Roman"/>
                <w:b/>
                <w:bCs/>
                <w:color w:val="000000"/>
              </w:rPr>
              <w:t>Miktar</w:t>
            </w:r>
          </w:p>
        </w:tc>
        <w:tc>
          <w:tcPr>
            <w:tcW w:w="0" w:type="auto"/>
            <w:tcBorders>
              <w:top w:val="nil"/>
              <w:left w:val="nil"/>
              <w:bottom w:val="single" w:sz="8" w:space="0" w:color="auto"/>
              <w:right w:val="single" w:sz="8" w:space="0" w:color="auto"/>
            </w:tcBorders>
            <w:shd w:val="clear" w:color="auto" w:fill="auto"/>
            <w:noWrap/>
            <w:vAlign w:val="center"/>
            <w:hideMark/>
          </w:tcPr>
          <w:p w14:paraId="53B34A71"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419,59</w:t>
            </w:r>
          </w:p>
        </w:tc>
        <w:tc>
          <w:tcPr>
            <w:tcW w:w="0" w:type="auto"/>
            <w:tcBorders>
              <w:top w:val="nil"/>
              <w:left w:val="nil"/>
              <w:bottom w:val="single" w:sz="8" w:space="0" w:color="auto"/>
              <w:right w:val="single" w:sz="8" w:space="0" w:color="auto"/>
            </w:tcBorders>
            <w:shd w:val="clear" w:color="auto" w:fill="auto"/>
            <w:noWrap/>
            <w:vAlign w:val="center"/>
            <w:hideMark/>
          </w:tcPr>
          <w:p w14:paraId="203BBA67"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419,25</w:t>
            </w:r>
          </w:p>
        </w:tc>
        <w:tc>
          <w:tcPr>
            <w:tcW w:w="0" w:type="auto"/>
            <w:tcBorders>
              <w:top w:val="nil"/>
              <w:left w:val="nil"/>
              <w:bottom w:val="single" w:sz="8" w:space="0" w:color="auto"/>
              <w:right w:val="single" w:sz="8" w:space="0" w:color="auto"/>
            </w:tcBorders>
            <w:shd w:val="clear" w:color="auto" w:fill="auto"/>
            <w:noWrap/>
            <w:vAlign w:val="center"/>
            <w:hideMark/>
          </w:tcPr>
          <w:p w14:paraId="2E6AC3BB"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419,74</w:t>
            </w:r>
          </w:p>
        </w:tc>
        <w:tc>
          <w:tcPr>
            <w:tcW w:w="0" w:type="auto"/>
            <w:tcBorders>
              <w:top w:val="nil"/>
              <w:left w:val="nil"/>
              <w:bottom w:val="single" w:sz="8" w:space="0" w:color="auto"/>
              <w:right w:val="single" w:sz="8" w:space="0" w:color="auto"/>
            </w:tcBorders>
            <w:shd w:val="clear" w:color="auto" w:fill="auto"/>
            <w:noWrap/>
            <w:vAlign w:val="center"/>
            <w:hideMark/>
          </w:tcPr>
          <w:p w14:paraId="50E3AD42"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417,84</w:t>
            </w:r>
          </w:p>
        </w:tc>
        <w:tc>
          <w:tcPr>
            <w:tcW w:w="0" w:type="auto"/>
            <w:tcBorders>
              <w:top w:val="nil"/>
              <w:left w:val="nil"/>
              <w:bottom w:val="single" w:sz="8" w:space="0" w:color="auto"/>
              <w:right w:val="single" w:sz="8" w:space="0" w:color="auto"/>
            </w:tcBorders>
            <w:shd w:val="clear" w:color="auto" w:fill="auto"/>
            <w:noWrap/>
            <w:vAlign w:val="center"/>
            <w:hideMark/>
          </w:tcPr>
          <w:p w14:paraId="497A8C07"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416,36</w:t>
            </w:r>
          </w:p>
        </w:tc>
        <w:tc>
          <w:tcPr>
            <w:tcW w:w="0" w:type="auto"/>
            <w:tcBorders>
              <w:top w:val="nil"/>
              <w:left w:val="nil"/>
              <w:bottom w:val="single" w:sz="8" w:space="0" w:color="auto"/>
              <w:right w:val="single" w:sz="8" w:space="0" w:color="auto"/>
            </w:tcBorders>
            <w:shd w:val="clear" w:color="auto" w:fill="auto"/>
            <w:noWrap/>
            <w:vAlign w:val="center"/>
            <w:hideMark/>
          </w:tcPr>
          <w:p w14:paraId="7D5AB438"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419,5</w:t>
            </w:r>
          </w:p>
        </w:tc>
        <w:tc>
          <w:tcPr>
            <w:tcW w:w="0" w:type="auto"/>
            <w:tcBorders>
              <w:top w:val="nil"/>
              <w:left w:val="nil"/>
              <w:bottom w:val="single" w:sz="8" w:space="0" w:color="auto"/>
              <w:right w:val="single" w:sz="8" w:space="0" w:color="auto"/>
            </w:tcBorders>
            <w:shd w:val="clear" w:color="auto" w:fill="auto"/>
            <w:noWrap/>
            <w:vAlign w:val="center"/>
            <w:hideMark/>
          </w:tcPr>
          <w:p w14:paraId="1BC0B3B8"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419,32</w:t>
            </w:r>
          </w:p>
        </w:tc>
        <w:tc>
          <w:tcPr>
            <w:tcW w:w="0" w:type="auto"/>
            <w:tcBorders>
              <w:top w:val="nil"/>
              <w:left w:val="nil"/>
              <w:bottom w:val="single" w:sz="8" w:space="0" w:color="auto"/>
              <w:right w:val="single" w:sz="8" w:space="0" w:color="auto"/>
            </w:tcBorders>
            <w:shd w:val="clear" w:color="auto" w:fill="auto"/>
            <w:noWrap/>
            <w:vAlign w:val="center"/>
            <w:hideMark/>
          </w:tcPr>
          <w:p w14:paraId="4ABB588F"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419,7</w:t>
            </w:r>
          </w:p>
        </w:tc>
        <w:tc>
          <w:tcPr>
            <w:tcW w:w="0" w:type="auto"/>
            <w:tcBorders>
              <w:top w:val="nil"/>
              <w:left w:val="nil"/>
              <w:bottom w:val="single" w:sz="8" w:space="0" w:color="auto"/>
              <w:right w:val="single" w:sz="8" w:space="0" w:color="auto"/>
            </w:tcBorders>
            <w:shd w:val="clear" w:color="auto" w:fill="auto"/>
            <w:noWrap/>
            <w:vAlign w:val="center"/>
            <w:hideMark/>
          </w:tcPr>
          <w:p w14:paraId="10414111"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419,74</w:t>
            </w:r>
          </w:p>
        </w:tc>
        <w:tc>
          <w:tcPr>
            <w:tcW w:w="0" w:type="auto"/>
            <w:tcBorders>
              <w:top w:val="nil"/>
              <w:left w:val="nil"/>
              <w:bottom w:val="single" w:sz="8" w:space="0" w:color="auto"/>
              <w:right w:val="single" w:sz="8" w:space="0" w:color="auto"/>
            </w:tcBorders>
            <w:shd w:val="clear" w:color="auto" w:fill="auto"/>
            <w:noWrap/>
            <w:vAlign w:val="center"/>
            <w:hideMark/>
          </w:tcPr>
          <w:p w14:paraId="3269D7DB"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418,44</w:t>
            </w:r>
          </w:p>
        </w:tc>
        <w:tc>
          <w:tcPr>
            <w:tcW w:w="0" w:type="auto"/>
            <w:tcBorders>
              <w:top w:val="nil"/>
              <w:left w:val="nil"/>
              <w:bottom w:val="single" w:sz="8" w:space="0" w:color="auto"/>
              <w:right w:val="single" w:sz="8" w:space="0" w:color="auto"/>
            </w:tcBorders>
            <w:shd w:val="clear" w:color="auto" w:fill="auto"/>
            <w:noWrap/>
            <w:vAlign w:val="center"/>
            <w:hideMark/>
          </w:tcPr>
          <w:p w14:paraId="218ACC9E"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418,37</w:t>
            </w:r>
          </w:p>
        </w:tc>
        <w:tc>
          <w:tcPr>
            <w:tcW w:w="0" w:type="auto"/>
            <w:tcBorders>
              <w:top w:val="nil"/>
              <w:left w:val="nil"/>
              <w:bottom w:val="single" w:sz="8" w:space="0" w:color="auto"/>
              <w:right w:val="single" w:sz="8" w:space="0" w:color="auto"/>
            </w:tcBorders>
            <w:shd w:val="clear" w:color="auto" w:fill="auto"/>
            <w:noWrap/>
            <w:vAlign w:val="center"/>
            <w:hideMark/>
          </w:tcPr>
          <w:p w14:paraId="64D89DFE" w14:textId="77777777" w:rsidR="009203BB" w:rsidRPr="009203BB" w:rsidRDefault="009203BB" w:rsidP="009203BB">
            <w:pPr>
              <w:spacing w:after="0" w:line="240" w:lineRule="auto"/>
              <w:jc w:val="right"/>
              <w:rPr>
                <w:rFonts w:ascii="Times New Roman" w:eastAsia="Times New Roman" w:hAnsi="Times New Roman" w:cs="Times New Roman"/>
                <w:color w:val="000000"/>
                <w:lang w:val="en-US"/>
              </w:rPr>
            </w:pPr>
            <w:r w:rsidRPr="009203BB">
              <w:rPr>
                <w:rFonts w:ascii="Times New Roman" w:eastAsia="Times New Roman" w:hAnsi="Times New Roman" w:cs="Times New Roman"/>
                <w:color w:val="000000"/>
              </w:rPr>
              <w:t>419,63</w:t>
            </w:r>
          </w:p>
        </w:tc>
      </w:tr>
    </w:tbl>
    <w:p w14:paraId="455EC983" w14:textId="77777777" w:rsidR="009203BB" w:rsidRDefault="009203BB" w:rsidP="00033ED1">
      <w:pPr>
        <w:spacing w:after="0" w:line="360" w:lineRule="auto"/>
        <w:jc w:val="both"/>
        <w:rPr>
          <w:rFonts w:ascii="Times New Roman" w:hAnsi="Times New Roman" w:cs="Times New Roman"/>
          <w:sz w:val="24"/>
          <w:szCs w:val="24"/>
        </w:rPr>
      </w:pPr>
    </w:p>
    <w:p w14:paraId="4472A6F8" w14:textId="2933DAD4" w:rsidR="00495BDA" w:rsidRPr="00C1654A" w:rsidRDefault="00495BDA" w:rsidP="00033ED1">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B23C11"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iletim şebekesine 1</w:t>
      </w:r>
      <w:r w:rsidR="00B47E5E" w:rsidRPr="00C1654A">
        <w:rPr>
          <w:rFonts w:ascii="Times New Roman" w:hAnsi="Times New Roman" w:cs="Times New Roman"/>
          <w:sz w:val="24"/>
          <w:szCs w:val="24"/>
        </w:rPr>
        <w:t>5</w:t>
      </w:r>
      <w:r w:rsidRPr="00C1654A">
        <w:rPr>
          <w:rFonts w:ascii="Times New Roman" w:hAnsi="Times New Roman" w:cs="Times New Roman"/>
          <w:sz w:val="24"/>
          <w:szCs w:val="24"/>
        </w:rPr>
        <w:t xml:space="preserve"> adet giriş noktasından giriş yapan doğal gazın ticareti incelendiğinde; </w:t>
      </w:r>
      <w:r w:rsidR="00772D16" w:rsidRPr="00C1654A">
        <w:rPr>
          <w:rFonts w:ascii="Times New Roman" w:hAnsi="Times New Roman" w:cs="Times New Roman"/>
          <w:sz w:val="24"/>
          <w:szCs w:val="24"/>
        </w:rPr>
        <w:t>1</w:t>
      </w:r>
      <w:r w:rsidR="00B23C11" w:rsidRPr="00C1654A">
        <w:rPr>
          <w:rFonts w:ascii="Times New Roman" w:hAnsi="Times New Roman" w:cs="Times New Roman"/>
          <w:sz w:val="24"/>
          <w:szCs w:val="24"/>
        </w:rPr>
        <w:t>3</w:t>
      </w:r>
      <w:r w:rsidRPr="00C1654A">
        <w:rPr>
          <w:rFonts w:ascii="Times New Roman" w:hAnsi="Times New Roman" w:cs="Times New Roman"/>
          <w:sz w:val="24"/>
          <w:szCs w:val="24"/>
        </w:rPr>
        <w:t xml:space="preserve"> taşıtan fiziki olarak ulusal iletim şebekesine doğal gaz girişi sağlamış olup </w:t>
      </w:r>
      <w:r w:rsidR="00B23C11" w:rsidRPr="00C1654A">
        <w:rPr>
          <w:rFonts w:ascii="Times New Roman" w:hAnsi="Times New Roman" w:cs="Times New Roman"/>
          <w:sz w:val="24"/>
          <w:szCs w:val="24"/>
        </w:rPr>
        <w:t>9</w:t>
      </w:r>
      <w:r w:rsidRPr="00C1654A">
        <w:rPr>
          <w:rFonts w:ascii="Times New Roman" w:hAnsi="Times New Roman" w:cs="Times New Roman"/>
          <w:sz w:val="24"/>
          <w:szCs w:val="24"/>
        </w:rPr>
        <w:t xml:space="preserve"> taşıtan ulusal iletim şebekesinden fiziki olarak doğal gaz çıkışı yapmıştır. Bununla birlikte </w:t>
      </w:r>
      <w:r w:rsidR="005B282B" w:rsidRPr="00C1654A">
        <w:rPr>
          <w:rFonts w:ascii="Times New Roman" w:hAnsi="Times New Roman" w:cs="Times New Roman"/>
          <w:sz w:val="24"/>
          <w:szCs w:val="24"/>
        </w:rPr>
        <w:t>7</w:t>
      </w:r>
      <w:r w:rsidRPr="00C1654A">
        <w:rPr>
          <w:rFonts w:ascii="Times New Roman" w:hAnsi="Times New Roman" w:cs="Times New Roman"/>
          <w:sz w:val="24"/>
          <w:szCs w:val="24"/>
        </w:rPr>
        <w:t xml:space="preserve"> taşıtan sanal ticaret noktalarından doğal gaz girişi sağlamış olup </w:t>
      </w:r>
      <w:r w:rsidR="005B282B" w:rsidRPr="00C1654A">
        <w:rPr>
          <w:rFonts w:ascii="Times New Roman" w:hAnsi="Times New Roman" w:cs="Times New Roman"/>
          <w:sz w:val="24"/>
          <w:szCs w:val="24"/>
        </w:rPr>
        <w:t>5</w:t>
      </w:r>
      <w:r w:rsidRPr="00C1654A">
        <w:rPr>
          <w:rFonts w:ascii="Times New Roman" w:hAnsi="Times New Roman" w:cs="Times New Roman"/>
          <w:sz w:val="24"/>
          <w:szCs w:val="24"/>
        </w:rPr>
        <w:t xml:space="preserve"> taşıtan sanal ticaret noktalarını kullanarak doğal gaz çıkışı yapmıştır.  </w:t>
      </w:r>
    </w:p>
    <w:p w14:paraId="7D7C59B9" w14:textId="47148EEF" w:rsidR="00495BDA" w:rsidRPr="00C1654A" w:rsidRDefault="00495BDA" w:rsidP="00033ED1">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lastRenderedPageBreak/>
        <w:t>Ulusal Dengeleme Noktası (UDN) ve transfer noktalarında 202</w:t>
      </w:r>
      <w:r w:rsidR="005B282B"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taşıtanlarca gerçekleştirilen söz konusu sanal ticaret miktarı ise yaklaşık </w:t>
      </w:r>
      <w:r w:rsidR="0056142D" w:rsidRPr="00C1654A">
        <w:rPr>
          <w:rFonts w:ascii="Times New Roman" w:hAnsi="Times New Roman" w:cs="Times New Roman"/>
          <w:sz w:val="24"/>
          <w:szCs w:val="24"/>
        </w:rPr>
        <w:t>1</w:t>
      </w:r>
      <w:r w:rsidR="008A6657" w:rsidRPr="00C1654A">
        <w:rPr>
          <w:rFonts w:ascii="Times New Roman" w:hAnsi="Times New Roman" w:cs="Times New Roman"/>
          <w:sz w:val="24"/>
          <w:szCs w:val="24"/>
        </w:rPr>
        <w:t>2</w:t>
      </w:r>
      <w:r w:rsidR="0079063F" w:rsidRPr="00C1654A">
        <w:rPr>
          <w:rFonts w:ascii="Times New Roman" w:hAnsi="Times New Roman" w:cs="Times New Roman"/>
          <w:sz w:val="24"/>
          <w:szCs w:val="24"/>
        </w:rPr>
        <w:t>,</w:t>
      </w:r>
      <w:r w:rsidR="008A6657" w:rsidRPr="00C1654A">
        <w:rPr>
          <w:rFonts w:ascii="Times New Roman" w:hAnsi="Times New Roman" w:cs="Times New Roman"/>
          <w:sz w:val="24"/>
          <w:szCs w:val="24"/>
        </w:rPr>
        <w:t>44</w:t>
      </w:r>
      <w:r w:rsidRPr="00C1654A">
        <w:rPr>
          <w:rFonts w:ascii="Times New Roman" w:hAnsi="Times New Roman" w:cs="Times New Roman"/>
          <w:sz w:val="24"/>
          <w:szCs w:val="24"/>
        </w:rPr>
        <w:t xml:space="preserve"> milyar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olmuştur. Bu miktarın </w:t>
      </w:r>
      <w:proofErr w:type="gramStart"/>
      <w:r w:rsidRPr="00C1654A">
        <w:rPr>
          <w:rFonts w:ascii="Times New Roman" w:hAnsi="Times New Roman" w:cs="Times New Roman"/>
          <w:sz w:val="24"/>
          <w:szCs w:val="24"/>
        </w:rPr>
        <w:t xml:space="preserve">% </w:t>
      </w:r>
      <w:r w:rsidR="0056142D" w:rsidRPr="00C1654A">
        <w:rPr>
          <w:rFonts w:ascii="Times New Roman" w:hAnsi="Times New Roman" w:cs="Times New Roman"/>
          <w:sz w:val="24"/>
          <w:szCs w:val="24"/>
        </w:rPr>
        <w:t>92</w:t>
      </w:r>
      <w:r w:rsidR="0076668E" w:rsidRPr="00C1654A">
        <w:rPr>
          <w:rFonts w:ascii="Times New Roman" w:hAnsi="Times New Roman" w:cs="Times New Roman"/>
          <w:sz w:val="24"/>
          <w:szCs w:val="24"/>
        </w:rPr>
        <w:t>,</w:t>
      </w:r>
      <w:r w:rsidR="008C3769" w:rsidRPr="00C1654A">
        <w:rPr>
          <w:rFonts w:ascii="Times New Roman" w:hAnsi="Times New Roman" w:cs="Times New Roman"/>
          <w:sz w:val="24"/>
          <w:szCs w:val="24"/>
        </w:rPr>
        <w:t>8</w:t>
      </w:r>
      <w:r w:rsidR="00360266" w:rsidRPr="00C1654A">
        <w:rPr>
          <w:rFonts w:ascii="Times New Roman" w:hAnsi="Times New Roman" w:cs="Times New Roman"/>
          <w:sz w:val="24"/>
          <w:szCs w:val="24"/>
        </w:rPr>
        <w:t>6</w:t>
      </w:r>
      <w:proofErr w:type="gramEnd"/>
      <w:r w:rsidRPr="00C1654A">
        <w:rPr>
          <w:rFonts w:ascii="Times New Roman" w:hAnsi="Times New Roman" w:cs="Times New Roman"/>
          <w:sz w:val="24"/>
          <w:szCs w:val="24"/>
        </w:rPr>
        <w:t>’</w:t>
      </w:r>
      <w:r w:rsidR="008C3769" w:rsidRPr="00C1654A">
        <w:rPr>
          <w:rFonts w:ascii="Times New Roman" w:hAnsi="Times New Roman" w:cs="Times New Roman"/>
          <w:sz w:val="24"/>
          <w:szCs w:val="24"/>
        </w:rPr>
        <w:t>s</w:t>
      </w:r>
      <w:r w:rsidR="00360266" w:rsidRPr="00C1654A">
        <w:rPr>
          <w:rFonts w:ascii="Times New Roman" w:hAnsi="Times New Roman" w:cs="Times New Roman"/>
          <w:sz w:val="24"/>
          <w:szCs w:val="24"/>
        </w:rPr>
        <w:t>ı</w:t>
      </w:r>
      <w:r w:rsidRPr="00C1654A">
        <w:rPr>
          <w:rFonts w:ascii="Times New Roman" w:hAnsi="Times New Roman" w:cs="Times New Roman"/>
          <w:sz w:val="24"/>
          <w:szCs w:val="24"/>
        </w:rPr>
        <w:t xml:space="preserve"> </w:t>
      </w:r>
      <w:proofErr w:type="spellStart"/>
      <w:r w:rsidRPr="00C1654A">
        <w:rPr>
          <w:rFonts w:ascii="Times New Roman" w:hAnsi="Times New Roman" w:cs="Times New Roman"/>
          <w:sz w:val="24"/>
          <w:szCs w:val="24"/>
        </w:rPr>
        <w:t>UDN’de</w:t>
      </w:r>
      <w:proofErr w:type="spellEnd"/>
      <w:r w:rsidRPr="00C1654A">
        <w:rPr>
          <w:rFonts w:ascii="Times New Roman" w:hAnsi="Times New Roman" w:cs="Times New Roman"/>
          <w:sz w:val="24"/>
          <w:szCs w:val="24"/>
        </w:rPr>
        <w:t xml:space="preserve">, % </w:t>
      </w:r>
      <w:r w:rsidR="0056142D" w:rsidRPr="00C1654A">
        <w:rPr>
          <w:rFonts w:ascii="Times New Roman" w:hAnsi="Times New Roman" w:cs="Times New Roman"/>
          <w:sz w:val="24"/>
          <w:szCs w:val="24"/>
        </w:rPr>
        <w:t>7</w:t>
      </w:r>
      <w:r w:rsidR="0076668E" w:rsidRPr="00C1654A">
        <w:rPr>
          <w:rFonts w:ascii="Times New Roman" w:hAnsi="Times New Roman" w:cs="Times New Roman"/>
          <w:sz w:val="24"/>
          <w:szCs w:val="24"/>
        </w:rPr>
        <w:t>,</w:t>
      </w:r>
      <w:r w:rsidR="008C3769" w:rsidRPr="00C1654A">
        <w:rPr>
          <w:rFonts w:ascii="Times New Roman" w:hAnsi="Times New Roman" w:cs="Times New Roman"/>
          <w:sz w:val="24"/>
          <w:szCs w:val="24"/>
        </w:rPr>
        <w:t>14</w:t>
      </w:r>
      <w:r w:rsidRPr="00C1654A">
        <w:rPr>
          <w:rFonts w:ascii="Times New Roman" w:hAnsi="Times New Roman" w:cs="Times New Roman"/>
          <w:sz w:val="24"/>
          <w:szCs w:val="24"/>
        </w:rPr>
        <w:t>’</w:t>
      </w:r>
      <w:r w:rsidR="008C3769" w:rsidRPr="00C1654A">
        <w:rPr>
          <w:rFonts w:ascii="Times New Roman" w:hAnsi="Times New Roman" w:cs="Times New Roman"/>
          <w:sz w:val="24"/>
          <w:szCs w:val="24"/>
        </w:rPr>
        <w:t>ü</w:t>
      </w:r>
      <w:r w:rsidRPr="00C1654A">
        <w:rPr>
          <w:rFonts w:ascii="Times New Roman" w:hAnsi="Times New Roman" w:cs="Times New Roman"/>
          <w:sz w:val="24"/>
          <w:szCs w:val="24"/>
        </w:rPr>
        <w:t xml:space="preserve"> ise transfer noktalarında gerçekleşmiştir. </w:t>
      </w:r>
    </w:p>
    <w:p w14:paraId="268B020C" w14:textId="5D36EF09" w:rsidR="00495BDA" w:rsidRPr="00C1654A" w:rsidRDefault="00495BDA" w:rsidP="00033ED1">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Şekil 6.3’te 202</w:t>
      </w:r>
      <w:r w:rsidR="00A15450"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UDN ve transfer noktalarında gerçekleşen sanal ticaret miktarının aylık dağılımı görülmektedir.</w:t>
      </w:r>
    </w:p>
    <w:p w14:paraId="3DDA594E" w14:textId="2B27B3A2" w:rsidR="00495BDA" w:rsidRPr="00C1654A" w:rsidRDefault="008B00B8" w:rsidP="00495BDA">
      <w:pPr>
        <w:jc w:val="both"/>
        <w:rPr>
          <w:rFonts w:ascii="Times New Roman" w:hAnsi="Times New Roman" w:cs="Times New Roman"/>
          <w:sz w:val="24"/>
          <w:szCs w:val="24"/>
        </w:rPr>
      </w:pPr>
      <w:r w:rsidRPr="0043371B">
        <w:rPr>
          <w:rFonts w:ascii="Times New Roman" w:hAnsi="Times New Roman" w:cs="Times New Roman"/>
          <w:noProof/>
        </w:rPr>
        <w:drawing>
          <wp:inline distT="0" distB="0" distL="0" distR="0" wp14:anchorId="2D231A81" wp14:editId="453DDF11">
            <wp:extent cx="6248400" cy="3095625"/>
            <wp:effectExtent l="0" t="0" r="0" b="9525"/>
            <wp:docPr id="5" name="Grafik 5">
              <a:extLst xmlns:a="http://schemas.openxmlformats.org/drawingml/2006/main">
                <a:ext uri="{FF2B5EF4-FFF2-40B4-BE49-F238E27FC236}">
                  <a16:creationId xmlns:a16="http://schemas.microsoft.com/office/drawing/2014/main" id="{71181AF5-263B-47A1-95FD-B2136F398C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CA0E218" w14:textId="35E37783" w:rsidR="00495BDA" w:rsidRPr="00C1654A" w:rsidRDefault="00495BDA" w:rsidP="00495BDA">
      <w:pPr>
        <w:pStyle w:val="Balk6"/>
      </w:pPr>
      <w:bookmarkStart w:id="132" w:name="_Toc199509674"/>
      <w:r w:rsidRPr="00C1654A">
        <w:t>Şekil 6.3:</w:t>
      </w:r>
      <w:r w:rsidRPr="00C1654A">
        <w:rPr>
          <w:noProof/>
        </w:rPr>
        <w:t xml:space="preserve"> </w:t>
      </w:r>
      <w:r w:rsidRPr="00C1654A">
        <w:t>202</w:t>
      </w:r>
      <w:r w:rsidR="00040804" w:rsidRPr="00C1654A">
        <w:t>4</w:t>
      </w:r>
      <w:r w:rsidRPr="00C1654A">
        <w:t xml:space="preserve"> Yılında Gerçekleşen Sanal Ticaretin Aylık Dağılımı (Milyon Sm</w:t>
      </w:r>
      <w:r w:rsidRPr="00C1654A">
        <w:rPr>
          <w:vertAlign w:val="superscript"/>
        </w:rPr>
        <w:t>3</w:t>
      </w:r>
      <w:r w:rsidRPr="00C1654A">
        <w:t>)</w:t>
      </w:r>
      <w:bookmarkEnd w:id="132"/>
    </w:p>
    <w:p w14:paraId="430EADFA" w14:textId="77777777" w:rsidR="00495BDA" w:rsidRPr="00C1654A" w:rsidRDefault="00495BDA" w:rsidP="00495BDA">
      <w:pPr>
        <w:rPr>
          <w:rFonts w:ascii="Times New Roman" w:hAnsi="Times New Roman" w:cs="Times New Roman"/>
        </w:rPr>
      </w:pPr>
    </w:p>
    <w:p w14:paraId="25352205" w14:textId="0534A5B7" w:rsidR="00495BDA" w:rsidRPr="00C1654A" w:rsidRDefault="00495BDA" w:rsidP="00033ED1">
      <w:pPr>
        <w:spacing w:after="0" w:line="360" w:lineRule="auto"/>
        <w:jc w:val="both"/>
        <w:rPr>
          <w:rFonts w:ascii="Times New Roman" w:hAnsi="Times New Roman" w:cs="Times New Roman"/>
          <w:sz w:val="24"/>
          <w:szCs w:val="24"/>
        </w:rPr>
      </w:pPr>
      <w:bookmarkStart w:id="133" w:name="_Toc511337444"/>
      <w:r w:rsidRPr="00C1654A">
        <w:rPr>
          <w:rFonts w:ascii="Times New Roman" w:hAnsi="Times New Roman" w:cs="Times New Roman"/>
          <w:sz w:val="24"/>
          <w:szCs w:val="24"/>
        </w:rPr>
        <w:t>İletim şebekesinde faaliyet gösteren taşıtanlar 202</w:t>
      </w:r>
      <w:r w:rsidR="007E7D58"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yaklaşık </w:t>
      </w:r>
      <w:r w:rsidR="00B35017" w:rsidRPr="00C1654A">
        <w:rPr>
          <w:rFonts w:ascii="Times New Roman" w:hAnsi="Times New Roman" w:cs="Times New Roman"/>
          <w:sz w:val="24"/>
          <w:szCs w:val="24"/>
        </w:rPr>
        <w:t>3</w:t>
      </w:r>
      <w:r w:rsidR="00DF22A2" w:rsidRPr="00C1654A">
        <w:rPr>
          <w:rFonts w:ascii="Times New Roman" w:hAnsi="Times New Roman" w:cs="Times New Roman"/>
          <w:sz w:val="24"/>
          <w:szCs w:val="24"/>
        </w:rPr>
        <w:t>.</w:t>
      </w:r>
      <w:r w:rsidR="007E7D58" w:rsidRPr="00C1654A">
        <w:rPr>
          <w:rFonts w:ascii="Times New Roman" w:hAnsi="Times New Roman" w:cs="Times New Roman"/>
          <w:sz w:val="24"/>
          <w:szCs w:val="24"/>
        </w:rPr>
        <w:t>243</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toplam dengesizliğe neden olmuşlardır. Yıl boyunca oluşan net dengesizlik miktarı ise </w:t>
      </w:r>
      <w:r w:rsidR="00E75838" w:rsidRPr="00C1654A">
        <w:rPr>
          <w:rFonts w:ascii="Times New Roman" w:hAnsi="Times New Roman" w:cs="Times New Roman"/>
          <w:sz w:val="24"/>
          <w:szCs w:val="24"/>
        </w:rPr>
        <w:t>-</w:t>
      </w:r>
      <w:r w:rsidR="00CF6852" w:rsidRPr="00C1654A">
        <w:rPr>
          <w:rFonts w:ascii="Times New Roman" w:hAnsi="Times New Roman" w:cs="Times New Roman"/>
          <w:sz w:val="24"/>
          <w:szCs w:val="24"/>
        </w:rPr>
        <w:t>583</w:t>
      </w:r>
      <w:r w:rsidRPr="00C1654A">
        <w:rPr>
          <w:rFonts w:ascii="Times New Roman" w:hAnsi="Times New Roman" w:cs="Times New Roman"/>
          <w:sz w:val="24"/>
          <w:szCs w:val="24"/>
        </w:rPr>
        <w:t xml:space="preserve"> milyon Sm</w:t>
      </w:r>
      <w:proofErr w:type="gramStart"/>
      <w:r w:rsidRPr="00C1654A">
        <w:rPr>
          <w:rFonts w:ascii="Times New Roman" w:hAnsi="Times New Roman" w:cs="Times New Roman"/>
          <w:sz w:val="24"/>
          <w:szCs w:val="24"/>
          <w:vertAlign w:val="superscript"/>
        </w:rPr>
        <w:t xml:space="preserve">3 </w:t>
      </w:r>
      <w:r w:rsidRPr="00C1654A">
        <w:rPr>
          <w:rFonts w:ascii="Times New Roman" w:hAnsi="Times New Roman" w:cs="Times New Roman"/>
          <w:sz w:val="24"/>
          <w:szCs w:val="24"/>
        </w:rPr>
        <w:t xml:space="preserve"> olarak</w:t>
      </w:r>
      <w:proofErr w:type="gramEnd"/>
      <w:r w:rsidRPr="00C1654A">
        <w:rPr>
          <w:rFonts w:ascii="Times New Roman" w:hAnsi="Times New Roman" w:cs="Times New Roman"/>
          <w:sz w:val="24"/>
          <w:szCs w:val="24"/>
        </w:rPr>
        <w:t xml:space="preserve"> gerçekleşmiştir. 202</w:t>
      </w:r>
      <w:r w:rsidR="00CF6852"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gerçekleşen dengesizliğin yaklaşık </w:t>
      </w:r>
      <w:proofErr w:type="gramStart"/>
      <w:r w:rsidRPr="00C1654A">
        <w:rPr>
          <w:rFonts w:ascii="Times New Roman" w:hAnsi="Times New Roman" w:cs="Times New Roman"/>
          <w:sz w:val="24"/>
          <w:szCs w:val="24"/>
        </w:rPr>
        <w:t xml:space="preserve">% </w:t>
      </w:r>
      <w:r w:rsidR="00CF6852" w:rsidRPr="00C1654A">
        <w:rPr>
          <w:rFonts w:ascii="Times New Roman" w:hAnsi="Times New Roman" w:cs="Times New Roman"/>
          <w:sz w:val="24"/>
          <w:szCs w:val="24"/>
        </w:rPr>
        <w:t>59</w:t>
      </w:r>
      <w:r w:rsidR="00DF22A2" w:rsidRPr="00C1654A">
        <w:rPr>
          <w:rFonts w:ascii="Times New Roman" w:hAnsi="Times New Roman" w:cs="Times New Roman"/>
          <w:sz w:val="24"/>
          <w:szCs w:val="24"/>
        </w:rPr>
        <w:t>,</w:t>
      </w:r>
      <w:r w:rsidR="00383792" w:rsidRPr="00C1654A">
        <w:rPr>
          <w:rFonts w:ascii="Times New Roman" w:hAnsi="Times New Roman" w:cs="Times New Roman"/>
          <w:sz w:val="24"/>
          <w:szCs w:val="24"/>
        </w:rPr>
        <w:t>9</w:t>
      </w:r>
      <w:r w:rsidR="00CF6852" w:rsidRPr="00C1654A">
        <w:rPr>
          <w:rFonts w:ascii="Times New Roman" w:hAnsi="Times New Roman" w:cs="Times New Roman"/>
          <w:sz w:val="24"/>
          <w:szCs w:val="24"/>
        </w:rPr>
        <w:t>8</w:t>
      </w:r>
      <w:proofErr w:type="gramEnd"/>
      <w:r w:rsidRPr="00C1654A">
        <w:rPr>
          <w:rFonts w:ascii="Times New Roman" w:hAnsi="Times New Roman" w:cs="Times New Roman"/>
          <w:sz w:val="24"/>
          <w:szCs w:val="24"/>
        </w:rPr>
        <w:t xml:space="preserve">’i sistemden gaz alınması (negatif dengesizlik) ve % </w:t>
      </w:r>
      <w:r w:rsidR="00CF6852" w:rsidRPr="00C1654A">
        <w:rPr>
          <w:rFonts w:ascii="Times New Roman" w:hAnsi="Times New Roman" w:cs="Times New Roman"/>
          <w:sz w:val="24"/>
          <w:szCs w:val="24"/>
        </w:rPr>
        <w:t>41</w:t>
      </w:r>
      <w:r w:rsidR="00DF22A2" w:rsidRPr="00C1654A">
        <w:rPr>
          <w:rFonts w:ascii="Times New Roman" w:hAnsi="Times New Roman" w:cs="Times New Roman"/>
          <w:sz w:val="24"/>
          <w:szCs w:val="24"/>
        </w:rPr>
        <w:t>,</w:t>
      </w:r>
      <w:r w:rsidR="00383792" w:rsidRPr="00C1654A">
        <w:rPr>
          <w:rFonts w:ascii="Times New Roman" w:hAnsi="Times New Roman" w:cs="Times New Roman"/>
          <w:sz w:val="24"/>
          <w:szCs w:val="24"/>
        </w:rPr>
        <w:t>0</w:t>
      </w:r>
      <w:r w:rsidR="00CF6852" w:rsidRPr="00C1654A">
        <w:rPr>
          <w:rFonts w:ascii="Times New Roman" w:hAnsi="Times New Roman" w:cs="Times New Roman"/>
          <w:sz w:val="24"/>
          <w:szCs w:val="24"/>
        </w:rPr>
        <w:t>2</w:t>
      </w:r>
      <w:r w:rsidRPr="00C1654A">
        <w:rPr>
          <w:rFonts w:ascii="Times New Roman" w:hAnsi="Times New Roman" w:cs="Times New Roman"/>
          <w:sz w:val="24"/>
          <w:szCs w:val="24"/>
        </w:rPr>
        <w:t>’</w:t>
      </w:r>
      <w:r w:rsidR="00CF6852" w:rsidRPr="00C1654A">
        <w:rPr>
          <w:rFonts w:ascii="Times New Roman" w:hAnsi="Times New Roman" w:cs="Times New Roman"/>
          <w:sz w:val="24"/>
          <w:szCs w:val="24"/>
        </w:rPr>
        <w:t>s</w:t>
      </w:r>
      <w:r w:rsidRPr="00C1654A">
        <w:rPr>
          <w:rFonts w:ascii="Times New Roman" w:hAnsi="Times New Roman" w:cs="Times New Roman"/>
          <w:sz w:val="24"/>
          <w:szCs w:val="24"/>
        </w:rPr>
        <w:t>i ise sisteme gaz bırakılması (pozitif dengesizlik) şeklinde gerçekleşmiştir. İletim şebekesinde 202</w:t>
      </w:r>
      <w:r w:rsidR="00CF6852"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gerçekleşen dengesizlik miktarının aylık dağılımı Şekil 6.4’te görülmektedir.</w:t>
      </w:r>
    </w:p>
    <w:p w14:paraId="0266D743" w14:textId="77777777" w:rsidR="00495BDA" w:rsidRPr="00C1654A" w:rsidRDefault="00495BDA" w:rsidP="00495BDA">
      <w:pPr>
        <w:jc w:val="both"/>
        <w:rPr>
          <w:rFonts w:ascii="Times New Roman" w:hAnsi="Times New Roman" w:cs="Times New Roman"/>
          <w:sz w:val="24"/>
          <w:szCs w:val="24"/>
        </w:rPr>
      </w:pPr>
    </w:p>
    <w:p w14:paraId="3E5CD6B8" w14:textId="683111F5" w:rsidR="00495BDA" w:rsidRPr="00C1654A" w:rsidRDefault="002E176A" w:rsidP="00495BDA">
      <w:pPr>
        <w:jc w:val="center"/>
        <w:rPr>
          <w:rFonts w:ascii="Times New Roman" w:hAnsi="Times New Roman" w:cs="Times New Roman"/>
          <w:sz w:val="24"/>
          <w:szCs w:val="24"/>
        </w:rPr>
      </w:pPr>
      <w:r w:rsidRPr="00C1654A">
        <w:rPr>
          <w:rFonts w:ascii="Times New Roman" w:hAnsi="Times New Roman" w:cs="Times New Roman"/>
          <w:noProof/>
        </w:rPr>
        <w:lastRenderedPageBreak/>
        <w:drawing>
          <wp:inline distT="0" distB="0" distL="0" distR="0" wp14:anchorId="3D8ADA77" wp14:editId="0D515A99">
            <wp:extent cx="5558790" cy="3028950"/>
            <wp:effectExtent l="0" t="0" r="3810" b="0"/>
            <wp:docPr id="21" name="Grafik 21">
              <a:extLst xmlns:a="http://schemas.openxmlformats.org/drawingml/2006/main">
                <a:ext uri="{FF2B5EF4-FFF2-40B4-BE49-F238E27FC236}">
                  <a16:creationId xmlns:a16="http://schemas.microsoft.com/office/drawing/2014/main" id="{DF31A9DB-80FF-4319-AD0F-71FFF51A11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AA61F3A" w14:textId="5D2B864A" w:rsidR="00495BDA" w:rsidRPr="00C1654A" w:rsidRDefault="00495BDA" w:rsidP="00495BDA">
      <w:pPr>
        <w:pStyle w:val="Balk6"/>
      </w:pPr>
      <w:bookmarkStart w:id="134" w:name="_Toc199509675"/>
      <w:bookmarkEnd w:id="133"/>
      <w:r w:rsidRPr="00C1654A">
        <w:t>Şekil 6.4:</w:t>
      </w:r>
      <w:r w:rsidRPr="00C1654A">
        <w:rPr>
          <w:noProof/>
        </w:rPr>
        <w:t xml:space="preserve"> </w:t>
      </w:r>
      <w:r w:rsidRPr="00C1654A">
        <w:t>202</w:t>
      </w:r>
      <w:r w:rsidR="002E176A" w:rsidRPr="00C1654A">
        <w:t>4</w:t>
      </w:r>
      <w:r w:rsidRPr="00C1654A">
        <w:t xml:space="preserve"> Yılında İletim Şebekesinde Gerçekleşen Dengesizlik Miktarının Aylık Dağılımı (Milyon Sm</w:t>
      </w:r>
      <w:r w:rsidRPr="00C1654A">
        <w:rPr>
          <w:vertAlign w:val="superscript"/>
        </w:rPr>
        <w:t>3</w:t>
      </w:r>
      <w:r w:rsidRPr="00C1654A">
        <w:t>)</w:t>
      </w:r>
      <w:bookmarkEnd w:id="134"/>
    </w:p>
    <w:p w14:paraId="2208980A" w14:textId="77777777" w:rsidR="00495BDA" w:rsidRPr="00C1654A" w:rsidRDefault="00495BDA" w:rsidP="00495BDA">
      <w:pPr>
        <w:rPr>
          <w:rFonts w:ascii="Times New Roman" w:hAnsi="Times New Roman" w:cs="Times New Roman"/>
          <w:b/>
          <w:sz w:val="24"/>
          <w:szCs w:val="24"/>
        </w:rPr>
      </w:pPr>
    </w:p>
    <w:p w14:paraId="3EBD724D" w14:textId="77777777" w:rsidR="00495BDA" w:rsidRPr="00C1654A" w:rsidRDefault="00495BDA" w:rsidP="00495BDA">
      <w:pPr>
        <w:pStyle w:val="11ilebalayanlar"/>
      </w:pPr>
      <w:bookmarkStart w:id="135" w:name="_Toc417917641"/>
      <w:bookmarkStart w:id="136" w:name="_Toc199509364"/>
      <w:r w:rsidRPr="00C1654A">
        <w:t>6.2 LNG İletimi</w:t>
      </w:r>
      <w:bookmarkEnd w:id="135"/>
      <w:bookmarkEnd w:id="136"/>
    </w:p>
    <w:p w14:paraId="04D6D66F" w14:textId="194C2221" w:rsidR="00495BDA" w:rsidRPr="00C1654A" w:rsidRDefault="00495BDA" w:rsidP="00033ED1">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Kanun gereği iletim faaliyeti boru hattı yoluyla yapılabildiği gibi, Kurul’dan lisans almak şartıyla LNG taşıma vasıtalarıyla da gerçekleştirilebilmektedir. 202</w:t>
      </w:r>
      <w:r w:rsidR="00956DD5" w:rsidRPr="00C1654A">
        <w:rPr>
          <w:rFonts w:ascii="Times New Roman" w:hAnsi="Times New Roman" w:cs="Times New Roman"/>
          <w:sz w:val="24"/>
          <w:szCs w:val="24"/>
        </w:rPr>
        <w:t>4</w:t>
      </w:r>
      <w:r w:rsidR="00087128" w:rsidRPr="00C1654A">
        <w:rPr>
          <w:rFonts w:ascii="Times New Roman" w:hAnsi="Times New Roman" w:cs="Times New Roman"/>
          <w:sz w:val="24"/>
          <w:szCs w:val="24"/>
        </w:rPr>
        <w:t xml:space="preserve"> </w:t>
      </w:r>
      <w:r w:rsidRPr="00C1654A">
        <w:rPr>
          <w:rFonts w:ascii="Times New Roman" w:hAnsi="Times New Roman" w:cs="Times New Roman"/>
          <w:sz w:val="24"/>
          <w:szCs w:val="24"/>
        </w:rPr>
        <w:t xml:space="preserve">yılında faaliyette olan </w:t>
      </w:r>
      <w:r w:rsidR="00D43499" w:rsidRPr="00C1654A">
        <w:rPr>
          <w:rFonts w:ascii="Times New Roman" w:hAnsi="Times New Roman" w:cs="Times New Roman"/>
          <w:sz w:val="24"/>
          <w:szCs w:val="24"/>
        </w:rPr>
        <w:t>1</w:t>
      </w:r>
      <w:r w:rsidR="00F43B0D" w:rsidRPr="00C1654A">
        <w:rPr>
          <w:rFonts w:ascii="Times New Roman" w:hAnsi="Times New Roman" w:cs="Times New Roman"/>
          <w:sz w:val="24"/>
          <w:szCs w:val="24"/>
        </w:rPr>
        <w:t>4</w:t>
      </w:r>
      <w:r w:rsidRPr="00C1654A">
        <w:rPr>
          <w:rFonts w:ascii="Times New Roman" w:hAnsi="Times New Roman" w:cs="Times New Roman"/>
          <w:sz w:val="24"/>
          <w:szCs w:val="24"/>
        </w:rPr>
        <w:t xml:space="preserve"> adet iletim (LNG) lisansı sahibi tarafından toplam </w:t>
      </w:r>
      <w:r w:rsidR="00D43499" w:rsidRPr="00C1654A">
        <w:rPr>
          <w:rFonts w:ascii="Times New Roman" w:hAnsi="Times New Roman" w:cs="Times New Roman"/>
          <w:sz w:val="24"/>
          <w:szCs w:val="24"/>
        </w:rPr>
        <w:t>649</w:t>
      </w:r>
      <w:r w:rsidR="00087128" w:rsidRPr="00C1654A">
        <w:rPr>
          <w:rFonts w:ascii="Times New Roman" w:hAnsi="Times New Roman" w:cs="Times New Roman"/>
          <w:sz w:val="24"/>
          <w:szCs w:val="24"/>
        </w:rPr>
        <w:t>,</w:t>
      </w:r>
      <w:r w:rsidR="00D43499" w:rsidRPr="00C1654A">
        <w:rPr>
          <w:rFonts w:ascii="Times New Roman" w:hAnsi="Times New Roman" w:cs="Times New Roman"/>
          <w:sz w:val="24"/>
          <w:szCs w:val="24"/>
        </w:rPr>
        <w:t>91</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LNG taşınmış olup yıllara göre iletilen aylık LNG miktarları aşağıdaki tabloda yer almaktadır.</w:t>
      </w:r>
    </w:p>
    <w:p w14:paraId="6040469C" w14:textId="16941D15" w:rsidR="00495BDA" w:rsidRPr="00C1654A" w:rsidRDefault="00495BDA" w:rsidP="00495BDA">
      <w:pPr>
        <w:pStyle w:val="Balk5"/>
      </w:pPr>
      <w:bookmarkStart w:id="137" w:name="_Toc493166652"/>
      <w:bookmarkStart w:id="138" w:name="_Toc199509541"/>
      <w:r w:rsidRPr="00C1654A">
        <w:t>Tablo 6.</w:t>
      </w:r>
      <w:r w:rsidR="001E6AC1">
        <w:t>3</w:t>
      </w:r>
      <w:r w:rsidRPr="00C1654A">
        <w:t>: Yıllara Göre İletilen LNG Miktarlarının Aylık Dağılımı* (Milyon Sm</w:t>
      </w:r>
      <w:r w:rsidRPr="00C1654A">
        <w:rPr>
          <w:vertAlign w:val="superscript"/>
        </w:rPr>
        <w:t>3</w:t>
      </w:r>
      <w:r w:rsidRPr="00C1654A">
        <w:t>)</w:t>
      </w:r>
      <w:bookmarkEnd w:id="137"/>
      <w:bookmarkEnd w:id="138"/>
    </w:p>
    <w:tbl>
      <w:tblPr>
        <w:tblW w:w="10961" w:type="dxa"/>
        <w:tblInd w:w="-664" w:type="dxa"/>
        <w:tblCellMar>
          <w:left w:w="70" w:type="dxa"/>
          <w:right w:w="70" w:type="dxa"/>
        </w:tblCellMar>
        <w:tblLook w:val="04A0" w:firstRow="1" w:lastRow="0" w:firstColumn="1" w:lastColumn="0" w:noHBand="0" w:noVBand="1"/>
      </w:tblPr>
      <w:tblGrid>
        <w:gridCol w:w="760"/>
        <w:gridCol w:w="760"/>
        <w:gridCol w:w="760"/>
        <w:gridCol w:w="760"/>
        <w:gridCol w:w="760"/>
        <w:gridCol w:w="760"/>
        <w:gridCol w:w="840"/>
        <w:gridCol w:w="896"/>
        <w:gridCol w:w="818"/>
        <w:gridCol w:w="760"/>
        <w:gridCol w:w="760"/>
        <w:gridCol w:w="760"/>
        <w:gridCol w:w="760"/>
        <w:gridCol w:w="807"/>
      </w:tblGrid>
      <w:tr w:rsidR="001D1A7B" w:rsidRPr="00C1654A" w14:paraId="423E59E6" w14:textId="77777777" w:rsidTr="001D1A7B">
        <w:trPr>
          <w:trHeight w:val="315"/>
        </w:trPr>
        <w:tc>
          <w:tcPr>
            <w:tcW w:w="760" w:type="dxa"/>
            <w:tcBorders>
              <w:top w:val="nil"/>
              <w:left w:val="nil"/>
              <w:bottom w:val="nil"/>
              <w:right w:val="nil"/>
            </w:tcBorders>
            <w:shd w:val="clear" w:color="auto" w:fill="auto"/>
            <w:noWrap/>
            <w:vAlign w:val="bottom"/>
            <w:hideMark/>
          </w:tcPr>
          <w:p w14:paraId="20B754A8" w14:textId="77777777" w:rsidR="001D1A7B" w:rsidRPr="00C1654A" w:rsidRDefault="001D1A7B" w:rsidP="001D1A7B">
            <w:pPr>
              <w:spacing w:after="0" w:line="240" w:lineRule="auto"/>
              <w:rPr>
                <w:rFonts w:ascii="Times New Roman" w:eastAsia="Times New Roman" w:hAnsi="Times New Roman" w:cs="Times New Roman"/>
                <w:sz w:val="24"/>
                <w:szCs w:val="24"/>
                <w:lang w:eastAsia="tr-TR"/>
              </w:rPr>
            </w:pPr>
          </w:p>
        </w:tc>
        <w:tc>
          <w:tcPr>
            <w:tcW w:w="760" w:type="dxa"/>
            <w:tcBorders>
              <w:top w:val="single" w:sz="8" w:space="0" w:color="auto"/>
              <w:left w:val="single" w:sz="8" w:space="0" w:color="auto"/>
              <w:bottom w:val="nil"/>
              <w:right w:val="single" w:sz="8" w:space="0" w:color="auto"/>
            </w:tcBorders>
            <w:shd w:val="clear" w:color="auto" w:fill="auto"/>
            <w:noWrap/>
            <w:vAlign w:val="center"/>
            <w:hideMark/>
          </w:tcPr>
          <w:p w14:paraId="34377178"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Ocak</w:t>
            </w:r>
          </w:p>
        </w:tc>
        <w:tc>
          <w:tcPr>
            <w:tcW w:w="760" w:type="dxa"/>
            <w:tcBorders>
              <w:top w:val="single" w:sz="8" w:space="0" w:color="auto"/>
              <w:left w:val="nil"/>
              <w:bottom w:val="nil"/>
              <w:right w:val="single" w:sz="8" w:space="0" w:color="auto"/>
            </w:tcBorders>
            <w:shd w:val="clear" w:color="auto" w:fill="auto"/>
            <w:noWrap/>
            <w:vAlign w:val="center"/>
            <w:hideMark/>
          </w:tcPr>
          <w:p w14:paraId="4E08EA86"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Şubat</w:t>
            </w:r>
          </w:p>
        </w:tc>
        <w:tc>
          <w:tcPr>
            <w:tcW w:w="760" w:type="dxa"/>
            <w:tcBorders>
              <w:top w:val="single" w:sz="8" w:space="0" w:color="auto"/>
              <w:left w:val="nil"/>
              <w:bottom w:val="nil"/>
              <w:right w:val="single" w:sz="8" w:space="0" w:color="auto"/>
            </w:tcBorders>
            <w:shd w:val="clear" w:color="auto" w:fill="auto"/>
            <w:noWrap/>
            <w:vAlign w:val="center"/>
            <w:hideMark/>
          </w:tcPr>
          <w:p w14:paraId="471A0007"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Mart</w:t>
            </w:r>
          </w:p>
        </w:tc>
        <w:tc>
          <w:tcPr>
            <w:tcW w:w="760" w:type="dxa"/>
            <w:tcBorders>
              <w:top w:val="single" w:sz="8" w:space="0" w:color="auto"/>
              <w:left w:val="nil"/>
              <w:bottom w:val="nil"/>
              <w:right w:val="single" w:sz="8" w:space="0" w:color="auto"/>
            </w:tcBorders>
            <w:shd w:val="clear" w:color="auto" w:fill="auto"/>
            <w:noWrap/>
            <w:vAlign w:val="center"/>
            <w:hideMark/>
          </w:tcPr>
          <w:p w14:paraId="4B7FF538"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Nisan</w:t>
            </w:r>
          </w:p>
        </w:tc>
        <w:tc>
          <w:tcPr>
            <w:tcW w:w="760" w:type="dxa"/>
            <w:tcBorders>
              <w:top w:val="single" w:sz="8" w:space="0" w:color="auto"/>
              <w:left w:val="nil"/>
              <w:bottom w:val="nil"/>
              <w:right w:val="single" w:sz="8" w:space="0" w:color="auto"/>
            </w:tcBorders>
            <w:shd w:val="clear" w:color="auto" w:fill="auto"/>
            <w:noWrap/>
            <w:vAlign w:val="center"/>
            <w:hideMark/>
          </w:tcPr>
          <w:p w14:paraId="06EF35AC"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Mayıs</w:t>
            </w:r>
          </w:p>
        </w:tc>
        <w:tc>
          <w:tcPr>
            <w:tcW w:w="840" w:type="dxa"/>
            <w:tcBorders>
              <w:top w:val="single" w:sz="8" w:space="0" w:color="auto"/>
              <w:left w:val="nil"/>
              <w:bottom w:val="nil"/>
              <w:right w:val="single" w:sz="8" w:space="0" w:color="auto"/>
            </w:tcBorders>
            <w:shd w:val="clear" w:color="auto" w:fill="auto"/>
            <w:noWrap/>
            <w:vAlign w:val="center"/>
            <w:hideMark/>
          </w:tcPr>
          <w:p w14:paraId="21EAB02C"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Haziran</w:t>
            </w:r>
          </w:p>
        </w:tc>
        <w:tc>
          <w:tcPr>
            <w:tcW w:w="896" w:type="dxa"/>
            <w:tcBorders>
              <w:top w:val="single" w:sz="8" w:space="0" w:color="auto"/>
              <w:left w:val="nil"/>
              <w:bottom w:val="nil"/>
              <w:right w:val="single" w:sz="8" w:space="0" w:color="auto"/>
            </w:tcBorders>
            <w:shd w:val="clear" w:color="auto" w:fill="auto"/>
            <w:noWrap/>
            <w:vAlign w:val="center"/>
            <w:hideMark/>
          </w:tcPr>
          <w:p w14:paraId="437553A9"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Temmuz</w:t>
            </w:r>
          </w:p>
        </w:tc>
        <w:tc>
          <w:tcPr>
            <w:tcW w:w="818" w:type="dxa"/>
            <w:tcBorders>
              <w:top w:val="single" w:sz="8" w:space="0" w:color="auto"/>
              <w:left w:val="nil"/>
              <w:bottom w:val="nil"/>
              <w:right w:val="single" w:sz="8" w:space="0" w:color="auto"/>
            </w:tcBorders>
            <w:shd w:val="clear" w:color="auto" w:fill="auto"/>
            <w:noWrap/>
            <w:vAlign w:val="center"/>
            <w:hideMark/>
          </w:tcPr>
          <w:p w14:paraId="071765C5"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Ağustos</w:t>
            </w:r>
          </w:p>
        </w:tc>
        <w:tc>
          <w:tcPr>
            <w:tcW w:w="760" w:type="dxa"/>
            <w:tcBorders>
              <w:top w:val="single" w:sz="8" w:space="0" w:color="auto"/>
              <w:left w:val="nil"/>
              <w:bottom w:val="nil"/>
              <w:right w:val="single" w:sz="8" w:space="0" w:color="auto"/>
            </w:tcBorders>
            <w:shd w:val="clear" w:color="auto" w:fill="auto"/>
            <w:noWrap/>
            <w:vAlign w:val="center"/>
            <w:hideMark/>
          </w:tcPr>
          <w:p w14:paraId="27A7F535"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Eylül</w:t>
            </w:r>
          </w:p>
        </w:tc>
        <w:tc>
          <w:tcPr>
            <w:tcW w:w="760" w:type="dxa"/>
            <w:tcBorders>
              <w:top w:val="single" w:sz="8" w:space="0" w:color="auto"/>
              <w:left w:val="nil"/>
              <w:bottom w:val="nil"/>
              <w:right w:val="single" w:sz="8" w:space="0" w:color="auto"/>
            </w:tcBorders>
            <w:shd w:val="clear" w:color="auto" w:fill="auto"/>
            <w:noWrap/>
            <w:vAlign w:val="center"/>
            <w:hideMark/>
          </w:tcPr>
          <w:p w14:paraId="7176C665"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Ekim</w:t>
            </w:r>
          </w:p>
        </w:tc>
        <w:tc>
          <w:tcPr>
            <w:tcW w:w="760" w:type="dxa"/>
            <w:tcBorders>
              <w:top w:val="single" w:sz="8" w:space="0" w:color="auto"/>
              <w:left w:val="nil"/>
              <w:bottom w:val="nil"/>
              <w:right w:val="single" w:sz="8" w:space="0" w:color="auto"/>
            </w:tcBorders>
            <w:shd w:val="clear" w:color="auto" w:fill="auto"/>
            <w:noWrap/>
            <w:vAlign w:val="center"/>
            <w:hideMark/>
          </w:tcPr>
          <w:p w14:paraId="74A61037"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Kasım</w:t>
            </w:r>
          </w:p>
        </w:tc>
        <w:tc>
          <w:tcPr>
            <w:tcW w:w="760" w:type="dxa"/>
            <w:tcBorders>
              <w:top w:val="single" w:sz="8" w:space="0" w:color="auto"/>
              <w:left w:val="nil"/>
              <w:bottom w:val="nil"/>
              <w:right w:val="single" w:sz="8" w:space="0" w:color="auto"/>
            </w:tcBorders>
            <w:shd w:val="clear" w:color="auto" w:fill="auto"/>
            <w:noWrap/>
            <w:vAlign w:val="center"/>
            <w:hideMark/>
          </w:tcPr>
          <w:p w14:paraId="21C9142E"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Aralık</w:t>
            </w:r>
          </w:p>
        </w:tc>
        <w:tc>
          <w:tcPr>
            <w:tcW w:w="807" w:type="dxa"/>
            <w:tcBorders>
              <w:top w:val="single" w:sz="8" w:space="0" w:color="auto"/>
              <w:left w:val="nil"/>
              <w:bottom w:val="nil"/>
              <w:right w:val="single" w:sz="8" w:space="0" w:color="auto"/>
            </w:tcBorders>
            <w:shd w:val="clear" w:color="auto" w:fill="auto"/>
            <w:noWrap/>
            <w:vAlign w:val="center"/>
            <w:hideMark/>
          </w:tcPr>
          <w:p w14:paraId="3A17E87A"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Toplam</w:t>
            </w:r>
          </w:p>
        </w:tc>
      </w:tr>
      <w:tr w:rsidR="001D1A7B" w:rsidRPr="00C1654A" w14:paraId="12C320D2" w14:textId="77777777" w:rsidTr="001D1A7B">
        <w:trPr>
          <w:trHeight w:val="315"/>
        </w:trPr>
        <w:tc>
          <w:tcPr>
            <w:tcW w:w="760" w:type="dxa"/>
            <w:tcBorders>
              <w:top w:val="single" w:sz="8" w:space="0" w:color="auto"/>
              <w:left w:val="single" w:sz="8" w:space="0" w:color="auto"/>
              <w:bottom w:val="single" w:sz="8" w:space="0" w:color="auto"/>
              <w:right w:val="nil"/>
            </w:tcBorders>
            <w:shd w:val="clear" w:color="000000" w:fill="FADECB"/>
            <w:noWrap/>
            <w:vAlign w:val="center"/>
            <w:hideMark/>
          </w:tcPr>
          <w:p w14:paraId="6D0BB4A1"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2015</w:t>
            </w:r>
          </w:p>
        </w:tc>
        <w:tc>
          <w:tcPr>
            <w:tcW w:w="760" w:type="dxa"/>
            <w:tcBorders>
              <w:top w:val="single" w:sz="4" w:space="0" w:color="auto"/>
              <w:left w:val="single" w:sz="4" w:space="0" w:color="auto"/>
              <w:bottom w:val="single" w:sz="4" w:space="0" w:color="auto"/>
              <w:right w:val="single" w:sz="4" w:space="0" w:color="auto"/>
            </w:tcBorders>
            <w:shd w:val="clear" w:color="000000" w:fill="FCE4D6"/>
            <w:noWrap/>
            <w:vAlign w:val="bottom"/>
            <w:hideMark/>
          </w:tcPr>
          <w:p w14:paraId="751D69CA"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48,01</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04705A6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40,74</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6548EA2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46,15</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394C8223"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52,46</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47293E9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58,31</w:t>
            </w:r>
          </w:p>
        </w:tc>
        <w:tc>
          <w:tcPr>
            <w:tcW w:w="840" w:type="dxa"/>
            <w:tcBorders>
              <w:top w:val="single" w:sz="4" w:space="0" w:color="auto"/>
              <w:left w:val="nil"/>
              <w:bottom w:val="single" w:sz="4" w:space="0" w:color="auto"/>
              <w:right w:val="single" w:sz="4" w:space="0" w:color="auto"/>
            </w:tcBorders>
            <w:shd w:val="clear" w:color="000000" w:fill="FCE4D6"/>
            <w:noWrap/>
            <w:vAlign w:val="bottom"/>
            <w:hideMark/>
          </w:tcPr>
          <w:p w14:paraId="145445A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61,06</w:t>
            </w:r>
          </w:p>
        </w:tc>
        <w:tc>
          <w:tcPr>
            <w:tcW w:w="896" w:type="dxa"/>
            <w:tcBorders>
              <w:top w:val="single" w:sz="4" w:space="0" w:color="auto"/>
              <w:left w:val="nil"/>
              <w:bottom w:val="single" w:sz="4" w:space="0" w:color="auto"/>
              <w:right w:val="single" w:sz="4" w:space="0" w:color="auto"/>
            </w:tcBorders>
            <w:shd w:val="clear" w:color="000000" w:fill="FCE4D6"/>
            <w:noWrap/>
            <w:vAlign w:val="bottom"/>
            <w:hideMark/>
          </w:tcPr>
          <w:p w14:paraId="00012D74"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59,30</w:t>
            </w:r>
          </w:p>
        </w:tc>
        <w:tc>
          <w:tcPr>
            <w:tcW w:w="818" w:type="dxa"/>
            <w:tcBorders>
              <w:top w:val="single" w:sz="4" w:space="0" w:color="auto"/>
              <w:left w:val="nil"/>
              <w:bottom w:val="single" w:sz="4" w:space="0" w:color="auto"/>
              <w:right w:val="single" w:sz="4" w:space="0" w:color="auto"/>
            </w:tcBorders>
            <w:shd w:val="clear" w:color="000000" w:fill="FCE4D6"/>
            <w:noWrap/>
            <w:vAlign w:val="bottom"/>
            <w:hideMark/>
          </w:tcPr>
          <w:p w14:paraId="48397270"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67,08</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5EE80E7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57,05</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0780333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71,80</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5C39971A"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66,31</w:t>
            </w:r>
          </w:p>
        </w:tc>
        <w:tc>
          <w:tcPr>
            <w:tcW w:w="760" w:type="dxa"/>
            <w:tcBorders>
              <w:top w:val="single" w:sz="4" w:space="0" w:color="auto"/>
              <w:left w:val="nil"/>
              <w:bottom w:val="single" w:sz="4" w:space="0" w:color="auto"/>
              <w:right w:val="single" w:sz="4" w:space="0" w:color="auto"/>
            </w:tcBorders>
            <w:shd w:val="clear" w:color="000000" w:fill="FCE4D6"/>
            <w:noWrap/>
            <w:vAlign w:val="bottom"/>
            <w:hideMark/>
          </w:tcPr>
          <w:p w14:paraId="28669D4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62,96</w:t>
            </w:r>
          </w:p>
        </w:tc>
        <w:tc>
          <w:tcPr>
            <w:tcW w:w="807" w:type="dxa"/>
            <w:tcBorders>
              <w:top w:val="single" w:sz="4" w:space="0" w:color="auto"/>
              <w:left w:val="nil"/>
              <w:bottom w:val="single" w:sz="4" w:space="0" w:color="auto"/>
              <w:right w:val="single" w:sz="4" w:space="0" w:color="auto"/>
            </w:tcBorders>
            <w:shd w:val="clear" w:color="000000" w:fill="FADECB"/>
            <w:noWrap/>
            <w:vAlign w:val="center"/>
            <w:hideMark/>
          </w:tcPr>
          <w:p w14:paraId="03ACAF0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691,23</w:t>
            </w:r>
          </w:p>
        </w:tc>
      </w:tr>
      <w:tr w:rsidR="001D1A7B" w:rsidRPr="00C1654A" w14:paraId="63E2DA0D"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62CECF23"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2016</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2ED4A0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49,14</w:t>
            </w:r>
          </w:p>
        </w:tc>
        <w:tc>
          <w:tcPr>
            <w:tcW w:w="760" w:type="dxa"/>
            <w:tcBorders>
              <w:top w:val="nil"/>
              <w:left w:val="nil"/>
              <w:bottom w:val="single" w:sz="4" w:space="0" w:color="auto"/>
              <w:right w:val="single" w:sz="4" w:space="0" w:color="auto"/>
            </w:tcBorders>
            <w:shd w:val="clear" w:color="auto" w:fill="auto"/>
            <w:noWrap/>
            <w:vAlign w:val="center"/>
            <w:hideMark/>
          </w:tcPr>
          <w:p w14:paraId="543EDAD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44,27</w:t>
            </w:r>
          </w:p>
        </w:tc>
        <w:tc>
          <w:tcPr>
            <w:tcW w:w="760" w:type="dxa"/>
            <w:tcBorders>
              <w:top w:val="nil"/>
              <w:left w:val="nil"/>
              <w:bottom w:val="single" w:sz="4" w:space="0" w:color="auto"/>
              <w:right w:val="single" w:sz="4" w:space="0" w:color="auto"/>
            </w:tcBorders>
            <w:shd w:val="clear" w:color="auto" w:fill="auto"/>
            <w:noWrap/>
            <w:vAlign w:val="center"/>
            <w:hideMark/>
          </w:tcPr>
          <w:p w14:paraId="0A5E6F8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48,57</w:t>
            </w:r>
          </w:p>
        </w:tc>
        <w:tc>
          <w:tcPr>
            <w:tcW w:w="760" w:type="dxa"/>
            <w:tcBorders>
              <w:top w:val="nil"/>
              <w:left w:val="nil"/>
              <w:bottom w:val="single" w:sz="4" w:space="0" w:color="auto"/>
              <w:right w:val="single" w:sz="4" w:space="0" w:color="auto"/>
            </w:tcBorders>
            <w:shd w:val="clear" w:color="auto" w:fill="auto"/>
            <w:noWrap/>
            <w:vAlign w:val="center"/>
            <w:hideMark/>
          </w:tcPr>
          <w:p w14:paraId="63EA615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50,17</w:t>
            </w:r>
          </w:p>
        </w:tc>
        <w:tc>
          <w:tcPr>
            <w:tcW w:w="760" w:type="dxa"/>
            <w:tcBorders>
              <w:top w:val="nil"/>
              <w:left w:val="nil"/>
              <w:bottom w:val="single" w:sz="4" w:space="0" w:color="auto"/>
              <w:right w:val="single" w:sz="4" w:space="0" w:color="auto"/>
            </w:tcBorders>
            <w:shd w:val="clear" w:color="auto" w:fill="auto"/>
            <w:noWrap/>
            <w:vAlign w:val="center"/>
            <w:hideMark/>
          </w:tcPr>
          <w:p w14:paraId="31A44C40"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59,64</w:t>
            </w:r>
          </w:p>
        </w:tc>
        <w:tc>
          <w:tcPr>
            <w:tcW w:w="840" w:type="dxa"/>
            <w:tcBorders>
              <w:top w:val="nil"/>
              <w:left w:val="nil"/>
              <w:bottom w:val="single" w:sz="4" w:space="0" w:color="auto"/>
              <w:right w:val="single" w:sz="4" w:space="0" w:color="auto"/>
            </w:tcBorders>
            <w:shd w:val="clear" w:color="auto" w:fill="auto"/>
            <w:noWrap/>
            <w:vAlign w:val="center"/>
            <w:hideMark/>
          </w:tcPr>
          <w:p w14:paraId="070DF55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62,01</w:t>
            </w:r>
          </w:p>
        </w:tc>
        <w:tc>
          <w:tcPr>
            <w:tcW w:w="896" w:type="dxa"/>
            <w:tcBorders>
              <w:top w:val="nil"/>
              <w:left w:val="nil"/>
              <w:bottom w:val="single" w:sz="4" w:space="0" w:color="auto"/>
              <w:right w:val="single" w:sz="4" w:space="0" w:color="auto"/>
            </w:tcBorders>
            <w:shd w:val="clear" w:color="auto" w:fill="auto"/>
            <w:noWrap/>
            <w:vAlign w:val="center"/>
            <w:hideMark/>
          </w:tcPr>
          <w:p w14:paraId="3D89C60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55,76</w:t>
            </w:r>
          </w:p>
        </w:tc>
        <w:tc>
          <w:tcPr>
            <w:tcW w:w="818" w:type="dxa"/>
            <w:tcBorders>
              <w:top w:val="nil"/>
              <w:left w:val="nil"/>
              <w:bottom w:val="single" w:sz="4" w:space="0" w:color="auto"/>
              <w:right w:val="single" w:sz="4" w:space="0" w:color="auto"/>
            </w:tcBorders>
            <w:shd w:val="clear" w:color="auto" w:fill="auto"/>
            <w:noWrap/>
            <w:vAlign w:val="center"/>
            <w:hideMark/>
          </w:tcPr>
          <w:p w14:paraId="697EAF9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69,44</w:t>
            </w:r>
          </w:p>
        </w:tc>
        <w:tc>
          <w:tcPr>
            <w:tcW w:w="760" w:type="dxa"/>
            <w:tcBorders>
              <w:top w:val="nil"/>
              <w:left w:val="nil"/>
              <w:bottom w:val="single" w:sz="4" w:space="0" w:color="auto"/>
              <w:right w:val="single" w:sz="4" w:space="0" w:color="auto"/>
            </w:tcBorders>
            <w:shd w:val="clear" w:color="auto" w:fill="auto"/>
            <w:noWrap/>
            <w:vAlign w:val="center"/>
            <w:hideMark/>
          </w:tcPr>
          <w:p w14:paraId="3C2324C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57,61</w:t>
            </w:r>
          </w:p>
        </w:tc>
        <w:tc>
          <w:tcPr>
            <w:tcW w:w="760" w:type="dxa"/>
            <w:tcBorders>
              <w:top w:val="nil"/>
              <w:left w:val="nil"/>
              <w:bottom w:val="single" w:sz="4" w:space="0" w:color="auto"/>
              <w:right w:val="single" w:sz="4" w:space="0" w:color="auto"/>
            </w:tcBorders>
            <w:shd w:val="clear" w:color="auto" w:fill="auto"/>
            <w:noWrap/>
            <w:vAlign w:val="center"/>
            <w:hideMark/>
          </w:tcPr>
          <w:p w14:paraId="2B468F8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73,41</w:t>
            </w:r>
          </w:p>
        </w:tc>
        <w:tc>
          <w:tcPr>
            <w:tcW w:w="760" w:type="dxa"/>
            <w:tcBorders>
              <w:top w:val="nil"/>
              <w:left w:val="nil"/>
              <w:bottom w:val="single" w:sz="4" w:space="0" w:color="auto"/>
              <w:right w:val="single" w:sz="4" w:space="0" w:color="auto"/>
            </w:tcBorders>
            <w:shd w:val="clear" w:color="auto" w:fill="auto"/>
            <w:noWrap/>
            <w:vAlign w:val="center"/>
            <w:hideMark/>
          </w:tcPr>
          <w:p w14:paraId="4CFC1DF5"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w:t>
            </w:r>
          </w:p>
        </w:tc>
        <w:tc>
          <w:tcPr>
            <w:tcW w:w="760" w:type="dxa"/>
            <w:tcBorders>
              <w:top w:val="nil"/>
              <w:left w:val="nil"/>
              <w:bottom w:val="single" w:sz="4" w:space="0" w:color="auto"/>
              <w:right w:val="single" w:sz="4" w:space="0" w:color="auto"/>
            </w:tcBorders>
            <w:shd w:val="clear" w:color="auto" w:fill="auto"/>
            <w:noWrap/>
            <w:vAlign w:val="center"/>
            <w:hideMark/>
          </w:tcPr>
          <w:p w14:paraId="7F160E8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62,55</w:t>
            </w:r>
          </w:p>
        </w:tc>
        <w:tc>
          <w:tcPr>
            <w:tcW w:w="807" w:type="dxa"/>
            <w:tcBorders>
              <w:top w:val="nil"/>
              <w:left w:val="nil"/>
              <w:bottom w:val="single" w:sz="4" w:space="0" w:color="auto"/>
              <w:right w:val="single" w:sz="4" w:space="0" w:color="auto"/>
            </w:tcBorders>
            <w:shd w:val="clear" w:color="auto" w:fill="auto"/>
            <w:noWrap/>
            <w:vAlign w:val="center"/>
            <w:hideMark/>
          </w:tcPr>
          <w:p w14:paraId="0C3838A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702,56</w:t>
            </w:r>
          </w:p>
        </w:tc>
      </w:tr>
      <w:tr w:rsidR="001D1A7B" w:rsidRPr="00C1654A" w14:paraId="4A326960"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10D40E13"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2017</w:t>
            </w:r>
          </w:p>
        </w:tc>
        <w:tc>
          <w:tcPr>
            <w:tcW w:w="760" w:type="dxa"/>
            <w:tcBorders>
              <w:top w:val="nil"/>
              <w:left w:val="single" w:sz="4" w:space="0" w:color="auto"/>
              <w:bottom w:val="single" w:sz="4" w:space="0" w:color="auto"/>
              <w:right w:val="single" w:sz="4" w:space="0" w:color="auto"/>
            </w:tcBorders>
            <w:shd w:val="clear" w:color="000000" w:fill="FADECB"/>
            <w:noWrap/>
            <w:vAlign w:val="center"/>
            <w:hideMark/>
          </w:tcPr>
          <w:p w14:paraId="322CB13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56,03</w:t>
            </w:r>
          </w:p>
        </w:tc>
        <w:tc>
          <w:tcPr>
            <w:tcW w:w="760" w:type="dxa"/>
            <w:tcBorders>
              <w:top w:val="nil"/>
              <w:left w:val="nil"/>
              <w:bottom w:val="single" w:sz="4" w:space="0" w:color="auto"/>
              <w:right w:val="single" w:sz="4" w:space="0" w:color="auto"/>
            </w:tcBorders>
            <w:shd w:val="clear" w:color="000000" w:fill="FADECB"/>
            <w:noWrap/>
            <w:vAlign w:val="center"/>
            <w:hideMark/>
          </w:tcPr>
          <w:p w14:paraId="77975B4D"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50,05</w:t>
            </w:r>
          </w:p>
        </w:tc>
        <w:tc>
          <w:tcPr>
            <w:tcW w:w="760" w:type="dxa"/>
            <w:tcBorders>
              <w:top w:val="nil"/>
              <w:left w:val="nil"/>
              <w:bottom w:val="single" w:sz="4" w:space="0" w:color="auto"/>
              <w:right w:val="single" w:sz="4" w:space="0" w:color="auto"/>
            </w:tcBorders>
            <w:shd w:val="clear" w:color="000000" w:fill="FADECB"/>
            <w:noWrap/>
            <w:vAlign w:val="center"/>
            <w:hideMark/>
          </w:tcPr>
          <w:p w14:paraId="04968E64"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54,68</w:t>
            </w:r>
          </w:p>
        </w:tc>
        <w:tc>
          <w:tcPr>
            <w:tcW w:w="760" w:type="dxa"/>
            <w:tcBorders>
              <w:top w:val="nil"/>
              <w:left w:val="nil"/>
              <w:bottom w:val="single" w:sz="4" w:space="0" w:color="auto"/>
              <w:right w:val="single" w:sz="4" w:space="0" w:color="auto"/>
            </w:tcBorders>
            <w:shd w:val="clear" w:color="000000" w:fill="FADECB"/>
            <w:noWrap/>
            <w:vAlign w:val="center"/>
            <w:hideMark/>
          </w:tcPr>
          <w:p w14:paraId="1EE137B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62,8</w:t>
            </w:r>
          </w:p>
        </w:tc>
        <w:tc>
          <w:tcPr>
            <w:tcW w:w="760" w:type="dxa"/>
            <w:tcBorders>
              <w:top w:val="nil"/>
              <w:left w:val="nil"/>
              <w:bottom w:val="single" w:sz="4" w:space="0" w:color="auto"/>
              <w:right w:val="single" w:sz="4" w:space="0" w:color="auto"/>
            </w:tcBorders>
            <w:shd w:val="clear" w:color="000000" w:fill="FADECB"/>
            <w:noWrap/>
            <w:vAlign w:val="center"/>
            <w:hideMark/>
          </w:tcPr>
          <w:p w14:paraId="412359D2"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71,15</w:t>
            </w:r>
          </w:p>
        </w:tc>
        <w:tc>
          <w:tcPr>
            <w:tcW w:w="840" w:type="dxa"/>
            <w:tcBorders>
              <w:top w:val="nil"/>
              <w:left w:val="nil"/>
              <w:bottom w:val="single" w:sz="4" w:space="0" w:color="auto"/>
              <w:right w:val="single" w:sz="4" w:space="0" w:color="auto"/>
            </w:tcBorders>
            <w:shd w:val="clear" w:color="000000" w:fill="FADECB"/>
            <w:noWrap/>
            <w:vAlign w:val="center"/>
            <w:hideMark/>
          </w:tcPr>
          <w:p w14:paraId="0439AE2D"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65,46</w:t>
            </w:r>
          </w:p>
        </w:tc>
        <w:tc>
          <w:tcPr>
            <w:tcW w:w="896" w:type="dxa"/>
            <w:tcBorders>
              <w:top w:val="nil"/>
              <w:left w:val="nil"/>
              <w:bottom w:val="single" w:sz="4" w:space="0" w:color="auto"/>
              <w:right w:val="single" w:sz="4" w:space="0" w:color="auto"/>
            </w:tcBorders>
            <w:shd w:val="clear" w:color="000000" w:fill="FADECB"/>
            <w:noWrap/>
            <w:vAlign w:val="center"/>
            <w:hideMark/>
          </w:tcPr>
          <w:p w14:paraId="33DBA28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76,79</w:t>
            </w:r>
          </w:p>
        </w:tc>
        <w:tc>
          <w:tcPr>
            <w:tcW w:w="818" w:type="dxa"/>
            <w:tcBorders>
              <w:top w:val="nil"/>
              <w:left w:val="nil"/>
              <w:bottom w:val="single" w:sz="4" w:space="0" w:color="auto"/>
              <w:right w:val="single" w:sz="4" w:space="0" w:color="auto"/>
            </w:tcBorders>
            <w:shd w:val="clear" w:color="000000" w:fill="FADECB"/>
            <w:noWrap/>
            <w:vAlign w:val="center"/>
            <w:hideMark/>
          </w:tcPr>
          <w:p w14:paraId="0BF60483"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80,08</w:t>
            </w:r>
          </w:p>
        </w:tc>
        <w:tc>
          <w:tcPr>
            <w:tcW w:w="760" w:type="dxa"/>
            <w:tcBorders>
              <w:top w:val="nil"/>
              <w:left w:val="nil"/>
              <w:bottom w:val="single" w:sz="4" w:space="0" w:color="auto"/>
              <w:right w:val="single" w:sz="4" w:space="0" w:color="auto"/>
            </w:tcBorders>
            <w:shd w:val="clear" w:color="000000" w:fill="FADECB"/>
            <w:noWrap/>
            <w:vAlign w:val="center"/>
            <w:hideMark/>
          </w:tcPr>
          <w:p w14:paraId="7817BA4D"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74,68</w:t>
            </w:r>
          </w:p>
        </w:tc>
        <w:tc>
          <w:tcPr>
            <w:tcW w:w="760" w:type="dxa"/>
            <w:tcBorders>
              <w:top w:val="nil"/>
              <w:left w:val="nil"/>
              <w:bottom w:val="single" w:sz="4" w:space="0" w:color="auto"/>
              <w:right w:val="single" w:sz="4" w:space="0" w:color="auto"/>
            </w:tcBorders>
            <w:shd w:val="clear" w:color="000000" w:fill="FADECB"/>
            <w:noWrap/>
            <w:vAlign w:val="center"/>
            <w:hideMark/>
          </w:tcPr>
          <w:p w14:paraId="41531C53"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87,63</w:t>
            </w:r>
          </w:p>
        </w:tc>
        <w:tc>
          <w:tcPr>
            <w:tcW w:w="760" w:type="dxa"/>
            <w:tcBorders>
              <w:top w:val="nil"/>
              <w:left w:val="nil"/>
              <w:bottom w:val="single" w:sz="4" w:space="0" w:color="auto"/>
              <w:right w:val="single" w:sz="4" w:space="0" w:color="auto"/>
            </w:tcBorders>
            <w:shd w:val="clear" w:color="000000" w:fill="FADECB"/>
            <w:noWrap/>
            <w:vAlign w:val="center"/>
            <w:hideMark/>
          </w:tcPr>
          <w:p w14:paraId="2C727BD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84,06</w:t>
            </w:r>
          </w:p>
        </w:tc>
        <w:tc>
          <w:tcPr>
            <w:tcW w:w="760" w:type="dxa"/>
            <w:tcBorders>
              <w:top w:val="nil"/>
              <w:left w:val="nil"/>
              <w:bottom w:val="single" w:sz="4" w:space="0" w:color="auto"/>
              <w:right w:val="single" w:sz="4" w:space="0" w:color="auto"/>
            </w:tcBorders>
            <w:shd w:val="clear" w:color="000000" w:fill="FADECB"/>
            <w:noWrap/>
            <w:vAlign w:val="center"/>
            <w:hideMark/>
          </w:tcPr>
          <w:p w14:paraId="3F0598D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73,87</w:t>
            </w:r>
          </w:p>
        </w:tc>
        <w:tc>
          <w:tcPr>
            <w:tcW w:w="807" w:type="dxa"/>
            <w:tcBorders>
              <w:top w:val="nil"/>
              <w:left w:val="nil"/>
              <w:bottom w:val="single" w:sz="4" w:space="0" w:color="auto"/>
              <w:right w:val="single" w:sz="4" w:space="0" w:color="auto"/>
            </w:tcBorders>
            <w:shd w:val="clear" w:color="000000" w:fill="FADECB"/>
            <w:noWrap/>
            <w:vAlign w:val="center"/>
            <w:hideMark/>
          </w:tcPr>
          <w:p w14:paraId="54C5FAC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837,28</w:t>
            </w:r>
          </w:p>
        </w:tc>
      </w:tr>
      <w:tr w:rsidR="001D1A7B" w:rsidRPr="00C1654A" w14:paraId="4D731272"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0B0173DA"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2018</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51C61BDB"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60,1</w:t>
            </w:r>
          </w:p>
        </w:tc>
        <w:tc>
          <w:tcPr>
            <w:tcW w:w="760" w:type="dxa"/>
            <w:tcBorders>
              <w:top w:val="nil"/>
              <w:left w:val="nil"/>
              <w:bottom w:val="single" w:sz="4" w:space="0" w:color="auto"/>
              <w:right w:val="single" w:sz="4" w:space="0" w:color="auto"/>
            </w:tcBorders>
            <w:shd w:val="clear" w:color="auto" w:fill="auto"/>
            <w:noWrap/>
            <w:vAlign w:val="center"/>
            <w:hideMark/>
          </w:tcPr>
          <w:p w14:paraId="38277A1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51,74</w:t>
            </w:r>
          </w:p>
        </w:tc>
        <w:tc>
          <w:tcPr>
            <w:tcW w:w="760" w:type="dxa"/>
            <w:tcBorders>
              <w:top w:val="nil"/>
              <w:left w:val="nil"/>
              <w:bottom w:val="single" w:sz="4" w:space="0" w:color="auto"/>
              <w:right w:val="single" w:sz="4" w:space="0" w:color="auto"/>
            </w:tcBorders>
            <w:shd w:val="clear" w:color="auto" w:fill="auto"/>
            <w:noWrap/>
            <w:vAlign w:val="center"/>
            <w:hideMark/>
          </w:tcPr>
          <w:p w14:paraId="5D83ED3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58,45</w:t>
            </w:r>
          </w:p>
        </w:tc>
        <w:tc>
          <w:tcPr>
            <w:tcW w:w="760" w:type="dxa"/>
            <w:tcBorders>
              <w:top w:val="nil"/>
              <w:left w:val="nil"/>
              <w:bottom w:val="single" w:sz="4" w:space="0" w:color="auto"/>
              <w:right w:val="single" w:sz="4" w:space="0" w:color="auto"/>
            </w:tcBorders>
            <w:shd w:val="clear" w:color="auto" w:fill="auto"/>
            <w:noWrap/>
            <w:vAlign w:val="center"/>
            <w:hideMark/>
          </w:tcPr>
          <w:p w14:paraId="29314D6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71,07</w:t>
            </w:r>
          </w:p>
        </w:tc>
        <w:tc>
          <w:tcPr>
            <w:tcW w:w="760" w:type="dxa"/>
            <w:tcBorders>
              <w:top w:val="nil"/>
              <w:left w:val="nil"/>
              <w:bottom w:val="single" w:sz="4" w:space="0" w:color="auto"/>
              <w:right w:val="single" w:sz="4" w:space="0" w:color="auto"/>
            </w:tcBorders>
            <w:shd w:val="clear" w:color="auto" w:fill="auto"/>
            <w:noWrap/>
            <w:vAlign w:val="center"/>
            <w:hideMark/>
          </w:tcPr>
          <w:p w14:paraId="63730EC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78,42</w:t>
            </w:r>
          </w:p>
        </w:tc>
        <w:tc>
          <w:tcPr>
            <w:tcW w:w="840" w:type="dxa"/>
            <w:tcBorders>
              <w:top w:val="nil"/>
              <w:left w:val="nil"/>
              <w:bottom w:val="single" w:sz="4" w:space="0" w:color="auto"/>
              <w:right w:val="single" w:sz="4" w:space="0" w:color="auto"/>
            </w:tcBorders>
            <w:shd w:val="clear" w:color="auto" w:fill="auto"/>
            <w:noWrap/>
            <w:vAlign w:val="center"/>
            <w:hideMark/>
          </w:tcPr>
          <w:p w14:paraId="500AE87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71,81</w:t>
            </w:r>
          </w:p>
        </w:tc>
        <w:tc>
          <w:tcPr>
            <w:tcW w:w="896" w:type="dxa"/>
            <w:tcBorders>
              <w:top w:val="nil"/>
              <w:left w:val="nil"/>
              <w:bottom w:val="single" w:sz="4" w:space="0" w:color="auto"/>
              <w:right w:val="single" w:sz="4" w:space="0" w:color="auto"/>
            </w:tcBorders>
            <w:shd w:val="clear" w:color="auto" w:fill="auto"/>
            <w:noWrap/>
            <w:vAlign w:val="center"/>
            <w:hideMark/>
          </w:tcPr>
          <w:p w14:paraId="4D8621C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84,12</w:t>
            </w:r>
          </w:p>
        </w:tc>
        <w:tc>
          <w:tcPr>
            <w:tcW w:w="818" w:type="dxa"/>
            <w:tcBorders>
              <w:top w:val="nil"/>
              <w:left w:val="nil"/>
              <w:bottom w:val="single" w:sz="4" w:space="0" w:color="auto"/>
              <w:right w:val="single" w:sz="4" w:space="0" w:color="auto"/>
            </w:tcBorders>
            <w:shd w:val="clear" w:color="auto" w:fill="auto"/>
            <w:noWrap/>
            <w:vAlign w:val="center"/>
            <w:hideMark/>
          </w:tcPr>
          <w:p w14:paraId="2DCBDB9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66,32</w:t>
            </w:r>
          </w:p>
        </w:tc>
        <w:tc>
          <w:tcPr>
            <w:tcW w:w="760" w:type="dxa"/>
            <w:tcBorders>
              <w:top w:val="nil"/>
              <w:left w:val="nil"/>
              <w:bottom w:val="single" w:sz="4" w:space="0" w:color="auto"/>
              <w:right w:val="single" w:sz="4" w:space="0" w:color="auto"/>
            </w:tcBorders>
            <w:shd w:val="clear" w:color="auto" w:fill="auto"/>
            <w:noWrap/>
            <w:vAlign w:val="center"/>
            <w:hideMark/>
          </w:tcPr>
          <w:p w14:paraId="00B3FE1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66,91</w:t>
            </w:r>
          </w:p>
        </w:tc>
        <w:tc>
          <w:tcPr>
            <w:tcW w:w="760" w:type="dxa"/>
            <w:tcBorders>
              <w:top w:val="nil"/>
              <w:left w:val="nil"/>
              <w:bottom w:val="single" w:sz="4" w:space="0" w:color="auto"/>
              <w:right w:val="single" w:sz="4" w:space="0" w:color="auto"/>
            </w:tcBorders>
            <w:shd w:val="clear" w:color="auto" w:fill="auto"/>
            <w:noWrap/>
            <w:vAlign w:val="center"/>
            <w:hideMark/>
          </w:tcPr>
          <w:p w14:paraId="14273762"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71,37</w:t>
            </w:r>
          </w:p>
        </w:tc>
        <w:tc>
          <w:tcPr>
            <w:tcW w:w="760" w:type="dxa"/>
            <w:tcBorders>
              <w:top w:val="nil"/>
              <w:left w:val="nil"/>
              <w:bottom w:val="single" w:sz="4" w:space="0" w:color="auto"/>
              <w:right w:val="single" w:sz="4" w:space="0" w:color="auto"/>
            </w:tcBorders>
            <w:shd w:val="clear" w:color="auto" w:fill="auto"/>
            <w:noWrap/>
            <w:vAlign w:val="center"/>
            <w:hideMark/>
          </w:tcPr>
          <w:p w14:paraId="3F847695"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62,81</w:t>
            </w:r>
          </w:p>
        </w:tc>
        <w:tc>
          <w:tcPr>
            <w:tcW w:w="760" w:type="dxa"/>
            <w:tcBorders>
              <w:top w:val="nil"/>
              <w:left w:val="nil"/>
              <w:bottom w:val="single" w:sz="4" w:space="0" w:color="auto"/>
              <w:right w:val="single" w:sz="4" w:space="0" w:color="auto"/>
            </w:tcBorders>
            <w:shd w:val="clear" w:color="auto" w:fill="auto"/>
            <w:noWrap/>
            <w:vAlign w:val="center"/>
            <w:hideMark/>
          </w:tcPr>
          <w:p w14:paraId="57C5F82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56,42</w:t>
            </w:r>
          </w:p>
        </w:tc>
        <w:tc>
          <w:tcPr>
            <w:tcW w:w="807" w:type="dxa"/>
            <w:tcBorders>
              <w:top w:val="nil"/>
              <w:left w:val="nil"/>
              <w:bottom w:val="single" w:sz="4" w:space="0" w:color="auto"/>
              <w:right w:val="single" w:sz="4" w:space="0" w:color="auto"/>
            </w:tcBorders>
            <w:shd w:val="clear" w:color="auto" w:fill="auto"/>
            <w:noWrap/>
            <w:vAlign w:val="center"/>
            <w:hideMark/>
          </w:tcPr>
          <w:p w14:paraId="60CDAD02"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799,52</w:t>
            </w:r>
          </w:p>
        </w:tc>
      </w:tr>
      <w:tr w:rsidR="001D1A7B" w:rsidRPr="00C1654A" w14:paraId="2399E5F3"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52978EC2"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2019</w:t>
            </w:r>
          </w:p>
        </w:tc>
        <w:tc>
          <w:tcPr>
            <w:tcW w:w="760" w:type="dxa"/>
            <w:tcBorders>
              <w:top w:val="nil"/>
              <w:left w:val="single" w:sz="4" w:space="0" w:color="auto"/>
              <w:bottom w:val="single" w:sz="4" w:space="0" w:color="auto"/>
              <w:right w:val="single" w:sz="4" w:space="0" w:color="auto"/>
            </w:tcBorders>
            <w:shd w:val="clear" w:color="000000" w:fill="FADECB"/>
            <w:noWrap/>
            <w:vAlign w:val="center"/>
            <w:hideMark/>
          </w:tcPr>
          <w:p w14:paraId="1B4C7F2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54,79</w:t>
            </w:r>
          </w:p>
        </w:tc>
        <w:tc>
          <w:tcPr>
            <w:tcW w:w="760" w:type="dxa"/>
            <w:tcBorders>
              <w:top w:val="nil"/>
              <w:left w:val="nil"/>
              <w:bottom w:val="single" w:sz="4" w:space="0" w:color="auto"/>
              <w:right w:val="single" w:sz="4" w:space="0" w:color="auto"/>
            </w:tcBorders>
            <w:shd w:val="clear" w:color="000000" w:fill="FADECB"/>
            <w:noWrap/>
            <w:vAlign w:val="center"/>
            <w:hideMark/>
          </w:tcPr>
          <w:p w14:paraId="60B7748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48,8</w:t>
            </w:r>
          </w:p>
        </w:tc>
        <w:tc>
          <w:tcPr>
            <w:tcW w:w="760" w:type="dxa"/>
            <w:tcBorders>
              <w:top w:val="nil"/>
              <w:left w:val="nil"/>
              <w:bottom w:val="single" w:sz="4" w:space="0" w:color="auto"/>
              <w:right w:val="single" w:sz="4" w:space="0" w:color="auto"/>
            </w:tcBorders>
            <w:shd w:val="clear" w:color="000000" w:fill="FADECB"/>
            <w:noWrap/>
            <w:vAlign w:val="center"/>
            <w:hideMark/>
          </w:tcPr>
          <w:p w14:paraId="78FE4C0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58,04</w:t>
            </w:r>
          </w:p>
        </w:tc>
        <w:tc>
          <w:tcPr>
            <w:tcW w:w="760" w:type="dxa"/>
            <w:tcBorders>
              <w:top w:val="nil"/>
              <w:left w:val="nil"/>
              <w:bottom w:val="single" w:sz="4" w:space="0" w:color="auto"/>
              <w:right w:val="single" w:sz="4" w:space="0" w:color="auto"/>
            </w:tcBorders>
            <w:shd w:val="clear" w:color="000000" w:fill="FADECB"/>
            <w:noWrap/>
            <w:vAlign w:val="center"/>
            <w:hideMark/>
          </w:tcPr>
          <w:p w14:paraId="4EB8E6AA"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53,76</w:t>
            </w:r>
          </w:p>
        </w:tc>
        <w:tc>
          <w:tcPr>
            <w:tcW w:w="760" w:type="dxa"/>
            <w:tcBorders>
              <w:top w:val="nil"/>
              <w:left w:val="nil"/>
              <w:bottom w:val="single" w:sz="4" w:space="0" w:color="auto"/>
              <w:right w:val="single" w:sz="4" w:space="0" w:color="auto"/>
            </w:tcBorders>
            <w:shd w:val="clear" w:color="000000" w:fill="FADECB"/>
            <w:noWrap/>
            <w:vAlign w:val="center"/>
            <w:hideMark/>
          </w:tcPr>
          <w:p w14:paraId="2675F47B"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54,49</w:t>
            </w:r>
          </w:p>
        </w:tc>
        <w:tc>
          <w:tcPr>
            <w:tcW w:w="840" w:type="dxa"/>
            <w:tcBorders>
              <w:top w:val="nil"/>
              <w:left w:val="nil"/>
              <w:bottom w:val="single" w:sz="4" w:space="0" w:color="auto"/>
              <w:right w:val="single" w:sz="4" w:space="0" w:color="auto"/>
            </w:tcBorders>
            <w:shd w:val="clear" w:color="000000" w:fill="FADECB"/>
            <w:noWrap/>
            <w:vAlign w:val="center"/>
            <w:hideMark/>
          </w:tcPr>
          <w:p w14:paraId="1630DBAB"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46,52</w:t>
            </w:r>
          </w:p>
        </w:tc>
        <w:tc>
          <w:tcPr>
            <w:tcW w:w="896" w:type="dxa"/>
            <w:tcBorders>
              <w:top w:val="nil"/>
              <w:left w:val="nil"/>
              <w:bottom w:val="single" w:sz="4" w:space="0" w:color="auto"/>
              <w:right w:val="single" w:sz="4" w:space="0" w:color="auto"/>
            </w:tcBorders>
            <w:shd w:val="clear" w:color="000000" w:fill="FADECB"/>
            <w:noWrap/>
            <w:vAlign w:val="center"/>
            <w:hideMark/>
          </w:tcPr>
          <w:p w14:paraId="6B67DF73"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57,58</w:t>
            </w:r>
          </w:p>
        </w:tc>
        <w:tc>
          <w:tcPr>
            <w:tcW w:w="818" w:type="dxa"/>
            <w:tcBorders>
              <w:top w:val="nil"/>
              <w:left w:val="nil"/>
              <w:bottom w:val="single" w:sz="4" w:space="0" w:color="auto"/>
              <w:right w:val="single" w:sz="4" w:space="0" w:color="auto"/>
            </w:tcBorders>
            <w:shd w:val="clear" w:color="000000" w:fill="FADECB"/>
            <w:noWrap/>
            <w:vAlign w:val="center"/>
            <w:hideMark/>
          </w:tcPr>
          <w:p w14:paraId="0AF41EB0"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51,06</w:t>
            </w:r>
          </w:p>
        </w:tc>
        <w:tc>
          <w:tcPr>
            <w:tcW w:w="760" w:type="dxa"/>
            <w:tcBorders>
              <w:top w:val="nil"/>
              <w:left w:val="nil"/>
              <w:bottom w:val="single" w:sz="4" w:space="0" w:color="auto"/>
              <w:right w:val="single" w:sz="4" w:space="0" w:color="auto"/>
            </w:tcBorders>
            <w:shd w:val="clear" w:color="000000" w:fill="FADECB"/>
            <w:noWrap/>
            <w:vAlign w:val="center"/>
            <w:hideMark/>
          </w:tcPr>
          <w:p w14:paraId="524A0C9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62,29</w:t>
            </w:r>
          </w:p>
        </w:tc>
        <w:tc>
          <w:tcPr>
            <w:tcW w:w="760" w:type="dxa"/>
            <w:tcBorders>
              <w:top w:val="nil"/>
              <w:left w:val="nil"/>
              <w:bottom w:val="single" w:sz="4" w:space="0" w:color="auto"/>
              <w:right w:val="single" w:sz="4" w:space="0" w:color="auto"/>
            </w:tcBorders>
            <w:shd w:val="clear" w:color="000000" w:fill="FADECB"/>
            <w:noWrap/>
            <w:vAlign w:val="center"/>
            <w:hideMark/>
          </w:tcPr>
          <w:p w14:paraId="7DD20812"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62,22</w:t>
            </w:r>
          </w:p>
        </w:tc>
        <w:tc>
          <w:tcPr>
            <w:tcW w:w="760" w:type="dxa"/>
            <w:tcBorders>
              <w:top w:val="nil"/>
              <w:left w:val="nil"/>
              <w:bottom w:val="single" w:sz="4" w:space="0" w:color="auto"/>
              <w:right w:val="single" w:sz="4" w:space="0" w:color="auto"/>
            </w:tcBorders>
            <w:shd w:val="clear" w:color="000000" w:fill="FADECB"/>
            <w:noWrap/>
            <w:vAlign w:val="center"/>
            <w:hideMark/>
          </w:tcPr>
          <w:p w14:paraId="7D8C871B"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53,9</w:t>
            </w:r>
          </w:p>
        </w:tc>
        <w:tc>
          <w:tcPr>
            <w:tcW w:w="760" w:type="dxa"/>
            <w:tcBorders>
              <w:top w:val="nil"/>
              <w:left w:val="nil"/>
              <w:bottom w:val="single" w:sz="4" w:space="0" w:color="auto"/>
              <w:right w:val="single" w:sz="4" w:space="0" w:color="auto"/>
            </w:tcBorders>
            <w:shd w:val="clear" w:color="000000" w:fill="FADECB"/>
            <w:noWrap/>
            <w:vAlign w:val="center"/>
            <w:hideMark/>
          </w:tcPr>
          <w:p w14:paraId="13281EA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51,87</w:t>
            </w:r>
          </w:p>
        </w:tc>
        <w:tc>
          <w:tcPr>
            <w:tcW w:w="807" w:type="dxa"/>
            <w:tcBorders>
              <w:top w:val="nil"/>
              <w:left w:val="nil"/>
              <w:bottom w:val="single" w:sz="4" w:space="0" w:color="auto"/>
              <w:right w:val="single" w:sz="4" w:space="0" w:color="auto"/>
            </w:tcBorders>
            <w:shd w:val="clear" w:color="000000" w:fill="FADECB"/>
            <w:noWrap/>
            <w:vAlign w:val="center"/>
            <w:hideMark/>
          </w:tcPr>
          <w:p w14:paraId="052CD2A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655,33</w:t>
            </w:r>
          </w:p>
        </w:tc>
      </w:tr>
      <w:tr w:rsidR="001D1A7B" w:rsidRPr="00C1654A" w14:paraId="7090DB8E"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6217653B"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2020</w:t>
            </w:r>
          </w:p>
        </w:tc>
        <w:tc>
          <w:tcPr>
            <w:tcW w:w="760" w:type="dxa"/>
            <w:tcBorders>
              <w:top w:val="nil"/>
              <w:left w:val="single" w:sz="4" w:space="0" w:color="auto"/>
              <w:bottom w:val="single" w:sz="4" w:space="0" w:color="auto"/>
              <w:right w:val="single" w:sz="4" w:space="0" w:color="auto"/>
            </w:tcBorders>
            <w:shd w:val="clear" w:color="auto" w:fill="auto"/>
            <w:noWrap/>
            <w:vAlign w:val="center"/>
            <w:hideMark/>
          </w:tcPr>
          <w:p w14:paraId="36936CFD"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51,17</w:t>
            </w:r>
          </w:p>
        </w:tc>
        <w:tc>
          <w:tcPr>
            <w:tcW w:w="760" w:type="dxa"/>
            <w:tcBorders>
              <w:top w:val="nil"/>
              <w:left w:val="nil"/>
              <w:bottom w:val="single" w:sz="4" w:space="0" w:color="auto"/>
              <w:right w:val="single" w:sz="4" w:space="0" w:color="auto"/>
            </w:tcBorders>
            <w:shd w:val="clear" w:color="auto" w:fill="auto"/>
            <w:noWrap/>
            <w:vAlign w:val="center"/>
            <w:hideMark/>
          </w:tcPr>
          <w:p w14:paraId="50C8F69B"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46,17</w:t>
            </w:r>
          </w:p>
        </w:tc>
        <w:tc>
          <w:tcPr>
            <w:tcW w:w="760" w:type="dxa"/>
            <w:tcBorders>
              <w:top w:val="nil"/>
              <w:left w:val="nil"/>
              <w:bottom w:val="single" w:sz="4" w:space="0" w:color="auto"/>
              <w:right w:val="single" w:sz="4" w:space="0" w:color="auto"/>
            </w:tcBorders>
            <w:shd w:val="clear" w:color="auto" w:fill="auto"/>
            <w:noWrap/>
            <w:vAlign w:val="center"/>
            <w:hideMark/>
          </w:tcPr>
          <w:p w14:paraId="48A98A33"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40,73</w:t>
            </w:r>
          </w:p>
        </w:tc>
        <w:tc>
          <w:tcPr>
            <w:tcW w:w="760" w:type="dxa"/>
            <w:tcBorders>
              <w:top w:val="nil"/>
              <w:left w:val="nil"/>
              <w:bottom w:val="single" w:sz="4" w:space="0" w:color="auto"/>
              <w:right w:val="single" w:sz="4" w:space="0" w:color="auto"/>
            </w:tcBorders>
            <w:shd w:val="clear" w:color="auto" w:fill="auto"/>
            <w:noWrap/>
            <w:vAlign w:val="center"/>
            <w:hideMark/>
          </w:tcPr>
          <w:p w14:paraId="2B27A3F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32,47</w:t>
            </w:r>
          </w:p>
        </w:tc>
        <w:tc>
          <w:tcPr>
            <w:tcW w:w="760" w:type="dxa"/>
            <w:tcBorders>
              <w:top w:val="nil"/>
              <w:left w:val="nil"/>
              <w:bottom w:val="single" w:sz="4" w:space="0" w:color="auto"/>
              <w:right w:val="single" w:sz="4" w:space="0" w:color="auto"/>
            </w:tcBorders>
            <w:shd w:val="clear" w:color="auto" w:fill="auto"/>
            <w:noWrap/>
            <w:vAlign w:val="center"/>
            <w:hideMark/>
          </w:tcPr>
          <w:p w14:paraId="2ACA019D"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32,14</w:t>
            </w:r>
          </w:p>
        </w:tc>
        <w:tc>
          <w:tcPr>
            <w:tcW w:w="840" w:type="dxa"/>
            <w:tcBorders>
              <w:top w:val="nil"/>
              <w:left w:val="nil"/>
              <w:bottom w:val="single" w:sz="4" w:space="0" w:color="auto"/>
              <w:right w:val="single" w:sz="4" w:space="0" w:color="auto"/>
            </w:tcBorders>
            <w:shd w:val="clear" w:color="auto" w:fill="auto"/>
            <w:noWrap/>
            <w:vAlign w:val="center"/>
            <w:hideMark/>
          </w:tcPr>
          <w:p w14:paraId="22ACB76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39,33</w:t>
            </w:r>
          </w:p>
        </w:tc>
        <w:tc>
          <w:tcPr>
            <w:tcW w:w="896" w:type="dxa"/>
            <w:tcBorders>
              <w:top w:val="nil"/>
              <w:left w:val="nil"/>
              <w:bottom w:val="single" w:sz="4" w:space="0" w:color="auto"/>
              <w:right w:val="single" w:sz="4" w:space="0" w:color="auto"/>
            </w:tcBorders>
            <w:shd w:val="clear" w:color="auto" w:fill="auto"/>
            <w:noWrap/>
            <w:vAlign w:val="center"/>
            <w:hideMark/>
          </w:tcPr>
          <w:p w14:paraId="5705D72B"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46,87</w:t>
            </w:r>
          </w:p>
        </w:tc>
        <w:tc>
          <w:tcPr>
            <w:tcW w:w="818" w:type="dxa"/>
            <w:tcBorders>
              <w:top w:val="nil"/>
              <w:left w:val="nil"/>
              <w:bottom w:val="single" w:sz="4" w:space="0" w:color="auto"/>
              <w:right w:val="single" w:sz="4" w:space="0" w:color="auto"/>
            </w:tcBorders>
            <w:shd w:val="clear" w:color="auto" w:fill="auto"/>
            <w:noWrap/>
            <w:vAlign w:val="center"/>
            <w:hideMark/>
          </w:tcPr>
          <w:p w14:paraId="161C6F2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53,76</w:t>
            </w:r>
          </w:p>
        </w:tc>
        <w:tc>
          <w:tcPr>
            <w:tcW w:w="760" w:type="dxa"/>
            <w:tcBorders>
              <w:top w:val="nil"/>
              <w:left w:val="nil"/>
              <w:bottom w:val="single" w:sz="4" w:space="0" w:color="auto"/>
              <w:right w:val="single" w:sz="4" w:space="0" w:color="auto"/>
            </w:tcBorders>
            <w:shd w:val="clear" w:color="auto" w:fill="auto"/>
            <w:noWrap/>
            <w:vAlign w:val="center"/>
            <w:hideMark/>
          </w:tcPr>
          <w:p w14:paraId="5BE0FF8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63,12</w:t>
            </w:r>
          </w:p>
        </w:tc>
        <w:tc>
          <w:tcPr>
            <w:tcW w:w="760" w:type="dxa"/>
            <w:tcBorders>
              <w:top w:val="nil"/>
              <w:left w:val="nil"/>
              <w:bottom w:val="single" w:sz="4" w:space="0" w:color="auto"/>
              <w:right w:val="single" w:sz="4" w:space="0" w:color="auto"/>
            </w:tcBorders>
            <w:shd w:val="clear" w:color="auto" w:fill="auto"/>
            <w:noWrap/>
            <w:vAlign w:val="center"/>
            <w:hideMark/>
          </w:tcPr>
          <w:p w14:paraId="61B818D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64,09</w:t>
            </w:r>
          </w:p>
        </w:tc>
        <w:tc>
          <w:tcPr>
            <w:tcW w:w="760" w:type="dxa"/>
            <w:tcBorders>
              <w:top w:val="nil"/>
              <w:left w:val="nil"/>
              <w:bottom w:val="single" w:sz="4" w:space="0" w:color="auto"/>
              <w:right w:val="single" w:sz="4" w:space="0" w:color="auto"/>
            </w:tcBorders>
            <w:shd w:val="clear" w:color="auto" w:fill="auto"/>
            <w:noWrap/>
            <w:vAlign w:val="center"/>
            <w:hideMark/>
          </w:tcPr>
          <w:p w14:paraId="6E9DC36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59,97</w:t>
            </w:r>
          </w:p>
        </w:tc>
        <w:tc>
          <w:tcPr>
            <w:tcW w:w="760" w:type="dxa"/>
            <w:tcBorders>
              <w:top w:val="nil"/>
              <w:left w:val="nil"/>
              <w:bottom w:val="single" w:sz="4" w:space="0" w:color="auto"/>
              <w:right w:val="single" w:sz="4" w:space="0" w:color="auto"/>
            </w:tcBorders>
            <w:shd w:val="clear" w:color="auto" w:fill="auto"/>
            <w:noWrap/>
            <w:vAlign w:val="center"/>
            <w:hideMark/>
          </w:tcPr>
          <w:p w14:paraId="355F05D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54,04</w:t>
            </w:r>
          </w:p>
        </w:tc>
        <w:tc>
          <w:tcPr>
            <w:tcW w:w="807" w:type="dxa"/>
            <w:tcBorders>
              <w:top w:val="nil"/>
              <w:left w:val="nil"/>
              <w:bottom w:val="single" w:sz="4" w:space="0" w:color="auto"/>
              <w:right w:val="single" w:sz="4" w:space="0" w:color="auto"/>
            </w:tcBorders>
            <w:shd w:val="clear" w:color="auto" w:fill="auto"/>
            <w:noWrap/>
            <w:vAlign w:val="center"/>
            <w:hideMark/>
          </w:tcPr>
          <w:p w14:paraId="196FC97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583,87</w:t>
            </w:r>
          </w:p>
        </w:tc>
      </w:tr>
      <w:tr w:rsidR="001D1A7B" w:rsidRPr="00C1654A" w14:paraId="71C24869"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0043C40F"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2021</w:t>
            </w:r>
          </w:p>
        </w:tc>
        <w:tc>
          <w:tcPr>
            <w:tcW w:w="760" w:type="dxa"/>
            <w:tcBorders>
              <w:top w:val="nil"/>
              <w:left w:val="single" w:sz="4" w:space="0" w:color="auto"/>
              <w:bottom w:val="single" w:sz="4" w:space="0" w:color="auto"/>
              <w:right w:val="single" w:sz="4" w:space="0" w:color="auto"/>
            </w:tcBorders>
            <w:shd w:val="clear" w:color="000000" w:fill="FADECB"/>
            <w:noWrap/>
            <w:vAlign w:val="center"/>
            <w:hideMark/>
          </w:tcPr>
          <w:p w14:paraId="42C5357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45,61</w:t>
            </w:r>
          </w:p>
        </w:tc>
        <w:tc>
          <w:tcPr>
            <w:tcW w:w="760" w:type="dxa"/>
            <w:tcBorders>
              <w:top w:val="nil"/>
              <w:left w:val="nil"/>
              <w:bottom w:val="single" w:sz="4" w:space="0" w:color="auto"/>
              <w:right w:val="single" w:sz="4" w:space="0" w:color="auto"/>
            </w:tcBorders>
            <w:shd w:val="clear" w:color="000000" w:fill="FADECB"/>
            <w:noWrap/>
            <w:vAlign w:val="center"/>
            <w:hideMark/>
          </w:tcPr>
          <w:p w14:paraId="22A0CAA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41,95</w:t>
            </w:r>
          </w:p>
        </w:tc>
        <w:tc>
          <w:tcPr>
            <w:tcW w:w="760" w:type="dxa"/>
            <w:tcBorders>
              <w:top w:val="nil"/>
              <w:left w:val="nil"/>
              <w:bottom w:val="single" w:sz="4" w:space="0" w:color="auto"/>
              <w:right w:val="single" w:sz="4" w:space="0" w:color="auto"/>
            </w:tcBorders>
            <w:shd w:val="clear" w:color="000000" w:fill="FADECB"/>
            <w:noWrap/>
            <w:vAlign w:val="center"/>
            <w:hideMark/>
          </w:tcPr>
          <w:p w14:paraId="0D8C6322"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49,22</w:t>
            </w:r>
          </w:p>
        </w:tc>
        <w:tc>
          <w:tcPr>
            <w:tcW w:w="760" w:type="dxa"/>
            <w:tcBorders>
              <w:top w:val="nil"/>
              <w:left w:val="nil"/>
              <w:bottom w:val="single" w:sz="4" w:space="0" w:color="auto"/>
              <w:right w:val="single" w:sz="4" w:space="0" w:color="auto"/>
            </w:tcBorders>
            <w:shd w:val="clear" w:color="000000" w:fill="FADECB"/>
            <w:noWrap/>
            <w:vAlign w:val="center"/>
            <w:hideMark/>
          </w:tcPr>
          <w:p w14:paraId="5DC3D4B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45,56</w:t>
            </w:r>
          </w:p>
        </w:tc>
        <w:tc>
          <w:tcPr>
            <w:tcW w:w="760" w:type="dxa"/>
            <w:tcBorders>
              <w:top w:val="nil"/>
              <w:left w:val="nil"/>
              <w:bottom w:val="single" w:sz="4" w:space="0" w:color="auto"/>
              <w:right w:val="single" w:sz="4" w:space="0" w:color="auto"/>
            </w:tcBorders>
            <w:shd w:val="clear" w:color="000000" w:fill="FADECB"/>
            <w:noWrap/>
            <w:vAlign w:val="center"/>
            <w:hideMark/>
          </w:tcPr>
          <w:p w14:paraId="3CC511C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46,13</w:t>
            </w:r>
          </w:p>
        </w:tc>
        <w:tc>
          <w:tcPr>
            <w:tcW w:w="840" w:type="dxa"/>
            <w:tcBorders>
              <w:top w:val="nil"/>
              <w:left w:val="nil"/>
              <w:bottom w:val="single" w:sz="4" w:space="0" w:color="auto"/>
              <w:right w:val="single" w:sz="4" w:space="0" w:color="auto"/>
            </w:tcBorders>
            <w:shd w:val="clear" w:color="000000" w:fill="FADECB"/>
            <w:noWrap/>
            <w:vAlign w:val="center"/>
            <w:hideMark/>
          </w:tcPr>
          <w:p w14:paraId="6F47E53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61,97</w:t>
            </w:r>
          </w:p>
        </w:tc>
        <w:tc>
          <w:tcPr>
            <w:tcW w:w="896" w:type="dxa"/>
            <w:tcBorders>
              <w:top w:val="nil"/>
              <w:left w:val="nil"/>
              <w:bottom w:val="single" w:sz="4" w:space="0" w:color="auto"/>
              <w:right w:val="single" w:sz="4" w:space="0" w:color="auto"/>
            </w:tcBorders>
            <w:shd w:val="clear" w:color="000000" w:fill="FADECB"/>
            <w:noWrap/>
            <w:vAlign w:val="center"/>
            <w:hideMark/>
          </w:tcPr>
          <w:p w14:paraId="34308A34"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58,89</w:t>
            </w:r>
          </w:p>
        </w:tc>
        <w:tc>
          <w:tcPr>
            <w:tcW w:w="818" w:type="dxa"/>
            <w:tcBorders>
              <w:top w:val="nil"/>
              <w:left w:val="nil"/>
              <w:bottom w:val="single" w:sz="4" w:space="0" w:color="auto"/>
              <w:right w:val="single" w:sz="4" w:space="0" w:color="auto"/>
            </w:tcBorders>
            <w:shd w:val="clear" w:color="000000" w:fill="FADECB"/>
            <w:noWrap/>
            <w:vAlign w:val="center"/>
            <w:hideMark/>
          </w:tcPr>
          <w:p w14:paraId="4532BB0A"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67,89</w:t>
            </w:r>
          </w:p>
        </w:tc>
        <w:tc>
          <w:tcPr>
            <w:tcW w:w="760" w:type="dxa"/>
            <w:tcBorders>
              <w:top w:val="nil"/>
              <w:left w:val="nil"/>
              <w:bottom w:val="single" w:sz="4" w:space="0" w:color="auto"/>
              <w:right w:val="single" w:sz="4" w:space="0" w:color="auto"/>
            </w:tcBorders>
            <w:shd w:val="clear" w:color="000000" w:fill="FADECB"/>
            <w:noWrap/>
            <w:vAlign w:val="center"/>
            <w:hideMark/>
          </w:tcPr>
          <w:p w14:paraId="463E59C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67,14</w:t>
            </w:r>
          </w:p>
        </w:tc>
        <w:tc>
          <w:tcPr>
            <w:tcW w:w="760" w:type="dxa"/>
            <w:tcBorders>
              <w:top w:val="nil"/>
              <w:left w:val="nil"/>
              <w:bottom w:val="single" w:sz="4" w:space="0" w:color="auto"/>
              <w:right w:val="single" w:sz="4" w:space="0" w:color="auto"/>
            </w:tcBorders>
            <w:shd w:val="clear" w:color="000000" w:fill="FADECB"/>
            <w:noWrap/>
            <w:vAlign w:val="center"/>
            <w:hideMark/>
          </w:tcPr>
          <w:p w14:paraId="61071DC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73,17</w:t>
            </w:r>
          </w:p>
        </w:tc>
        <w:tc>
          <w:tcPr>
            <w:tcW w:w="760" w:type="dxa"/>
            <w:tcBorders>
              <w:top w:val="nil"/>
              <w:left w:val="nil"/>
              <w:bottom w:val="single" w:sz="4" w:space="0" w:color="auto"/>
              <w:right w:val="single" w:sz="4" w:space="0" w:color="auto"/>
            </w:tcBorders>
            <w:shd w:val="clear" w:color="000000" w:fill="FADECB"/>
            <w:noWrap/>
            <w:vAlign w:val="center"/>
            <w:hideMark/>
          </w:tcPr>
          <w:p w14:paraId="690D559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62,24</w:t>
            </w:r>
          </w:p>
        </w:tc>
        <w:tc>
          <w:tcPr>
            <w:tcW w:w="760" w:type="dxa"/>
            <w:tcBorders>
              <w:top w:val="nil"/>
              <w:left w:val="nil"/>
              <w:bottom w:val="single" w:sz="4" w:space="0" w:color="auto"/>
              <w:right w:val="single" w:sz="4" w:space="0" w:color="auto"/>
            </w:tcBorders>
            <w:shd w:val="clear" w:color="000000" w:fill="FADECB"/>
            <w:noWrap/>
            <w:vAlign w:val="center"/>
            <w:hideMark/>
          </w:tcPr>
          <w:p w14:paraId="3F9A8CC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53,93</w:t>
            </w:r>
          </w:p>
        </w:tc>
        <w:tc>
          <w:tcPr>
            <w:tcW w:w="807" w:type="dxa"/>
            <w:tcBorders>
              <w:top w:val="nil"/>
              <w:left w:val="nil"/>
              <w:bottom w:val="single" w:sz="4" w:space="0" w:color="auto"/>
              <w:right w:val="single" w:sz="4" w:space="0" w:color="auto"/>
            </w:tcBorders>
            <w:shd w:val="clear" w:color="000000" w:fill="FADECB"/>
            <w:noWrap/>
            <w:vAlign w:val="center"/>
            <w:hideMark/>
          </w:tcPr>
          <w:p w14:paraId="27187EB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673,69</w:t>
            </w:r>
          </w:p>
        </w:tc>
      </w:tr>
      <w:tr w:rsidR="001D1A7B" w:rsidRPr="00C1654A" w14:paraId="3D6BD136"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4560CFBE"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2022</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2E0E7F92"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50,89</w:t>
            </w:r>
          </w:p>
        </w:tc>
        <w:tc>
          <w:tcPr>
            <w:tcW w:w="760" w:type="dxa"/>
            <w:tcBorders>
              <w:top w:val="nil"/>
              <w:left w:val="nil"/>
              <w:bottom w:val="single" w:sz="4" w:space="0" w:color="auto"/>
              <w:right w:val="single" w:sz="4" w:space="0" w:color="auto"/>
            </w:tcBorders>
            <w:shd w:val="clear" w:color="auto" w:fill="auto"/>
            <w:noWrap/>
            <w:vAlign w:val="bottom"/>
            <w:hideMark/>
          </w:tcPr>
          <w:p w14:paraId="7D40CBD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45,76</w:t>
            </w:r>
          </w:p>
        </w:tc>
        <w:tc>
          <w:tcPr>
            <w:tcW w:w="760" w:type="dxa"/>
            <w:tcBorders>
              <w:top w:val="nil"/>
              <w:left w:val="nil"/>
              <w:bottom w:val="single" w:sz="4" w:space="0" w:color="auto"/>
              <w:right w:val="single" w:sz="4" w:space="0" w:color="auto"/>
            </w:tcBorders>
            <w:shd w:val="clear" w:color="auto" w:fill="auto"/>
            <w:noWrap/>
            <w:vAlign w:val="bottom"/>
            <w:hideMark/>
          </w:tcPr>
          <w:p w14:paraId="39D81194"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53,00</w:t>
            </w:r>
          </w:p>
        </w:tc>
        <w:tc>
          <w:tcPr>
            <w:tcW w:w="760" w:type="dxa"/>
            <w:tcBorders>
              <w:top w:val="nil"/>
              <w:left w:val="nil"/>
              <w:bottom w:val="single" w:sz="4" w:space="0" w:color="auto"/>
              <w:right w:val="single" w:sz="4" w:space="0" w:color="auto"/>
            </w:tcBorders>
            <w:shd w:val="clear" w:color="auto" w:fill="auto"/>
            <w:noWrap/>
            <w:vAlign w:val="bottom"/>
            <w:hideMark/>
          </w:tcPr>
          <w:p w14:paraId="31272FF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42,31</w:t>
            </w:r>
          </w:p>
        </w:tc>
        <w:tc>
          <w:tcPr>
            <w:tcW w:w="760" w:type="dxa"/>
            <w:tcBorders>
              <w:top w:val="nil"/>
              <w:left w:val="nil"/>
              <w:bottom w:val="single" w:sz="4" w:space="0" w:color="auto"/>
              <w:right w:val="single" w:sz="4" w:space="0" w:color="auto"/>
            </w:tcBorders>
            <w:shd w:val="clear" w:color="auto" w:fill="auto"/>
            <w:noWrap/>
            <w:vAlign w:val="bottom"/>
            <w:hideMark/>
          </w:tcPr>
          <w:p w14:paraId="4767B800"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43,29</w:t>
            </w:r>
          </w:p>
        </w:tc>
        <w:tc>
          <w:tcPr>
            <w:tcW w:w="840" w:type="dxa"/>
            <w:tcBorders>
              <w:top w:val="nil"/>
              <w:left w:val="nil"/>
              <w:bottom w:val="single" w:sz="4" w:space="0" w:color="auto"/>
              <w:right w:val="single" w:sz="4" w:space="0" w:color="auto"/>
            </w:tcBorders>
            <w:shd w:val="clear" w:color="auto" w:fill="auto"/>
            <w:noWrap/>
            <w:vAlign w:val="bottom"/>
            <w:hideMark/>
          </w:tcPr>
          <w:p w14:paraId="710AA45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45,20</w:t>
            </w:r>
          </w:p>
        </w:tc>
        <w:tc>
          <w:tcPr>
            <w:tcW w:w="896" w:type="dxa"/>
            <w:tcBorders>
              <w:top w:val="nil"/>
              <w:left w:val="nil"/>
              <w:bottom w:val="single" w:sz="4" w:space="0" w:color="auto"/>
              <w:right w:val="single" w:sz="4" w:space="0" w:color="auto"/>
            </w:tcBorders>
            <w:shd w:val="clear" w:color="auto" w:fill="auto"/>
            <w:noWrap/>
            <w:vAlign w:val="bottom"/>
            <w:hideMark/>
          </w:tcPr>
          <w:p w14:paraId="404FEE0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44,52</w:t>
            </w:r>
          </w:p>
        </w:tc>
        <w:tc>
          <w:tcPr>
            <w:tcW w:w="818" w:type="dxa"/>
            <w:tcBorders>
              <w:top w:val="nil"/>
              <w:left w:val="nil"/>
              <w:bottom w:val="single" w:sz="4" w:space="0" w:color="auto"/>
              <w:right w:val="single" w:sz="4" w:space="0" w:color="auto"/>
            </w:tcBorders>
            <w:shd w:val="clear" w:color="auto" w:fill="auto"/>
            <w:noWrap/>
            <w:vAlign w:val="bottom"/>
            <w:hideMark/>
          </w:tcPr>
          <w:p w14:paraId="556C7583"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51,74</w:t>
            </w:r>
          </w:p>
        </w:tc>
        <w:tc>
          <w:tcPr>
            <w:tcW w:w="760" w:type="dxa"/>
            <w:tcBorders>
              <w:top w:val="nil"/>
              <w:left w:val="nil"/>
              <w:bottom w:val="single" w:sz="4" w:space="0" w:color="auto"/>
              <w:right w:val="single" w:sz="4" w:space="0" w:color="auto"/>
            </w:tcBorders>
            <w:shd w:val="clear" w:color="auto" w:fill="auto"/>
            <w:noWrap/>
            <w:vAlign w:val="bottom"/>
            <w:hideMark/>
          </w:tcPr>
          <w:p w14:paraId="3CE5080B"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55,73</w:t>
            </w:r>
          </w:p>
        </w:tc>
        <w:tc>
          <w:tcPr>
            <w:tcW w:w="760" w:type="dxa"/>
            <w:tcBorders>
              <w:top w:val="nil"/>
              <w:left w:val="nil"/>
              <w:bottom w:val="single" w:sz="4" w:space="0" w:color="auto"/>
              <w:right w:val="single" w:sz="4" w:space="0" w:color="auto"/>
            </w:tcBorders>
            <w:shd w:val="clear" w:color="auto" w:fill="auto"/>
            <w:noWrap/>
            <w:vAlign w:val="bottom"/>
            <w:hideMark/>
          </w:tcPr>
          <w:p w14:paraId="3972659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57,28</w:t>
            </w:r>
          </w:p>
        </w:tc>
        <w:tc>
          <w:tcPr>
            <w:tcW w:w="760" w:type="dxa"/>
            <w:tcBorders>
              <w:top w:val="nil"/>
              <w:left w:val="nil"/>
              <w:bottom w:val="single" w:sz="4" w:space="0" w:color="auto"/>
              <w:right w:val="single" w:sz="4" w:space="0" w:color="auto"/>
            </w:tcBorders>
            <w:shd w:val="clear" w:color="auto" w:fill="auto"/>
            <w:noWrap/>
            <w:vAlign w:val="bottom"/>
            <w:hideMark/>
          </w:tcPr>
          <w:p w14:paraId="74B0124A"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50,72</w:t>
            </w:r>
          </w:p>
        </w:tc>
        <w:tc>
          <w:tcPr>
            <w:tcW w:w="760" w:type="dxa"/>
            <w:tcBorders>
              <w:top w:val="nil"/>
              <w:left w:val="nil"/>
              <w:bottom w:val="single" w:sz="4" w:space="0" w:color="auto"/>
              <w:right w:val="single" w:sz="4" w:space="0" w:color="auto"/>
            </w:tcBorders>
            <w:shd w:val="clear" w:color="auto" w:fill="auto"/>
            <w:noWrap/>
            <w:vAlign w:val="bottom"/>
            <w:hideMark/>
          </w:tcPr>
          <w:p w14:paraId="21BAA92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47,33</w:t>
            </w:r>
          </w:p>
        </w:tc>
        <w:tc>
          <w:tcPr>
            <w:tcW w:w="807" w:type="dxa"/>
            <w:tcBorders>
              <w:top w:val="nil"/>
              <w:left w:val="nil"/>
              <w:bottom w:val="single" w:sz="4" w:space="0" w:color="auto"/>
              <w:right w:val="single" w:sz="4" w:space="0" w:color="auto"/>
            </w:tcBorders>
            <w:shd w:val="clear" w:color="auto" w:fill="auto"/>
            <w:noWrap/>
            <w:vAlign w:val="center"/>
            <w:hideMark/>
          </w:tcPr>
          <w:p w14:paraId="10F90CC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587,76</w:t>
            </w:r>
          </w:p>
        </w:tc>
      </w:tr>
      <w:tr w:rsidR="001D1A7B" w:rsidRPr="00C1654A" w14:paraId="254E9576" w14:textId="77777777" w:rsidTr="001D1A7B">
        <w:trPr>
          <w:trHeight w:val="315"/>
        </w:trPr>
        <w:tc>
          <w:tcPr>
            <w:tcW w:w="760" w:type="dxa"/>
            <w:tcBorders>
              <w:top w:val="nil"/>
              <w:left w:val="single" w:sz="8" w:space="0" w:color="auto"/>
              <w:bottom w:val="single" w:sz="8" w:space="0" w:color="auto"/>
              <w:right w:val="nil"/>
            </w:tcBorders>
            <w:shd w:val="clear" w:color="000000" w:fill="FADECB"/>
            <w:noWrap/>
            <w:vAlign w:val="center"/>
            <w:hideMark/>
          </w:tcPr>
          <w:p w14:paraId="6C45D0D1"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2023</w:t>
            </w:r>
          </w:p>
        </w:tc>
        <w:tc>
          <w:tcPr>
            <w:tcW w:w="760" w:type="dxa"/>
            <w:tcBorders>
              <w:top w:val="nil"/>
              <w:left w:val="single" w:sz="4" w:space="0" w:color="auto"/>
              <w:bottom w:val="single" w:sz="4" w:space="0" w:color="auto"/>
              <w:right w:val="single" w:sz="4" w:space="0" w:color="auto"/>
            </w:tcBorders>
            <w:shd w:val="clear" w:color="000000" w:fill="FCE4D6"/>
            <w:noWrap/>
            <w:vAlign w:val="bottom"/>
            <w:hideMark/>
          </w:tcPr>
          <w:p w14:paraId="4D68D7B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43,49</w:t>
            </w:r>
          </w:p>
        </w:tc>
        <w:tc>
          <w:tcPr>
            <w:tcW w:w="760" w:type="dxa"/>
            <w:tcBorders>
              <w:top w:val="nil"/>
              <w:left w:val="nil"/>
              <w:bottom w:val="single" w:sz="4" w:space="0" w:color="auto"/>
              <w:right w:val="single" w:sz="4" w:space="0" w:color="auto"/>
            </w:tcBorders>
            <w:shd w:val="clear" w:color="000000" w:fill="FCE4D6"/>
            <w:noWrap/>
            <w:vAlign w:val="bottom"/>
            <w:hideMark/>
          </w:tcPr>
          <w:p w14:paraId="4A284FA3"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42,90</w:t>
            </w:r>
          </w:p>
        </w:tc>
        <w:tc>
          <w:tcPr>
            <w:tcW w:w="760" w:type="dxa"/>
            <w:tcBorders>
              <w:top w:val="nil"/>
              <w:left w:val="nil"/>
              <w:bottom w:val="single" w:sz="4" w:space="0" w:color="auto"/>
              <w:right w:val="single" w:sz="4" w:space="0" w:color="auto"/>
            </w:tcBorders>
            <w:shd w:val="clear" w:color="000000" w:fill="FCE4D6"/>
            <w:noWrap/>
            <w:vAlign w:val="bottom"/>
            <w:hideMark/>
          </w:tcPr>
          <w:p w14:paraId="0783F6F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41,60</w:t>
            </w:r>
          </w:p>
        </w:tc>
        <w:tc>
          <w:tcPr>
            <w:tcW w:w="760" w:type="dxa"/>
            <w:tcBorders>
              <w:top w:val="nil"/>
              <w:left w:val="nil"/>
              <w:bottom w:val="single" w:sz="4" w:space="0" w:color="auto"/>
              <w:right w:val="single" w:sz="4" w:space="0" w:color="auto"/>
            </w:tcBorders>
            <w:shd w:val="clear" w:color="000000" w:fill="FCE4D6"/>
            <w:noWrap/>
            <w:vAlign w:val="bottom"/>
            <w:hideMark/>
          </w:tcPr>
          <w:p w14:paraId="6CA6E20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41,70</w:t>
            </w:r>
          </w:p>
        </w:tc>
        <w:tc>
          <w:tcPr>
            <w:tcW w:w="760" w:type="dxa"/>
            <w:tcBorders>
              <w:top w:val="nil"/>
              <w:left w:val="nil"/>
              <w:bottom w:val="single" w:sz="4" w:space="0" w:color="auto"/>
              <w:right w:val="single" w:sz="4" w:space="0" w:color="auto"/>
            </w:tcBorders>
            <w:shd w:val="clear" w:color="000000" w:fill="FCE4D6"/>
            <w:noWrap/>
            <w:vAlign w:val="bottom"/>
            <w:hideMark/>
          </w:tcPr>
          <w:p w14:paraId="593B425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48,72</w:t>
            </w:r>
          </w:p>
        </w:tc>
        <w:tc>
          <w:tcPr>
            <w:tcW w:w="840" w:type="dxa"/>
            <w:tcBorders>
              <w:top w:val="nil"/>
              <w:left w:val="nil"/>
              <w:bottom w:val="single" w:sz="4" w:space="0" w:color="auto"/>
              <w:right w:val="single" w:sz="4" w:space="0" w:color="auto"/>
            </w:tcBorders>
            <w:shd w:val="clear" w:color="000000" w:fill="FCE4D6"/>
            <w:noWrap/>
            <w:vAlign w:val="bottom"/>
            <w:hideMark/>
          </w:tcPr>
          <w:p w14:paraId="516D358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42,83</w:t>
            </w:r>
          </w:p>
        </w:tc>
        <w:tc>
          <w:tcPr>
            <w:tcW w:w="896" w:type="dxa"/>
            <w:tcBorders>
              <w:top w:val="nil"/>
              <w:left w:val="nil"/>
              <w:bottom w:val="single" w:sz="4" w:space="0" w:color="auto"/>
              <w:right w:val="single" w:sz="4" w:space="0" w:color="auto"/>
            </w:tcBorders>
            <w:shd w:val="clear" w:color="000000" w:fill="FCE4D6"/>
            <w:noWrap/>
            <w:vAlign w:val="bottom"/>
            <w:hideMark/>
          </w:tcPr>
          <w:p w14:paraId="65AC97F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51,00</w:t>
            </w:r>
          </w:p>
        </w:tc>
        <w:tc>
          <w:tcPr>
            <w:tcW w:w="818" w:type="dxa"/>
            <w:tcBorders>
              <w:top w:val="nil"/>
              <w:left w:val="nil"/>
              <w:bottom w:val="single" w:sz="4" w:space="0" w:color="auto"/>
              <w:right w:val="single" w:sz="4" w:space="0" w:color="auto"/>
            </w:tcBorders>
            <w:shd w:val="clear" w:color="000000" w:fill="FCE4D6"/>
            <w:noWrap/>
            <w:vAlign w:val="bottom"/>
            <w:hideMark/>
          </w:tcPr>
          <w:p w14:paraId="295004C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54,50</w:t>
            </w:r>
          </w:p>
        </w:tc>
        <w:tc>
          <w:tcPr>
            <w:tcW w:w="760" w:type="dxa"/>
            <w:tcBorders>
              <w:top w:val="nil"/>
              <w:left w:val="nil"/>
              <w:bottom w:val="single" w:sz="4" w:space="0" w:color="auto"/>
              <w:right w:val="single" w:sz="4" w:space="0" w:color="auto"/>
            </w:tcBorders>
            <w:shd w:val="clear" w:color="000000" w:fill="FCE4D6"/>
            <w:noWrap/>
            <w:vAlign w:val="bottom"/>
            <w:hideMark/>
          </w:tcPr>
          <w:p w14:paraId="7DD50D4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56,65</w:t>
            </w:r>
          </w:p>
        </w:tc>
        <w:tc>
          <w:tcPr>
            <w:tcW w:w="760" w:type="dxa"/>
            <w:tcBorders>
              <w:top w:val="nil"/>
              <w:left w:val="nil"/>
              <w:bottom w:val="single" w:sz="4" w:space="0" w:color="auto"/>
              <w:right w:val="single" w:sz="4" w:space="0" w:color="auto"/>
            </w:tcBorders>
            <w:shd w:val="clear" w:color="000000" w:fill="FCE4D6"/>
            <w:noWrap/>
            <w:vAlign w:val="bottom"/>
            <w:hideMark/>
          </w:tcPr>
          <w:p w14:paraId="716B50B4"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60,48</w:t>
            </w:r>
          </w:p>
        </w:tc>
        <w:tc>
          <w:tcPr>
            <w:tcW w:w="760" w:type="dxa"/>
            <w:tcBorders>
              <w:top w:val="nil"/>
              <w:left w:val="nil"/>
              <w:bottom w:val="single" w:sz="4" w:space="0" w:color="auto"/>
              <w:right w:val="single" w:sz="4" w:space="0" w:color="auto"/>
            </w:tcBorders>
            <w:shd w:val="clear" w:color="000000" w:fill="FCE4D6"/>
            <w:noWrap/>
            <w:vAlign w:val="bottom"/>
            <w:hideMark/>
          </w:tcPr>
          <w:p w14:paraId="3D040998"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53,42</w:t>
            </w:r>
          </w:p>
        </w:tc>
        <w:tc>
          <w:tcPr>
            <w:tcW w:w="760" w:type="dxa"/>
            <w:tcBorders>
              <w:top w:val="nil"/>
              <w:left w:val="nil"/>
              <w:bottom w:val="single" w:sz="4" w:space="0" w:color="auto"/>
              <w:right w:val="single" w:sz="4" w:space="0" w:color="auto"/>
            </w:tcBorders>
            <w:shd w:val="clear" w:color="000000" w:fill="FCE4D6"/>
            <w:noWrap/>
            <w:vAlign w:val="bottom"/>
            <w:hideMark/>
          </w:tcPr>
          <w:p w14:paraId="5EF0DDF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58,10</w:t>
            </w:r>
          </w:p>
        </w:tc>
        <w:tc>
          <w:tcPr>
            <w:tcW w:w="807" w:type="dxa"/>
            <w:tcBorders>
              <w:top w:val="nil"/>
              <w:left w:val="nil"/>
              <w:bottom w:val="single" w:sz="4" w:space="0" w:color="auto"/>
              <w:right w:val="single" w:sz="4" w:space="0" w:color="auto"/>
            </w:tcBorders>
            <w:shd w:val="clear" w:color="000000" w:fill="FCE4D6"/>
            <w:noWrap/>
            <w:vAlign w:val="center"/>
            <w:hideMark/>
          </w:tcPr>
          <w:p w14:paraId="59802D16"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595,39</w:t>
            </w:r>
          </w:p>
        </w:tc>
      </w:tr>
      <w:tr w:rsidR="001D1A7B" w:rsidRPr="00C1654A" w14:paraId="575B8F3C" w14:textId="77777777" w:rsidTr="001D1A7B">
        <w:trPr>
          <w:trHeight w:val="315"/>
        </w:trPr>
        <w:tc>
          <w:tcPr>
            <w:tcW w:w="760" w:type="dxa"/>
            <w:tcBorders>
              <w:top w:val="nil"/>
              <w:left w:val="single" w:sz="8" w:space="0" w:color="auto"/>
              <w:bottom w:val="single" w:sz="8" w:space="0" w:color="auto"/>
              <w:right w:val="nil"/>
            </w:tcBorders>
            <w:shd w:val="clear" w:color="auto" w:fill="auto"/>
            <w:noWrap/>
            <w:vAlign w:val="center"/>
            <w:hideMark/>
          </w:tcPr>
          <w:p w14:paraId="52C89BFE" w14:textId="77777777" w:rsidR="001D1A7B" w:rsidRPr="00C1654A" w:rsidRDefault="001D1A7B" w:rsidP="001D1A7B">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2024</w:t>
            </w:r>
          </w:p>
        </w:tc>
        <w:tc>
          <w:tcPr>
            <w:tcW w:w="760" w:type="dxa"/>
            <w:tcBorders>
              <w:top w:val="nil"/>
              <w:left w:val="single" w:sz="4" w:space="0" w:color="auto"/>
              <w:bottom w:val="single" w:sz="4" w:space="0" w:color="auto"/>
              <w:right w:val="single" w:sz="4" w:space="0" w:color="auto"/>
            </w:tcBorders>
            <w:shd w:val="clear" w:color="auto" w:fill="auto"/>
            <w:noWrap/>
            <w:vAlign w:val="bottom"/>
            <w:hideMark/>
          </w:tcPr>
          <w:p w14:paraId="75154E17"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59,03</w:t>
            </w:r>
          </w:p>
        </w:tc>
        <w:tc>
          <w:tcPr>
            <w:tcW w:w="760" w:type="dxa"/>
            <w:tcBorders>
              <w:top w:val="nil"/>
              <w:left w:val="nil"/>
              <w:bottom w:val="single" w:sz="4" w:space="0" w:color="auto"/>
              <w:right w:val="single" w:sz="4" w:space="0" w:color="auto"/>
            </w:tcBorders>
            <w:shd w:val="clear" w:color="auto" w:fill="auto"/>
            <w:noWrap/>
            <w:vAlign w:val="bottom"/>
            <w:hideMark/>
          </w:tcPr>
          <w:p w14:paraId="4D61BAF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55,71</w:t>
            </w:r>
          </w:p>
        </w:tc>
        <w:tc>
          <w:tcPr>
            <w:tcW w:w="760" w:type="dxa"/>
            <w:tcBorders>
              <w:top w:val="nil"/>
              <w:left w:val="nil"/>
              <w:bottom w:val="single" w:sz="4" w:space="0" w:color="auto"/>
              <w:right w:val="single" w:sz="4" w:space="0" w:color="auto"/>
            </w:tcBorders>
            <w:shd w:val="clear" w:color="auto" w:fill="auto"/>
            <w:noWrap/>
            <w:vAlign w:val="bottom"/>
            <w:hideMark/>
          </w:tcPr>
          <w:p w14:paraId="394F9F2E"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56,54</w:t>
            </w:r>
          </w:p>
        </w:tc>
        <w:tc>
          <w:tcPr>
            <w:tcW w:w="760" w:type="dxa"/>
            <w:tcBorders>
              <w:top w:val="nil"/>
              <w:left w:val="nil"/>
              <w:bottom w:val="single" w:sz="4" w:space="0" w:color="auto"/>
              <w:right w:val="single" w:sz="4" w:space="0" w:color="auto"/>
            </w:tcBorders>
            <w:shd w:val="clear" w:color="auto" w:fill="auto"/>
            <w:noWrap/>
            <w:vAlign w:val="bottom"/>
            <w:hideMark/>
          </w:tcPr>
          <w:p w14:paraId="3E9A79AF"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40,09</w:t>
            </w:r>
          </w:p>
        </w:tc>
        <w:tc>
          <w:tcPr>
            <w:tcW w:w="760" w:type="dxa"/>
            <w:tcBorders>
              <w:top w:val="nil"/>
              <w:left w:val="nil"/>
              <w:bottom w:val="single" w:sz="4" w:space="0" w:color="auto"/>
              <w:right w:val="single" w:sz="4" w:space="0" w:color="auto"/>
            </w:tcBorders>
            <w:shd w:val="clear" w:color="auto" w:fill="auto"/>
            <w:noWrap/>
            <w:vAlign w:val="bottom"/>
            <w:hideMark/>
          </w:tcPr>
          <w:p w14:paraId="473AFD79"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49,66</w:t>
            </w:r>
          </w:p>
        </w:tc>
        <w:tc>
          <w:tcPr>
            <w:tcW w:w="840" w:type="dxa"/>
            <w:tcBorders>
              <w:top w:val="nil"/>
              <w:left w:val="nil"/>
              <w:bottom w:val="single" w:sz="4" w:space="0" w:color="auto"/>
              <w:right w:val="single" w:sz="4" w:space="0" w:color="auto"/>
            </w:tcBorders>
            <w:shd w:val="clear" w:color="auto" w:fill="auto"/>
            <w:noWrap/>
            <w:vAlign w:val="bottom"/>
            <w:hideMark/>
          </w:tcPr>
          <w:p w14:paraId="3D1AEF10"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41,58</w:t>
            </w:r>
          </w:p>
        </w:tc>
        <w:tc>
          <w:tcPr>
            <w:tcW w:w="896" w:type="dxa"/>
            <w:tcBorders>
              <w:top w:val="nil"/>
              <w:left w:val="nil"/>
              <w:bottom w:val="single" w:sz="4" w:space="0" w:color="auto"/>
              <w:right w:val="single" w:sz="4" w:space="0" w:color="auto"/>
            </w:tcBorders>
            <w:shd w:val="clear" w:color="auto" w:fill="auto"/>
            <w:noWrap/>
            <w:vAlign w:val="bottom"/>
            <w:hideMark/>
          </w:tcPr>
          <w:p w14:paraId="4D520610"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49,04</w:t>
            </w:r>
          </w:p>
        </w:tc>
        <w:tc>
          <w:tcPr>
            <w:tcW w:w="818" w:type="dxa"/>
            <w:tcBorders>
              <w:top w:val="nil"/>
              <w:left w:val="nil"/>
              <w:bottom w:val="single" w:sz="4" w:space="0" w:color="auto"/>
              <w:right w:val="single" w:sz="4" w:space="0" w:color="auto"/>
            </w:tcBorders>
            <w:shd w:val="clear" w:color="auto" w:fill="auto"/>
            <w:noWrap/>
            <w:vAlign w:val="bottom"/>
            <w:hideMark/>
          </w:tcPr>
          <w:p w14:paraId="5EBF781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49,56</w:t>
            </w:r>
          </w:p>
        </w:tc>
        <w:tc>
          <w:tcPr>
            <w:tcW w:w="760" w:type="dxa"/>
            <w:tcBorders>
              <w:top w:val="nil"/>
              <w:left w:val="nil"/>
              <w:bottom w:val="single" w:sz="4" w:space="0" w:color="auto"/>
              <w:right w:val="single" w:sz="4" w:space="0" w:color="auto"/>
            </w:tcBorders>
            <w:shd w:val="clear" w:color="auto" w:fill="auto"/>
            <w:noWrap/>
            <w:vAlign w:val="bottom"/>
            <w:hideMark/>
          </w:tcPr>
          <w:p w14:paraId="726DFF5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54,69</w:t>
            </w:r>
          </w:p>
        </w:tc>
        <w:tc>
          <w:tcPr>
            <w:tcW w:w="760" w:type="dxa"/>
            <w:tcBorders>
              <w:top w:val="nil"/>
              <w:left w:val="nil"/>
              <w:bottom w:val="single" w:sz="4" w:space="0" w:color="auto"/>
              <w:right w:val="single" w:sz="4" w:space="0" w:color="auto"/>
            </w:tcBorders>
            <w:shd w:val="clear" w:color="auto" w:fill="auto"/>
            <w:noWrap/>
            <w:vAlign w:val="bottom"/>
            <w:hideMark/>
          </w:tcPr>
          <w:p w14:paraId="00EA6ECD"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63,81</w:t>
            </w:r>
          </w:p>
        </w:tc>
        <w:tc>
          <w:tcPr>
            <w:tcW w:w="760" w:type="dxa"/>
            <w:tcBorders>
              <w:top w:val="nil"/>
              <w:left w:val="nil"/>
              <w:bottom w:val="single" w:sz="4" w:space="0" w:color="auto"/>
              <w:right w:val="single" w:sz="4" w:space="0" w:color="auto"/>
            </w:tcBorders>
            <w:shd w:val="clear" w:color="auto" w:fill="auto"/>
            <w:noWrap/>
            <w:vAlign w:val="bottom"/>
            <w:hideMark/>
          </w:tcPr>
          <w:p w14:paraId="3CA9640C"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65,07</w:t>
            </w:r>
          </w:p>
        </w:tc>
        <w:tc>
          <w:tcPr>
            <w:tcW w:w="760" w:type="dxa"/>
            <w:tcBorders>
              <w:top w:val="nil"/>
              <w:left w:val="nil"/>
              <w:bottom w:val="single" w:sz="4" w:space="0" w:color="auto"/>
              <w:right w:val="single" w:sz="4" w:space="0" w:color="auto"/>
            </w:tcBorders>
            <w:shd w:val="clear" w:color="auto" w:fill="auto"/>
            <w:noWrap/>
            <w:vAlign w:val="bottom"/>
            <w:hideMark/>
          </w:tcPr>
          <w:p w14:paraId="496FF554"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65,12</w:t>
            </w:r>
          </w:p>
        </w:tc>
        <w:tc>
          <w:tcPr>
            <w:tcW w:w="807" w:type="dxa"/>
            <w:tcBorders>
              <w:top w:val="nil"/>
              <w:left w:val="nil"/>
              <w:bottom w:val="single" w:sz="4" w:space="0" w:color="auto"/>
              <w:right w:val="single" w:sz="4" w:space="0" w:color="auto"/>
            </w:tcBorders>
            <w:shd w:val="clear" w:color="auto" w:fill="auto"/>
            <w:noWrap/>
            <w:vAlign w:val="center"/>
            <w:hideMark/>
          </w:tcPr>
          <w:p w14:paraId="67237C11" w14:textId="77777777" w:rsidR="001D1A7B" w:rsidRPr="00C1654A" w:rsidRDefault="001D1A7B" w:rsidP="001D1A7B">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649,91</w:t>
            </w:r>
          </w:p>
        </w:tc>
      </w:tr>
    </w:tbl>
    <w:p w14:paraId="39403121" w14:textId="1E20DA58" w:rsidR="00495BDA" w:rsidRDefault="00495BDA" w:rsidP="00495BDA">
      <w:pPr>
        <w:jc w:val="both"/>
        <w:rPr>
          <w:rFonts w:ascii="Times New Roman" w:hAnsi="Times New Roman" w:cs="Times New Roman"/>
          <w:sz w:val="16"/>
          <w:szCs w:val="16"/>
        </w:rPr>
      </w:pPr>
      <w:r w:rsidRPr="00C1654A">
        <w:rPr>
          <w:rFonts w:ascii="Times New Roman" w:hAnsi="Times New Roman" w:cs="Times New Roman"/>
          <w:sz w:val="24"/>
          <w:szCs w:val="24"/>
        </w:rPr>
        <w:t>*</w:t>
      </w:r>
      <w:r w:rsidRPr="00C1654A">
        <w:rPr>
          <w:rFonts w:ascii="Times New Roman" w:hAnsi="Times New Roman" w:cs="Times New Roman"/>
          <w:sz w:val="16"/>
          <w:szCs w:val="16"/>
        </w:rPr>
        <w:t xml:space="preserve">LNG İletim Şirketlerinin birbirlerine </w:t>
      </w:r>
      <w:proofErr w:type="spellStart"/>
      <w:r w:rsidRPr="00C1654A">
        <w:rPr>
          <w:rFonts w:ascii="Times New Roman" w:hAnsi="Times New Roman" w:cs="Times New Roman"/>
          <w:sz w:val="16"/>
          <w:szCs w:val="16"/>
        </w:rPr>
        <w:t>taşere</w:t>
      </w:r>
      <w:proofErr w:type="spellEnd"/>
      <w:r w:rsidRPr="00C1654A">
        <w:rPr>
          <w:rFonts w:ascii="Times New Roman" w:hAnsi="Times New Roman" w:cs="Times New Roman"/>
          <w:sz w:val="16"/>
          <w:szCs w:val="16"/>
        </w:rPr>
        <w:t xml:space="preserve"> ettikleri doğal gaz miktarları tabloya dahil edilmiştir.</w:t>
      </w:r>
    </w:p>
    <w:p w14:paraId="6D651332" w14:textId="77777777" w:rsidR="001E6AC1" w:rsidRPr="00C1654A" w:rsidRDefault="001E6AC1" w:rsidP="00495BDA">
      <w:pPr>
        <w:jc w:val="both"/>
        <w:rPr>
          <w:rFonts w:ascii="Times New Roman" w:hAnsi="Times New Roman" w:cs="Times New Roman"/>
          <w:sz w:val="16"/>
          <w:szCs w:val="16"/>
        </w:rPr>
      </w:pPr>
    </w:p>
    <w:p w14:paraId="2E15D688" w14:textId="01045440" w:rsidR="00495BDA" w:rsidRPr="00C1654A" w:rsidRDefault="00495BDA" w:rsidP="00495BDA">
      <w:pPr>
        <w:pStyle w:val="Balk5"/>
      </w:pPr>
      <w:bookmarkStart w:id="139" w:name="_Toc493166653"/>
      <w:bookmarkStart w:id="140" w:name="_Toc199509542"/>
      <w:r w:rsidRPr="00C1654A">
        <w:lastRenderedPageBreak/>
        <w:t>Tablo 6.</w:t>
      </w:r>
      <w:r w:rsidR="001E6AC1">
        <w:t>4</w:t>
      </w:r>
      <w:r w:rsidRPr="00C1654A">
        <w:t>: Şirketlere Göre İletilen Aylık LNG Miktarları (Milyon Sm</w:t>
      </w:r>
      <w:r w:rsidRPr="00C1654A">
        <w:rPr>
          <w:vertAlign w:val="superscript"/>
        </w:rPr>
        <w:t>3</w:t>
      </w:r>
      <w:r w:rsidRPr="00C1654A">
        <w:t>)</w:t>
      </w:r>
      <w:bookmarkEnd w:id="139"/>
      <w:bookmarkEnd w:id="140"/>
    </w:p>
    <w:tbl>
      <w:tblPr>
        <w:tblW w:w="11584" w:type="dxa"/>
        <w:tblInd w:w="-1014" w:type="dxa"/>
        <w:tblCellMar>
          <w:left w:w="70" w:type="dxa"/>
          <w:right w:w="70" w:type="dxa"/>
        </w:tblCellMar>
        <w:tblLook w:val="04A0" w:firstRow="1" w:lastRow="0" w:firstColumn="1" w:lastColumn="0" w:noHBand="0" w:noVBand="1"/>
      </w:tblPr>
      <w:tblGrid>
        <w:gridCol w:w="2629"/>
        <w:gridCol w:w="581"/>
        <w:gridCol w:w="648"/>
        <w:gridCol w:w="580"/>
        <w:gridCol w:w="636"/>
        <w:gridCol w:w="667"/>
        <w:gridCol w:w="814"/>
        <w:gridCol w:w="907"/>
        <w:gridCol w:w="845"/>
        <w:gridCol w:w="577"/>
        <w:gridCol w:w="577"/>
        <w:gridCol w:w="669"/>
        <w:gridCol w:w="647"/>
        <w:gridCol w:w="807"/>
      </w:tblGrid>
      <w:tr w:rsidR="005E6EBC" w:rsidRPr="00C717D4" w14:paraId="0714570C" w14:textId="77777777" w:rsidTr="00C717D4">
        <w:trPr>
          <w:trHeight w:val="259"/>
        </w:trPr>
        <w:tc>
          <w:tcPr>
            <w:tcW w:w="2629"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14:paraId="194F2BAD"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Şirket Unvanı</w:t>
            </w:r>
          </w:p>
        </w:tc>
        <w:tc>
          <w:tcPr>
            <w:tcW w:w="581" w:type="dxa"/>
            <w:tcBorders>
              <w:top w:val="single" w:sz="4" w:space="0" w:color="auto"/>
              <w:left w:val="nil"/>
              <w:bottom w:val="single" w:sz="4" w:space="0" w:color="auto"/>
              <w:right w:val="single" w:sz="4" w:space="0" w:color="auto"/>
            </w:tcBorders>
            <w:shd w:val="clear" w:color="000000" w:fill="9BC2E6"/>
            <w:noWrap/>
            <w:vAlign w:val="bottom"/>
            <w:hideMark/>
          </w:tcPr>
          <w:p w14:paraId="0D4B3C2E"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Ocak</w:t>
            </w:r>
          </w:p>
        </w:tc>
        <w:tc>
          <w:tcPr>
            <w:tcW w:w="648" w:type="dxa"/>
            <w:tcBorders>
              <w:top w:val="single" w:sz="4" w:space="0" w:color="auto"/>
              <w:left w:val="nil"/>
              <w:bottom w:val="single" w:sz="4" w:space="0" w:color="auto"/>
              <w:right w:val="single" w:sz="4" w:space="0" w:color="auto"/>
            </w:tcBorders>
            <w:shd w:val="clear" w:color="000000" w:fill="9BC2E6"/>
            <w:noWrap/>
            <w:vAlign w:val="bottom"/>
            <w:hideMark/>
          </w:tcPr>
          <w:p w14:paraId="1A506A42"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Şubat</w:t>
            </w:r>
          </w:p>
        </w:tc>
        <w:tc>
          <w:tcPr>
            <w:tcW w:w="580" w:type="dxa"/>
            <w:tcBorders>
              <w:top w:val="single" w:sz="4" w:space="0" w:color="auto"/>
              <w:left w:val="nil"/>
              <w:bottom w:val="single" w:sz="4" w:space="0" w:color="auto"/>
              <w:right w:val="single" w:sz="4" w:space="0" w:color="auto"/>
            </w:tcBorders>
            <w:shd w:val="clear" w:color="000000" w:fill="9BC2E6"/>
            <w:noWrap/>
            <w:vAlign w:val="bottom"/>
            <w:hideMark/>
          </w:tcPr>
          <w:p w14:paraId="1A092CA3"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Mart</w:t>
            </w:r>
          </w:p>
        </w:tc>
        <w:tc>
          <w:tcPr>
            <w:tcW w:w="636" w:type="dxa"/>
            <w:tcBorders>
              <w:top w:val="single" w:sz="4" w:space="0" w:color="auto"/>
              <w:left w:val="nil"/>
              <w:bottom w:val="single" w:sz="4" w:space="0" w:color="auto"/>
              <w:right w:val="single" w:sz="4" w:space="0" w:color="auto"/>
            </w:tcBorders>
            <w:shd w:val="clear" w:color="000000" w:fill="9BC2E6"/>
            <w:noWrap/>
            <w:vAlign w:val="bottom"/>
            <w:hideMark/>
          </w:tcPr>
          <w:p w14:paraId="6D0227B4"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Nisan</w:t>
            </w:r>
          </w:p>
        </w:tc>
        <w:tc>
          <w:tcPr>
            <w:tcW w:w="667" w:type="dxa"/>
            <w:tcBorders>
              <w:top w:val="single" w:sz="4" w:space="0" w:color="auto"/>
              <w:left w:val="nil"/>
              <w:bottom w:val="single" w:sz="4" w:space="0" w:color="auto"/>
              <w:right w:val="single" w:sz="4" w:space="0" w:color="auto"/>
            </w:tcBorders>
            <w:shd w:val="clear" w:color="000000" w:fill="9BC2E6"/>
            <w:noWrap/>
            <w:vAlign w:val="bottom"/>
            <w:hideMark/>
          </w:tcPr>
          <w:p w14:paraId="06BA10F7"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Mayıs</w:t>
            </w:r>
          </w:p>
        </w:tc>
        <w:tc>
          <w:tcPr>
            <w:tcW w:w="814" w:type="dxa"/>
            <w:tcBorders>
              <w:top w:val="single" w:sz="4" w:space="0" w:color="auto"/>
              <w:left w:val="nil"/>
              <w:bottom w:val="single" w:sz="4" w:space="0" w:color="auto"/>
              <w:right w:val="single" w:sz="4" w:space="0" w:color="auto"/>
            </w:tcBorders>
            <w:shd w:val="clear" w:color="000000" w:fill="9BC2E6"/>
            <w:noWrap/>
            <w:vAlign w:val="bottom"/>
            <w:hideMark/>
          </w:tcPr>
          <w:p w14:paraId="2B298EDA"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Haziran</w:t>
            </w:r>
          </w:p>
        </w:tc>
        <w:tc>
          <w:tcPr>
            <w:tcW w:w="907" w:type="dxa"/>
            <w:tcBorders>
              <w:top w:val="single" w:sz="4" w:space="0" w:color="auto"/>
              <w:left w:val="nil"/>
              <w:bottom w:val="single" w:sz="4" w:space="0" w:color="auto"/>
              <w:right w:val="single" w:sz="4" w:space="0" w:color="auto"/>
            </w:tcBorders>
            <w:shd w:val="clear" w:color="000000" w:fill="9BC2E6"/>
            <w:noWrap/>
            <w:vAlign w:val="bottom"/>
            <w:hideMark/>
          </w:tcPr>
          <w:p w14:paraId="745A00BB"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Temmuz</w:t>
            </w:r>
          </w:p>
        </w:tc>
        <w:tc>
          <w:tcPr>
            <w:tcW w:w="845" w:type="dxa"/>
            <w:tcBorders>
              <w:top w:val="single" w:sz="4" w:space="0" w:color="auto"/>
              <w:left w:val="nil"/>
              <w:bottom w:val="single" w:sz="4" w:space="0" w:color="auto"/>
              <w:right w:val="single" w:sz="4" w:space="0" w:color="auto"/>
            </w:tcBorders>
            <w:shd w:val="clear" w:color="000000" w:fill="9BC2E6"/>
            <w:noWrap/>
            <w:vAlign w:val="bottom"/>
            <w:hideMark/>
          </w:tcPr>
          <w:p w14:paraId="3BDB0756"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Ağustos</w:t>
            </w:r>
          </w:p>
        </w:tc>
        <w:tc>
          <w:tcPr>
            <w:tcW w:w="577" w:type="dxa"/>
            <w:tcBorders>
              <w:top w:val="single" w:sz="4" w:space="0" w:color="auto"/>
              <w:left w:val="nil"/>
              <w:bottom w:val="single" w:sz="4" w:space="0" w:color="auto"/>
              <w:right w:val="single" w:sz="4" w:space="0" w:color="auto"/>
            </w:tcBorders>
            <w:shd w:val="clear" w:color="000000" w:fill="9BC2E6"/>
            <w:noWrap/>
            <w:vAlign w:val="bottom"/>
            <w:hideMark/>
          </w:tcPr>
          <w:p w14:paraId="5CB53C64"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Eylül</w:t>
            </w:r>
          </w:p>
        </w:tc>
        <w:tc>
          <w:tcPr>
            <w:tcW w:w="577" w:type="dxa"/>
            <w:tcBorders>
              <w:top w:val="single" w:sz="4" w:space="0" w:color="auto"/>
              <w:left w:val="nil"/>
              <w:bottom w:val="single" w:sz="4" w:space="0" w:color="auto"/>
              <w:right w:val="single" w:sz="4" w:space="0" w:color="auto"/>
            </w:tcBorders>
            <w:shd w:val="clear" w:color="000000" w:fill="9BC2E6"/>
            <w:noWrap/>
            <w:vAlign w:val="bottom"/>
            <w:hideMark/>
          </w:tcPr>
          <w:p w14:paraId="2FDAB37A"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Ekim</w:t>
            </w:r>
          </w:p>
        </w:tc>
        <w:tc>
          <w:tcPr>
            <w:tcW w:w="669" w:type="dxa"/>
            <w:tcBorders>
              <w:top w:val="single" w:sz="4" w:space="0" w:color="auto"/>
              <w:left w:val="nil"/>
              <w:bottom w:val="single" w:sz="4" w:space="0" w:color="auto"/>
              <w:right w:val="single" w:sz="4" w:space="0" w:color="auto"/>
            </w:tcBorders>
            <w:shd w:val="clear" w:color="000000" w:fill="9BC2E6"/>
            <w:noWrap/>
            <w:vAlign w:val="bottom"/>
            <w:hideMark/>
          </w:tcPr>
          <w:p w14:paraId="74241F6A"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Kasım</w:t>
            </w:r>
          </w:p>
        </w:tc>
        <w:tc>
          <w:tcPr>
            <w:tcW w:w="647" w:type="dxa"/>
            <w:tcBorders>
              <w:top w:val="single" w:sz="4" w:space="0" w:color="auto"/>
              <w:left w:val="nil"/>
              <w:bottom w:val="single" w:sz="4" w:space="0" w:color="auto"/>
              <w:right w:val="single" w:sz="4" w:space="0" w:color="auto"/>
            </w:tcBorders>
            <w:shd w:val="clear" w:color="000000" w:fill="9BC2E6"/>
            <w:noWrap/>
            <w:vAlign w:val="bottom"/>
            <w:hideMark/>
          </w:tcPr>
          <w:p w14:paraId="28D62C61"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Aralık</w:t>
            </w:r>
          </w:p>
        </w:tc>
        <w:tc>
          <w:tcPr>
            <w:tcW w:w="807" w:type="dxa"/>
            <w:tcBorders>
              <w:top w:val="single" w:sz="4" w:space="0" w:color="auto"/>
              <w:left w:val="nil"/>
              <w:bottom w:val="single" w:sz="4" w:space="0" w:color="auto"/>
              <w:right w:val="single" w:sz="4" w:space="0" w:color="auto"/>
            </w:tcBorders>
            <w:shd w:val="clear" w:color="000000" w:fill="9BC2E6"/>
            <w:noWrap/>
            <w:vAlign w:val="bottom"/>
            <w:hideMark/>
          </w:tcPr>
          <w:p w14:paraId="3B715D48"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Toplam</w:t>
            </w:r>
          </w:p>
        </w:tc>
      </w:tr>
      <w:tr w:rsidR="005E6EBC" w:rsidRPr="00C717D4" w14:paraId="4E80E1B0" w14:textId="77777777" w:rsidTr="00C717D4">
        <w:trPr>
          <w:trHeight w:val="25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325C0A3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AKPET GAZ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10003221"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2,13</w:t>
            </w:r>
          </w:p>
        </w:tc>
        <w:tc>
          <w:tcPr>
            <w:tcW w:w="648" w:type="dxa"/>
            <w:tcBorders>
              <w:top w:val="nil"/>
              <w:left w:val="nil"/>
              <w:bottom w:val="single" w:sz="4" w:space="0" w:color="auto"/>
              <w:right w:val="single" w:sz="4" w:space="0" w:color="auto"/>
            </w:tcBorders>
            <w:shd w:val="clear" w:color="auto" w:fill="auto"/>
            <w:noWrap/>
            <w:vAlign w:val="bottom"/>
            <w:hideMark/>
          </w:tcPr>
          <w:p w14:paraId="728FC92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2,35</w:t>
            </w:r>
          </w:p>
        </w:tc>
        <w:tc>
          <w:tcPr>
            <w:tcW w:w="580" w:type="dxa"/>
            <w:tcBorders>
              <w:top w:val="nil"/>
              <w:left w:val="nil"/>
              <w:bottom w:val="single" w:sz="4" w:space="0" w:color="auto"/>
              <w:right w:val="single" w:sz="4" w:space="0" w:color="auto"/>
            </w:tcBorders>
            <w:shd w:val="clear" w:color="auto" w:fill="auto"/>
            <w:noWrap/>
            <w:vAlign w:val="bottom"/>
            <w:hideMark/>
          </w:tcPr>
          <w:p w14:paraId="112564C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2,43</w:t>
            </w:r>
          </w:p>
        </w:tc>
        <w:tc>
          <w:tcPr>
            <w:tcW w:w="636" w:type="dxa"/>
            <w:tcBorders>
              <w:top w:val="nil"/>
              <w:left w:val="nil"/>
              <w:bottom w:val="single" w:sz="4" w:space="0" w:color="auto"/>
              <w:right w:val="single" w:sz="4" w:space="0" w:color="auto"/>
            </w:tcBorders>
            <w:shd w:val="clear" w:color="auto" w:fill="auto"/>
            <w:noWrap/>
            <w:vAlign w:val="bottom"/>
            <w:hideMark/>
          </w:tcPr>
          <w:p w14:paraId="62978DA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2,54</w:t>
            </w:r>
          </w:p>
        </w:tc>
        <w:tc>
          <w:tcPr>
            <w:tcW w:w="667" w:type="dxa"/>
            <w:tcBorders>
              <w:top w:val="nil"/>
              <w:left w:val="nil"/>
              <w:bottom w:val="single" w:sz="4" w:space="0" w:color="auto"/>
              <w:right w:val="single" w:sz="4" w:space="0" w:color="auto"/>
            </w:tcBorders>
            <w:shd w:val="clear" w:color="auto" w:fill="auto"/>
            <w:noWrap/>
            <w:vAlign w:val="bottom"/>
            <w:hideMark/>
          </w:tcPr>
          <w:p w14:paraId="6B21AFA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3,66</w:t>
            </w:r>
          </w:p>
        </w:tc>
        <w:tc>
          <w:tcPr>
            <w:tcW w:w="814" w:type="dxa"/>
            <w:tcBorders>
              <w:top w:val="nil"/>
              <w:left w:val="nil"/>
              <w:bottom w:val="single" w:sz="4" w:space="0" w:color="auto"/>
              <w:right w:val="single" w:sz="4" w:space="0" w:color="auto"/>
            </w:tcBorders>
            <w:shd w:val="clear" w:color="auto" w:fill="auto"/>
            <w:noWrap/>
            <w:vAlign w:val="bottom"/>
            <w:hideMark/>
          </w:tcPr>
          <w:p w14:paraId="065BB8A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3,21</w:t>
            </w:r>
          </w:p>
        </w:tc>
        <w:tc>
          <w:tcPr>
            <w:tcW w:w="907" w:type="dxa"/>
            <w:tcBorders>
              <w:top w:val="nil"/>
              <w:left w:val="nil"/>
              <w:bottom w:val="single" w:sz="4" w:space="0" w:color="auto"/>
              <w:right w:val="single" w:sz="4" w:space="0" w:color="auto"/>
            </w:tcBorders>
            <w:shd w:val="clear" w:color="auto" w:fill="auto"/>
            <w:noWrap/>
            <w:vAlign w:val="bottom"/>
            <w:hideMark/>
          </w:tcPr>
          <w:p w14:paraId="07C7168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3,4</w:t>
            </w:r>
          </w:p>
        </w:tc>
        <w:tc>
          <w:tcPr>
            <w:tcW w:w="845" w:type="dxa"/>
            <w:tcBorders>
              <w:top w:val="nil"/>
              <w:left w:val="nil"/>
              <w:bottom w:val="single" w:sz="4" w:space="0" w:color="auto"/>
              <w:right w:val="single" w:sz="4" w:space="0" w:color="auto"/>
            </w:tcBorders>
            <w:shd w:val="clear" w:color="auto" w:fill="auto"/>
            <w:noWrap/>
            <w:vAlign w:val="bottom"/>
            <w:hideMark/>
          </w:tcPr>
          <w:p w14:paraId="7BB77C7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3,68</w:t>
            </w:r>
          </w:p>
        </w:tc>
        <w:tc>
          <w:tcPr>
            <w:tcW w:w="577" w:type="dxa"/>
            <w:tcBorders>
              <w:top w:val="nil"/>
              <w:left w:val="nil"/>
              <w:bottom w:val="single" w:sz="4" w:space="0" w:color="auto"/>
              <w:right w:val="single" w:sz="4" w:space="0" w:color="auto"/>
            </w:tcBorders>
            <w:shd w:val="clear" w:color="auto" w:fill="auto"/>
            <w:noWrap/>
            <w:vAlign w:val="bottom"/>
            <w:hideMark/>
          </w:tcPr>
          <w:p w14:paraId="49301D5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4,2</w:t>
            </w:r>
          </w:p>
        </w:tc>
        <w:tc>
          <w:tcPr>
            <w:tcW w:w="577" w:type="dxa"/>
            <w:tcBorders>
              <w:top w:val="nil"/>
              <w:left w:val="nil"/>
              <w:bottom w:val="single" w:sz="4" w:space="0" w:color="auto"/>
              <w:right w:val="single" w:sz="4" w:space="0" w:color="auto"/>
            </w:tcBorders>
            <w:shd w:val="clear" w:color="auto" w:fill="auto"/>
            <w:noWrap/>
            <w:vAlign w:val="bottom"/>
            <w:hideMark/>
          </w:tcPr>
          <w:p w14:paraId="55E20FD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4,35</w:t>
            </w:r>
          </w:p>
        </w:tc>
        <w:tc>
          <w:tcPr>
            <w:tcW w:w="669" w:type="dxa"/>
            <w:tcBorders>
              <w:top w:val="nil"/>
              <w:left w:val="nil"/>
              <w:bottom w:val="single" w:sz="4" w:space="0" w:color="auto"/>
              <w:right w:val="single" w:sz="4" w:space="0" w:color="auto"/>
            </w:tcBorders>
            <w:shd w:val="clear" w:color="auto" w:fill="auto"/>
            <w:noWrap/>
            <w:vAlign w:val="bottom"/>
            <w:hideMark/>
          </w:tcPr>
          <w:p w14:paraId="5C8642E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3,5</w:t>
            </w:r>
          </w:p>
        </w:tc>
        <w:tc>
          <w:tcPr>
            <w:tcW w:w="647" w:type="dxa"/>
            <w:tcBorders>
              <w:top w:val="nil"/>
              <w:left w:val="nil"/>
              <w:bottom w:val="single" w:sz="4" w:space="0" w:color="auto"/>
              <w:right w:val="single" w:sz="4" w:space="0" w:color="auto"/>
            </w:tcBorders>
            <w:shd w:val="clear" w:color="auto" w:fill="auto"/>
            <w:noWrap/>
            <w:vAlign w:val="bottom"/>
            <w:hideMark/>
          </w:tcPr>
          <w:p w14:paraId="25C29B8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3,2</w:t>
            </w:r>
          </w:p>
        </w:tc>
        <w:tc>
          <w:tcPr>
            <w:tcW w:w="807" w:type="dxa"/>
            <w:tcBorders>
              <w:top w:val="nil"/>
              <w:left w:val="nil"/>
              <w:bottom w:val="single" w:sz="4" w:space="0" w:color="auto"/>
              <w:right w:val="single" w:sz="4" w:space="0" w:color="auto"/>
            </w:tcBorders>
            <w:shd w:val="clear" w:color="auto" w:fill="auto"/>
            <w:noWrap/>
            <w:vAlign w:val="bottom"/>
            <w:hideMark/>
          </w:tcPr>
          <w:p w14:paraId="35D52F3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38,673</w:t>
            </w:r>
          </w:p>
        </w:tc>
      </w:tr>
      <w:tr w:rsidR="005E6EBC" w:rsidRPr="00C717D4" w14:paraId="5E5CECB7" w14:textId="77777777" w:rsidTr="00C717D4">
        <w:trPr>
          <w:trHeight w:val="51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415F0A2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AYGAZ DOĞAL GAZ TOPTAN SATIŞ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7616807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7,96</w:t>
            </w:r>
          </w:p>
        </w:tc>
        <w:tc>
          <w:tcPr>
            <w:tcW w:w="648" w:type="dxa"/>
            <w:tcBorders>
              <w:top w:val="nil"/>
              <w:left w:val="nil"/>
              <w:bottom w:val="single" w:sz="4" w:space="0" w:color="auto"/>
              <w:right w:val="single" w:sz="4" w:space="0" w:color="auto"/>
            </w:tcBorders>
            <w:shd w:val="clear" w:color="auto" w:fill="auto"/>
            <w:noWrap/>
            <w:vAlign w:val="bottom"/>
            <w:hideMark/>
          </w:tcPr>
          <w:p w14:paraId="584B5BC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7,09</w:t>
            </w:r>
          </w:p>
        </w:tc>
        <w:tc>
          <w:tcPr>
            <w:tcW w:w="580" w:type="dxa"/>
            <w:tcBorders>
              <w:top w:val="nil"/>
              <w:left w:val="nil"/>
              <w:bottom w:val="single" w:sz="4" w:space="0" w:color="auto"/>
              <w:right w:val="single" w:sz="4" w:space="0" w:color="auto"/>
            </w:tcBorders>
            <w:shd w:val="clear" w:color="auto" w:fill="auto"/>
            <w:noWrap/>
            <w:vAlign w:val="bottom"/>
            <w:hideMark/>
          </w:tcPr>
          <w:p w14:paraId="5E0DAA0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7,43</w:t>
            </w:r>
          </w:p>
        </w:tc>
        <w:tc>
          <w:tcPr>
            <w:tcW w:w="636" w:type="dxa"/>
            <w:tcBorders>
              <w:top w:val="nil"/>
              <w:left w:val="nil"/>
              <w:bottom w:val="single" w:sz="4" w:space="0" w:color="auto"/>
              <w:right w:val="single" w:sz="4" w:space="0" w:color="auto"/>
            </w:tcBorders>
            <w:shd w:val="clear" w:color="auto" w:fill="auto"/>
            <w:noWrap/>
            <w:vAlign w:val="bottom"/>
            <w:hideMark/>
          </w:tcPr>
          <w:p w14:paraId="4D3FBCB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4,68</w:t>
            </w:r>
          </w:p>
        </w:tc>
        <w:tc>
          <w:tcPr>
            <w:tcW w:w="667" w:type="dxa"/>
            <w:tcBorders>
              <w:top w:val="nil"/>
              <w:left w:val="nil"/>
              <w:bottom w:val="single" w:sz="4" w:space="0" w:color="auto"/>
              <w:right w:val="single" w:sz="4" w:space="0" w:color="auto"/>
            </w:tcBorders>
            <w:shd w:val="clear" w:color="auto" w:fill="auto"/>
            <w:noWrap/>
            <w:vAlign w:val="bottom"/>
            <w:hideMark/>
          </w:tcPr>
          <w:p w14:paraId="21384001"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5,45</w:t>
            </w:r>
          </w:p>
        </w:tc>
        <w:tc>
          <w:tcPr>
            <w:tcW w:w="814" w:type="dxa"/>
            <w:tcBorders>
              <w:top w:val="nil"/>
              <w:left w:val="nil"/>
              <w:bottom w:val="single" w:sz="4" w:space="0" w:color="auto"/>
              <w:right w:val="single" w:sz="4" w:space="0" w:color="auto"/>
            </w:tcBorders>
            <w:shd w:val="clear" w:color="auto" w:fill="auto"/>
            <w:noWrap/>
            <w:vAlign w:val="bottom"/>
            <w:hideMark/>
          </w:tcPr>
          <w:p w14:paraId="05FC39B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5,19</w:t>
            </w:r>
          </w:p>
        </w:tc>
        <w:tc>
          <w:tcPr>
            <w:tcW w:w="907" w:type="dxa"/>
            <w:tcBorders>
              <w:top w:val="nil"/>
              <w:left w:val="nil"/>
              <w:bottom w:val="single" w:sz="4" w:space="0" w:color="auto"/>
              <w:right w:val="single" w:sz="4" w:space="0" w:color="auto"/>
            </w:tcBorders>
            <w:shd w:val="clear" w:color="auto" w:fill="auto"/>
            <w:noWrap/>
            <w:vAlign w:val="bottom"/>
            <w:hideMark/>
          </w:tcPr>
          <w:p w14:paraId="383DC7D1"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6,84</w:t>
            </w:r>
          </w:p>
        </w:tc>
        <w:tc>
          <w:tcPr>
            <w:tcW w:w="845" w:type="dxa"/>
            <w:tcBorders>
              <w:top w:val="nil"/>
              <w:left w:val="nil"/>
              <w:bottom w:val="single" w:sz="4" w:space="0" w:color="auto"/>
              <w:right w:val="single" w:sz="4" w:space="0" w:color="auto"/>
            </w:tcBorders>
            <w:shd w:val="clear" w:color="auto" w:fill="auto"/>
            <w:noWrap/>
            <w:vAlign w:val="bottom"/>
            <w:hideMark/>
          </w:tcPr>
          <w:p w14:paraId="35275D3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7,49</w:t>
            </w:r>
          </w:p>
        </w:tc>
        <w:tc>
          <w:tcPr>
            <w:tcW w:w="577" w:type="dxa"/>
            <w:tcBorders>
              <w:top w:val="nil"/>
              <w:left w:val="nil"/>
              <w:bottom w:val="single" w:sz="4" w:space="0" w:color="auto"/>
              <w:right w:val="single" w:sz="4" w:space="0" w:color="auto"/>
            </w:tcBorders>
            <w:shd w:val="clear" w:color="auto" w:fill="auto"/>
            <w:noWrap/>
            <w:vAlign w:val="bottom"/>
            <w:hideMark/>
          </w:tcPr>
          <w:p w14:paraId="422FDAF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8,12</w:t>
            </w:r>
          </w:p>
        </w:tc>
        <w:tc>
          <w:tcPr>
            <w:tcW w:w="577" w:type="dxa"/>
            <w:tcBorders>
              <w:top w:val="nil"/>
              <w:left w:val="nil"/>
              <w:bottom w:val="single" w:sz="4" w:space="0" w:color="auto"/>
              <w:right w:val="single" w:sz="4" w:space="0" w:color="auto"/>
            </w:tcBorders>
            <w:shd w:val="clear" w:color="auto" w:fill="auto"/>
            <w:noWrap/>
            <w:vAlign w:val="bottom"/>
            <w:hideMark/>
          </w:tcPr>
          <w:p w14:paraId="40F0740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7,99</w:t>
            </w:r>
          </w:p>
        </w:tc>
        <w:tc>
          <w:tcPr>
            <w:tcW w:w="669" w:type="dxa"/>
            <w:tcBorders>
              <w:top w:val="nil"/>
              <w:left w:val="nil"/>
              <w:bottom w:val="single" w:sz="4" w:space="0" w:color="auto"/>
              <w:right w:val="single" w:sz="4" w:space="0" w:color="auto"/>
            </w:tcBorders>
            <w:shd w:val="clear" w:color="auto" w:fill="auto"/>
            <w:noWrap/>
            <w:vAlign w:val="bottom"/>
            <w:hideMark/>
          </w:tcPr>
          <w:p w14:paraId="63A0D848"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8,82</w:t>
            </w:r>
          </w:p>
        </w:tc>
        <w:tc>
          <w:tcPr>
            <w:tcW w:w="647" w:type="dxa"/>
            <w:tcBorders>
              <w:top w:val="nil"/>
              <w:left w:val="nil"/>
              <w:bottom w:val="single" w:sz="4" w:space="0" w:color="auto"/>
              <w:right w:val="single" w:sz="4" w:space="0" w:color="auto"/>
            </w:tcBorders>
            <w:shd w:val="clear" w:color="auto" w:fill="auto"/>
            <w:noWrap/>
            <w:vAlign w:val="bottom"/>
            <w:hideMark/>
          </w:tcPr>
          <w:p w14:paraId="2C963FE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8,36</w:t>
            </w:r>
          </w:p>
        </w:tc>
        <w:tc>
          <w:tcPr>
            <w:tcW w:w="807" w:type="dxa"/>
            <w:tcBorders>
              <w:top w:val="nil"/>
              <w:left w:val="nil"/>
              <w:bottom w:val="single" w:sz="4" w:space="0" w:color="auto"/>
              <w:right w:val="single" w:sz="4" w:space="0" w:color="auto"/>
            </w:tcBorders>
            <w:shd w:val="clear" w:color="auto" w:fill="auto"/>
            <w:noWrap/>
            <w:vAlign w:val="bottom"/>
            <w:hideMark/>
          </w:tcPr>
          <w:p w14:paraId="1B1DB95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85,437</w:t>
            </w:r>
          </w:p>
        </w:tc>
      </w:tr>
      <w:tr w:rsidR="005E6EBC" w:rsidRPr="00C717D4" w14:paraId="6522BDF5" w14:textId="77777777" w:rsidTr="00C717D4">
        <w:trPr>
          <w:trHeight w:val="77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2DF210B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BOTAŞ BORU HATLARI İLE PETROL TAŞIMA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3A77BCA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48" w:type="dxa"/>
            <w:tcBorders>
              <w:top w:val="nil"/>
              <w:left w:val="nil"/>
              <w:bottom w:val="single" w:sz="4" w:space="0" w:color="auto"/>
              <w:right w:val="single" w:sz="4" w:space="0" w:color="auto"/>
            </w:tcBorders>
            <w:shd w:val="clear" w:color="auto" w:fill="auto"/>
            <w:noWrap/>
            <w:vAlign w:val="bottom"/>
            <w:hideMark/>
          </w:tcPr>
          <w:p w14:paraId="1E8C544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580" w:type="dxa"/>
            <w:tcBorders>
              <w:top w:val="nil"/>
              <w:left w:val="nil"/>
              <w:bottom w:val="single" w:sz="4" w:space="0" w:color="auto"/>
              <w:right w:val="single" w:sz="4" w:space="0" w:color="auto"/>
            </w:tcBorders>
            <w:shd w:val="clear" w:color="auto" w:fill="auto"/>
            <w:noWrap/>
            <w:vAlign w:val="bottom"/>
            <w:hideMark/>
          </w:tcPr>
          <w:p w14:paraId="08897E2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36" w:type="dxa"/>
            <w:tcBorders>
              <w:top w:val="nil"/>
              <w:left w:val="nil"/>
              <w:bottom w:val="single" w:sz="4" w:space="0" w:color="auto"/>
              <w:right w:val="single" w:sz="4" w:space="0" w:color="auto"/>
            </w:tcBorders>
            <w:shd w:val="clear" w:color="auto" w:fill="auto"/>
            <w:noWrap/>
            <w:vAlign w:val="bottom"/>
            <w:hideMark/>
          </w:tcPr>
          <w:p w14:paraId="1DB8B87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67" w:type="dxa"/>
            <w:tcBorders>
              <w:top w:val="nil"/>
              <w:left w:val="nil"/>
              <w:bottom w:val="single" w:sz="4" w:space="0" w:color="auto"/>
              <w:right w:val="single" w:sz="4" w:space="0" w:color="auto"/>
            </w:tcBorders>
            <w:shd w:val="clear" w:color="auto" w:fill="auto"/>
            <w:noWrap/>
            <w:vAlign w:val="bottom"/>
            <w:hideMark/>
          </w:tcPr>
          <w:p w14:paraId="528A80F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814" w:type="dxa"/>
            <w:tcBorders>
              <w:top w:val="nil"/>
              <w:left w:val="nil"/>
              <w:bottom w:val="single" w:sz="4" w:space="0" w:color="auto"/>
              <w:right w:val="single" w:sz="4" w:space="0" w:color="auto"/>
            </w:tcBorders>
            <w:shd w:val="clear" w:color="auto" w:fill="auto"/>
            <w:noWrap/>
            <w:vAlign w:val="bottom"/>
            <w:hideMark/>
          </w:tcPr>
          <w:p w14:paraId="2681FFE9"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907" w:type="dxa"/>
            <w:tcBorders>
              <w:top w:val="nil"/>
              <w:left w:val="nil"/>
              <w:bottom w:val="single" w:sz="4" w:space="0" w:color="auto"/>
              <w:right w:val="single" w:sz="4" w:space="0" w:color="auto"/>
            </w:tcBorders>
            <w:shd w:val="clear" w:color="auto" w:fill="auto"/>
            <w:noWrap/>
            <w:vAlign w:val="bottom"/>
            <w:hideMark/>
          </w:tcPr>
          <w:p w14:paraId="64435D5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845" w:type="dxa"/>
            <w:tcBorders>
              <w:top w:val="nil"/>
              <w:left w:val="nil"/>
              <w:bottom w:val="single" w:sz="4" w:space="0" w:color="auto"/>
              <w:right w:val="single" w:sz="4" w:space="0" w:color="auto"/>
            </w:tcBorders>
            <w:shd w:val="clear" w:color="auto" w:fill="auto"/>
            <w:noWrap/>
            <w:vAlign w:val="bottom"/>
            <w:hideMark/>
          </w:tcPr>
          <w:p w14:paraId="0761C32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577" w:type="dxa"/>
            <w:tcBorders>
              <w:top w:val="nil"/>
              <w:left w:val="nil"/>
              <w:bottom w:val="single" w:sz="4" w:space="0" w:color="auto"/>
              <w:right w:val="single" w:sz="4" w:space="0" w:color="auto"/>
            </w:tcBorders>
            <w:shd w:val="clear" w:color="auto" w:fill="auto"/>
            <w:noWrap/>
            <w:vAlign w:val="bottom"/>
            <w:hideMark/>
          </w:tcPr>
          <w:p w14:paraId="4C8981F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577" w:type="dxa"/>
            <w:tcBorders>
              <w:top w:val="nil"/>
              <w:left w:val="nil"/>
              <w:bottom w:val="single" w:sz="4" w:space="0" w:color="auto"/>
              <w:right w:val="single" w:sz="4" w:space="0" w:color="auto"/>
            </w:tcBorders>
            <w:shd w:val="clear" w:color="auto" w:fill="auto"/>
            <w:noWrap/>
            <w:vAlign w:val="bottom"/>
            <w:hideMark/>
          </w:tcPr>
          <w:p w14:paraId="524CD5A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69" w:type="dxa"/>
            <w:tcBorders>
              <w:top w:val="nil"/>
              <w:left w:val="nil"/>
              <w:bottom w:val="single" w:sz="4" w:space="0" w:color="auto"/>
              <w:right w:val="single" w:sz="4" w:space="0" w:color="auto"/>
            </w:tcBorders>
            <w:shd w:val="clear" w:color="auto" w:fill="auto"/>
            <w:noWrap/>
            <w:vAlign w:val="bottom"/>
            <w:hideMark/>
          </w:tcPr>
          <w:p w14:paraId="68AD1C1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0,03</w:t>
            </w:r>
          </w:p>
        </w:tc>
        <w:tc>
          <w:tcPr>
            <w:tcW w:w="647" w:type="dxa"/>
            <w:tcBorders>
              <w:top w:val="nil"/>
              <w:left w:val="nil"/>
              <w:bottom w:val="single" w:sz="4" w:space="0" w:color="auto"/>
              <w:right w:val="single" w:sz="4" w:space="0" w:color="auto"/>
            </w:tcBorders>
            <w:shd w:val="clear" w:color="auto" w:fill="auto"/>
            <w:noWrap/>
            <w:vAlign w:val="bottom"/>
            <w:hideMark/>
          </w:tcPr>
          <w:p w14:paraId="541C8A6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0,05</w:t>
            </w:r>
          </w:p>
        </w:tc>
        <w:tc>
          <w:tcPr>
            <w:tcW w:w="807" w:type="dxa"/>
            <w:tcBorders>
              <w:top w:val="nil"/>
              <w:left w:val="nil"/>
              <w:bottom w:val="single" w:sz="4" w:space="0" w:color="auto"/>
              <w:right w:val="single" w:sz="4" w:space="0" w:color="auto"/>
            </w:tcBorders>
            <w:shd w:val="clear" w:color="auto" w:fill="auto"/>
            <w:noWrap/>
            <w:vAlign w:val="bottom"/>
            <w:hideMark/>
          </w:tcPr>
          <w:p w14:paraId="65F78E8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0,0815</w:t>
            </w:r>
          </w:p>
        </w:tc>
      </w:tr>
      <w:tr w:rsidR="005E6EBC" w:rsidRPr="00C717D4" w14:paraId="493B88DD" w14:textId="77777777" w:rsidTr="00C717D4">
        <w:trPr>
          <w:trHeight w:val="103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00DE4AB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ENERJİ GRUP SIVI DOĞAL GAZ LNG AKARYAKIT PETROL ÜRÜNLERİ TOPTAN SATIŞ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6AE4A80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0,62</w:t>
            </w:r>
          </w:p>
        </w:tc>
        <w:tc>
          <w:tcPr>
            <w:tcW w:w="648" w:type="dxa"/>
            <w:tcBorders>
              <w:top w:val="nil"/>
              <w:left w:val="nil"/>
              <w:bottom w:val="single" w:sz="4" w:space="0" w:color="auto"/>
              <w:right w:val="single" w:sz="4" w:space="0" w:color="auto"/>
            </w:tcBorders>
            <w:shd w:val="clear" w:color="auto" w:fill="auto"/>
            <w:noWrap/>
            <w:vAlign w:val="bottom"/>
            <w:hideMark/>
          </w:tcPr>
          <w:p w14:paraId="610F80D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0,62</w:t>
            </w:r>
          </w:p>
        </w:tc>
        <w:tc>
          <w:tcPr>
            <w:tcW w:w="580" w:type="dxa"/>
            <w:tcBorders>
              <w:top w:val="nil"/>
              <w:left w:val="nil"/>
              <w:bottom w:val="single" w:sz="4" w:space="0" w:color="auto"/>
              <w:right w:val="single" w:sz="4" w:space="0" w:color="auto"/>
            </w:tcBorders>
            <w:shd w:val="clear" w:color="auto" w:fill="auto"/>
            <w:noWrap/>
            <w:vAlign w:val="bottom"/>
            <w:hideMark/>
          </w:tcPr>
          <w:p w14:paraId="2ACFA5F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0,71</w:t>
            </w:r>
          </w:p>
        </w:tc>
        <w:tc>
          <w:tcPr>
            <w:tcW w:w="636" w:type="dxa"/>
            <w:tcBorders>
              <w:top w:val="nil"/>
              <w:left w:val="nil"/>
              <w:bottom w:val="single" w:sz="4" w:space="0" w:color="auto"/>
              <w:right w:val="single" w:sz="4" w:space="0" w:color="auto"/>
            </w:tcBorders>
            <w:shd w:val="clear" w:color="auto" w:fill="auto"/>
            <w:noWrap/>
            <w:vAlign w:val="bottom"/>
            <w:hideMark/>
          </w:tcPr>
          <w:p w14:paraId="7B1F662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0,99</w:t>
            </w:r>
          </w:p>
        </w:tc>
        <w:tc>
          <w:tcPr>
            <w:tcW w:w="667" w:type="dxa"/>
            <w:tcBorders>
              <w:top w:val="nil"/>
              <w:left w:val="nil"/>
              <w:bottom w:val="single" w:sz="4" w:space="0" w:color="auto"/>
              <w:right w:val="single" w:sz="4" w:space="0" w:color="auto"/>
            </w:tcBorders>
            <w:shd w:val="clear" w:color="auto" w:fill="auto"/>
            <w:noWrap/>
            <w:vAlign w:val="bottom"/>
            <w:hideMark/>
          </w:tcPr>
          <w:p w14:paraId="7E9EA31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1,31</w:t>
            </w:r>
          </w:p>
        </w:tc>
        <w:tc>
          <w:tcPr>
            <w:tcW w:w="814" w:type="dxa"/>
            <w:tcBorders>
              <w:top w:val="nil"/>
              <w:left w:val="nil"/>
              <w:bottom w:val="single" w:sz="4" w:space="0" w:color="auto"/>
              <w:right w:val="single" w:sz="4" w:space="0" w:color="auto"/>
            </w:tcBorders>
            <w:shd w:val="clear" w:color="auto" w:fill="auto"/>
            <w:noWrap/>
            <w:vAlign w:val="bottom"/>
            <w:hideMark/>
          </w:tcPr>
          <w:p w14:paraId="26E3506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1,5</w:t>
            </w:r>
          </w:p>
        </w:tc>
        <w:tc>
          <w:tcPr>
            <w:tcW w:w="907" w:type="dxa"/>
            <w:tcBorders>
              <w:top w:val="nil"/>
              <w:left w:val="nil"/>
              <w:bottom w:val="single" w:sz="4" w:space="0" w:color="auto"/>
              <w:right w:val="single" w:sz="4" w:space="0" w:color="auto"/>
            </w:tcBorders>
            <w:shd w:val="clear" w:color="auto" w:fill="auto"/>
            <w:noWrap/>
            <w:vAlign w:val="bottom"/>
            <w:hideMark/>
          </w:tcPr>
          <w:p w14:paraId="798FFE9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1,42</w:t>
            </w:r>
          </w:p>
        </w:tc>
        <w:tc>
          <w:tcPr>
            <w:tcW w:w="845" w:type="dxa"/>
            <w:tcBorders>
              <w:top w:val="nil"/>
              <w:left w:val="nil"/>
              <w:bottom w:val="single" w:sz="4" w:space="0" w:color="auto"/>
              <w:right w:val="single" w:sz="4" w:space="0" w:color="auto"/>
            </w:tcBorders>
            <w:shd w:val="clear" w:color="auto" w:fill="auto"/>
            <w:noWrap/>
            <w:vAlign w:val="bottom"/>
            <w:hideMark/>
          </w:tcPr>
          <w:p w14:paraId="2426E72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1,54</w:t>
            </w:r>
          </w:p>
        </w:tc>
        <w:tc>
          <w:tcPr>
            <w:tcW w:w="577" w:type="dxa"/>
            <w:tcBorders>
              <w:top w:val="nil"/>
              <w:left w:val="nil"/>
              <w:bottom w:val="single" w:sz="4" w:space="0" w:color="auto"/>
              <w:right w:val="single" w:sz="4" w:space="0" w:color="auto"/>
            </w:tcBorders>
            <w:shd w:val="clear" w:color="auto" w:fill="auto"/>
            <w:noWrap/>
            <w:vAlign w:val="bottom"/>
            <w:hideMark/>
          </w:tcPr>
          <w:p w14:paraId="037DDBF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1,7</w:t>
            </w:r>
          </w:p>
        </w:tc>
        <w:tc>
          <w:tcPr>
            <w:tcW w:w="577" w:type="dxa"/>
            <w:tcBorders>
              <w:top w:val="nil"/>
              <w:left w:val="nil"/>
              <w:bottom w:val="single" w:sz="4" w:space="0" w:color="auto"/>
              <w:right w:val="single" w:sz="4" w:space="0" w:color="auto"/>
            </w:tcBorders>
            <w:shd w:val="clear" w:color="auto" w:fill="auto"/>
            <w:noWrap/>
            <w:vAlign w:val="bottom"/>
            <w:hideMark/>
          </w:tcPr>
          <w:p w14:paraId="0E6D748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1,73</w:t>
            </w:r>
          </w:p>
        </w:tc>
        <w:tc>
          <w:tcPr>
            <w:tcW w:w="669" w:type="dxa"/>
            <w:tcBorders>
              <w:top w:val="nil"/>
              <w:left w:val="nil"/>
              <w:bottom w:val="single" w:sz="4" w:space="0" w:color="auto"/>
              <w:right w:val="single" w:sz="4" w:space="0" w:color="auto"/>
            </w:tcBorders>
            <w:shd w:val="clear" w:color="auto" w:fill="auto"/>
            <w:noWrap/>
            <w:vAlign w:val="bottom"/>
            <w:hideMark/>
          </w:tcPr>
          <w:p w14:paraId="181CC719"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1,44</w:t>
            </w:r>
          </w:p>
        </w:tc>
        <w:tc>
          <w:tcPr>
            <w:tcW w:w="647" w:type="dxa"/>
            <w:tcBorders>
              <w:top w:val="nil"/>
              <w:left w:val="nil"/>
              <w:bottom w:val="single" w:sz="4" w:space="0" w:color="auto"/>
              <w:right w:val="single" w:sz="4" w:space="0" w:color="auto"/>
            </w:tcBorders>
            <w:shd w:val="clear" w:color="auto" w:fill="auto"/>
            <w:noWrap/>
            <w:vAlign w:val="bottom"/>
            <w:hideMark/>
          </w:tcPr>
          <w:p w14:paraId="230ED251"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1,39</w:t>
            </w:r>
          </w:p>
        </w:tc>
        <w:tc>
          <w:tcPr>
            <w:tcW w:w="807" w:type="dxa"/>
            <w:tcBorders>
              <w:top w:val="nil"/>
              <w:left w:val="nil"/>
              <w:bottom w:val="single" w:sz="4" w:space="0" w:color="auto"/>
              <w:right w:val="single" w:sz="4" w:space="0" w:color="auto"/>
            </w:tcBorders>
            <w:shd w:val="clear" w:color="auto" w:fill="auto"/>
            <w:noWrap/>
            <w:vAlign w:val="bottom"/>
            <w:hideMark/>
          </w:tcPr>
          <w:p w14:paraId="0AA724C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14,971</w:t>
            </w:r>
          </w:p>
        </w:tc>
      </w:tr>
      <w:tr w:rsidR="005E6EBC" w:rsidRPr="00C717D4" w14:paraId="1902D9FC" w14:textId="77777777" w:rsidTr="00C717D4">
        <w:trPr>
          <w:trHeight w:val="77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0BFE6F9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HABAŞ SINAİ VE TIBBİ GAZLAR İSTİHSAL ENDÜSTRİSİ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3B0AA2A8"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2,98</w:t>
            </w:r>
          </w:p>
        </w:tc>
        <w:tc>
          <w:tcPr>
            <w:tcW w:w="648" w:type="dxa"/>
            <w:tcBorders>
              <w:top w:val="nil"/>
              <w:left w:val="nil"/>
              <w:bottom w:val="single" w:sz="4" w:space="0" w:color="auto"/>
              <w:right w:val="single" w:sz="4" w:space="0" w:color="auto"/>
            </w:tcBorders>
            <w:shd w:val="clear" w:color="auto" w:fill="auto"/>
            <w:noWrap/>
            <w:vAlign w:val="bottom"/>
            <w:hideMark/>
          </w:tcPr>
          <w:p w14:paraId="220EDB7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2,79</w:t>
            </w:r>
          </w:p>
        </w:tc>
        <w:tc>
          <w:tcPr>
            <w:tcW w:w="580" w:type="dxa"/>
            <w:tcBorders>
              <w:top w:val="nil"/>
              <w:left w:val="nil"/>
              <w:bottom w:val="single" w:sz="4" w:space="0" w:color="auto"/>
              <w:right w:val="single" w:sz="4" w:space="0" w:color="auto"/>
            </w:tcBorders>
            <w:shd w:val="clear" w:color="auto" w:fill="auto"/>
            <w:noWrap/>
            <w:vAlign w:val="bottom"/>
            <w:hideMark/>
          </w:tcPr>
          <w:p w14:paraId="2F06A5F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3,1</w:t>
            </w:r>
          </w:p>
        </w:tc>
        <w:tc>
          <w:tcPr>
            <w:tcW w:w="636" w:type="dxa"/>
            <w:tcBorders>
              <w:top w:val="nil"/>
              <w:left w:val="nil"/>
              <w:bottom w:val="single" w:sz="4" w:space="0" w:color="auto"/>
              <w:right w:val="single" w:sz="4" w:space="0" w:color="auto"/>
            </w:tcBorders>
            <w:shd w:val="clear" w:color="auto" w:fill="auto"/>
            <w:noWrap/>
            <w:vAlign w:val="bottom"/>
            <w:hideMark/>
          </w:tcPr>
          <w:p w14:paraId="2D1AF6D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2,89</w:t>
            </w:r>
          </w:p>
        </w:tc>
        <w:tc>
          <w:tcPr>
            <w:tcW w:w="667" w:type="dxa"/>
            <w:tcBorders>
              <w:top w:val="nil"/>
              <w:left w:val="nil"/>
              <w:bottom w:val="single" w:sz="4" w:space="0" w:color="auto"/>
              <w:right w:val="single" w:sz="4" w:space="0" w:color="auto"/>
            </w:tcBorders>
            <w:shd w:val="clear" w:color="auto" w:fill="auto"/>
            <w:noWrap/>
            <w:vAlign w:val="bottom"/>
            <w:hideMark/>
          </w:tcPr>
          <w:p w14:paraId="7E7C495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3,4</w:t>
            </w:r>
          </w:p>
        </w:tc>
        <w:tc>
          <w:tcPr>
            <w:tcW w:w="814" w:type="dxa"/>
            <w:tcBorders>
              <w:top w:val="nil"/>
              <w:left w:val="nil"/>
              <w:bottom w:val="single" w:sz="4" w:space="0" w:color="auto"/>
              <w:right w:val="single" w:sz="4" w:space="0" w:color="auto"/>
            </w:tcBorders>
            <w:shd w:val="clear" w:color="auto" w:fill="auto"/>
            <w:noWrap/>
            <w:vAlign w:val="bottom"/>
            <w:hideMark/>
          </w:tcPr>
          <w:p w14:paraId="01170B31"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3,41</w:t>
            </w:r>
          </w:p>
        </w:tc>
        <w:tc>
          <w:tcPr>
            <w:tcW w:w="907" w:type="dxa"/>
            <w:tcBorders>
              <w:top w:val="nil"/>
              <w:left w:val="nil"/>
              <w:bottom w:val="single" w:sz="4" w:space="0" w:color="auto"/>
              <w:right w:val="single" w:sz="4" w:space="0" w:color="auto"/>
            </w:tcBorders>
            <w:shd w:val="clear" w:color="auto" w:fill="auto"/>
            <w:noWrap/>
            <w:vAlign w:val="bottom"/>
            <w:hideMark/>
          </w:tcPr>
          <w:p w14:paraId="6C15164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4,11</w:t>
            </w:r>
          </w:p>
        </w:tc>
        <w:tc>
          <w:tcPr>
            <w:tcW w:w="845" w:type="dxa"/>
            <w:tcBorders>
              <w:top w:val="nil"/>
              <w:left w:val="nil"/>
              <w:bottom w:val="single" w:sz="4" w:space="0" w:color="auto"/>
              <w:right w:val="single" w:sz="4" w:space="0" w:color="auto"/>
            </w:tcBorders>
            <w:shd w:val="clear" w:color="auto" w:fill="auto"/>
            <w:noWrap/>
            <w:vAlign w:val="bottom"/>
            <w:hideMark/>
          </w:tcPr>
          <w:p w14:paraId="000402C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4,51</w:t>
            </w:r>
          </w:p>
        </w:tc>
        <w:tc>
          <w:tcPr>
            <w:tcW w:w="577" w:type="dxa"/>
            <w:tcBorders>
              <w:top w:val="nil"/>
              <w:left w:val="nil"/>
              <w:bottom w:val="single" w:sz="4" w:space="0" w:color="auto"/>
              <w:right w:val="single" w:sz="4" w:space="0" w:color="auto"/>
            </w:tcBorders>
            <w:shd w:val="clear" w:color="auto" w:fill="auto"/>
            <w:noWrap/>
            <w:vAlign w:val="bottom"/>
            <w:hideMark/>
          </w:tcPr>
          <w:p w14:paraId="34EB43A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4,3</w:t>
            </w:r>
          </w:p>
        </w:tc>
        <w:tc>
          <w:tcPr>
            <w:tcW w:w="577" w:type="dxa"/>
            <w:tcBorders>
              <w:top w:val="nil"/>
              <w:left w:val="nil"/>
              <w:bottom w:val="single" w:sz="4" w:space="0" w:color="auto"/>
              <w:right w:val="single" w:sz="4" w:space="0" w:color="auto"/>
            </w:tcBorders>
            <w:shd w:val="clear" w:color="auto" w:fill="auto"/>
            <w:noWrap/>
            <w:vAlign w:val="bottom"/>
            <w:hideMark/>
          </w:tcPr>
          <w:p w14:paraId="408FB38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4,43</w:t>
            </w:r>
          </w:p>
        </w:tc>
        <w:tc>
          <w:tcPr>
            <w:tcW w:w="669" w:type="dxa"/>
            <w:tcBorders>
              <w:top w:val="nil"/>
              <w:left w:val="nil"/>
              <w:bottom w:val="single" w:sz="4" w:space="0" w:color="auto"/>
              <w:right w:val="single" w:sz="4" w:space="0" w:color="auto"/>
            </w:tcBorders>
            <w:shd w:val="clear" w:color="auto" w:fill="auto"/>
            <w:noWrap/>
            <w:vAlign w:val="bottom"/>
            <w:hideMark/>
          </w:tcPr>
          <w:p w14:paraId="63E69FB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4,37</w:t>
            </w:r>
          </w:p>
        </w:tc>
        <w:tc>
          <w:tcPr>
            <w:tcW w:w="647" w:type="dxa"/>
            <w:tcBorders>
              <w:top w:val="nil"/>
              <w:left w:val="nil"/>
              <w:bottom w:val="single" w:sz="4" w:space="0" w:color="auto"/>
              <w:right w:val="single" w:sz="4" w:space="0" w:color="auto"/>
            </w:tcBorders>
            <w:shd w:val="clear" w:color="auto" w:fill="auto"/>
            <w:noWrap/>
            <w:vAlign w:val="bottom"/>
            <w:hideMark/>
          </w:tcPr>
          <w:p w14:paraId="21890519"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3,36</w:t>
            </w:r>
          </w:p>
        </w:tc>
        <w:tc>
          <w:tcPr>
            <w:tcW w:w="807" w:type="dxa"/>
            <w:tcBorders>
              <w:top w:val="nil"/>
              <w:left w:val="nil"/>
              <w:bottom w:val="single" w:sz="4" w:space="0" w:color="auto"/>
              <w:right w:val="single" w:sz="4" w:space="0" w:color="auto"/>
            </w:tcBorders>
            <w:shd w:val="clear" w:color="auto" w:fill="auto"/>
            <w:noWrap/>
            <w:vAlign w:val="bottom"/>
            <w:hideMark/>
          </w:tcPr>
          <w:p w14:paraId="2095419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43,645</w:t>
            </w:r>
          </w:p>
        </w:tc>
      </w:tr>
      <w:tr w:rsidR="005E6EBC" w:rsidRPr="00C717D4" w14:paraId="76317FA1" w14:textId="77777777" w:rsidTr="00C717D4">
        <w:trPr>
          <w:trHeight w:val="77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1D7169F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HABEL SINAİ VE TIBBİ GAZLAR İSTİHSAL ENDÜSTRİSİ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22FC202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0,33</w:t>
            </w:r>
          </w:p>
        </w:tc>
        <w:tc>
          <w:tcPr>
            <w:tcW w:w="648" w:type="dxa"/>
            <w:tcBorders>
              <w:top w:val="nil"/>
              <w:left w:val="nil"/>
              <w:bottom w:val="single" w:sz="4" w:space="0" w:color="auto"/>
              <w:right w:val="single" w:sz="4" w:space="0" w:color="auto"/>
            </w:tcBorders>
            <w:shd w:val="clear" w:color="auto" w:fill="auto"/>
            <w:noWrap/>
            <w:vAlign w:val="bottom"/>
            <w:hideMark/>
          </w:tcPr>
          <w:p w14:paraId="3D691FD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0,32</w:t>
            </w:r>
          </w:p>
        </w:tc>
        <w:tc>
          <w:tcPr>
            <w:tcW w:w="580" w:type="dxa"/>
            <w:tcBorders>
              <w:top w:val="nil"/>
              <w:left w:val="nil"/>
              <w:bottom w:val="single" w:sz="4" w:space="0" w:color="auto"/>
              <w:right w:val="single" w:sz="4" w:space="0" w:color="auto"/>
            </w:tcBorders>
            <w:shd w:val="clear" w:color="auto" w:fill="auto"/>
            <w:noWrap/>
            <w:vAlign w:val="bottom"/>
            <w:hideMark/>
          </w:tcPr>
          <w:p w14:paraId="04F7B8D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0,42</w:t>
            </w:r>
          </w:p>
        </w:tc>
        <w:tc>
          <w:tcPr>
            <w:tcW w:w="636" w:type="dxa"/>
            <w:tcBorders>
              <w:top w:val="nil"/>
              <w:left w:val="nil"/>
              <w:bottom w:val="single" w:sz="4" w:space="0" w:color="auto"/>
              <w:right w:val="single" w:sz="4" w:space="0" w:color="auto"/>
            </w:tcBorders>
            <w:shd w:val="clear" w:color="auto" w:fill="auto"/>
            <w:noWrap/>
            <w:vAlign w:val="bottom"/>
            <w:hideMark/>
          </w:tcPr>
          <w:p w14:paraId="2E7A4D3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0,33</w:t>
            </w:r>
          </w:p>
        </w:tc>
        <w:tc>
          <w:tcPr>
            <w:tcW w:w="667" w:type="dxa"/>
            <w:tcBorders>
              <w:top w:val="nil"/>
              <w:left w:val="nil"/>
              <w:bottom w:val="single" w:sz="4" w:space="0" w:color="auto"/>
              <w:right w:val="single" w:sz="4" w:space="0" w:color="auto"/>
            </w:tcBorders>
            <w:shd w:val="clear" w:color="auto" w:fill="auto"/>
            <w:noWrap/>
            <w:vAlign w:val="bottom"/>
            <w:hideMark/>
          </w:tcPr>
          <w:p w14:paraId="24F0492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0,27</w:t>
            </w:r>
          </w:p>
        </w:tc>
        <w:tc>
          <w:tcPr>
            <w:tcW w:w="814" w:type="dxa"/>
            <w:tcBorders>
              <w:top w:val="nil"/>
              <w:left w:val="nil"/>
              <w:bottom w:val="single" w:sz="4" w:space="0" w:color="auto"/>
              <w:right w:val="single" w:sz="4" w:space="0" w:color="auto"/>
            </w:tcBorders>
            <w:shd w:val="clear" w:color="auto" w:fill="auto"/>
            <w:noWrap/>
            <w:vAlign w:val="bottom"/>
            <w:hideMark/>
          </w:tcPr>
          <w:p w14:paraId="3132929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0,23</w:t>
            </w:r>
          </w:p>
        </w:tc>
        <w:tc>
          <w:tcPr>
            <w:tcW w:w="907" w:type="dxa"/>
            <w:tcBorders>
              <w:top w:val="nil"/>
              <w:left w:val="nil"/>
              <w:bottom w:val="single" w:sz="4" w:space="0" w:color="auto"/>
              <w:right w:val="single" w:sz="4" w:space="0" w:color="auto"/>
            </w:tcBorders>
            <w:shd w:val="clear" w:color="auto" w:fill="auto"/>
            <w:noWrap/>
            <w:vAlign w:val="bottom"/>
            <w:hideMark/>
          </w:tcPr>
          <w:p w14:paraId="7C2F752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0,29</w:t>
            </w:r>
          </w:p>
        </w:tc>
        <w:tc>
          <w:tcPr>
            <w:tcW w:w="845" w:type="dxa"/>
            <w:tcBorders>
              <w:top w:val="nil"/>
              <w:left w:val="nil"/>
              <w:bottom w:val="single" w:sz="4" w:space="0" w:color="auto"/>
              <w:right w:val="single" w:sz="4" w:space="0" w:color="auto"/>
            </w:tcBorders>
            <w:shd w:val="clear" w:color="auto" w:fill="auto"/>
            <w:noWrap/>
            <w:vAlign w:val="bottom"/>
            <w:hideMark/>
          </w:tcPr>
          <w:p w14:paraId="43ADB35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0,32</w:t>
            </w:r>
          </w:p>
        </w:tc>
        <w:tc>
          <w:tcPr>
            <w:tcW w:w="577" w:type="dxa"/>
            <w:tcBorders>
              <w:top w:val="nil"/>
              <w:left w:val="nil"/>
              <w:bottom w:val="single" w:sz="4" w:space="0" w:color="auto"/>
              <w:right w:val="single" w:sz="4" w:space="0" w:color="auto"/>
            </w:tcBorders>
            <w:shd w:val="clear" w:color="auto" w:fill="auto"/>
            <w:noWrap/>
            <w:vAlign w:val="bottom"/>
            <w:hideMark/>
          </w:tcPr>
          <w:p w14:paraId="79C581D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0,39</w:t>
            </w:r>
          </w:p>
        </w:tc>
        <w:tc>
          <w:tcPr>
            <w:tcW w:w="577" w:type="dxa"/>
            <w:tcBorders>
              <w:top w:val="nil"/>
              <w:left w:val="nil"/>
              <w:bottom w:val="single" w:sz="4" w:space="0" w:color="auto"/>
              <w:right w:val="single" w:sz="4" w:space="0" w:color="auto"/>
            </w:tcBorders>
            <w:shd w:val="clear" w:color="auto" w:fill="auto"/>
            <w:noWrap/>
            <w:vAlign w:val="bottom"/>
            <w:hideMark/>
          </w:tcPr>
          <w:p w14:paraId="29131DA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0,04</w:t>
            </w:r>
          </w:p>
        </w:tc>
        <w:tc>
          <w:tcPr>
            <w:tcW w:w="669" w:type="dxa"/>
            <w:tcBorders>
              <w:top w:val="nil"/>
              <w:left w:val="nil"/>
              <w:bottom w:val="single" w:sz="4" w:space="0" w:color="auto"/>
              <w:right w:val="single" w:sz="4" w:space="0" w:color="auto"/>
            </w:tcBorders>
            <w:shd w:val="clear" w:color="auto" w:fill="auto"/>
            <w:noWrap/>
            <w:vAlign w:val="bottom"/>
            <w:hideMark/>
          </w:tcPr>
          <w:p w14:paraId="5D645B2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47" w:type="dxa"/>
            <w:tcBorders>
              <w:top w:val="nil"/>
              <w:left w:val="nil"/>
              <w:bottom w:val="single" w:sz="4" w:space="0" w:color="auto"/>
              <w:right w:val="single" w:sz="4" w:space="0" w:color="auto"/>
            </w:tcBorders>
            <w:shd w:val="clear" w:color="auto" w:fill="auto"/>
            <w:noWrap/>
            <w:vAlign w:val="bottom"/>
            <w:hideMark/>
          </w:tcPr>
          <w:p w14:paraId="6E0A4481"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807" w:type="dxa"/>
            <w:tcBorders>
              <w:top w:val="nil"/>
              <w:left w:val="nil"/>
              <w:bottom w:val="single" w:sz="4" w:space="0" w:color="auto"/>
              <w:right w:val="single" w:sz="4" w:space="0" w:color="auto"/>
            </w:tcBorders>
            <w:shd w:val="clear" w:color="auto" w:fill="auto"/>
            <w:noWrap/>
            <w:vAlign w:val="bottom"/>
            <w:hideMark/>
          </w:tcPr>
          <w:p w14:paraId="1AF2F86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2,9301</w:t>
            </w:r>
          </w:p>
        </w:tc>
      </w:tr>
      <w:tr w:rsidR="005E6EBC" w:rsidRPr="00C717D4" w14:paraId="07B0CC3C" w14:textId="77777777" w:rsidTr="00C717D4">
        <w:trPr>
          <w:trHeight w:val="77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63FA445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HAS-GAZ LPG DAĞITIM VE METAL SANAYİ TİCARET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131D8DD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48" w:type="dxa"/>
            <w:tcBorders>
              <w:top w:val="nil"/>
              <w:left w:val="nil"/>
              <w:bottom w:val="single" w:sz="4" w:space="0" w:color="auto"/>
              <w:right w:val="single" w:sz="4" w:space="0" w:color="auto"/>
            </w:tcBorders>
            <w:shd w:val="clear" w:color="auto" w:fill="auto"/>
            <w:noWrap/>
            <w:vAlign w:val="bottom"/>
            <w:hideMark/>
          </w:tcPr>
          <w:p w14:paraId="6FD618D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580" w:type="dxa"/>
            <w:tcBorders>
              <w:top w:val="nil"/>
              <w:left w:val="nil"/>
              <w:bottom w:val="single" w:sz="4" w:space="0" w:color="auto"/>
              <w:right w:val="single" w:sz="4" w:space="0" w:color="auto"/>
            </w:tcBorders>
            <w:shd w:val="clear" w:color="auto" w:fill="auto"/>
            <w:noWrap/>
            <w:vAlign w:val="bottom"/>
            <w:hideMark/>
          </w:tcPr>
          <w:p w14:paraId="0384A7E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36" w:type="dxa"/>
            <w:tcBorders>
              <w:top w:val="nil"/>
              <w:left w:val="nil"/>
              <w:bottom w:val="single" w:sz="4" w:space="0" w:color="auto"/>
              <w:right w:val="single" w:sz="4" w:space="0" w:color="auto"/>
            </w:tcBorders>
            <w:shd w:val="clear" w:color="auto" w:fill="auto"/>
            <w:noWrap/>
            <w:vAlign w:val="bottom"/>
            <w:hideMark/>
          </w:tcPr>
          <w:p w14:paraId="13295B9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67" w:type="dxa"/>
            <w:tcBorders>
              <w:top w:val="nil"/>
              <w:left w:val="nil"/>
              <w:bottom w:val="single" w:sz="4" w:space="0" w:color="auto"/>
              <w:right w:val="single" w:sz="4" w:space="0" w:color="auto"/>
            </w:tcBorders>
            <w:shd w:val="clear" w:color="auto" w:fill="auto"/>
            <w:noWrap/>
            <w:vAlign w:val="bottom"/>
            <w:hideMark/>
          </w:tcPr>
          <w:p w14:paraId="34ABD5E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814" w:type="dxa"/>
            <w:tcBorders>
              <w:top w:val="nil"/>
              <w:left w:val="nil"/>
              <w:bottom w:val="single" w:sz="4" w:space="0" w:color="auto"/>
              <w:right w:val="single" w:sz="4" w:space="0" w:color="auto"/>
            </w:tcBorders>
            <w:shd w:val="clear" w:color="auto" w:fill="auto"/>
            <w:noWrap/>
            <w:vAlign w:val="bottom"/>
            <w:hideMark/>
          </w:tcPr>
          <w:p w14:paraId="3F399FD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907" w:type="dxa"/>
            <w:tcBorders>
              <w:top w:val="nil"/>
              <w:left w:val="nil"/>
              <w:bottom w:val="single" w:sz="4" w:space="0" w:color="auto"/>
              <w:right w:val="single" w:sz="4" w:space="0" w:color="auto"/>
            </w:tcBorders>
            <w:shd w:val="clear" w:color="auto" w:fill="auto"/>
            <w:noWrap/>
            <w:vAlign w:val="bottom"/>
            <w:hideMark/>
          </w:tcPr>
          <w:p w14:paraId="20B4BE7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845" w:type="dxa"/>
            <w:tcBorders>
              <w:top w:val="nil"/>
              <w:left w:val="nil"/>
              <w:bottom w:val="single" w:sz="4" w:space="0" w:color="auto"/>
              <w:right w:val="single" w:sz="4" w:space="0" w:color="auto"/>
            </w:tcBorders>
            <w:shd w:val="clear" w:color="auto" w:fill="auto"/>
            <w:noWrap/>
            <w:vAlign w:val="bottom"/>
            <w:hideMark/>
          </w:tcPr>
          <w:p w14:paraId="50FA9A4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577" w:type="dxa"/>
            <w:tcBorders>
              <w:top w:val="nil"/>
              <w:left w:val="nil"/>
              <w:bottom w:val="single" w:sz="4" w:space="0" w:color="auto"/>
              <w:right w:val="single" w:sz="4" w:space="0" w:color="auto"/>
            </w:tcBorders>
            <w:shd w:val="clear" w:color="auto" w:fill="auto"/>
            <w:noWrap/>
            <w:vAlign w:val="bottom"/>
            <w:hideMark/>
          </w:tcPr>
          <w:p w14:paraId="38FDED4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577" w:type="dxa"/>
            <w:tcBorders>
              <w:top w:val="nil"/>
              <w:left w:val="nil"/>
              <w:bottom w:val="single" w:sz="4" w:space="0" w:color="auto"/>
              <w:right w:val="single" w:sz="4" w:space="0" w:color="auto"/>
            </w:tcBorders>
            <w:shd w:val="clear" w:color="auto" w:fill="auto"/>
            <w:noWrap/>
            <w:vAlign w:val="bottom"/>
            <w:hideMark/>
          </w:tcPr>
          <w:p w14:paraId="0084F2A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69" w:type="dxa"/>
            <w:tcBorders>
              <w:top w:val="nil"/>
              <w:left w:val="nil"/>
              <w:bottom w:val="single" w:sz="4" w:space="0" w:color="auto"/>
              <w:right w:val="single" w:sz="4" w:space="0" w:color="auto"/>
            </w:tcBorders>
            <w:shd w:val="clear" w:color="auto" w:fill="auto"/>
            <w:noWrap/>
            <w:vAlign w:val="bottom"/>
            <w:hideMark/>
          </w:tcPr>
          <w:p w14:paraId="075D77B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0,02</w:t>
            </w:r>
          </w:p>
        </w:tc>
        <w:tc>
          <w:tcPr>
            <w:tcW w:w="647" w:type="dxa"/>
            <w:tcBorders>
              <w:top w:val="nil"/>
              <w:left w:val="nil"/>
              <w:bottom w:val="single" w:sz="4" w:space="0" w:color="auto"/>
              <w:right w:val="single" w:sz="4" w:space="0" w:color="auto"/>
            </w:tcBorders>
            <w:shd w:val="clear" w:color="auto" w:fill="auto"/>
            <w:noWrap/>
            <w:vAlign w:val="bottom"/>
            <w:hideMark/>
          </w:tcPr>
          <w:p w14:paraId="27C65DC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0,7</w:t>
            </w:r>
          </w:p>
        </w:tc>
        <w:tc>
          <w:tcPr>
            <w:tcW w:w="807" w:type="dxa"/>
            <w:tcBorders>
              <w:top w:val="nil"/>
              <w:left w:val="nil"/>
              <w:bottom w:val="single" w:sz="4" w:space="0" w:color="auto"/>
              <w:right w:val="single" w:sz="4" w:space="0" w:color="auto"/>
            </w:tcBorders>
            <w:shd w:val="clear" w:color="auto" w:fill="auto"/>
            <w:noWrap/>
            <w:vAlign w:val="bottom"/>
            <w:hideMark/>
          </w:tcPr>
          <w:p w14:paraId="0009814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0,729</w:t>
            </w:r>
          </w:p>
        </w:tc>
      </w:tr>
      <w:tr w:rsidR="005E6EBC" w:rsidRPr="00C717D4" w14:paraId="7FDE33E3" w14:textId="77777777" w:rsidTr="00C717D4">
        <w:trPr>
          <w:trHeight w:val="25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2497D05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İPRAGAZ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6F1F408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15,7</w:t>
            </w:r>
          </w:p>
        </w:tc>
        <w:tc>
          <w:tcPr>
            <w:tcW w:w="648" w:type="dxa"/>
            <w:tcBorders>
              <w:top w:val="nil"/>
              <w:left w:val="nil"/>
              <w:bottom w:val="single" w:sz="4" w:space="0" w:color="auto"/>
              <w:right w:val="single" w:sz="4" w:space="0" w:color="auto"/>
            </w:tcBorders>
            <w:shd w:val="clear" w:color="auto" w:fill="auto"/>
            <w:noWrap/>
            <w:vAlign w:val="bottom"/>
            <w:hideMark/>
          </w:tcPr>
          <w:p w14:paraId="1CFB07D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15</w:t>
            </w:r>
          </w:p>
        </w:tc>
        <w:tc>
          <w:tcPr>
            <w:tcW w:w="580" w:type="dxa"/>
            <w:tcBorders>
              <w:top w:val="nil"/>
              <w:left w:val="nil"/>
              <w:bottom w:val="single" w:sz="4" w:space="0" w:color="auto"/>
              <w:right w:val="single" w:sz="4" w:space="0" w:color="auto"/>
            </w:tcBorders>
            <w:shd w:val="clear" w:color="auto" w:fill="auto"/>
            <w:noWrap/>
            <w:vAlign w:val="bottom"/>
            <w:hideMark/>
          </w:tcPr>
          <w:p w14:paraId="656938C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16,6</w:t>
            </w:r>
          </w:p>
        </w:tc>
        <w:tc>
          <w:tcPr>
            <w:tcW w:w="636" w:type="dxa"/>
            <w:tcBorders>
              <w:top w:val="nil"/>
              <w:left w:val="nil"/>
              <w:bottom w:val="single" w:sz="4" w:space="0" w:color="auto"/>
              <w:right w:val="single" w:sz="4" w:space="0" w:color="auto"/>
            </w:tcBorders>
            <w:shd w:val="clear" w:color="auto" w:fill="auto"/>
            <w:noWrap/>
            <w:vAlign w:val="bottom"/>
            <w:hideMark/>
          </w:tcPr>
          <w:p w14:paraId="10B4B49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15,4</w:t>
            </w:r>
          </w:p>
        </w:tc>
        <w:tc>
          <w:tcPr>
            <w:tcW w:w="667" w:type="dxa"/>
            <w:tcBorders>
              <w:top w:val="nil"/>
              <w:left w:val="nil"/>
              <w:bottom w:val="single" w:sz="4" w:space="0" w:color="auto"/>
              <w:right w:val="single" w:sz="4" w:space="0" w:color="auto"/>
            </w:tcBorders>
            <w:shd w:val="clear" w:color="auto" w:fill="auto"/>
            <w:noWrap/>
            <w:vAlign w:val="bottom"/>
            <w:hideMark/>
          </w:tcPr>
          <w:p w14:paraId="7F80CD7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19,3</w:t>
            </w:r>
          </w:p>
        </w:tc>
        <w:tc>
          <w:tcPr>
            <w:tcW w:w="814" w:type="dxa"/>
            <w:tcBorders>
              <w:top w:val="nil"/>
              <w:left w:val="nil"/>
              <w:bottom w:val="single" w:sz="4" w:space="0" w:color="auto"/>
              <w:right w:val="single" w:sz="4" w:space="0" w:color="auto"/>
            </w:tcBorders>
            <w:shd w:val="clear" w:color="auto" w:fill="auto"/>
            <w:noWrap/>
            <w:vAlign w:val="bottom"/>
            <w:hideMark/>
          </w:tcPr>
          <w:p w14:paraId="0B57021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16,1</w:t>
            </w:r>
          </w:p>
        </w:tc>
        <w:tc>
          <w:tcPr>
            <w:tcW w:w="907" w:type="dxa"/>
            <w:tcBorders>
              <w:top w:val="nil"/>
              <w:left w:val="nil"/>
              <w:bottom w:val="single" w:sz="4" w:space="0" w:color="auto"/>
              <w:right w:val="single" w:sz="4" w:space="0" w:color="auto"/>
            </w:tcBorders>
            <w:shd w:val="clear" w:color="auto" w:fill="auto"/>
            <w:noWrap/>
            <w:vAlign w:val="bottom"/>
            <w:hideMark/>
          </w:tcPr>
          <w:p w14:paraId="23F7ADC8"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17,3</w:t>
            </w:r>
          </w:p>
        </w:tc>
        <w:tc>
          <w:tcPr>
            <w:tcW w:w="845" w:type="dxa"/>
            <w:tcBorders>
              <w:top w:val="nil"/>
              <w:left w:val="nil"/>
              <w:bottom w:val="single" w:sz="4" w:space="0" w:color="auto"/>
              <w:right w:val="single" w:sz="4" w:space="0" w:color="auto"/>
            </w:tcBorders>
            <w:shd w:val="clear" w:color="auto" w:fill="auto"/>
            <w:noWrap/>
            <w:vAlign w:val="bottom"/>
            <w:hideMark/>
          </w:tcPr>
          <w:p w14:paraId="6FD2967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17,7</w:t>
            </w:r>
          </w:p>
        </w:tc>
        <w:tc>
          <w:tcPr>
            <w:tcW w:w="577" w:type="dxa"/>
            <w:tcBorders>
              <w:top w:val="nil"/>
              <w:left w:val="nil"/>
              <w:bottom w:val="single" w:sz="4" w:space="0" w:color="auto"/>
              <w:right w:val="single" w:sz="4" w:space="0" w:color="auto"/>
            </w:tcBorders>
            <w:shd w:val="clear" w:color="auto" w:fill="auto"/>
            <w:noWrap/>
            <w:vAlign w:val="bottom"/>
            <w:hideMark/>
          </w:tcPr>
          <w:p w14:paraId="7CE23D2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18,2</w:t>
            </w:r>
          </w:p>
        </w:tc>
        <w:tc>
          <w:tcPr>
            <w:tcW w:w="577" w:type="dxa"/>
            <w:tcBorders>
              <w:top w:val="nil"/>
              <w:left w:val="nil"/>
              <w:bottom w:val="single" w:sz="4" w:space="0" w:color="auto"/>
              <w:right w:val="single" w:sz="4" w:space="0" w:color="auto"/>
            </w:tcBorders>
            <w:shd w:val="clear" w:color="auto" w:fill="auto"/>
            <w:noWrap/>
            <w:vAlign w:val="bottom"/>
            <w:hideMark/>
          </w:tcPr>
          <w:p w14:paraId="0E50BB6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21,7</w:t>
            </w:r>
          </w:p>
        </w:tc>
        <w:tc>
          <w:tcPr>
            <w:tcW w:w="669" w:type="dxa"/>
            <w:tcBorders>
              <w:top w:val="nil"/>
              <w:left w:val="nil"/>
              <w:bottom w:val="single" w:sz="4" w:space="0" w:color="auto"/>
              <w:right w:val="single" w:sz="4" w:space="0" w:color="auto"/>
            </w:tcBorders>
            <w:shd w:val="clear" w:color="auto" w:fill="auto"/>
            <w:noWrap/>
            <w:vAlign w:val="bottom"/>
            <w:hideMark/>
          </w:tcPr>
          <w:p w14:paraId="4A31A40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18,1</w:t>
            </w:r>
          </w:p>
        </w:tc>
        <w:tc>
          <w:tcPr>
            <w:tcW w:w="647" w:type="dxa"/>
            <w:tcBorders>
              <w:top w:val="nil"/>
              <w:left w:val="nil"/>
              <w:bottom w:val="single" w:sz="4" w:space="0" w:color="auto"/>
              <w:right w:val="single" w:sz="4" w:space="0" w:color="auto"/>
            </w:tcBorders>
            <w:shd w:val="clear" w:color="auto" w:fill="auto"/>
            <w:noWrap/>
            <w:vAlign w:val="bottom"/>
            <w:hideMark/>
          </w:tcPr>
          <w:p w14:paraId="6D6F4D7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15,2</w:t>
            </w:r>
          </w:p>
        </w:tc>
        <w:tc>
          <w:tcPr>
            <w:tcW w:w="807" w:type="dxa"/>
            <w:tcBorders>
              <w:top w:val="nil"/>
              <w:left w:val="nil"/>
              <w:bottom w:val="single" w:sz="4" w:space="0" w:color="auto"/>
              <w:right w:val="single" w:sz="4" w:space="0" w:color="auto"/>
            </w:tcBorders>
            <w:shd w:val="clear" w:color="auto" w:fill="auto"/>
            <w:noWrap/>
            <w:vAlign w:val="bottom"/>
            <w:hideMark/>
          </w:tcPr>
          <w:p w14:paraId="61FB46F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206,35</w:t>
            </w:r>
          </w:p>
        </w:tc>
      </w:tr>
      <w:tr w:rsidR="005E6EBC" w:rsidRPr="00C717D4" w14:paraId="2FA64BD7" w14:textId="77777777" w:rsidTr="00C717D4">
        <w:trPr>
          <w:trHeight w:val="51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0A799A9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LİKİTGAZ DAĞITIM VE ENDÜSTRİ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762BF73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48" w:type="dxa"/>
            <w:tcBorders>
              <w:top w:val="nil"/>
              <w:left w:val="nil"/>
              <w:bottom w:val="single" w:sz="4" w:space="0" w:color="auto"/>
              <w:right w:val="single" w:sz="4" w:space="0" w:color="auto"/>
            </w:tcBorders>
            <w:shd w:val="clear" w:color="auto" w:fill="auto"/>
            <w:noWrap/>
            <w:vAlign w:val="bottom"/>
            <w:hideMark/>
          </w:tcPr>
          <w:p w14:paraId="0FB7851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580" w:type="dxa"/>
            <w:tcBorders>
              <w:top w:val="nil"/>
              <w:left w:val="nil"/>
              <w:bottom w:val="single" w:sz="4" w:space="0" w:color="auto"/>
              <w:right w:val="single" w:sz="4" w:space="0" w:color="auto"/>
            </w:tcBorders>
            <w:shd w:val="clear" w:color="auto" w:fill="auto"/>
            <w:noWrap/>
            <w:vAlign w:val="bottom"/>
            <w:hideMark/>
          </w:tcPr>
          <w:p w14:paraId="0E7ABA3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36" w:type="dxa"/>
            <w:tcBorders>
              <w:top w:val="nil"/>
              <w:left w:val="nil"/>
              <w:bottom w:val="single" w:sz="4" w:space="0" w:color="auto"/>
              <w:right w:val="single" w:sz="4" w:space="0" w:color="auto"/>
            </w:tcBorders>
            <w:shd w:val="clear" w:color="auto" w:fill="auto"/>
            <w:noWrap/>
            <w:vAlign w:val="bottom"/>
            <w:hideMark/>
          </w:tcPr>
          <w:p w14:paraId="1546ECE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667" w:type="dxa"/>
            <w:tcBorders>
              <w:top w:val="nil"/>
              <w:left w:val="nil"/>
              <w:bottom w:val="single" w:sz="4" w:space="0" w:color="auto"/>
              <w:right w:val="single" w:sz="4" w:space="0" w:color="auto"/>
            </w:tcBorders>
            <w:shd w:val="clear" w:color="auto" w:fill="auto"/>
            <w:noWrap/>
            <w:vAlign w:val="bottom"/>
            <w:hideMark/>
          </w:tcPr>
          <w:p w14:paraId="5CFA5B3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814" w:type="dxa"/>
            <w:tcBorders>
              <w:top w:val="nil"/>
              <w:left w:val="nil"/>
              <w:bottom w:val="single" w:sz="4" w:space="0" w:color="auto"/>
              <w:right w:val="single" w:sz="4" w:space="0" w:color="auto"/>
            </w:tcBorders>
            <w:shd w:val="clear" w:color="auto" w:fill="auto"/>
            <w:noWrap/>
            <w:vAlign w:val="bottom"/>
            <w:hideMark/>
          </w:tcPr>
          <w:p w14:paraId="0B8A20E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w:t>
            </w:r>
          </w:p>
        </w:tc>
        <w:tc>
          <w:tcPr>
            <w:tcW w:w="907" w:type="dxa"/>
            <w:tcBorders>
              <w:top w:val="nil"/>
              <w:left w:val="nil"/>
              <w:bottom w:val="single" w:sz="4" w:space="0" w:color="auto"/>
              <w:right w:val="single" w:sz="4" w:space="0" w:color="auto"/>
            </w:tcBorders>
            <w:shd w:val="clear" w:color="auto" w:fill="auto"/>
            <w:noWrap/>
            <w:vAlign w:val="bottom"/>
            <w:hideMark/>
          </w:tcPr>
          <w:p w14:paraId="4D1D022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0,07</w:t>
            </w:r>
          </w:p>
        </w:tc>
        <w:tc>
          <w:tcPr>
            <w:tcW w:w="845" w:type="dxa"/>
            <w:tcBorders>
              <w:top w:val="nil"/>
              <w:left w:val="nil"/>
              <w:bottom w:val="single" w:sz="4" w:space="0" w:color="auto"/>
              <w:right w:val="single" w:sz="4" w:space="0" w:color="auto"/>
            </w:tcBorders>
            <w:shd w:val="clear" w:color="auto" w:fill="auto"/>
            <w:noWrap/>
            <w:vAlign w:val="bottom"/>
            <w:hideMark/>
          </w:tcPr>
          <w:p w14:paraId="6CE9646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0,08</w:t>
            </w:r>
          </w:p>
        </w:tc>
        <w:tc>
          <w:tcPr>
            <w:tcW w:w="577" w:type="dxa"/>
            <w:tcBorders>
              <w:top w:val="nil"/>
              <w:left w:val="nil"/>
              <w:bottom w:val="single" w:sz="4" w:space="0" w:color="auto"/>
              <w:right w:val="single" w:sz="4" w:space="0" w:color="auto"/>
            </w:tcBorders>
            <w:shd w:val="clear" w:color="auto" w:fill="auto"/>
            <w:noWrap/>
            <w:vAlign w:val="bottom"/>
            <w:hideMark/>
          </w:tcPr>
          <w:p w14:paraId="50BD4DA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0,11</w:t>
            </w:r>
          </w:p>
        </w:tc>
        <w:tc>
          <w:tcPr>
            <w:tcW w:w="577" w:type="dxa"/>
            <w:tcBorders>
              <w:top w:val="nil"/>
              <w:left w:val="nil"/>
              <w:bottom w:val="single" w:sz="4" w:space="0" w:color="auto"/>
              <w:right w:val="single" w:sz="4" w:space="0" w:color="auto"/>
            </w:tcBorders>
            <w:shd w:val="clear" w:color="auto" w:fill="auto"/>
            <w:noWrap/>
            <w:vAlign w:val="bottom"/>
            <w:hideMark/>
          </w:tcPr>
          <w:p w14:paraId="095A081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0,33</w:t>
            </w:r>
          </w:p>
        </w:tc>
        <w:tc>
          <w:tcPr>
            <w:tcW w:w="669" w:type="dxa"/>
            <w:tcBorders>
              <w:top w:val="nil"/>
              <w:left w:val="nil"/>
              <w:bottom w:val="single" w:sz="4" w:space="0" w:color="auto"/>
              <w:right w:val="single" w:sz="4" w:space="0" w:color="auto"/>
            </w:tcBorders>
            <w:shd w:val="clear" w:color="auto" w:fill="auto"/>
            <w:noWrap/>
            <w:vAlign w:val="bottom"/>
            <w:hideMark/>
          </w:tcPr>
          <w:p w14:paraId="5DF457A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0,49</w:t>
            </w:r>
          </w:p>
        </w:tc>
        <w:tc>
          <w:tcPr>
            <w:tcW w:w="647" w:type="dxa"/>
            <w:tcBorders>
              <w:top w:val="nil"/>
              <w:left w:val="nil"/>
              <w:bottom w:val="single" w:sz="4" w:space="0" w:color="auto"/>
              <w:right w:val="single" w:sz="4" w:space="0" w:color="auto"/>
            </w:tcBorders>
            <w:shd w:val="clear" w:color="auto" w:fill="auto"/>
            <w:noWrap/>
            <w:vAlign w:val="bottom"/>
            <w:hideMark/>
          </w:tcPr>
          <w:p w14:paraId="01D4907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0,66</w:t>
            </w:r>
          </w:p>
        </w:tc>
        <w:tc>
          <w:tcPr>
            <w:tcW w:w="807" w:type="dxa"/>
            <w:tcBorders>
              <w:top w:val="nil"/>
              <w:left w:val="nil"/>
              <w:bottom w:val="single" w:sz="4" w:space="0" w:color="auto"/>
              <w:right w:val="single" w:sz="4" w:space="0" w:color="auto"/>
            </w:tcBorders>
            <w:shd w:val="clear" w:color="auto" w:fill="auto"/>
            <w:noWrap/>
            <w:vAlign w:val="bottom"/>
            <w:hideMark/>
          </w:tcPr>
          <w:p w14:paraId="52B61DE9"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1,7384</w:t>
            </w:r>
          </w:p>
        </w:tc>
      </w:tr>
      <w:tr w:rsidR="005E6EBC" w:rsidRPr="00C717D4" w14:paraId="080908AA" w14:textId="77777777" w:rsidTr="00C717D4">
        <w:trPr>
          <w:trHeight w:val="51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19B8399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NATURELGAZ SANAYİ VE TİCARET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4B854DE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0,56</w:t>
            </w:r>
          </w:p>
        </w:tc>
        <w:tc>
          <w:tcPr>
            <w:tcW w:w="648" w:type="dxa"/>
            <w:tcBorders>
              <w:top w:val="nil"/>
              <w:left w:val="nil"/>
              <w:bottom w:val="single" w:sz="4" w:space="0" w:color="auto"/>
              <w:right w:val="single" w:sz="4" w:space="0" w:color="auto"/>
            </w:tcBorders>
            <w:shd w:val="clear" w:color="auto" w:fill="auto"/>
            <w:noWrap/>
            <w:vAlign w:val="bottom"/>
            <w:hideMark/>
          </w:tcPr>
          <w:p w14:paraId="540BB6F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0,94</w:t>
            </w:r>
          </w:p>
        </w:tc>
        <w:tc>
          <w:tcPr>
            <w:tcW w:w="580" w:type="dxa"/>
            <w:tcBorders>
              <w:top w:val="nil"/>
              <w:left w:val="nil"/>
              <w:bottom w:val="single" w:sz="4" w:space="0" w:color="auto"/>
              <w:right w:val="single" w:sz="4" w:space="0" w:color="auto"/>
            </w:tcBorders>
            <w:shd w:val="clear" w:color="auto" w:fill="auto"/>
            <w:noWrap/>
            <w:vAlign w:val="bottom"/>
            <w:hideMark/>
          </w:tcPr>
          <w:p w14:paraId="6078211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1,02</w:t>
            </w:r>
          </w:p>
        </w:tc>
        <w:tc>
          <w:tcPr>
            <w:tcW w:w="636" w:type="dxa"/>
            <w:tcBorders>
              <w:top w:val="nil"/>
              <w:left w:val="nil"/>
              <w:bottom w:val="single" w:sz="4" w:space="0" w:color="auto"/>
              <w:right w:val="single" w:sz="4" w:space="0" w:color="auto"/>
            </w:tcBorders>
            <w:shd w:val="clear" w:color="auto" w:fill="auto"/>
            <w:noWrap/>
            <w:vAlign w:val="bottom"/>
            <w:hideMark/>
          </w:tcPr>
          <w:p w14:paraId="7B99472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0,11</w:t>
            </w:r>
          </w:p>
        </w:tc>
        <w:tc>
          <w:tcPr>
            <w:tcW w:w="667" w:type="dxa"/>
            <w:tcBorders>
              <w:top w:val="nil"/>
              <w:left w:val="nil"/>
              <w:bottom w:val="single" w:sz="4" w:space="0" w:color="auto"/>
              <w:right w:val="single" w:sz="4" w:space="0" w:color="auto"/>
            </w:tcBorders>
            <w:shd w:val="clear" w:color="auto" w:fill="auto"/>
            <w:noWrap/>
            <w:vAlign w:val="bottom"/>
            <w:hideMark/>
          </w:tcPr>
          <w:p w14:paraId="424B123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0,11</w:t>
            </w:r>
          </w:p>
        </w:tc>
        <w:tc>
          <w:tcPr>
            <w:tcW w:w="814" w:type="dxa"/>
            <w:tcBorders>
              <w:top w:val="nil"/>
              <w:left w:val="nil"/>
              <w:bottom w:val="single" w:sz="4" w:space="0" w:color="auto"/>
              <w:right w:val="single" w:sz="4" w:space="0" w:color="auto"/>
            </w:tcBorders>
            <w:shd w:val="clear" w:color="auto" w:fill="auto"/>
            <w:noWrap/>
            <w:vAlign w:val="bottom"/>
            <w:hideMark/>
          </w:tcPr>
          <w:p w14:paraId="55075FD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0,23</w:t>
            </w:r>
          </w:p>
        </w:tc>
        <w:tc>
          <w:tcPr>
            <w:tcW w:w="907" w:type="dxa"/>
            <w:tcBorders>
              <w:top w:val="nil"/>
              <w:left w:val="nil"/>
              <w:bottom w:val="single" w:sz="4" w:space="0" w:color="auto"/>
              <w:right w:val="single" w:sz="4" w:space="0" w:color="auto"/>
            </w:tcBorders>
            <w:shd w:val="clear" w:color="auto" w:fill="auto"/>
            <w:noWrap/>
            <w:vAlign w:val="bottom"/>
            <w:hideMark/>
          </w:tcPr>
          <w:p w14:paraId="16F47EF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0,18</w:t>
            </w:r>
          </w:p>
        </w:tc>
        <w:tc>
          <w:tcPr>
            <w:tcW w:w="845" w:type="dxa"/>
            <w:tcBorders>
              <w:top w:val="nil"/>
              <w:left w:val="nil"/>
              <w:bottom w:val="single" w:sz="4" w:space="0" w:color="auto"/>
              <w:right w:val="single" w:sz="4" w:space="0" w:color="auto"/>
            </w:tcBorders>
            <w:shd w:val="clear" w:color="auto" w:fill="auto"/>
            <w:noWrap/>
            <w:vAlign w:val="bottom"/>
            <w:hideMark/>
          </w:tcPr>
          <w:p w14:paraId="3CB89F7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0,19</w:t>
            </w:r>
          </w:p>
        </w:tc>
        <w:tc>
          <w:tcPr>
            <w:tcW w:w="577" w:type="dxa"/>
            <w:tcBorders>
              <w:top w:val="nil"/>
              <w:left w:val="nil"/>
              <w:bottom w:val="single" w:sz="4" w:space="0" w:color="auto"/>
              <w:right w:val="single" w:sz="4" w:space="0" w:color="auto"/>
            </w:tcBorders>
            <w:shd w:val="clear" w:color="auto" w:fill="auto"/>
            <w:noWrap/>
            <w:vAlign w:val="bottom"/>
            <w:hideMark/>
          </w:tcPr>
          <w:p w14:paraId="11CAF6E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0,15</w:t>
            </w:r>
          </w:p>
        </w:tc>
        <w:tc>
          <w:tcPr>
            <w:tcW w:w="577" w:type="dxa"/>
            <w:tcBorders>
              <w:top w:val="nil"/>
              <w:left w:val="nil"/>
              <w:bottom w:val="single" w:sz="4" w:space="0" w:color="auto"/>
              <w:right w:val="single" w:sz="4" w:space="0" w:color="auto"/>
            </w:tcBorders>
            <w:shd w:val="clear" w:color="auto" w:fill="auto"/>
            <w:noWrap/>
            <w:vAlign w:val="bottom"/>
            <w:hideMark/>
          </w:tcPr>
          <w:p w14:paraId="326F68E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0,17</w:t>
            </w:r>
          </w:p>
        </w:tc>
        <w:tc>
          <w:tcPr>
            <w:tcW w:w="669" w:type="dxa"/>
            <w:tcBorders>
              <w:top w:val="nil"/>
              <w:left w:val="nil"/>
              <w:bottom w:val="single" w:sz="4" w:space="0" w:color="auto"/>
              <w:right w:val="single" w:sz="4" w:space="0" w:color="auto"/>
            </w:tcBorders>
            <w:shd w:val="clear" w:color="auto" w:fill="auto"/>
            <w:noWrap/>
            <w:vAlign w:val="bottom"/>
            <w:hideMark/>
          </w:tcPr>
          <w:p w14:paraId="7718C72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0,6</w:t>
            </w:r>
          </w:p>
        </w:tc>
        <w:tc>
          <w:tcPr>
            <w:tcW w:w="647" w:type="dxa"/>
            <w:tcBorders>
              <w:top w:val="nil"/>
              <w:left w:val="nil"/>
              <w:bottom w:val="single" w:sz="4" w:space="0" w:color="auto"/>
              <w:right w:val="single" w:sz="4" w:space="0" w:color="auto"/>
            </w:tcBorders>
            <w:shd w:val="clear" w:color="auto" w:fill="auto"/>
            <w:noWrap/>
            <w:vAlign w:val="bottom"/>
            <w:hideMark/>
          </w:tcPr>
          <w:p w14:paraId="0C9CFD7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1,77</w:t>
            </w:r>
          </w:p>
        </w:tc>
        <w:tc>
          <w:tcPr>
            <w:tcW w:w="807" w:type="dxa"/>
            <w:tcBorders>
              <w:top w:val="nil"/>
              <w:left w:val="nil"/>
              <w:bottom w:val="single" w:sz="4" w:space="0" w:color="auto"/>
              <w:right w:val="single" w:sz="4" w:space="0" w:color="auto"/>
            </w:tcBorders>
            <w:shd w:val="clear" w:color="auto" w:fill="auto"/>
            <w:noWrap/>
            <w:vAlign w:val="bottom"/>
            <w:hideMark/>
          </w:tcPr>
          <w:p w14:paraId="7DB446B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6,0257</w:t>
            </w:r>
          </w:p>
        </w:tc>
      </w:tr>
      <w:tr w:rsidR="005E6EBC" w:rsidRPr="00C717D4" w14:paraId="6E762AA0" w14:textId="77777777" w:rsidTr="00C717D4">
        <w:trPr>
          <w:trHeight w:val="51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5D9E07BF"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OMV ENERJİ TİCARET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129C07C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13,1</w:t>
            </w:r>
          </w:p>
        </w:tc>
        <w:tc>
          <w:tcPr>
            <w:tcW w:w="648" w:type="dxa"/>
            <w:tcBorders>
              <w:top w:val="nil"/>
              <w:left w:val="nil"/>
              <w:bottom w:val="single" w:sz="4" w:space="0" w:color="auto"/>
              <w:right w:val="single" w:sz="4" w:space="0" w:color="auto"/>
            </w:tcBorders>
            <w:shd w:val="clear" w:color="auto" w:fill="auto"/>
            <w:noWrap/>
            <w:vAlign w:val="bottom"/>
            <w:hideMark/>
          </w:tcPr>
          <w:p w14:paraId="06E210A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12,8</w:t>
            </w:r>
          </w:p>
        </w:tc>
        <w:tc>
          <w:tcPr>
            <w:tcW w:w="580" w:type="dxa"/>
            <w:tcBorders>
              <w:top w:val="nil"/>
              <w:left w:val="nil"/>
              <w:bottom w:val="single" w:sz="4" w:space="0" w:color="auto"/>
              <w:right w:val="single" w:sz="4" w:space="0" w:color="auto"/>
            </w:tcBorders>
            <w:shd w:val="clear" w:color="auto" w:fill="auto"/>
            <w:noWrap/>
            <w:vAlign w:val="bottom"/>
            <w:hideMark/>
          </w:tcPr>
          <w:p w14:paraId="29A6214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11,4</w:t>
            </w:r>
          </w:p>
        </w:tc>
        <w:tc>
          <w:tcPr>
            <w:tcW w:w="636" w:type="dxa"/>
            <w:tcBorders>
              <w:top w:val="nil"/>
              <w:left w:val="nil"/>
              <w:bottom w:val="single" w:sz="4" w:space="0" w:color="auto"/>
              <w:right w:val="single" w:sz="4" w:space="0" w:color="auto"/>
            </w:tcBorders>
            <w:shd w:val="clear" w:color="auto" w:fill="auto"/>
            <w:noWrap/>
            <w:vAlign w:val="bottom"/>
            <w:hideMark/>
          </w:tcPr>
          <w:p w14:paraId="65575A4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6,32</w:t>
            </w:r>
          </w:p>
        </w:tc>
        <w:tc>
          <w:tcPr>
            <w:tcW w:w="667" w:type="dxa"/>
            <w:tcBorders>
              <w:top w:val="nil"/>
              <w:left w:val="nil"/>
              <w:bottom w:val="single" w:sz="4" w:space="0" w:color="auto"/>
              <w:right w:val="single" w:sz="4" w:space="0" w:color="auto"/>
            </w:tcBorders>
            <w:shd w:val="clear" w:color="auto" w:fill="auto"/>
            <w:noWrap/>
            <w:vAlign w:val="bottom"/>
            <w:hideMark/>
          </w:tcPr>
          <w:p w14:paraId="632EA26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7,76</w:t>
            </w:r>
          </w:p>
        </w:tc>
        <w:tc>
          <w:tcPr>
            <w:tcW w:w="814" w:type="dxa"/>
            <w:tcBorders>
              <w:top w:val="nil"/>
              <w:left w:val="nil"/>
              <w:bottom w:val="single" w:sz="4" w:space="0" w:color="auto"/>
              <w:right w:val="single" w:sz="4" w:space="0" w:color="auto"/>
            </w:tcBorders>
            <w:shd w:val="clear" w:color="auto" w:fill="auto"/>
            <w:noWrap/>
            <w:vAlign w:val="bottom"/>
            <w:hideMark/>
          </w:tcPr>
          <w:p w14:paraId="0F18BF4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5,46</w:t>
            </w:r>
          </w:p>
        </w:tc>
        <w:tc>
          <w:tcPr>
            <w:tcW w:w="907" w:type="dxa"/>
            <w:tcBorders>
              <w:top w:val="nil"/>
              <w:left w:val="nil"/>
              <w:bottom w:val="single" w:sz="4" w:space="0" w:color="auto"/>
              <w:right w:val="single" w:sz="4" w:space="0" w:color="auto"/>
            </w:tcBorders>
            <w:shd w:val="clear" w:color="auto" w:fill="auto"/>
            <w:noWrap/>
            <w:vAlign w:val="bottom"/>
            <w:hideMark/>
          </w:tcPr>
          <w:p w14:paraId="436FD92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7,21</w:t>
            </w:r>
          </w:p>
        </w:tc>
        <w:tc>
          <w:tcPr>
            <w:tcW w:w="845" w:type="dxa"/>
            <w:tcBorders>
              <w:top w:val="nil"/>
              <w:left w:val="nil"/>
              <w:bottom w:val="single" w:sz="4" w:space="0" w:color="auto"/>
              <w:right w:val="single" w:sz="4" w:space="0" w:color="auto"/>
            </w:tcBorders>
            <w:shd w:val="clear" w:color="auto" w:fill="auto"/>
            <w:noWrap/>
            <w:vAlign w:val="bottom"/>
            <w:hideMark/>
          </w:tcPr>
          <w:p w14:paraId="34EB2B8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6,21</w:t>
            </w:r>
          </w:p>
        </w:tc>
        <w:tc>
          <w:tcPr>
            <w:tcW w:w="577" w:type="dxa"/>
            <w:tcBorders>
              <w:top w:val="nil"/>
              <w:left w:val="nil"/>
              <w:bottom w:val="single" w:sz="4" w:space="0" w:color="auto"/>
              <w:right w:val="single" w:sz="4" w:space="0" w:color="auto"/>
            </w:tcBorders>
            <w:shd w:val="clear" w:color="auto" w:fill="auto"/>
            <w:noWrap/>
            <w:vAlign w:val="bottom"/>
            <w:hideMark/>
          </w:tcPr>
          <w:p w14:paraId="3CF28D6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7,88</w:t>
            </w:r>
          </w:p>
        </w:tc>
        <w:tc>
          <w:tcPr>
            <w:tcW w:w="577" w:type="dxa"/>
            <w:tcBorders>
              <w:top w:val="nil"/>
              <w:left w:val="nil"/>
              <w:bottom w:val="single" w:sz="4" w:space="0" w:color="auto"/>
              <w:right w:val="single" w:sz="4" w:space="0" w:color="auto"/>
            </w:tcBorders>
            <w:shd w:val="clear" w:color="auto" w:fill="auto"/>
            <w:noWrap/>
            <w:vAlign w:val="bottom"/>
            <w:hideMark/>
          </w:tcPr>
          <w:p w14:paraId="40275F5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10,5</w:t>
            </w:r>
          </w:p>
        </w:tc>
        <w:tc>
          <w:tcPr>
            <w:tcW w:w="669" w:type="dxa"/>
            <w:tcBorders>
              <w:top w:val="nil"/>
              <w:left w:val="nil"/>
              <w:bottom w:val="single" w:sz="4" w:space="0" w:color="auto"/>
              <w:right w:val="single" w:sz="4" w:space="0" w:color="auto"/>
            </w:tcBorders>
            <w:shd w:val="clear" w:color="auto" w:fill="auto"/>
            <w:noWrap/>
            <w:vAlign w:val="bottom"/>
            <w:hideMark/>
          </w:tcPr>
          <w:p w14:paraId="41816BEA"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13,1</w:t>
            </w:r>
          </w:p>
        </w:tc>
        <w:tc>
          <w:tcPr>
            <w:tcW w:w="647" w:type="dxa"/>
            <w:tcBorders>
              <w:top w:val="nil"/>
              <w:left w:val="nil"/>
              <w:bottom w:val="single" w:sz="4" w:space="0" w:color="auto"/>
              <w:right w:val="single" w:sz="4" w:space="0" w:color="auto"/>
            </w:tcBorders>
            <w:shd w:val="clear" w:color="auto" w:fill="auto"/>
            <w:noWrap/>
            <w:vAlign w:val="bottom"/>
            <w:hideMark/>
          </w:tcPr>
          <w:p w14:paraId="1D15CBA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14</w:t>
            </w:r>
          </w:p>
        </w:tc>
        <w:tc>
          <w:tcPr>
            <w:tcW w:w="807" w:type="dxa"/>
            <w:tcBorders>
              <w:top w:val="nil"/>
              <w:left w:val="nil"/>
              <w:bottom w:val="single" w:sz="4" w:space="0" w:color="auto"/>
              <w:right w:val="single" w:sz="4" w:space="0" w:color="auto"/>
            </w:tcBorders>
            <w:shd w:val="clear" w:color="auto" w:fill="auto"/>
            <w:noWrap/>
            <w:vAlign w:val="bottom"/>
            <w:hideMark/>
          </w:tcPr>
          <w:p w14:paraId="6832586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115,77</w:t>
            </w:r>
          </w:p>
        </w:tc>
      </w:tr>
      <w:tr w:rsidR="005E6EBC" w:rsidRPr="00C717D4" w14:paraId="492EFB08" w14:textId="77777777" w:rsidTr="00C717D4">
        <w:trPr>
          <w:trHeight w:val="51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464E39B4"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OMV GAZ İLETİM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420898B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10,6</w:t>
            </w:r>
          </w:p>
        </w:tc>
        <w:tc>
          <w:tcPr>
            <w:tcW w:w="648" w:type="dxa"/>
            <w:tcBorders>
              <w:top w:val="nil"/>
              <w:left w:val="nil"/>
              <w:bottom w:val="single" w:sz="4" w:space="0" w:color="auto"/>
              <w:right w:val="single" w:sz="4" w:space="0" w:color="auto"/>
            </w:tcBorders>
            <w:shd w:val="clear" w:color="auto" w:fill="auto"/>
            <w:noWrap/>
            <w:vAlign w:val="bottom"/>
            <w:hideMark/>
          </w:tcPr>
          <w:p w14:paraId="5ED774A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9,24</w:t>
            </w:r>
          </w:p>
        </w:tc>
        <w:tc>
          <w:tcPr>
            <w:tcW w:w="580" w:type="dxa"/>
            <w:tcBorders>
              <w:top w:val="nil"/>
              <w:left w:val="nil"/>
              <w:bottom w:val="single" w:sz="4" w:space="0" w:color="auto"/>
              <w:right w:val="single" w:sz="4" w:space="0" w:color="auto"/>
            </w:tcBorders>
            <w:shd w:val="clear" w:color="auto" w:fill="auto"/>
            <w:noWrap/>
            <w:vAlign w:val="bottom"/>
            <w:hideMark/>
          </w:tcPr>
          <w:p w14:paraId="0AA3122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9,12</w:t>
            </w:r>
          </w:p>
        </w:tc>
        <w:tc>
          <w:tcPr>
            <w:tcW w:w="636" w:type="dxa"/>
            <w:tcBorders>
              <w:top w:val="nil"/>
              <w:left w:val="nil"/>
              <w:bottom w:val="single" w:sz="4" w:space="0" w:color="auto"/>
              <w:right w:val="single" w:sz="4" w:space="0" w:color="auto"/>
            </w:tcBorders>
            <w:shd w:val="clear" w:color="auto" w:fill="auto"/>
            <w:noWrap/>
            <w:vAlign w:val="bottom"/>
            <w:hideMark/>
          </w:tcPr>
          <w:p w14:paraId="2CFBE95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4,87</w:t>
            </w:r>
          </w:p>
        </w:tc>
        <w:tc>
          <w:tcPr>
            <w:tcW w:w="667" w:type="dxa"/>
            <w:tcBorders>
              <w:top w:val="nil"/>
              <w:left w:val="nil"/>
              <w:bottom w:val="single" w:sz="4" w:space="0" w:color="auto"/>
              <w:right w:val="single" w:sz="4" w:space="0" w:color="auto"/>
            </w:tcBorders>
            <w:shd w:val="clear" w:color="auto" w:fill="auto"/>
            <w:noWrap/>
            <w:vAlign w:val="bottom"/>
            <w:hideMark/>
          </w:tcPr>
          <w:p w14:paraId="5734590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6,58</w:t>
            </w:r>
          </w:p>
        </w:tc>
        <w:tc>
          <w:tcPr>
            <w:tcW w:w="814" w:type="dxa"/>
            <w:tcBorders>
              <w:top w:val="nil"/>
              <w:left w:val="nil"/>
              <w:bottom w:val="single" w:sz="4" w:space="0" w:color="auto"/>
              <w:right w:val="single" w:sz="4" w:space="0" w:color="auto"/>
            </w:tcBorders>
            <w:shd w:val="clear" w:color="auto" w:fill="auto"/>
            <w:noWrap/>
            <w:vAlign w:val="bottom"/>
            <w:hideMark/>
          </w:tcPr>
          <w:p w14:paraId="0E48E70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4,7</w:t>
            </w:r>
          </w:p>
        </w:tc>
        <w:tc>
          <w:tcPr>
            <w:tcW w:w="907" w:type="dxa"/>
            <w:tcBorders>
              <w:top w:val="nil"/>
              <w:left w:val="nil"/>
              <w:bottom w:val="single" w:sz="4" w:space="0" w:color="auto"/>
              <w:right w:val="single" w:sz="4" w:space="0" w:color="auto"/>
            </w:tcBorders>
            <w:shd w:val="clear" w:color="auto" w:fill="auto"/>
            <w:noWrap/>
            <w:vAlign w:val="bottom"/>
            <w:hideMark/>
          </w:tcPr>
          <w:p w14:paraId="1DD467F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6,1</w:t>
            </w:r>
          </w:p>
        </w:tc>
        <w:tc>
          <w:tcPr>
            <w:tcW w:w="845" w:type="dxa"/>
            <w:tcBorders>
              <w:top w:val="nil"/>
              <w:left w:val="nil"/>
              <w:bottom w:val="single" w:sz="4" w:space="0" w:color="auto"/>
              <w:right w:val="single" w:sz="4" w:space="0" w:color="auto"/>
            </w:tcBorders>
            <w:shd w:val="clear" w:color="auto" w:fill="auto"/>
            <w:noWrap/>
            <w:vAlign w:val="bottom"/>
            <w:hideMark/>
          </w:tcPr>
          <w:p w14:paraId="78A62A5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5,25</w:t>
            </w:r>
          </w:p>
        </w:tc>
        <w:tc>
          <w:tcPr>
            <w:tcW w:w="577" w:type="dxa"/>
            <w:tcBorders>
              <w:top w:val="nil"/>
              <w:left w:val="nil"/>
              <w:bottom w:val="single" w:sz="4" w:space="0" w:color="auto"/>
              <w:right w:val="single" w:sz="4" w:space="0" w:color="auto"/>
            </w:tcBorders>
            <w:shd w:val="clear" w:color="auto" w:fill="auto"/>
            <w:noWrap/>
            <w:vAlign w:val="bottom"/>
            <w:hideMark/>
          </w:tcPr>
          <w:p w14:paraId="19B2B50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6,77</w:t>
            </w:r>
          </w:p>
        </w:tc>
        <w:tc>
          <w:tcPr>
            <w:tcW w:w="577" w:type="dxa"/>
            <w:tcBorders>
              <w:top w:val="nil"/>
              <w:left w:val="nil"/>
              <w:bottom w:val="single" w:sz="4" w:space="0" w:color="auto"/>
              <w:right w:val="single" w:sz="4" w:space="0" w:color="auto"/>
            </w:tcBorders>
            <w:shd w:val="clear" w:color="auto" w:fill="auto"/>
            <w:noWrap/>
            <w:vAlign w:val="bottom"/>
            <w:hideMark/>
          </w:tcPr>
          <w:p w14:paraId="77D89A26"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8,59</w:t>
            </w:r>
          </w:p>
        </w:tc>
        <w:tc>
          <w:tcPr>
            <w:tcW w:w="669" w:type="dxa"/>
            <w:tcBorders>
              <w:top w:val="nil"/>
              <w:left w:val="nil"/>
              <w:bottom w:val="single" w:sz="4" w:space="0" w:color="auto"/>
              <w:right w:val="single" w:sz="4" w:space="0" w:color="auto"/>
            </w:tcBorders>
            <w:shd w:val="clear" w:color="auto" w:fill="auto"/>
            <w:noWrap/>
            <w:vAlign w:val="bottom"/>
            <w:hideMark/>
          </w:tcPr>
          <w:p w14:paraId="4B9E894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9,16</w:t>
            </w:r>
          </w:p>
        </w:tc>
        <w:tc>
          <w:tcPr>
            <w:tcW w:w="647" w:type="dxa"/>
            <w:tcBorders>
              <w:top w:val="nil"/>
              <w:left w:val="nil"/>
              <w:bottom w:val="single" w:sz="4" w:space="0" w:color="auto"/>
              <w:right w:val="single" w:sz="4" w:space="0" w:color="auto"/>
            </w:tcBorders>
            <w:shd w:val="clear" w:color="auto" w:fill="auto"/>
            <w:noWrap/>
            <w:vAlign w:val="bottom"/>
            <w:hideMark/>
          </w:tcPr>
          <w:p w14:paraId="1C0480B8"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9,29</w:t>
            </w:r>
          </w:p>
        </w:tc>
        <w:tc>
          <w:tcPr>
            <w:tcW w:w="807" w:type="dxa"/>
            <w:tcBorders>
              <w:top w:val="nil"/>
              <w:left w:val="nil"/>
              <w:bottom w:val="single" w:sz="4" w:space="0" w:color="auto"/>
              <w:right w:val="single" w:sz="4" w:space="0" w:color="auto"/>
            </w:tcBorders>
            <w:shd w:val="clear" w:color="auto" w:fill="auto"/>
            <w:noWrap/>
            <w:vAlign w:val="bottom"/>
            <w:hideMark/>
          </w:tcPr>
          <w:p w14:paraId="73CAE137"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90,267</w:t>
            </w:r>
          </w:p>
        </w:tc>
      </w:tr>
      <w:tr w:rsidR="005E6EBC" w:rsidRPr="00C717D4" w14:paraId="6F5C57F2" w14:textId="77777777" w:rsidTr="00C717D4">
        <w:trPr>
          <w:trHeight w:val="779"/>
        </w:trPr>
        <w:tc>
          <w:tcPr>
            <w:tcW w:w="2629" w:type="dxa"/>
            <w:tcBorders>
              <w:top w:val="nil"/>
              <w:left w:val="single" w:sz="4" w:space="0" w:color="auto"/>
              <w:bottom w:val="single" w:sz="4" w:space="0" w:color="auto"/>
              <w:right w:val="single" w:sz="4" w:space="0" w:color="auto"/>
            </w:tcBorders>
            <w:shd w:val="clear" w:color="auto" w:fill="auto"/>
            <w:vAlign w:val="bottom"/>
            <w:hideMark/>
          </w:tcPr>
          <w:p w14:paraId="2A614C1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OR-CAN DOĞAL GAZ TOPTAN SATIŞ DAĞITIM ANONİM ŞİRKETİ</w:t>
            </w:r>
          </w:p>
        </w:tc>
        <w:tc>
          <w:tcPr>
            <w:tcW w:w="581" w:type="dxa"/>
            <w:tcBorders>
              <w:top w:val="nil"/>
              <w:left w:val="nil"/>
              <w:bottom w:val="single" w:sz="4" w:space="0" w:color="auto"/>
              <w:right w:val="single" w:sz="4" w:space="0" w:color="auto"/>
            </w:tcBorders>
            <w:shd w:val="clear" w:color="auto" w:fill="auto"/>
            <w:noWrap/>
            <w:vAlign w:val="bottom"/>
            <w:hideMark/>
          </w:tcPr>
          <w:p w14:paraId="71B083DD"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5</w:t>
            </w:r>
          </w:p>
        </w:tc>
        <w:tc>
          <w:tcPr>
            <w:tcW w:w="648" w:type="dxa"/>
            <w:tcBorders>
              <w:top w:val="nil"/>
              <w:left w:val="nil"/>
              <w:bottom w:val="single" w:sz="4" w:space="0" w:color="auto"/>
              <w:right w:val="single" w:sz="4" w:space="0" w:color="auto"/>
            </w:tcBorders>
            <w:shd w:val="clear" w:color="auto" w:fill="auto"/>
            <w:noWrap/>
            <w:vAlign w:val="bottom"/>
            <w:hideMark/>
          </w:tcPr>
          <w:p w14:paraId="1BBFA501"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4,58</w:t>
            </w:r>
          </w:p>
        </w:tc>
        <w:tc>
          <w:tcPr>
            <w:tcW w:w="580" w:type="dxa"/>
            <w:tcBorders>
              <w:top w:val="nil"/>
              <w:left w:val="nil"/>
              <w:bottom w:val="single" w:sz="4" w:space="0" w:color="auto"/>
              <w:right w:val="single" w:sz="4" w:space="0" w:color="auto"/>
            </w:tcBorders>
            <w:shd w:val="clear" w:color="auto" w:fill="auto"/>
            <w:noWrap/>
            <w:vAlign w:val="bottom"/>
            <w:hideMark/>
          </w:tcPr>
          <w:p w14:paraId="2229EA9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4,32</w:t>
            </w:r>
          </w:p>
        </w:tc>
        <w:tc>
          <w:tcPr>
            <w:tcW w:w="636" w:type="dxa"/>
            <w:tcBorders>
              <w:top w:val="nil"/>
              <w:left w:val="nil"/>
              <w:bottom w:val="single" w:sz="4" w:space="0" w:color="auto"/>
              <w:right w:val="single" w:sz="4" w:space="0" w:color="auto"/>
            </w:tcBorders>
            <w:shd w:val="clear" w:color="auto" w:fill="auto"/>
            <w:noWrap/>
            <w:vAlign w:val="bottom"/>
            <w:hideMark/>
          </w:tcPr>
          <w:p w14:paraId="3D1A34F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1,94</w:t>
            </w:r>
          </w:p>
        </w:tc>
        <w:tc>
          <w:tcPr>
            <w:tcW w:w="667" w:type="dxa"/>
            <w:tcBorders>
              <w:top w:val="nil"/>
              <w:left w:val="nil"/>
              <w:bottom w:val="single" w:sz="4" w:space="0" w:color="auto"/>
              <w:right w:val="single" w:sz="4" w:space="0" w:color="auto"/>
            </w:tcBorders>
            <w:shd w:val="clear" w:color="auto" w:fill="auto"/>
            <w:noWrap/>
            <w:vAlign w:val="bottom"/>
            <w:hideMark/>
          </w:tcPr>
          <w:p w14:paraId="316DEC53"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1,85</w:t>
            </w:r>
          </w:p>
        </w:tc>
        <w:tc>
          <w:tcPr>
            <w:tcW w:w="814" w:type="dxa"/>
            <w:tcBorders>
              <w:top w:val="nil"/>
              <w:left w:val="nil"/>
              <w:bottom w:val="single" w:sz="4" w:space="0" w:color="auto"/>
              <w:right w:val="single" w:sz="4" w:space="0" w:color="auto"/>
            </w:tcBorders>
            <w:shd w:val="clear" w:color="auto" w:fill="auto"/>
            <w:noWrap/>
            <w:vAlign w:val="bottom"/>
            <w:hideMark/>
          </w:tcPr>
          <w:p w14:paraId="610FFFC5"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1,49</w:t>
            </w:r>
          </w:p>
        </w:tc>
        <w:tc>
          <w:tcPr>
            <w:tcW w:w="907" w:type="dxa"/>
            <w:tcBorders>
              <w:top w:val="nil"/>
              <w:left w:val="nil"/>
              <w:bottom w:val="single" w:sz="4" w:space="0" w:color="auto"/>
              <w:right w:val="single" w:sz="4" w:space="0" w:color="auto"/>
            </w:tcBorders>
            <w:shd w:val="clear" w:color="auto" w:fill="auto"/>
            <w:noWrap/>
            <w:vAlign w:val="bottom"/>
            <w:hideMark/>
          </w:tcPr>
          <w:p w14:paraId="3DD41DAE"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2,09</w:t>
            </w:r>
          </w:p>
        </w:tc>
        <w:tc>
          <w:tcPr>
            <w:tcW w:w="845" w:type="dxa"/>
            <w:tcBorders>
              <w:top w:val="nil"/>
              <w:left w:val="nil"/>
              <w:bottom w:val="single" w:sz="4" w:space="0" w:color="auto"/>
              <w:right w:val="single" w:sz="4" w:space="0" w:color="auto"/>
            </w:tcBorders>
            <w:shd w:val="clear" w:color="auto" w:fill="auto"/>
            <w:noWrap/>
            <w:vAlign w:val="bottom"/>
            <w:hideMark/>
          </w:tcPr>
          <w:p w14:paraId="0D837262"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2,55</w:t>
            </w:r>
          </w:p>
        </w:tc>
        <w:tc>
          <w:tcPr>
            <w:tcW w:w="577" w:type="dxa"/>
            <w:tcBorders>
              <w:top w:val="nil"/>
              <w:left w:val="nil"/>
              <w:bottom w:val="single" w:sz="4" w:space="0" w:color="auto"/>
              <w:right w:val="single" w:sz="4" w:space="0" w:color="auto"/>
            </w:tcBorders>
            <w:shd w:val="clear" w:color="auto" w:fill="auto"/>
            <w:noWrap/>
            <w:vAlign w:val="bottom"/>
            <w:hideMark/>
          </w:tcPr>
          <w:p w14:paraId="06C7C8B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2,83</w:t>
            </w:r>
          </w:p>
        </w:tc>
        <w:tc>
          <w:tcPr>
            <w:tcW w:w="577" w:type="dxa"/>
            <w:tcBorders>
              <w:top w:val="nil"/>
              <w:left w:val="nil"/>
              <w:bottom w:val="single" w:sz="4" w:space="0" w:color="auto"/>
              <w:right w:val="single" w:sz="4" w:space="0" w:color="auto"/>
            </w:tcBorders>
            <w:shd w:val="clear" w:color="auto" w:fill="auto"/>
            <w:noWrap/>
            <w:vAlign w:val="bottom"/>
            <w:hideMark/>
          </w:tcPr>
          <w:p w14:paraId="396C917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3,76</w:t>
            </w:r>
          </w:p>
        </w:tc>
        <w:tc>
          <w:tcPr>
            <w:tcW w:w="669" w:type="dxa"/>
            <w:tcBorders>
              <w:top w:val="nil"/>
              <w:left w:val="nil"/>
              <w:bottom w:val="single" w:sz="4" w:space="0" w:color="auto"/>
              <w:right w:val="single" w:sz="4" w:space="0" w:color="auto"/>
            </w:tcBorders>
            <w:shd w:val="clear" w:color="auto" w:fill="auto"/>
            <w:noWrap/>
            <w:vAlign w:val="bottom"/>
            <w:hideMark/>
          </w:tcPr>
          <w:p w14:paraId="151457EC"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5,01</w:t>
            </w:r>
          </w:p>
        </w:tc>
        <w:tc>
          <w:tcPr>
            <w:tcW w:w="647" w:type="dxa"/>
            <w:tcBorders>
              <w:top w:val="nil"/>
              <w:left w:val="nil"/>
              <w:bottom w:val="single" w:sz="4" w:space="0" w:color="auto"/>
              <w:right w:val="single" w:sz="4" w:space="0" w:color="auto"/>
            </w:tcBorders>
            <w:shd w:val="clear" w:color="auto" w:fill="auto"/>
            <w:noWrap/>
            <w:vAlign w:val="bottom"/>
            <w:hideMark/>
          </w:tcPr>
          <w:p w14:paraId="487DB13B"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6,76</w:t>
            </w:r>
          </w:p>
        </w:tc>
        <w:tc>
          <w:tcPr>
            <w:tcW w:w="807" w:type="dxa"/>
            <w:tcBorders>
              <w:top w:val="nil"/>
              <w:left w:val="nil"/>
              <w:bottom w:val="single" w:sz="4" w:space="0" w:color="auto"/>
              <w:right w:val="single" w:sz="4" w:space="0" w:color="auto"/>
            </w:tcBorders>
            <w:shd w:val="clear" w:color="auto" w:fill="auto"/>
            <w:noWrap/>
            <w:vAlign w:val="bottom"/>
            <w:hideMark/>
          </w:tcPr>
          <w:p w14:paraId="1904FCA0" w14:textId="77777777" w:rsidR="005E6EBC" w:rsidRPr="00C717D4" w:rsidRDefault="005E6EBC" w:rsidP="005E6EBC">
            <w:pPr>
              <w:spacing w:after="0" w:line="240" w:lineRule="auto"/>
              <w:rPr>
                <w:rFonts w:ascii="Times New Roman" w:eastAsia="Times New Roman" w:hAnsi="Times New Roman" w:cs="Times New Roman"/>
                <w:color w:val="000000"/>
                <w:sz w:val="18"/>
                <w:szCs w:val="18"/>
                <w:lang w:eastAsia="tr-TR"/>
              </w:rPr>
            </w:pPr>
            <w:r w:rsidRPr="00C717D4">
              <w:rPr>
                <w:rFonts w:ascii="Times New Roman" w:eastAsia="Times New Roman" w:hAnsi="Times New Roman" w:cs="Times New Roman"/>
                <w:color w:val="000000"/>
                <w:sz w:val="18"/>
                <w:szCs w:val="18"/>
                <w:lang w:eastAsia="tr-TR"/>
              </w:rPr>
              <w:t>42,173</w:t>
            </w:r>
          </w:p>
        </w:tc>
      </w:tr>
      <w:tr w:rsidR="005E6EBC" w:rsidRPr="00C717D4" w14:paraId="2F0FEA37" w14:textId="77777777" w:rsidTr="00C717D4">
        <w:trPr>
          <w:trHeight w:val="259"/>
        </w:trPr>
        <w:tc>
          <w:tcPr>
            <w:tcW w:w="2629" w:type="dxa"/>
            <w:tcBorders>
              <w:top w:val="nil"/>
              <w:left w:val="single" w:sz="4" w:space="0" w:color="auto"/>
              <w:bottom w:val="single" w:sz="4" w:space="0" w:color="auto"/>
              <w:right w:val="single" w:sz="4" w:space="0" w:color="auto"/>
            </w:tcBorders>
            <w:shd w:val="clear" w:color="000000" w:fill="9BC2E6"/>
            <w:noWrap/>
            <w:vAlign w:val="bottom"/>
            <w:hideMark/>
          </w:tcPr>
          <w:p w14:paraId="44A6C63D"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Genel Toplam</w:t>
            </w:r>
          </w:p>
        </w:tc>
        <w:tc>
          <w:tcPr>
            <w:tcW w:w="581" w:type="dxa"/>
            <w:tcBorders>
              <w:top w:val="nil"/>
              <w:left w:val="nil"/>
              <w:bottom w:val="single" w:sz="4" w:space="0" w:color="auto"/>
              <w:right w:val="single" w:sz="4" w:space="0" w:color="auto"/>
            </w:tcBorders>
            <w:shd w:val="clear" w:color="000000" w:fill="9BC2E6"/>
            <w:noWrap/>
            <w:vAlign w:val="bottom"/>
            <w:hideMark/>
          </w:tcPr>
          <w:p w14:paraId="4D0FFE95"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59</w:t>
            </w:r>
          </w:p>
        </w:tc>
        <w:tc>
          <w:tcPr>
            <w:tcW w:w="648" w:type="dxa"/>
            <w:tcBorders>
              <w:top w:val="nil"/>
              <w:left w:val="nil"/>
              <w:bottom w:val="single" w:sz="4" w:space="0" w:color="auto"/>
              <w:right w:val="single" w:sz="4" w:space="0" w:color="auto"/>
            </w:tcBorders>
            <w:shd w:val="clear" w:color="000000" w:fill="9BC2E6"/>
            <w:noWrap/>
            <w:vAlign w:val="bottom"/>
            <w:hideMark/>
          </w:tcPr>
          <w:p w14:paraId="79A66D99"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55,7</w:t>
            </w:r>
          </w:p>
        </w:tc>
        <w:tc>
          <w:tcPr>
            <w:tcW w:w="580" w:type="dxa"/>
            <w:tcBorders>
              <w:top w:val="nil"/>
              <w:left w:val="nil"/>
              <w:bottom w:val="single" w:sz="4" w:space="0" w:color="auto"/>
              <w:right w:val="single" w:sz="4" w:space="0" w:color="auto"/>
            </w:tcBorders>
            <w:shd w:val="clear" w:color="000000" w:fill="9BC2E6"/>
            <w:noWrap/>
            <w:vAlign w:val="bottom"/>
            <w:hideMark/>
          </w:tcPr>
          <w:p w14:paraId="00C76DC3"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56,5</w:t>
            </w:r>
          </w:p>
        </w:tc>
        <w:tc>
          <w:tcPr>
            <w:tcW w:w="636" w:type="dxa"/>
            <w:tcBorders>
              <w:top w:val="nil"/>
              <w:left w:val="nil"/>
              <w:bottom w:val="single" w:sz="4" w:space="0" w:color="auto"/>
              <w:right w:val="single" w:sz="4" w:space="0" w:color="auto"/>
            </w:tcBorders>
            <w:shd w:val="clear" w:color="000000" w:fill="9BC2E6"/>
            <w:noWrap/>
            <w:vAlign w:val="bottom"/>
            <w:hideMark/>
          </w:tcPr>
          <w:p w14:paraId="7DCA89F5"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40,1</w:t>
            </w:r>
          </w:p>
        </w:tc>
        <w:tc>
          <w:tcPr>
            <w:tcW w:w="667" w:type="dxa"/>
            <w:tcBorders>
              <w:top w:val="nil"/>
              <w:left w:val="nil"/>
              <w:bottom w:val="single" w:sz="4" w:space="0" w:color="auto"/>
              <w:right w:val="single" w:sz="4" w:space="0" w:color="auto"/>
            </w:tcBorders>
            <w:shd w:val="clear" w:color="000000" w:fill="9BC2E6"/>
            <w:noWrap/>
            <w:vAlign w:val="bottom"/>
            <w:hideMark/>
          </w:tcPr>
          <w:p w14:paraId="5E1B7E14"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49,7</w:t>
            </w:r>
          </w:p>
        </w:tc>
        <w:tc>
          <w:tcPr>
            <w:tcW w:w="814" w:type="dxa"/>
            <w:tcBorders>
              <w:top w:val="nil"/>
              <w:left w:val="nil"/>
              <w:bottom w:val="single" w:sz="4" w:space="0" w:color="auto"/>
              <w:right w:val="single" w:sz="4" w:space="0" w:color="auto"/>
            </w:tcBorders>
            <w:shd w:val="clear" w:color="000000" w:fill="9BC2E6"/>
            <w:noWrap/>
            <w:vAlign w:val="bottom"/>
            <w:hideMark/>
          </w:tcPr>
          <w:p w14:paraId="5FC0B73B"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41,6</w:t>
            </w:r>
          </w:p>
        </w:tc>
        <w:tc>
          <w:tcPr>
            <w:tcW w:w="907" w:type="dxa"/>
            <w:tcBorders>
              <w:top w:val="nil"/>
              <w:left w:val="nil"/>
              <w:bottom w:val="single" w:sz="4" w:space="0" w:color="auto"/>
              <w:right w:val="single" w:sz="4" w:space="0" w:color="auto"/>
            </w:tcBorders>
            <w:shd w:val="clear" w:color="000000" w:fill="9BC2E6"/>
            <w:noWrap/>
            <w:vAlign w:val="bottom"/>
            <w:hideMark/>
          </w:tcPr>
          <w:p w14:paraId="7F4236D5"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49</w:t>
            </w:r>
          </w:p>
        </w:tc>
        <w:tc>
          <w:tcPr>
            <w:tcW w:w="845" w:type="dxa"/>
            <w:tcBorders>
              <w:top w:val="nil"/>
              <w:left w:val="nil"/>
              <w:bottom w:val="single" w:sz="4" w:space="0" w:color="auto"/>
              <w:right w:val="single" w:sz="4" w:space="0" w:color="auto"/>
            </w:tcBorders>
            <w:shd w:val="clear" w:color="000000" w:fill="9BC2E6"/>
            <w:noWrap/>
            <w:vAlign w:val="bottom"/>
            <w:hideMark/>
          </w:tcPr>
          <w:p w14:paraId="2A3E98DE"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49,6</w:t>
            </w:r>
          </w:p>
        </w:tc>
        <w:tc>
          <w:tcPr>
            <w:tcW w:w="577" w:type="dxa"/>
            <w:tcBorders>
              <w:top w:val="nil"/>
              <w:left w:val="nil"/>
              <w:bottom w:val="single" w:sz="4" w:space="0" w:color="auto"/>
              <w:right w:val="single" w:sz="4" w:space="0" w:color="auto"/>
            </w:tcBorders>
            <w:shd w:val="clear" w:color="000000" w:fill="9BC2E6"/>
            <w:noWrap/>
            <w:vAlign w:val="bottom"/>
            <w:hideMark/>
          </w:tcPr>
          <w:p w14:paraId="3E7B507E"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54,7</w:t>
            </w:r>
          </w:p>
        </w:tc>
        <w:tc>
          <w:tcPr>
            <w:tcW w:w="577" w:type="dxa"/>
            <w:tcBorders>
              <w:top w:val="nil"/>
              <w:left w:val="nil"/>
              <w:bottom w:val="single" w:sz="4" w:space="0" w:color="auto"/>
              <w:right w:val="single" w:sz="4" w:space="0" w:color="auto"/>
            </w:tcBorders>
            <w:shd w:val="clear" w:color="000000" w:fill="9BC2E6"/>
            <w:noWrap/>
            <w:vAlign w:val="bottom"/>
            <w:hideMark/>
          </w:tcPr>
          <w:p w14:paraId="1BCBD56E"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63,8</w:t>
            </w:r>
          </w:p>
        </w:tc>
        <w:tc>
          <w:tcPr>
            <w:tcW w:w="669" w:type="dxa"/>
            <w:tcBorders>
              <w:top w:val="nil"/>
              <w:left w:val="nil"/>
              <w:bottom w:val="single" w:sz="4" w:space="0" w:color="auto"/>
              <w:right w:val="single" w:sz="4" w:space="0" w:color="auto"/>
            </w:tcBorders>
            <w:shd w:val="clear" w:color="000000" w:fill="9BC2E6"/>
            <w:noWrap/>
            <w:vAlign w:val="bottom"/>
            <w:hideMark/>
          </w:tcPr>
          <w:p w14:paraId="75C7A6C3"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65,1</w:t>
            </w:r>
          </w:p>
        </w:tc>
        <w:tc>
          <w:tcPr>
            <w:tcW w:w="647" w:type="dxa"/>
            <w:tcBorders>
              <w:top w:val="nil"/>
              <w:left w:val="nil"/>
              <w:bottom w:val="single" w:sz="4" w:space="0" w:color="auto"/>
              <w:right w:val="single" w:sz="4" w:space="0" w:color="auto"/>
            </w:tcBorders>
            <w:shd w:val="clear" w:color="000000" w:fill="9BC2E6"/>
            <w:noWrap/>
            <w:vAlign w:val="bottom"/>
            <w:hideMark/>
          </w:tcPr>
          <w:p w14:paraId="075583D3"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65,1</w:t>
            </w:r>
          </w:p>
        </w:tc>
        <w:tc>
          <w:tcPr>
            <w:tcW w:w="807" w:type="dxa"/>
            <w:tcBorders>
              <w:top w:val="nil"/>
              <w:left w:val="nil"/>
              <w:bottom w:val="single" w:sz="4" w:space="0" w:color="auto"/>
              <w:right w:val="single" w:sz="4" w:space="0" w:color="auto"/>
            </w:tcBorders>
            <w:shd w:val="clear" w:color="000000" w:fill="9BC2E6"/>
            <w:noWrap/>
            <w:vAlign w:val="bottom"/>
            <w:hideMark/>
          </w:tcPr>
          <w:p w14:paraId="76AEE83A" w14:textId="77777777" w:rsidR="005E6EBC" w:rsidRPr="00C717D4" w:rsidRDefault="005E6EBC" w:rsidP="005E6EBC">
            <w:pPr>
              <w:spacing w:after="0" w:line="240" w:lineRule="auto"/>
              <w:rPr>
                <w:rFonts w:ascii="Times New Roman" w:eastAsia="Times New Roman" w:hAnsi="Times New Roman" w:cs="Times New Roman"/>
                <w:b/>
                <w:color w:val="000000"/>
                <w:sz w:val="18"/>
                <w:szCs w:val="18"/>
                <w:lang w:eastAsia="tr-TR"/>
              </w:rPr>
            </w:pPr>
            <w:r w:rsidRPr="00C717D4">
              <w:rPr>
                <w:rFonts w:ascii="Times New Roman" w:eastAsia="Times New Roman" w:hAnsi="Times New Roman" w:cs="Times New Roman"/>
                <w:b/>
                <w:color w:val="000000"/>
                <w:sz w:val="18"/>
                <w:szCs w:val="18"/>
                <w:lang w:eastAsia="tr-TR"/>
              </w:rPr>
              <w:t>649,91</w:t>
            </w:r>
          </w:p>
        </w:tc>
      </w:tr>
    </w:tbl>
    <w:p w14:paraId="52138920" w14:textId="012C3DD3" w:rsidR="00495BDA" w:rsidRPr="00C1654A" w:rsidRDefault="00495BDA" w:rsidP="00495BDA">
      <w:pPr>
        <w:rPr>
          <w:rFonts w:ascii="Times New Roman" w:hAnsi="Times New Roman" w:cs="Times New Roman"/>
        </w:rPr>
      </w:pPr>
    </w:p>
    <w:p w14:paraId="110DDDE2" w14:textId="3F4AF816" w:rsidR="00FD5DBC" w:rsidRPr="00C1654A" w:rsidRDefault="0096210B" w:rsidP="003B641A">
      <w:pPr>
        <w:spacing w:after="0" w:line="360" w:lineRule="auto"/>
        <w:jc w:val="center"/>
        <w:rPr>
          <w:rFonts w:ascii="Times New Roman" w:hAnsi="Times New Roman" w:cs="Times New Roman"/>
        </w:rPr>
      </w:pPr>
      <w:r w:rsidRPr="00C1654A">
        <w:rPr>
          <w:rFonts w:ascii="Times New Roman" w:hAnsi="Times New Roman" w:cs="Times New Roman"/>
          <w:noProof/>
        </w:rPr>
        <w:lastRenderedPageBreak/>
        <w:drawing>
          <wp:inline distT="0" distB="0" distL="0" distR="0" wp14:anchorId="3A1C49D2" wp14:editId="050D69C4">
            <wp:extent cx="5953125" cy="4152900"/>
            <wp:effectExtent l="0" t="0" r="9525" b="0"/>
            <wp:docPr id="26" name="Grafik 26">
              <a:extLst xmlns:a="http://schemas.openxmlformats.org/drawingml/2006/main">
                <a:ext uri="{FF2B5EF4-FFF2-40B4-BE49-F238E27FC236}">
                  <a16:creationId xmlns:a16="http://schemas.microsoft.com/office/drawing/2014/main" id="{CBD74E8B-7168-4669-ABD2-979544F4B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28082F7" w14:textId="110C31D7" w:rsidR="00495BDA" w:rsidRDefault="00495BDA" w:rsidP="00495BDA">
      <w:pPr>
        <w:pStyle w:val="Balk6"/>
      </w:pPr>
      <w:bookmarkStart w:id="141" w:name="_Toc199509676"/>
      <w:r w:rsidRPr="00C1654A">
        <w:t>Şekil 6.</w:t>
      </w:r>
      <w:r w:rsidR="00141E06" w:rsidRPr="00C1654A">
        <w:t>5</w:t>
      </w:r>
      <w:r w:rsidRPr="00C1654A">
        <w:t>:</w:t>
      </w:r>
      <w:r w:rsidRPr="00C1654A">
        <w:rPr>
          <w:noProof/>
        </w:rPr>
        <w:t xml:space="preserve"> </w:t>
      </w:r>
      <w:r w:rsidRPr="00C1654A">
        <w:t>Yıllara Göre İletilen Aylık LNG Miktarları (Milyon Sm</w:t>
      </w:r>
      <w:r w:rsidRPr="00C1654A">
        <w:rPr>
          <w:vertAlign w:val="superscript"/>
        </w:rPr>
        <w:t>3</w:t>
      </w:r>
      <w:r w:rsidRPr="00C1654A">
        <w:t>)</w:t>
      </w:r>
      <w:bookmarkEnd w:id="141"/>
    </w:p>
    <w:p w14:paraId="1BE0CDB7" w14:textId="1A409955" w:rsidR="00E22007" w:rsidRDefault="00E22007" w:rsidP="00E22007"/>
    <w:p w14:paraId="3B472008" w14:textId="3EDFF690" w:rsidR="00E22007" w:rsidRDefault="00E22007" w:rsidP="00E22007"/>
    <w:p w14:paraId="3102CA5B" w14:textId="43B72B7F" w:rsidR="00E22007" w:rsidRDefault="00E22007" w:rsidP="00E22007"/>
    <w:p w14:paraId="650C7AAE" w14:textId="0532BF74" w:rsidR="00E22007" w:rsidRDefault="00E22007" w:rsidP="00E22007"/>
    <w:p w14:paraId="06E785CF" w14:textId="659F2A72" w:rsidR="00E22007" w:rsidRDefault="00E22007" w:rsidP="00E22007"/>
    <w:p w14:paraId="262C4A81" w14:textId="178D8E34" w:rsidR="00E22007" w:rsidRDefault="00E22007" w:rsidP="00E22007"/>
    <w:p w14:paraId="2C952F1E" w14:textId="77E5E9F8" w:rsidR="00E22007" w:rsidRDefault="00E22007" w:rsidP="00E22007"/>
    <w:p w14:paraId="4A4DD7EA" w14:textId="571E832F" w:rsidR="00E22007" w:rsidRDefault="00E22007" w:rsidP="00E22007"/>
    <w:p w14:paraId="489B7F96" w14:textId="599E5777" w:rsidR="00E22007" w:rsidRDefault="00E22007" w:rsidP="00E22007"/>
    <w:p w14:paraId="2A8E60D9" w14:textId="77777777" w:rsidR="001E6AC1" w:rsidRDefault="001E6AC1" w:rsidP="00E22007"/>
    <w:p w14:paraId="1D28D7D2" w14:textId="16EEA6D6" w:rsidR="00E22007" w:rsidRDefault="00E22007" w:rsidP="00E22007"/>
    <w:p w14:paraId="5C831EC1" w14:textId="77777777" w:rsidR="00E22007" w:rsidRPr="00E22007" w:rsidRDefault="00E22007" w:rsidP="00E22007"/>
    <w:p w14:paraId="272D1E9D" w14:textId="39840231" w:rsidR="00B4053F" w:rsidRPr="00C1654A" w:rsidRDefault="00B4053F" w:rsidP="00B4053F">
      <w:pPr>
        <w:pStyle w:val="AnaBalklar"/>
        <w:rPr>
          <w:rFonts w:cs="Times New Roman"/>
        </w:rPr>
      </w:pPr>
      <w:bookmarkStart w:id="142" w:name="_Toc69303484"/>
      <w:bookmarkStart w:id="143" w:name="_Toc199509365"/>
      <w:r w:rsidRPr="00C1654A">
        <w:rPr>
          <w:rFonts w:cs="Times New Roman"/>
        </w:rPr>
        <w:lastRenderedPageBreak/>
        <w:t>7. Dağıtım</w:t>
      </w:r>
      <w:bookmarkEnd w:id="142"/>
      <w:bookmarkEnd w:id="143"/>
    </w:p>
    <w:p w14:paraId="08FC418F" w14:textId="77777777" w:rsidR="00B4053F" w:rsidRPr="00C1654A" w:rsidRDefault="00B4053F" w:rsidP="00B4053F">
      <w:pPr>
        <w:jc w:val="both"/>
        <w:rPr>
          <w:rFonts w:ascii="Times New Roman" w:hAnsi="Times New Roman" w:cs="Times New Roman"/>
          <w:sz w:val="24"/>
          <w:szCs w:val="24"/>
        </w:rPr>
      </w:pPr>
    </w:p>
    <w:p w14:paraId="506BBA3A" w14:textId="77777777" w:rsidR="00B4053F" w:rsidRPr="00C1654A" w:rsidRDefault="00B4053F" w:rsidP="00DD245D">
      <w:pPr>
        <w:pStyle w:val="11ilebalayanlar"/>
        <w:spacing w:before="0" w:line="360" w:lineRule="auto"/>
      </w:pPr>
      <w:bookmarkStart w:id="144" w:name="_Toc69303485"/>
      <w:bookmarkStart w:id="145" w:name="_Toc199509366"/>
      <w:r w:rsidRPr="00C1654A">
        <w:t>7.1 Dağıtım Lisans İhaleleri</w:t>
      </w:r>
      <w:bookmarkEnd w:id="144"/>
      <w:bookmarkEnd w:id="145"/>
    </w:p>
    <w:p w14:paraId="4FD43483" w14:textId="75EC0578" w:rsidR="00B4053F" w:rsidRPr="00C1654A" w:rsidRDefault="00B4053F" w:rsidP="00DD245D">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F36FC7" w:rsidRPr="00C1654A">
        <w:rPr>
          <w:rFonts w:ascii="Times New Roman" w:hAnsi="Times New Roman" w:cs="Times New Roman"/>
          <w:sz w:val="24"/>
          <w:szCs w:val="24"/>
        </w:rPr>
        <w:t>4</w:t>
      </w:r>
      <w:r w:rsidRPr="00C1654A">
        <w:rPr>
          <w:rFonts w:ascii="Times New Roman" w:hAnsi="Times New Roman" w:cs="Times New Roman"/>
          <w:sz w:val="24"/>
          <w:szCs w:val="24"/>
        </w:rPr>
        <w:t>’</w:t>
      </w:r>
      <w:r w:rsidR="00AB6CD7" w:rsidRPr="00C1654A">
        <w:rPr>
          <w:rFonts w:ascii="Times New Roman" w:hAnsi="Times New Roman" w:cs="Times New Roman"/>
          <w:sz w:val="24"/>
          <w:szCs w:val="24"/>
        </w:rPr>
        <w:t>t</w:t>
      </w:r>
      <w:r w:rsidRPr="00C1654A">
        <w:rPr>
          <w:rFonts w:ascii="Times New Roman" w:hAnsi="Times New Roman" w:cs="Times New Roman"/>
          <w:sz w:val="24"/>
          <w:szCs w:val="24"/>
        </w:rPr>
        <w:t>e doğal gaz dağıtım lisansı sahibi şirket sayısı ve dolayısıyla dağıtım bölgesi sayısı 7</w:t>
      </w:r>
      <w:r w:rsidR="00940B09" w:rsidRPr="00C1654A">
        <w:rPr>
          <w:rFonts w:ascii="Times New Roman" w:hAnsi="Times New Roman" w:cs="Times New Roman"/>
          <w:sz w:val="24"/>
          <w:szCs w:val="24"/>
        </w:rPr>
        <w:t>3</w:t>
      </w:r>
      <w:r w:rsidRPr="00C1654A">
        <w:rPr>
          <w:rFonts w:ascii="Times New Roman" w:hAnsi="Times New Roman" w:cs="Times New Roman"/>
          <w:sz w:val="24"/>
          <w:szCs w:val="24"/>
        </w:rPr>
        <w:t>’</w:t>
      </w:r>
      <w:r w:rsidR="00940B09" w:rsidRPr="00C1654A">
        <w:rPr>
          <w:rFonts w:ascii="Times New Roman" w:hAnsi="Times New Roman" w:cs="Times New Roman"/>
          <w:sz w:val="24"/>
          <w:szCs w:val="24"/>
        </w:rPr>
        <w:t>tü</w:t>
      </w:r>
      <w:r w:rsidRPr="00C1654A">
        <w:rPr>
          <w:rFonts w:ascii="Times New Roman" w:hAnsi="Times New Roman" w:cs="Times New Roman"/>
          <w:sz w:val="24"/>
          <w:szCs w:val="24"/>
        </w:rPr>
        <w:t>r.</w:t>
      </w:r>
      <w:r w:rsidR="00082A5C" w:rsidRPr="00C1654A">
        <w:rPr>
          <w:rFonts w:ascii="Times New Roman" w:hAnsi="Times New Roman" w:cs="Times New Roman"/>
          <w:sz w:val="24"/>
          <w:szCs w:val="24"/>
        </w:rPr>
        <w:t xml:space="preserve"> </w:t>
      </w:r>
      <w:bookmarkStart w:id="146" w:name="_Hlk168401692"/>
      <w:r w:rsidR="00082A5C" w:rsidRPr="00C1654A">
        <w:rPr>
          <w:rFonts w:ascii="Times New Roman" w:hAnsi="Times New Roman" w:cs="Times New Roman"/>
          <w:sz w:val="24"/>
          <w:szCs w:val="24"/>
        </w:rPr>
        <w:t>202</w:t>
      </w:r>
      <w:r w:rsidR="00776009" w:rsidRPr="00C1654A">
        <w:rPr>
          <w:rFonts w:ascii="Times New Roman" w:hAnsi="Times New Roman" w:cs="Times New Roman"/>
          <w:sz w:val="24"/>
          <w:szCs w:val="24"/>
        </w:rPr>
        <w:t>4</w:t>
      </w:r>
      <w:r w:rsidR="00082A5C" w:rsidRPr="00C1654A">
        <w:rPr>
          <w:rFonts w:ascii="Times New Roman" w:hAnsi="Times New Roman" w:cs="Times New Roman"/>
          <w:sz w:val="24"/>
          <w:szCs w:val="24"/>
        </w:rPr>
        <w:t xml:space="preserve"> yılı sonu itibarıyla, </w:t>
      </w:r>
      <w:r w:rsidRPr="00C1654A">
        <w:rPr>
          <w:rFonts w:ascii="Times New Roman" w:hAnsi="Times New Roman" w:cs="Times New Roman"/>
          <w:sz w:val="24"/>
          <w:szCs w:val="24"/>
        </w:rPr>
        <w:t xml:space="preserve"> 81 il merkezinin tamamı </w:t>
      </w:r>
      <w:r w:rsidR="00082A5C" w:rsidRPr="00C1654A">
        <w:rPr>
          <w:rFonts w:ascii="Times New Roman" w:hAnsi="Times New Roman" w:cs="Times New Roman"/>
          <w:sz w:val="24"/>
          <w:szCs w:val="24"/>
        </w:rPr>
        <w:t xml:space="preserve">da dahil olmak üzere toplamda </w:t>
      </w:r>
      <w:r w:rsidR="007A3538" w:rsidRPr="00C1654A">
        <w:rPr>
          <w:rFonts w:ascii="Times New Roman" w:hAnsi="Times New Roman" w:cs="Times New Roman"/>
          <w:sz w:val="24"/>
          <w:szCs w:val="24"/>
        </w:rPr>
        <w:t xml:space="preserve">757 </w:t>
      </w:r>
      <w:r w:rsidR="00082A5C" w:rsidRPr="00C1654A">
        <w:rPr>
          <w:rFonts w:ascii="Times New Roman" w:hAnsi="Times New Roman" w:cs="Times New Roman"/>
          <w:sz w:val="24"/>
          <w:szCs w:val="24"/>
        </w:rPr>
        <w:t xml:space="preserve">ilçe ve </w:t>
      </w:r>
      <w:r w:rsidR="007A3538" w:rsidRPr="00C1654A">
        <w:rPr>
          <w:rFonts w:ascii="Times New Roman" w:hAnsi="Times New Roman" w:cs="Times New Roman"/>
          <w:sz w:val="24"/>
          <w:szCs w:val="24"/>
        </w:rPr>
        <w:t xml:space="preserve">89 </w:t>
      </w:r>
      <w:r w:rsidR="00082A5C" w:rsidRPr="00C1654A">
        <w:rPr>
          <w:rFonts w:ascii="Times New Roman" w:hAnsi="Times New Roman" w:cs="Times New Roman"/>
          <w:sz w:val="24"/>
          <w:szCs w:val="24"/>
        </w:rPr>
        <w:t xml:space="preserve">beldeye </w:t>
      </w:r>
      <w:r w:rsidRPr="00C1654A">
        <w:rPr>
          <w:rFonts w:ascii="Times New Roman" w:hAnsi="Times New Roman" w:cs="Times New Roman"/>
          <w:sz w:val="24"/>
          <w:szCs w:val="24"/>
        </w:rPr>
        <w:t>doğal gaz arzı sağlanmıştır.</w:t>
      </w:r>
    </w:p>
    <w:p w14:paraId="1AEF5F95" w14:textId="77777777" w:rsidR="00B4053F" w:rsidRPr="00C1654A" w:rsidRDefault="00B4053F" w:rsidP="00DD245D">
      <w:pPr>
        <w:pStyle w:val="11ilebalayanlar"/>
        <w:spacing w:before="0" w:line="360" w:lineRule="auto"/>
      </w:pPr>
      <w:bookmarkStart w:id="147" w:name="_Toc69303486"/>
      <w:bookmarkStart w:id="148" w:name="_Toc199509367"/>
      <w:bookmarkEnd w:id="146"/>
      <w:r w:rsidRPr="00C1654A">
        <w:t>7.2 Şebeke Yatırım Performansları</w:t>
      </w:r>
      <w:bookmarkEnd w:id="147"/>
      <w:bookmarkEnd w:id="148"/>
    </w:p>
    <w:p w14:paraId="6C32905F" w14:textId="7F622AAC" w:rsidR="00B4053F" w:rsidRPr="00C1654A" w:rsidRDefault="00B4053F" w:rsidP="00DD245D">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1D0C08"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sonu </w:t>
      </w:r>
      <w:r w:rsidR="003676B9" w:rsidRPr="00C1654A">
        <w:rPr>
          <w:rFonts w:ascii="Times New Roman" w:hAnsi="Times New Roman" w:cs="Times New Roman"/>
          <w:sz w:val="24"/>
          <w:szCs w:val="24"/>
        </w:rPr>
        <w:t>itibarıyla</w:t>
      </w:r>
      <w:r w:rsidRPr="00C1654A">
        <w:rPr>
          <w:rFonts w:ascii="Times New Roman" w:hAnsi="Times New Roman" w:cs="Times New Roman"/>
          <w:sz w:val="24"/>
          <w:szCs w:val="24"/>
        </w:rPr>
        <w:t xml:space="preserve">, dağıtım lisansı almış olan şirketler tarafından inşa edilen çelik boru hattı uzunluğu </w:t>
      </w:r>
      <w:proofErr w:type="gramStart"/>
      <w:r w:rsidRPr="00C1654A">
        <w:rPr>
          <w:rFonts w:ascii="Times New Roman" w:hAnsi="Times New Roman" w:cs="Times New Roman"/>
          <w:sz w:val="24"/>
          <w:szCs w:val="24"/>
        </w:rPr>
        <w:t xml:space="preserve">yaklaşık  </w:t>
      </w:r>
      <w:r w:rsidR="00D0659E" w:rsidRPr="00C1654A">
        <w:rPr>
          <w:rFonts w:ascii="Times New Roman" w:hAnsi="Times New Roman" w:cs="Times New Roman"/>
          <w:sz w:val="24"/>
          <w:szCs w:val="24"/>
        </w:rPr>
        <w:t>1</w:t>
      </w:r>
      <w:r w:rsidR="001D0C08" w:rsidRPr="00C1654A">
        <w:rPr>
          <w:rFonts w:ascii="Times New Roman" w:hAnsi="Times New Roman" w:cs="Times New Roman"/>
          <w:sz w:val="24"/>
          <w:szCs w:val="24"/>
        </w:rPr>
        <w:t>9</w:t>
      </w:r>
      <w:r w:rsidR="00D0659E" w:rsidRPr="00C1654A">
        <w:rPr>
          <w:rFonts w:ascii="Times New Roman" w:hAnsi="Times New Roman" w:cs="Times New Roman"/>
          <w:sz w:val="24"/>
          <w:szCs w:val="24"/>
        </w:rPr>
        <w:t>.</w:t>
      </w:r>
      <w:r w:rsidR="001D0C08" w:rsidRPr="00C1654A">
        <w:rPr>
          <w:rFonts w:ascii="Times New Roman" w:hAnsi="Times New Roman" w:cs="Times New Roman"/>
          <w:sz w:val="24"/>
          <w:szCs w:val="24"/>
        </w:rPr>
        <w:t>1</w:t>
      </w:r>
      <w:r w:rsidR="006F2CA6" w:rsidRPr="00C1654A">
        <w:rPr>
          <w:rFonts w:ascii="Times New Roman" w:hAnsi="Times New Roman" w:cs="Times New Roman"/>
          <w:sz w:val="24"/>
          <w:szCs w:val="24"/>
        </w:rPr>
        <w:t>2</w:t>
      </w:r>
      <w:r w:rsidR="001D0C08" w:rsidRPr="00C1654A">
        <w:rPr>
          <w:rFonts w:ascii="Times New Roman" w:hAnsi="Times New Roman" w:cs="Times New Roman"/>
          <w:sz w:val="24"/>
          <w:szCs w:val="24"/>
        </w:rPr>
        <w:t>7</w:t>
      </w:r>
      <w:proofErr w:type="gramEnd"/>
      <w:r w:rsidRPr="00C1654A">
        <w:rPr>
          <w:rFonts w:ascii="Times New Roman" w:hAnsi="Times New Roman" w:cs="Times New Roman"/>
          <w:sz w:val="24"/>
          <w:szCs w:val="24"/>
        </w:rPr>
        <w:t xml:space="preserve"> km, polietilen boru hattı uzunluğu yaklaşık </w:t>
      </w:r>
      <w:r w:rsidR="00D0659E" w:rsidRPr="00C1654A">
        <w:rPr>
          <w:rFonts w:ascii="Times New Roman" w:hAnsi="Times New Roman" w:cs="Times New Roman"/>
          <w:sz w:val="24"/>
          <w:szCs w:val="24"/>
        </w:rPr>
        <w:t>1</w:t>
      </w:r>
      <w:r w:rsidR="001D0C08" w:rsidRPr="00C1654A">
        <w:rPr>
          <w:rFonts w:ascii="Times New Roman" w:hAnsi="Times New Roman" w:cs="Times New Roman"/>
          <w:sz w:val="24"/>
          <w:szCs w:val="24"/>
        </w:rPr>
        <w:t>3</w:t>
      </w:r>
      <w:r w:rsidR="00E46415" w:rsidRPr="00C1654A">
        <w:rPr>
          <w:rFonts w:ascii="Times New Roman" w:hAnsi="Times New Roman" w:cs="Times New Roman"/>
          <w:sz w:val="24"/>
          <w:szCs w:val="24"/>
        </w:rPr>
        <w:t>8</w:t>
      </w:r>
      <w:r w:rsidR="00D0659E" w:rsidRPr="00C1654A">
        <w:rPr>
          <w:rFonts w:ascii="Times New Roman" w:hAnsi="Times New Roman" w:cs="Times New Roman"/>
          <w:sz w:val="24"/>
          <w:szCs w:val="24"/>
        </w:rPr>
        <w:t>.</w:t>
      </w:r>
      <w:r w:rsidR="00AF5FD2" w:rsidRPr="00C1654A">
        <w:rPr>
          <w:rFonts w:ascii="Times New Roman" w:hAnsi="Times New Roman" w:cs="Times New Roman"/>
          <w:sz w:val="24"/>
          <w:szCs w:val="24"/>
        </w:rPr>
        <w:t>290</w:t>
      </w:r>
      <w:r w:rsidRPr="00C1654A">
        <w:rPr>
          <w:rFonts w:ascii="Times New Roman" w:hAnsi="Times New Roman" w:cs="Times New Roman"/>
          <w:sz w:val="24"/>
          <w:szCs w:val="24"/>
        </w:rPr>
        <w:t xml:space="preserve"> km, servis hattı uzunluğu  </w:t>
      </w:r>
      <w:r w:rsidR="00437DD6" w:rsidRPr="00C1654A">
        <w:rPr>
          <w:rFonts w:ascii="Times New Roman" w:hAnsi="Times New Roman" w:cs="Times New Roman"/>
          <w:sz w:val="24"/>
          <w:szCs w:val="24"/>
        </w:rPr>
        <w:t>5</w:t>
      </w:r>
      <w:r w:rsidR="001D0C08" w:rsidRPr="00C1654A">
        <w:rPr>
          <w:rFonts w:ascii="Times New Roman" w:hAnsi="Times New Roman" w:cs="Times New Roman"/>
          <w:sz w:val="24"/>
          <w:szCs w:val="24"/>
        </w:rPr>
        <w:t>4</w:t>
      </w:r>
      <w:r w:rsidR="00D0659E" w:rsidRPr="00C1654A">
        <w:rPr>
          <w:rFonts w:ascii="Times New Roman" w:hAnsi="Times New Roman" w:cs="Times New Roman"/>
          <w:sz w:val="24"/>
          <w:szCs w:val="24"/>
        </w:rPr>
        <w:t>.</w:t>
      </w:r>
      <w:r w:rsidR="00AF5FD2" w:rsidRPr="00C1654A">
        <w:rPr>
          <w:rFonts w:ascii="Times New Roman" w:hAnsi="Times New Roman" w:cs="Times New Roman"/>
          <w:sz w:val="24"/>
          <w:szCs w:val="24"/>
        </w:rPr>
        <w:t>907</w:t>
      </w:r>
      <w:r w:rsidRPr="00C1654A">
        <w:rPr>
          <w:rFonts w:ascii="Times New Roman" w:hAnsi="Times New Roman" w:cs="Times New Roman"/>
          <w:sz w:val="24"/>
          <w:szCs w:val="24"/>
        </w:rPr>
        <w:t xml:space="preserve"> km, servis hattı sayısı ise </w:t>
      </w:r>
      <w:r w:rsidR="001D0C08" w:rsidRPr="00C1654A">
        <w:rPr>
          <w:rFonts w:ascii="Times New Roman" w:hAnsi="Times New Roman" w:cs="Times New Roman"/>
          <w:sz w:val="24"/>
          <w:szCs w:val="24"/>
        </w:rPr>
        <w:t>5</w:t>
      </w:r>
      <w:r w:rsidRPr="00C1654A">
        <w:rPr>
          <w:rFonts w:ascii="Times New Roman" w:hAnsi="Times New Roman" w:cs="Times New Roman"/>
          <w:sz w:val="24"/>
          <w:szCs w:val="24"/>
        </w:rPr>
        <w:t>.</w:t>
      </w:r>
      <w:r w:rsidR="001D0C08" w:rsidRPr="00C1654A">
        <w:rPr>
          <w:rFonts w:ascii="Times New Roman" w:hAnsi="Times New Roman" w:cs="Times New Roman"/>
          <w:sz w:val="24"/>
          <w:szCs w:val="24"/>
        </w:rPr>
        <w:t>22</w:t>
      </w:r>
      <w:r w:rsidR="00E0492B" w:rsidRPr="00C1654A">
        <w:rPr>
          <w:rFonts w:ascii="Times New Roman" w:hAnsi="Times New Roman" w:cs="Times New Roman"/>
          <w:sz w:val="24"/>
          <w:szCs w:val="24"/>
        </w:rPr>
        <w:t>1</w:t>
      </w:r>
      <w:r w:rsidR="00842659" w:rsidRPr="00C1654A">
        <w:rPr>
          <w:rFonts w:ascii="Times New Roman" w:hAnsi="Times New Roman" w:cs="Times New Roman"/>
          <w:sz w:val="24"/>
          <w:szCs w:val="24"/>
        </w:rPr>
        <w:t>.</w:t>
      </w:r>
      <w:r w:rsidR="00E0492B" w:rsidRPr="00C1654A">
        <w:rPr>
          <w:rFonts w:ascii="Times New Roman" w:hAnsi="Times New Roman" w:cs="Times New Roman"/>
          <w:sz w:val="24"/>
          <w:szCs w:val="24"/>
        </w:rPr>
        <w:t>343</w:t>
      </w:r>
      <w:r w:rsidRPr="00C1654A">
        <w:rPr>
          <w:rFonts w:ascii="Times New Roman" w:hAnsi="Times New Roman" w:cs="Times New Roman"/>
          <w:sz w:val="24"/>
          <w:szCs w:val="24"/>
        </w:rPr>
        <w:t>’e ulaşmıştır. Türkiye’de doğal gaz dağıtım lisansı almış şirketlerce inşa edilen çelik ve polietilen boru hatlarının uzunlukları Tablo 7.1’de gösterilmektedir.</w:t>
      </w:r>
      <w:r w:rsidR="004F2F79" w:rsidRPr="00C1654A">
        <w:rPr>
          <w:rFonts w:ascii="Times New Roman" w:hAnsi="Times New Roman" w:cs="Times New Roman"/>
          <w:sz w:val="24"/>
          <w:szCs w:val="24"/>
        </w:rPr>
        <w:t xml:space="preserve"> </w:t>
      </w:r>
    </w:p>
    <w:p w14:paraId="018DF455" w14:textId="77777777" w:rsidR="0065589C" w:rsidRPr="00C1654A" w:rsidRDefault="0065589C" w:rsidP="00DD245D">
      <w:pPr>
        <w:spacing w:after="0" w:line="360" w:lineRule="auto"/>
        <w:jc w:val="both"/>
        <w:rPr>
          <w:rFonts w:ascii="Times New Roman" w:hAnsi="Times New Roman" w:cs="Times New Roman"/>
          <w:sz w:val="24"/>
          <w:szCs w:val="24"/>
        </w:rPr>
      </w:pPr>
    </w:p>
    <w:p w14:paraId="60E5E56A" w14:textId="77777777" w:rsidR="008B2B9F" w:rsidRPr="00C1654A" w:rsidRDefault="008B2B9F" w:rsidP="00B4053F">
      <w:pPr>
        <w:pStyle w:val="Balk5"/>
      </w:pPr>
      <w:bookmarkStart w:id="149" w:name="_Toc69303530"/>
    </w:p>
    <w:p w14:paraId="6E9EF48A" w14:textId="77777777" w:rsidR="00B4053F" w:rsidRPr="00C1654A" w:rsidRDefault="00B4053F" w:rsidP="00B4053F">
      <w:pPr>
        <w:pStyle w:val="Balk5"/>
      </w:pPr>
      <w:bookmarkStart w:id="150" w:name="_Toc199509543"/>
      <w:r w:rsidRPr="00C1654A">
        <w:t>Tablo 7.1: Dağıtım Bölgeleri Toplam Yatırım Tutarı, Çelik ve Polietilen Şebeke Uzunlukları</w:t>
      </w:r>
      <w:bookmarkEnd w:id="149"/>
      <w:bookmarkEnd w:id="150"/>
    </w:p>
    <w:tbl>
      <w:tblPr>
        <w:tblW w:w="10080" w:type="dxa"/>
        <w:tblCellMar>
          <w:left w:w="70" w:type="dxa"/>
          <w:right w:w="70" w:type="dxa"/>
        </w:tblCellMar>
        <w:tblLook w:val="04A0" w:firstRow="1" w:lastRow="0" w:firstColumn="1" w:lastColumn="0" w:noHBand="0" w:noVBand="1"/>
      </w:tblPr>
      <w:tblGrid>
        <w:gridCol w:w="7360"/>
        <w:gridCol w:w="1420"/>
        <w:gridCol w:w="1300"/>
      </w:tblGrid>
      <w:tr w:rsidR="0071381C" w:rsidRPr="00C1654A" w14:paraId="47EB6598" w14:textId="77777777" w:rsidTr="0071381C">
        <w:trPr>
          <w:trHeight w:val="1155"/>
          <w:tblHeader/>
        </w:trPr>
        <w:tc>
          <w:tcPr>
            <w:tcW w:w="73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F8F73A1" w14:textId="77777777" w:rsidR="0071381C" w:rsidRPr="00C1654A" w:rsidRDefault="0071381C" w:rsidP="0071381C">
            <w:pPr>
              <w:spacing w:after="0" w:line="240" w:lineRule="auto"/>
              <w:rPr>
                <w:rFonts w:ascii="Times New Roman" w:eastAsia="Times New Roman" w:hAnsi="Times New Roman" w:cs="Times New Roman"/>
                <w:b/>
                <w:bCs/>
                <w:color w:val="000000"/>
                <w:lang w:eastAsia="tr-TR"/>
              </w:rPr>
            </w:pPr>
            <w:bookmarkStart w:id="151" w:name="_Toc69303531"/>
            <w:r w:rsidRPr="00C1654A">
              <w:rPr>
                <w:rFonts w:ascii="Times New Roman" w:eastAsia="Times New Roman" w:hAnsi="Times New Roman" w:cs="Times New Roman"/>
                <w:b/>
                <w:bCs/>
                <w:color w:val="000000"/>
                <w:lang w:eastAsia="tr-TR"/>
              </w:rPr>
              <w:t>Dağıtım Şirketleri</w:t>
            </w:r>
          </w:p>
        </w:tc>
        <w:tc>
          <w:tcPr>
            <w:tcW w:w="1420" w:type="dxa"/>
            <w:tcBorders>
              <w:top w:val="single" w:sz="8" w:space="0" w:color="auto"/>
              <w:left w:val="nil"/>
              <w:bottom w:val="single" w:sz="8" w:space="0" w:color="auto"/>
              <w:right w:val="single" w:sz="8" w:space="0" w:color="auto"/>
            </w:tcBorders>
            <w:shd w:val="clear" w:color="000000" w:fill="DDEBF7"/>
            <w:vAlign w:val="center"/>
            <w:hideMark/>
          </w:tcPr>
          <w:p w14:paraId="6D53D601" w14:textId="77777777" w:rsidR="0071381C" w:rsidRPr="00C1654A" w:rsidRDefault="0071381C" w:rsidP="0071381C">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Çelik Boru Hattı Uzunluğu (m)</w:t>
            </w:r>
          </w:p>
        </w:tc>
        <w:tc>
          <w:tcPr>
            <w:tcW w:w="1300" w:type="dxa"/>
            <w:tcBorders>
              <w:top w:val="single" w:sz="8" w:space="0" w:color="auto"/>
              <w:left w:val="nil"/>
              <w:bottom w:val="single" w:sz="8" w:space="0" w:color="auto"/>
              <w:right w:val="single" w:sz="8" w:space="0" w:color="auto"/>
            </w:tcBorders>
            <w:shd w:val="clear" w:color="000000" w:fill="DDEBF7"/>
            <w:vAlign w:val="center"/>
            <w:hideMark/>
          </w:tcPr>
          <w:p w14:paraId="4445E192" w14:textId="77777777" w:rsidR="0071381C" w:rsidRPr="00C1654A" w:rsidRDefault="0071381C" w:rsidP="0071381C">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Polietilen Boru Hattı Uzunluğu (m)</w:t>
            </w:r>
          </w:p>
        </w:tc>
      </w:tr>
      <w:tr w:rsidR="0071381C" w:rsidRPr="00C1654A" w14:paraId="481F6E5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CA563F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FF8DC3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382.568</w:t>
            </w:r>
          </w:p>
        </w:tc>
        <w:tc>
          <w:tcPr>
            <w:tcW w:w="1300" w:type="dxa"/>
            <w:tcBorders>
              <w:top w:val="nil"/>
              <w:left w:val="nil"/>
              <w:bottom w:val="single" w:sz="8" w:space="0" w:color="auto"/>
              <w:right w:val="single" w:sz="8" w:space="0" w:color="auto"/>
            </w:tcBorders>
            <w:shd w:val="clear" w:color="auto" w:fill="auto"/>
            <w:noWrap/>
            <w:vAlign w:val="center"/>
            <w:hideMark/>
          </w:tcPr>
          <w:p w14:paraId="6924E98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4.022.469</w:t>
            </w:r>
          </w:p>
        </w:tc>
      </w:tr>
      <w:tr w:rsidR="0071381C" w:rsidRPr="00C1654A" w14:paraId="09F7DA22"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8D9672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756678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116.143</w:t>
            </w:r>
          </w:p>
        </w:tc>
        <w:tc>
          <w:tcPr>
            <w:tcW w:w="1300" w:type="dxa"/>
            <w:tcBorders>
              <w:top w:val="nil"/>
              <w:left w:val="nil"/>
              <w:bottom w:val="single" w:sz="8" w:space="0" w:color="auto"/>
              <w:right w:val="single" w:sz="8" w:space="0" w:color="auto"/>
            </w:tcBorders>
            <w:shd w:val="clear" w:color="auto" w:fill="auto"/>
            <w:noWrap/>
            <w:vAlign w:val="center"/>
            <w:hideMark/>
          </w:tcPr>
          <w:p w14:paraId="58CEA0B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1.269.802</w:t>
            </w:r>
          </w:p>
        </w:tc>
      </w:tr>
      <w:tr w:rsidR="0071381C" w:rsidRPr="00C1654A" w14:paraId="6704CA40"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477FB6F"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9F583D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22.396</w:t>
            </w:r>
          </w:p>
        </w:tc>
        <w:tc>
          <w:tcPr>
            <w:tcW w:w="1300" w:type="dxa"/>
            <w:tcBorders>
              <w:top w:val="nil"/>
              <w:left w:val="nil"/>
              <w:bottom w:val="single" w:sz="8" w:space="0" w:color="auto"/>
              <w:right w:val="single" w:sz="8" w:space="0" w:color="auto"/>
            </w:tcBorders>
            <w:shd w:val="clear" w:color="auto" w:fill="auto"/>
            <w:noWrap/>
            <w:vAlign w:val="center"/>
            <w:hideMark/>
          </w:tcPr>
          <w:p w14:paraId="2ACF1FD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121.845</w:t>
            </w:r>
          </w:p>
        </w:tc>
      </w:tr>
      <w:tr w:rsidR="0071381C" w:rsidRPr="00C1654A" w14:paraId="3B26CE5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DCFE8F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C29454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224.198</w:t>
            </w:r>
          </w:p>
        </w:tc>
        <w:tc>
          <w:tcPr>
            <w:tcW w:w="1300" w:type="dxa"/>
            <w:tcBorders>
              <w:top w:val="nil"/>
              <w:left w:val="nil"/>
              <w:bottom w:val="single" w:sz="8" w:space="0" w:color="auto"/>
              <w:right w:val="single" w:sz="8" w:space="0" w:color="auto"/>
            </w:tcBorders>
            <w:shd w:val="clear" w:color="auto" w:fill="auto"/>
            <w:noWrap/>
            <w:vAlign w:val="center"/>
            <w:hideMark/>
          </w:tcPr>
          <w:p w14:paraId="06530D0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1.380.930</w:t>
            </w:r>
          </w:p>
        </w:tc>
      </w:tr>
      <w:tr w:rsidR="0071381C" w:rsidRPr="00C1654A" w14:paraId="6D22AC3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AC66D1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953FFD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108.687</w:t>
            </w:r>
          </w:p>
        </w:tc>
        <w:tc>
          <w:tcPr>
            <w:tcW w:w="1300" w:type="dxa"/>
            <w:tcBorders>
              <w:top w:val="nil"/>
              <w:left w:val="nil"/>
              <w:bottom w:val="single" w:sz="8" w:space="0" w:color="auto"/>
              <w:right w:val="single" w:sz="8" w:space="0" w:color="auto"/>
            </w:tcBorders>
            <w:shd w:val="clear" w:color="auto" w:fill="auto"/>
            <w:noWrap/>
            <w:vAlign w:val="center"/>
            <w:hideMark/>
          </w:tcPr>
          <w:p w14:paraId="768BD2C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824.547</w:t>
            </w:r>
          </w:p>
        </w:tc>
      </w:tr>
      <w:tr w:rsidR="0071381C" w:rsidRPr="00C1654A" w14:paraId="44A4FB3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6354DD6"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5F7E9D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45.823</w:t>
            </w:r>
          </w:p>
        </w:tc>
        <w:tc>
          <w:tcPr>
            <w:tcW w:w="1300" w:type="dxa"/>
            <w:tcBorders>
              <w:top w:val="nil"/>
              <w:left w:val="nil"/>
              <w:bottom w:val="single" w:sz="8" w:space="0" w:color="auto"/>
              <w:right w:val="single" w:sz="8" w:space="0" w:color="auto"/>
            </w:tcBorders>
            <w:shd w:val="clear" w:color="auto" w:fill="auto"/>
            <w:noWrap/>
            <w:vAlign w:val="center"/>
            <w:hideMark/>
          </w:tcPr>
          <w:p w14:paraId="32D230C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418.955</w:t>
            </w:r>
          </w:p>
        </w:tc>
      </w:tr>
      <w:tr w:rsidR="0071381C" w:rsidRPr="00C1654A" w14:paraId="6FD6F59C"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84608B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1C8C32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54.421</w:t>
            </w:r>
          </w:p>
        </w:tc>
        <w:tc>
          <w:tcPr>
            <w:tcW w:w="1300" w:type="dxa"/>
            <w:tcBorders>
              <w:top w:val="nil"/>
              <w:left w:val="nil"/>
              <w:bottom w:val="single" w:sz="8" w:space="0" w:color="auto"/>
              <w:right w:val="single" w:sz="8" w:space="0" w:color="auto"/>
            </w:tcBorders>
            <w:shd w:val="clear" w:color="auto" w:fill="auto"/>
            <w:noWrap/>
            <w:vAlign w:val="center"/>
            <w:hideMark/>
          </w:tcPr>
          <w:p w14:paraId="0DF44A6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355.674</w:t>
            </w:r>
          </w:p>
        </w:tc>
      </w:tr>
      <w:tr w:rsidR="0071381C" w:rsidRPr="00C1654A" w14:paraId="13966986"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4994840"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7758C5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194.891</w:t>
            </w:r>
          </w:p>
        </w:tc>
        <w:tc>
          <w:tcPr>
            <w:tcW w:w="1300" w:type="dxa"/>
            <w:tcBorders>
              <w:top w:val="nil"/>
              <w:left w:val="nil"/>
              <w:bottom w:val="single" w:sz="8" w:space="0" w:color="auto"/>
              <w:right w:val="single" w:sz="8" w:space="0" w:color="auto"/>
            </w:tcBorders>
            <w:shd w:val="clear" w:color="auto" w:fill="auto"/>
            <w:noWrap/>
            <w:vAlign w:val="center"/>
            <w:hideMark/>
          </w:tcPr>
          <w:p w14:paraId="63962F0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706.735</w:t>
            </w:r>
          </w:p>
        </w:tc>
      </w:tr>
      <w:tr w:rsidR="0071381C" w:rsidRPr="00C1654A" w14:paraId="33DD113C"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C5AEE9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77F86C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82.503</w:t>
            </w:r>
          </w:p>
        </w:tc>
        <w:tc>
          <w:tcPr>
            <w:tcW w:w="1300" w:type="dxa"/>
            <w:tcBorders>
              <w:top w:val="nil"/>
              <w:left w:val="nil"/>
              <w:bottom w:val="single" w:sz="8" w:space="0" w:color="auto"/>
              <w:right w:val="single" w:sz="8" w:space="0" w:color="auto"/>
            </w:tcBorders>
            <w:shd w:val="clear" w:color="auto" w:fill="auto"/>
            <w:noWrap/>
            <w:vAlign w:val="center"/>
            <w:hideMark/>
          </w:tcPr>
          <w:p w14:paraId="1261253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564.262</w:t>
            </w:r>
          </w:p>
        </w:tc>
      </w:tr>
      <w:tr w:rsidR="0071381C" w:rsidRPr="00C1654A" w14:paraId="7ABECF3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2EB005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AKMERCAN SİNOP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C79DA4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85.165</w:t>
            </w:r>
          </w:p>
        </w:tc>
        <w:tc>
          <w:tcPr>
            <w:tcW w:w="1300" w:type="dxa"/>
            <w:tcBorders>
              <w:top w:val="nil"/>
              <w:left w:val="nil"/>
              <w:bottom w:val="single" w:sz="8" w:space="0" w:color="auto"/>
              <w:right w:val="single" w:sz="8" w:space="0" w:color="auto"/>
            </w:tcBorders>
            <w:shd w:val="clear" w:color="auto" w:fill="auto"/>
            <w:noWrap/>
            <w:vAlign w:val="center"/>
            <w:hideMark/>
          </w:tcPr>
          <w:p w14:paraId="79B6F41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392.646</w:t>
            </w:r>
          </w:p>
        </w:tc>
      </w:tr>
      <w:tr w:rsidR="0071381C" w:rsidRPr="00C1654A" w14:paraId="053B1542"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520B8D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35EEE2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26.607</w:t>
            </w:r>
          </w:p>
        </w:tc>
        <w:tc>
          <w:tcPr>
            <w:tcW w:w="1300" w:type="dxa"/>
            <w:tcBorders>
              <w:top w:val="nil"/>
              <w:left w:val="nil"/>
              <w:bottom w:val="single" w:sz="8" w:space="0" w:color="auto"/>
              <w:right w:val="single" w:sz="8" w:space="0" w:color="auto"/>
            </w:tcBorders>
            <w:shd w:val="clear" w:color="auto" w:fill="auto"/>
            <w:noWrap/>
            <w:vAlign w:val="center"/>
            <w:hideMark/>
          </w:tcPr>
          <w:p w14:paraId="7BE46D1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141.463</w:t>
            </w:r>
          </w:p>
        </w:tc>
      </w:tr>
      <w:tr w:rsidR="0071381C" w:rsidRPr="00C1654A" w14:paraId="33F1CA1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6AB341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0FAD35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219.788</w:t>
            </w:r>
          </w:p>
        </w:tc>
        <w:tc>
          <w:tcPr>
            <w:tcW w:w="1300" w:type="dxa"/>
            <w:tcBorders>
              <w:top w:val="nil"/>
              <w:left w:val="nil"/>
              <w:bottom w:val="single" w:sz="8" w:space="0" w:color="auto"/>
              <w:right w:val="single" w:sz="8" w:space="0" w:color="auto"/>
            </w:tcBorders>
            <w:shd w:val="clear" w:color="auto" w:fill="auto"/>
            <w:noWrap/>
            <w:vAlign w:val="center"/>
            <w:hideMark/>
          </w:tcPr>
          <w:p w14:paraId="2189864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1.533.646</w:t>
            </w:r>
          </w:p>
        </w:tc>
      </w:tr>
      <w:tr w:rsidR="0071381C" w:rsidRPr="00C1654A" w14:paraId="48DA6D75"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DE345FF"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3013FD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42.080</w:t>
            </w:r>
          </w:p>
        </w:tc>
        <w:tc>
          <w:tcPr>
            <w:tcW w:w="1300" w:type="dxa"/>
            <w:tcBorders>
              <w:top w:val="nil"/>
              <w:left w:val="nil"/>
              <w:bottom w:val="single" w:sz="8" w:space="0" w:color="auto"/>
              <w:right w:val="single" w:sz="8" w:space="0" w:color="auto"/>
            </w:tcBorders>
            <w:shd w:val="clear" w:color="auto" w:fill="auto"/>
            <w:noWrap/>
            <w:vAlign w:val="center"/>
            <w:hideMark/>
          </w:tcPr>
          <w:p w14:paraId="11FA429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687.302</w:t>
            </w:r>
          </w:p>
        </w:tc>
      </w:tr>
      <w:tr w:rsidR="0071381C" w:rsidRPr="00C1654A" w14:paraId="2CFC22F5"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EA5F4F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FB3DBA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235.509</w:t>
            </w:r>
          </w:p>
        </w:tc>
        <w:tc>
          <w:tcPr>
            <w:tcW w:w="1300" w:type="dxa"/>
            <w:tcBorders>
              <w:top w:val="nil"/>
              <w:left w:val="nil"/>
              <w:bottom w:val="single" w:sz="8" w:space="0" w:color="auto"/>
              <w:right w:val="single" w:sz="8" w:space="0" w:color="auto"/>
            </w:tcBorders>
            <w:shd w:val="clear" w:color="auto" w:fill="auto"/>
            <w:noWrap/>
            <w:vAlign w:val="center"/>
            <w:hideMark/>
          </w:tcPr>
          <w:p w14:paraId="71FDB45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1.542.149</w:t>
            </w:r>
          </w:p>
        </w:tc>
      </w:tr>
      <w:tr w:rsidR="0071381C" w:rsidRPr="00C1654A" w14:paraId="164FCC1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FD5D11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8C25EA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88.149</w:t>
            </w:r>
          </w:p>
        </w:tc>
        <w:tc>
          <w:tcPr>
            <w:tcW w:w="1300" w:type="dxa"/>
            <w:tcBorders>
              <w:top w:val="nil"/>
              <w:left w:val="nil"/>
              <w:bottom w:val="single" w:sz="8" w:space="0" w:color="auto"/>
              <w:right w:val="single" w:sz="8" w:space="0" w:color="auto"/>
            </w:tcBorders>
            <w:shd w:val="clear" w:color="auto" w:fill="auto"/>
            <w:noWrap/>
            <w:vAlign w:val="center"/>
            <w:hideMark/>
          </w:tcPr>
          <w:p w14:paraId="43B51E1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365.538</w:t>
            </w:r>
          </w:p>
        </w:tc>
      </w:tr>
      <w:tr w:rsidR="0071381C" w:rsidRPr="00C1654A" w14:paraId="60E4BB93"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E548A1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C43172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351.817</w:t>
            </w:r>
          </w:p>
        </w:tc>
        <w:tc>
          <w:tcPr>
            <w:tcW w:w="1300" w:type="dxa"/>
            <w:tcBorders>
              <w:top w:val="nil"/>
              <w:left w:val="nil"/>
              <w:bottom w:val="single" w:sz="8" w:space="0" w:color="auto"/>
              <w:right w:val="single" w:sz="8" w:space="0" w:color="auto"/>
            </w:tcBorders>
            <w:shd w:val="clear" w:color="auto" w:fill="auto"/>
            <w:noWrap/>
            <w:vAlign w:val="center"/>
            <w:hideMark/>
          </w:tcPr>
          <w:p w14:paraId="14DC423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1.329.100</w:t>
            </w:r>
          </w:p>
        </w:tc>
      </w:tr>
      <w:tr w:rsidR="0071381C" w:rsidRPr="00C1654A" w14:paraId="6B9B076D"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1FCEBD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EEF7C9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163.160</w:t>
            </w:r>
          </w:p>
        </w:tc>
        <w:tc>
          <w:tcPr>
            <w:tcW w:w="1300" w:type="dxa"/>
            <w:tcBorders>
              <w:top w:val="nil"/>
              <w:left w:val="nil"/>
              <w:bottom w:val="single" w:sz="8" w:space="0" w:color="auto"/>
              <w:right w:val="single" w:sz="8" w:space="0" w:color="auto"/>
            </w:tcBorders>
            <w:shd w:val="clear" w:color="auto" w:fill="auto"/>
            <w:noWrap/>
            <w:vAlign w:val="center"/>
            <w:hideMark/>
          </w:tcPr>
          <w:p w14:paraId="648C0B5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1.200.723</w:t>
            </w:r>
          </w:p>
        </w:tc>
      </w:tr>
      <w:tr w:rsidR="0071381C" w:rsidRPr="00C1654A" w14:paraId="29BF623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578DB1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87A740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863.945</w:t>
            </w:r>
          </w:p>
        </w:tc>
        <w:tc>
          <w:tcPr>
            <w:tcW w:w="1300" w:type="dxa"/>
            <w:tcBorders>
              <w:top w:val="nil"/>
              <w:left w:val="nil"/>
              <w:bottom w:val="single" w:sz="8" w:space="0" w:color="auto"/>
              <w:right w:val="single" w:sz="8" w:space="0" w:color="auto"/>
            </w:tcBorders>
            <w:shd w:val="clear" w:color="auto" w:fill="auto"/>
            <w:noWrap/>
            <w:vAlign w:val="center"/>
            <w:hideMark/>
          </w:tcPr>
          <w:p w14:paraId="0CC2D70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5.347.144</w:t>
            </w:r>
          </w:p>
        </w:tc>
      </w:tr>
      <w:tr w:rsidR="0071381C" w:rsidRPr="00C1654A" w14:paraId="0568F9F6"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E2870F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0826D0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199.760</w:t>
            </w:r>
          </w:p>
        </w:tc>
        <w:tc>
          <w:tcPr>
            <w:tcW w:w="1300" w:type="dxa"/>
            <w:tcBorders>
              <w:top w:val="nil"/>
              <w:left w:val="nil"/>
              <w:bottom w:val="single" w:sz="8" w:space="0" w:color="auto"/>
              <w:right w:val="single" w:sz="8" w:space="0" w:color="auto"/>
            </w:tcBorders>
            <w:shd w:val="clear" w:color="auto" w:fill="auto"/>
            <w:noWrap/>
            <w:vAlign w:val="center"/>
            <w:hideMark/>
          </w:tcPr>
          <w:p w14:paraId="069E63D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1.780.722</w:t>
            </w:r>
          </w:p>
        </w:tc>
      </w:tr>
      <w:tr w:rsidR="0071381C" w:rsidRPr="00C1654A" w14:paraId="6745B878"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74A1774"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07282B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113.870</w:t>
            </w:r>
          </w:p>
        </w:tc>
        <w:tc>
          <w:tcPr>
            <w:tcW w:w="1300" w:type="dxa"/>
            <w:tcBorders>
              <w:top w:val="nil"/>
              <w:left w:val="nil"/>
              <w:bottom w:val="single" w:sz="8" w:space="0" w:color="auto"/>
              <w:right w:val="single" w:sz="8" w:space="0" w:color="auto"/>
            </w:tcBorders>
            <w:shd w:val="clear" w:color="auto" w:fill="auto"/>
            <w:noWrap/>
            <w:vAlign w:val="center"/>
            <w:hideMark/>
          </w:tcPr>
          <w:p w14:paraId="240ECFC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1.128.723</w:t>
            </w:r>
          </w:p>
        </w:tc>
      </w:tr>
      <w:tr w:rsidR="0071381C" w:rsidRPr="00C1654A" w14:paraId="5636ECE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8C2AFC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FDD68F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47.438</w:t>
            </w:r>
          </w:p>
        </w:tc>
        <w:tc>
          <w:tcPr>
            <w:tcW w:w="1300" w:type="dxa"/>
            <w:tcBorders>
              <w:top w:val="nil"/>
              <w:left w:val="nil"/>
              <w:bottom w:val="single" w:sz="8" w:space="0" w:color="auto"/>
              <w:right w:val="single" w:sz="8" w:space="0" w:color="auto"/>
            </w:tcBorders>
            <w:shd w:val="clear" w:color="auto" w:fill="auto"/>
            <w:noWrap/>
            <w:vAlign w:val="center"/>
            <w:hideMark/>
          </w:tcPr>
          <w:p w14:paraId="4C117EB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298.426</w:t>
            </w:r>
          </w:p>
        </w:tc>
      </w:tr>
      <w:tr w:rsidR="0071381C" w:rsidRPr="00C1654A" w14:paraId="3339DC1C"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42C0DA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914731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60.873</w:t>
            </w:r>
          </w:p>
        </w:tc>
        <w:tc>
          <w:tcPr>
            <w:tcW w:w="1300" w:type="dxa"/>
            <w:tcBorders>
              <w:top w:val="nil"/>
              <w:left w:val="nil"/>
              <w:bottom w:val="single" w:sz="8" w:space="0" w:color="auto"/>
              <w:right w:val="single" w:sz="8" w:space="0" w:color="auto"/>
            </w:tcBorders>
            <w:shd w:val="clear" w:color="auto" w:fill="auto"/>
            <w:noWrap/>
            <w:vAlign w:val="center"/>
            <w:hideMark/>
          </w:tcPr>
          <w:p w14:paraId="208F443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553.833</w:t>
            </w:r>
          </w:p>
        </w:tc>
      </w:tr>
      <w:tr w:rsidR="0071381C" w:rsidRPr="00C1654A" w14:paraId="76256E1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DBDF2F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B1FC56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192.423</w:t>
            </w:r>
          </w:p>
        </w:tc>
        <w:tc>
          <w:tcPr>
            <w:tcW w:w="1300" w:type="dxa"/>
            <w:tcBorders>
              <w:top w:val="nil"/>
              <w:left w:val="nil"/>
              <w:bottom w:val="single" w:sz="8" w:space="0" w:color="auto"/>
              <w:right w:val="single" w:sz="8" w:space="0" w:color="auto"/>
            </w:tcBorders>
            <w:shd w:val="clear" w:color="auto" w:fill="auto"/>
            <w:noWrap/>
            <w:vAlign w:val="center"/>
            <w:hideMark/>
          </w:tcPr>
          <w:p w14:paraId="5CE5C78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1.638.941</w:t>
            </w:r>
          </w:p>
        </w:tc>
      </w:tr>
      <w:tr w:rsidR="0071381C" w:rsidRPr="00C1654A" w14:paraId="317430CE"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4FCA06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AA3410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215.741</w:t>
            </w:r>
          </w:p>
        </w:tc>
        <w:tc>
          <w:tcPr>
            <w:tcW w:w="1300" w:type="dxa"/>
            <w:tcBorders>
              <w:top w:val="nil"/>
              <w:left w:val="nil"/>
              <w:bottom w:val="single" w:sz="8" w:space="0" w:color="auto"/>
              <w:right w:val="single" w:sz="8" w:space="0" w:color="auto"/>
            </w:tcBorders>
            <w:shd w:val="clear" w:color="auto" w:fill="auto"/>
            <w:noWrap/>
            <w:vAlign w:val="center"/>
            <w:hideMark/>
          </w:tcPr>
          <w:p w14:paraId="2403663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1.698.006</w:t>
            </w:r>
          </w:p>
        </w:tc>
      </w:tr>
      <w:tr w:rsidR="0071381C" w:rsidRPr="00C1654A" w14:paraId="4BF0AC8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18121D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1FCB24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223.666</w:t>
            </w:r>
          </w:p>
        </w:tc>
        <w:tc>
          <w:tcPr>
            <w:tcW w:w="1300" w:type="dxa"/>
            <w:tcBorders>
              <w:top w:val="nil"/>
              <w:left w:val="nil"/>
              <w:bottom w:val="single" w:sz="8" w:space="0" w:color="auto"/>
              <w:right w:val="single" w:sz="8" w:space="0" w:color="auto"/>
            </w:tcBorders>
            <w:shd w:val="clear" w:color="auto" w:fill="auto"/>
            <w:noWrap/>
            <w:vAlign w:val="center"/>
            <w:hideMark/>
          </w:tcPr>
          <w:p w14:paraId="365091A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1.645.184</w:t>
            </w:r>
          </w:p>
        </w:tc>
      </w:tr>
      <w:tr w:rsidR="0071381C" w:rsidRPr="00C1654A" w14:paraId="42064E78"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B17905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209E0A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175.106</w:t>
            </w:r>
          </w:p>
        </w:tc>
        <w:tc>
          <w:tcPr>
            <w:tcW w:w="1300" w:type="dxa"/>
            <w:tcBorders>
              <w:top w:val="nil"/>
              <w:left w:val="nil"/>
              <w:bottom w:val="single" w:sz="8" w:space="0" w:color="auto"/>
              <w:right w:val="single" w:sz="8" w:space="0" w:color="auto"/>
            </w:tcBorders>
            <w:shd w:val="clear" w:color="auto" w:fill="auto"/>
            <w:noWrap/>
            <w:vAlign w:val="center"/>
            <w:hideMark/>
          </w:tcPr>
          <w:p w14:paraId="4FFD432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421.339</w:t>
            </w:r>
          </w:p>
        </w:tc>
      </w:tr>
      <w:tr w:rsidR="0071381C" w:rsidRPr="00C1654A" w14:paraId="3B1184A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6FD228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822026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139.281</w:t>
            </w:r>
          </w:p>
        </w:tc>
        <w:tc>
          <w:tcPr>
            <w:tcW w:w="1300" w:type="dxa"/>
            <w:tcBorders>
              <w:top w:val="nil"/>
              <w:left w:val="nil"/>
              <w:bottom w:val="single" w:sz="8" w:space="0" w:color="auto"/>
              <w:right w:val="single" w:sz="8" w:space="0" w:color="auto"/>
            </w:tcBorders>
            <w:shd w:val="clear" w:color="auto" w:fill="auto"/>
            <w:noWrap/>
            <w:vAlign w:val="center"/>
            <w:hideMark/>
          </w:tcPr>
          <w:p w14:paraId="0BC2610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1.639.160</w:t>
            </w:r>
          </w:p>
        </w:tc>
      </w:tr>
      <w:tr w:rsidR="0071381C" w:rsidRPr="00C1654A" w14:paraId="27529CAA"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A1A506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4E8B94E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72.831</w:t>
            </w:r>
          </w:p>
        </w:tc>
        <w:tc>
          <w:tcPr>
            <w:tcW w:w="1300" w:type="dxa"/>
            <w:tcBorders>
              <w:top w:val="nil"/>
              <w:left w:val="nil"/>
              <w:bottom w:val="single" w:sz="8" w:space="0" w:color="auto"/>
              <w:right w:val="single" w:sz="8" w:space="0" w:color="auto"/>
            </w:tcBorders>
            <w:shd w:val="clear" w:color="auto" w:fill="auto"/>
            <w:noWrap/>
            <w:vAlign w:val="center"/>
            <w:hideMark/>
          </w:tcPr>
          <w:p w14:paraId="5BDC23B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808.544</w:t>
            </w:r>
          </w:p>
        </w:tc>
      </w:tr>
      <w:tr w:rsidR="0071381C" w:rsidRPr="00C1654A" w14:paraId="3BC3DAA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750EB4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65F654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142.724</w:t>
            </w:r>
          </w:p>
        </w:tc>
        <w:tc>
          <w:tcPr>
            <w:tcW w:w="1300" w:type="dxa"/>
            <w:tcBorders>
              <w:top w:val="nil"/>
              <w:left w:val="nil"/>
              <w:bottom w:val="single" w:sz="8" w:space="0" w:color="auto"/>
              <w:right w:val="single" w:sz="8" w:space="0" w:color="auto"/>
            </w:tcBorders>
            <w:shd w:val="clear" w:color="auto" w:fill="auto"/>
            <w:noWrap/>
            <w:vAlign w:val="center"/>
            <w:hideMark/>
          </w:tcPr>
          <w:p w14:paraId="74BE18A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1.515.481</w:t>
            </w:r>
          </w:p>
        </w:tc>
      </w:tr>
      <w:tr w:rsidR="0071381C" w:rsidRPr="00C1654A" w14:paraId="6DA99DFF"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3A78CAF"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DCCFDE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262.136</w:t>
            </w:r>
          </w:p>
        </w:tc>
        <w:tc>
          <w:tcPr>
            <w:tcW w:w="1300" w:type="dxa"/>
            <w:tcBorders>
              <w:top w:val="nil"/>
              <w:left w:val="nil"/>
              <w:bottom w:val="single" w:sz="8" w:space="0" w:color="auto"/>
              <w:right w:val="single" w:sz="8" w:space="0" w:color="auto"/>
            </w:tcBorders>
            <w:shd w:val="clear" w:color="auto" w:fill="auto"/>
            <w:noWrap/>
            <w:vAlign w:val="center"/>
            <w:hideMark/>
          </w:tcPr>
          <w:p w14:paraId="2C344E3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1.317.433</w:t>
            </w:r>
          </w:p>
        </w:tc>
      </w:tr>
      <w:tr w:rsidR="0071381C" w:rsidRPr="00C1654A" w14:paraId="3A59D14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F1F2FCF"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A79C88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244.278</w:t>
            </w:r>
          </w:p>
        </w:tc>
        <w:tc>
          <w:tcPr>
            <w:tcW w:w="1300" w:type="dxa"/>
            <w:tcBorders>
              <w:top w:val="nil"/>
              <w:left w:val="nil"/>
              <w:bottom w:val="single" w:sz="8" w:space="0" w:color="auto"/>
              <w:right w:val="single" w:sz="8" w:space="0" w:color="auto"/>
            </w:tcBorders>
            <w:shd w:val="clear" w:color="auto" w:fill="auto"/>
            <w:noWrap/>
            <w:vAlign w:val="center"/>
            <w:hideMark/>
          </w:tcPr>
          <w:p w14:paraId="7D0EC2F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2.020.308</w:t>
            </w:r>
          </w:p>
        </w:tc>
      </w:tr>
      <w:tr w:rsidR="0071381C" w:rsidRPr="00C1654A" w14:paraId="25FA45D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2BF358A"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C75BC5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127.496</w:t>
            </w:r>
          </w:p>
        </w:tc>
        <w:tc>
          <w:tcPr>
            <w:tcW w:w="1300" w:type="dxa"/>
            <w:tcBorders>
              <w:top w:val="nil"/>
              <w:left w:val="nil"/>
              <w:bottom w:val="single" w:sz="8" w:space="0" w:color="auto"/>
              <w:right w:val="single" w:sz="8" w:space="0" w:color="auto"/>
            </w:tcBorders>
            <w:shd w:val="clear" w:color="auto" w:fill="auto"/>
            <w:noWrap/>
            <w:vAlign w:val="center"/>
            <w:hideMark/>
          </w:tcPr>
          <w:p w14:paraId="6BC5FFF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1.334.476</w:t>
            </w:r>
          </w:p>
        </w:tc>
      </w:tr>
      <w:tr w:rsidR="0071381C" w:rsidRPr="00C1654A" w14:paraId="3B481E76"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D56BE3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ARH BİNGÖL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3CB639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68.311</w:t>
            </w:r>
          </w:p>
        </w:tc>
        <w:tc>
          <w:tcPr>
            <w:tcW w:w="1300" w:type="dxa"/>
            <w:tcBorders>
              <w:top w:val="nil"/>
              <w:left w:val="nil"/>
              <w:bottom w:val="single" w:sz="8" w:space="0" w:color="auto"/>
              <w:right w:val="single" w:sz="8" w:space="0" w:color="auto"/>
            </w:tcBorders>
            <w:shd w:val="clear" w:color="auto" w:fill="auto"/>
            <w:noWrap/>
            <w:vAlign w:val="center"/>
            <w:hideMark/>
          </w:tcPr>
          <w:p w14:paraId="3CB9B45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378.348</w:t>
            </w:r>
          </w:p>
        </w:tc>
      </w:tr>
      <w:tr w:rsidR="0071381C" w:rsidRPr="00C1654A" w14:paraId="48A951ED"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8C558D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5ED8D3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303.775</w:t>
            </w:r>
          </w:p>
        </w:tc>
        <w:tc>
          <w:tcPr>
            <w:tcW w:w="1300" w:type="dxa"/>
            <w:tcBorders>
              <w:top w:val="nil"/>
              <w:left w:val="nil"/>
              <w:bottom w:val="single" w:sz="8" w:space="0" w:color="auto"/>
              <w:right w:val="single" w:sz="8" w:space="0" w:color="auto"/>
            </w:tcBorders>
            <w:shd w:val="clear" w:color="auto" w:fill="auto"/>
            <w:noWrap/>
            <w:vAlign w:val="center"/>
            <w:hideMark/>
          </w:tcPr>
          <w:p w14:paraId="254E51E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2.011.633</w:t>
            </w:r>
          </w:p>
        </w:tc>
      </w:tr>
      <w:tr w:rsidR="0071381C" w:rsidRPr="00C1654A" w14:paraId="48EADFB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2B8DBB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8D20DE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122.882</w:t>
            </w:r>
          </w:p>
        </w:tc>
        <w:tc>
          <w:tcPr>
            <w:tcW w:w="1300" w:type="dxa"/>
            <w:tcBorders>
              <w:top w:val="nil"/>
              <w:left w:val="nil"/>
              <w:bottom w:val="single" w:sz="8" w:space="0" w:color="auto"/>
              <w:right w:val="single" w:sz="8" w:space="0" w:color="auto"/>
            </w:tcBorders>
            <w:shd w:val="clear" w:color="auto" w:fill="auto"/>
            <w:noWrap/>
            <w:vAlign w:val="center"/>
            <w:hideMark/>
          </w:tcPr>
          <w:p w14:paraId="1D6BBAD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1.733.463</w:t>
            </w:r>
          </w:p>
        </w:tc>
      </w:tr>
      <w:tr w:rsidR="0071381C" w:rsidRPr="00C1654A" w14:paraId="4F75F1AF"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594FF4A"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012A03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9.300</w:t>
            </w:r>
          </w:p>
        </w:tc>
        <w:tc>
          <w:tcPr>
            <w:tcW w:w="1300" w:type="dxa"/>
            <w:tcBorders>
              <w:top w:val="nil"/>
              <w:left w:val="nil"/>
              <w:bottom w:val="single" w:sz="8" w:space="0" w:color="auto"/>
              <w:right w:val="single" w:sz="8" w:space="0" w:color="auto"/>
            </w:tcBorders>
            <w:shd w:val="clear" w:color="auto" w:fill="auto"/>
            <w:noWrap/>
            <w:vAlign w:val="center"/>
            <w:hideMark/>
          </w:tcPr>
          <w:p w14:paraId="1599FC6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81.969</w:t>
            </w:r>
          </w:p>
        </w:tc>
      </w:tr>
      <w:tr w:rsidR="0071381C" w:rsidRPr="00C1654A" w14:paraId="42C05C2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AC5ABB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C59E0A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2.286.645</w:t>
            </w:r>
          </w:p>
        </w:tc>
        <w:tc>
          <w:tcPr>
            <w:tcW w:w="1300" w:type="dxa"/>
            <w:tcBorders>
              <w:top w:val="nil"/>
              <w:left w:val="nil"/>
              <w:bottom w:val="single" w:sz="8" w:space="0" w:color="auto"/>
              <w:right w:val="single" w:sz="8" w:space="0" w:color="auto"/>
            </w:tcBorders>
            <w:shd w:val="clear" w:color="auto" w:fill="auto"/>
            <w:noWrap/>
            <w:vAlign w:val="center"/>
            <w:hideMark/>
          </w:tcPr>
          <w:p w14:paraId="6F0C37A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10.947.067</w:t>
            </w:r>
          </w:p>
        </w:tc>
      </w:tr>
      <w:tr w:rsidR="0071381C" w:rsidRPr="00C1654A" w14:paraId="264C4E66"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89C5DD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BURSA ŞEHİRİÇİ DOĞAL GAZ DAĞITIM TİCARET VE TAAH.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1C9163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682.839</w:t>
            </w:r>
          </w:p>
        </w:tc>
        <w:tc>
          <w:tcPr>
            <w:tcW w:w="1300" w:type="dxa"/>
            <w:tcBorders>
              <w:top w:val="nil"/>
              <w:left w:val="nil"/>
              <w:bottom w:val="single" w:sz="8" w:space="0" w:color="auto"/>
              <w:right w:val="single" w:sz="8" w:space="0" w:color="auto"/>
            </w:tcBorders>
            <w:shd w:val="clear" w:color="auto" w:fill="auto"/>
            <w:noWrap/>
            <w:vAlign w:val="center"/>
            <w:hideMark/>
          </w:tcPr>
          <w:p w14:paraId="2A66014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4.912.181</w:t>
            </w:r>
          </w:p>
        </w:tc>
      </w:tr>
      <w:tr w:rsidR="0071381C" w:rsidRPr="00C1654A" w14:paraId="3F2CC40E"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86862B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79FE12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161.058</w:t>
            </w:r>
          </w:p>
        </w:tc>
        <w:tc>
          <w:tcPr>
            <w:tcW w:w="1300" w:type="dxa"/>
            <w:tcBorders>
              <w:top w:val="nil"/>
              <w:left w:val="nil"/>
              <w:bottom w:val="single" w:sz="8" w:space="0" w:color="auto"/>
              <w:right w:val="single" w:sz="8" w:space="0" w:color="auto"/>
            </w:tcBorders>
            <w:shd w:val="clear" w:color="auto" w:fill="auto"/>
            <w:noWrap/>
            <w:vAlign w:val="center"/>
            <w:hideMark/>
          </w:tcPr>
          <w:p w14:paraId="0B8D1A0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1.347.189</w:t>
            </w:r>
          </w:p>
        </w:tc>
      </w:tr>
      <w:tr w:rsidR="0071381C" w:rsidRPr="00C1654A" w14:paraId="2D30D1F4"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36A1F6F"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944B0B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116.031</w:t>
            </w:r>
          </w:p>
        </w:tc>
        <w:tc>
          <w:tcPr>
            <w:tcW w:w="1300" w:type="dxa"/>
            <w:tcBorders>
              <w:top w:val="nil"/>
              <w:left w:val="nil"/>
              <w:bottom w:val="single" w:sz="8" w:space="0" w:color="auto"/>
              <w:right w:val="single" w:sz="8" w:space="0" w:color="auto"/>
            </w:tcBorders>
            <w:shd w:val="clear" w:color="auto" w:fill="auto"/>
            <w:noWrap/>
            <w:vAlign w:val="center"/>
            <w:hideMark/>
          </w:tcPr>
          <w:p w14:paraId="2B3BB8E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1.188.255</w:t>
            </w:r>
          </w:p>
        </w:tc>
      </w:tr>
      <w:tr w:rsidR="0071381C" w:rsidRPr="00C1654A" w14:paraId="6D08F589"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4F3504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55BE7C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209.367</w:t>
            </w:r>
          </w:p>
        </w:tc>
        <w:tc>
          <w:tcPr>
            <w:tcW w:w="1300" w:type="dxa"/>
            <w:tcBorders>
              <w:top w:val="nil"/>
              <w:left w:val="nil"/>
              <w:bottom w:val="single" w:sz="8" w:space="0" w:color="auto"/>
              <w:right w:val="single" w:sz="8" w:space="0" w:color="auto"/>
            </w:tcBorders>
            <w:shd w:val="clear" w:color="auto" w:fill="auto"/>
            <w:noWrap/>
            <w:vAlign w:val="center"/>
            <w:hideMark/>
          </w:tcPr>
          <w:p w14:paraId="71D755F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1.838.612</w:t>
            </w:r>
          </w:p>
        </w:tc>
      </w:tr>
      <w:tr w:rsidR="0071381C" w:rsidRPr="00C1654A" w14:paraId="52CAE0E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BC073B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BİTLİS MUŞ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1232EE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156.096</w:t>
            </w:r>
          </w:p>
        </w:tc>
        <w:tc>
          <w:tcPr>
            <w:tcW w:w="1300" w:type="dxa"/>
            <w:tcBorders>
              <w:top w:val="nil"/>
              <w:left w:val="nil"/>
              <w:bottom w:val="single" w:sz="8" w:space="0" w:color="auto"/>
              <w:right w:val="single" w:sz="8" w:space="0" w:color="auto"/>
            </w:tcBorders>
            <w:shd w:val="clear" w:color="auto" w:fill="auto"/>
            <w:noWrap/>
            <w:vAlign w:val="center"/>
            <w:hideMark/>
          </w:tcPr>
          <w:p w14:paraId="6DCC544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1.231.917</w:t>
            </w:r>
          </w:p>
        </w:tc>
      </w:tr>
      <w:tr w:rsidR="0071381C" w:rsidRPr="00C1654A" w14:paraId="5EBF29C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C23743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IĞDIR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72DF11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34.158</w:t>
            </w:r>
          </w:p>
        </w:tc>
        <w:tc>
          <w:tcPr>
            <w:tcW w:w="1300" w:type="dxa"/>
            <w:tcBorders>
              <w:top w:val="nil"/>
              <w:left w:val="nil"/>
              <w:bottom w:val="single" w:sz="8" w:space="0" w:color="auto"/>
              <w:right w:val="single" w:sz="8" w:space="0" w:color="auto"/>
            </w:tcBorders>
            <w:shd w:val="clear" w:color="auto" w:fill="auto"/>
            <w:noWrap/>
            <w:vAlign w:val="center"/>
            <w:hideMark/>
          </w:tcPr>
          <w:p w14:paraId="0887D9E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351.166</w:t>
            </w:r>
          </w:p>
        </w:tc>
      </w:tr>
      <w:tr w:rsidR="0071381C" w:rsidRPr="00C1654A" w14:paraId="043B25C3"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6B21C8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KARS ARDAHAN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9FDE04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69.725</w:t>
            </w:r>
          </w:p>
        </w:tc>
        <w:tc>
          <w:tcPr>
            <w:tcW w:w="1300" w:type="dxa"/>
            <w:tcBorders>
              <w:top w:val="nil"/>
              <w:left w:val="nil"/>
              <w:bottom w:val="single" w:sz="8" w:space="0" w:color="auto"/>
              <w:right w:val="single" w:sz="8" w:space="0" w:color="auto"/>
            </w:tcBorders>
            <w:shd w:val="clear" w:color="auto" w:fill="auto"/>
            <w:noWrap/>
            <w:vAlign w:val="center"/>
            <w:hideMark/>
          </w:tcPr>
          <w:p w14:paraId="7B90FCB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611.139</w:t>
            </w:r>
          </w:p>
        </w:tc>
      </w:tr>
      <w:tr w:rsidR="0071381C" w:rsidRPr="00C1654A" w14:paraId="291E469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C246F4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4CCE9F0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113.390</w:t>
            </w:r>
          </w:p>
        </w:tc>
        <w:tc>
          <w:tcPr>
            <w:tcW w:w="1300" w:type="dxa"/>
            <w:tcBorders>
              <w:top w:val="nil"/>
              <w:left w:val="nil"/>
              <w:bottom w:val="single" w:sz="8" w:space="0" w:color="auto"/>
              <w:right w:val="single" w:sz="8" w:space="0" w:color="auto"/>
            </w:tcBorders>
            <w:shd w:val="clear" w:color="auto" w:fill="auto"/>
            <w:noWrap/>
            <w:vAlign w:val="center"/>
            <w:hideMark/>
          </w:tcPr>
          <w:p w14:paraId="2DB8E46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1.293.397</w:t>
            </w:r>
          </w:p>
        </w:tc>
      </w:tr>
      <w:tr w:rsidR="0071381C" w:rsidRPr="00C1654A" w14:paraId="02B6776A"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986D12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14132EF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212.577</w:t>
            </w:r>
          </w:p>
        </w:tc>
        <w:tc>
          <w:tcPr>
            <w:tcW w:w="1300" w:type="dxa"/>
            <w:tcBorders>
              <w:top w:val="nil"/>
              <w:left w:val="nil"/>
              <w:bottom w:val="single" w:sz="8" w:space="0" w:color="auto"/>
              <w:right w:val="single" w:sz="8" w:space="0" w:color="auto"/>
            </w:tcBorders>
            <w:shd w:val="clear" w:color="auto" w:fill="auto"/>
            <w:noWrap/>
            <w:vAlign w:val="center"/>
            <w:hideMark/>
          </w:tcPr>
          <w:p w14:paraId="3EFCC8F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1.907.442</w:t>
            </w:r>
          </w:p>
        </w:tc>
      </w:tr>
      <w:tr w:rsidR="0071381C" w:rsidRPr="00C1654A" w14:paraId="1108907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D0FBC2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FB2092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244.097</w:t>
            </w:r>
          </w:p>
        </w:tc>
        <w:tc>
          <w:tcPr>
            <w:tcW w:w="1300" w:type="dxa"/>
            <w:tcBorders>
              <w:top w:val="nil"/>
              <w:left w:val="nil"/>
              <w:bottom w:val="single" w:sz="8" w:space="0" w:color="auto"/>
              <w:right w:val="single" w:sz="8" w:space="0" w:color="auto"/>
            </w:tcBorders>
            <w:shd w:val="clear" w:color="auto" w:fill="auto"/>
            <w:noWrap/>
            <w:vAlign w:val="center"/>
            <w:hideMark/>
          </w:tcPr>
          <w:p w14:paraId="7C16C82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1.408.717</w:t>
            </w:r>
          </w:p>
        </w:tc>
      </w:tr>
      <w:tr w:rsidR="0071381C" w:rsidRPr="00C1654A" w14:paraId="1AA2D9F0"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09A6C5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F3BE46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231.010</w:t>
            </w:r>
          </w:p>
        </w:tc>
        <w:tc>
          <w:tcPr>
            <w:tcW w:w="1300" w:type="dxa"/>
            <w:tcBorders>
              <w:top w:val="nil"/>
              <w:left w:val="nil"/>
              <w:bottom w:val="single" w:sz="8" w:space="0" w:color="auto"/>
              <w:right w:val="single" w:sz="8" w:space="0" w:color="auto"/>
            </w:tcBorders>
            <w:shd w:val="clear" w:color="auto" w:fill="auto"/>
            <w:noWrap/>
            <w:vAlign w:val="center"/>
            <w:hideMark/>
          </w:tcPr>
          <w:p w14:paraId="07B7361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2.190.724</w:t>
            </w:r>
          </w:p>
        </w:tc>
      </w:tr>
      <w:tr w:rsidR="0071381C" w:rsidRPr="00C1654A" w14:paraId="5C79107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48F8DE6"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24395D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40.774</w:t>
            </w:r>
          </w:p>
        </w:tc>
        <w:tc>
          <w:tcPr>
            <w:tcW w:w="1300" w:type="dxa"/>
            <w:tcBorders>
              <w:top w:val="nil"/>
              <w:left w:val="nil"/>
              <w:bottom w:val="single" w:sz="8" w:space="0" w:color="auto"/>
              <w:right w:val="single" w:sz="8" w:space="0" w:color="auto"/>
            </w:tcBorders>
            <w:shd w:val="clear" w:color="auto" w:fill="auto"/>
            <w:noWrap/>
            <w:vAlign w:val="center"/>
            <w:hideMark/>
          </w:tcPr>
          <w:p w14:paraId="35D8E29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484.959</w:t>
            </w:r>
          </w:p>
        </w:tc>
      </w:tr>
      <w:tr w:rsidR="0071381C" w:rsidRPr="00C1654A" w14:paraId="76BD73BD"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B78C69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367A59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80.464</w:t>
            </w:r>
          </w:p>
        </w:tc>
        <w:tc>
          <w:tcPr>
            <w:tcW w:w="1300" w:type="dxa"/>
            <w:tcBorders>
              <w:top w:val="nil"/>
              <w:left w:val="nil"/>
              <w:bottom w:val="single" w:sz="8" w:space="0" w:color="auto"/>
              <w:right w:val="single" w:sz="8" w:space="0" w:color="auto"/>
            </w:tcBorders>
            <w:shd w:val="clear" w:color="auto" w:fill="auto"/>
            <w:noWrap/>
            <w:vAlign w:val="center"/>
            <w:hideMark/>
          </w:tcPr>
          <w:p w14:paraId="4A493D3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812.558</w:t>
            </w:r>
          </w:p>
        </w:tc>
      </w:tr>
      <w:tr w:rsidR="0071381C" w:rsidRPr="00C1654A" w14:paraId="61A3891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D0E0BE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auto" w:fill="auto"/>
            <w:noWrap/>
            <w:vAlign w:val="center"/>
            <w:hideMark/>
          </w:tcPr>
          <w:p w14:paraId="7EEC5D1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176.278</w:t>
            </w:r>
          </w:p>
        </w:tc>
        <w:tc>
          <w:tcPr>
            <w:tcW w:w="1300" w:type="dxa"/>
            <w:tcBorders>
              <w:top w:val="nil"/>
              <w:left w:val="nil"/>
              <w:bottom w:val="single" w:sz="8" w:space="0" w:color="auto"/>
              <w:right w:val="single" w:sz="8" w:space="0" w:color="auto"/>
            </w:tcBorders>
            <w:shd w:val="clear" w:color="auto" w:fill="auto"/>
            <w:noWrap/>
            <w:vAlign w:val="center"/>
            <w:hideMark/>
          </w:tcPr>
          <w:p w14:paraId="4CBBF49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1.294.949</w:t>
            </w:r>
          </w:p>
        </w:tc>
      </w:tr>
      <w:tr w:rsidR="0071381C" w:rsidRPr="00C1654A" w14:paraId="1B449BFF"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9CF2CB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BF26D5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85.939</w:t>
            </w:r>
          </w:p>
        </w:tc>
        <w:tc>
          <w:tcPr>
            <w:tcW w:w="1300" w:type="dxa"/>
            <w:tcBorders>
              <w:top w:val="nil"/>
              <w:left w:val="nil"/>
              <w:bottom w:val="single" w:sz="8" w:space="0" w:color="auto"/>
              <w:right w:val="single" w:sz="8" w:space="0" w:color="auto"/>
            </w:tcBorders>
            <w:shd w:val="clear" w:color="auto" w:fill="auto"/>
            <w:noWrap/>
            <w:vAlign w:val="center"/>
            <w:hideMark/>
          </w:tcPr>
          <w:p w14:paraId="1E5AC50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585.812</w:t>
            </w:r>
          </w:p>
        </w:tc>
      </w:tr>
      <w:tr w:rsidR="0071381C" w:rsidRPr="00C1654A" w14:paraId="54B3EB49"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22136F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F4582F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436.204</w:t>
            </w:r>
          </w:p>
        </w:tc>
        <w:tc>
          <w:tcPr>
            <w:tcW w:w="1300" w:type="dxa"/>
            <w:tcBorders>
              <w:top w:val="nil"/>
              <w:left w:val="nil"/>
              <w:bottom w:val="single" w:sz="8" w:space="0" w:color="auto"/>
              <w:right w:val="single" w:sz="8" w:space="0" w:color="auto"/>
            </w:tcBorders>
            <w:shd w:val="clear" w:color="auto" w:fill="auto"/>
            <w:noWrap/>
            <w:vAlign w:val="center"/>
            <w:hideMark/>
          </w:tcPr>
          <w:p w14:paraId="68BDCED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4.329.933</w:t>
            </w:r>
          </w:p>
        </w:tc>
      </w:tr>
      <w:tr w:rsidR="0071381C" w:rsidRPr="00C1654A" w14:paraId="6A033903"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55634A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72F8C9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256.967</w:t>
            </w:r>
          </w:p>
        </w:tc>
        <w:tc>
          <w:tcPr>
            <w:tcW w:w="1300" w:type="dxa"/>
            <w:tcBorders>
              <w:top w:val="nil"/>
              <w:left w:val="nil"/>
              <w:bottom w:val="single" w:sz="8" w:space="0" w:color="auto"/>
              <w:right w:val="single" w:sz="8" w:space="0" w:color="auto"/>
            </w:tcBorders>
            <w:shd w:val="clear" w:color="auto" w:fill="auto"/>
            <w:noWrap/>
            <w:vAlign w:val="center"/>
            <w:hideMark/>
          </w:tcPr>
          <w:p w14:paraId="6630679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1.866.363</w:t>
            </w:r>
          </w:p>
        </w:tc>
      </w:tr>
      <w:tr w:rsidR="0071381C" w:rsidRPr="00C1654A" w14:paraId="6103F557"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8AF1F8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159460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391.369</w:t>
            </w:r>
          </w:p>
        </w:tc>
        <w:tc>
          <w:tcPr>
            <w:tcW w:w="1300" w:type="dxa"/>
            <w:tcBorders>
              <w:top w:val="nil"/>
              <w:left w:val="nil"/>
              <w:bottom w:val="single" w:sz="8" w:space="0" w:color="auto"/>
              <w:right w:val="single" w:sz="8" w:space="0" w:color="auto"/>
            </w:tcBorders>
            <w:shd w:val="clear" w:color="auto" w:fill="auto"/>
            <w:noWrap/>
            <w:vAlign w:val="center"/>
            <w:hideMark/>
          </w:tcPr>
          <w:p w14:paraId="28E1298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3.456.569</w:t>
            </w:r>
          </w:p>
        </w:tc>
      </w:tr>
      <w:tr w:rsidR="0071381C" w:rsidRPr="00C1654A" w14:paraId="4816786D"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FE7F2C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058C26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2.202.103</w:t>
            </w:r>
          </w:p>
        </w:tc>
        <w:tc>
          <w:tcPr>
            <w:tcW w:w="1300" w:type="dxa"/>
            <w:tcBorders>
              <w:top w:val="nil"/>
              <w:left w:val="nil"/>
              <w:bottom w:val="single" w:sz="8" w:space="0" w:color="auto"/>
              <w:right w:val="single" w:sz="8" w:space="0" w:color="auto"/>
            </w:tcBorders>
            <w:shd w:val="clear" w:color="auto" w:fill="auto"/>
            <w:noWrap/>
            <w:vAlign w:val="center"/>
            <w:hideMark/>
          </w:tcPr>
          <w:p w14:paraId="5826159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17.691.508</w:t>
            </w:r>
          </w:p>
        </w:tc>
      </w:tr>
      <w:tr w:rsidR="0071381C" w:rsidRPr="00C1654A" w14:paraId="5B8D5FFA"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116C724"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1E265E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79.933</w:t>
            </w:r>
          </w:p>
        </w:tc>
        <w:tc>
          <w:tcPr>
            <w:tcW w:w="1300" w:type="dxa"/>
            <w:tcBorders>
              <w:top w:val="nil"/>
              <w:left w:val="nil"/>
              <w:bottom w:val="single" w:sz="8" w:space="0" w:color="auto"/>
              <w:right w:val="single" w:sz="8" w:space="0" w:color="auto"/>
            </w:tcBorders>
            <w:shd w:val="clear" w:color="auto" w:fill="auto"/>
            <w:noWrap/>
            <w:vAlign w:val="center"/>
            <w:hideMark/>
          </w:tcPr>
          <w:p w14:paraId="656B2C3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941.961</w:t>
            </w:r>
          </w:p>
        </w:tc>
      </w:tr>
      <w:tr w:rsidR="0071381C" w:rsidRPr="00C1654A" w14:paraId="089F9427"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9A7EAA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9E2445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461.240</w:t>
            </w:r>
          </w:p>
        </w:tc>
        <w:tc>
          <w:tcPr>
            <w:tcW w:w="1300" w:type="dxa"/>
            <w:tcBorders>
              <w:top w:val="nil"/>
              <w:left w:val="nil"/>
              <w:bottom w:val="single" w:sz="8" w:space="0" w:color="auto"/>
              <w:right w:val="single" w:sz="8" w:space="0" w:color="auto"/>
            </w:tcBorders>
            <w:shd w:val="clear" w:color="auto" w:fill="auto"/>
            <w:noWrap/>
            <w:vAlign w:val="center"/>
            <w:hideMark/>
          </w:tcPr>
          <w:p w14:paraId="18657E0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3.942.185</w:t>
            </w:r>
          </w:p>
        </w:tc>
      </w:tr>
      <w:tr w:rsidR="0071381C" w:rsidRPr="00C1654A" w14:paraId="6854F088"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D0360F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5AB40B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833.348</w:t>
            </w:r>
          </w:p>
        </w:tc>
        <w:tc>
          <w:tcPr>
            <w:tcW w:w="1300" w:type="dxa"/>
            <w:tcBorders>
              <w:top w:val="nil"/>
              <w:left w:val="nil"/>
              <w:bottom w:val="single" w:sz="8" w:space="0" w:color="auto"/>
              <w:right w:val="single" w:sz="8" w:space="0" w:color="auto"/>
            </w:tcBorders>
            <w:shd w:val="clear" w:color="auto" w:fill="auto"/>
            <w:noWrap/>
            <w:vAlign w:val="center"/>
            <w:hideMark/>
          </w:tcPr>
          <w:p w14:paraId="05DF733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5.545.390</w:t>
            </w:r>
          </w:p>
        </w:tc>
      </w:tr>
      <w:tr w:rsidR="0071381C" w:rsidRPr="00C1654A" w14:paraId="13D4ED16"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D9C778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6A28C5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259.806</w:t>
            </w:r>
          </w:p>
        </w:tc>
        <w:tc>
          <w:tcPr>
            <w:tcW w:w="1300" w:type="dxa"/>
            <w:tcBorders>
              <w:top w:val="nil"/>
              <w:left w:val="nil"/>
              <w:bottom w:val="single" w:sz="8" w:space="0" w:color="auto"/>
              <w:right w:val="single" w:sz="8" w:space="0" w:color="auto"/>
            </w:tcBorders>
            <w:shd w:val="clear" w:color="auto" w:fill="auto"/>
            <w:noWrap/>
            <w:vAlign w:val="center"/>
            <w:hideMark/>
          </w:tcPr>
          <w:p w14:paraId="74EF1A6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1.957.349</w:t>
            </w:r>
          </w:p>
        </w:tc>
      </w:tr>
      <w:tr w:rsidR="0071381C" w:rsidRPr="00C1654A" w14:paraId="5968320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A982EA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B425EF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889.140</w:t>
            </w:r>
          </w:p>
        </w:tc>
        <w:tc>
          <w:tcPr>
            <w:tcW w:w="1300" w:type="dxa"/>
            <w:tcBorders>
              <w:top w:val="nil"/>
              <w:left w:val="nil"/>
              <w:bottom w:val="single" w:sz="8" w:space="0" w:color="auto"/>
              <w:right w:val="single" w:sz="8" w:space="0" w:color="auto"/>
            </w:tcBorders>
            <w:shd w:val="clear" w:color="auto" w:fill="auto"/>
            <w:noWrap/>
            <w:vAlign w:val="center"/>
            <w:hideMark/>
          </w:tcPr>
          <w:p w14:paraId="6C42CAB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4.698.250</w:t>
            </w:r>
          </w:p>
        </w:tc>
      </w:tr>
      <w:tr w:rsidR="0071381C" w:rsidRPr="00C1654A" w14:paraId="50045022"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D5475D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7C39622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180.978</w:t>
            </w:r>
          </w:p>
        </w:tc>
        <w:tc>
          <w:tcPr>
            <w:tcW w:w="1300" w:type="dxa"/>
            <w:tcBorders>
              <w:top w:val="nil"/>
              <w:left w:val="nil"/>
              <w:bottom w:val="single" w:sz="8" w:space="0" w:color="auto"/>
              <w:right w:val="single" w:sz="8" w:space="0" w:color="auto"/>
            </w:tcBorders>
            <w:shd w:val="clear" w:color="auto" w:fill="auto"/>
            <w:noWrap/>
            <w:vAlign w:val="center"/>
            <w:hideMark/>
          </w:tcPr>
          <w:p w14:paraId="4077D3C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1.896.933</w:t>
            </w:r>
          </w:p>
        </w:tc>
      </w:tr>
      <w:tr w:rsidR="0071381C" w:rsidRPr="00C1654A" w14:paraId="4D6D34B2"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5083163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FF760F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9.270</w:t>
            </w:r>
          </w:p>
        </w:tc>
        <w:tc>
          <w:tcPr>
            <w:tcW w:w="1300" w:type="dxa"/>
            <w:tcBorders>
              <w:top w:val="nil"/>
              <w:left w:val="nil"/>
              <w:bottom w:val="single" w:sz="8" w:space="0" w:color="auto"/>
              <w:right w:val="single" w:sz="8" w:space="0" w:color="auto"/>
            </w:tcBorders>
            <w:shd w:val="clear" w:color="auto" w:fill="auto"/>
            <w:noWrap/>
            <w:vAlign w:val="center"/>
            <w:hideMark/>
          </w:tcPr>
          <w:p w14:paraId="604EE32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65.294</w:t>
            </w:r>
          </w:p>
        </w:tc>
      </w:tr>
      <w:tr w:rsidR="0071381C" w:rsidRPr="00C1654A" w14:paraId="1D38B4C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718B6F3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MARMARA ÇORLU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D36C06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161.975</w:t>
            </w:r>
          </w:p>
        </w:tc>
        <w:tc>
          <w:tcPr>
            <w:tcW w:w="1300" w:type="dxa"/>
            <w:tcBorders>
              <w:top w:val="nil"/>
              <w:left w:val="nil"/>
              <w:bottom w:val="single" w:sz="8" w:space="0" w:color="auto"/>
              <w:right w:val="single" w:sz="8" w:space="0" w:color="auto"/>
            </w:tcBorders>
            <w:shd w:val="clear" w:color="auto" w:fill="auto"/>
            <w:noWrap/>
            <w:vAlign w:val="center"/>
            <w:hideMark/>
          </w:tcPr>
          <w:p w14:paraId="087F785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1.365.775</w:t>
            </w:r>
          </w:p>
        </w:tc>
      </w:tr>
      <w:tr w:rsidR="0071381C" w:rsidRPr="00C1654A" w14:paraId="5AFF8A0C"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37B932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MARMARA YALOVA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6C911B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143.793</w:t>
            </w:r>
          </w:p>
        </w:tc>
        <w:tc>
          <w:tcPr>
            <w:tcW w:w="1300" w:type="dxa"/>
            <w:tcBorders>
              <w:top w:val="nil"/>
              <w:left w:val="nil"/>
              <w:bottom w:val="single" w:sz="8" w:space="0" w:color="auto"/>
              <w:right w:val="single" w:sz="8" w:space="0" w:color="auto"/>
            </w:tcBorders>
            <w:shd w:val="clear" w:color="auto" w:fill="auto"/>
            <w:noWrap/>
            <w:vAlign w:val="center"/>
            <w:hideMark/>
          </w:tcPr>
          <w:p w14:paraId="7ABA5FF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1.818.244</w:t>
            </w:r>
          </w:p>
        </w:tc>
      </w:tr>
      <w:tr w:rsidR="0071381C" w:rsidRPr="00C1654A" w14:paraId="7CF54A75"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185FE4F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31DFEC8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295.605</w:t>
            </w:r>
          </w:p>
        </w:tc>
        <w:tc>
          <w:tcPr>
            <w:tcW w:w="1300" w:type="dxa"/>
            <w:tcBorders>
              <w:top w:val="nil"/>
              <w:left w:val="nil"/>
              <w:bottom w:val="single" w:sz="8" w:space="0" w:color="auto"/>
              <w:right w:val="single" w:sz="8" w:space="0" w:color="auto"/>
            </w:tcBorders>
            <w:shd w:val="clear" w:color="auto" w:fill="auto"/>
            <w:noWrap/>
            <w:vAlign w:val="center"/>
            <w:hideMark/>
          </w:tcPr>
          <w:p w14:paraId="768239E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1.444.876</w:t>
            </w:r>
          </w:p>
        </w:tc>
      </w:tr>
      <w:tr w:rsidR="0071381C" w:rsidRPr="00C1654A" w14:paraId="32DD22F4"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936530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41C1C5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266.898</w:t>
            </w:r>
          </w:p>
        </w:tc>
        <w:tc>
          <w:tcPr>
            <w:tcW w:w="1300" w:type="dxa"/>
            <w:tcBorders>
              <w:top w:val="nil"/>
              <w:left w:val="nil"/>
              <w:bottom w:val="single" w:sz="8" w:space="0" w:color="auto"/>
              <w:right w:val="single" w:sz="8" w:space="0" w:color="auto"/>
            </w:tcBorders>
            <w:shd w:val="clear" w:color="auto" w:fill="auto"/>
            <w:noWrap/>
            <w:vAlign w:val="center"/>
            <w:hideMark/>
          </w:tcPr>
          <w:p w14:paraId="2579206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1.773.246</w:t>
            </w:r>
          </w:p>
        </w:tc>
      </w:tr>
      <w:tr w:rsidR="0071381C" w:rsidRPr="00C1654A" w14:paraId="719015B4"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892B71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5F85EB8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113.951</w:t>
            </w:r>
          </w:p>
        </w:tc>
        <w:tc>
          <w:tcPr>
            <w:tcW w:w="1300" w:type="dxa"/>
            <w:tcBorders>
              <w:top w:val="nil"/>
              <w:left w:val="nil"/>
              <w:bottom w:val="single" w:sz="8" w:space="0" w:color="auto"/>
              <w:right w:val="single" w:sz="8" w:space="0" w:color="auto"/>
            </w:tcBorders>
            <w:shd w:val="clear" w:color="auto" w:fill="auto"/>
            <w:noWrap/>
            <w:vAlign w:val="center"/>
            <w:hideMark/>
          </w:tcPr>
          <w:p w14:paraId="2FA8960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442.236</w:t>
            </w:r>
          </w:p>
        </w:tc>
      </w:tr>
      <w:tr w:rsidR="0071381C" w:rsidRPr="00C1654A" w14:paraId="2D265743"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F9D9D1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C9F66A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161.802</w:t>
            </w:r>
          </w:p>
        </w:tc>
        <w:tc>
          <w:tcPr>
            <w:tcW w:w="1300" w:type="dxa"/>
            <w:tcBorders>
              <w:top w:val="nil"/>
              <w:left w:val="nil"/>
              <w:bottom w:val="single" w:sz="8" w:space="0" w:color="auto"/>
              <w:right w:val="single" w:sz="8" w:space="0" w:color="auto"/>
            </w:tcBorders>
            <w:shd w:val="clear" w:color="auto" w:fill="auto"/>
            <w:noWrap/>
            <w:vAlign w:val="center"/>
            <w:hideMark/>
          </w:tcPr>
          <w:p w14:paraId="2A30CC9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1.610.567</w:t>
            </w:r>
          </w:p>
        </w:tc>
      </w:tr>
      <w:tr w:rsidR="0071381C" w:rsidRPr="00C1654A" w14:paraId="05980E58"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2EE6FF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004A53A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28.865</w:t>
            </w:r>
          </w:p>
        </w:tc>
        <w:tc>
          <w:tcPr>
            <w:tcW w:w="1300" w:type="dxa"/>
            <w:tcBorders>
              <w:top w:val="nil"/>
              <w:left w:val="nil"/>
              <w:bottom w:val="single" w:sz="8" w:space="0" w:color="auto"/>
              <w:right w:val="single" w:sz="8" w:space="0" w:color="auto"/>
            </w:tcBorders>
            <w:shd w:val="clear" w:color="auto" w:fill="auto"/>
            <w:noWrap/>
            <w:vAlign w:val="center"/>
            <w:hideMark/>
          </w:tcPr>
          <w:p w14:paraId="3E77663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485.390</w:t>
            </w:r>
          </w:p>
        </w:tc>
      </w:tr>
      <w:tr w:rsidR="0071381C" w:rsidRPr="00C1654A" w14:paraId="098DD5B9"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356AEBB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61E253C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134.257</w:t>
            </w:r>
          </w:p>
        </w:tc>
        <w:tc>
          <w:tcPr>
            <w:tcW w:w="1300" w:type="dxa"/>
            <w:tcBorders>
              <w:top w:val="nil"/>
              <w:left w:val="nil"/>
              <w:bottom w:val="single" w:sz="8" w:space="0" w:color="auto"/>
              <w:right w:val="single" w:sz="8" w:space="0" w:color="auto"/>
            </w:tcBorders>
            <w:shd w:val="clear" w:color="auto" w:fill="auto"/>
            <w:noWrap/>
            <w:vAlign w:val="center"/>
            <w:hideMark/>
          </w:tcPr>
          <w:p w14:paraId="42B3DF6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1.196.481</w:t>
            </w:r>
          </w:p>
        </w:tc>
      </w:tr>
      <w:tr w:rsidR="0071381C" w:rsidRPr="00C1654A" w14:paraId="117C34D5"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214CDE3E"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 DOĞAL GAZ DAĞITIM ANONİM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1CF6C7A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90.356</w:t>
            </w:r>
          </w:p>
        </w:tc>
        <w:tc>
          <w:tcPr>
            <w:tcW w:w="1300" w:type="dxa"/>
            <w:tcBorders>
              <w:top w:val="nil"/>
              <w:left w:val="nil"/>
              <w:bottom w:val="single" w:sz="8" w:space="0" w:color="auto"/>
              <w:right w:val="single" w:sz="8" w:space="0" w:color="auto"/>
            </w:tcBorders>
            <w:shd w:val="clear" w:color="auto" w:fill="auto"/>
            <w:noWrap/>
            <w:vAlign w:val="center"/>
            <w:hideMark/>
          </w:tcPr>
          <w:p w14:paraId="4256A81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957.188</w:t>
            </w:r>
          </w:p>
        </w:tc>
      </w:tr>
      <w:tr w:rsidR="0071381C" w:rsidRPr="00C1654A" w14:paraId="73BE55C4"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503901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nil"/>
              <w:right w:val="single" w:sz="8" w:space="0" w:color="auto"/>
            </w:tcBorders>
            <w:shd w:val="clear" w:color="auto" w:fill="auto"/>
            <w:noWrap/>
            <w:vAlign w:val="center"/>
            <w:hideMark/>
          </w:tcPr>
          <w:p w14:paraId="54BCA65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166.665</w:t>
            </w:r>
          </w:p>
        </w:tc>
        <w:tc>
          <w:tcPr>
            <w:tcW w:w="1300" w:type="dxa"/>
            <w:tcBorders>
              <w:top w:val="nil"/>
              <w:left w:val="nil"/>
              <w:bottom w:val="nil"/>
              <w:right w:val="single" w:sz="8" w:space="0" w:color="auto"/>
            </w:tcBorders>
            <w:shd w:val="clear" w:color="auto" w:fill="auto"/>
            <w:noWrap/>
            <w:vAlign w:val="center"/>
            <w:hideMark/>
          </w:tcPr>
          <w:p w14:paraId="6446307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2.127.080</w:t>
            </w:r>
          </w:p>
        </w:tc>
      </w:tr>
      <w:tr w:rsidR="0071381C" w:rsidRPr="00C1654A" w14:paraId="1EF20DC3"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67ED28C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KÜTAHYA DOĞAL GAZ DAĞITIM ANONİM ŞİRKETİ</w:t>
            </w:r>
          </w:p>
        </w:tc>
        <w:tc>
          <w:tcPr>
            <w:tcW w:w="1420" w:type="dxa"/>
            <w:tcBorders>
              <w:top w:val="single" w:sz="8" w:space="0" w:color="auto"/>
              <w:left w:val="nil"/>
              <w:bottom w:val="single" w:sz="8" w:space="0" w:color="auto"/>
              <w:right w:val="single" w:sz="8" w:space="0" w:color="auto"/>
            </w:tcBorders>
            <w:shd w:val="clear" w:color="auto" w:fill="auto"/>
            <w:noWrap/>
            <w:vAlign w:val="bottom"/>
            <w:hideMark/>
          </w:tcPr>
          <w:p w14:paraId="1043303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206.900</w:t>
            </w:r>
          </w:p>
        </w:tc>
        <w:tc>
          <w:tcPr>
            <w:tcW w:w="1300" w:type="dxa"/>
            <w:tcBorders>
              <w:top w:val="single" w:sz="8" w:space="0" w:color="auto"/>
              <w:left w:val="nil"/>
              <w:bottom w:val="single" w:sz="8" w:space="0" w:color="auto"/>
              <w:right w:val="single" w:sz="8" w:space="0" w:color="auto"/>
            </w:tcBorders>
            <w:shd w:val="clear" w:color="auto" w:fill="auto"/>
            <w:noWrap/>
            <w:vAlign w:val="bottom"/>
            <w:hideMark/>
          </w:tcPr>
          <w:p w14:paraId="7C9C9AF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1.339.654</w:t>
            </w:r>
          </w:p>
        </w:tc>
      </w:tr>
      <w:tr w:rsidR="0071381C" w:rsidRPr="00C1654A" w14:paraId="1A49175D"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4706BA7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auto" w:fill="auto"/>
            <w:noWrap/>
            <w:vAlign w:val="bottom"/>
            <w:hideMark/>
          </w:tcPr>
          <w:p w14:paraId="682B81A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706.551</w:t>
            </w:r>
          </w:p>
        </w:tc>
        <w:tc>
          <w:tcPr>
            <w:tcW w:w="1300" w:type="dxa"/>
            <w:tcBorders>
              <w:top w:val="nil"/>
              <w:left w:val="nil"/>
              <w:bottom w:val="single" w:sz="8" w:space="0" w:color="auto"/>
              <w:right w:val="single" w:sz="8" w:space="0" w:color="auto"/>
            </w:tcBorders>
            <w:shd w:val="clear" w:color="auto" w:fill="auto"/>
            <w:noWrap/>
            <w:vAlign w:val="bottom"/>
            <w:hideMark/>
          </w:tcPr>
          <w:p w14:paraId="6818CBA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3.835.784</w:t>
            </w:r>
          </w:p>
        </w:tc>
      </w:tr>
      <w:tr w:rsidR="0071381C" w:rsidRPr="00C1654A" w14:paraId="0B4443DF" w14:textId="77777777" w:rsidTr="0071381C">
        <w:trPr>
          <w:trHeight w:val="615"/>
        </w:trPr>
        <w:tc>
          <w:tcPr>
            <w:tcW w:w="7360" w:type="dxa"/>
            <w:tcBorders>
              <w:top w:val="nil"/>
              <w:left w:val="single" w:sz="8" w:space="0" w:color="auto"/>
              <w:bottom w:val="single" w:sz="8" w:space="0" w:color="auto"/>
              <w:right w:val="single" w:sz="8" w:space="0" w:color="auto"/>
            </w:tcBorders>
            <w:shd w:val="clear" w:color="auto" w:fill="auto"/>
            <w:vAlign w:val="center"/>
            <w:hideMark/>
          </w:tcPr>
          <w:p w14:paraId="01121AE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auto" w:fill="auto"/>
            <w:noWrap/>
            <w:vAlign w:val="bottom"/>
            <w:hideMark/>
          </w:tcPr>
          <w:p w14:paraId="2E9E309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82.843</w:t>
            </w:r>
          </w:p>
        </w:tc>
        <w:tc>
          <w:tcPr>
            <w:tcW w:w="1300" w:type="dxa"/>
            <w:tcBorders>
              <w:top w:val="nil"/>
              <w:left w:val="nil"/>
              <w:bottom w:val="single" w:sz="8" w:space="0" w:color="auto"/>
              <w:right w:val="single" w:sz="8" w:space="0" w:color="auto"/>
            </w:tcBorders>
            <w:shd w:val="clear" w:color="auto" w:fill="auto"/>
            <w:noWrap/>
            <w:vAlign w:val="bottom"/>
            <w:hideMark/>
          </w:tcPr>
          <w:p w14:paraId="05BBA8B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908.184</w:t>
            </w:r>
          </w:p>
        </w:tc>
      </w:tr>
      <w:tr w:rsidR="0071381C" w:rsidRPr="00C1654A" w14:paraId="553471BB" w14:textId="77777777" w:rsidTr="0071381C">
        <w:trPr>
          <w:trHeight w:val="315"/>
        </w:trPr>
        <w:tc>
          <w:tcPr>
            <w:tcW w:w="7360" w:type="dxa"/>
            <w:tcBorders>
              <w:top w:val="nil"/>
              <w:left w:val="single" w:sz="8" w:space="0" w:color="auto"/>
              <w:bottom w:val="single" w:sz="8" w:space="0" w:color="auto"/>
              <w:right w:val="single" w:sz="8" w:space="0" w:color="auto"/>
            </w:tcBorders>
            <w:shd w:val="clear" w:color="auto" w:fill="auto"/>
            <w:noWrap/>
            <w:vAlign w:val="bottom"/>
            <w:hideMark/>
          </w:tcPr>
          <w:p w14:paraId="54EC7380" w14:textId="77777777" w:rsidR="0071381C" w:rsidRPr="00C1654A" w:rsidRDefault="0071381C" w:rsidP="0071381C">
            <w:pPr>
              <w:spacing w:after="0" w:line="240" w:lineRule="auto"/>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GENEL TOPLAM</w:t>
            </w:r>
          </w:p>
        </w:tc>
        <w:tc>
          <w:tcPr>
            <w:tcW w:w="1420" w:type="dxa"/>
            <w:tcBorders>
              <w:top w:val="nil"/>
              <w:left w:val="nil"/>
              <w:bottom w:val="single" w:sz="8" w:space="0" w:color="auto"/>
              <w:right w:val="single" w:sz="8" w:space="0" w:color="auto"/>
            </w:tcBorders>
            <w:shd w:val="clear" w:color="auto" w:fill="auto"/>
            <w:noWrap/>
            <w:vAlign w:val="bottom"/>
            <w:hideMark/>
          </w:tcPr>
          <w:p w14:paraId="0E17E183" w14:textId="77777777" w:rsidR="0071381C" w:rsidRPr="00C1654A" w:rsidRDefault="0071381C" w:rsidP="0071381C">
            <w:pPr>
              <w:spacing w:after="0" w:line="240" w:lineRule="auto"/>
              <w:jc w:val="center"/>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19.127.131</w:t>
            </w:r>
          </w:p>
        </w:tc>
        <w:tc>
          <w:tcPr>
            <w:tcW w:w="1300" w:type="dxa"/>
            <w:tcBorders>
              <w:top w:val="nil"/>
              <w:left w:val="nil"/>
              <w:bottom w:val="single" w:sz="8" w:space="0" w:color="auto"/>
              <w:right w:val="single" w:sz="8" w:space="0" w:color="auto"/>
            </w:tcBorders>
            <w:shd w:val="clear" w:color="auto" w:fill="auto"/>
            <w:noWrap/>
            <w:vAlign w:val="bottom"/>
            <w:hideMark/>
          </w:tcPr>
          <w:p w14:paraId="45331EE1" w14:textId="77777777" w:rsidR="0071381C" w:rsidRPr="00C1654A" w:rsidRDefault="0071381C" w:rsidP="0071381C">
            <w:pPr>
              <w:spacing w:after="0" w:line="240" w:lineRule="auto"/>
              <w:jc w:val="center"/>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138.290.830</w:t>
            </w:r>
          </w:p>
        </w:tc>
      </w:tr>
    </w:tbl>
    <w:p w14:paraId="584B03E3" w14:textId="164A51FA" w:rsidR="00B4053F" w:rsidRPr="00C1654A" w:rsidRDefault="00B4053F" w:rsidP="00B4053F">
      <w:pPr>
        <w:pStyle w:val="Balk5"/>
      </w:pPr>
      <w:bookmarkStart w:id="152" w:name="_Toc199509544"/>
      <w:r w:rsidRPr="00C1654A">
        <w:t>Tablo 7.2: Dağıtım Bölgeleri Toplam Servis Hattı Uzunlukları ve Servis Hattı Sayıları</w:t>
      </w:r>
      <w:bookmarkEnd w:id="151"/>
      <w:bookmarkEnd w:id="152"/>
    </w:p>
    <w:tbl>
      <w:tblPr>
        <w:tblW w:w="9520" w:type="dxa"/>
        <w:tblCellMar>
          <w:left w:w="70" w:type="dxa"/>
          <w:right w:w="70" w:type="dxa"/>
        </w:tblCellMar>
        <w:tblLook w:val="04A0" w:firstRow="1" w:lastRow="0" w:firstColumn="1" w:lastColumn="0" w:noHBand="0" w:noVBand="1"/>
      </w:tblPr>
      <w:tblGrid>
        <w:gridCol w:w="7280"/>
        <w:gridCol w:w="1060"/>
        <w:gridCol w:w="1180"/>
      </w:tblGrid>
      <w:tr w:rsidR="0071381C" w:rsidRPr="00C1654A" w14:paraId="0B81CD1A" w14:textId="77777777" w:rsidTr="0071381C">
        <w:trPr>
          <w:trHeight w:val="1155"/>
          <w:tblHeader/>
        </w:trPr>
        <w:tc>
          <w:tcPr>
            <w:tcW w:w="728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1199C3" w14:textId="77777777" w:rsidR="0071381C" w:rsidRPr="00C1654A" w:rsidRDefault="0071381C" w:rsidP="0071381C">
            <w:pPr>
              <w:spacing w:after="0" w:line="240" w:lineRule="auto"/>
              <w:rPr>
                <w:rFonts w:ascii="Times New Roman" w:eastAsia="Times New Roman" w:hAnsi="Times New Roman" w:cs="Times New Roman"/>
                <w:b/>
                <w:bCs/>
                <w:color w:val="000000"/>
                <w:lang w:eastAsia="tr-TR"/>
              </w:rPr>
            </w:pPr>
            <w:bookmarkStart w:id="153" w:name="_Toc69303487"/>
            <w:r w:rsidRPr="00C1654A">
              <w:rPr>
                <w:rFonts w:ascii="Times New Roman" w:eastAsia="Times New Roman" w:hAnsi="Times New Roman" w:cs="Times New Roman"/>
                <w:b/>
                <w:bCs/>
                <w:color w:val="000000"/>
                <w:lang w:eastAsia="tr-TR"/>
              </w:rPr>
              <w:t>Dağıtım Şirketleri</w:t>
            </w:r>
          </w:p>
        </w:tc>
        <w:tc>
          <w:tcPr>
            <w:tcW w:w="1060" w:type="dxa"/>
            <w:tcBorders>
              <w:top w:val="single" w:sz="8" w:space="0" w:color="auto"/>
              <w:left w:val="nil"/>
              <w:bottom w:val="single" w:sz="8" w:space="0" w:color="auto"/>
              <w:right w:val="single" w:sz="8" w:space="0" w:color="auto"/>
            </w:tcBorders>
            <w:shd w:val="clear" w:color="000000" w:fill="DDEBF7"/>
            <w:vAlign w:val="center"/>
            <w:hideMark/>
          </w:tcPr>
          <w:p w14:paraId="0544B4CC" w14:textId="77777777" w:rsidR="0071381C" w:rsidRPr="00C1654A" w:rsidRDefault="0071381C" w:rsidP="0071381C">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Servis Hattı Sayısı</w:t>
            </w:r>
          </w:p>
        </w:tc>
        <w:tc>
          <w:tcPr>
            <w:tcW w:w="1180" w:type="dxa"/>
            <w:tcBorders>
              <w:top w:val="single" w:sz="8" w:space="0" w:color="auto"/>
              <w:left w:val="nil"/>
              <w:bottom w:val="single" w:sz="8" w:space="0" w:color="auto"/>
              <w:right w:val="single" w:sz="8" w:space="0" w:color="auto"/>
            </w:tcBorders>
            <w:shd w:val="clear" w:color="000000" w:fill="DDEBF7"/>
            <w:vAlign w:val="center"/>
            <w:hideMark/>
          </w:tcPr>
          <w:p w14:paraId="37D89967" w14:textId="77777777" w:rsidR="0071381C" w:rsidRPr="00C1654A" w:rsidRDefault="0071381C" w:rsidP="0071381C">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Servis Hattı Uzunluğu (m)</w:t>
            </w:r>
          </w:p>
        </w:tc>
      </w:tr>
      <w:tr w:rsidR="0071381C" w:rsidRPr="00C1654A" w14:paraId="7126A914"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DA61944"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AGDAŞ ADAPAZARI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38240FB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132.710</w:t>
            </w:r>
          </w:p>
        </w:tc>
        <w:tc>
          <w:tcPr>
            <w:tcW w:w="1180" w:type="dxa"/>
            <w:tcBorders>
              <w:top w:val="nil"/>
              <w:left w:val="nil"/>
              <w:bottom w:val="single" w:sz="8" w:space="0" w:color="auto"/>
              <w:right w:val="single" w:sz="8" w:space="0" w:color="auto"/>
            </w:tcBorders>
            <w:shd w:val="clear" w:color="auto" w:fill="auto"/>
            <w:noWrap/>
            <w:vAlign w:val="center"/>
            <w:hideMark/>
          </w:tcPr>
          <w:p w14:paraId="5A7C647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1.687.114</w:t>
            </w:r>
          </w:p>
        </w:tc>
      </w:tr>
      <w:tr w:rsidR="0071381C" w:rsidRPr="00C1654A" w14:paraId="2460F5FE"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331568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ADIYAMAN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6D1796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38.993</w:t>
            </w:r>
          </w:p>
        </w:tc>
        <w:tc>
          <w:tcPr>
            <w:tcW w:w="1180" w:type="dxa"/>
            <w:tcBorders>
              <w:top w:val="nil"/>
              <w:left w:val="nil"/>
              <w:bottom w:val="single" w:sz="8" w:space="0" w:color="auto"/>
              <w:right w:val="single" w:sz="8" w:space="0" w:color="auto"/>
            </w:tcBorders>
            <w:shd w:val="clear" w:color="auto" w:fill="auto"/>
            <w:noWrap/>
            <w:vAlign w:val="center"/>
            <w:hideMark/>
          </w:tcPr>
          <w:p w14:paraId="6D2AF75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557.717</w:t>
            </w:r>
          </w:p>
        </w:tc>
      </w:tr>
      <w:tr w:rsidR="0071381C" w:rsidRPr="00C1654A" w14:paraId="3915D2B0"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6C9DC2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ARTVİN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90EA31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2.703</w:t>
            </w:r>
          </w:p>
        </w:tc>
        <w:tc>
          <w:tcPr>
            <w:tcW w:w="1180" w:type="dxa"/>
            <w:tcBorders>
              <w:top w:val="nil"/>
              <w:left w:val="nil"/>
              <w:bottom w:val="single" w:sz="8" w:space="0" w:color="auto"/>
              <w:right w:val="single" w:sz="8" w:space="0" w:color="auto"/>
            </w:tcBorders>
            <w:shd w:val="clear" w:color="auto" w:fill="auto"/>
            <w:noWrap/>
            <w:vAlign w:val="center"/>
            <w:hideMark/>
          </w:tcPr>
          <w:p w14:paraId="4192D58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23.598</w:t>
            </w:r>
          </w:p>
        </w:tc>
      </w:tr>
      <w:tr w:rsidR="0071381C" w:rsidRPr="00C1654A" w14:paraId="3DF02889"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15408A7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BATIKAR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80C0F7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45.654</w:t>
            </w:r>
          </w:p>
        </w:tc>
        <w:tc>
          <w:tcPr>
            <w:tcW w:w="1180" w:type="dxa"/>
            <w:tcBorders>
              <w:top w:val="nil"/>
              <w:left w:val="nil"/>
              <w:bottom w:val="single" w:sz="8" w:space="0" w:color="auto"/>
              <w:right w:val="single" w:sz="8" w:space="0" w:color="auto"/>
            </w:tcBorders>
            <w:shd w:val="clear" w:color="auto" w:fill="auto"/>
            <w:noWrap/>
            <w:vAlign w:val="center"/>
            <w:hideMark/>
          </w:tcPr>
          <w:p w14:paraId="31B9BF6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493.182</w:t>
            </w:r>
          </w:p>
        </w:tc>
      </w:tr>
      <w:tr w:rsidR="0071381C" w:rsidRPr="00C1654A" w14:paraId="5BD883E3"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14FD50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DELTA DOĞALGAZ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EAB5AE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30.876</w:t>
            </w:r>
          </w:p>
        </w:tc>
        <w:tc>
          <w:tcPr>
            <w:tcW w:w="1180" w:type="dxa"/>
            <w:tcBorders>
              <w:top w:val="nil"/>
              <w:left w:val="nil"/>
              <w:bottom w:val="single" w:sz="8" w:space="0" w:color="auto"/>
              <w:right w:val="single" w:sz="8" w:space="0" w:color="auto"/>
            </w:tcBorders>
            <w:shd w:val="clear" w:color="auto" w:fill="auto"/>
            <w:noWrap/>
            <w:vAlign w:val="center"/>
            <w:hideMark/>
          </w:tcPr>
          <w:p w14:paraId="7ECB646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325.706</w:t>
            </w:r>
          </w:p>
        </w:tc>
      </w:tr>
      <w:tr w:rsidR="0071381C" w:rsidRPr="00C1654A" w14:paraId="0A0B098E"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1C4870A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GEPA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216CB0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13.205</w:t>
            </w:r>
          </w:p>
        </w:tc>
        <w:tc>
          <w:tcPr>
            <w:tcW w:w="1180" w:type="dxa"/>
            <w:tcBorders>
              <w:top w:val="nil"/>
              <w:left w:val="nil"/>
              <w:bottom w:val="single" w:sz="8" w:space="0" w:color="auto"/>
              <w:right w:val="single" w:sz="8" w:space="0" w:color="auto"/>
            </w:tcBorders>
            <w:shd w:val="clear" w:color="auto" w:fill="auto"/>
            <w:noWrap/>
            <w:vAlign w:val="center"/>
            <w:hideMark/>
          </w:tcPr>
          <w:p w14:paraId="5F7797E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168.442</w:t>
            </w:r>
          </w:p>
        </w:tc>
      </w:tr>
      <w:tr w:rsidR="0071381C" w:rsidRPr="00C1654A" w14:paraId="7F48FD91"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47A4C7F"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AKMERCAN HAKKARİ ŞIRNAK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2D5A20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9.267</w:t>
            </w:r>
          </w:p>
        </w:tc>
        <w:tc>
          <w:tcPr>
            <w:tcW w:w="1180" w:type="dxa"/>
            <w:tcBorders>
              <w:top w:val="nil"/>
              <w:left w:val="nil"/>
              <w:bottom w:val="single" w:sz="8" w:space="0" w:color="auto"/>
              <w:right w:val="single" w:sz="8" w:space="0" w:color="auto"/>
            </w:tcBorders>
            <w:shd w:val="clear" w:color="auto" w:fill="auto"/>
            <w:noWrap/>
            <w:vAlign w:val="center"/>
            <w:hideMark/>
          </w:tcPr>
          <w:p w14:paraId="18B5534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94.784</w:t>
            </w:r>
          </w:p>
        </w:tc>
      </w:tr>
      <w:tr w:rsidR="0071381C" w:rsidRPr="00C1654A" w14:paraId="042CE9D9"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E34B304"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MARDİN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36C4665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19.660</w:t>
            </w:r>
          </w:p>
        </w:tc>
        <w:tc>
          <w:tcPr>
            <w:tcW w:w="1180" w:type="dxa"/>
            <w:tcBorders>
              <w:top w:val="nil"/>
              <w:left w:val="nil"/>
              <w:bottom w:val="single" w:sz="8" w:space="0" w:color="auto"/>
              <w:right w:val="single" w:sz="8" w:space="0" w:color="auto"/>
            </w:tcBorders>
            <w:shd w:val="clear" w:color="auto" w:fill="auto"/>
            <w:noWrap/>
            <w:vAlign w:val="center"/>
            <w:hideMark/>
          </w:tcPr>
          <w:p w14:paraId="2797C35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153.951</w:t>
            </w:r>
          </w:p>
        </w:tc>
      </w:tr>
      <w:tr w:rsidR="0071381C" w:rsidRPr="00C1654A" w14:paraId="11C7407D"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A13E12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MUĞLA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7B08AC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17.732</w:t>
            </w:r>
          </w:p>
        </w:tc>
        <w:tc>
          <w:tcPr>
            <w:tcW w:w="1180" w:type="dxa"/>
            <w:tcBorders>
              <w:top w:val="nil"/>
              <w:left w:val="nil"/>
              <w:bottom w:val="single" w:sz="8" w:space="0" w:color="auto"/>
              <w:right w:val="single" w:sz="8" w:space="0" w:color="auto"/>
            </w:tcBorders>
            <w:shd w:val="clear" w:color="auto" w:fill="auto"/>
            <w:noWrap/>
            <w:vAlign w:val="center"/>
            <w:hideMark/>
          </w:tcPr>
          <w:p w14:paraId="4AC8BB5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159.740</w:t>
            </w:r>
          </w:p>
        </w:tc>
      </w:tr>
      <w:tr w:rsidR="0071381C" w:rsidRPr="00C1654A" w14:paraId="517C28F7"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401AD04"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SİNOP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F572F5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14.635</w:t>
            </w:r>
          </w:p>
        </w:tc>
        <w:tc>
          <w:tcPr>
            <w:tcW w:w="1180" w:type="dxa"/>
            <w:tcBorders>
              <w:top w:val="nil"/>
              <w:left w:val="nil"/>
              <w:bottom w:val="single" w:sz="8" w:space="0" w:color="auto"/>
              <w:right w:val="single" w:sz="8" w:space="0" w:color="auto"/>
            </w:tcBorders>
            <w:shd w:val="clear" w:color="auto" w:fill="auto"/>
            <w:noWrap/>
            <w:vAlign w:val="center"/>
            <w:hideMark/>
          </w:tcPr>
          <w:p w14:paraId="7EC11CD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139.529</w:t>
            </w:r>
          </w:p>
        </w:tc>
      </w:tr>
      <w:tr w:rsidR="0071381C" w:rsidRPr="00C1654A" w14:paraId="4E500027"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33C62E0"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TUNCELİ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EA9E85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2.324</w:t>
            </w:r>
          </w:p>
        </w:tc>
        <w:tc>
          <w:tcPr>
            <w:tcW w:w="1180" w:type="dxa"/>
            <w:tcBorders>
              <w:top w:val="nil"/>
              <w:left w:val="nil"/>
              <w:bottom w:val="single" w:sz="8" w:space="0" w:color="auto"/>
              <w:right w:val="single" w:sz="8" w:space="0" w:color="auto"/>
            </w:tcBorders>
            <w:shd w:val="clear" w:color="auto" w:fill="auto"/>
            <w:noWrap/>
            <w:vAlign w:val="center"/>
            <w:hideMark/>
          </w:tcPr>
          <w:p w14:paraId="3744327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31.237</w:t>
            </w:r>
          </w:p>
        </w:tc>
      </w:tr>
      <w:tr w:rsidR="0071381C" w:rsidRPr="00C1654A" w14:paraId="7E0DFEE3"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E22AF9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AFYON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3B7CC8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60.856</w:t>
            </w:r>
          </w:p>
        </w:tc>
        <w:tc>
          <w:tcPr>
            <w:tcW w:w="1180" w:type="dxa"/>
            <w:tcBorders>
              <w:top w:val="nil"/>
              <w:left w:val="nil"/>
              <w:bottom w:val="single" w:sz="8" w:space="0" w:color="auto"/>
              <w:right w:val="single" w:sz="8" w:space="0" w:color="auto"/>
            </w:tcBorders>
            <w:shd w:val="clear" w:color="auto" w:fill="auto"/>
            <w:noWrap/>
            <w:vAlign w:val="center"/>
            <w:hideMark/>
          </w:tcPr>
          <w:p w14:paraId="7D2E8E1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690.709</w:t>
            </w:r>
          </w:p>
        </w:tc>
      </w:tr>
      <w:tr w:rsidR="0071381C" w:rsidRPr="00C1654A" w14:paraId="0E703804"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9F8587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AĞRI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7663C1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19.672</w:t>
            </w:r>
          </w:p>
        </w:tc>
        <w:tc>
          <w:tcPr>
            <w:tcW w:w="1180" w:type="dxa"/>
            <w:tcBorders>
              <w:top w:val="nil"/>
              <w:left w:val="nil"/>
              <w:bottom w:val="single" w:sz="8" w:space="0" w:color="auto"/>
              <w:right w:val="single" w:sz="8" w:space="0" w:color="auto"/>
            </w:tcBorders>
            <w:shd w:val="clear" w:color="auto" w:fill="auto"/>
            <w:noWrap/>
            <w:vAlign w:val="center"/>
            <w:hideMark/>
          </w:tcPr>
          <w:p w14:paraId="381B67F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378.585</w:t>
            </w:r>
          </w:p>
        </w:tc>
      </w:tr>
      <w:tr w:rsidR="0071381C" w:rsidRPr="00C1654A" w14:paraId="69987659"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221974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BALIKESİR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DB5E7A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76.689</w:t>
            </w:r>
          </w:p>
        </w:tc>
        <w:tc>
          <w:tcPr>
            <w:tcW w:w="1180" w:type="dxa"/>
            <w:tcBorders>
              <w:top w:val="nil"/>
              <w:left w:val="nil"/>
              <w:bottom w:val="single" w:sz="8" w:space="0" w:color="auto"/>
              <w:right w:val="single" w:sz="8" w:space="0" w:color="auto"/>
            </w:tcBorders>
            <w:shd w:val="clear" w:color="auto" w:fill="auto"/>
            <w:noWrap/>
            <w:vAlign w:val="center"/>
            <w:hideMark/>
          </w:tcPr>
          <w:p w14:paraId="268579A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689.271</w:t>
            </w:r>
          </w:p>
        </w:tc>
      </w:tr>
      <w:tr w:rsidR="0071381C" w:rsidRPr="00C1654A" w14:paraId="13557D36"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1901122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BANDIRMA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921D8C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15.237</w:t>
            </w:r>
          </w:p>
        </w:tc>
        <w:tc>
          <w:tcPr>
            <w:tcW w:w="1180" w:type="dxa"/>
            <w:tcBorders>
              <w:top w:val="nil"/>
              <w:left w:val="nil"/>
              <w:bottom w:val="single" w:sz="8" w:space="0" w:color="auto"/>
              <w:right w:val="single" w:sz="8" w:space="0" w:color="auto"/>
            </w:tcBorders>
            <w:shd w:val="clear" w:color="auto" w:fill="auto"/>
            <w:noWrap/>
            <w:vAlign w:val="center"/>
            <w:hideMark/>
          </w:tcPr>
          <w:p w14:paraId="028715A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153.608</w:t>
            </w:r>
          </w:p>
        </w:tc>
      </w:tr>
      <w:tr w:rsidR="0071381C" w:rsidRPr="00C1654A" w14:paraId="2515B460"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1B12B2E"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BİLECİK BOLU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4D254C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48.261</w:t>
            </w:r>
          </w:p>
        </w:tc>
        <w:tc>
          <w:tcPr>
            <w:tcW w:w="1180" w:type="dxa"/>
            <w:tcBorders>
              <w:top w:val="nil"/>
              <w:left w:val="nil"/>
              <w:bottom w:val="single" w:sz="8" w:space="0" w:color="auto"/>
              <w:right w:val="single" w:sz="8" w:space="0" w:color="auto"/>
            </w:tcBorders>
            <w:shd w:val="clear" w:color="auto" w:fill="auto"/>
            <w:noWrap/>
            <w:vAlign w:val="center"/>
            <w:hideMark/>
          </w:tcPr>
          <w:p w14:paraId="640B6B0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547.823</w:t>
            </w:r>
          </w:p>
        </w:tc>
      </w:tr>
      <w:tr w:rsidR="0071381C" w:rsidRPr="00C1654A" w14:paraId="5625E904"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CB58FA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ÇANAKKALE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C53FBA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58.360</w:t>
            </w:r>
          </w:p>
        </w:tc>
        <w:tc>
          <w:tcPr>
            <w:tcW w:w="1180" w:type="dxa"/>
            <w:tcBorders>
              <w:top w:val="nil"/>
              <w:left w:val="nil"/>
              <w:bottom w:val="single" w:sz="8" w:space="0" w:color="auto"/>
              <w:right w:val="single" w:sz="8" w:space="0" w:color="auto"/>
            </w:tcBorders>
            <w:shd w:val="clear" w:color="auto" w:fill="auto"/>
            <w:noWrap/>
            <w:vAlign w:val="center"/>
            <w:hideMark/>
          </w:tcPr>
          <w:p w14:paraId="6CE9887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559.587</w:t>
            </w:r>
          </w:p>
        </w:tc>
      </w:tr>
      <w:tr w:rsidR="0071381C" w:rsidRPr="00C1654A" w14:paraId="0BE5FA86"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76934E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ÇUKUROVA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A1FD58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166.653</w:t>
            </w:r>
          </w:p>
        </w:tc>
        <w:tc>
          <w:tcPr>
            <w:tcW w:w="1180" w:type="dxa"/>
            <w:tcBorders>
              <w:top w:val="nil"/>
              <w:left w:val="nil"/>
              <w:bottom w:val="single" w:sz="8" w:space="0" w:color="auto"/>
              <w:right w:val="single" w:sz="8" w:space="0" w:color="auto"/>
            </w:tcBorders>
            <w:shd w:val="clear" w:color="auto" w:fill="auto"/>
            <w:noWrap/>
            <w:vAlign w:val="center"/>
            <w:hideMark/>
          </w:tcPr>
          <w:p w14:paraId="624F00F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2.256.049</w:t>
            </w:r>
          </w:p>
        </w:tc>
      </w:tr>
      <w:tr w:rsidR="0071381C" w:rsidRPr="00C1654A" w14:paraId="0DF25943"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10C8AFE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DÜZCE EREĞLİ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E105CB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57.440</w:t>
            </w:r>
          </w:p>
        </w:tc>
        <w:tc>
          <w:tcPr>
            <w:tcW w:w="1180" w:type="dxa"/>
            <w:tcBorders>
              <w:top w:val="nil"/>
              <w:left w:val="nil"/>
              <w:bottom w:val="single" w:sz="8" w:space="0" w:color="auto"/>
              <w:right w:val="single" w:sz="8" w:space="0" w:color="auto"/>
            </w:tcBorders>
            <w:shd w:val="clear" w:color="auto" w:fill="auto"/>
            <w:noWrap/>
            <w:vAlign w:val="center"/>
            <w:hideMark/>
          </w:tcPr>
          <w:p w14:paraId="54C1129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933.549</w:t>
            </w:r>
          </w:p>
        </w:tc>
      </w:tr>
      <w:tr w:rsidR="0071381C" w:rsidRPr="00C1654A" w14:paraId="2C59E5C2"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5571A3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ELAZIĞ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99640C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36.506</w:t>
            </w:r>
          </w:p>
        </w:tc>
        <w:tc>
          <w:tcPr>
            <w:tcW w:w="1180" w:type="dxa"/>
            <w:tcBorders>
              <w:top w:val="nil"/>
              <w:left w:val="nil"/>
              <w:bottom w:val="single" w:sz="8" w:space="0" w:color="auto"/>
              <w:right w:val="single" w:sz="8" w:space="0" w:color="auto"/>
            </w:tcBorders>
            <w:shd w:val="clear" w:color="auto" w:fill="auto"/>
            <w:noWrap/>
            <w:vAlign w:val="center"/>
            <w:hideMark/>
          </w:tcPr>
          <w:p w14:paraId="3440932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559.802</w:t>
            </w:r>
          </w:p>
        </w:tc>
      </w:tr>
      <w:tr w:rsidR="0071381C" w:rsidRPr="00C1654A" w14:paraId="317316F0"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FD00BD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GEMLİK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3B63BC3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13.945</w:t>
            </w:r>
          </w:p>
        </w:tc>
        <w:tc>
          <w:tcPr>
            <w:tcW w:w="1180" w:type="dxa"/>
            <w:tcBorders>
              <w:top w:val="nil"/>
              <w:left w:val="nil"/>
              <w:bottom w:val="single" w:sz="8" w:space="0" w:color="auto"/>
              <w:right w:val="single" w:sz="8" w:space="0" w:color="auto"/>
            </w:tcBorders>
            <w:shd w:val="clear" w:color="auto" w:fill="auto"/>
            <w:noWrap/>
            <w:vAlign w:val="center"/>
            <w:hideMark/>
          </w:tcPr>
          <w:p w14:paraId="7C38FDF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107.752</w:t>
            </w:r>
          </w:p>
        </w:tc>
      </w:tr>
      <w:tr w:rsidR="0071381C" w:rsidRPr="00C1654A" w14:paraId="3296813F"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743CFE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GÜMÜŞHANE BAYBURT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F8C8FA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13.080</w:t>
            </w:r>
          </w:p>
        </w:tc>
        <w:tc>
          <w:tcPr>
            <w:tcW w:w="1180" w:type="dxa"/>
            <w:tcBorders>
              <w:top w:val="nil"/>
              <w:left w:val="nil"/>
              <w:bottom w:val="single" w:sz="8" w:space="0" w:color="auto"/>
              <w:right w:val="single" w:sz="8" w:space="0" w:color="auto"/>
            </w:tcBorders>
            <w:shd w:val="clear" w:color="auto" w:fill="auto"/>
            <w:noWrap/>
            <w:vAlign w:val="center"/>
            <w:hideMark/>
          </w:tcPr>
          <w:p w14:paraId="7E703B0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152.601</w:t>
            </w:r>
          </w:p>
        </w:tc>
      </w:tr>
      <w:tr w:rsidR="0071381C" w:rsidRPr="00C1654A" w14:paraId="308C94A1"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2E91CC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KARADENİZ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4022F1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44.686</w:t>
            </w:r>
          </w:p>
        </w:tc>
        <w:tc>
          <w:tcPr>
            <w:tcW w:w="1180" w:type="dxa"/>
            <w:tcBorders>
              <w:top w:val="nil"/>
              <w:left w:val="nil"/>
              <w:bottom w:val="single" w:sz="8" w:space="0" w:color="auto"/>
              <w:right w:val="single" w:sz="8" w:space="0" w:color="auto"/>
            </w:tcBorders>
            <w:shd w:val="clear" w:color="auto" w:fill="auto"/>
            <w:noWrap/>
            <w:vAlign w:val="center"/>
            <w:hideMark/>
          </w:tcPr>
          <w:p w14:paraId="72D6ABE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404.528</w:t>
            </w:r>
          </w:p>
        </w:tc>
      </w:tr>
      <w:tr w:rsidR="0071381C" w:rsidRPr="00C1654A" w14:paraId="78FAD74B"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1C2EBFD4"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MALATYA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881EB9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49.553</w:t>
            </w:r>
          </w:p>
        </w:tc>
        <w:tc>
          <w:tcPr>
            <w:tcW w:w="1180" w:type="dxa"/>
            <w:tcBorders>
              <w:top w:val="nil"/>
              <w:left w:val="nil"/>
              <w:bottom w:val="single" w:sz="8" w:space="0" w:color="auto"/>
              <w:right w:val="single" w:sz="8" w:space="0" w:color="auto"/>
            </w:tcBorders>
            <w:shd w:val="clear" w:color="auto" w:fill="auto"/>
            <w:noWrap/>
            <w:vAlign w:val="center"/>
            <w:hideMark/>
          </w:tcPr>
          <w:p w14:paraId="3B3846A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594.252</w:t>
            </w:r>
          </w:p>
        </w:tc>
      </w:tr>
      <w:tr w:rsidR="0071381C" w:rsidRPr="00C1654A" w14:paraId="0001A2A7"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A2250A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MANİSA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17D12F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76.647</w:t>
            </w:r>
          </w:p>
        </w:tc>
        <w:tc>
          <w:tcPr>
            <w:tcW w:w="1180" w:type="dxa"/>
            <w:tcBorders>
              <w:top w:val="nil"/>
              <w:left w:val="nil"/>
              <w:bottom w:val="single" w:sz="8" w:space="0" w:color="auto"/>
              <w:right w:val="single" w:sz="8" w:space="0" w:color="auto"/>
            </w:tcBorders>
            <w:shd w:val="clear" w:color="auto" w:fill="auto"/>
            <w:noWrap/>
            <w:vAlign w:val="center"/>
            <w:hideMark/>
          </w:tcPr>
          <w:p w14:paraId="564DC16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662.601</w:t>
            </w:r>
          </w:p>
        </w:tc>
      </w:tr>
      <w:tr w:rsidR="0071381C" w:rsidRPr="00C1654A" w14:paraId="2B573411"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9C99B6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MUSTAFAKEMALPAŞA SUSURLUK KARACABEY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65BF49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23.060</w:t>
            </w:r>
          </w:p>
        </w:tc>
        <w:tc>
          <w:tcPr>
            <w:tcW w:w="1180" w:type="dxa"/>
            <w:tcBorders>
              <w:top w:val="nil"/>
              <w:left w:val="nil"/>
              <w:bottom w:val="single" w:sz="8" w:space="0" w:color="auto"/>
              <w:right w:val="single" w:sz="8" w:space="0" w:color="auto"/>
            </w:tcBorders>
            <w:shd w:val="clear" w:color="auto" w:fill="auto"/>
            <w:noWrap/>
            <w:vAlign w:val="center"/>
            <w:hideMark/>
          </w:tcPr>
          <w:p w14:paraId="30C25C2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187.548</w:t>
            </w:r>
          </w:p>
        </w:tc>
      </w:tr>
      <w:tr w:rsidR="0071381C" w:rsidRPr="00C1654A" w14:paraId="2E879EC0"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B75447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ORDU GİRESUN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CD096B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68.775</w:t>
            </w:r>
          </w:p>
        </w:tc>
        <w:tc>
          <w:tcPr>
            <w:tcW w:w="1180" w:type="dxa"/>
            <w:tcBorders>
              <w:top w:val="nil"/>
              <w:left w:val="nil"/>
              <w:bottom w:val="single" w:sz="8" w:space="0" w:color="auto"/>
              <w:right w:val="single" w:sz="8" w:space="0" w:color="auto"/>
            </w:tcBorders>
            <w:shd w:val="clear" w:color="auto" w:fill="auto"/>
            <w:noWrap/>
            <w:vAlign w:val="center"/>
            <w:hideMark/>
          </w:tcPr>
          <w:p w14:paraId="1932021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623.751</w:t>
            </w:r>
          </w:p>
        </w:tc>
      </w:tr>
      <w:tr w:rsidR="0071381C" w:rsidRPr="00C1654A" w14:paraId="367F56CB"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3E1F68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SİİRT BATMAN DOĞALGAZ DAĞITIM A.Ş.</w:t>
            </w:r>
          </w:p>
        </w:tc>
        <w:tc>
          <w:tcPr>
            <w:tcW w:w="1060" w:type="dxa"/>
            <w:tcBorders>
              <w:top w:val="nil"/>
              <w:left w:val="nil"/>
              <w:bottom w:val="single" w:sz="8" w:space="0" w:color="auto"/>
              <w:right w:val="single" w:sz="8" w:space="0" w:color="auto"/>
            </w:tcBorders>
            <w:shd w:val="clear" w:color="auto" w:fill="auto"/>
            <w:noWrap/>
            <w:vAlign w:val="center"/>
            <w:hideMark/>
          </w:tcPr>
          <w:p w14:paraId="2EBB7D8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23.142</w:t>
            </w:r>
          </w:p>
        </w:tc>
        <w:tc>
          <w:tcPr>
            <w:tcW w:w="1180" w:type="dxa"/>
            <w:tcBorders>
              <w:top w:val="nil"/>
              <w:left w:val="nil"/>
              <w:bottom w:val="single" w:sz="8" w:space="0" w:color="auto"/>
              <w:right w:val="single" w:sz="8" w:space="0" w:color="auto"/>
            </w:tcBorders>
            <w:shd w:val="clear" w:color="auto" w:fill="auto"/>
            <w:noWrap/>
            <w:vAlign w:val="center"/>
            <w:hideMark/>
          </w:tcPr>
          <w:p w14:paraId="69CB476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323.464</w:t>
            </w:r>
          </w:p>
        </w:tc>
      </w:tr>
      <w:tr w:rsidR="0071381C" w:rsidRPr="00C1654A" w14:paraId="16657640"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E3186CE"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SİVAS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D0D7D9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47.789</w:t>
            </w:r>
          </w:p>
        </w:tc>
        <w:tc>
          <w:tcPr>
            <w:tcW w:w="1180" w:type="dxa"/>
            <w:tcBorders>
              <w:top w:val="nil"/>
              <w:left w:val="nil"/>
              <w:bottom w:val="single" w:sz="8" w:space="0" w:color="auto"/>
              <w:right w:val="single" w:sz="8" w:space="0" w:color="auto"/>
            </w:tcBorders>
            <w:shd w:val="clear" w:color="auto" w:fill="auto"/>
            <w:noWrap/>
            <w:vAlign w:val="center"/>
            <w:hideMark/>
          </w:tcPr>
          <w:p w14:paraId="699864F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594.636</w:t>
            </w:r>
          </w:p>
        </w:tc>
      </w:tr>
      <w:tr w:rsidR="0071381C" w:rsidRPr="00C1654A" w14:paraId="783D4E67"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D764306"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ŞANLIURFA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CF62BD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31.973</w:t>
            </w:r>
          </w:p>
        </w:tc>
        <w:tc>
          <w:tcPr>
            <w:tcW w:w="1180" w:type="dxa"/>
            <w:tcBorders>
              <w:top w:val="nil"/>
              <w:left w:val="nil"/>
              <w:bottom w:val="single" w:sz="8" w:space="0" w:color="auto"/>
              <w:right w:val="single" w:sz="8" w:space="0" w:color="auto"/>
            </w:tcBorders>
            <w:shd w:val="clear" w:color="auto" w:fill="auto"/>
            <w:noWrap/>
            <w:vAlign w:val="center"/>
            <w:hideMark/>
          </w:tcPr>
          <w:p w14:paraId="1AFD088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418.849</w:t>
            </w:r>
          </w:p>
        </w:tc>
      </w:tr>
      <w:tr w:rsidR="0071381C" w:rsidRPr="00C1654A" w14:paraId="193DD675"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2F5AF1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TOKAT AMASYA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0649FD8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80.810</w:t>
            </w:r>
          </w:p>
        </w:tc>
        <w:tc>
          <w:tcPr>
            <w:tcW w:w="1180" w:type="dxa"/>
            <w:tcBorders>
              <w:top w:val="nil"/>
              <w:left w:val="nil"/>
              <w:bottom w:val="single" w:sz="8" w:space="0" w:color="auto"/>
              <w:right w:val="single" w:sz="8" w:space="0" w:color="auto"/>
            </w:tcBorders>
            <w:shd w:val="clear" w:color="auto" w:fill="auto"/>
            <w:noWrap/>
            <w:vAlign w:val="center"/>
            <w:hideMark/>
          </w:tcPr>
          <w:p w14:paraId="5F8F585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781.899</w:t>
            </w:r>
          </w:p>
        </w:tc>
      </w:tr>
      <w:tr w:rsidR="0071381C" w:rsidRPr="00C1654A" w14:paraId="4B5382C6"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45904D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VAN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61BB11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46.468</w:t>
            </w:r>
          </w:p>
        </w:tc>
        <w:tc>
          <w:tcPr>
            <w:tcW w:w="1180" w:type="dxa"/>
            <w:tcBorders>
              <w:top w:val="nil"/>
              <w:left w:val="nil"/>
              <w:bottom w:val="single" w:sz="8" w:space="0" w:color="auto"/>
              <w:right w:val="single" w:sz="8" w:space="0" w:color="auto"/>
            </w:tcBorders>
            <w:shd w:val="clear" w:color="auto" w:fill="auto"/>
            <w:noWrap/>
            <w:vAlign w:val="center"/>
            <w:hideMark/>
          </w:tcPr>
          <w:p w14:paraId="3F661C2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841.486</w:t>
            </w:r>
          </w:p>
        </w:tc>
      </w:tr>
      <w:tr w:rsidR="0071381C" w:rsidRPr="00C1654A" w14:paraId="572858C0"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DCCC80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ARH BİNGÖL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421EC0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9.723</w:t>
            </w:r>
          </w:p>
        </w:tc>
        <w:tc>
          <w:tcPr>
            <w:tcW w:w="1180" w:type="dxa"/>
            <w:tcBorders>
              <w:top w:val="nil"/>
              <w:left w:val="nil"/>
              <w:bottom w:val="single" w:sz="8" w:space="0" w:color="auto"/>
              <w:right w:val="single" w:sz="8" w:space="0" w:color="auto"/>
            </w:tcBorders>
            <w:shd w:val="clear" w:color="auto" w:fill="auto"/>
            <w:noWrap/>
            <w:vAlign w:val="center"/>
            <w:hideMark/>
          </w:tcPr>
          <w:p w14:paraId="74680F8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138.920</w:t>
            </w:r>
          </w:p>
        </w:tc>
      </w:tr>
      <w:tr w:rsidR="0071381C" w:rsidRPr="00C1654A" w14:paraId="71BEA183"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1E1AC4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ARMADAŞ ARSAN MARAŞ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099AA9D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78.630</w:t>
            </w:r>
          </w:p>
        </w:tc>
        <w:tc>
          <w:tcPr>
            <w:tcW w:w="1180" w:type="dxa"/>
            <w:tcBorders>
              <w:top w:val="nil"/>
              <w:left w:val="nil"/>
              <w:bottom w:val="single" w:sz="8" w:space="0" w:color="auto"/>
              <w:right w:val="single" w:sz="8" w:space="0" w:color="auto"/>
            </w:tcBorders>
            <w:shd w:val="clear" w:color="auto" w:fill="auto"/>
            <w:noWrap/>
            <w:vAlign w:val="center"/>
            <w:hideMark/>
          </w:tcPr>
          <w:p w14:paraId="0D72374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835.366</w:t>
            </w:r>
          </w:p>
        </w:tc>
      </w:tr>
      <w:tr w:rsidR="0071381C" w:rsidRPr="00C1654A" w14:paraId="34E60E9C"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94703D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ARMAGAZ ARSAN MARMARA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46A520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59.873</w:t>
            </w:r>
          </w:p>
        </w:tc>
        <w:tc>
          <w:tcPr>
            <w:tcW w:w="1180" w:type="dxa"/>
            <w:tcBorders>
              <w:top w:val="nil"/>
              <w:left w:val="nil"/>
              <w:bottom w:val="single" w:sz="8" w:space="0" w:color="auto"/>
              <w:right w:val="single" w:sz="8" w:space="0" w:color="auto"/>
            </w:tcBorders>
            <w:shd w:val="clear" w:color="auto" w:fill="auto"/>
            <w:noWrap/>
            <w:vAlign w:val="center"/>
            <w:hideMark/>
          </w:tcPr>
          <w:p w14:paraId="2DDA907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611.949</w:t>
            </w:r>
          </w:p>
        </w:tc>
      </w:tr>
      <w:tr w:rsidR="0071381C" w:rsidRPr="00C1654A" w14:paraId="62147B81"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8CB528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BAHÇEŞEHİR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B2A1FC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2.320</w:t>
            </w:r>
          </w:p>
        </w:tc>
        <w:tc>
          <w:tcPr>
            <w:tcW w:w="1180" w:type="dxa"/>
            <w:tcBorders>
              <w:top w:val="nil"/>
              <w:left w:val="nil"/>
              <w:bottom w:val="single" w:sz="8" w:space="0" w:color="auto"/>
              <w:right w:val="single" w:sz="8" w:space="0" w:color="auto"/>
            </w:tcBorders>
            <w:shd w:val="clear" w:color="auto" w:fill="auto"/>
            <w:noWrap/>
            <w:vAlign w:val="center"/>
            <w:hideMark/>
          </w:tcPr>
          <w:p w14:paraId="0A11A5D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25.684</w:t>
            </w:r>
          </w:p>
        </w:tc>
      </w:tr>
      <w:tr w:rsidR="0071381C" w:rsidRPr="00C1654A" w14:paraId="7003B4FB"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6D2DF80"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BAŞKENT DOĞALGAZ DAĞITIM GAYRİMENKUL YATIRIM ORTAKLIĞI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2D510F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291.745</w:t>
            </w:r>
          </w:p>
        </w:tc>
        <w:tc>
          <w:tcPr>
            <w:tcW w:w="1180" w:type="dxa"/>
            <w:tcBorders>
              <w:top w:val="nil"/>
              <w:left w:val="nil"/>
              <w:bottom w:val="single" w:sz="8" w:space="0" w:color="auto"/>
              <w:right w:val="single" w:sz="8" w:space="0" w:color="auto"/>
            </w:tcBorders>
            <w:shd w:val="clear" w:color="auto" w:fill="auto"/>
            <w:noWrap/>
            <w:vAlign w:val="center"/>
            <w:hideMark/>
          </w:tcPr>
          <w:p w14:paraId="62F8709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4.798.365</w:t>
            </w:r>
          </w:p>
        </w:tc>
      </w:tr>
      <w:tr w:rsidR="0071381C" w:rsidRPr="00C1654A" w14:paraId="6165895D"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942EB8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BURSA ŞEHİRİÇİ DOĞAL GAZ DAĞITIM TİCARET VE TAAH.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751AA7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247.878</w:t>
            </w:r>
          </w:p>
        </w:tc>
        <w:tc>
          <w:tcPr>
            <w:tcW w:w="1180" w:type="dxa"/>
            <w:tcBorders>
              <w:top w:val="nil"/>
              <w:left w:val="nil"/>
              <w:bottom w:val="single" w:sz="8" w:space="0" w:color="auto"/>
              <w:right w:val="single" w:sz="8" w:space="0" w:color="auto"/>
            </w:tcBorders>
            <w:shd w:val="clear" w:color="auto" w:fill="auto"/>
            <w:noWrap/>
            <w:vAlign w:val="center"/>
            <w:hideMark/>
          </w:tcPr>
          <w:p w14:paraId="1305D26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2.115.340</w:t>
            </w:r>
          </w:p>
        </w:tc>
      </w:tr>
      <w:tr w:rsidR="0071381C" w:rsidRPr="00C1654A" w14:paraId="50D208DF"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F53ADB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ÇORDAŞ ÇORLU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83C4C2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50.299</w:t>
            </w:r>
          </w:p>
        </w:tc>
        <w:tc>
          <w:tcPr>
            <w:tcW w:w="1180" w:type="dxa"/>
            <w:tcBorders>
              <w:top w:val="nil"/>
              <w:left w:val="nil"/>
              <w:bottom w:val="single" w:sz="8" w:space="0" w:color="auto"/>
              <w:right w:val="single" w:sz="8" w:space="0" w:color="auto"/>
            </w:tcBorders>
            <w:shd w:val="clear" w:color="auto" w:fill="auto"/>
            <w:noWrap/>
            <w:vAlign w:val="center"/>
            <w:hideMark/>
          </w:tcPr>
          <w:p w14:paraId="5C41511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575.137</w:t>
            </w:r>
          </w:p>
        </w:tc>
      </w:tr>
      <w:tr w:rsidR="0071381C" w:rsidRPr="00C1654A" w14:paraId="0337939F"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4AB417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ÇORUM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8FAF54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37.796</w:t>
            </w:r>
          </w:p>
        </w:tc>
        <w:tc>
          <w:tcPr>
            <w:tcW w:w="1180" w:type="dxa"/>
            <w:tcBorders>
              <w:top w:val="nil"/>
              <w:left w:val="nil"/>
              <w:bottom w:val="single" w:sz="8" w:space="0" w:color="auto"/>
              <w:right w:val="single" w:sz="8" w:space="0" w:color="auto"/>
            </w:tcBorders>
            <w:shd w:val="clear" w:color="auto" w:fill="auto"/>
            <w:noWrap/>
            <w:vAlign w:val="center"/>
            <w:hideMark/>
          </w:tcPr>
          <w:p w14:paraId="2EA175F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485.860</w:t>
            </w:r>
          </w:p>
        </w:tc>
      </w:tr>
      <w:tr w:rsidR="0071381C" w:rsidRPr="00C1654A" w14:paraId="2B1AFF77"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626FD2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DİYARBAKIR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0CA721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46.097</w:t>
            </w:r>
          </w:p>
        </w:tc>
        <w:tc>
          <w:tcPr>
            <w:tcW w:w="1180" w:type="dxa"/>
            <w:tcBorders>
              <w:top w:val="nil"/>
              <w:left w:val="nil"/>
              <w:bottom w:val="single" w:sz="8" w:space="0" w:color="auto"/>
              <w:right w:val="single" w:sz="8" w:space="0" w:color="auto"/>
            </w:tcBorders>
            <w:shd w:val="clear" w:color="auto" w:fill="auto"/>
            <w:noWrap/>
            <w:vAlign w:val="center"/>
            <w:hideMark/>
          </w:tcPr>
          <w:p w14:paraId="11880B0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399.459</w:t>
            </w:r>
          </w:p>
        </w:tc>
      </w:tr>
      <w:tr w:rsidR="0071381C" w:rsidRPr="00C1654A" w14:paraId="25C0F5E1"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5C74F1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BİTLİS MUŞ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0A32C353"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29.013</w:t>
            </w:r>
          </w:p>
        </w:tc>
        <w:tc>
          <w:tcPr>
            <w:tcW w:w="1180" w:type="dxa"/>
            <w:tcBorders>
              <w:top w:val="nil"/>
              <w:left w:val="nil"/>
              <w:bottom w:val="single" w:sz="8" w:space="0" w:color="auto"/>
              <w:right w:val="single" w:sz="8" w:space="0" w:color="auto"/>
            </w:tcBorders>
            <w:shd w:val="clear" w:color="auto" w:fill="auto"/>
            <w:noWrap/>
            <w:vAlign w:val="center"/>
            <w:hideMark/>
          </w:tcPr>
          <w:p w14:paraId="587BF05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443.396</w:t>
            </w:r>
          </w:p>
        </w:tc>
      </w:tr>
      <w:tr w:rsidR="0071381C" w:rsidRPr="00C1654A" w14:paraId="4FE849BE"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6A58743"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IĞDIR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742FCF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7.116</w:t>
            </w:r>
          </w:p>
        </w:tc>
        <w:tc>
          <w:tcPr>
            <w:tcW w:w="1180" w:type="dxa"/>
            <w:tcBorders>
              <w:top w:val="nil"/>
              <w:left w:val="nil"/>
              <w:bottom w:val="single" w:sz="8" w:space="0" w:color="auto"/>
              <w:right w:val="single" w:sz="8" w:space="0" w:color="auto"/>
            </w:tcBorders>
            <w:shd w:val="clear" w:color="auto" w:fill="auto"/>
            <w:noWrap/>
            <w:vAlign w:val="center"/>
            <w:hideMark/>
          </w:tcPr>
          <w:p w14:paraId="6FEF71A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98.828</w:t>
            </w:r>
          </w:p>
        </w:tc>
      </w:tr>
      <w:tr w:rsidR="0071381C" w:rsidRPr="00C1654A" w14:paraId="3480C379"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1D61E6DA"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KARS ARDAHAN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FE1F11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15.573</w:t>
            </w:r>
          </w:p>
        </w:tc>
        <w:tc>
          <w:tcPr>
            <w:tcW w:w="1180" w:type="dxa"/>
            <w:tcBorders>
              <w:top w:val="nil"/>
              <w:left w:val="nil"/>
              <w:bottom w:val="single" w:sz="8" w:space="0" w:color="auto"/>
              <w:right w:val="single" w:sz="8" w:space="0" w:color="auto"/>
            </w:tcBorders>
            <w:shd w:val="clear" w:color="auto" w:fill="auto"/>
            <w:noWrap/>
            <w:vAlign w:val="center"/>
            <w:hideMark/>
          </w:tcPr>
          <w:p w14:paraId="29EAEC8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226.261</w:t>
            </w:r>
          </w:p>
        </w:tc>
      </w:tr>
      <w:tr w:rsidR="0071381C" w:rsidRPr="00C1654A" w14:paraId="6C532E27"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AD7B6E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AKSARAY GAZ DAĞITIM A.Ş.</w:t>
            </w:r>
          </w:p>
        </w:tc>
        <w:tc>
          <w:tcPr>
            <w:tcW w:w="1060" w:type="dxa"/>
            <w:tcBorders>
              <w:top w:val="nil"/>
              <w:left w:val="nil"/>
              <w:bottom w:val="single" w:sz="8" w:space="0" w:color="auto"/>
              <w:right w:val="single" w:sz="8" w:space="0" w:color="auto"/>
            </w:tcBorders>
            <w:shd w:val="clear" w:color="auto" w:fill="auto"/>
            <w:noWrap/>
            <w:vAlign w:val="center"/>
            <w:hideMark/>
          </w:tcPr>
          <w:p w14:paraId="50915DE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31.469</w:t>
            </w:r>
          </w:p>
        </w:tc>
        <w:tc>
          <w:tcPr>
            <w:tcW w:w="1180" w:type="dxa"/>
            <w:tcBorders>
              <w:top w:val="nil"/>
              <w:left w:val="nil"/>
              <w:bottom w:val="single" w:sz="8" w:space="0" w:color="auto"/>
              <w:right w:val="single" w:sz="8" w:space="0" w:color="auto"/>
            </w:tcBorders>
            <w:shd w:val="clear" w:color="auto" w:fill="auto"/>
            <w:noWrap/>
            <w:vAlign w:val="center"/>
            <w:hideMark/>
          </w:tcPr>
          <w:p w14:paraId="73CBCBB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423.723</w:t>
            </w:r>
          </w:p>
        </w:tc>
      </w:tr>
      <w:tr w:rsidR="0071381C" w:rsidRPr="00C1654A" w14:paraId="05308EA4"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E1E85FA"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ANTALYA GAZ DAĞITIM A.Ş.</w:t>
            </w:r>
          </w:p>
        </w:tc>
        <w:tc>
          <w:tcPr>
            <w:tcW w:w="1060" w:type="dxa"/>
            <w:tcBorders>
              <w:top w:val="nil"/>
              <w:left w:val="nil"/>
              <w:bottom w:val="single" w:sz="8" w:space="0" w:color="auto"/>
              <w:right w:val="single" w:sz="8" w:space="0" w:color="auto"/>
            </w:tcBorders>
            <w:shd w:val="clear" w:color="auto" w:fill="auto"/>
            <w:noWrap/>
            <w:vAlign w:val="center"/>
            <w:hideMark/>
          </w:tcPr>
          <w:p w14:paraId="0406B2B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54.607</w:t>
            </w:r>
          </w:p>
        </w:tc>
        <w:tc>
          <w:tcPr>
            <w:tcW w:w="1180" w:type="dxa"/>
            <w:tcBorders>
              <w:top w:val="nil"/>
              <w:left w:val="nil"/>
              <w:bottom w:val="single" w:sz="8" w:space="0" w:color="auto"/>
              <w:right w:val="single" w:sz="8" w:space="0" w:color="auto"/>
            </w:tcBorders>
            <w:shd w:val="clear" w:color="auto" w:fill="auto"/>
            <w:noWrap/>
            <w:vAlign w:val="center"/>
            <w:hideMark/>
          </w:tcPr>
          <w:p w14:paraId="1004049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962.695</w:t>
            </w:r>
          </w:p>
        </w:tc>
      </w:tr>
      <w:tr w:rsidR="0071381C" w:rsidRPr="00C1654A" w14:paraId="3B1A44F7"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2DCDA2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AYDIN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DA918C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58.462</w:t>
            </w:r>
          </w:p>
        </w:tc>
        <w:tc>
          <w:tcPr>
            <w:tcW w:w="1180" w:type="dxa"/>
            <w:tcBorders>
              <w:top w:val="nil"/>
              <w:left w:val="nil"/>
              <w:bottom w:val="single" w:sz="8" w:space="0" w:color="auto"/>
              <w:right w:val="single" w:sz="8" w:space="0" w:color="auto"/>
            </w:tcBorders>
            <w:shd w:val="clear" w:color="auto" w:fill="auto"/>
            <w:noWrap/>
            <w:vAlign w:val="center"/>
            <w:hideMark/>
          </w:tcPr>
          <w:p w14:paraId="3B29512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537.018</w:t>
            </w:r>
          </w:p>
        </w:tc>
      </w:tr>
      <w:tr w:rsidR="0071381C" w:rsidRPr="00C1654A" w14:paraId="03E52981"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9D499B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DENİZLİ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C1AB19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93.023</w:t>
            </w:r>
          </w:p>
        </w:tc>
        <w:tc>
          <w:tcPr>
            <w:tcW w:w="1180" w:type="dxa"/>
            <w:tcBorders>
              <w:top w:val="nil"/>
              <w:left w:val="nil"/>
              <w:bottom w:val="single" w:sz="8" w:space="0" w:color="auto"/>
              <w:right w:val="single" w:sz="8" w:space="0" w:color="auto"/>
            </w:tcBorders>
            <w:shd w:val="clear" w:color="auto" w:fill="auto"/>
            <w:noWrap/>
            <w:vAlign w:val="center"/>
            <w:hideMark/>
          </w:tcPr>
          <w:p w14:paraId="571CB8A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951.725</w:t>
            </w:r>
          </w:p>
        </w:tc>
      </w:tr>
      <w:tr w:rsidR="0071381C" w:rsidRPr="00C1654A" w14:paraId="60FFE746"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975E1E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EREĞLİ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0A67281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14.799</w:t>
            </w:r>
          </w:p>
        </w:tc>
        <w:tc>
          <w:tcPr>
            <w:tcW w:w="1180" w:type="dxa"/>
            <w:tcBorders>
              <w:top w:val="nil"/>
              <w:left w:val="nil"/>
              <w:bottom w:val="single" w:sz="8" w:space="0" w:color="auto"/>
              <w:right w:val="single" w:sz="8" w:space="0" w:color="auto"/>
            </w:tcBorders>
            <w:shd w:val="clear" w:color="auto" w:fill="auto"/>
            <w:noWrap/>
            <w:vAlign w:val="center"/>
            <w:hideMark/>
          </w:tcPr>
          <w:p w14:paraId="3278D7E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231.872</w:t>
            </w:r>
          </w:p>
        </w:tc>
      </w:tr>
      <w:tr w:rsidR="0071381C" w:rsidRPr="00C1654A" w14:paraId="42FC254F"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4585C4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ERZİNCAN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CD895D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25.323</w:t>
            </w:r>
          </w:p>
        </w:tc>
        <w:tc>
          <w:tcPr>
            <w:tcW w:w="1180" w:type="dxa"/>
            <w:tcBorders>
              <w:top w:val="nil"/>
              <w:left w:val="nil"/>
              <w:bottom w:val="single" w:sz="8" w:space="0" w:color="auto"/>
              <w:right w:val="single" w:sz="8" w:space="0" w:color="auto"/>
            </w:tcBorders>
            <w:shd w:val="clear" w:color="auto" w:fill="auto"/>
            <w:noWrap/>
            <w:vAlign w:val="center"/>
            <w:hideMark/>
          </w:tcPr>
          <w:p w14:paraId="7BFA0E1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389.683</w:t>
            </w:r>
          </w:p>
        </w:tc>
      </w:tr>
      <w:tr w:rsidR="0071381C" w:rsidRPr="00C1654A" w14:paraId="72AC9CA8"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E30192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KAPADOKYA GAZ DAĞITIM A.Ş.</w:t>
            </w:r>
          </w:p>
        </w:tc>
        <w:tc>
          <w:tcPr>
            <w:tcW w:w="1060" w:type="dxa"/>
            <w:tcBorders>
              <w:top w:val="nil"/>
              <w:left w:val="nil"/>
              <w:bottom w:val="single" w:sz="8" w:space="0" w:color="auto"/>
              <w:right w:val="single" w:sz="8" w:space="0" w:color="auto"/>
            </w:tcBorders>
            <w:shd w:val="clear" w:color="auto" w:fill="auto"/>
            <w:noWrap/>
            <w:vAlign w:val="center"/>
            <w:hideMark/>
          </w:tcPr>
          <w:p w14:paraId="76418B4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43.407</w:t>
            </w:r>
          </w:p>
        </w:tc>
        <w:tc>
          <w:tcPr>
            <w:tcW w:w="1180" w:type="dxa"/>
            <w:tcBorders>
              <w:top w:val="nil"/>
              <w:left w:val="nil"/>
              <w:bottom w:val="single" w:sz="8" w:space="0" w:color="auto"/>
              <w:right w:val="single" w:sz="8" w:space="0" w:color="auto"/>
            </w:tcBorders>
            <w:shd w:val="clear" w:color="auto" w:fill="auto"/>
            <w:noWrap/>
            <w:vAlign w:val="center"/>
            <w:hideMark/>
          </w:tcPr>
          <w:p w14:paraId="4B89707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467.760</w:t>
            </w:r>
          </w:p>
        </w:tc>
      </w:tr>
      <w:tr w:rsidR="0071381C" w:rsidRPr="00C1654A" w14:paraId="7D01B3DB"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302DCE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KARAMAN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FE17E2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21.902</w:t>
            </w:r>
          </w:p>
        </w:tc>
        <w:tc>
          <w:tcPr>
            <w:tcW w:w="1180" w:type="dxa"/>
            <w:tcBorders>
              <w:top w:val="nil"/>
              <w:left w:val="nil"/>
              <w:bottom w:val="single" w:sz="8" w:space="0" w:color="auto"/>
              <w:right w:val="single" w:sz="8" w:space="0" w:color="auto"/>
            </w:tcBorders>
            <w:shd w:val="clear" w:color="auto" w:fill="auto"/>
            <w:noWrap/>
            <w:vAlign w:val="center"/>
            <w:hideMark/>
          </w:tcPr>
          <w:p w14:paraId="08B0ADA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247.136</w:t>
            </w:r>
          </w:p>
        </w:tc>
      </w:tr>
      <w:tr w:rsidR="0071381C" w:rsidRPr="00C1654A" w14:paraId="5C041F14"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55DC581"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KONYA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396EC3E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145.370</w:t>
            </w:r>
          </w:p>
        </w:tc>
        <w:tc>
          <w:tcPr>
            <w:tcW w:w="1180" w:type="dxa"/>
            <w:tcBorders>
              <w:top w:val="nil"/>
              <w:left w:val="nil"/>
              <w:bottom w:val="single" w:sz="8" w:space="0" w:color="auto"/>
              <w:right w:val="single" w:sz="8" w:space="0" w:color="auto"/>
            </w:tcBorders>
            <w:shd w:val="clear" w:color="auto" w:fill="auto"/>
            <w:noWrap/>
            <w:vAlign w:val="center"/>
            <w:hideMark/>
          </w:tcPr>
          <w:p w14:paraId="695E26D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2.011.154</w:t>
            </w:r>
          </w:p>
        </w:tc>
      </w:tr>
      <w:tr w:rsidR="0071381C" w:rsidRPr="00C1654A" w14:paraId="38740979"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25292579"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ESGAZ ESKİŞEHİR ŞEHİRİÇİ DOĞAL GAZ DAĞITIM TİCARET VE TAAH.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368F595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102.397</w:t>
            </w:r>
          </w:p>
        </w:tc>
        <w:tc>
          <w:tcPr>
            <w:tcW w:w="1180" w:type="dxa"/>
            <w:tcBorders>
              <w:top w:val="nil"/>
              <w:left w:val="nil"/>
              <w:bottom w:val="single" w:sz="8" w:space="0" w:color="auto"/>
              <w:right w:val="single" w:sz="8" w:space="0" w:color="auto"/>
            </w:tcBorders>
            <w:shd w:val="clear" w:color="auto" w:fill="auto"/>
            <w:noWrap/>
            <w:vAlign w:val="center"/>
            <w:hideMark/>
          </w:tcPr>
          <w:p w14:paraId="3462416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1.055.313</w:t>
            </w:r>
          </w:p>
        </w:tc>
      </w:tr>
      <w:tr w:rsidR="0071381C" w:rsidRPr="00C1654A" w14:paraId="1D234003"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69C46D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GAZDAŞ GAZİANTEP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457794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138.940</w:t>
            </w:r>
          </w:p>
        </w:tc>
        <w:tc>
          <w:tcPr>
            <w:tcW w:w="1180" w:type="dxa"/>
            <w:tcBorders>
              <w:top w:val="nil"/>
              <w:left w:val="nil"/>
              <w:bottom w:val="single" w:sz="8" w:space="0" w:color="auto"/>
              <w:right w:val="single" w:sz="8" w:space="0" w:color="auto"/>
            </w:tcBorders>
            <w:shd w:val="clear" w:color="auto" w:fill="auto"/>
            <w:noWrap/>
            <w:vAlign w:val="center"/>
            <w:hideMark/>
          </w:tcPr>
          <w:p w14:paraId="6AD58A30"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1.038.934</w:t>
            </w:r>
          </w:p>
        </w:tc>
      </w:tr>
      <w:tr w:rsidR="0071381C" w:rsidRPr="00C1654A" w14:paraId="0202791E"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C5B6E3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İGDAŞ İSTANBUL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0A9FCD2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989.722</w:t>
            </w:r>
          </w:p>
        </w:tc>
        <w:tc>
          <w:tcPr>
            <w:tcW w:w="1180" w:type="dxa"/>
            <w:tcBorders>
              <w:top w:val="nil"/>
              <w:left w:val="nil"/>
              <w:bottom w:val="single" w:sz="8" w:space="0" w:color="auto"/>
              <w:right w:val="single" w:sz="8" w:space="0" w:color="auto"/>
            </w:tcBorders>
            <w:shd w:val="clear" w:color="auto" w:fill="auto"/>
            <w:noWrap/>
            <w:vAlign w:val="center"/>
            <w:hideMark/>
          </w:tcPr>
          <w:p w14:paraId="2F8E529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5.863.952</w:t>
            </w:r>
          </w:p>
        </w:tc>
      </w:tr>
      <w:tr w:rsidR="0071381C" w:rsidRPr="00C1654A" w14:paraId="5F47B4C1"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3ED31B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İNEGÖL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D990DB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36.874</w:t>
            </w:r>
          </w:p>
        </w:tc>
        <w:tc>
          <w:tcPr>
            <w:tcW w:w="1180" w:type="dxa"/>
            <w:tcBorders>
              <w:top w:val="nil"/>
              <w:left w:val="nil"/>
              <w:bottom w:val="single" w:sz="8" w:space="0" w:color="auto"/>
              <w:right w:val="single" w:sz="8" w:space="0" w:color="auto"/>
            </w:tcBorders>
            <w:shd w:val="clear" w:color="auto" w:fill="auto"/>
            <w:noWrap/>
            <w:vAlign w:val="center"/>
            <w:hideMark/>
          </w:tcPr>
          <w:p w14:paraId="63AF832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342.117</w:t>
            </w:r>
          </w:p>
        </w:tc>
      </w:tr>
      <w:tr w:rsidR="0071381C" w:rsidRPr="00C1654A" w14:paraId="24A07BF3"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CEE296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İZGAZ İZMİT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37B8283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143.706</w:t>
            </w:r>
          </w:p>
        </w:tc>
        <w:tc>
          <w:tcPr>
            <w:tcW w:w="1180" w:type="dxa"/>
            <w:tcBorders>
              <w:top w:val="nil"/>
              <w:left w:val="nil"/>
              <w:bottom w:val="single" w:sz="8" w:space="0" w:color="auto"/>
              <w:right w:val="single" w:sz="8" w:space="0" w:color="auto"/>
            </w:tcBorders>
            <w:shd w:val="clear" w:color="auto" w:fill="auto"/>
            <w:noWrap/>
            <w:vAlign w:val="center"/>
            <w:hideMark/>
          </w:tcPr>
          <w:p w14:paraId="2EEBBC3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1.497.881</w:t>
            </w:r>
          </w:p>
        </w:tc>
      </w:tr>
      <w:tr w:rsidR="0071381C" w:rsidRPr="00C1654A" w14:paraId="78FE2FF5"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BBFD75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İZMİR DOĞALGAZ DAĞITIM TİCARET VE TAAHHÜT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9B4278D"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303.794</w:t>
            </w:r>
          </w:p>
        </w:tc>
        <w:tc>
          <w:tcPr>
            <w:tcW w:w="1180" w:type="dxa"/>
            <w:tcBorders>
              <w:top w:val="nil"/>
              <w:left w:val="nil"/>
              <w:bottom w:val="single" w:sz="8" w:space="0" w:color="auto"/>
              <w:right w:val="single" w:sz="8" w:space="0" w:color="auto"/>
            </w:tcBorders>
            <w:shd w:val="clear" w:color="auto" w:fill="auto"/>
            <w:noWrap/>
            <w:vAlign w:val="center"/>
            <w:hideMark/>
          </w:tcPr>
          <w:p w14:paraId="1F5E1FF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2.900.504</w:t>
            </w:r>
          </w:p>
        </w:tc>
      </w:tr>
      <w:tr w:rsidR="0071381C" w:rsidRPr="00C1654A" w14:paraId="11FDC666"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A82BE4B"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KARGAZ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4CB197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57.023</w:t>
            </w:r>
          </w:p>
        </w:tc>
        <w:tc>
          <w:tcPr>
            <w:tcW w:w="1180" w:type="dxa"/>
            <w:tcBorders>
              <w:top w:val="nil"/>
              <w:left w:val="nil"/>
              <w:bottom w:val="single" w:sz="8" w:space="0" w:color="auto"/>
              <w:right w:val="single" w:sz="8" w:space="0" w:color="auto"/>
            </w:tcBorders>
            <w:shd w:val="clear" w:color="auto" w:fill="auto"/>
            <w:noWrap/>
            <w:vAlign w:val="center"/>
            <w:hideMark/>
          </w:tcPr>
          <w:p w14:paraId="4E9DACD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820.544</w:t>
            </w:r>
          </w:p>
        </w:tc>
      </w:tr>
      <w:tr w:rsidR="0071381C" w:rsidRPr="00C1654A" w14:paraId="4BD4B7FB"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FB0F34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KAYSERİGAZ KAYSERİ DOĞALGAZ DAĞITIM PAZARLAMA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27285F2"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104.504</w:t>
            </w:r>
          </w:p>
        </w:tc>
        <w:tc>
          <w:tcPr>
            <w:tcW w:w="1180" w:type="dxa"/>
            <w:tcBorders>
              <w:top w:val="nil"/>
              <w:left w:val="nil"/>
              <w:bottom w:val="single" w:sz="8" w:space="0" w:color="auto"/>
              <w:right w:val="single" w:sz="8" w:space="0" w:color="auto"/>
            </w:tcBorders>
            <w:shd w:val="clear" w:color="auto" w:fill="auto"/>
            <w:noWrap/>
            <w:vAlign w:val="center"/>
            <w:hideMark/>
          </w:tcPr>
          <w:p w14:paraId="0E897ED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1.538.368</w:t>
            </w:r>
          </w:p>
        </w:tc>
      </w:tr>
      <w:tr w:rsidR="0071381C" w:rsidRPr="00C1654A" w14:paraId="55FD6A90"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AA2EDE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KIRGAZ KIRIKKALE-KIRŞEHİR DOĞAL GAZ DAĞITIM PAZ.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78D88F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50.052</w:t>
            </w:r>
          </w:p>
        </w:tc>
        <w:tc>
          <w:tcPr>
            <w:tcW w:w="1180" w:type="dxa"/>
            <w:tcBorders>
              <w:top w:val="nil"/>
              <w:left w:val="nil"/>
              <w:bottom w:val="single" w:sz="8" w:space="0" w:color="auto"/>
              <w:right w:val="single" w:sz="8" w:space="0" w:color="auto"/>
            </w:tcBorders>
            <w:shd w:val="clear" w:color="auto" w:fill="auto"/>
            <w:noWrap/>
            <w:vAlign w:val="center"/>
            <w:hideMark/>
          </w:tcPr>
          <w:p w14:paraId="2BCC419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775.805</w:t>
            </w:r>
          </w:p>
        </w:tc>
      </w:tr>
      <w:tr w:rsidR="0071381C" w:rsidRPr="00C1654A" w14:paraId="4AA29AFF"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75EE0A4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KIZILCAHAMAM DOĞALGAZ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480E0CB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1.571</w:t>
            </w:r>
          </w:p>
        </w:tc>
        <w:tc>
          <w:tcPr>
            <w:tcW w:w="1180" w:type="dxa"/>
            <w:tcBorders>
              <w:top w:val="nil"/>
              <w:left w:val="nil"/>
              <w:bottom w:val="single" w:sz="8" w:space="0" w:color="auto"/>
              <w:right w:val="single" w:sz="8" w:space="0" w:color="auto"/>
            </w:tcBorders>
            <w:shd w:val="clear" w:color="auto" w:fill="auto"/>
            <w:noWrap/>
            <w:vAlign w:val="center"/>
            <w:hideMark/>
          </w:tcPr>
          <w:p w14:paraId="5E0A426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20.746</w:t>
            </w:r>
          </w:p>
        </w:tc>
      </w:tr>
      <w:tr w:rsidR="0071381C" w:rsidRPr="00C1654A" w14:paraId="62D5EAAC"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B211535"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MARMARA ÇORLU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F3773A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52.002</w:t>
            </w:r>
          </w:p>
        </w:tc>
        <w:tc>
          <w:tcPr>
            <w:tcW w:w="1180" w:type="dxa"/>
            <w:tcBorders>
              <w:top w:val="nil"/>
              <w:left w:val="nil"/>
              <w:bottom w:val="single" w:sz="8" w:space="0" w:color="auto"/>
              <w:right w:val="single" w:sz="8" w:space="0" w:color="auto"/>
            </w:tcBorders>
            <w:shd w:val="clear" w:color="auto" w:fill="auto"/>
            <w:noWrap/>
            <w:vAlign w:val="center"/>
            <w:hideMark/>
          </w:tcPr>
          <w:p w14:paraId="2D5CF95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595.770</w:t>
            </w:r>
          </w:p>
        </w:tc>
      </w:tr>
      <w:tr w:rsidR="0071381C" w:rsidRPr="00C1654A" w14:paraId="17B7E631"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4398BC8C"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MARMARA YALOVA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55862E8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61.383</w:t>
            </w:r>
          </w:p>
        </w:tc>
        <w:tc>
          <w:tcPr>
            <w:tcW w:w="1180" w:type="dxa"/>
            <w:tcBorders>
              <w:top w:val="nil"/>
              <w:left w:val="nil"/>
              <w:bottom w:val="single" w:sz="8" w:space="0" w:color="auto"/>
              <w:right w:val="single" w:sz="8" w:space="0" w:color="auto"/>
            </w:tcBorders>
            <w:shd w:val="clear" w:color="auto" w:fill="auto"/>
            <w:noWrap/>
            <w:vAlign w:val="center"/>
            <w:hideMark/>
          </w:tcPr>
          <w:p w14:paraId="17B50CC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637.671</w:t>
            </w:r>
          </w:p>
        </w:tc>
      </w:tr>
      <w:tr w:rsidR="0071381C" w:rsidRPr="00C1654A" w14:paraId="137B8661"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506AC9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PALEN ENERJİ DOĞAL GAZ DAĞITIM END.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6C18A91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42.420</w:t>
            </w:r>
          </w:p>
        </w:tc>
        <w:tc>
          <w:tcPr>
            <w:tcW w:w="1180" w:type="dxa"/>
            <w:tcBorders>
              <w:top w:val="nil"/>
              <w:left w:val="nil"/>
              <w:bottom w:val="single" w:sz="8" w:space="0" w:color="auto"/>
              <w:right w:val="single" w:sz="8" w:space="0" w:color="auto"/>
            </w:tcBorders>
            <w:shd w:val="clear" w:color="auto" w:fill="auto"/>
            <w:noWrap/>
            <w:vAlign w:val="center"/>
            <w:hideMark/>
          </w:tcPr>
          <w:p w14:paraId="091C086A"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642.422</w:t>
            </w:r>
          </w:p>
        </w:tc>
      </w:tr>
      <w:tr w:rsidR="0071381C" w:rsidRPr="00C1654A" w14:paraId="7BB4C6C2"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4DEEFB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PALGAZ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79FD77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73.871</w:t>
            </w:r>
          </w:p>
        </w:tc>
        <w:tc>
          <w:tcPr>
            <w:tcW w:w="1180" w:type="dxa"/>
            <w:tcBorders>
              <w:top w:val="nil"/>
              <w:left w:val="nil"/>
              <w:bottom w:val="single" w:sz="8" w:space="0" w:color="auto"/>
              <w:right w:val="single" w:sz="8" w:space="0" w:color="auto"/>
            </w:tcBorders>
            <w:shd w:val="clear" w:color="auto" w:fill="auto"/>
            <w:noWrap/>
            <w:vAlign w:val="center"/>
            <w:hideMark/>
          </w:tcPr>
          <w:p w14:paraId="4A1AA83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762.915</w:t>
            </w:r>
          </w:p>
        </w:tc>
      </w:tr>
      <w:tr w:rsidR="0071381C" w:rsidRPr="00C1654A" w14:paraId="36CEFD0C"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139ECD2"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POLGAZ POLATLI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063F274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10.856</w:t>
            </w:r>
          </w:p>
        </w:tc>
        <w:tc>
          <w:tcPr>
            <w:tcW w:w="1180" w:type="dxa"/>
            <w:tcBorders>
              <w:top w:val="nil"/>
              <w:left w:val="nil"/>
              <w:bottom w:val="single" w:sz="8" w:space="0" w:color="auto"/>
              <w:right w:val="single" w:sz="8" w:space="0" w:color="auto"/>
            </w:tcBorders>
            <w:shd w:val="clear" w:color="auto" w:fill="auto"/>
            <w:noWrap/>
            <w:vAlign w:val="center"/>
            <w:hideMark/>
          </w:tcPr>
          <w:p w14:paraId="3FD3AE35"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183.214</w:t>
            </w:r>
          </w:p>
        </w:tc>
      </w:tr>
      <w:tr w:rsidR="0071381C" w:rsidRPr="00C1654A" w14:paraId="31D76D5E"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DCE8E60"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SAMGAZ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3838CA9F"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48.024</w:t>
            </w:r>
          </w:p>
        </w:tc>
        <w:tc>
          <w:tcPr>
            <w:tcW w:w="1180" w:type="dxa"/>
            <w:tcBorders>
              <w:top w:val="nil"/>
              <w:left w:val="nil"/>
              <w:bottom w:val="single" w:sz="8" w:space="0" w:color="auto"/>
              <w:right w:val="single" w:sz="8" w:space="0" w:color="auto"/>
            </w:tcBorders>
            <w:shd w:val="clear" w:color="auto" w:fill="auto"/>
            <w:noWrap/>
            <w:vAlign w:val="center"/>
            <w:hideMark/>
          </w:tcPr>
          <w:p w14:paraId="75C2161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473.156</w:t>
            </w:r>
          </w:p>
        </w:tc>
      </w:tr>
      <w:tr w:rsidR="0071381C" w:rsidRPr="00C1654A" w14:paraId="38328BB7"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08B7B5A"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SELÇUK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7207FB1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15.202</w:t>
            </w:r>
          </w:p>
        </w:tc>
        <w:tc>
          <w:tcPr>
            <w:tcW w:w="1180" w:type="dxa"/>
            <w:tcBorders>
              <w:top w:val="nil"/>
              <w:left w:val="nil"/>
              <w:bottom w:val="single" w:sz="8" w:space="0" w:color="auto"/>
              <w:right w:val="single" w:sz="8" w:space="0" w:color="auto"/>
            </w:tcBorders>
            <w:shd w:val="clear" w:color="auto" w:fill="auto"/>
            <w:noWrap/>
            <w:vAlign w:val="center"/>
            <w:hideMark/>
          </w:tcPr>
          <w:p w14:paraId="37399C6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180.900</w:t>
            </w:r>
          </w:p>
        </w:tc>
      </w:tr>
      <w:tr w:rsidR="0071381C" w:rsidRPr="00C1654A" w14:paraId="11A46487"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0626B2F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SÜRMELİ DOĞAL 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15AC6C2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34.635</w:t>
            </w:r>
          </w:p>
        </w:tc>
        <w:tc>
          <w:tcPr>
            <w:tcW w:w="1180" w:type="dxa"/>
            <w:tcBorders>
              <w:top w:val="nil"/>
              <w:left w:val="nil"/>
              <w:bottom w:val="single" w:sz="8" w:space="0" w:color="auto"/>
              <w:right w:val="single" w:sz="8" w:space="0" w:color="auto"/>
            </w:tcBorders>
            <w:shd w:val="clear" w:color="auto" w:fill="auto"/>
            <w:noWrap/>
            <w:vAlign w:val="center"/>
            <w:hideMark/>
          </w:tcPr>
          <w:p w14:paraId="12BDAD0C"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534.280</w:t>
            </w:r>
          </w:p>
        </w:tc>
      </w:tr>
      <w:tr w:rsidR="0071381C" w:rsidRPr="00C1654A" w14:paraId="47022CF9"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6AB1473D"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 DOĞAL GAZ DAĞITIM ANONİM ŞİRKETİ</w:t>
            </w:r>
          </w:p>
        </w:tc>
        <w:tc>
          <w:tcPr>
            <w:tcW w:w="1060" w:type="dxa"/>
            <w:tcBorders>
              <w:top w:val="nil"/>
              <w:left w:val="nil"/>
              <w:bottom w:val="single" w:sz="8" w:space="0" w:color="auto"/>
              <w:right w:val="single" w:sz="8" w:space="0" w:color="auto"/>
            </w:tcBorders>
            <w:shd w:val="clear" w:color="auto" w:fill="auto"/>
            <w:noWrap/>
            <w:vAlign w:val="center"/>
            <w:hideMark/>
          </w:tcPr>
          <w:p w14:paraId="2E06D1D8"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37.627</w:t>
            </w:r>
          </w:p>
        </w:tc>
        <w:tc>
          <w:tcPr>
            <w:tcW w:w="1180" w:type="dxa"/>
            <w:tcBorders>
              <w:top w:val="nil"/>
              <w:left w:val="nil"/>
              <w:bottom w:val="single" w:sz="8" w:space="0" w:color="auto"/>
              <w:right w:val="single" w:sz="8" w:space="0" w:color="auto"/>
            </w:tcBorders>
            <w:shd w:val="clear" w:color="auto" w:fill="auto"/>
            <w:noWrap/>
            <w:vAlign w:val="center"/>
            <w:hideMark/>
          </w:tcPr>
          <w:p w14:paraId="56AD0769"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350.520</w:t>
            </w:r>
          </w:p>
        </w:tc>
      </w:tr>
      <w:tr w:rsidR="0071381C" w:rsidRPr="00C1654A" w14:paraId="565D3B78"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9842087"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ISPARTA BURDUR DOĞALGAZ DAĞITIM ANONİM ŞİRKETİ</w:t>
            </w:r>
          </w:p>
        </w:tc>
        <w:tc>
          <w:tcPr>
            <w:tcW w:w="1060" w:type="dxa"/>
            <w:tcBorders>
              <w:top w:val="nil"/>
              <w:left w:val="nil"/>
              <w:bottom w:val="nil"/>
              <w:right w:val="single" w:sz="8" w:space="0" w:color="auto"/>
            </w:tcBorders>
            <w:shd w:val="clear" w:color="auto" w:fill="auto"/>
            <w:noWrap/>
            <w:vAlign w:val="center"/>
            <w:hideMark/>
          </w:tcPr>
          <w:p w14:paraId="1CE0AD3E"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73.146</w:t>
            </w:r>
          </w:p>
        </w:tc>
        <w:tc>
          <w:tcPr>
            <w:tcW w:w="1180" w:type="dxa"/>
            <w:tcBorders>
              <w:top w:val="nil"/>
              <w:left w:val="nil"/>
              <w:bottom w:val="nil"/>
              <w:right w:val="single" w:sz="8" w:space="0" w:color="auto"/>
            </w:tcBorders>
            <w:shd w:val="clear" w:color="auto" w:fill="auto"/>
            <w:noWrap/>
            <w:vAlign w:val="center"/>
            <w:hideMark/>
          </w:tcPr>
          <w:p w14:paraId="7262E0F6"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556.105</w:t>
            </w:r>
          </w:p>
        </w:tc>
      </w:tr>
      <w:tr w:rsidR="0071381C" w:rsidRPr="00C1654A" w14:paraId="1B2E12C4"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1BF5F6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KÜTAHYA DOĞAL GAZ DAĞITIM ANONİM ŞİRKETİ</w:t>
            </w:r>
          </w:p>
        </w:tc>
        <w:tc>
          <w:tcPr>
            <w:tcW w:w="1060" w:type="dxa"/>
            <w:tcBorders>
              <w:top w:val="single" w:sz="8" w:space="0" w:color="auto"/>
              <w:left w:val="nil"/>
              <w:bottom w:val="nil"/>
              <w:right w:val="single" w:sz="8" w:space="0" w:color="auto"/>
            </w:tcBorders>
            <w:shd w:val="clear" w:color="auto" w:fill="auto"/>
            <w:noWrap/>
            <w:vAlign w:val="bottom"/>
            <w:hideMark/>
          </w:tcPr>
          <w:p w14:paraId="35BBF97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56.890</w:t>
            </w:r>
          </w:p>
        </w:tc>
        <w:tc>
          <w:tcPr>
            <w:tcW w:w="1180" w:type="dxa"/>
            <w:tcBorders>
              <w:top w:val="single" w:sz="8" w:space="0" w:color="auto"/>
              <w:left w:val="nil"/>
              <w:bottom w:val="nil"/>
              <w:right w:val="single" w:sz="8" w:space="0" w:color="auto"/>
            </w:tcBorders>
            <w:shd w:val="clear" w:color="auto" w:fill="auto"/>
            <w:noWrap/>
            <w:vAlign w:val="bottom"/>
            <w:hideMark/>
          </w:tcPr>
          <w:p w14:paraId="075D23AB"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540.974</w:t>
            </w:r>
          </w:p>
        </w:tc>
      </w:tr>
      <w:tr w:rsidR="0071381C" w:rsidRPr="00C1654A" w14:paraId="214A37D5" w14:textId="77777777" w:rsidTr="0071381C">
        <w:trPr>
          <w:trHeight w:val="3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5192B328"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TRAKYA BÖLGESİ DOĞAL GAZ DAĞITIM ANONİM ŞİRKETİ</w:t>
            </w:r>
          </w:p>
        </w:tc>
        <w:tc>
          <w:tcPr>
            <w:tcW w:w="1060" w:type="dxa"/>
            <w:tcBorders>
              <w:top w:val="single" w:sz="8" w:space="0" w:color="auto"/>
              <w:left w:val="nil"/>
              <w:bottom w:val="single" w:sz="8" w:space="0" w:color="auto"/>
              <w:right w:val="single" w:sz="8" w:space="0" w:color="auto"/>
            </w:tcBorders>
            <w:shd w:val="clear" w:color="auto" w:fill="auto"/>
            <w:noWrap/>
            <w:vAlign w:val="bottom"/>
            <w:hideMark/>
          </w:tcPr>
          <w:p w14:paraId="03EFEA1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144.441</w:t>
            </w:r>
          </w:p>
        </w:tc>
        <w:tc>
          <w:tcPr>
            <w:tcW w:w="1180" w:type="dxa"/>
            <w:tcBorders>
              <w:top w:val="single" w:sz="8" w:space="0" w:color="auto"/>
              <w:left w:val="nil"/>
              <w:bottom w:val="single" w:sz="8" w:space="0" w:color="auto"/>
              <w:right w:val="single" w:sz="8" w:space="0" w:color="auto"/>
            </w:tcBorders>
            <w:shd w:val="clear" w:color="auto" w:fill="auto"/>
            <w:noWrap/>
            <w:vAlign w:val="bottom"/>
            <w:hideMark/>
          </w:tcPr>
          <w:p w14:paraId="25F41EB1"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1.543.822</w:t>
            </w:r>
          </w:p>
        </w:tc>
      </w:tr>
      <w:tr w:rsidR="0071381C" w:rsidRPr="00C1654A" w14:paraId="74AF5E9B" w14:textId="77777777" w:rsidTr="0071381C">
        <w:trPr>
          <w:trHeight w:val="615"/>
        </w:trPr>
        <w:tc>
          <w:tcPr>
            <w:tcW w:w="7280" w:type="dxa"/>
            <w:tcBorders>
              <w:top w:val="nil"/>
              <w:left w:val="single" w:sz="8" w:space="0" w:color="auto"/>
              <w:bottom w:val="single" w:sz="8" w:space="0" w:color="auto"/>
              <w:right w:val="single" w:sz="8" w:space="0" w:color="auto"/>
            </w:tcBorders>
            <w:shd w:val="clear" w:color="auto" w:fill="auto"/>
            <w:vAlign w:val="center"/>
            <w:hideMark/>
          </w:tcPr>
          <w:p w14:paraId="374C9D74" w14:textId="77777777" w:rsidR="0071381C" w:rsidRPr="00C1654A" w:rsidRDefault="0071381C" w:rsidP="0071381C">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UDAŞ UŞAK DOĞALGAZ DAĞITIM SANAYİ VE TİCARET ANONİM ŞİRKETİ</w:t>
            </w:r>
          </w:p>
        </w:tc>
        <w:tc>
          <w:tcPr>
            <w:tcW w:w="1060" w:type="dxa"/>
            <w:tcBorders>
              <w:top w:val="nil"/>
              <w:left w:val="nil"/>
              <w:bottom w:val="single" w:sz="8" w:space="0" w:color="auto"/>
              <w:right w:val="single" w:sz="8" w:space="0" w:color="auto"/>
            </w:tcBorders>
            <w:shd w:val="clear" w:color="auto" w:fill="auto"/>
            <w:noWrap/>
            <w:vAlign w:val="bottom"/>
            <w:hideMark/>
          </w:tcPr>
          <w:p w14:paraId="11413207"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37.523</w:t>
            </w:r>
          </w:p>
        </w:tc>
        <w:tc>
          <w:tcPr>
            <w:tcW w:w="1180" w:type="dxa"/>
            <w:tcBorders>
              <w:top w:val="nil"/>
              <w:left w:val="nil"/>
              <w:bottom w:val="single" w:sz="8" w:space="0" w:color="auto"/>
              <w:right w:val="single" w:sz="8" w:space="0" w:color="auto"/>
            </w:tcBorders>
            <w:shd w:val="clear" w:color="auto" w:fill="auto"/>
            <w:noWrap/>
            <w:vAlign w:val="bottom"/>
            <w:hideMark/>
          </w:tcPr>
          <w:p w14:paraId="0D28E394" w14:textId="77777777" w:rsidR="0071381C" w:rsidRPr="00C1654A" w:rsidRDefault="0071381C" w:rsidP="0071381C">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305.808</w:t>
            </w:r>
          </w:p>
        </w:tc>
      </w:tr>
      <w:tr w:rsidR="0071381C" w:rsidRPr="00C1654A" w14:paraId="086A3793" w14:textId="77777777" w:rsidTr="0071381C">
        <w:trPr>
          <w:trHeight w:val="315"/>
        </w:trPr>
        <w:tc>
          <w:tcPr>
            <w:tcW w:w="7280" w:type="dxa"/>
            <w:tcBorders>
              <w:top w:val="nil"/>
              <w:left w:val="single" w:sz="8" w:space="0" w:color="auto"/>
              <w:bottom w:val="single" w:sz="8" w:space="0" w:color="auto"/>
              <w:right w:val="nil"/>
            </w:tcBorders>
            <w:shd w:val="clear" w:color="auto" w:fill="auto"/>
            <w:noWrap/>
            <w:vAlign w:val="bottom"/>
            <w:hideMark/>
          </w:tcPr>
          <w:p w14:paraId="06CD6935" w14:textId="77777777" w:rsidR="0071381C" w:rsidRPr="00C1654A" w:rsidRDefault="0071381C" w:rsidP="0071381C">
            <w:pPr>
              <w:spacing w:after="0" w:line="240" w:lineRule="auto"/>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GENEL TOPLAM</w:t>
            </w:r>
          </w:p>
        </w:tc>
        <w:tc>
          <w:tcPr>
            <w:tcW w:w="1060" w:type="dxa"/>
            <w:tcBorders>
              <w:top w:val="nil"/>
              <w:left w:val="single" w:sz="8" w:space="0" w:color="auto"/>
              <w:bottom w:val="single" w:sz="8" w:space="0" w:color="auto"/>
              <w:right w:val="single" w:sz="8" w:space="0" w:color="auto"/>
            </w:tcBorders>
            <w:shd w:val="clear" w:color="auto" w:fill="auto"/>
            <w:noWrap/>
            <w:vAlign w:val="bottom"/>
            <w:hideMark/>
          </w:tcPr>
          <w:p w14:paraId="1149C457" w14:textId="77777777" w:rsidR="0071381C" w:rsidRPr="00C1654A" w:rsidRDefault="0071381C" w:rsidP="0071381C">
            <w:pPr>
              <w:spacing w:after="0" w:line="240" w:lineRule="auto"/>
              <w:jc w:val="center"/>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5.221.343</w:t>
            </w:r>
          </w:p>
        </w:tc>
        <w:tc>
          <w:tcPr>
            <w:tcW w:w="1180" w:type="dxa"/>
            <w:tcBorders>
              <w:top w:val="nil"/>
              <w:left w:val="nil"/>
              <w:bottom w:val="single" w:sz="8" w:space="0" w:color="auto"/>
              <w:right w:val="single" w:sz="8" w:space="0" w:color="auto"/>
            </w:tcBorders>
            <w:shd w:val="clear" w:color="auto" w:fill="auto"/>
            <w:noWrap/>
            <w:vAlign w:val="bottom"/>
            <w:hideMark/>
          </w:tcPr>
          <w:p w14:paraId="55FDE5EA" w14:textId="77777777" w:rsidR="0071381C" w:rsidRPr="00C1654A" w:rsidRDefault="0071381C" w:rsidP="0071381C">
            <w:pPr>
              <w:spacing w:after="0" w:line="240" w:lineRule="auto"/>
              <w:jc w:val="center"/>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54.907.197</w:t>
            </w:r>
          </w:p>
        </w:tc>
      </w:tr>
    </w:tbl>
    <w:p w14:paraId="03B177CC" w14:textId="25EE7EE7" w:rsidR="00B4053F" w:rsidRPr="00C1654A" w:rsidRDefault="00B4053F" w:rsidP="00B4053F">
      <w:pPr>
        <w:pStyle w:val="11ilebalayanlar"/>
      </w:pPr>
      <w:bookmarkStart w:id="154" w:name="_Toc199509368"/>
      <w:r w:rsidRPr="00C1654A">
        <w:t>7.3 Abonelik ve Bağlantı Bilgileri</w:t>
      </w:r>
      <w:bookmarkEnd w:id="153"/>
      <w:bookmarkEnd w:id="154"/>
    </w:p>
    <w:p w14:paraId="4A4D90C5" w14:textId="77777777" w:rsidR="00AD57E1" w:rsidRPr="00C1654A" w:rsidRDefault="00AD57E1" w:rsidP="00B4053F">
      <w:pPr>
        <w:pStyle w:val="11ilebalayanlar"/>
      </w:pPr>
    </w:p>
    <w:p w14:paraId="1CB7B03B" w14:textId="383F01FD" w:rsidR="00AD57E1" w:rsidRDefault="00E7234D" w:rsidP="00926893">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25</w:t>
      </w:r>
      <w:r w:rsidR="000B53D2" w:rsidRPr="00C1654A">
        <w:rPr>
          <w:rFonts w:ascii="Times New Roman" w:hAnsi="Times New Roman" w:cs="Times New Roman"/>
          <w:sz w:val="24"/>
          <w:szCs w:val="24"/>
        </w:rPr>
        <w:t>.1</w:t>
      </w:r>
      <w:r w:rsidRPr="00C1654A">
        <w:rPr>
          <w:rFonts w:ascii="Times New Roman" w:hAnsi="Times New Roman" w:cs="Times New Roman"/>
          <w:sz w:val="24"/>
          <w:szCs w:val="24"/>
        </w:rPr>
        <w:t>1</w:t>
      </w:r>
      <w:r w:rsidR="000B53D2" w:rsidRPr="00C1654A">
        <w:rPr>
          <w:rFonts w:ascii="Times New Roman" w:hAnsi="Times New Roman" w:cs="Times New Roman"/>
          <w:sz w:val="24"/>
          <w:szCs w:val="24"/>
        </w:rPr>
        <w:t>.202</w:t>
      </w:r>
      <w:r w:rsidRPr="00C1654A">
        <w:rPr>
          <w:rFonts w:ascii="Times New Roman" w:hAnsi="Times New Roman" w:cs="Times New Roman"/>
          <w:sz w:val="24"/>
          <w:szCs w:val="24"/>
        </w:rPr>
        <w:t>3</w:t>
      </w:r>
      <w:r w:rsidR="00AD57E1" w:rsidRPr="00C1654A">
        <w:rPr>
          <w:rFonts w:ascii="Times New Roman" w:hAnsi="Times New Roman" w:cs="Times New Roman"/>
          <w:sz w:val="24"/>
          <w:szCs w:val="24"/>
        </w:rPr>
        <w:t xml:space="preserve"> tarihli ve </w:t>
      </w:r>
      <w:r w:rsidR="000B53D2" w:rsidRPr="00C1654A">
        <w:rPr>
          <w:rFonts w:ascii="Times New Roman" w:hAnsi="Times New Roman" w:cs="Times New Roman"/>
          <w:sz w:val="24"/>
          <w:szCs w:val="24"/>
        </w:rPr>
        <w:t>3</w:t>
      </w:r>
      <w:r w:rsidR="00C75667" w:rsidRPr="00C1654A">
        <w:rPr>
          <w:rFonts w:ascii="Times New Roman" w:hAnsi="Times New Roman" w:cs="Times New Roman"/>
          <w:sz w:val="24"/>
          <w:szCs w:val="24"/>
        </w:rPr>
        <w:t>2380</w:t>
      </w:r>
      <w:r w:rsidR="000B53D2" w:rsidRPr="00C1654A">
        <w:rPr>
          <w:rFonts w:ascii="Times New Roman" w:hAnsi="Times New Roman" w:cs="Times New Roman"/>
          <w:sz w:val="24"/>
          <w:szCs w:val="24"/>
        </w:rPr>
        <w:t xml:space="preserve"> </w:t>
      </w:r>
      <w:r w:rsidR="00AD57E1" w:rsidRPr="00C1654A">
        <w:rPr>
          <w:rFonts w:ascii="Times New Roman" w:hAnsi="Times New Roman" w:cs="Times New Roman"/>
          <w:sz w:val="24"/>
          <w:szCs w:val="24"/>
        </w:rPr>
        <w:t xml:space="preserve">sayılı Resmî Gazetede yayımlanan </w:t>
      </w:r>
      <w:r w:rsidR="000B53D2" w:rsidRPr="00C1654A">
        <w:rPr>
          <w:rFonts w:ascii="Times New Roman" w:hAnsi="Times New Roman" w:cs="Times New Roman"/>
          <w:sz w:val="24"/>
          <w:szCs w:val="24"/>
        </w:rPr>
        <w:t>2</w:t>
      </w:r>
      <w:r w:rsidR="00C75667" w:rsidRPr="00C1654A">
        <w:rPr>
          <w:rFonts w:ascii="Times New Roman" w:hAnsi="Times New Roman" w:cs="Times New Roman"/>
          <w:sz w:val="24"/>
          <w:szCs w:val="24"/>
        </w:rPr>
        <w:t>3</w:t>
      </w:r>
      <w:r w:rsidR="000B53D2" w:rsidRPr="00C1654A">
        <w:rPr>
          <w:rFonts w:ascii="Times New Roman" w:hAnsi="Times New Roman" w:cs="Times New Roman"/>
          <w:sz w:val="24"/>
          <w:szCs w:val="24"/>
        </w:rPr>
        <w:t>.1</w:t>
      </w:r>
      <w:r w:rsidR="00C75667" w:rsidRPr="00C1654A">
        <w:rPr>
          <w:rFonts w:ascii="Times New Roman" w:hAnsi="Times New Roman" w:cs="Times New Roman"/>
          <w:sz w:val="24"/>
          <w:szCs w:val="24"/>
        </w:rPr>
        <w:t>1</w:t>
      </w:r>
      <w:r w:rsidR="000B53D2" w:rsidRPr="00C1654A">
        <w:rPr>
          <w:rFonts w:ascii="Times New Roman" w:hAnsi="Times New Roman" w:cs="Times New Roman"/>
          <w:sz w:val="24"/>
          <w:szCs w:val="24"/>
        </w:rPr>
        <w:t>.202</w:t>
      </w:r>
      <w:r w:rsidR="00C75667" w:rsidRPr="00C1654A">
        <w:rPr>
          <w:rFonts w:ascii="Times New Roman" w:hAnsi="Times New Roman" w:cs="Times New Roman"/>
          <w:sz w:val="24"/>
          <w:szCs w:val="24"/>
        </w:rPr>
        <w:t>3</w:t>
      </w:r>
      <w:r w:rsidR="00AD57E1" w:rsidRPr="00C1654A">
        <w:rPr>
          <w:rFonts w:ascii="Times New Roman" w:hAnsi="Times New Roman" w:cs="Times New Roman"/>
          <w:sz w:val="24"/>
          <w:szCs w:val="24"/>
        </w:rPr>
        <w:t xml:space="preserve"> tarihli ve </w:t>
      </w:r>
      <w:r w:rsidR="000B53D2" w:rsidRPr="00C1654A">
        <w:rPr>
          <w:rFonts w:ascii="Times New Roman" w:hAnsi="Times New Roman" w:cs="Times New Roman"/>
          <w:sz w:val="24"/>
          <w:szCs w:val="24"/>
        </w:rPr>
        <w:t>1</w:t>
      </w:r>
      <w:r w:rsidR="00C75667" w:rsidRPr="00C1654A">
        <w:rPr>
          <w:rFonts w:ascii="Times New Roman" w:hAnsi="Times New Roman" w:cs="Times New Roman"/>
          <w:sz w:val="24"/>
          <w:szCs w:val="24"/>
        </w:rPr>
        <w:t>2206</w:t>
      </w:r>
      <w:r w:rsidR="000B53D2" w:rsidRPr="00C1654A">
        <w:rPr>
          <w:rFonts w:ascii="Times New Roman" w:hAnsi="Times New Roman" w:cs="Times New Roman"/>
          <w:sz w:val="24"/>
          <w:szCs w:val="24"/>
        </w:rPr>
        <w:t xml:space="preserve"> </w:t>
      </w:r>
      <w:r w:rsidR="00AD57E1" w:rsidRPr="00C1654A">
        <w:rPr>
          <w:rFonts w:ascii="Times New Roman" w:hAnsi="Times New Roman" w:cs="Times New Roman"/>
          <w:sz w:val="24"/>
          <w:szCs w:val="24"/>
        </w:rPr>
        <w:t>sayılı Kurul Kararı ile doğal gaz piyasasında serbest tüketici olma sınırına ilişkin olarak 2015 yılı boyunca uygulanmak üzere alınan ve 26.12.2014 tarihli ve 29217 sayılı Resmî Gazetede yayımlanan 18.12.2014 tarihli ve 5362 sayılı Kurul Kararının 202</w:t>
      </w:r>
      <w:r w:rsidR="00C75667" w:rsidRPr="00C1654A">
        <w:rPr>
          <w:rFonts w:ascii="Times New Roman" w:hAnsi="Times New Roman" w:cs="Times New Roman"/>
          <w:sz w:val="24"/>
          <w:szCs w:val="24"/>
        </w:rPr>
        <w:t>4</w:t>
      </w:r>
      <w:r w:rsidR="00AD57E1" w:rsidRPr="00C1654A">
        <w:rPr>
          <w:rFonts w:ascii="Times New Roman" w:hAnsi="Times New Roman" w:cs="Times New Roman"/>
          <w:sz w:val="24"/>
          <w:szCs w:val="24"/>
        </w:rPr>
        <w:t xml:space="preserve"> yılı boyunca aynen uygulanmasına karar verilmiştir. Yıllar itibarıyla doğal gaz piyasasında serbest tüketici limitinin değişimi Tablo </w:t>
      </w:r>
      <w:r w:rsidR="006B3283" w:rsidRPr="00C1654A">
        <w:rPr>
          <w:rFonts w:ascii="Times New Roman" w:hAnsi="Times New Roman" w:cs="Times New Roman"/>
          <w:sz w:val="24"/>
          <w:szCs w:val="24"/>
        </w:rPr>
        <w:t>7</w:t>
      </w:r>
      <w:r w:rsidR="00AD57E1" w:rsidRPr="00C1654A">
        <w:rPr>
          <w:rFonts w:ascii="Times New Roman" w:hAnsi="Times New Roman" w:cs="Times New Roman"/>
          <w:sz w:val="24"/>
          <w:szCs w:val="24"/>
        </w:rPr>
        <w:t>.3’te yer almaktadır.</w:t>
      </w:r>
    </w:p>
    <w:p w14:paraId="643C0686" w14:textId="40DA3875" w:rsidR="002C767E" w:rsidRDefault="002C767E" w:rsidP="00926893">
      <w:pPr>
        <w:spacing w:after="0" w:line="360" w:lineRule="auto"/>
        <w:jc w:val="both"/>
        <w:rPr>
          <w:rFonts w:ascii="Times New Roman" w:hAnsi="Times New Roman" w:cs="Times New Roman"/>
          <w:sz w:val="24"/>
          <w:szCs w:val="24"/>
        </w:rPr>
      </w:pPr>
    </w:p>
    <w:p w14:paraId="0EB4B82C" w14:textId="282C8971" w:rsidR="002C767E" w:rsidRDefault="002C767E" w:rsidP="00926893">
      <w:pPr>
        <w:spacing w:after="0" w:line="360" w:lineRule="auto"/>
        <w:jc w:val="both"/>
        <w:rPr>
          <w:rFonts w:ascii="Times New Roman" w:hAnsi="Times New Roman" w:cs="Times New Roman"/>
          <w:sz w:val="24"/>
          <w:szCs w:val="24"/>
        </w:rPr>
      </w:pPr>
    </w:p>
    <w:p w14:paraId="4FA172D7" w14:textId="77777777" w:rsidR="002C767E" w:rsidRPr="00C1654A" w:rsidRDefault="002C767E" w:rsidP="00926893">
      <w:pPr>
        <w:spacing w:after="0" w:line="360" w:lineRule="auto"/>
        <w:jc w:val="both"/>
        <w:rPr>
          <w:rFonts w:ascii="Times New Roman" w:hAnsi="Times New Roman" w:cs="Times New Roman"/>
          <w:sz w:val="24"/>
          <w:szCs w:val="24"/>
        </w:rPr>
      </w:pPr>
    </w:p>
    <w:p w14:paraId="4DF09908" w14:textId="1D429BCB" w:rsidR="001D5189" w:rsidRPr="00C1654A" w:rsidRDefault="001D5189" w:rsidP="006B1306">
      <w:pPr>
        <w:pStyle w:val="Balk5"/>
        <w:ind w:left="0" w:firstLine="0"/>
      </w:pPr>
      <w:bookmarkStart w:id="155" w:name="_Toc161321077"/>
      <w:bookmarkStart w:id="156" w:name="_Toc199509545"/>
      <w:r w:rsidRPr="00C1654A">
        <w:lastRenderedPageBreak/>
        <w:t>Tablo 7.3: Yıllar İtibarıyla Doğal Gaz Piyasasında Serbest Tüketici Limitinin Değişimi (2005-202</w:t>
      </w:r>
      <w:r w:rsidR="00940B09" w:rsidRPr="00C1654A">
        <w:t>4</w:t>
      </w:r>
      <w:r w:rsidRPr="00C1654A">
        <w:t>)</w:t>
      </w:r>
      <w:bookmarkEnd w:id="155"/>
      <w:bookmarkEnd w:id="156"/>
    </w:p>
    <w:tbl>
      <w:tblPr>
        <w:tblW w:w="5000" w:type="pct"/>
        <w:tblCellMar>
          <w:left w:w="70" w:type="dxa"/>
          <w:right w:w="70" w:type="dxa"/>
        </w:tblCellMar>
        <w:tblLook w:val="04A0" w:firstRow="1" w:lastRow="0" w:firstColumn="1" w:lastColumn="0" w:noHBand="0" w:noVBand="1"/>
      </w:tblPr>
      <w:tblGrid>
        <w:gridCol w:w="1844"/>
        <w:gridCol w:w="1813"/>
        <w:gridCol w:w="4500"/>
        <w:gridCol w:w="2029"/>
      </w:tblGrid>
      <w:tr w:rsidR="00AD57E1" w:rsidRPr="0043371B" w14:paraId="154E9869" w14:textId="77777777" w:rsidTr="00AD57E1">
        <w:trPr>
          <w:trHeight w:val="612"/>
        </w:trPr>
        <w:tc>
          <w:tcPr>
            <w:tcW w:w="905"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22B9A54" w14:textId="77777777" w:rsidR="00AD57E1" w:rsidRPr="0043371B" w:rsidRDefault="00AD57E1" w:rsidP="00126F62">
            <w:pPr>
              <w:spacing w:after="0" w:line="240" w:lineRule="auto"/>
              <w:jc w:val="center"/>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Uygulanan Yıl</w:t>
            </w:r>
          </w:p>
        </w:tc>
        <w:tc>
          <w:tcPr>
            <w:tcW w:w="890"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CC5ADC" w14:textId="77777777" w:rsidR="00AD57E1" w:rsidRPr="0043371B" w:rsidRDefault="00AD57E1" w:rsidP="00126F62">
            <w:pPr>
              <w:spacing w:after="0" w:line="240" w:lineRule="auto"/>
              <w:jc w:val="center"/>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Kurul Karar Sayısı</w:t>
            </w:r>
          </w:p>
        </w:tc>
        <w:tc>
          <w:tcPr>
            <w:tcW w:w="3205" w:type="pct"/>
            <w:gridSpan w:val="2"/>
            <w:tcBorders>
              <w:top w:val="single" w:sz="8" w:space="0" w:color="D9D9D9"/>
              <w:left w:val="nil"/>
              <w:bottom w:val="single" w:sz="8" w:space="0" w:color="D9D9D9"/>
              <w:right w:val="single" w:sz="8" w:space="0" w:color="D9D9D9"/>
            </w:tcBorders>
            <w:shd w:val="clear" w:color="000000" w:fill="6E9ECA"/>
            <w:vAlign w:val="center"/>
            <w:hideMark/>
          </w:tcPr>
          <w:p w14:paraId="23C69BAA" w14:textId="77777777" w:rsidR="00AD57E1" w:rsidRPr="0043371B" w:rsidRDefault="00AD57E1" w:rsidP="00126F62">
            <w:pPr>
              <w:spacing w:after="0" w:line="240" w:lineRule="auto"/>
              <w:jc w:val="center"/>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Serbest Tüketici Limiti (m</w:t>
            </w:r>
            <w:r w:rsidRPr="0043371B">
              <w:rPr>
                <w:rFonts w:ascii="Times New Roman" w:eastAsia="Times New Roman" w:hAnsi="Times New Roman" w:cs="Times New Roman"/>
                <w:b/>
                <w:bCs/>
                <w:color w:val="FFFFFF"/>
                <w:vertAlign w:val="superscript"/>
                <w:lang w:eastAsia="tr-TR"/>
              </w:rPr>
              <w:t>3</w:t>
            </w:r>
            <w:r w:rsidRPr="0043371B">
              <w:rPr>
                <w:rFonts w:ascii="Times New Roman" w:eastAsia="Times New Roman" w:hAnsi="Times New Roman" w:cs="Times New Roman"/>
                <w:b/>
                <w:bCs/>
                <w:color w:val="FFFFFF"/>
                <w:lang w:eastAsia="tr-TR"/>
              </w:rPr>
              <w:t>)</w:t>
            </w:r>
          </w:p>
        </w:tc>
      </w:tr>
      <w:tr w:rsidR="00AD57E1" w:rsidRPr="0043371B" w14:paraId="40ADC5AC" w14:textId="77777777" w:rsidTr="00AD57E1">
        <w:trPr>
          <w:trHeight w:val="1094"/>
        </w:trPr>
        <w:tc>
          <w:tcPr>
            <w:tcW w:w="905" w:type="pct"/>
            <w:vMerge/>
            <w:tcBorders>
              <w:top w:val="single" w:sz="8" w:space="0" w:color="D9D9D9"/>
              <w:left w:val="single" w:sz="8" w:space="0" w:color="D9D9D9"/>
              <w:bottom w:val="single" w:sz="8" w:space="0" w:color="D9D9D9"/>
              <w:right w:val="single" w:sz="8" w:space="0" w:color="D9D9D9"/>
            </w:tcBorders>
            <w:vAlign w:val="center"/>
            <w:hideMark/>
          </w:tcPr>
          <w:p w14:paraId="0339AAD9" w14:textId="77777777" w:rsidR="00AD57E1" w:rsidRPr="0043371B" w:rsidRDefault="00AD57E1" w:rsidP="00126F62">
            <w:pPr>
              <w:spacing w:after="0" w:line="240" w:lineRule="auto"/>
              <w:rPr>
                <w:rFonts w:ascii="Times New Roman" w:eastAsia="Times New Roman" w:hAnsi="Times New Roman" w:cs="Times New Roman"/>
                <w:b/>
                <w:bCs/>
                <w:color w:val="FFFFFF"/>
                <w:lang w:eastAsia="tr-TR"/>
              </w:rPr>
            </w:pPr>
          </w:p>
        </w:tc>
        <w:tc>
          <w:tcPr>
            <w:tcW w:w="890" w:type="pct"/>
            <w:vMerge/>
            <w:tcBorders>
              <w:top w:val="single" w:sz="8" w:space="0" w:color="D9D9D9"/>
              <w:left w:val="single" w:sz="8" w:space="0" w:color="D9D9D9"/>
              <w:bottom w:val="single" w:sz="8" w:space="0" w:color="D9D9D9"/>
              <w:right w:val="single" w:sz="8" w:space="0" w:color="D9D9D9"/>
            </w:tcBorders>
            <w:vAlign w:val="center"/>
            <w:hideMark/>
          </w:tcPr>
          <w:p w14:paraId="565BEADF" w14:textId="77777777" w:rsidR="00AD57E1" w:rsidRPr="0043371B" w:rsidRDefault="00AD57E1" w:rsidP="00126F62">
            <w:pPr>
              <w:spacing w:after="0" w:line="240" w:lineRule="auto"/>
              <w:rPr>
                <w:rFonts w:ascii="Times New Roman" w:eastAsia="Times New Roman" w:hAnsi="Times New Roman" w:cs="Times New Roman"/>
                <w:b/>
                <w:bCs/>
                <w:color w:val="FFFFFF"/>
                <w:lang w:eastAsia="tr-TR"/>
              </w:rPr>
            </w:pPr>
          </w:p>
        </w:tc>
        <w:tc>
          <w:tcPr>
            <w:tcW w:w="2209" w:type="pct"/>
            <w:tcBorders>
              <w:top w:val="nil"/>
              <w:left w:val="nil"/>
              <w:bottom w:val="single" w:sz="8" w:space="0" w:color="D9D9D9"/>
              <w:right w:val="single" w:sz="8" w:space="0" w:color="D9D9D9"/>
            </w:tcBorders>
            <w:shd w:val="clear" w:color="000000" w:fill="6E9ECA"/>
            <w:vAlign w:val="center"/>
            <w:hideMark/>
          </w:tcPr>
          <w:p w14:paraId="1F4E5504" w14:textId="77777777" w:rsidR="00AD57E1" w:rsidRPr="0043371B" w:rsidRDefault="00AD57E1" w:rsidP="00126F62">
            <w:pPr>
              <w:spacing w:after="0" w:line="240" w:lineRule="auto"/>
              <w:jc w:val="center"/>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Mevcut Şirketler ve Lisans Yürürlük Tarihinden İtibaren 5 Senesi Dolan İhaleli Şirketler</w:t>
            </w:r>
          </w:p>
        </w:tc>
        <w:tc>
          <w:tcPr>
            <w:tcW w:w="996" w:type="pct"/>
            <w:tcBorders>
              <w:top w:val="nil"/>
              <w:left w:val="nil"/>
              <w:bottom w:val="single" w:sz="8" w:space="0" w:color="D9D9D9"/>
              <w:right w:val="single" w:sz="8" w:space="0" w:color="D9D9D9"/>
            </w:tcBorders>
            <w:shd w:val="clear" w:color="000000" w:fill="6E9ECA"/>
            <w:vAlign w:val="center"/>
            <w:hideMark/>
          </w:tcPr>
          <w:p w14:paraId="1B20496E" w14:textId="77777777" w:rsidR="00AD57E1" w:rsidRPr="0043371B" w:rsidRDefault="00AD57E1" w:rsidP="00126F62">
            <w:pPr>
              <w:spacing w:after="0" w:line="240" w:lineRule="auto"/>
              <w:jc w:val="center"/>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İhale ile Lisans Alan Diğer Şirketler</w:t>
            </w:r>
          </w:p>
        </w:tc>
      </w:tr>
      <w:tr w:rsidR="00AD57E1" w:rsidRPr="0043371B" w14:paraId="6EAE5D2C"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585209D"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2005</w:t>
            </w:r>
          </w:p>
        </w:tc>
        <w:tc>
          <w:tcPr>
            <w:tcW w:w="890" w:type="pct"/>
            <w:tcBorders>
              <w:top w:val="nil"/>
              <w:left w:val="nil"/>
              <w:bottom w:val="single" w:sz="8" w:space="0" w:color="D9D9D9"/>
              <w:right w:val="single" w:sz="8" w:space="0" w:color="D9D9D9"/>
            </w:tcBorders>
            <w:shd w:val="clear" w:color="auto" w:fill="auto"/>
            <w:noWrap/>
            <w:vAlign w:val="center"/>
            <w:hideMark/>
          </w:tcPr>
          <w:p w14:paraId="3F410BAA"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408</w:t>
            </w:r>
          </w:p>
        </w:tc>
        <w:tc>
          <w:tcPr>
            <w:tcW w:w="2209" w:type="pct"/>
            <w:tcBorders>
              <w:top w:val="nil"/>
              <w:left w:val="nil"/>
              <w:bottom w:val="single" w:sz="8" w:space="0" w:color="D9D9D9"/>
              <w:right w:val="single" w:sz="8" w:space="0" w:color="D9D9D9"/>
            </w:tcBorders>
            <w:shd w:val="clear" w:color="auto" w:fill="auto"/>
            <w:noWrap/>
            <w:vAlign w:val="center"/>
            <w:hideMark/>
          </w:tcPr>
          <w:p w14:paraId="3D69506D"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0C3F2D02"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3416E464"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32394AB6"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2006</w:t>
            </w:r>
          </w:p>
        </w:tc>
        <w:tc>
          <w:tcPr>
            <w:tcW w:w="890" w:type="pct"/>
            <w:tcBorders>
              <w:top w:val="nil"/>
              <w:left w:val="nil"/>
              <w:bottom w:val="single" w:sz="8" w:space="0" w:color="D9D9D9"/>
              <w:right w:val="single" w:sz="8" w:space="0" w:color="D9D9D9"/>
            </w:tcBorders>
            <w:shd w:val="clear" w:color="auto" w:fill="auto"/>
            <w:noWrap/>
            <w:vAlign w:val="center"/>
            <w:hideMark/>
          </w:tcPr>
          <w:p w14:paraId="5AF3E6FB"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629</w:t>
            </w:r>
          </w:p>
        </w:tc>
        <w:tc>
          <w:tcPr>
            <w:tcW w:w="2209" w:type="pct"/>
            <w:tcBorders>
              <w:top w:val="nil"/>
              <w:left w:val="nil"/>
              <w:bottom w:val="single" w:sz="8" w:space="0" w:color="D9D9D9"/>
              <w:right w:val="single" w:sz="8" w:space="0" w:color="D9D9D9"/>
            </w:tcBorders>
            <w:shd w:val="clear" w:color="auto" w:fill="auto"/>
            <w:noWrap/>
            <w:vAlign w:val="center"/>
            <w:hideMark/>
          </w:tcPr>
          <w:p w14:paraId="59F1143B"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10A20E9A"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76404403"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D449DE0"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2007</w:t>
            </w:r>
          </w:p>
        </w:tc>
        <w:tc>
          <w:tcPr>
            <w:tcW w:w="890" w:type="pct"/>
            <w:tcBorders>
              <w:top w:val="nil"/>
              <w:left w:val="nil"/>
              <w:bottom w:val="single" w:sz="8" w:space="0" w:color="D9D9D9"/>
              <w:right w:val="single" w:sz="8" w:space="0" w:color="D9D9D9"/>
            </w:tcBorders>
            <w:shd w:val="clear" w:color="auto" w:fill="auto"/>
            <w:noWrap/>
            <w:vAlign w:val="center"/>
            <w:hideMark/>
          </w:tcPr>
          <w:p w14:paraId="7C699A80"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1032</w:t>
            </w:r>
          </w:p>
        </w:tc>
        <w:tc>
          <w:tcPr>
            <w:tcW w:w="2209" w:type="pct"/>
            <w:tcBorders>
              <w:top w:val="nil"/>
              <w:left w:val="nil"/>
              <w:bottom w:val="single" w:sz="8" w:space="0" w:color="D9D9D9"/>
              <w:right w:val="single" w:sz="8" w:space="0" w:color="D9D9D9"/>
            </w:tcBorders>
            <w:shd w:val="clear" w:color="auto" w:fill="auto"/>
            <w:noWrap/>
            <w:vAlign w:val="center"/>
            <w:hideMark/>
          </w:tcPr>
          <w:p w14:paraId="7A5911B7"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46098501"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3831B2D6"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1A7E2054"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2008</w:t>
            </w:r>
          </w:p>
        </w:tc>
        <w:tc>
          <w:tcPr>
            <w:tcW w:w="890" w:type="pct"/>
            <w:tcBorders>
              <w:top w:val="nil"/>
              <w:left w:val="nil"/>
              <w:bottom w:val="single" w:sz="8" w:space="0" w:color="D9D9D9"/>
              <w:right w:val="single" w:sz="8" w:space="0" w:color="D9D9D9"/>
            </w:tcBorders>
            <w:shd w:val="clear" w:color="auto" w:fill="auto"/>
            <w:noWrap/>
            <w:vAlign w:val="center"/>
            <w:hideMark/>
          </w:tcPr>
          <w:p w14:paraId="73AAE618"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1438 ve 1808/1</w:t>
            </w:r>
          </w:p>
        </w:tc>
        <w:tc>
          <w:tcPr>
            <w:tcW w:w="2209" w:type="pct"/>
            <w:tcBorders>
              <w:top w:val="nil"/>
              <w:left w:val="nil"/>
              <w:bottom w:val="single" w:sz="8" w:space="0" w:color="D9D9D9"/>
              <w:right w:val="single" w:sz="8" w:space="0" w:color="D9D9D9"/>
            </w:tcBorders>
            <w:shd w:val="clear" w:color="auto" w:fill="auto"/>
            <w:noWrap/>
            <w:vAlign w:val="center"/>
            <w:hideMark/>
          </w:tcPr>
          <w:p w14:paraId="7E4A0DAB"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79FB4923"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4F962A43"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5A67D9A"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2009</w:t>
            </w:r>
          </w:p>
        </w:tc>
        <w:tc>
          <w:tcPr>
            <w:tcW w:w="890" w:type="pct"/>
            <w:tcBorders>
              <w:top w:val="nil"/>
              <w:left w:val="nil"/>
              <w:bottom w:val="single" w:sz="8" w:space="0" w:color="D9D9D9"/>
              <w:right w:val="single" w:sz="8" w:space="0" w:color="D9D9D9"/>
            </w:tcBorders>
            <w:shd w:val="clear" w:color="auto" w:fill="auto"/>
            <w:noWrap/>
            <w:vAlign w:val="center"/>
            <w:hideMark/>
          </w:tcPr>
          <w:p w14:paraId="3F2D702F"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1896/1</w:t>
            </w:r>
          </w:p>
        </w:tc>
        <w:tc>
          <w:tcPr>
            <w:tcW w:w="2209" w:type="pct"/>
            <w:tcBorders>
              <w:top w:val="nil"/>
              <w:left w:val="nil"/>
              <w:bottom w:val="single" w:sz="8" w:space="0" w:color="D9D9D9"/>
              <w:right w:val="single" w:sz="8" w:space="0" w:color="D9D9D9"/>
            </w:tcBorders>
            <w:shd w:val="clear" w:color="auto" w:fill="auto"/>
            <w:noWrap/>
            <w:vAlign w:val="center"/>
            <w:hideMark/>
          </w:tcPr>
          <w:p w14:paraId="4D35A2D9"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1DB54EA1"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30AD3E60"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4EE039E2"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2010</w:t>
            </w:r>
          </w:p>
        </w:tc>
        <w:tc>
          <w:tcPr>
            <w:tcW w:w="890" w:type="pct"/>
            <w:tcBorders>
              <w:top w:val="nil"/>
              <w:left w:val="nil"/>
              <w:bottom w:val="single" w:sz="8" w:space="0" w:color="D9D9D9"/>
              <w:right w:val="single" w:sz="8" w:space="0" w:color="D9D9D9"/>
            </w:tcBorders>
            <w:shd w:val="clear" w:color="auto" w:fill="auto"/>
            <w:noWrap/>
            <w:vAlign w:val="center"/>
            <w:hideMark/>
          </w:tcPr>
          <w:p w14:paraId="0B198260"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2378</w:t>
            </w:r>
          </w:p>
        </w:tc>
        <w:tc>
          <w:tcPr>
            <w:tcW w:w="2209" w:type="pct"/>
            <w:tcBorders>
              <w:top w:val="nil"/>
              <w:left w:val="nil"/>
              <w:bottom w:val="single" w:sz="8" w:space="0" w:color="D9D9D9"/>
              <w:right w:val="single" w:sz="8" w:space="0" w:color="D9D9D9"/>
            </w:tcBorders>
            <w:shd w:val="clear" w:color="auto" w:fill="auto"/>
            <w:noWrap/>
            <w:vAlign w:val="center"/>
            <w:hideMark/>
          </w:tcPr>
          <w:p w14:paraId="6CAB463C"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800.000</w:t>
            </w:r>
          </w:p>
        </w:tc>
        <w:tc>
          <w:tcPr>
            <w:tcW w:w="996" w:type="pct"/>
            <w:tcBorders>
              <w:top w:val="nil"/>
              <w:left w:val="nil"/>
              <w:bottom w:val="single" w:sz="8" w:space="0" w:color="D9D9D9"/>
              <w:right w:val="single" w:sz="8" w:space="0" w:color="D9D9D9"/>
            </w:tcBorders>
            <w:shd w:val="clear" w:color="auto" w:fill="auto"/>
            <w:noWrap/>
            <w:vAlign w:val="center"/>
            <w:hideMark/>
          </w:tcPr>
          <w:p w14:paraId="01B24FD5"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62279789"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013EB1DD"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2011</w:t>
            </w:r>
          </w:p>
        </w:tc>
        <w:tc>
          <w:tcPr>
            <w:tcW w:w="890" w:type="pct"/>
            <w:tcBorders>
              <w:top w:val="nil"/>
              <w:left w:val="nil"/>
              <w:bottom w:val="single" w:sz="8" w:space="0" w:color="D9D9D9"/>
              <w:right w:val="single" w:sz="8" w:space="0" w:color="D9D9D9"/>
            </w:tcBorders>
            <w:shd w:val="clear" w:color="auto" w:fill="auto"/>
            <w:noWrap/>
            <w:vAlign w:val="center"/>
            <w:hideMark/>
          </w:tcPr>
          <w:p w14:paraId="5D3A0C41"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2966</w:t>
            </w:r>
          </w:p>
        </w:tc>
        <w:tc>
          <w:tcPr>
            <w:tcW w:w="2209" w:type="pct"/>
            <w:tcBorders>
              <w:top w:val="nil"/>
              <w:left w:val="nil"/>
              <w:bottom w:val="single" w:sz="8" w:space="0" w:color="D9D9D9"/>
              <w:right w:val="single" w:sz="8" w:space="0" w:color="D9D9D9"/>
            </w:tcBorders>
            <w:shd w:val="clear" w:color="auto" w:fill="auto"/>
            <w:noWrap/>
            <w:vAlign w:val="center"/>
            <w:hideMark/>
          </w:tcPr>
          <w:p w14:paraId="16F4F076"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700.000</w:t>
            </w:r>
          </w:p>
        </w:tc>
        <w:tc>
          <w:tcPr>
            <w:tcW w:w="996" w:type="pct"/>
            <w:tcBorders>
              <w:top w:val="nil"/>
              <w:left w:val="nil"/>
              <w:bottom w:val="single" w:sz="8" w:space="0" w:color="D9D9D9"/>
              <w:right w:val="single" w:sz="8" w:space="0" w:color="D9D9D9"/>
            </w:tcBorders>
            <w:shd w:val="clear" w:color="auto" w:fill="auto"/>
            <w:noWrap/>
            <w:vAlign w:val="center"/>
            <w:hideMark/>
          </w:tcPr>
          <w:p w14:paraId="4DB98B73"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761CC4A0"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23ED5E07"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2012</w:t>
            </w:r>
          </w:p>
        </w:tc>
        <w:tc>
          <w:tcPr>
            <w:tcW w:w="890" w:type="pct"/>
            <w:tcBorders>
              <w:top w:val="nil"/>
              <w:left w:val="nil"/>
              <w:bottom w:val="single" w:sz="8" w:space="0" w:color="D9D9D9"/>
              <w:right w:val="single" w:sz="8" w:space="0" w:color="D9D9D9"/>
            </w:tcBorders>
            <w:shd w:val="clear" w:color="auto" w:fill="auto"/>
            <w:noWrap/>
            <w:vAlign w:val="center"/>
            <w:hideMark/>
          </w:tcPr>
          <w:p w14:paraId="643D04AA"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3600</w:t>
            </w:r>
          </w:p>
        </w:tc>
        <w:tc>
          <w:tcPr>
            <w:tcW w:w="2209" w:type="pct"/>
            <w:tcBorders>
              <w:top w:val="nil"/>
              <w:left w:val="nil"/>
              <w:bottom w:val="single" w:sz="8" w:space="0" w:color="D9D9D9"/>
              <w:right w:val="single" w:sz="8" w:space="0" w:color="D9D9D9"/>
            </w:tcBorders>
            <w:shd w:val="clear" w:color="auto" w:fill="auto"/>
            <w:noWrap/>
            <w:vAlign w:val="center"/>
            <w:hideMark/>
          </w:tcPr>
          <w:p w14:paraId="13E8CA99"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300.000</w:t>
            </w:r>
          </w:p>
        </w:tc>
        <w:tc>
          <w:tcPr>
            <w:tcW w:w="996" w:type="pct"/>
            <w:tcBorders>
              <w:top w:val="nil"/>
              <w:left w:val="nil"/>
              <w:bottom w:val="single" w:sz="8" w:space="0" w:color="D9D9D9"/>
              <w:right w:val="single" w:sz="8" w:space="0" w:color="D9D9D9"/>
            </w:tcBorders>
            <w:shd w:val="clear" w:color="auto" w:fill="auto"/>
            <w:noWrap/>
            <w:vAlign w:val="center"/>
            <w:hideMark/>
          </w:tcPr>
          <w:p w14:paraId="64B10514" w14:textId="77777777" w:rsidR="00AD57E1" w:rsidRPr="0043371B" w:rsidRDefault="00AD57E1" w:rsidP="00126F62">
            <w:pPr>
              <w:spacing w:after="0" w:line="240" w:lineRule="auto"/>
              <w:jc w:val="right"/>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15.000.000</w:t>
            </w:r>
          </w:p>
        </w:tc>
      </w:tr>
      <w:tr w:rsidR="00AD57E1" w:rsidRPr="0043371B" w14:paraId="5993C8E1" w14:textId="77777777" w:rsidTr="00AD57E1">
        <w:trPr>
          <w:trHeight w:val="12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48B031B3"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2013</w:t>
            </w:r>
          </w:p>
        </w:tc>
        <w:tc>
          <w:tcPr>
            <w:tcW w:w="890" w:type="pct"/>
            <w:tcBorders>
              <w:top w:val="nil"/>
              <w:left w:val="nil"/>
              <w:bottom w:val="single" w:sz="8" w:space="0" w:color="D9D9D9"/>
              <w:right w:val="single" w:sz="8" w:space="0" w:color="D9D9D9"/>
            </w:tcBorders>
            <w:shd w:val="clear" w:color="auto" w:fill="auto"/>
            <w:noWrap/>
            <w:vAlign w:val="center"/>
            <w:hideMark/>
          </w:tcPr>
          <w:p w14:paraId="2A6F785F"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4168</w:t>
            </w:r>
          </w:p>
        </w:tc>
        <w:tc>
          <w:tcPr>
            <w:tcW w:w="2209" w:type="pct"/>
            <w:tcBorders>
              <w:top w:val="nil"/>
              <w:left w:val="nil"/>
              <w:bottom w:val="single" w:sz="8" w:space="0" w:color="D9D9D9"/>
              <w:right w:val="single" w:sz="8" w:space="0" w:color="D9D9D9"/>
            </w:tcBorders>
            <w:shd w:val="clear" w:color="auto" w:fill="auto"/>
            <w:vAlign w:val="center"/>
            <w:hideMark/>
          </w:tcPr>
          <w:p w14:paraId="11698DE9"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Kullanımı 300.000 m</w:t>
            </w:r>
            <w:r w:rsidRPr="0043371B">
              <w:rPr>
                <w:rFonts w:ascii="Times New Roman" w:eastAsia="Times New Roman" w:hAnsi="Times New Roman" w:cs="Times New Roman"/>
                <w:color w:val="000000"/>
                <w:vertAlign w:val="superscript"/>
                <w:lang w:eastAsia="tr-TR"/>
              </w:rPr>
              <w:t>3</w:t>
            </w:r>
            <w:r w:rsidRPr="0043371B">
              <w:rPr>
                <w:rFonts w:ascii="Times New Roman" w:eastAsia="Times New Roman" w:hAnsi="Times New Roman" w:cs="Times New Roman"/>
                <w:color w:val="000000"/>
                <w:lang w:eastAsia="tr-TR"/>
              </w:rPr>
              <w:t xml:space="preserve"> altında kalan konut tüketicileri (evsel tüketiciler) hariç olmak üzere, tüm tüketiciler serbest tüketicidir.*</w:t>
            </w:r>
          </w:p>
        </w:tc>
        <w:tc>
          <w:tcPr>
            <w:tcW w:w="996" w:type="pct"/>
            <w:tcBorders>
              <w:top w:val="nil"/>
              <w:left w:val="nil"/>
              <w:bottom w:val="single" w:sz="8" w:space="0" w:color="D9D9D9"/>
              <w:right w:val="single" w:sz="8" w:space="0" w:color="D9D9D9"/>
            </w:tcBorders>
            <w:shd w:val="clear" w:color="auto" w:fill="auto"/>
            <w:vAlign w:val="center"/>
            <w:hideMark/>
          </w:tcPr>
          <w:p w14:paraId="1975DC5E"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İhale ilanında ve lisansında belirtilmiştir.</w:t>
            </w:r>
          </w:p>
        </w:tc>
      </w:tr>
      <w:tr w:rsidR="00AD57E1" w:rsidRPr="0043371B" w14:paraId="05E5C517" w14:textId="77777777" w:rsidTr="00AD57E1">
        <w:trPr>
          <w:trHeight w:val="12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158E4B90"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2014</w:t>
            </w:r>
          </w:p>
        </w:tc>
        <w:tc>
          <w:tcPr>
            <w:tcW w:w="890" w:type="pct"/>
            <w:tcBorders>
              <w:top w:val="nil"/>
              <w:left w:val="nil"/>
              <w:bottom w:val="single" w:sz="8" w:space="0" w:color="D9D9D9"/>
              <w:right w:val="single" w:sz="8" w:space="0" w:color="D9D9D9"/>
            </w:tcBorders>
            <w:shd w:val="clear" w:color="auto" w:fill="auto"/>
            <w:noWrap/>
            <w:vAlign w:val="center"/>
            <w:hideMark/>
          </w:tcPr>
          <w:p w14:paraId="0EF59567"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4793</w:t>
            </w:r>
          </w:p>
        </w:tc>
        <w:tc>
          <w:tcPr>
            <w:tcW w:w="2209" w:type="pct"/>
            <w:tcBorders>
              <w:top w:val="nil"/>
              <w:left w:val="nil"/>
              <w:bottom w:val="single" w:sz="8" w:space="0" w:color="D9D9D9"/>
              <w:right w:val="single" w:sz="8" w:space="0" w:color="D9D9D9"/>
            </w:tcBorders>
            <w:shd w:val="clear" w:color="auto" w:fill="auto"/>
            <w:vAlign w:val="center"/>
            <w:hideMark/>
          </w:tcPr>
          <w:p w14:paraId="7E714BD5"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Kullanımı 100.000 m</w:t>
            </w:r>
            <w:r w:rsidRPr="0043371B">
              <w:rPr>
                <w:rFonts w:ascii="Times New Roman" w:eastAsia="Times New Roman" w:hAnsi="Times New Roman" w:cs="Times New Roman"/>
                <w:color w:val="000000"/>
                <w:vertAlign w:val="superscript"/>
                <w:lang w:eastAsia="tr-TR"/>
              </w:rPr>
              <w:t xml:space="preserve">3 </w:t>
            </w:r>
            <w:r w:rsidRPr="0043371B">
              <w:rPr>
                <w:rFonts w:ascii="Times New Roman" w:eastAsia="Times New Roman" w:hAnsi="Times New Roman" w:cs="Times New Roman"/>
                <w:color w:val="000000"/>
                <w:lang w:eastAsia="tr-TR"/>
              </w:rPr>
              <w:t>altında kalan konut tüketicileri (evsel tüketiciler) hariç olmak üzere, tüm tüketiciler serbest tüketicidir.*</w:t>
            </w:r>
          </w:p>
        </w:tc>
        <w:tc>
          <w:tcPr>
            <w:tcW w:w="996" w:type="pct"/>
            <w:tcBorders>
              <w:top w:val="nil"/>
              <w:left w:val="nil"/>
              <w:bottom w:val="single" w:sz="8" w:space="0" w:color="D9D9D9"/>
              <w:right w:val="single" w:sz="8" w:space="0" w:color="D9D9D9"/>
            </w:tcBorders>
            <w:shd w:val="clear" w:color="auto" w:fill="auto"/>
            <w:vAlign w:val="center"/>
            <w:hideMark/>
          </w:tcPr>
          <w:p w14:paraId="5B772C27"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İhale ilanında ve lisansında belirtilmiştir.</w:t>
            </w:r>
          </w:p>
        </w:tc>
      </w:tr>
      <w:tr w:rsidR="00AD57E1" w:rsidRPr="0043371B" w14:paraId="612C040A"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5AC6AC91"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2015</w:t>
            </w:r>
          </w:p>
        </w:tc>
        <w:tc>
          <w:tcPr>
            <w:tcW w:w="890" w:type="pct"/>
            <w:tcBorders>
              <w:top w:val="nil"/>
              <w:left w:val="nil"/>
              <w:bottom w:val="single" w:sz="8" w:space="0" w:color="D9D9D9"/>
              <w:right w:val="single" w:sz="8" w:space="0" w:color="D9D9D9"/>
            </w:tcBorders>
            <w:shd w:val="clear" w:color="auto" w:fill="auto"/>
            <w:noWrap/>
            <w:vAlign w:val="center"/>
            <w:hideMark/>
          </w:tcPr>
          <w:p w14:paraId="12D70CC5"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5362</w:t>
            </w:r>
          </w:p>
        </w:tc>
        <w:tc>
          <w:tcPr>
            <w:tcW w:w="220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F11B017"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Kullanımı 75.000 m</w:t>
            </w:r>
            <w:r w:rsidRPr="0043371B">
              <w:rPr>
                <w:rFonts w:ascii="Times New Roman" w:eastAsia="Times New Roman" w:hAnsi="Times New Roman" w:cs="Times New Roman"/>
                <w:color w:val="000000"/>
                <w:vertAlign w:val="superscript"/>
                <w:lang w:eastAsia="tr-TR"/>
              </w:rPr>
              <w:t>3</w:t>
            </w:r>
            <w:r w:rsidRPr="0043371B">
              <w:rPr>
                <w:rFonts w:ascii="Times New Roman" w:eastAsia="Times New Roman" w:hAnsi="Times New Roman" w:cs="Times New Roman"/>
                <w:color w:val="000000"/>
                <w:lang w:eastAsia="tr-TR"/>
              </w:rPr>
              <w:t xml:space="preserve"> altında kalan konut tüketicileri (evsel tüketiciler) hariç olmak üzere, tüm tüketiciler serbest tüketicidir.*</w:t>
            </w:r>
          </w:p>
        </w:tc>
        <w:tc>
          <w:tcPr>
            <w:tcW w:w="99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449D49FB"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İhale ilanında ve lisansında belirtilmiştir.</w:t>
            </w:r>
          </w:p>
        </w:tc>
      </w:tr>
      <w:tr w:rsidR="00AD57E1" w:rsidRPr="0043371B" w14:paraId="34FAA5B3"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70A3D603"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2016</w:t>
            </w:r>
          </w:p>
        </w:tc>
        <w:tc>
          <w:tcPr>
            <w:tcW w:w="890" w:type="pct"/>
            <w:tcBorders>
              <w:top w:val="nil"/>
              <w:left w:val="nil"/>
              <w:bottom w:val="single" w:sz="8" w:space="0" w:color="D9D9D9"/>
              <w:right w:val="single" w:sz="8" w:space="0" w:color="D9D9D9"/>
            </w:tcBorders>
            <w:shd w:val="clear" w:color="auto" w:fill="auto"/>
            <w:noWrap/>
            <w:vAlign w:val="center"/>
            <w:hideMark/>
          </w:tcPr>
          <w:p w14:paraId="58561DE2"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5920</w:t>
            </w:r>
          </w:p>
        </w:tc>
        <w:tc>
          <w:tcPr>
            <w:tcW w:w="2209" w:type="pct"/>
            <w:vMerge/>
            <w:tcBorders>
              <w:top w:val="nil"/>
              <w:left w:val="single" w:sz="8" w:space="0" w:color="D9D9D9"/>
              <w:bottom w:val="single" w:sz="8" w:space="0" w:color="D9D9D9"/>
              <w:right w:val="single" w:sz="8" w:space="0" w:color="D9D9D9"/>
            </w:tcBorders>
            <w:vAlign w:val="center"/>
            <w:hideMark/>
          </w:tcPr>
          <w:p w14:paraId="7AC55D69"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009D7E15"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AD57E1" w:rsidRPr="0043371B" w14:paraId="12FC2BEF"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0EB3951B"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2017</w:t>
            </w:r>
          </w:p>
        </w:tc>
        <w:tc>
          <w:tcPr>
            <w:tcW w:w="890" w:type="pct"/>
            <w:tcBorders>
              <w:top w:val="nil"/>
              <w:left w:val="nil"/>
              <w:bottom w:val="single" w:sz="8" w:space="0" w:color="D9D9D9"/>
              <w:right w:val="single" w:sz="8" w:space="0" w:color="D9D9D9"/>
            </w:tcBorders>
            <w:shd w:val="clear" w:color="auto" w:fill="auto"/>
            <w:noWrap/>
            <w:vAlign w:val="center"/>
            <w:hideMark/>
          </w:tcPr>
          <w:p w14:paraId="1A6BD9F5"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6778</w:t>
            </w:r>
          </w:p>
        </w:tc>
        <w:tc>
          <w:tcPr>
            <w:tcW w:w="2209" w:type="pct"/>
            <w:vMerge/>
            <w:tcBorders>
              <w:top w:val="nil"/>
              <w:left w:val="single" w:sz="8" w:space="0" w:color="D9D9D9"/>
              <w:bottom w:val="single" w:sz="8" w:space="0" w:color="D9D9D9"/>
              <w:right w:val="single" w:sz="8" w:space="0" w:color="D9D9D9"/>
            </w:tcBorders>
            <w:vAlign w:val="center"/>
            <w:hideMark/>
          </w:tcPr>
          <w:p w14:paraId="36953D1F"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1656976F"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AD57E1" w:rsidRPr="0043371B" w14:paraId="7B0AB1DE"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F2E228C"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2018</w:t>
            </w:r>
          </w:p>
        </w:tc>
        <w:tc>
          <w:tcPr>
            <w:tcW w:w="890" w:type="pct"/>
            <w:tcBorders>
              <w:top w:val="nil"/>
              <w:left w:val="nil"/>
              <w:bottom w:val="single" w:sz="8" w:space="0" w:color="D9D9D9"/>
              <w:right w:val="single" w:sz="8" w:space="0" w:color="D9D9D9"/>
            </w:tcBorders>
            <w:shd w:val="clear" w:color="auto" w:fill="auto"/>
            <w:noWrap/>
            <w:vAlign w:val="center"/>
            <w:hideMark/>
          </w:tcPr>
          <w:p w14:paraId="57F053F0"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7537</w:t>
            </w:r>
          </w:p>
        </w:tc>
        <w:tc>
          <w:tcPr>
            <w:tcW w:w="2209" w:type="pct"/>
            <w:vMerge/>
            <w:tcBorders>
              <w:top w:val="nil"/>
              <w:left w:val="single" w:sz="8" w:space="0" w:color="D9D9D9"/>
              <w:bottom w:val="single" w:sz="8" w:space="0" w:color="D9D9D9"/>
              <w:right w:val="single" w:sz="8" w:space="0" w:color="D9D9D9"/>
            </w:tcBorders>
            <w:vAlign w:val="center"/>
            <w:hideMark/>
          </w:tcPr>
          <w:p w14:paraId="39D0FA6D"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2123F214"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AD57E1" w:rsidRPr="0043371B" w14:paraId="19144C86"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4569239"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2019</w:t>
            </w:r>
          </w:p>
        </w:tc>
        <w:tc>
          <w:tcPr>
            <w:tcW w:w="890" w:type="pct"/>
            <w:tcBorders>
              <w:top w:val="nil"/>
              <w:left w:val="nil"/>
              <w:bottom w:val="single" w:sz="8" w:space="0" w:color="D9D9D9"/>
              <w:right w:val="single" w:sz="8" w:space="0" w:color="D9D9D9"/>
            </w:tcBorders>
            <w:shd w:val="clear" w:color="auto" w:fill="auto"/>
            <w:noWrap/>
            <w:vAlign w:val="center"/>
            <w:hideMark/>
          </w:tcPr>
          <w:p w14:paraId="68348938"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8265</w:t>
            </w:r>
          </w:p>
        </w:tc>
        <w:tc>
          <w:tcPr>
            <w:tcW w:w="2209" w:type="pct"/>
            <w:vMerge/>
            <w:tcBorders>
              <w:top w:val="nil"/>
              <w:left w:val="single" w:sz="8" w:space="0" w:color="D9D9D9"/>
              <w:bottom w:val="single" w:sz="8" w:space="0" w:color="D9D9D9"/>
              <w:right w:val="single" w:sz="8" w:space="0" w:color="D9D9D9"/>
            </w:tcBorders>
            <w:vAlign w:val="center"/>
            <w:hideMark/>
          </w:tcPr>
          <w:p w14:paraId="4281147E"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6CFBF5DF"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AD57E1" w:rsidRPr="0043371B" w14:paraId="7825FA7F"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3AC8625C"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2020</w:t>
            </w:r>
          </w:p>
        </w:tc>
        <w:tc>
          <w:tcPr>
            <w:tcW w:w="890" w:type="pct"/>
            <w:tcBorders>
              <w:top w:val="nil"/>
              <w:left w:val="nil"/>
              <w:bottom w:val="single" w:sz="8" w:space="0" w:color="D9D9D9"/>
              <w:right w:val="single" w:sz="8" w:space="0" w:color="D9D9D9"/>
            </w:tcBorders>
            <w:shd w:val="clear" w:color="auto" w:fill="auto"/>
            <w:noWrap/>
            <w:vAlign w:val="center"/>
            <w:hideMark/>
          </w:tcPr>
          <w:p w14:paraId="3472274F"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8996</w:t>
            </w:r>
          </w:p>
        </w:tc>
        <w:tc>
          <w:tcPr>
            <w:tcW w:w="2209" w:type="pct"/>
            <w:vMerge/>
            <w:tcBorders>
              <w:top w:val="nil"/>
              <w:left w:val="single" w:sz="8" w:space="0" w:color="D9D9D9"/>
              <w:bottom w:val="single" w:sz="8" w:space="0" w:color="D9D9D9"/>
              <w:right w:val="single" w:sz="8" w:space="0" w:color="D9D9D9"/>
            </w:tcBorders>
            <w:vAlign w:val="center"/>
            <w:hideMark/>
          </w:tcPr>
          <w:p w14:paraId="1A5ACAE8"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2826EB84"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AD57E1" w:rsidRPr="0043371B" w14:paraId="5B247147"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407C848"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2021</w:t>
            </w:r>
          </w:p>
        </w:tc>
        <w:tc>
          <w:tcPr>
            <w:tcW w:w="890" w:type="pct"/>
            <w:tcBorders>
              <w:top w:val="nil"/>
              <w:left w:val="nil"/>
              <w:bottom w:val="single" w:sz="8" w:space="0" w:color="D9D9D9"/>
              <w:right w:val="single" w:sz="8" w:space="0" w:color="D9D9D9"/>
            </w:tcBorders>
            <w:shd w:val="clear" w:color="auto" w:fill="auto"/>
            <w:noWrap/>
            <w:vAlign w:val="center"/>
            <w:hideMark/>
          </w:tcPr>
          <w:p w14:paraId="199B4C99"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9818</w:t>
            </w:r>
          </w:p>
        </w:tc>
        <w:tc>
          <w:tcPr>
            <w:tcW w:w="2209" w:type="pct"/>
            <w:vMerge/>
            <w:tcBorders>
              <w:top w:val="nil"/>
              <w:left w:val="single" w:sz="8" w:space="0" w:color="D9D9D9"/>
              <w:bottom w:val="single" w:sz="8" w:space="0" w:color="D9D9D9"/>
              <w:right w:val="single" w:sz="8" w:space="0" w:color="D9D9D9"/>
            </w:tcBorders>
            <w:vAlign w:val="center"/>
            <w:hideMark/>
          </w:tcPr>
          <w:p w14:paraId="75D64645"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3852CA37"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AD57E1" w:rsidRPr="0043371B" w14:paraId="68C92915"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201A8DB5"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2022</w:t>
            </w:r>
          </w:p>
        </w:tc>
        <w:tc>
          <w:tcPr>
            <w:tcW w:w="890" w:type="pct"/>
            <w:tcBorders>
              <w:top w:val="nil"/>
              <w:left w:val="nil"/>
              <w:bottom w:val="single" w:sz="8" w:space="0" w:color="D9D9D9"/>
              <w:right w:val="single" w:sz="8" w:space="0" w:color="D9D9D9"/>
            </w:tcBorders>
            <w:shd w:val="clear" w:color="auto" w:fill="auto"/>
            <w:noWrap/>
            <w:vAlign w:val="center"/>
            <w:hideMark/>
          </w:tcPr>
          <w:p w14:paraId="35BB1539"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10627</w:t>
            </w:r>
          </w:p>
        </w:tc>
        <w:tc>
          <w:tcPr>
            <w:tcW w:w="2209" w:type="pct"/>
            <w:vMerge/>
            <w:tcBorders>
              <w:top w:val="nil"/>
              <w:left w:val="single" w:sz="8" w:space="0" w:color="D9D9D9"/>
              <w:bottom w:val="single" w:sz="8" w:space="0" w:color="D9D9D9"/>
              <w:right w:val="single" w:sz="8" w:space="0" w:color="D9D9D9"/>
            </w:tcBorders>
            <w:vAlign w:val="center"/>
            <w:hideMark/>
          </w:tcPr>
          <w:p w14:paraId="6529F596"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15BF5915"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AD57E1" w:rsidRPr="0043371B" w14:paraId="5C0DF545" w14:textId="77777777" w:rsidTr="00C75667">
        <w:trPr>
          <w:trHeight w:val="300"/>
        </w:trPr>
        <w:tc>
          <w:tcPr>
            <w:tcW w:w="905" w:type="pct"/>
            <w:tcBorders>
              <w:top w:val="nil"/>
              <w:left w:val="single" w:sz="8" w:space="0" w:color="D9D9D9"/>
              <w:bottom w:val="nil"/>
              <w:right w:val="single" w:sz="8" w:space="0" w:color="D9D9D9"/>
            </w:tcBorders>
            <w:shd w:val="clear" w:color="auto" w:fill="auto"/>
            <w:noWrap/>
            <w:vAlign w:val="center"/>
            <w:hideMark/>
          </w:tcPr>
          <w:p w14:paraId="0839FC26"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2023</w:t>
            </w:r>
          </w:p>
        </w:tc>
        <w:tc>
          <w:tcPr>
            <w:tcW w:w="890" w:type="pct"/>
            <w:tcBorders>
              <w:top w:val="nil"/>
              <w:left w:val="nil"/>
              <w:bottom w:val="nil"/>
              <w:right w:val="single" w:sz="8" w:space="0" w:color="D9D9D9"/>
            </w:tcBorders>
            <w:shd w:val="clear" w:color="auto" w:fill="auto"/>
            <w:noWrap/>
            <w:vAlign w:val="center"/>
            <w:hideMark/>
          </w:tcPr>
          <w:p w14:paraId="338AF866" w14:textId="77777777" w:rsidR="00AD57E1" w:rsidRPr="0043371B" w:rsidRDefault="00AD57E1"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11335</w:t>
            </w:r>
          </w:p>
        </w:tc>
        <w:tc>
          <w:tcPr>
            <w:tcW w:w="2209" w:type="pct"/>
            <w:vMerge/>
            <w:tcBorders>
              <w:top w:val="nil"/>
              <w:left w:val="single" w:sz="8" w:space="0" w:color="D9D9D9"/>
              <w:bottom w:val="nil"/>
              <w:right w:val="single" w:sz="8" w:space="0" w:color="D9D9D9"/>
            </w:tcBorders>
            <w:vAlign w:val="center"/>
            <w:hideMark/>
          </w:tcPr>
          <w:p w14:paraId="75683C8A"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nil"/>
              <w:right w:val="single" w:sz="8" w:space="0" w:color="D9D9D9"/>
            </w:tcBorders>
            <w:vAlign w:val="center"/>
            <w:hideMark/>
          </w:tcPr>
          <w:p w14:paraId="3AE77205" w14:textId="77777777" w:rsidR="00AD57E1" w:rsidRPr="0043371B" w:rsidRDefault="00AD57E1" w:rsidP="00126F62">
            <w:pPr>
              <w:spacing w:after="0" w:line="240" w:lineRule="auto"/>
              <w:rPr>
                <w:rFonts w:ascii="Times New Roman" w:eastAsia="Times New Roman" w:hAnsi="Times New Roman" w:cs="Times New Roman"/>
                <w:color w:val="000000"/>
                <w:lang w:eastAsia="tr-TR"/>
              </w:rPr>
            </w:pPr>
          </w:p>
        </w:tc>
      </w:tr>
      <w:tr w:rsidR="00C75667" w:rsidRPr="0043371B" w14:paraId="47C96CD1"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tcPr>
          <w:p w14:paraId="20ED2D8D" w14:textId="3CE6CA19" w:rsidR="00C75667" w:rsidRPr="0043371B" w:rsidRDefault="00C75667"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2024</w:t>
            </w:r>
          </w:p>
        </w:tc>
        <w:tc>
          <w:tcPr>
            <w:tcW w:w="890" w:type="pct"/>
            <w:tcBorders>
              <w:top w:val="nil"/>
              <w:left w:val="nil"/>
              <w:bottom w:val="single" w:sz="8" w:space="0" w:color="D9D9D9"/>
              <w:right w:val="single" w:sz="8" w:space="0" w:color="D9D9D9"/>
            </w:tcBorders>
            <w:shd w:val="clear" w:color="auto" w:fill="auto"/>
            <w:noWrap/>
            <w:vAlign w:val="center"/>
          </w:tcPr>
          <w:p w14:paraId="45F9412E" w14:textId="775E82E1" w:rsidR="00C75667" w:rsidRPr="0043371B" w:rsidRDefault="00C75667" w:rsidP="00126F62">
            <w:pPr>
              <w:spacing w:after="0" w:line="240" w:lineRule="auto"/>
              <w:jc w:val="center"/>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12206</w:t>
            </w:r>
          </w:p>
        </w:tc>
        <w:tc>
          <w:tcPr>
            <w:tcW w:w="2209" w:type="pct"/>
            <w:tcBorders>
              <w:top w:val="nil"/>
              <w:left w:val="single" w:sz="8" w:space="0" w:color="D9D9D9"/>
              <w:bottom w:val="single" w:sz="8" w:space="0" w:color="D9D9D9"/>
              <w:right w:val="single" w:sz="8" w:space="0" w:color="D9D9D9"/>
            </w:tcBorders>
            <w:vAlign w:val="center"/>
          </w:tcPr>
          <w:p w14:paraId="06465C14" w14:textId="77777777" w:rsidR="00C75667" w:rsidRPr="0043371B" w:rsidRDefault="00C75667" w:rsidP="00126F62">
            <w:pPr>
              <w:spacing w:after="0" w:line="240" w:lineRule="auto"/>
              <w:rPr>
                <w:rFonts w:ascii="Times New Roman" w:eastAsia="Times New Roman" w:hAnsi="Times New Roman" w:cs="Times New Roman"/>
                <w:color w:val="000000"/>
                <w:lang w:eastAsia="tr-TR"/>
              </w:rPr>
            </w:pPr>
          </w:p>
        </w:tc>
        <w:tc>
          <w:tcPr>
            <w:tcW w:w="996" w:type="pct"/>
            <w:tcBorders>
              <w:top w:val="nil"/>
              <w:left w:val="single" w:sz="8" w:space="0" w:color="D9D9D9"/>
              <w:bottom w:val="single" w:sz="8" w:space="0" w:color="D9D9D9"/>
              <w:right w:val="single" w:sz="8" w:space="0" w:color="D9D9D9"/>
            </w:tcBorders>
            <w:vAlign w:val="center"/>
          </w:tcPr>
          <w:p w14:paraId="544720FD" w14:textId="77777777" w:rsidR="00C75667" w:rsidRPr="0043371B" w:rsidRDefault="00C75667" w:rsidP="00126F62">
            <w:pPr>
              <w:spacing w:after="0" w:line="240" w:lineRule="auto"/>
              <w:rPr>
                <w:rFonts w:ascii="Times New Roman" w:eastAsia="Times New Roman" w:hAnsi="Times New Roman" w:cs="Times New Roman"/>
                <w:color w:val="000000"/>
                <w:lang w:eastAsia="tr-TR"/>
              </w:rPr>
            </w:pPr>
          </w:p>
        </w:tc>
      </w:tr>
    </w:tbl>
    <w:p w14:paraId="02E4A5F2" w14:textId="77777777" w:rsidR="00AD57E1" w:rsidRPr="00C1654A" w:rsidRDefault="00AD57E1" w:rsidP="00AD57E1">
      <w:pPr>
        <w:spacing w:after="200" w:line="276" w:lineRule="auto"/>
        <w:ind w:left="426"/>
        <w:contextualSpacing/>
        <w:jc w:val="both"/>
        <w:rPr>
          <w:rFonts w:ascii="Times New Roman" w:eastAsia="Calibri" w:hAnsi="Times New Roman" w:cs="Times New Roman"/>
          <w:sz w:val="20"/>
          <w:szCs w:val="20"/>
        </w:rPr>
      </w:pPr>
      <w:r w:rsidRPr="00C1654A">
        <w:rPr>
          <w:rFonts w:ascii="Times New Roman" w:eastAsia="Calibri" w:hAnsi="Times New Roman" w:cs="Times New Roman"/>
          <w:color w:val="000000"/>
          <w:sz w:val="20"/>
          <w:szCs w:val="20"/>
        </w:rPr>
        <w:t>*</w:t>
      </w:r>
      <w:r w:rsidRPr="00C1654A">
        <w:rPr>
          <w:rFonts w:ascii="Times New Roman" w:eastAsia="Calibri" w:hAnsi="Times New Roman" w:cs="Times New Roman"/>
          <w:sz w:val="20"/>
          <w:szCs w:val="20"/>
        </w:rPr>
        <w:t xml:space="preserve"> </w:t>
      </w:r>
      <w:r w:rsidRPr="00C1654A">
        <w:rPr>
          <w:rFonts w:ascii="Times New Roman" w:eastAsia="Calibri" w:hAnsi="Times New Roman" w:cs="Times New Roman"/>
          <w:i/>
          <w:sz w:val="20"/>
          <w:szCs w:val="20"/>
        </w:rPr>
        <w:t>Konut tüketicileri için serbest tüketici limiti hesabında, tek sayaçtan ölçülen tüketim miktarı dikkate alınmaktadır</w:t>
      </w:r>
      <w:r w:rsidRPr="00C1654A">
        <w:rPr>
          <w:rFonts w:ascii="Times New Roman" w:eastAsia="Calibri" w:hAnsi="Times New Roman" w:cs="Times New Roman"/>
          <w:sz w:val="20"/>
          <w:szCs w:val="20"/>
        </w:rPr>
        <w:t>.</w:t>
      </w:r>
    </w:p>
    <w:p w14:paraId="230717B2" w14:textId="77777777" w:rsidR="00926893" w:rsidRPr="00C1654A" w:rsidRDefault="00926893" w:rsidP="00926893">
      <w:pPr>
        <w:spacing w:after="0" w:line="360" w:lineRule="auto"/>
        <w:jc w:val="both"/>
        <w:rPr>
          <w:rFonts w:ascii="Times New Roman" w:hAnsi="Times New Roman" w:cs="Times New Roman"/>
          <w:sz w:val="24"/>
          <w:szCs w:val="24"/>
        </w:rPr>
      </w:pPr>
    </w:p>
    <w:p w14:paraId="18BEEAB7" w14:textId="5E4378CC" w:rsidR="00B4053F" w:rsidRDefault="00B4053F" w:rsidP="00926893">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1043CA"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sonu </w:t>
      </w:r>
      <w:r w:rsidR="003676B9" w:rsidRPr="00C1654A">
        <w:rPr>
          <w:rFonts w:ascii="Times New Roman" w:hAnsi="Times New Roman" w:cs="Times New Roman"/>
          <w:sz w:val="24"/>
          <w:szCs w:val="24"/>
        </w:rPr>
        <w:t>itibarıyla</w:t>
      </w:r>
      <w:r w:rsidRPr="00C1654A">
        <w:rPr>
          <w:rFonts w:ascii="Times New Roman" w:hAnsi="Times New Roman" w:cs="Times New Roman"/>
          <w:sz w:val="24"/>
          <w:szCs w:val="24"/>
        </w:rPr>
        <w:t xml:space="preserve"> doğal gaz hizmeti götürülen toplam abone </w:t>
      </w:r>
      <w:proofErr w:type="gramStart"/>
      <w:r w:rsidRPr="00C1654A">
        <w:rPr>
          <w:rFonts w:ascii="Times New Roman" w:hAnsi="Times New Roman" w:cs="Times New Roman"/>
          <w:sz w:val="24"/>
          <w:szCs w:val="24"/>
        </w:rPr>
        <w:t xml:space="preserve">sayısı  </w:t>
      </w:r>
      <w:r w:rsidR="0087391F" w:rsidRPr="00C1654A">
        <w:rPr>
          <w:rFonts w:ascii="Times New Roman" w:hAnsi="Times New Roman" w:cs="Times New Roman"/>
          <w:sz w:val="24"/>
          <w:szCs w:val="24"/>
        </w:rPr>
        <w:t>2</w:t>
      </w:r>
      <w:r w:rsidR="006B1306" w:rsidRPr="00C1654A">
        <w:rPr>
          <w:rFonts w:ascii="Times New Roman" w:hAnsi="Times New Roman" w:cs="Times New Roman"/>
          <w:sz w:val="24"/>
          <w:szCs w:val="24"/>
        </w:rPr>
        <w:t>1</w:t>
      </w:r>
      <w:r w:rsidR="00DB69D8" w:rsidRPr="00C1654A">
        <w:rPr>
          <w:rFonts w:ascii="Times New Roman" w:hAnsi="Times New Roman" w:cs="Times New Roman"/>
          <w:sz w:val="24"/>
          <w:szCs w:val="24"/>
        </w:rPr>
        <w:t>.</w:t>
      </w:r>
      <w:r w:rsidR="006B1306" w:rsidRPr="00C1654A">
        <w:rPr>
          <w:rFonts w:ascii="Times New Roman" w:hAnsi="Times New Roman" w:cs="Times New Roman"/>
          <w:sz w:val="24"/>
          <w:szCs w:val="24"/>
        </w:rPr>
        <w:t>035</w:t>
      </w:r>
      <w:r w:rsidR="00DB69D8" w:rsidRPr="00C1654A">
        <w:rPr>
          <w:rFonts w:ascii="Times New Roman" w:hAnsi="Times New Roman" w:cs="Times New Roman"/>
          <w:sz w:val="24"/>
          <w:szCs w:val="24"/>
        </w:rPr>
        <w:t>.</w:t>
      </w:r>
      <w:r w:rsidR="006B1306" w:rsidRPr="00C1654A">
        <w:rPr>
          <w:rFonts w:ascii="Times New Roman" w:hAnsi="Times New Roman" w:cs="Times New Roman"/>
          <w:sz w:val="24"/>
          <w:szCs w:val="24"/>
        </w:rPr>
        <w:t>070</w:t>
      </w:r>
      <w:proofErr w:type="gramEnd"/>
      <w:r w:rsidR="00DB69D8" w:rsidRPr="00C1654A">
        <w:rPr>
          <w:rFonts w:ascii="Times New Roman" w:hAnsi="Times New Roman" w:cs="Times New Roman"/>
          <w:sz w:val="24"/>
          <w:szCs w:val="24"/>
        </w:rPr>
        <w:t>’</w:t>
      </w:r>
      <w:r w:rsidR="006B1306" w:rsidRPr="00C1654A">
        <w:rPr>
          <w:rFonts w:ascii="Times New Roman" w:hAnsi="Times New Roman" w:cs="Times New Roman"/>
          <w:sz w:val="24"/>
          <w:szCs w:val="24"/>
        </w:rPr>
        <w:t>e</w:t>
      </w:r>
      <w:r w:rsidRPr="00C1654A">
        <w:rPr>
          <w:rFonts w:ascii="Times New Roman" w:hAnsi="Times New Roman" w:cs="Times New Roman"/>
          <w:sz w:val="24"/>
          <w:szCs w:val="24"/>
        </w:rPr>
        <w:t xml:space="preserve">, serbest tüketici sayısı ise </w:t>
      </w:r>
      <w:r w:rsidR="006B1306" w:rsidRPr="00C1654A">
        <w:rPr>
          <w:rFonts w:ascii="Times New Roman" w:hAnsi="Times New Roman" w:cs="Times New Roman"/>
          <w:sz w:val="24"/>
          <w:szCs w:val="24"/>
        </w:rPr>
        <w:t>808</w:t>
      </w:r>
      <w:r w:rsidR="00DB69D8" w:rsidRPr="00C1654A">
        <w:rPr>
          <w:rFonts w:ascii="Times New Roman" w:hAnsi="Times New Roman" w:cs="Times New Roman"/>
          <w:sz w:val="24"/>
          <w:szCs w:val="24"/>
        </w:rPr>
        <w:t>.</w:t>
      </w:r>
      <w:r w:rsidR="006B1306" w:rsidRPr="00C1654A">
        <w:rPr>
          <w:rFonts w:ascii="Times New Roman" w:hAnsi="Times New Roman" w:cs="Times New Roman"/>
          <w:sz w:val="24"/>
          <w:szCs w:val="24"/>
        </w:rPr>
        <w:t>654</w:t>
      </w:r>
      <w:r w:rsidRPr="00C1654A">
        <w:rPr>
          <w:rFonts w:ascii="Times New Roman" w:hAnsi="Times New Roman" w:cs="Times New Roman"/>
          <w:sz w:val="24"/>
          <w:szCs w:val="24"/>
        </w:rPr>
        <w:t>’</w:t>
      </w:r>
      <w:r w:rsidR="00AE5CBF" w:rsidRPr="00C1654A">
        <w:rPr>
          <w:rFonts w:ascii="Times New Roman" w:hAnsi="Times New Roman" w:cs="Times New Roman"/>
          <w:sz w:val="24"/>
          <w:szCs w:val="24"/>
        </w:rPr>
        <w:t>e</w:t>
      </w:r>
      <w:r w:rsidRPr="00C1654A">
        <w:rPr>
          <w:rFonts w:ascii="Times New Roman" w:hAnsi="Times New Roman" w:cs="Times New Roman"/>
          <w:sz w:val="24"/>
          <w:szCs w:val="24"/>
        </w:rPr>
        <w:t xml:space="preserve"> ulaşmıştır.</w:t>
      </w:r>
    </w:p>
    <w:p w14:paraId="5D7E0B97" w14:textId="126A1C08" w:rsidR="00E22007" w:rsidRDefault="00E22007" w:rsidP="00926893">
      <w:pPr>
        <w:spacing w:after="0" w:line="360" w:lineRule="auto"/>
        <w:jc w:val="both"/>
        <w:rPr>
          <w:rFonts w:ascii="Times New Roman" w:hAnsi="Times New Roman" w:cs="Times New Roman"/>
          <w:sz w:val="24"/>
          <w:szCs w:val="24"/>
        </w:rPr>
      </w:pPr>
    </w:p>
    <w:p w14:paraId="0BC21CBA" w14:textId="353D637F" w:rsidR="00E22007" w:rsidRDefault="00E22007" w:rsidP="00926893">
      <w:pPr>
        <w:spacing w:after="0" w:line="360" w:lineRule="auto"/>
        <w:jc w:val="both"/>
        <w:rPr>
          <w:rFonts w:ascii="Times New Roman" w:hAnsi="Times New Roman" w:cs="Times New Roman"/>
          <w:sz w:val="24"/>
          <w:szCs w:val="24"/>
        </w:rPr>
      </w:pPr>
    </w:p>
    <w:p w14:paraId="0F1ED7C8" w14:textId="1493C53E" w:rsidR="00E22007" w:rsidRDefault="00E22007" w:rsidP="00926893">
      <w:pPr>
        <w:spacing w:after="0" w:line="360" w:lineRule="auto"/>
        <w:jc w:val="both"/>
        <w:rPr>
          <w:rFonts w:ascii="Times New Roman" w:hAnsi="Times New Roman" w:cs="Times New Roman"/>
          <w:sz w:val="24"/>
          <w:szCs w:val="24"/>
        </w:rPr>
      </w:pPr>
    </w:p>
    <w:p w14:paraId="040292E6" w14:textId="77777777" w:rsidR="00E22007" w:rsidRPr="00C1654A" w:rsidRDefault="00E22007" w:rsidP="00926893">
      <w:pPr>
        <w:spacing w:after="0" w:line="360" w:lineRule="auto"/>
        <w:jc w:val="both"/>
        <w:rPr>
          <w:rFonts w:ascii="Times New Roman" w:hAnsi="Times New Roman" w:cs="Times New Roman"/>
          <w:sz w:val="24"/>
          <w:szCs w:val="24"/>
        </w:rPr>
      </w:pPr>
    </w:p>
    <w:p w14:paraId="6F3F31FE" w14:textId="07FA68DA" w:rsidR="00653EC4" w:rsidRPr="00C1654A" w:rsidRDefault="00B4053F" w:rsidP="00EA3E14">
      <w:pPr>
        <w:pStyle w:val="Balk5"/>
      </w:pPr>
      <w:bookmarkStart w:id="157" w:name="_Toc69303532"/>
      <w:bookmarkStart w:id="158" w:name="_Toc199509546"/>
      <w:r w:rsidRPr="00C1654A">
        <w:t>Tablo 7.</w:t>
      </w:r>
      <w:r w:rsidR="00126F62" w:rsidRPr="00C1654A">
        <w:t>4</w:t>
      </w:r>
      <w:r w:rsidRPr="00C1654A">
        <w:t>: 202</w:t>
      </w:r>
      <w:r w:rsidR="001043CA" w:rsidRPr="00C1654A">
        <w:t>4</w:t>
      </w:r>
      <w:r w:rsidRPr="00C1654A">
        <w:t xml:space="preserve"> Yılı Sonu </w:t>
      </w:r>
      <w:r w:rsidR="003676B9" w:rsidRPr="00C1654A">
        <w:t>İtibarıyla</w:t>
      </w:r>
      <w:r w:rsidRPr="00C1654A">
        <w:t xml:space="preserve"> İl ve Dağıtım Şirketi bazında Abone ve Serbest Tüketici Sayısının Dağılımı</w:t>
      </w:r>
      <w:bookmarkEnd w:id="157"/>
      <w:bookmarkEnd w:id="158"/>
    </w:p>
    <w:tbl>
      <w:tblPr>
        <w:tblW w:w="9160" w:type="dxa"/>
        <w:tblCellMar>
          <w:left w:w="70" w:type="dxa"/>
          <w:right w:w="70" w:type="dxa"/>
        </w:tblCellMar>
        <w:tblLook w:val="04A0" w:firstRow="1" w:lastRow="0" w:firstColumn="1" w:lastColumn="0" w:noHBand="0" w:noVBand="1"/>
      </w:tblPr>
      <w:tblGrid>
        <w:gridCol w:w="7040"/>
        <w:gridCol w:w="1180"/>
        <w:gridCol w:w="940"/>
      </w:tblGrid>
      <w:tr w:rsidR="006B1306" w:rsidRPr="0043371B" w14:paraId="47554479" w14:textId="77777777" w:rsidTr="006B1306">
        <w:trPr>
          <w:trHeight w:val="870"/>
          <w:tblHeader/>
        </w:trPr>
        <w:tc>
          <w:tcPr>
            <w:tcW w:w="7040"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3551C28A" w14:textId="77777777" w:rsidR="006B1306" w:rsidRPr="0043371B" w:rsidRDefault="006B1306" w:rsidP="006B1306">
            <w:pPr>
              <w:spacing w:after="0" w:line="240" w:lineRule="auto"/>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İl/Şirket</w:t>
            </w:r>
          </w:p>
        </w:tc>
        <w:tc>
          <w:tcPr>
            <w:tcW w:w="1180" w:type="dxa"/>
            <w:tcBorders>
              <w:top w:val="single" w:sz="8" w:space="0" w:color="auto"/>
              <w:left w:val="nil"/>
              <w:bottom w:val="single" w:sz="8" w:space="0" w:color="auto"/>
              <w:right w:val="single" w:sz="8" w:space="0" w:color="auto"/>
            </w:tcBorders>
            <w:shd w:val="clear" w:color="000000" w:fill="4F81BD"/>
            <w:vAlign w:val="center"/>
            <w:hideMark/>
          </w:tcPr>
          <w:p w14:paraId="1CA10605" w14:textId="77777777" w:rsidR="006B1306" w:rsidRPr="0043371B" w:rsidRDefault="006B1306" w:rsidP="006B1306">
            <w:pPr>
              <w:spacing w:after="0" w:line="240" w:lineRule="auto"/>
              <w:jc w:val="right"/>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Abone Sayısı*</w:t>
            </w:r>
          </w:p>
        </w:tc>
        <w:tc>
          <w:tcPr>
            <w:tcW w:w="940" w:type="dxa"/>
            <w:tcBorders>
              <w:top w:val="single" w:sz="8" w:space="0" w:color="auto"/>
              <w:left w:val="nil"/>
              <w:bottom w:val="single" w:sz="8" w:space="0" w:color="auto"/>
              <w:right w:val="single" w:sz="8" w:space="0" w:color="auto"/>
            </w:tcBorders>
            <w:shd w:val="clear" w:color="000000" w:fill="4F81BD"/>
            <w:vAlign w:val="center"/>
            <w:hideMark/>
          </w:tcPr>
          <w:p w14:paraId="6870B825" w14:textId="77777777" w:rsidR="006B1306" w:rsidRPr="0043371B" w:rsidRDefault="006B1306" w:rsidP="006B1306">
            <w:pPr>
              <w:spacing w:after="0" w:line="240" w:lineRule="auto"/>
              <w:jc w:val="right"/>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Serbest Tüketici Sayısı*</w:t>
            </w:r>
          </w:p>
        </w:tc>
      </w:tr>
      <w:tr w:rsidR="006B1306" w:rsidRPr="0043371B" w14:paraId="31E411E7"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D30B86A"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ADANA</w:t>
            </w:r>
          </w:p>
        </w:tc>
        <w:tc>
          <w:tcPr>
            <w:tcW w:w="1180" w:type="dxa"/>
            <w:tcBorders>
              <w:top w:val="nil"/>
              <w:left w:val="nil"/>
              <w:bottom w:val="single" w:sz="8" w:space="0" w:color="auto"/>
              <w:right w:val="single" w:sz="8" w:space="0" w:color="auto"/>
            </w:tcBorders>
            <w:shd w:val="clear" w:color="000000" w:fill="DCE6F1"/>
            <w:noWrap/>
            <w:vAlign w:val="center"/>
            <w:hideMark/>
          </w:tcPr>
          <w:p w14:paraId="411F87E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249.571</w:t>
            </w:r>
          </w:p>
        </w:tc>
        <w:tc>
          <w:tcPr>
            <w:tcW w:w="940" w:type="dxa"/>
            <w:tcBorders>
              <w:top w:val="nil"/>
              <w:left w:val="nil"/>
              <w:bottom w:val="single" w:sz="8" w:space="0" w:color="auto"/>
              <w:right w:val="single" w:sz="8" w:space="0" w:color="auto"/>
            </w:tcBorders>
            <w:shd w:val="clear" w:color="000000" w:fill="DCE6F1"/>
            <w:noWrap/>
            <w:vAlign w:val="center"/>
            <w:hideMark/>
          </w:tcPr>
          <w:p w14:paraId="71ADC17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2.609</w:t>
            </w:r>
          </w:p>
        </w:tc>
      </w:tr>
      <w:tr w:rsidR="006B1306" w:rsidRPr="0043371B" w14:paraId="62858B80"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58FA7C2"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ÇUKUROVA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32372F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249.571</w:t>
            </w:r>
          </w:p>
        </w:tc>
        <w:tc>
          <w:tcPr>
            <w:tcW w:w="940" w:type="dxa"/>
            <w:tcBorders>
              <w:top w:val="nil"/>
              <w:left w:val="nil"/>
              <w:bottom w:val="single" w:sz="8" w:space="0" w:color="auto"/>
              <w:right w:val="single" w:sz="8" w:space="0" w:color="auto"/>
            </w:tcBorders>
            <w:shd w:val="clear" w:color="000000" w:fill="FFFFFF"/>
            <w:noWrap/>
            <w:vAlign w:val="center"/>
            <w:hideMark/>
          </w:tcPr>
          <w:p w14:paraId="41FEAED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2.609</w:t>
            </w:r>
          </w:p>
        </w:tc>
      </w:tr>
      <w:tr w:rsidR="006B1306" w:rsidRPr="0043371B" w14:paraId="2003943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84585D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ADIYAMAN</w:t>
            </w:r>
          </w:p>
        </w:tc>
        <w:tc>
          <w:tcPr>
            <w:tcW w:w="1180" w:type="dxa"/>
            <w:tcBorders>
              <w:top w:val="nil"/>
              <w:left w:val="nil"/>
              <w:bottom w:val="single" w:sz="8" w:space="0" w:color="auto"/>
              <w:right w:val="single" w:sz="8" w:space="0" w:color="auto"/>
            </w:tcBorders>
            <w:shd w:val="clear" w:color="000000" w:fill="DCE6F1"/>
            <w:noWrap/>
            <w:vAlign w:val="center"/>
            <w:hideMark/>
          </w:tcPr>
          <w:p w14:paraId="5E2C68D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104.304</w:t>
            </w:r>
          </w:p>
        </w:tc>
        <w:tc>
          <w:tcPr>
            <w:tcW w:w="940" w:type="dxa"/>
            <w:tcBorders>
              <w:top w:val="nil"/>
              <w:left w:val="nil"/>
              <w:bottom w:val="single" w:sz="8" w:space="0" w:color="auto"/>
              <w:right w:val="single" w:sz="8" w:space="0" w:color="auto"/>
            </w:tcBorders>
            <w:shd w:val="clear" w:color="000000" w:fill="DCE6F1"/>
            <w:noWrap/>
            <w:vAlign w:val="center"/>
            <w:hideMark/>
          </w:tcPr>
          <w:p w14:paraId="68BFC55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2.952</w:t>
            </w:r>
          </w:p>
        </w:tc>
      </w:tr>
      <w:tr w:rsidR="006B1306" w:rsidRPr="0043371B" w14:paraId="29AE9E28"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45AFA5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ADIYAMAN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142EA6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104.304</w:t>
            </w:r>
          </w:p>
        </w:tc>
        <w:tc>
          <w:tcPr>
            <w:tcW w:w="940" w:type="dxa"/>
            <w:tcBorders>
              <w:top w:val="nil"/>
              <w:left w:val="nil"/>
              <w:bottom w:val="single" w:sz="8" w:space="0" w:color="auto"/>
              <w:right w:val="single" w:sz="8" w:space="0" w:color="auto"/>
            </w:tcBorders>
            <w:shd w:val="clear" w:color="000000" w:fill="FFFFFF"/>
            <w:noWrap/>
            <w:vAlign w:val="center"/>
            <w:hideMark/>
          </w:tcPr>
          <w:p w14:paraId="2F27ECA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2.952</w:t>
            </w:r>
          </w:p>
        </w:tc>
      </w:tr>
      <w:tr w:rsidR="006B1306" w:rsidRPr="0043371B" w14:paraId="7BECE4F2"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AF6360E"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AFYONKARAHİSAR</w:t>
            </w:r>
          </w:p>
        </w:tc>
        <w:tc>
          <w:tcPr>
            <w:tcW w:w="1180" w:type="dxa"/>
            <w:tcBorders>
              <w:top w:val="nil"/>
              <w:left w:val="nil"/>
              <w:bottom w:val="single" w:sz="8" w:space="0" w:color="auto"/>
              <w:right w:val="single" w:sz="8" w:space="0" w:color="auto"/>
            </w:tcBorders>
            <w:shd w:val="clear" w:color="000000" w:fill="DCE6F1"/>
            <w:noWrap/>
            <w:vAlign w:val="center"/>
            <w:hideMark/>
          </w:tcPr>
          <w:p w14:paraId="4284828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139.724</w:t>
            </w:r>
          </w:p>
        </w:tc>
        <w:tc>
          <w:tcPr>
            <w:tcW w:w="940" w:type="dxa"/>
            <w:tcBorders>
              <w:top w:val="nil"/>
              <w:left w:val="nil"/>
              <w:bottom w:val="single" w:sz="8" w:space="0" w:color="auto"/>
              <w:right w:val="single" w:sz="8" w:space="0" w:color="auto"/>
            </w:tcBorders>
            <w:shd w:val="clear" w:color="000000" w:fill="DCE6F1"/>
            <w:noWrap/>
            <w:vAlign w:val="center"/>
            <w:hideMark/>
          </w:tcPr>
          <w:p w14:paraId="7090BE9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5.946</w:t>
            </w:r>
          </w:p>
        </w:tc>
      </w:tr>
      <w:tr w:rsidR="006B1306" w:rsidRPr="0043371B" w14:paraId="29A95BD4"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A18115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AFYON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85F544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139.724</w:t>
            </w:r>
          </w:p>
        </w:tc>
        <w:tc>
          <w:tcPr>
            <w:tcW w:w="940" w:type="dxa"/>
            <w:tcBorders>
              <w:top w:val="nil"/>
              <w:left w:val="nil"/>
              <w:bottom w:val="single" w:sz="8" w:space="0" w:color="auto"/>
              <w:right w:val="single" w:sz="8" w:space="0" w:color="auto"/>
            </w:tcBorders>
            <w:shd w:val="clear" w:color="000000" w:fill="FFFFFF"/>
            <w:noWrap/>
            <w:vAlign w:val="center"/>
            <w:hideMark/>
          </w:tcPr>
          <w:p w14:paraId="1C31482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5.946</w:t>
            </w:r>
          </w:p>
        </w:tc>
      </w:tr>
      <w:tr w:rsidR="006B1306" w:rsidRPr="0043371B" w14:paraId="51ED5EF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134AA2E"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AĞRI</w:t>
            </w:r>
          </w:p>
        </w:tc>
        <w:tc>
          <w:tcPr>
            <w:tcW w:w="1180" w:type="dxa"/>
            <w:tcBorders>
              <w:top w:val="nil"/>
              <w:left w:val="nil"/>
              <w:bottom w:val="single" w:sz="8" w:space="0" w:color="auto"/>
              <w:right w:val="single" w:sz="8" w:space="0" w:color="auto"/>
            </w:tcBorders>
            <w:shd w:val="clear" w:color="000000" w:fill="DCE6F1"/>
            <w:noWrap/>
            <w:vAlign w:val="center"/>
            <w:hideMark/>
          </w:tcPr>
          <w:p w14:paraId="3C71A29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50.332</w:t>
            </w:r>
          </w:p>
        </w:tc>
        <w:tc>
          <w:tcPr>
            <w:tcW w:w="940" w:type="dxa"/>
            <w:tcBorders>
              <w:top w:val="nil"/>
              <w:left w:val="nil"/>
              <w:bottom w:val="single" w:sz="8" w:space="0" w:color="auto"/>
              <w:right w:val="single" w:sz="8" w:space="0" w:color="auto"/>
            </w:tcBorders>
            <w:shd w:val="clear" w:color="000000" w:fill="DCE6F1"/>
            <w:noWrap/>
            <w:vAlign w:val="center"/>
            <w:hideMark/>
          </w:tcPr>
          <w:p w14:paraId="6E76782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2.934</w:t>
            </w:r>
          </w:p>
        </w:tc>
      </w:tr>
      <w:tr w:rsidR="006B1306" w:rsidRPr="0043371B" w14:paraId="3AB53C6B"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A60227D"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AĞRI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517CE3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50.332</w:t>
            </w:r>
          </w:p>
        </w:tc>
        <w:tc>
          <w:tcPr>
            <w:tcW w:w="940" w:type="dxa"/>
            <w:tcBorders>
              <w:top w:val="nil"/>
              <w:left w:val="nil"/>
              <w:bottom w:val="single" w:sz="8" w:space="0" w:color="auto"/>
              <w:right w:val="single" w:sz="8" w:space="0" w:color="auto"/>
            </w:tcBorders>
            <w:shd w:val="clear" w:color="000000" w:fill="FFFFFF"/>
            <w:noWrap/>
            <w:vAlign w:val="center"/>
            <w:hideMark/>
          </w:tcPr>
          <w:p w14:paraId="2D4E94F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2.934</w:t>
            </w:r>
          </w:p>
        </w:tc>
      </w:tr>
      <w:tr w:rsidR="006B1306" w:rsidRPr="0043371B" w14:paraId="59AF38B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5DB9E4D"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AKSARAY</w:t>
            </w:r>
          </w:p>
        </w:tc>
        <w:tc>
          <w:tcPr>
            <w:tcW w:w="1180" w:type="dxa"/>
            <w:tcBorders>
              <w:top w:val="nil"/>
              <w:left w:val="nil"/>
              <w:bottom w:val="single" w:sz="8" w:space="0" w:color="auto"/>
              <w:right w:val="single" w:sz="8" w:space="0" w:color="auto"/>
            </w:tcBorders>
            <w:shd w:val="clear" w:color="000000" w:fill="DCE6F1"/>
            <w:noWrap/>
            <w:vAlign w:val="center"/>
            <w:hideMark/>
          </w:tcPr>
          <w:p w14:paraId="6554CA1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109.377</w:t>
            </w:r>
          </w:p>
        </w:tc>
        <w:tc>
          <w:tcPr>
            <w:tcW w:w="940" w:type="dxa"/>
            <w:tcBorders>
              <w:top w:val="nil"/>
              <w:left w:val="nil"/>
              <w:bottom w:val="single" w:sz="8" w:space="0" w:color="auto"/>
              <w:right w:val="single" w:sz="8" w:space="0" w:color="auto"/>
            </w:tcBorders>
            <w:shd w:val="clear" w:color="000000" w:fill="DCE6F1"/>
            <w:noWrap/>
            <w:vAlign w:val="center"/>
            <w:hideMark/>
          </w:tcPr>
          <w:p w14:paraId="00DA81B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5.565</w:t>
            </w:r>
          </w:p>
        </w:tc>
      </w:tr>
      <w:tr w:rsidR="006B1306" w:rsidRPr="0043371B" w14:paraId="628C0772"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220ED7A"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AKSARAY GAZ DAĞITIM A.Ş.</w:t>
            </w:r>
          </w:p>
        </w:tc>
        <w:tc>
          <w:tcPr>
            <w:tcW w:w="1180" w:type="dxa"/>
            <w:tcBorders>
              <w:top w:val="nil"/>
              <w:left w:val="nil"/>
              <w:bottom w:val="single" w:sz="8" w:space="0" w:color="auto"/>
              <w:right w:val="single" w:sz="8" w:space="0" w:color="auto"/>
            </w:tcBorders>
            <w:shd w:val="clear" w:color="000000" w:fill="FFFFFF"/>
            <w:noWrap/>
            <w:vAlign w:val="center"/>
            <w:hideMark/>
          </w:tcPr>
          <w:p w14:paraId="34432A7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109.377</w:t>
            </w:r>
          </w:p>
        </w:tc>
        <w:tc>
          <w:tcPr>
            <w:tcW w:w="940" w:type="dxa"/>
            <w:tcBorders>
              <w:top w:val="nil"/>
              <w:left w:val="nil"/>
              <w:bottom w:val="single" w:sz="8" w:space="0" w:color="auto"/>
              <w:right w:val="single" w:sz="8" w:space="0" w:color="auto"/>
            </w:tcBorders>
            <w:shd w:val="clear" w:color="000000" w:fill="FFFFFF"/>
            <w:noWrap/>
            <w:vAlign w:val="center"/>
            <w:hideMark/>
          </w:tcPr>
          <w:p w14:paraId="0FC0626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5.565</w:t>
            </w:r>
          </w:p>
        </w:tc>
      </w:tr>
      <w:tr w:rsidR="006B1306" w:rsidRPr="0043371B" w14:paraId="17AEBCC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1068E2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AMASYA</w:t>
            </w:r>
          </w:p>
        </w:tc>
        <w:tc>
          <w:tcPr>
            <w:tcW w:w="1180" w:type="dxa"/>
            <w:tcBorders>
              <w:top w:val="nil"/>
              <w:left w:val="nil"/>
              <w:bottom w:val="single" w:sz="8" w:space="0" w:color="auto"/>
              <w:right w:val="single" w:sz="8" w:space="0" w:color="auto"/>
            </w:tcBorders>
            <w:shd w:val="clear" w:color="000000" w:fill="DCE6F1"/>
            <w:noWrap/>
            <w:vAlign w:val="center"/>
            <w:hideMark/>
          </w:tcPr>
          <w:p w14:paraId="63897EE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94.373</w:t>
            </w:r>
          </w:p>
        </w:tc>
        <w:tc>
          <w:tcPr>
            <w:tcW w:w="940" w:type="dxa"/>
            <w:tcBorders>
              <w:top w:val="nil"/>
              <w:left w:val="nil"/>
              <w:bottom w:val="single" w:sz="8" w:space="0" w:color="auto"/>
              <w:right w:val="single" w:sz="8" w:space="0" w:color="auto"/>
            </w:tcBorders>
            <w:shd w:val="clear" w:color="000000" w:fill="DCE6F1"/>
            <w:noWrap/>
            <w:vAlign w:val="center"/>
            <w:hideMark/>
          </w:tcPr>
          <w:p w14:paraId="2CD58DD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4.549</w:t>
            </w:r>
          </w:p>
        </w:tc>
      </w:tr>
      <w:tr w:rsidR="006B1306" w:rsidRPr="0043371B" w14:paraId="66FBF148"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58E0CEB"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TOKAT AMASYA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592644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94.373</w:t>
            </w:r>
          </w:p>
        </w:tc>
        <w:tc>
          <w:tcPr>
            <w:tcW w:w="940" w:type="dxa"/>
            <w:tcBorders>
              <w:top w:val="nil"/>
              <w:left w:val="nil"/>
              <w:bottom w:val="single" w:sz="8" w:space="0" w:color="auto"/>
              <w:right w:val="single" w:sz="8" w:space="0" w:color="auto"/>
            </w:tcBorders>
            <w:shd w:val="clear" w:color="000000" w:fill="FFFFFF"/>
            <w:noWrap/>
            <w:vAlign w:val="center"/>
            <w:hideMark/>
          </w:tcPr>
          <w:p w14:paraId="6C1E71A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4.549</w:t>
            </w:r>
          </w:p>
        </w:tc>
      </w:tr>
      <w:tr w:rsidR="006B1306" w:rsidRPr="0043371B" w14:paraId="14DCE08C"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A6445A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ANKARA</w:t>
            </w:r>
          </w:p>
        </w:tc>
        <w:tc>
          <w:tcPr>
            <w:tcW w:w="1180" w:type="dxa"/>
            <w:tcBorders>
              <w:top w:val="nil"/>
              <w:left w:val="nil"/>
              <w:bottom w:val="single" w:sz="8" w:space="0" w:color="auto"/>
              <w:right w:val="single" w:sz="8" w:space="0" w:color="auto"/>
            </w:tcBorders>
            <w:shd w:val="clear" w:color="000000" w:fill="DCE6F1"/>
            <w:noWrap/>
            <w:vAlign w:val="center"/>
            <w:hideMark/>
          </w:tcPr>
          <w:p w14:paraId="23D1D49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1.959.205</w:t>
            </w:r>
          </w:p>
        </w:tc>
        <w:tc>
          <w:tcPr>
            <w:tcW w:w="940" w:type="dxa"/>
            <w:tcBorders>
              <w:top w:val="nil"/>
              <w:left w:val="nil"/>
              <w:bottom w:val="single" w:sz="8" w:space="0" w:color="auto"/>
              <w:right w:val="single" w:sz="8" w:space="0" w:color="auto"/>
            </w:tcBorders>
            <w:shd w:val="clear" w:color="000000" w:fill="DCE6F1"/>
            <w:noWrap/>
            <w:vAlign w:val="center"/>
            <w:hideMark/>
          </w:tcPr>
          <w:p w14:paraId="43D671E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96.935</w:t>
            </w:r>
          </w:p>
        </w:tc>
      </w:tr>
      <w:tr w:rsidR="006B1306" w:rsidRPr="0043371B" w14:paraId="42B311D8"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89F19B9"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BAŞKENT DOĞALGAZ DAĞITIM GAYRİMENKUL YATIRIM ORTAKLIĞI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AAAB74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1.893.743</w:t>
            </w:r>
          </w:p>
        </w:tc>
        <w:tc>
          <w:tcPr>
            <w:tcW w:w="940" w:type="dxa"/>
            <w:tcBorders>
              <w:top w:val="nil"/>
              <w:left w:val="nil"/>
              <w:bottom w:val="single" w:sz="8" w:space="0" w:color="auto"/>
              <w:right w:val="single" w:sz="8" w:space="0" w:color="auto"/>
            </w:tcBorders>
            <w:shd w:val="clear" w:color="000000" w:fill="FFFFFF"/>
            <w:noWrap/>
            <w:vAlign w:val="center"/>
            <w:hideMark/>
          </w:tcPr>
          <w:p w14:paraId="52452BE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94.432</w:t>
            </w:r>
          </w:p>
        </w:tc>
      </w:tr>
      <w:tr w:rsidR="006B1306" w:rsidRPr="0043371B" w14:paraId="678416A8"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AC050C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KIZILCAHAMAM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EE7BCC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7.468</w:t>
            </w:r>
          </w:p>
        </w:tc>
        <w:tc>
          <w:tcPr>
            <w:tcW w:w="940" w:type="dxa"/>
            <w:tcBorders>
              <w:top w:val="nil"/>
              <w:left w:val="nil"/>
              <w:bottom w:val="single" w:sz="8" w:space="0" w:color="auto"/>
              <w:right w:val="single" w:sz="8" w:space="0" w:color="auto"/>
            </w:tcBorders>
            <w:shd w:val="clear" w:color="000000" w:fill="FFFFFF"/>
            <w:noWrap/>
            <w:vAlign w:val="center"/>
            <w:hideMark/>
          </w:tcPr>
          <w:p w14:paraId="4B4314D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275</w:t>
            </w:r>
          </w:p>
        </w:tc>
      </w:tr>
      <w:tr w:rsidR="006B1306" w:rsidRPr="0043371B" w14:paraId="7955A052"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16629F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POLGAZ POLATLI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76490A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57.994</w:t>
            </w:r>
          </w:p>
        </w:tc>
        <w:tc>
          <w:tcPr>
            <w:tcW w:w="940" w:type="dxa"/>
            <w:tcBorders>
              <w:top w:val="nil"/>
              <w:left w:val="nil"/>
              <w:bottom w:val="single" w:sz="8" w:space="0" w:color="auto"/>
              <w:right w:val="single" w:sz="8" w:space="0" w:color="auto"/>
            </w:tcBorders>
            <w:shd w:val="clear" w:color="000000" w:fill="FFFFFF"/>
            <w:noWrap/>
            <w:vAlign w:val="center"/>
            <w:hideMark/>
          </w:tcPr>
          <w:p w14:paraId="480EC2D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2.228</w:t>
            </w:r>
          </w:p>
        </w:tc>
      </w:tr>
      <w:tr w:rsidR="006B1306" w:rsidRPr="0043371B" w14:paraId="292B956B"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4F47168"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ANTALYA</w:t>
            </w:r>
          </w:p>
        </w:tc>
        <w:tc>
          <w:tcPr>
            <w:tcW w:w="1180" w:type="dxa"/>
            <w:tcBorders>
              <w:top w:val="nil"/>
              <w:left w:val="nil"/>
              <w:bottom w:val="single" w:sz="8" w:space="0" w:color="auto"/>
              <w:right w:val="single" w:sz="8" w:space="0" w:color="auto"/>
            </w:tcBorders>
            <w:shd w:val="clear" w:color="000000" w:fill="DCE6F1"/>
            <w:noWrap/>
            <w:vAlign w:val="center"/>
            <w:hideMark/>
          </w:tcPr>
          <w:p w14:paraId="10AF9A4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213.606</w:t>
            </w:r>
          </w:p>
        </w:tc>
        <w:tc>
          <w:tcPr>
            <w:tcW w:w="940" w:type="dxa"/>
            <w:tcBorders>
              <w:top w:val="nil"/>
              <w:left w:val="nil"/>
              <w:bottom w:val="single" w:sz="8" w:space="0" w:color="auto"/>
              <w:right w:val="single" w:sz="8" w:space="0" w:color="auto"/>
            </w:tcBorders>
            <w:shd w:val="clear" w:color="000000" w:fill="DCE6F1"/>
            <w:noWrap/>
            <w:vAlign w:val="center"/>
            <w:hideMark/>
          </w:tcPr>
          <w:p w14:paraId="3BBEFE3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2.454</w:t>
            </w:r>
          </w:p>
        </w:tc>
      </w:tr>
      <w:tr w:rsidR="006B1306" w:rsidRPr="0043371B" w14:paraId="38EBA0F0"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80FF30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ANTALYA GAZ DAĞITIM A.Ş.</w:t>
            </w:r>
          </w:p>
        </w:tc>
        <w:tc>
          <w:tcPr>
            <w:tcW w:w="1180" w:type="dxa"/>
            <w:tcBorders>
              <w:top w:val="nil"/>
              <w:left w:val="nil"/>
              <w:bottom w:val="single" w:sz="8" w:space="0" w:color="auto"/>
              <w:right w:val="single" w:sz="8" w:space="0" w:color="auto"/>
            </w:tcBorders>
            <w:shd w:val="clear" w:color="000000" w:fill="FFFFFF"/>
            <w:noWrap/>
            <w:vAlign w:val="center"/>
            <w:hideMark/>
          </w:tcPr>
          <w:p w14:paraId="66EA2BA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213.606</w:t>
            </w:r>
          </w:p>
        </w:tc>
        <w:tc>
          <w:tcPr>
            <w:tcW w:w="940" w:type="dxa"/>
            <w:tcBorders>
              <w:top w:val="nil"/>
              <w:left w:val="nil"/>
              <w:bottom w:val="single" w:sz="8" w:space="0" w:color="auto"/>
              <w:right w:val="single" w:sz="8" w:space="0" w:color="auto"/>
            </w:tcBorders>
            <w:shd w:val="clear" w:color="000000" w:fill="FFFFFF"/>
            <w:noWrap/>
            <w:vAlign w:val="center"/>
            <w:hideMark/>
          </w:tcPr>
          <w:p w14:paraId="4098972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2.454</w:t>
            </w:r>
          </w:p>
        </w:tc>
      </w:tr>
      <w:tr w:rsidR="006B1306" w:rsidRPr="0043371B" w14:paraId="12BE037D"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289F4F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ARDAHAN</w:t>
            </w:r>
          </w:p>
        </w:tc>
        <w:tc>
          <w:tcPr>
            <w:tcW w:w="1180" w:type="dxa"/>
            <w:tcBorders>
              <w:top w:val="nil"/>
              <w:left w:val="nil"/>
              <w:bottom w:val="single" w:sz="8" w:space="0" w:color="auto"/>
              <w:right w:val="single" w:sz="8" w:space="0" w:color="auto"/>
            </w:tcBorders>
            <w:shd w:val="clear" w:color="000000" w:fill="DCE6F1"/>
            <w:noWrap/>
            <w:vAlign w:val="center"/>
            <w:hideMark/>
          </w:tcPr>
          <w:p w14:paraId="4188C45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11.312</w:t>
            </w:r>
          </w:p>
        </w:tc>
        <w:tc>
          <w:tcPr>
            <w:tcW w:w="940" w:type="dxa"/>
            <w:tcBorders>
              <w:top w:val="nil"/>
              <w:left w:val="nil"/>
              <w:bottom w:val="single" w:sz="8" w:space="0" w:color="auto"/>
              <w:right w:val="single" w:sz="8" w:space="0" w:color="auto"/>
            </w:tcBorders>
            <w:shd w:val="clear" w:color="000000" w:fill="DCE6F1"/>
            <w:noWrap/>
            <w:vAlign w:val="center"/>
            <w:hideMark/>
          </w:tcPr>
          <w:p w14:paraId="36E1E29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1.306</w:t>
            </w:r>
          </w:p>
        </w:tc>
      </w:tr>
      <w:tr w:rsidR="006B1306" w:rsidRPr="0043371B" w14:paraId="0D60E8E8"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E987CF9"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DOĞUGAZ KARS ARDAHAN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AFF168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11.312</w:t>
            </w:r>
          </w:p>
        </w:tc>
        <w:tc>
          <w:tcPr>
            <w:tcW w:w="940" w:type="dxa"/>
            <w:tcBorders>
              <w:top w:val="nil"/>
              <w:left w:val="nil"/>
              <w:bottom w:val="single" w:sz="8" w:space="0" w:color="auto"/>
              <w:right w:val="single" w:sz="8" w:space="0" w:color="auto"/>
            </w:tcBorders>
            <w:shd w:val="clear" w:color="000000" w:fill="FFFFFF"/>
            <w:noWrap/>
            <w:vAlign w:val="center"/>
            <w:hideMark/>
          </w:tcPr>
          <w:p w14:paraId="07100A1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1.306</w:t>
            </w:r>
          </w:p>
        </w:tc>
      </w:tr>
      <w:tr w:rsidR="006B1306" w:rsidRPr="0043371B" w14:paraId="55FAD42D"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9D3D51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ARTVİN</w:t>
            </w:r>
          </w:p>
        </w:tc>
        <w:tc>
          <w:tcPr>
            <w:tcW w:w="1180" w:type="dxa"/>
            <w:tcBorders>
              <w:top w:val="nil"/>
              <w:left w:val="nil"/>
              <w:bottom w:val="single" w:sz="8" w:space="0" w:color="auto"/>
              <w:right w:val="single" w:sz="8" w:space="0" w:color="auto"/>
            </w:tcBorders>
            <w:shd w:val="clear" w:color="000000" w:fill="DCE6F1"/>
            <w:noWrap/>
            <w:vAlign w:val="center"/>
            <w:hideMark/>
          </w:tcPr>
          <w:p w14:paraId="2EA3824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14.129</w:t>
            </w:r>
          </w:p>
        </w:tc>
        <w:tc>
          <w:tcPr>
            <w:tcW w:w="940" w:type="dxa"/>
            <w:tcBorders>
              <w:top w:val="nil"/>
              <w:left w:val="nil"/>
              <w:bottom w:val="single" w:sz="8" w:space="0" w:color="auto"/>
              <w:right w:val="single" w:sz="8" w:space="0" w:color="auto"/>
            </w:tcBorders>
            <w:shd w:val="clear" w:color="000000" w:fill="DCE6F1"/>
            <w:noWrap/>
            <w:vAlign w:val="center"/>
            <w:hideMark/>
          </w:tcPr>
          <w:p w14:paraId="51CA390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760</w:t>
            </w:r>
          </w:p>
        </w:tc>
      </w:tr>
      <w:tr w:rsidR="006B1306" w:rsidRPr="0043371B" w14:paraId="13EF4968"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2AAAE3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ARTVİN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8EB6FF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14.129</w:t>
            </w:r>
          </w:p>
        </w:tc>
        <w:tc>
          <w:tcPr>
            <w:tcW w:w="940" w:type="dxa"/>
            <w:tcBorders>
              <w:top w:val="nil"/>
              <w:left w:val="nil"/>
              <w:bottom w:val="single" w:sz="8" w:space="0" w:color="auto"/>
              <w:right w:val="single" w:sz="8" w:space="0" w:color="auto"/>
            </w:tcBorders>
            <w:shd w:val="clear" w:color="000000" w:fill="FFFFFF"/>
            <w:noWrap/>
            <w:vAlign w:val="center"/>
            <w:hideMark/>
          </w:tcPr>
          <w:p w14:paraId="3B324E3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760</w:t>
            </w:r>
          </w:p>
        </w:tc>
      </w:tr>
      <w:tr w:rsidR="006B1306" w:rsidRPr="0043371B" w14:paraId="79E397F5"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DDFE1D0"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AYDIN</w:t>
            </w:r>
          </w:p>
        </w:tc>
        <w:tc>
          <w:tcPr>
            <w:tcW w:w="1180" w:type="dxa"/>
            <w:tcBorders>
              <w:top w:val="nil"/>
              <w:left w:val="nil"/>
              <w:bottom w:val="single" w:sz="8" w:space="0" w:color="auto"/>
              <w:right w:val="single" w:sz="8" w:space="0" w:color="auto"/>
            </w:tcBorders>
            <w:shd w:val="clear" w:color="000000" w:fill="DCE6F1"/>
            <w:noWrap/>
            <w:vAlign w:val="center"/>
            <w:hideMark/>
          </w:tcPr>
          <w:p w14:paraId="70E6C9E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175.873</w:t>
            </w:r>
          </w:p>
        </w:tc>
        <w:tc>
          <w:tcPr>
            <w:tcW w:w="940" w:type="dxa"/>
            <w:tcBorders>
              <w:top w:val="nil"/>
              <w:left w:val="nil"/>
              <w:bottom w:val="single" w:sz="8" w:space="0" w:color="auto"/>
              <w:right w:val="single" w:sz="8" w:space="0" w:color="auto"/>
            </w:tcBorders>
            <w:shd w:val="clear" w:color="000000" w:fill="DCE6F1"/>
            <w:noWrap/>
            <w:vAlign w:val="center"/>
            <w:hideMark/>
          </w:tcPr>
          <w:p w14:paraId="60DC2E2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2.364</w:t>
            </w:r>
          </w:p>
        </w:tc>
      </w:tr>
      <w:tr w:rsidR="006B1306" w:rsidRPr="0043371B" w14:paraId="41BC4645"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B4993A2"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AYDIN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0B16A9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175.873</w:t>
            </w:r>
          </w:p>
        </w:tc>
        <w:tc>
          <w:tcPr>
            <w:tcW w:w="940" w:type="dxa"/>
            <w:tcBorders>
              <w:top w:val="nil"/>
              <w:left w:val="nil"/>
              <w:bottom w:val="single" w:sz="8" w:space="0" w:color="auto"/>
              <w:right w:val="single" w:sz="8" w:space="0" w:color="auto"/>
            </w:tcBorders>
            <w:shd w:val="clear" w:color="000000" w:fill="FFFFFF"/>
            <w:noWrap/>
            <w:vAlign w:val="center"/>
            <w:hideMark/>
          </w:tcPr>
          <w:p w14:paraId="7154152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2.364</w:t>
            </w:r>
          </w:p>
        </w:tc>
      </w:tr>
      <w:tr w:rsidR="006B1306" w:rsidRPr="0043371B" w14:paraId="3E372CCE"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EE09B75"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BALIKESİR</w:t>
            </w:r>
          </w:p>
        </w:tc>
        <w:tc>
          <w:tcPr>
            <w:tcW w:w="1180" w:type="dxa"/>
            <w:tcBorders>
              <w:top w:val="nil"/>
              <w:left w:val="nil"/>
              <w:bottom w:val="single" w:sz="8" w:space="0" w:color="auto"/>
              <w:right w:val="single" w:sz="8" w:space="0" w:color="auto"/>
            </w:tcBorders>
            <w:shd w:val="clear" w:color="000000" w:fill="DCE6F1"/>
            <w:noWrap/>
            <w:vAlign w:val="center"/>
            <w:hideMark/>
          </w:tcPr>
          <w:p w14:paraId="39B8C1E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319.488</w:t>
            </w:r>
          </w:p>
        </w:tc>
        <w:tc>
          <w:tcPr>
            <w:tcW w:w="940" w:type="dxa"/>
            <w:tcBorders>
              <w:top w:val="nil"/>
              <w:left w:val="nil"/>
              <w:bottom w:val="single" w:sz="8" w:space="0" w:color="auto"/>
              <w:right w:val="single" w:sz="8" w:space="0" w:color="auto"/>
            </w:tcBorders>
            <w:shd w:val="clear" w:color="000000" w:fill="DCE6F1"/>
            <w:noWrap/>
            <w:vAlign w:val="center"/>
            <w:hideMark/>
          </w:tcPr>
          <w:p w14:paraId="7FF3920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9.751</w:t>
            </w:r>
          </w:p>
        </w:tc>
      </w:tr>
      <w:tr w:rsidR="006B1306" w:rsidRPr="0043371B" w14:paraId="692E5C61"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5BEAF4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BALIKESİR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F572BD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215.602</w:t>
            </w:r>
          </w:p>
        </w:tc>
        <w:tc>
          <w:tcPr>
            <w:tcW w:w="940" w:type="dxa"/>
            <w:tcBorders>
              <w:top w:val="nil"/>
              <w:left w:val="nil"/>
              <w:bottom w:val="single" w:sz="8" w:space="0" w:color="auto"/>
              <w:right w:val="single" w:sz="8" w:space="0" w:color="auto"/>
            </w:tcBorders>
            <w:shd w:val="clear" w:color="000000" w:fill="FFFFFF"/>
            <w:noWrap/>
            <w:vAlign w:val="center"/>
            <w:hideMark/>
          </w:tcPr>
          <w:p w14:paraId="2E39599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6.361</w:t>
            </w:r>
          </w:p>
        </w:tc>
      </w:tr>
      <w:tr w:rsidR="006B1306" w:rsidRPr="0043371B" w14:paraId="7B6DC035"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29AD85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BANDIRMA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96B73E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71.821</w:t>
            </w:r>
          </w:p>
        </w:tc>
        <w:tc>
          <w:tcPr>
            <w:tcW w:w="940" w:type="dxa"/>
            <w:tcBorders>
              <w:top w:val="nil"/>
              <w:left w:val="nil"/>
              <w:bottom w:val="single" w:sz="8" w:space="0" w:color="auto"/>
              <w:right w:val="single" w:sz="8" w:space="0" w:color="auto"/>
            </w:tcBorders>
            <w:shd w:val="clear" w:color="000000" w:fill="FFFFFF"/>
            <w:noWrap/>
            <w:vAlign w:val="center"/>
            <w:hideMark/>
          </w:tcPr>
          <w:p w14:paraId="2A4A320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2.388</w:t>
            </w:r>
          </w:p>
        </w:tc>
      </w:tr>
      <w:tr w:rsidR="006B1306" w:rsidRPr="0043371B" w14:paraId="66C2EFE1"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C739BA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ÇANAKKALE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A272CC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22.093</w:t>
            </w:r>
          </w:p>
        </w:tc>
        <w:tc>
          <w:tcPr>
            <w:tcW w:w="940" w:type="dxa"/>
            <w:tcBorders>
              <w:top w:val="nil"/>
              <w:left w:val="nil"/>
              <w:bottom w:val="single" w:sz="8" w:space="0" w:color="auto"/>
              <w:right w:val="single" w:sz="8" w:space="0" w:color="auto"/>
            </w:tcBorders>
            <w:shd w:val="clear" w:color="000000" w:fill="FFFFFF"/>
            <w:noWrap/>
            <w:vAlign w:val="center"/>
            <w:hideMark/>
          </w:tcPr>
          <w:p w14:paraId="0BEEE48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647</w:t>
            </w:r>
          </w:p>
        </w:tc>
      </w:tr>
      <w:tr w:rsidR="006B1306" w:rsidRPr="0043371B" w14:paraId="27DF4662"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F7971D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lastRenderedPageBreak/>
              <w:t>AKSA MUSTAFAKEMALPAŞA SUSURLUK KARACABEY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1111C8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9.972</w:t>
            </w:r>
          </w:p>
        </w:tc>
        <w:tc>
          <w:tcPr>
            <w:tcW w:w="940" w:type="dxa"/>
            <w:tcBorders>
              <w:top w:val="nil"/>
              <w:left w:val="nil"/>
              <w:bottom w:val="single" w:sz="8" w:space="0" w:color="auto"/>
              <w:right w:val="single" w:sz="8" w:space="0" w:color="auto"/>
            </w:tcBorders>
            <w:shd w:val="clear" w:color="000000" w:fill="FFFFFF"/>
            <w:noWrap/>
            <w:vAlign w:val="center"/>
            <w:hideMark/>
          </w:tcPr>
          <w:p w14:paraId="1880FFB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355</w:t>
            </w:r>
          </w:p>
        </w:tc>
      </w:tr>
      <w:tr w:rsidR="006B1306" w:rsidRPr="0043371B" w14:paraId="08C5A8F0"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B9BDFD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BARTIN</w:t>
            </w:r>
          </w:p>
        </w:tc>
        <w:tc>
          <w:tcPr>
            <w:tcW w:w="1180" w:type="dxa"/>
            <w:tcBorders>
              <w:top w:val="nil"/>
              <w:left w:val="nil"/>
              <w:bottom w:val="single" w:sz="8" w:space="0" w:color="auto"/>
              <w:right w:val="single" w:sz="8" w:space="0" w:color="auto"/>
            </w:tcBorders>
            <w:shd w:val="clear" w:color="000000" w:fill="DCE6F1"/>
            <w:noWrap/>
            <w:vAlign w:val="center"/>
            <w:hideMark/>
          </w:tcPr>
          <w:p w14:paraId="65E7047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37.154</w:t>
            </w:r>
          </w:p>
        </w:tc>
        <w:tc>
          <w:tcPr>
            <w:tcW w:w="940" w:type="dxa"/>
            <w:tcBorders>
              <w:top w:val="nil"/>
              <w:left w:val="nil"/>
              <w:bottom w:val="single" w:sz="8" w:space="0" w:color="auto"/>
              <w:right w:val="single" w:sz="8" w:space="0" w:color="auto"/>
            </w:tcBorders>
            <w:shd w:val="clear" w:color="000000" w:fill="DCE6F1"/>
            <w:noWrap/>
            <w:vAlign w:val="center"/>
            <w:hideMark/>
          </w:tcPr>
          <w:p w14:paraId="6AA2F60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1.539</w:t>
            </w:r>
          </w:p>
        </w:tc>
      </w:tr>
      <w:tr w:rsidR="006B1306" w:rsidRPr="0043371B" w14:paraId="544D91E6"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1EEC7B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BATIKAR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070B11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37.154</w:t>
            </w:r>
          </w:p>
        </w:tc>
        <w:tc>
          <w:tcPr>
            <w:tcW w:w="940" w:type="dxa"/>
            <w:tcBorders>
              <w:top w:val="nil"/>
              <w:left w:val="nil"/>
              <w:bottom w:val="single" w:sz="8" w:space="0" w:color="auto"/>
              <w:right w:val="single" w:sz="8" w:space="0" w:color="auto"/>
            </w:tcBorders>
            <w:shd w:val="clear" w:color="000000" w:fill="FFFFFF"/>
            <w:noWrap/>
            <w:vAlign w:val="center"/>
            <w:hideMark/>
          </w:tcPr>
          <w:p w14:paraId="5E4691A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1.539</w:t>
            </w:r>
          </w:p>
        </w:tc>
      </w:tr>
      <w:tr w:rsidR="006B1306" w:rsidRPr="0043371B" w14:paraId="3EDC1ABE"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EE2F82D"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BATMAN</w:t>
            </w:r>
          </w:p>
        </w:tc>
        <w:tc>
          <w:tcPr>
            <w:tcW w:w="1180" w:type="dxa"/>
            <w:tcBorders>
              <w:top w:val="nil"/>
              <w:left w:val="nil"/>
              <w:bottom w:val="single" w:sz="8" w:space="0" w:color="auto"/>
              <w:right w:val="single" w:sz="8" w:space="0" w:color="auto"/>
            </w:tcBorders>
            <w:shd w:val="clear" w:color="000000" w:fill="DCE6F1"/>
            <w:noWrap/>
            <w:vAlign w:val="center"/>
            <w:hideMark/>
          </w:tcPr>
          <w:p w14:paraId="2457A51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102.335</w:t>
            </w:r>
          </w:p>
        </w:tc>
        <w:tc>
          <w:tcPr>
            <w:tcW w:w="940" w:type="dxa"/>
            <w:tcBorders>
              <w:top w:val="nil"/>
              <w:left w:val="nil"/>
              <w:bottom w:val="single" w:sz="8" w:space="0" w:color="auto"/>
              <w:right w:val="single" w:sz="8" w:space="0" w:color="auto"/>
            </w:tcBorders>
            <w:shd w:val="clear" w:color="000000" w:fill="DCE6F1"/>
            <w:noWrap/>
            <w:vAlign w:val="center"/>
            <w:hideMark/>
          </w:tcPr>
          <w:p w14:paraId="5165864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2.023</w:t>
            </w:r>
          </w:p>
        </w:tc>
      </w:tr>
      <w:tr w:rsidR="006B1306" w:rsidRPr="0043371B" w14:paraId="187B2613"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CFACE8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SİİRT BATMAN DOĞALGAZ DAĞITIM A.Ş.</w:t>
            </w:r>
          </w:p>
        </w:tc>
        <w:tc>
          <w:tcPr>
            <w:tcW w:w="1180" w:type="dxa"/>
            <w:tcBorders>
              <w:top w:val="nil"/>
              <w:left w:val="nil"/>
              <w:bottom w:val="single" w:sz="8" w:space="0" w:color="auto"/>
              <w:right w:val="single" w:sz="8" w:space="0" w:color="auto"/>
            </w:tcBorders>
            <w:shd w:val="clear" w:color="000000" w:fill="FFFFFF"/>
            <w:noWrap/>
            <w:vAlign w:val="center"/>
            <w:hideMark/>
          </w:tcPr>
          <w:p w14:paraId="5CD1F34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102.335</w:t>
            </w:r>
          </w:p>
        </w:tc>
        <w:tc>
          <w:tcPr>
            <w:tcW w:w="940" w:type="dxa"/>
            <w:tcBorders>
              <w:top w:val="nil"/>
              <w:left w:val="nil"/>
              <w:bottom w:val="single" w:sz="8" w:space="0" w:color="auto"/>
              <w:right w:val="single" w:sz="8" w:space="0" w:color="auto"/>
            </w:tcBorders>
            <w:shd w:val="clear" w:color="000000" w:fill="FFFFFF"/>
            <w:noWrap/>
            <w:vAlign w:val="center"/>
            <w:hideMark/>
          </w:tcPr>
          <w:p w14:paraId="7D6EA34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2.023</w:t>
            </w:r>
          </w:p>
        </w:tc>
      </w:tr>
      <w:tr w:rsidR="006B1306" w:rsidRPr="0043371B" w14:paraId="46F4F9D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77078CD"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BAYBURT</w:t>
            </w:r>
          </w:p>
        </w:tc>
        <w:tc>
          <w:tcPr>
            <w:tcW w:w="1180" w:type="dxa"/>
            <w:tcBorders>
              <w:top w:val="nil"/>
              <w:left w:val="nil"/>
              <w:bottom w:val="single" w:sz="8" w:space="0" w:color="auto"/>
              <w:right w:val="single" w:sz="8" w:space="0" w:color="auto"/>
            </w:tcBorders>
            <w:shd w:val="clear" w:color="000000" w:fill="DCE6F1"/>
            <w:noWrap/>
            <w:vAlign w:val="center"/>
            <w:hideMark/>
          </w:tcPr>
          <w:p w14:paraId="40D7186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17.823</w:t>
            </w:r>
          </w:p>
        </w:tc>
        <w:tc>
          <w:tcPr>
            <w:tcW w:w="940" w:type="dxa"/>
            <w:tcBorders>
              <w:top w:val="nil"/>
              <w:left w:val="nil"/>
              <w:bottom w:val="single" w:sz="8" w:space="0" w:color="auto"/>
              <w:right w:val="single" w:sz="8" w:space="0" w:color="auto"/>
            </w:tcBorders>
            <w:shd w:val="clear" w:color="000000" w:fill="DCE6F1"/>
            <w:noWrap/>
            <w:vAlign w:val="center"/>
            <w:hideMark/>
          </w:tcPr>
          <w:p w14:paraId="16D00FA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1.284</w:t>
            </w:r>
          </w:p>
        </w:tc>
      </w:tr>
      <w:tr w:rsidR="006B1306" w:rsidRPr="0043371B" w14:paraId="2667C525"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F20AEB4"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GÜMÜŞHANE BAYBURT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3DAF8D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17.823</w:t>
            </w:r>
          </w:p>
        </w:tc>
        <w:tc>
          <w:tcPr>
            <w:tcW w:w="940" w:type="dxa"/>
            <w:tcBorders>
              <w:top w:val="nil"/>
              <w:left w:val="nil"/>
              <w:bottom w:val="single" w:sz="8" w:space="0" w:color="auto"/>
              <w:right w:val="single" w:sz="8" w:space="0" w:color="auto"/>
            </w:tcBorders>
            <w:shd w:val="clear" w:color="000000" w:fill="FFFFFF"/>
            <w:noWrap/>
            <w:vAlign w:val="center"/>
            <w:hideMark/>
          </w:tcPr>
          <w:p w14:paraId="62886A6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1.284</w:t>
            </w:r>
          </w:p>
        </w:tc>
      </w:tr>
      <w:tr w:rsidR="006B1306" w:rsidRPr="0043371B" w14:paraId="689D7D2E"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602E558"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BİLECİK</w:t>
            </w:r>
          </w:p>
        </w:tc>
        <w:tc>
          <w:tcPr>
            <w:tcW w:w="1180" w:type="dxa"/>
            <w:tcBorders>
              <w:top w:val="nil"/>
              <w:left w:val="nil"/>
              <w:bottom w:val="single" w:sz="8" w:space="0" w:color="auto"/>
              <w:right w:val="single" w:sz="8" w:space="0" w:color="auto"/>
            </w:tcBorders>
            <w:shd w:val="clear" w:color="000000" w:fill="DCE6F1"/>
            <w:noWrap/>
            <w:vAlign w:val="center"/>
            <w:hideMark/>
          </w:tcPr>
          <w:p w14:paraId="6825570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71.019</w:t>
            </w:r>
          </w:p>
        </w:tc>
        <w:tc>
          <w:tcPr>
            <w:tcW w:w="940" w:type="dxa"/>
            <w:tcBorders>
              <w:top w:val="nil"/>
              <w:left w:val="nil"/>
              <w:bottom w:val="single" w:sz="8" w:space="0" w:color="auto"/>
              <w:right w:val="single" w:sz="8" w:space="0" w:color="auto"/>
            </w:tcBorders>
            <w:shd w:val="clear" w:color="000000" w:fill="DCE6F1"/>
            <w:noWrap/>
            <w:vAlign w:val="center"/>
            <w:hideMark/>
          </w:tcPr>
          <w:p w14:paraId="7B89981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3.385</w:t>
            </w:r>
          </w:p>
        </w:tc>
      </w:tr>
      <w:tr w:rsidR="006B1306" w:rsidRPr="0043371B" w14:paraId="60F650D6"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CD8363C"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BİLECİK BOLU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DA5848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71.019</w:t>
            </w:r>
          </w:p>
        </w:tc>
        <w:tc>
          <w:tcPr>
            <w:tcW w:w="940" w:type="dxa"/>
            <w:tcBorders>
              <w:top w:val="nil"/>
              <w:left w:val="nil"/>
              <w:bottom w:val="single" w:sz="8" w:space="0" w:color="auto"/>
              <w:right w:val="single" w:sz="8" w:space="0" w:color="auto"/>
            </w:tcBorders>
            <w:shd w:val="clear" w:color="000000" w:fill="FFFFFF"/>
            <w:noWrap/>
            <w:vAlign w:val="center"/>
            <w:hideMark/>
          </w:tcPr>
          <w:p w14:paraId="21DAC64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3.385</w:t>
            </w:r>
          </w:p>
        </w:tc>
      </w:tr>
      <w:tr w:rsidR="006B1306" w:rsidRPr="0043371B" w14:paraId="302CD9B7"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4880BEA"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BİNGÖL</w:t>
            </w:r>
          </w:p>
        </w:tc>
        <w:tc>
          <w:tcPr>
            <w:tcW w:w="1180" w:type="dxa"/>
            <w:tcBorders>
              <w:top w:val="nil"/>
              <w:left w:val="nil"/>
              <w:bottom w:val="single" w:sz="8" w:space="0" w:color="auto"/>
              <w:right w:val="single" w:sz="8" w:space="0" w:color="auto"/>
            </w:tcBorders>
            <w:shd w:val="clear" w:color="000000" w:fill="DCE6F1"/>
            <w:noWrap/>
            <w:vAlign w:val="center"/>
            <w:hideMark/>
          </w:tcPr>
          <w:p w14:paraId="523DF89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54.706</w:t>
            </w:r>
          </w:p>
        </w:tc>
        <w:tc>
          <w:tcPr>
            <w:tcW w:w="940" w:type="dxa"/>
            <w:tcBorders>
              <w:top w:val="nil"/>
              <w:left w:val="nil"/>
              <w:bottom w:val="single" w:sz="8" w:space="0" w:color="auto"/>
              <w:right w:val="single" w:sz="8" w:space="0" w:color="auto"/>
            </w:tcBorders>
            <w:shd w:val="clear" w:color="000000" w:fill="DCE6F1"/>
            <w:noWrap/>
            <w:vAlign w:val="center"/>
            <w:hideMark/>
          </w:tcPr>
          <w:p w14:paraId="2E77420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2.904</w:t>
            </w:r>
          </w:p>
        </w:tc>
      </w:tr>
      <w:tr w:rsidR="006B1306" w:rsidRPr="0043371B" w14:paraId="22940CDE"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3A90CC9"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ARH BİNGÖL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75C438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54.706</w:t>
            </w:r>
          </w:p>
        </w:tc>
        <w:tc>
          <w:tcPr>
            <w:tcW w:w="940" w:type="dxa"/>
            <w:tcBorders>
              <w:top w:val="nil"/>
              <w:left w:val="nil"/>
              <w:bottom w:val="single" w:sz="8" w:space="0" w:color="auto"/>
              <w:right w:val="single" w:sz="8" w:space="0" w:color="auto"/>
            </w:tcBorders>
            <w:shd w:val="clear" w:color="000000" w:fill="FFFFFF"/>
            <w:noWrap/>
            <w:vAlign w:val="center"/>
            <w:hideMark/>
          </w:tcPr>
          <w:p w14:paraId="39984B7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2.904</w:t>
            </w:r>
          </w:p>
        </w:tc>
      </w:tr>
      <w:tr w:rsidR="006B1306" w:rsidRPr="0043371B" w14:paraId="7F5CAE0C"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4BE650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BİTLİS</w:t>
            </w:r>
          </w:p>
        </w:tc>
        <w:tc>
          <w:tcPr>
            <w:tcW w:w="1180" w:type="dxa"/>
            <w:tcBorders>
              <w:top w:val="nil"/>
              <w:left w:val="nil"/>
              <w:bottom w:val="single" w:sz="8" w:space="0" w:color="auto"/>
              <w:right w:val="single" w:sz="8" w:space="0" w:color="auto"/>
            </w:tcBorders>
            <w:shd w:val="clear" w:color="000000" w:fill="DCE6F1"/>
            <w:noWrap/>
            <w:vAlign w:val="center"/>
            <w:hideMark/>
          </w:tcPr>
          <w:p w14:paraId="3737C41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52.533</w:t>
            </w:r>
          </w:p>
        </w:tc>
        <w:tc>
          <w:tcPr>
            <w:tcW w:w="940" w:type="dxa"/>
            <w:tcBorders>
              <w:top w:val="nil"/>
              <w:left w:val="nil"/>
              <w:bottom w:val="single" w:sz="8" w:space="0" w:color="auto"/>
              <w:right w:val="single" w:sz="8" w:space="0" w:color="auto"/>
            </w:tcBorders>
            <w:shd w:val="clear" w:color="000000" w:fill="DCE6F1"/>
            <w:noWrap/>
            <w:vAlign w:val="center"/>
            <w:hideMark/>
          </w:tcPr>
          <w:p w14:paraId="7169B54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3.759</w:t>
            </w:r>
          </w:p>
        </w:tc>
      </w:tr>
      <w:tr w:rsidR="006B1306" w:rsidRPr="0043371B" w14:paraId="0238A6F4"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18DFE5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DOĞUGAZ BİTLİS MUŞ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F64274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52.533</w:t>
            </w:r>
          </w:p>
        </w:tc>
        <w:tc>
          <w:tcPr>
            <w:tcW w:w="940" w:type="dxa"/>
            <w:tcBorders>
              <w:top w:val="nil"/>
              <w:left w:val="nil"/>
              <w:bottom w:val="single" w:sz="8" w:space="0" w:color="auto"/>
              <w:right w:val="single" w:sz="8" w:space="0" w:color="auto"/>
            </w:tcBorders>
            <w:shd w:val="clear" w:color="000000" w:fill="FFFFFF"/>
            <w:noWrap/>
            <w:vAlign w:val="center"/>
            <w:hideMark/>
          </w:tcPr>
          <w:p w14:paraId="204495E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3.759</w:t>
            </w:r>
          </w:p>
        </w:tc>
      </w:tr>
      <w:tr w:rsidR="006B1306" w:rsidRPr="0043371B" w14:paraId="587A37FA"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26989C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BOLU</w:t>
            </w:r>
          </w:p>
        </w:tc>
        <w:tc>
          <w:tcPr>
            <w:tcW w:w="1180" w:type="dxa"/>
            <w:tcBorders>
              <w:top w:val="nil"/>
              <w:left w:val="nil"/>
              <w:bottom w:val="single" w:sz="8" w:space="0" w:color="auto"/>
              <w:right w:val="single" w:sz="8" w:space="0" w:color="auto"/>
            </w:tcBorders>
            <w:shd w:val="clear" w:color="000000" w:fill="DCE6F1"/>
            <w:noWrap/>
            <w:vAlign w:val="center"/>
            <w:hideMark/>
          </w:tcPr>
          <w:p w14:paraId="35D848E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88.107</w:t>
            </w:r>
          </w:p>
        </w:tc>
        <w:tc>
          <w:tcPr>
            <w:tcW w:w="940" w:type="dxa"/>
            <w:tcBorders>
              <w:top w:val="nil"/>
              <w:left w:val="nil"/>
              <w:bottom w:val="single" w:sz="8" w:space="0" w:color="auto"/>
              <w:right w:val="single" w:sz="8" w:space="0" w:color="auto"/>
            </w:tcBorders>
            <w:shd w:val="clear" w:color="000000" w:fill="DCE6F1"/>
            <w:noWrap/>
            <w:vAlign w:val="center"/>
            <w:hideMark/>
          </w:tcPr>
          <w:p w14:paraId="4572999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5.010</w:t>
            </w:r>
          </w:p>
        </w:tc>
      </w:tr>
      <w:tr w:rsidR="006B1306" w:rsidRPr="0043371B" w14:paraId="5486ADAE"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3C245AA"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BİLECİK BOLU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2EF76E6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77.777</w:t>
            </w:r>
          </w:p>
        </w:tc>
        <w:tc>
          <w:tcPr>
            <w:tcW w:w="940" w:type="dxa"/>
            <w:tcBorders>
              <w:top w:val="nil"/>
              <w:left w:val="nil"/>
              <w:bottom w:val="single" w:sz="8" w:space="0" w:color="auto"/>
              <w:right w:val="single" w:sz="8" w:space="0" w:color="auto"/>
            </w:tcBorders>
            <w:shd w:val="clear" w:color="000000" w:fill="FFFFFF"/>
            <w:noWrap/>
            <w:vAlign w:val="center"/>
            <w:hideMark/>
          </w:tcPr>
          <w:p w14:paraId="6553A24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4.014</w:t>
            </w:r>
          </w:p>
        </w:tc>
      </w:tr>
      <w:tr w:rsidR="006B1306" w:rsidRPr="0043371B" w14:paraId="6ED37F6B"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DC1C52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KARGAZ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DB533F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10.330</w:t>
            </w:r>
          </w:p>
        </w:tc>
        <w:tc>
          <w:tcPr>
            <w:tcW w:w="940" w:type="dxa"/>
            <w:tcBorders>
              <w:top w:val="nil"/>
              <w:left w:val="nil"/>
              <w:bottom w:val="single" w:sz="8" w:space="0" w:color="auto"/>
              <w:right w:val="single" w:sz="8" w:space="0" w:color="auto"/>
            </w:tcBorders>
            <w:shd w:val="clear" w:color="000000" w:fill="FFFFFF"/>
            <w:noWrap/>
            <w:vAlign w:val="center"/>
            <w:hideMark/>
          </w:tcPr>
          <w:p w14:paraId="4B96AF6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996</w:t>
            </w:r>
          </w:p>
        </w:tc>
      </w:tr>
      <w:tr w:rsidR="006B1306" w:rsidRPr="0043371B" w14:paraId="0BFDBE4A"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2CC21E2"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BURDUR</w:t>
            </w:r>
          </w:p>
        </w:tc>
        <w:tc>
          <w:tcPr>
            <w:tcW w:w="1180" w:type="dxa"/>
            <w:tcBorders>
              <w:top w:val="nil"/>
              <w:left w:val="nil"/>
              <w:bottom w:val="single" w:sz="8" w:space="0" w:color="auto"/>
              <w:right w:val="single" w:sz="8" w:space="0" w:color="auto"/>
            </w:tcBorders>
            <w:shd w:val="clear" w:color="000000" w:fill="DCE6F1"/>
            <w:noWrap/>
            <w:vAlign w:val="center"/>
            <w:hideMark/>
          </w:tcPr>
          <w:p w14:paraId="2C3CB83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70.086</w:t>
            </w:r>
          </w:p>
        </w:tc>
        <w:tc>
          <w:tcPr>
            <w:tcW w:w="940" w:type="dxa"/>
            <w:tcBorders>
              <w:top w:val="nil"/>
              <w:left w:val="nil"/>
              <w:bottom w:val="single" w:sz="8" w:space="0" w:color="auto"/>
              <w:right w:val="single" w:sz="8" w:space="0" w:color="auto"/>
            </w:tcBorders>
            <w:shd w:val="clear" w:color="000000" w:fill="DCE6F1"/>
            <w:noWrap/>
            <w:vAlign w:val="center"/>
            <w:hideMark/>
          </w:tcPr>
          <w:p w14:paraId="3074CD8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3.424</w:t>
            </w:r>
          </w:p>
        </w:tc>
      </w:tr>
      <w:tr w:rsidR="006B1306" w:rsidRPr="0043371B" w14:paraId="058A8ABB"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079D53B"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TOROSGAZ ISPARTA BURDUR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CF602A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70.086</w:t>
            </w:r>
          </w:p>
        </w:tc>
        <w:tc>
          <w:tcPr>
            <w:tcW w:w="940" w:type="dxa"/>
            <w:tcBorders>
              <w:top w:val="nil"/>
              <w:left w:val="nil"/>
              <w:bottom w:val="single" w:sz="8" w:space="0" w:color="auto"/>
              <w:right w:val="single" w:sz="8" w:space="0" w:color="auto"/>
            </w:tcBorders>
            <w:shd w:val="clear" w:color="000000" w:fill="FFFFFF"/>
            <w:noWrap/>
            <w:vAlign w:val="center"/>
            <w:hideMark/>
          </w:tcPr>
          <w:p w14:paraId="04D1F40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3.424</w:t>
            </w:r>
          </w:p>
        </w:tc>
      </w:tr>
      <w:tr w:rsidR="006B1306" w:rsidRPr="0043371B" w14:paraId="21773FB2"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EF8DC89"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BURSA</w:t>
            </w:r>
          </w:p>
        </w:tc>
        <w:tc>
          <w:tcPr>
            <w:tcW w:w="1180" w:type="dxa"/>
            <w:tcBorders>
              <w:top w:val="nil"/>
              <w:left w:val="nil"/>
              <w:bottom w:val="single" w:sz="8" w:space="0" w:color="auto"/>
              <w:right w:val="single" w:sz="8" w:space="0" w:color="auto"/>
            </w:tcBorders>
            <w:shd w:val="clear" w:color="000000" w:fill="DCE6F1"/>
            <w:noWrap/>
            <w:vAlign w:val="center"/>
            <w:hideMark/>
          </w:tcPr>
          <w:p w14:paraId="1C313AE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1.108.952</w:t>
            </w:r>
          </w:p>
        </w:tc>
        <w:tc>
          <w:tcPr>
            <w:tcW w:w="940" w:type="dxa"/>
            <w:tcBorders>
              <w:top w:val="nil"/>
              <w:left w:val="nil"/>
              <w:bottom w:val="single" w:sz="8" w:space="0" w:color="auto"/>
              <w:right w:val="single" w:sz="8" w:space="0" w:color="auto"/>
            </w:tcBorders>
            <w:shd w:val="clear" w:color="000000" w:fill="DCE6F1"/>
            <w:noWrap/>
            <w:vAlign w:val="center"/>
            <w:hideMark/>
          </w:tcPr>
          <w:p w14:paraId="27AC8BA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30.321</w:t>
            </w:r>
          </w:p>
        </w:tc>
      </w:tr>
      <w:tr w:rsidR="006B1306" w:rsidRPr="0043371B" w14:paraId="6B7D95BC"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6D34CF4"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GEMLİK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233C1CC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50.247</w:t>
            </w:r>
          </w:p>
        </w:tc>
        <w:tc>
          <w:tcPr>
            <w:tcW w:w="940" w:type="dxa"/>
            <w:tcBorders>
              <w:top w:val="nil"/>
              <w:left w:val="nil"/>
              <w:bottom w:val="single" w:sz="8" w:space="0" w:color="auto"/>
              <w:right w:val="single" w:sz="8" w:space="0" w:color="auto"/>
            </w:tcBorders>
            <w:shd w:val="clear" w:color="000000" w:fill="FFFFFF"/>
            <w:noWrap/>
            <w:vAlign w:val="center"/>
            <w:hideMark/>
          </w:tcPr>
          <w:p w14:paraId="542A07E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945</w:t>
            </w:r>
          </w:p>
        </w:tc>
      </w:tr>
      <w:tr w:rsidR="006B1306" w:rsidRPr="0043371B" w14:paraId="40AEF515"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BE63A5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MUSTAFAKEMALPAŞA SUSURLUK KARACABEY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A581A5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50.244</w:t>
            </w:r>
          </w:p>
        </w:tc>
        <w:tc>
          <w:tcPr>
            <w:tcW w:w="940" w:type="dxa"/>
            <w:tcBorders>
              <w:top w:val="nil"/>
              <w:left w:val="nil"/>
              <w:bottom w:val="single" w:sz="8" w:space="0" w:color="auto"/>
              <w:right w:val="single" w:sz="8" w:space="0" w:color="auto"/>
            </w:tcBorders>
            <w:shd w:val="clear" w:color="000000" w:fill="FFFFFF"/>
            <w:noWrap/>
            <w:vAlign w:val="center"/>
            <w:hideMark/>
          </w:tcPr>
          <w:p w14:paraId="00F7E23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1.421</w:t>
            </w:r>
          </w:p>
        </w:tc>
      </w:tr>
      <w:tr w:rsidR="006B1306" w:rsidRPr="0043371B" w14:paraId="393C2605"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2FD05F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BURSA ŞEHİRİÇİ DOĞAL GAZ DAĞITIM TİCARET VE TAAH.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FD9AF4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875.422</w:t>
            </w:r>
          </w:p>
        </w:tc>
        <w:tc>
          <w:tcPr>
            <w:tcW w:w="940" w:type="dxa"/>
            <w:tcBorders>
              <w:top w:val="nil"/>
              <w:left w:val="nil"/>
              <w:bottom w:val="single" w:sz="8" w:space="0" w:color="auto"/>
              <w:right w:val="single" w:sz="8" w:space="0" w:color="auto"/>
            </w:tcBorders>
            <w:shd w:val="clear" w:color="000000" w:fill="FFFFFF"/>
            <w:noWrap/>
            <w:vAlign w:val="center"/>
            <w:hideMark/>
          </w:tcPr>
          <w:p w14:paraId="2D26815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23.157</w:t>
            </w:r>
          </w:p>
        </w:tc>
      </w:tr>
      <w:tr w:rsidR="006B1306" w:rsidRPr="0043371B" w14:paraId="66B56644"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38B51A0"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MARMARA YALOVA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22C74FB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25.561</w:t>
            </w:r>
          </w:p>
        </w:tc>
        <w:tc>
          <w:tcPr>
            <w:tcW w:w="940" w:type="dxa"/>
            <w:tcBorders>
              <w:top w:val="nil"/>
              <w:left w:val="nil"/>
              <w:bottom w:val="single" w:sz="8" w:space="0" w:color="auto"/>
              <w:right w:val="single" w:sz="8" w:space="0" w:color="auto"/>
            </w:tcBorders>
            <w:shd w:val="clear" w:color="000000" w:fill="FFFFFF"/>
            <w:noWrap/>
            <w:vAlign w:val="center"/>
            <w:hideMark/>
          </w:tcPr>
          <w:p w14:paraId="534A5BE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710</w:t>
            </w:r>
          </w:p>
        </w:tc>
      </w:tr>
      <w:tr w:rsidR="006B1306" w:rsidRPr="0043371B" w14:paraId="415BEECC"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821305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T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C49750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107.478</w:t>
            </w:r>
          </w:p>
        </w:tc>
        <w:tc>
          <w:tcPr>
            <w:tcW w:w="940" w:type="dxa"/>
            <w:tcBorders>
              <w:top w:val="nil"/>
              <w:left w:val="nil"/>
              <w:bottom w:val="single" w:sz="8" w:space="0" w:color="auto"/>
              <w:right w:val="single" w:sz="8" w:space="0" w:color="auto"/>
            </w:tcBorders>
            <w:shd w:val="clear" w:color="000000" w:fill="FFFFFF"/>
            <w:noWrap/>
            <w:vAlign w:val="center"/>
            <w:hideMark/>
          </w:tcPr>
          <w:p w14:paraId="791BFA3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4.088</w:t>
            </w:r>
          </w:p>
        </w:tc>
      </w:tr>
      <w:tr w:rsidR="006B1306" w:rsidRPr="0043371B" w14:paraId="17D1438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EE4CCAA"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ÇANAKKALE</w:t>
            </w:r>
          </w:p>
        </w:tc>
        <w:tc>
          <w:tcPr>
            <w:tcW w:w="1180" w:type="dxa"/>
            <w:tcBorders>
              <w:top w:val="nil"/>
              <w:left w:val="nil"/>
              <w:bottom w:val="single" w:sz="8" w:space="0" w:color="auto"/>
              <w:right w:val="single" w:sz="8" w:space="0" w:color="auto"/>
            </w:tcBorders>
            <w:shd w:val="clear" w:color="000000" w:fill="DCE6F1"/>
            <w:noWrap/>
            <w:vAlign w:val="center"/>
            <w:hideMark/>
          </w:tcPr>
          <w:p w14:paraId="2A8C9DA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153.997</w:t>
            </w:r>
          </w:p>
        </w:tc>
        <w:tc>
          <w:tcPr>
            <w:tcW w:w="940" w:type="dxa"/>
            <w:tcBorders>
              <w:top w:val="nil"/>
              <w:left w:val="nil"/>
              <w:bottom w:val="single" w:sz="8" w:space="0" w:color="auto"/>
              <w:right w:val="single" w:sz="8" w:space="0" w:color="auto"/>
            </w:tcBorders>
            <w:shd w:val="clear" w:color="000000" w:fill="DCE6F1"/>
            <w:noWrap/>
            <w:vAlign w:val="center"/>
            <w:hideMark/>
          </w:tcPr>
          <w:p w14:paraId="6F89E2D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5.276</w:t>
            </w:r>
          </w:p>
        </w:tc>
      </w:tr>
      <w:tr w:rsidR="006B1306" w:rsidRPr="0043371B" w14:paraId="1AF20366"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217723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ÇANAKKALE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885BDA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153.997</w:t>
            </w:r>
          </w:p>
        </w:tc>
        <w:tc>
          <w:tcPr>
            <w:tcW w:w="940" w:type="dxa"/>
            <w:tcBorders>
              <w:top w:val="nil"/>
              <w:left w:val="nil"/>
              <w:bottom w:val="single" w:sz="8" w:space="0" w:color="auto"/>
              <w:right w:val="single" w:sz="8" w:space="0" w:color="auto"/>
            </w:tcBorders>
            <w:shd w:val="clear" w:color="000000" w:fill="FFFFFF"/>
            <w:noWrap/>
            <w:vAlign w:val="center"/>
            <w:hideMark/>
          </w:tcPr>
          <w:p w14:paraId="6DCADFA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5.276</w:t>
            </w:r>
          </w:p>
        </w:tc>
      </w:tr>
      <w:tr w:rsidR="006B1306" w:rsidRPr="0043371B" w14:paraId="4A35112A"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17926B6"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ÇANKIRI</w:t>
            </w:r>
          </w:p>
        </w:tc>
        <w:tc>
          <w:tcPr>
            <w:tcW w:w="1180" w:type="dxa"/>
            <w:tcBorders>
              <w:top w:val="nil"/>
              <w:left w:val="nil"/>
              <w:bottom w:val="single" w:sz="8" w:space="0" w:color="auto"/>
              <w:right w:val="single" w:sz="8" w:space="0" w:color="auto"/>
            </w:tcBorders>
            <w:shd w:val="clear" w:color="000000" w:fill="DCE6F1"/>
            <w:noWrap/>
            <w:vAlign w:val="center"/>
            <w:hideMark/>
          </w:tcPr>
          <w:p w14:paraId="2FCEF8F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54.670</w:t>
            </w:r>
          </w:p>
        </w:tc>
        <w:tc>
          <w:tcPr>
            <w:tcW w:w="940" w:type="dxa"/>
            <w:tcBorders>
              <w:top w:val="nil"/>
              <w:left w:val="nil"/>
              <w:bottom w:val="single" w:sz="8" w:space="0" w:color="auto"/>
              <w:right w:val="single" w:sz="8" w:space="0" w:color="auto"/>
            </w:tcBorders>
            <w:shd w:val="clear" w:color="000000" w:fill="DCE6F1"/>
            <w:noWrap/>
            <w:vAlign w:val="center"/>
            <w:hideMark/>
          </w:tcPr>
          <w:p w14:paraId="32322EA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3.328</w:t>
            </w:r>
          </w:p>
        </w:tc>
      </w:tr>
      <w:tr w:rsidR="006B1306" w:rsidRPr="0043371B" w14:paraId="01986B9F"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0E05730"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KARGAZ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97DD1F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54.670</w:t>
            </w:r>
          </w:p>
        </w:tc>
        <w:tc>
          <w:tcPr>
            <w:tcW w:w="940" w:type="dxa"/>
            <w:tcBorders>
              <w:top w:val="nil"/>
              <w:left w:val="nil"/>
              <w:bottom w:val="single" w:sz="8" w:space="0" w:color="auto"/>
              <w:right w:val="single" w:sz="8" w:space="0" w:color="auto"/>
            </w:tcBorders>
            <w:shd w:val="clear" w:color="000000" w:fill="FFFFFF"/>
            <w:noWrap/>
            <w:vAlign w:val="center"/>
            <w:hideMark/>
          </w:tcPr>
          <w:p w14:paraId="1AEC983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3.328</w:t>
            </w:r>
          </w:p>
        </w:tc>
      </w:tr>
      <w:tr w:rsidR="006B1306" w:rsidRPr="0043371B" w14:paraId="65DAE14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F656CFB"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ÇORUM</w:t>
            </w:r>
          </w:p>
        </w:tc>
        <w:tc>
          <w:tcPr>
            <w:tcW w:w="1180" w:type="dxa"/>
            <w:tcBorders>
              <w:top w:val="nil"/>
              <w:left w:val="nil"/>
              <w:bottom w:val="single" w:sz="8" w:space="0" w:color="auto"/>
              <w:right w:val="single" w:sz="8" w:space="0" w:color="auto"/>
            </w:tcBorders>
            <w:shd w:val="clear" w:color="000000" w:fill="DCE6F1"/>
            <w:noWrap/>
            <w:vAlign w:val="center"/>
            <w:hideMark/>
          </w:tcPr>
          <w:p w14:paraId="0112B83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158.854</w:t>
            </w:r>
          </w:p>
        </w:tc>
        <w:tc>
          <w:tcPr>
            <w:tcW w:w="940" w:type="dxa"/>
            <w:tcBorders>
              <w:top w:val="nil"/>
              <w:left w:val="nil"/>
              <w:bottom w:val="single" w:sz="8" w:space="0" w:color="auto"/>
              <w:right w:val="single" w:sz="8" w:space="0" w:color="auto"/>
            </w:tcBorders>
            <w:shd w:val="clear" w:color="000000" w:fill="DCE6F1"/>
            <w:noWrap/>
            <w:vAlign w:val="center"/>
            <w:hideMark/>
          </w:tcPr>
          <w:p w14:paraId="4631216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12.286</w:t>
            </w:r>
          </w:p>
        </w:tc>
      </w:tr>
      <w:tr w:rsidR="006B1306" w:rsidRPr="0043371B" w14:paraId="2C8B1A33"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9005D72"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lastRenderedPageBreak/>
              <w:t>ÇORUM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E0DA84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158.854</w:t>
            </w:r>
          </w:p>
        </w:tc>
        <w:tc>
          <w:tcPr>
            <w:tcW w:w="940" w:type="dxa"/>
            <w:tcBorders>
              <w:top w:val="nil"/>
              <w:left w:val="nil"/>
              <w:bottom w:val="single" w:sz="8" w:space="0" w:color="auto"/>
              <w:right w:val="single" w:sz="8" w:space="0" w:color="auto"/>
            </w:tcBorders>
            <w:shd w:val="clear" w:color="000000" w:fill="FFFFFF"/>
            <w:noWrap/>
            <w:vAlign w:val="center"/>
            <w:hideMark/>
          </w:tcPr>
          <w:p w14:paraId="2CFE22D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12.286</w:t>
            </w:r>
          </w:p>
        </w:tc>
      </w:tr>
      <w:tr w:rsidR="006B1306" w:rsidRPr="0043371B" w14:paraId="7E65B56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F78E1AE"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DENİZLİ</w:t>
            </w:r>
          </w:p>
        </w:tc>
        <w:tc>
          <w:tcPr>
            <w:tcW w:w="1180" w:type="dxa"/>
            <w:tcBorders>
              <w:top w:val="nil"/>
              <w:left w:val="nil"/>
              <w:bottom w:val="single" w:sz="8" w:space="0" w:color="auto"/>
              <w:right w:val="single" w:sz="8" w:space="0" w:color="auto"/>
            </w:tcBorders>
            <w:shd w:val="clear" w:color="000000" w:fill="DCE6F1"/>
            <w:noWrap/>
            <w:vAlign w:val="center"/>
            <w:hideMark/>
          </w:tcPr>
          <w:p w14:paraId="0B76B12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297.724</w:t>
            </w:r>
          </w:p>
        </w:tc>
        <w:tc>
          <w:tcPr>
            <w:tcW w:w="940" w:type="dxa"/>
            <w:tcBorders>
              <w:top w:val="nil"/>
              <w:left w:val="nil"/>
              <w:bottom w:val="single" w:sz="8" w:space="0" w:color="auto"/>
              <w:right w:val="single" w:sz="8" w:space="0" w:color="auto"/>
            </w:tcBorders>
            <w:shd w:val="clear" w:color="000000" w:fill="DCE6F1"/>
            <w:noWrap/>
            <w:vAlign w:val="center"/>
            <w:hideMark/>
          </w:tcPr>
          <w:p w14:paraId="63779A4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9.970</w:t>
            </w:r>
          </w:p>
        </w:tc>
      </w:tr>
      <w:tr w:rsidR="006B1306" w:rsidRPr="0043371B" w14:paraId="151B71E5"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EEE4CE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DENİZLİ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708EAD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297.724</w:t>
            </w:r>
          </w:p>
        </w:tc>
        <w:tc>
          <w:tcPr>
            <w:tcW w:w="940" w:type="dxa"/>
            <w:tcBorders>
              <w:top w:val="nil"/>
              <w:left w:val="nil"/>
              <w:bottom w:val="single" w:sz="8" w:space="0" w:color="auto"/>
              <w:right w:val="single" w:sz="8" w:space="0" w:color="auto"/>
            </w:tcBorders>
            <w:shd w:val="clear" w:color="000000" w:fill="FFFFFF"/>
            <w:noWrap/>
            <w:vAlign w:val="center"/>
            <w:hideMark/>
          </w:tcPr>
          <w:p w14:paraId="6C2651C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9.970</w:t>
            </w:r>
          </w:p>
        </w:tc>
      </w:tr>
      <w:tr w:rsidR="006B1306" w:rsidRPr="0043371B" w14:paraId="4898120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8ED1FC1"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DİYARBAKIR</w:t>
            </w:r>
          </w:p>
        </w:tc>
        <w:tc>
          <w:tcPr>
            <w:tcW w:w="1180" w:type="dxa"/>
            <w:tcBorders>
              <w:top w:val="nil"/>
              <w:left w:val="nil"/>
              <w:bottom w:val="single" w:sz="8" w:space="0" w:color="auto"/>
              <w:right w:val="single" w:sz="8" w:space="0" w:color="auto"/>
            </w:tcBorders>
            <w:shd w:val="clear" w:color="000000" w:fill="DCE6F1"/>
            <w:noWrap/>
            <w:vAlign w:val="center"/>
            <w:hideMark/>
          </w:tcPr>
          <w:p w14:paraId="1BE8067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270.704</w:t>
            </w:r>
          </w:p>
        </w:tc>
        <w:tc>
          <w:tcPr>
            <w:tcW w:w="940" w:type="dxa"/>
            <w:tcBorders>
              <w:top w:val="nil"/>
              <w:left w:val="nil"/>
              <w:bottom w:val="single" w:sz="8" w:space="0" w:color="auto"/>
              <w:right w:val="single" w:sz="8" w:space="0" w:color="auto"/>
            </w:tcBorders>
            <w:shd w:val="clear" w:color="000000" w:fill="DCE6F1"/>
            <w:noWrap/>
            <w:vAlign w:val="center"/>
            <w:hideMark/>
          </w:tcPr>
          <w:p w14:paraId="2F4D6E9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7.072</w:t>
            </w:r>
          </w:p>
        </w:tc>
      </w:tr>
      <w:tr w:rsidR="006B1306" w:rsidRPr="0043371B" w14:paraId="25D962FB"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CF9B1A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DİYARBAKIR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22206B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270.704</w:t>
            </w:r>
          </w:p>
        </w:tc>
        <w:tc>
          <w:tcPr>
            <w:tcW w:w="940" w:type="dxa"/>
            <w:tcBorders>
              <w:top w:val="nil"/>
              <w:left w:val="nil"/>
              <w:bottom w:val="single" w:sz="8" w:space="0" w:color="auto"/>
              <w:right w:val="single" w:sz="8" w:space="0" w:color="auto"/>
            </w:tcBorders>
            <w:shd w:val="clear" w:color="000000" w:fill="FFFFFF"/>
            <w:noWrap/>
            <w:vAlign w:val="center"/>
            <w:hideMark/>
          </w:tcPr>
          <w:p w14:paraId="4E68CEF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7.072</w:t>
            </w:r>
          </w:p>
        </w:tc>
      </w:tr>
      <w:tr w:rsidR="006B1306" w:rsidRPr="0043371B" w14:paraId="3E9019B6"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FB6EAF6"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DÜZCE</w:t>
            </w:r>
          </w:p>
        </w:tc>
        <w:tc>
          <w:tcPr>
            <w:tcW w:w="1180" w:type="dxa"/>
            <w:tcBorders>
              <w:top w:val="nil"/>
              <w:left w:val="nil"/>
              <w:bottom w:val="single" w:sz="8" w:space="0" w:color="auto"/>
              <w:right w:val="single" w:sz="8" w:space="0" w:color="auto"/>
            </w:tcBorders>
            <w:shd w:val="clear" w:color="000000" w:fill="DCE6F1"/>
            <w:noWrap/>
            <w:vAlign w:val="center"/>
            <w:hideMark/>
          </w:tcPr>
          <w:p w14:paraId="4760A68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114.438</w:t>
            </w:r>
          </w:p>
        </w:tc>
        <w:tc>
          <w:tcPr>
            <w:tcW w:w="940" w:type="dxa"/>
            <w:tcBorders>
              <w:top w:val="nil"/>
              <w:left w:val="nil"/>
              <w:bottom w:val="single" w:sz="8" w:space="0" w:color="auto"/>
              <w:right w:val="single" w:sz="8" w:space="0" w:color="auto"/>
            </w:tcBorders>
            <w:shd w:val="clear" w:color="000000" w:fill="DCE6F1"/>
            <w:noWrap/>
            <w:vAlign w:val="center"/>
            <w:hideMark/>
          </w:tcPr>
          <w:p w14:paraId="61E2382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5.660</w:t>
            </w:r>
          </w:p>
        </w:tc>
      </w:tr>
      <w:tr w:rsidR="006B1306" w:rsidRPr="0043371B" w14:paraId="781A47F5"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9373F2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DÜZCE EREĞLİ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77E5B1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114.438</w:t>
            </w:r>
          </w:p>
        </w:tc>
        <w:tc>
          <w:tcPr>
            <w:tcW w:w="940" w:type="dxa"/>
            <w:tcBorders>
              <w:top w:val="nil"/>
              <w:left w:val="nil"/>
              <w:bottom w:val="single" w:sz="8" w:space="0" w:color="auto"/>
              <w:right w:val="single" w:sz="8" w:space="0" w:color="auto"/>
            </w:tcBorders>
            <w:shd w:val="clear" w:color="000000" w:fill="FFFFFF"/>
            <w:noWrap/>
            <w:vAlign w:val="center"/>
            <w:hideMark/>
          </w:tcPr>
          <w:p w14:paraId="6579435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5.660</w:t>
            </w:r>
          </w:p>
        </w:tc>
      </w:tr>
      <w:tr w:rsidR="006B1306" w:rsidRPr="0043371B" w14:paraId="1AE967F0"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34787E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EDİRNE</w:t>
            </w:r>
          </w:p>
        </w:tc>
        <w:tc>
          <w:tcPr>
            <w:tcW w:w="1180" w:type="dxa"/>
            <w:tcBorders>
              <w:top w:val="nil"/>
              <w:left w:val="nil"/>
              <w:bottom w:val="single" w:sz="8" w:space="0" w:color="auto"/>
              <w:right w:val="single" w:sz="8" w:space="0" w:color="auto"/>
            </w:tcBorders>
            <w:shd w:val="clear" w:color="000000" w:fill="DCE6F1"/>
            <w:noWrap/>
            <w:vAlign w:val="center"/>
            <w:hideMark/>
          </w:tcPr>
          <w:p w14:paraId="0A35732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108.981</w:t>
            </w:r>
          </w:p>
        </w:tc>
        <w:tc>
          <w:tcPr>
            <w:tcW w:w="940" w:type="dxa"/>
            <w:tcBorders>
              <w:top w:val="nil"/>
              <w:left w:val="nil"/>
              <w:bottom w:val="single" w:sz="8" w:space="0" w:color="auto"/>
              <w:right w:val="single" w:sz="8" w:space="0" w:color="auto"/>
            </w:tcBorders>
            <w:shd w:val="clear" w:color="000000" w:fill="DCE6F1"/>
            <w:noWrap/>
            <w:vAlign w:val="center"/>
            <w:hideMark/>
          </w:tcPr>
          <w:p w14:paraId="3F90390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5.778</w:t>
            </w:r>
          </w:p>
        </w:tc>
      </w:tr>
      <w:tr w:rsidR="006B1306" w:rsidRPr="0043371B" w14:paraId="2B384D11"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7452F3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TRAKYA BÖLGESİ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431205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108.981</w:t>
            </w:r>
          </w:p>
        </w:tc>
        <w:tc>
          <w:tcPr>
            <w:tcW w:w="940" w:type="dxa"/>
            <w:tcBorders>
              <w:top w:val="nil"/>
              <w:left w:val="nil"/>
              <w:bottom w:val="single" w:sz="8" w:space="0" w:color="auto"/>
              <w:right w:val="single" w:sz="8" w:space="0" w:color="auto"/>
            </w:tcBorders>
            <w:shd w:val="clear" w:color="000000" w:fill="FFFFFF"/>
            <w:noWrap/>
            <w:vAlign w:val="center"/>
            <w:hideMark/>
          </w:tcPr>
          <w:p w14:paraId="6BB21E1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5.778</w:t>
            </w:r>
          </w:p>
        </w:tc>
      </w:tr>
      <w:tr w:rsidR="006B1306" w:rsidRPr="0043371B" w14:paraId="52781155"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9F14564"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ELAZIĞ</w:t>
            </w:r>
          </w:p>
        </w:tc>
        <w:tc>
          <w:tcPr>
            <w:tcW w:w="1180" w:type="dxa"/>
            <w:tcBorders>
              <w:top w:val="nil"/>
              <w:left w:val="nil"/>
              <w:bottom w:val="single" w:sz="8" w:space="0" w:color="auto"/>
              <w:right w:val="single" w:sz="8" w:space="0" w:color="auto"/>
            </w:tcBorders>
            <w:shd w:val="clear" w:color="000000" w:fill="DCE6F1"/>
            <w:noWrap/>
            <w:vAlign w:val="center"/>
            <w:hideMark/>
          </w:tcPr>
          <w:p w14:paraId="27FFDA5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166.554</w:t>
            </w:r>
          </w:p>
        </w:tc>
        <w:tc>
          <w:tcPr>
            <w:tcW w:w="940" w:type="dxa"/>
            <w:tcBorders>
              <w:top w:val="nil"/>
              <w:left w:val="nil"/>
              <w:bottom w:val="single" w:sz="8" w:space="0" w:color="auto"/>
              <w:right w:val="single" w:sz="8" w:space="0" w:color="auto"/>
            </w:tcBorders>
            <w:shd w:val="clear" w:color="000000" w:fill="DCE6F1"/>
            <w:noWrap/>
            <w:vAlign w:val="center"/>
            <w:hideMark/>
          </w:tcPr>
          <w:p w14:paraId="1D68A46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7.749</w:t>
            </w:r>
          </w:p>
        </w:tc>
      </w:tr>
      <w:tr w:rsidR="006B1306" w:rsidRPr="0043371B" w14:paraId="261E3109"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33DC4C4"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ELAZIĞ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3B279B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166.554</w:t>
            </w:r>
          </w:p>
        </w:tc>
        <w:tc>
          <w:tcPr>
            <w:tcW w:w="940" w:type="dxa"/>
            <w:tcBorders>
              <w:top w:val="nil"/>
              <w:left w:val="nil"/>
              <w:bottom w:val="single" w:sz="8" w:space="0" w:color="auto"/>
              <w:right w:val="single" w:sz="8" w:space="0" w:color="auto"/>
            </w:tcBorders>
            <w:shd w:val="clear" w:color="000000" w:fill="FFFFFF"/>
            <w:noWrap/>
            <w:vAlign w:val="center"/>
            <w:hideMark/>
          </w:tcPr>
          <w:p w14:paraId="00F3DAD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7.749</w:t>
            </w:r>
          </w:p>
        </w:tc>
      </w:tr>
      <w:tr w:rsidR="006B1306" w:rsidRPr="0043371B" w14:paraId="1B7C6694"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F4BE715"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ERZİNCAN</w:t>
            </w:r>
          </w:p>
        </w:tc>
        <w:tc>
          <w:tcPr>
            <w:tcW w:w="1180" w:type="dxa"/>
            <w:tcBorders>
              <w:top w:val="nil"/>
              <w:left w:val="nil"/>
              <w:bottom w:val="single" w:sz="8" w:space="0" w:color="auto"/>
              <w:right w:val="single" w:sz="8" w:space="0" w:color="auto"/>
            </w:tcBorders>
            <w:shd w:val="clear" w:color="000000" w:fill="DCE6F1"/>
            <w:noWrap/>
            <w:vAlign w:val="center"/>
            <w:hideMark/>
          </w:tcPr>
          <w:p w14:paraId="4DECFA8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68.005</w:t>
            </w:r>
          </w:p>
        </w:tc>
        <w:tc>
          <w:tcPr>
            <w:tcW w:w="940" w:type="dxa"/>
            <w:tcBorders>
              <w:top w:val="nil"/>
              <w:left w:val="nil"/>
              <w:bottom w:val="single" w:sz="8" w:space="0" w:color="auto"/>
              <w:right w:val="single" w:sz="8" w:space="0" w:color="auto"/>
            </w:tcBorders>
            <w:shd w:val="clear" w:color="000000" w:fill="DCE6F1"/>
            <w:noWrap/>
            <w:vAlign w:val="center"/>
            <w:hideMark/>
          </w:tcPr>
          <w:p w14:paraId="1754639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4.122</w:t>
            </w:r>
          </w:p>
        </w:tc>
      </w:tr>
      <w:tr w:rsidR="006B1306" w:rsidRPr="0043371B" w14:paraId="7BE5908C"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E77F863"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ERZİNCAN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2B809F6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68.005</w:t>
            </w:r>
          </w:p>
        </w:tc>
        <w:tc>
          <w:tcPr>
            <w:tcW w:w="940" w:type="dxa"/>
            <w:tcBorders>
              <w:top w:val="nil"/>
              <w:left w:val="nil"/>
              <w:bottom w:val="single" w:sz="8" w:space="0" w:color="auto"/>
              <w:right w:val="single" w:sz="8" w:space="0" w:color="auto"/>
            </w:tcBorders>
            <w:shd w:val="clear" w:color="000000" w:fill="FFFFFF"/>
            <w:noWrap/>
            <w:vAlign w:val="center"/>
            <w:hideMark/>
          </w:tcPr>
          <w:p w14:paraId="0070A13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4.122</w:t>
            </w:r>
          </w:p>
        </w:tc>
      </w:tr>
      <w:tr w:rsidR="006B1306" w:rsidRPr="0043371B" w14:paraId="23B5752A"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0E73556"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ERZURUM</w:t>
            </w:r>
          </w:p>
        </w:tc>
        <w:tc>
          <w:tcPr>
            <w:tcW w:w="1180" w:type="dxa"/>
            <w:tcBorders>
              <w:top w:val="nil"/>
              <w:left w:val="nil"/>
              <w:bottom w:val="single" w:sz="8" w:space="0" w:color="auto"/>
              <w:right w:val="single" w:sz="8" w:space="0" w:color="auto"/>
            </w:tcBorders>
            <w:shd w:val="clear" w:color="000000" w:fill="DCE6F1"/>
            <w:noWrap/>
            <w:vAlign w:val="center"/>
            <w:hideMark/>
          </w:tcPr>
          <w:p w14:paraId="30F5E79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159.253</w:t>
            </w:r>
          </w:p>
        </w:tc>
        <w:tc>
          <w:tcPr>
            <w:tcW w:w="940" w:type="dxa"/>
            <w:tcBorders>
              <w:top w:val="nil"/>
              <w:left w:val="nil"/>
              <w:bottom w:val="single" w:sz="8" w:space="0" w:color="auto"/>
              <w:right w:val="single" w:sz="8" w:space="0" w:color="auto"/>
            </w:tcBorders>
            <w:shd w:val="clear" w:color="000000" w:fill="DCE6F1"/>
            <w:noWrap/>
            <w:vAlign w:val="center"/>
            <w:hideMark/>
          </w:tcPr>
          <w:p w14:paraId="64C2E41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10.874</w:t>
            </w:r>
          </w:p>
        </w:tc>
      </w:tr>
      <w:tr w:rsidR="006B1306" w:rsidRPr="0043371B" w14:paraId="52E1B9F5"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35C9D2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PALEN ENERJİ DOĞAL GAZ DAĞITIM END.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306CE2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159.253</w:t>
            </w:r>
          </w:p>
        </w:tc>
        <w:tc>
          <w:tcPr>
            <w:tcW w:w="940" w:type="dxa"/>
            <w:tcBorders>
              <w:top w:val="nil"/>
              <w:left w:val="nil"/>
              <w:bottom w:val="single" w:sz="8" w:space="0" w:color="auto"/>
              <w:right w:val="single" w:sz="8" w:space="0" w:color="auto"/>
            </w:tcBorders>
            <w:shd w:val="clear" w:color="000000" w:fill="FFFFFF"/>
            <w:noWrap/>
            <w:vAlign w:val="center"/>
            <w:hideMark/>
          </w:tcPr>
          <w:p w14:paraId="071F328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10.874</w:t>
            </w:r>
          </w:p>
        </w:tc>
      </w:tr>
      <w:tr w:rsidR="006B1306" w:rsidRPr="0043371B" w14:paraId="6102229B"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8A7DB33"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ESKİŞEHİR</w:t>
            </w:r>
          </w:p>
        </w:tc>
        <w:tc>
          <w:tcPr>
            <w:tcW w:w="1180" w:type="dxa"/>
            <w:tcBorders>
              <w:top w:val="nil"/>
              <w:left w:val="nil"/>
              <w:bottom w:val="single" w:sz="8" w:space="0" w:color="auto"/>
              <w:right w:val="single" w:sz="8" w:space="0" w:color="auto"/>
            </w:tcBorders>
            <w:shd w:val="clear" w:color="000000" w:fill="DCE6F1"/>
            <w:noWrap/>
            <w:vAlign w:val="center"/>
            <w:hideMark/>
          </w:tcPr>
          <w:p w14:paraId="1A90FC4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366.918</w:t>
            </w:r>
          </w:p>
        </w:tc>
        <w:tc>
          <w:tcPr>
            <w:tcW w:w="940" w:type="dxa"/>
            <w:tcBorders>
              <w:top w:val="nil"/>
              <w:left w:val="nil"/>
              <w:bottom w:val="single" w:sz="8" w:space="0" w:color="auto"/>
              <w:right w:val="single" w:sz="8" w:space="0" w:color="auto"/>
            </w:tcBorders>
            <w:shd w:val="clear" w:color="000000" w:fill="DCE6F1"/>
            <w:noWrap/>
            <w:vAlign w:val="center"/>
            <w:hideMark/>
          </w:tcPr>
          <w:p w14:paraId="472B3E4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14.093</w:t>
            </w:r>
          </w:p>
        </w:tc>
      </w:tr>
      <w:tr w:rsidR="006B1306" w:rsidRPr="0043371B" w14:paraId="5A34935C"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9F68035"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BİLECİK BOLU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0A13A4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2.838</w:t>
            </w:r>
          </w:p>
        </w:tc>
        <w:tc>
          <w:tcPr>
            <w:tcW w:w="940" w:type="dxa"/>
            <w:tcBorders>
              <w:top w:val="nil"/>
              <w:left w:val="nil"/>
              <w:bottom w:val="single" w:sz="8" w:space="0" w:color="auto"/>
              <w:right w:val="single" w:sz="8" w:space="0" w:color="auto"/>
            </w:tcBorders>
            <w:shd w:val="clear" w:color="000000" w:fill="FFFFFF"/>
            <w:noWrap/>
            <w:vAlign w:val="center"/>
            <w:hideMark/>
          </w:tcPr>
          <w:p w14:paraId="7446C65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165</w:t>
            </w:r>
          </w:p>
        </w:tc>
      </w:tr>
      <w:tr w:rsidR="006B1306" w:rsidRPr="0043371B" w14:paraId="3A74B9EF"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E06057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ESGAZ ESKİŞEHİR ŞEHİRİÇİ DOĞAL GAZ DAĞITIM TİCARET VE TAAH.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80C864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364.080</w:t>
            </w:r>
          </w:p>
        </w:tc>
        <w:tc>
          <w:tcPr>
            <w:tcW w:w="940" w:type="dxa"/>
            <w:tcBorders>
              <w:top w:val="nil"/>
              <w:left w:val="nil"/>
              <w:bottom w:val="single" w:sz="8" w:space="0" w:color="auto"/>
              <w:right w:val="single" w:sz="8" w:space="0" w:color="auto"/>
            </w:tcBorders>
            <w:shd w:val="clear" w:color="000000" w:fill="FFFFFF"/>
            <w:noWrap/>
            <w:vAlign w:val="center"/>
            <w:hideMark/>
          </w:tcPr>
          <w:p w14:paraId="5388997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13.928</w:t>
            </w:r>
          </w:p>
        </w:tc>
      </w:tr>
      <w:tr w:rsidR="006B1306" w:rsidRPr="0043371B" w14:paraId="162E76D4"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B0DCCC8"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GAZİANTEP</w:t>
            </w:r>
          </w:p>
        </w:tc>
        <w:tc>
          <w:tcPr>
            <w:tcW w:w="1180" w:type="dxa"/>
            <w:tcBorders>
              <w:top w:val="nil"/>
              <w:left w:val="nil"/>
              <w:bottom w:val="single" w:sz="8" w:space="0" w:color="auto"/>
              <w:right w:val="single" w:sz="8" w:space="0" w:color="auto"/>
            </w:tcBorders>
            <w:shd w:val="clear" w:color="000000" w:fill="DCE6F1"/>
            <w:noWrap/>
            <w:vAlign w:val="center"/>
            <w:hideMark/>
          </w:tcPr>
          <w:p w14:paraId="4B75EF0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447.480</w:t>
            </w:r>
          </w:p>
        </w:tc>
        <w:tc>
          <w:tcPr>
            <w:tcW w:w="940" w:type="dxa"/>
            <w:tcBorders>
              <w:top w:val="nil"/>
              <w:left w:val="nil"/>
              <w:bottom w:val="single" w:sz="8" w:space="0" w:color="auto"/>
              <w:right w:val="single" w:sz="8" w:space="0" w:color="auto"/>
            </w:tcBorders>
            <w:shd w:val="clear" w:color="000000" w:fill="DCE6F1"/>
            <w:noWrap/>
            <w:vAlign w:val="center"/>
            <w:hideMark/>
          </w:tcPr>
          <w:p w14:paraId="065F6EE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8.493</w:t>
            </w:r>
          </w:p>
        </w:tc>
      </w:tr>
      <w:tr w:rsidR="006B1306" w:rsidRPr="0043371B" w14:paraId="55AAC3BA"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F914D8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GAZDAŞ GAZİANTEP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45700F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447.480</w:t>
            </w:r>
          </w:p>
        </w:tc>
        <w:tc>
          <w:tcPr>
            <w:tcW w:w="940" w:type="dxa"/>
            <w:tcBorders>
              <w:top w:val="nil"/>
              <w:left w:val="nil"/>
              <w:bottom w:val="single" w:sz="8" w:space="0" w:color="auto"/>
              <w:right w:val="single" w:sz="8" w:space="0" w:color="auto"/>
            </w:tcBorders>
            <w:shd w:val="clear" w:color="000000" w:fill="FFFFFF"/>
            <w:noWrap/>
            <w:vAlign w:val="center"/>
            <w:hideMark/>
          </w:tcPr>
          <w:p w14:paraId="28CCD8E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8.493</w:t>
            </w:r>
          </w:p>
        </w:tc>
      </w:tr>
      <w:tr w:rsidR="006B1306" w:rsidRPr="0043371B" w14:paraId="383418F8"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323A94A"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GİRESUN</w:t>
            </w:r>
          </w:p>
        </w:tc>
        <w:tc>
          <w:tcPr>
            <w:tcW w:w="1180" w:type="dxa"/>
            <w:tcBorders>
              <w:top w:val="nil"/>
              <w:left w:val="nil"/>
              <w:bottom w:val="single" w:sz="8" w:space="0" w:color="auto"/>
              <w:right w:val="single" w:sz="8" w:space="0" w:color="auto"/>
            </w:tcBorders>
            <w:shd w:val="clear" w:color="000000" w:fill="DCE6F1"/>
            <w:noWrap/>
            <w:vAlign w:val="center"/>
            <w:hideMark/>
          </w:tcPr>
          <w:p w14:paraId="5A2232E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97.034</w:t>
            </w:r>
          </w:p>
        </w:tc>
        <w:tc>
          <w:tcPr>
            <w:tcW w:w="940" w:type="dxa"/>
            <w:tcBorders>
              <w:top w:val="nil"/>
              <w:left w:val="nil"/>
              <w:bottom w:val="single" w:sz="8" w:space="0" w:color="auto"/>
              <w:right w:val="single" w:sz="8" w:space="0" w:color="auto"/>
            </w:tcBorders>
            <w:shd w:val="clear" w:color="000000" w:fill="DCE6F1"/>
            <w:noWrap/>
            <w:vAlign w:val="center"/>
            <w:hideMark/>
          </w:tcPr>
          <w:p w14:paraId="6D06C80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2.172</w:t>
            </w:r>
          </w:p>
        </w:tc>
      </w:tr>
      <w:tr w:rsidR="006B1306" w:rsidRPr="0043371B" w14:paraId="433FAF7D"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1AEC1ED"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ORDU GİRESUN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852872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97.034</w:t>
            </w:r>
          </w:p>
        </w:tc>
        <w:tc>
          <w:tcPr>
            <w:tcW w:w="940" w:type="dxa"/>
            <w:tcBorders>
              <w:top w:val="nil"/>
              <w:left w:val="nil"/>
              <w:bottom w:val="single" w:sz="8" w:space="0" w:color="auto"/>
              <w:right w:val="single" w:sz="8" w:space="0" w:color="auto"/>
            </w:tcBorders>
            <w:shd w:val="clear" w:color="000000" w:fill="FFFFFF"/>
            <w:noWrap/>
            <w:vAlign w:val="center"/>
            <w:hideMark/>
          </w:tcPr>
          <w:p w14:paraId="4117A5C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2.172</w:t>
            </w:r>
          </w:p>
        </w:tc>
      </w:tr>
      <w:tr w:rsidR="006B1306" w:rsidRPr="0043371B" w14:paraId="5CB02299"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D3C3356"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GÜMÜŞHANE</w:t>
            </w:r>
          </w:p>
        </w:tc>
        <w:tc>
          <w:tcPr>
            <w:tcW w:w="1180" w:type="dxa"/>
            <w:tcBorders>
              <w:top w:val="nil"/>
              <w:left w:val="nil"/>
              <w:bottom w:val="single" w:sz="8" w:space="0" w:color="auto"/>
              <w:right w:val="single" w:sz="8" w:space="0" w:color="auto"/>
            </w:tcBorders>
            <w:shd w:val="clear" w:color="000000" w:fill="DCE6F1"/>
            <w:noWrap/>
            <w:vAlign w:val="center"/>
            <w:hideMark/>
          </w:tcPr>
          <w:p w14:paraId="098A5DC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23.733</w:t>
            </w:r>
          </w:p>
        </w:tc>
        <w:tc>
          <w:tcPr>
            <w:tcW w:w="940" w:type="dxa"/>
            <w:tcBorders>
              <w:top w:val="nil"/>
              <w:left w:val="nil"/>
              <w:bottom w:val="single" w:sz="8" w:space="0" w:color="auto"/>
              <w:right w:val="single" w:sz="8" w:space="0" w:color="auto"/>
            </w:tcBorders>
            <w:shd w:val="clear" w:color="000000" w:fill="DCE6F1"/>
            <w:noWrap/>
            <w:vAlign w:val="center"/>
            <w:hideMark/>
          </w:tcPr>
          <w:p w14:paraId="1C3C9F1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1.505</w:t>
            </w:r>
          </w:p>
        </w:tc>
      </w:tr>
      <w:tr w:rsidR="006B1306" w:rsidRPr="0043371B" w14:paraId="0627B92B"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C2C415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GÜMÜŞHANE BAYBURT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8D386C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23.733</w:t>
            </w:r>
          </w:p>
        </w:tc>
        <w:tc>
          <w:tcPr>
            <w:tcW w:w="940" w:type="dxa"/>
            <w:tcBorders>
              <w:top w:val="nil"/>
              <w:left w:val="nil"/>
              <w:bottom w:val="single" w:sz="8" w:space="0" w:color="auto"/>
              <w:right w:val="single" w:sz="8" w:space="0" w:color="auto"/>
            </w:tcBorders>
            <w:shd w:val="clear" w:color="000000" w:fill="FFFFFF"/>
            <w:noWrap/>
            <w:vAlign w:val="center"/>
            <w:hideMark/>
          </w:tcPr>
          <w:p w14:paraId="65E7BC1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1.505</w:t>
            </w:r>
          </w:p>
        </w:tc>
      </w:tr>
      <w:tr w:rsidR="006B1306" w:rsidRPr="0043371B" w14:paraId="4895D7E0"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CF74EE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HAKKARİ</w:t>
            </w:r>
          </w:p>
        </w:tc>
        <w:tc>
          <w:tcPr>
            <w:tcW w:w="1180" w:type="dxa"/>
            <w:tcBorders>
              <w:top w:val="nil"/>
              <w:left w:val="nil"/>
              <w:bottom w:val="single" w:sz="8" w:space="0" w:color="auto"/>
              <w:right w:val="single" w:sz="8" w:space="0" w:color="auto"/>
            </w:tcBorders>
            <w:shd w:val="clear" w:color="000000" w:fill="DCE6F1"/>
            <w:noWrap/>
            <w:vAlign w:val="center"/>
            <w:hideMark/>
          </w:tcPr>
          <w:p w14:paraId="769BF60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13.026</w:t>
            </w:r>
          </w:p>
        </w:tc>
        <w:tc>
          <w:tcPr>
            <w:tcW w:w="940" w:type="dxa"/>
            <w:tcBorders>
              <w:top w:val="nil"/>
              <w:left w:val="nil"/>
              <w:bottom w:val="single" w:sz="8" w:space="0" w:color="auto"/>
              <w:right w:val="single" w:sz="8" w:space="0" w:color="auto"/>
            </w:tcBorders>
            <w:shd w:val="clear" w:color="000000" w:fill="DCE6F1"/>
            <w:noWrap/>
            <w:vAlign w:val="center"/>
            <w:hideMark/>
          </w:tcPr>
          <w:p w14:paraId="583A1DC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788</w:t>
            </w:r>
          </w:p>
        </w:tc>
      </w:tr>
      <w:tr w:rsidR="006B1306" w:rsidRPr="0043371B" w14:paraId="0C68A2EB"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787922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HAKKARİ ŞIRNAK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6FDC91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13.026</w:t>
            </w:r>
          </w:p>
        </w:tc>
        <w:tc>
          <w:tcPr>
            <w:tcW w:w="940" w:type="dxa"/>
            <w:tcBorders>
              <w:top w:val="nil"/>
              <w:left w:val="nil"/>
              <w:bottom w:val="single" w:sz="8" w:space="0" w:color="auto"/>
              <w:right w:val="single" w:sz="8" w:space="0" w:color="auto"/>
            </w:tcBorders>
            <w:shd w:val="clear" w:color="000000" w:fill="FFFFFF"/>
            <w:noWrap/>
            <w:vAlign w:val="center"/>
            <w:hideMark/>
          </w:tcPr>
          <w:p w14:paraId="31184DA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788</w:t>
            </w:r>
          </w:p>
        </w:tc>
      </w:tr>
      <w:tr w:rsidR="006B1306" w:rsidRPr="0043371B" w14:paraId="43B58FB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53EC646"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HATAY</w:t>
            </w:r>
          </w:p>
        </w:tc>
        <w:tc>
          <w:tcPr>
            <w:tcW w:w="1180" w:type="dxa"/>
            <w:tcBorders>
              <w:top w:val="nil"/>
              <w:left w:val="nil"/>
              <w:bottom w:val="single" w:sz="8" w:space="0" w:color="auto"/>
              <w:right w:val="single" w:sz="8" w:space="0" w:color="auto"/>
            </w:tcBorders>
            <w:shd w:val="clear" w:color="000000" w:fill="DCE6F1"/>
            <w:noWrap/>
            <w:vAlign w:val="center"/>
            <w:hideMark/>
          </w:tcPr>
          <w:p w14:paraId="7449280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99.780</w:t>
            </w:r>
          </w:p>
        </w:tc>
        <w:tc>
          <w:tcPr>
            <w:tcW w:w="940" w:type="dxa"/>
            <w:tcBorders>
              <w:top w:val="nil"/>
              <w:left w:val="nil"/>
              <w:bottom w:val="single" w:sz="8" w:space="0" w:color="auto"/>
              <w:right w:val="single" w:sz="8" w:space="0" w:color="auto"/>
            </w:tcBorders>
            <w:shd w:val="clear" w:color="000000" w:fill="DCE6F1"/>
            <w:noWrap/>
            <w:vAlign w:val="center"/>
            <w:hideMark/>
          </w:tcPr>
          <w:p w14:paraId="35922C2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1.104</w:t>
            </w:r>
          </w:p>
        </w:tc>
      </w:tr>
      <w:tr w:rsidR="006B1306" w:rsidRPr="0043371B" w14:paraId="067F1FC0"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7564ED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ÇUKUROVA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51C851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99.780</w:t>
            </w:r>
          </w:p>
        </w:tc>
        <w:tc>
          <w:tcPr>
            <w:tcW w:w="940" w:type="dxa"/>
            <w:tcBorders>
              <w:top w:val="nil"/>
              <w:left w:val="nil"/>
              <w:bottom w:val="single" w:sz="8" w:space="0" w:color="auto"/>
              <w:right w:val="single" w:sz="8" w:space="0" w:color="auto"/>
            </w:tcBorders>
            <w:shd w:val="clear" w:color="000000" w:fill="FFFFFF"/>
            <w:noWrap/>
            <w:vAlign w:val="center"/>
            <w:hideMark/>
          </w:tcPr>
          <w:p w14:paraId="222BD46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1.104</w:t>
            </w:r>
          </w:p>
        </w:tc>
      </w:tr>
      <w:tr w:rsidR="006B1306" w:rsidRPr="0043371B" w14:paraId="572F9ABE"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5F1B70E"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IĞDIR</w:t>
            </w:r>
          </w:p>
        </w:tc>
        <w:tc>
          <w:tcPr>
            <w:tcW w:w="1180" w:type="dxa"/>
            <w:tcBorders>
              <w:top w:val="nil"/>
              <w:left w:val="nil"/>
              <w:bottom w:val="single" w:sz="8" w:space="0" w:color="auto"/>
              <w:right w:val="single" w:sz="8" w:space="0" w:color="auto"/>
            </w:tcBorders>
            <w:shd w:val="clear" w:color="000000" w:fill="DCE6F1"/>
            <w:noWrap/>
            <w:vAlign w:val="center"/>
            <w:hideMark/>
          </w:tcPr>
          <w:p w14:paraId="350877A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26.186</w:t>
            </w:r>
          </w:p>
        </w:tc>
        <w:tc>
          <w:tcPr>
            <w:tcW w:w="940" w:type="dxa"/>
            <w:tcBorders>
              <w:top w:val="nil"/>
              <w:left w:val="nil"/>
              <w:bottom w:val="single" w:sz="8" w:space="0" w:color="auto"/>
              <w:right w:val="single" w:sz="8" w:space="0" w:color="auto"/>
            </w:tcBorders>
            <w:shd w:val="clear" w:color="000000" w:fill="DCE6F1"/>
            <w:noWrap/>
            <w:vAlign w:val="center"/>
            <w:hideMark/>
          </w:tcPr>
          <w:p w14:paraId="20E39DF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2.144</w:t>
            </w:r>
          </w:p>
        </w:tc>
      </w:tr>
      <w:tr w:rsidR="006B1306" w:rsidRPr="0043371B" w14:paraId="2BA0E879"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850439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DOĞUGAZ IĞDIR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A3DC62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26.186</w:t>
            </w:r>
          </w:p>
        </w:tc>
        <w:tc>
          <w:tcPr>
            <w:tcW w:w="940" w:type="dxa"/>
            <w:tcBorders>
              <w:top w:val="nil"/>
              <w:left w:val="nil"/>
              <w:bottom w:val="single" w:sz="8" w:space="0" w:color="auto"/>
              <w:right w:val="single" w:sz="8" w:space="0" w:color="auto"/>
            </w:tcBorders>
            <w:shd w:val="clear" w:color="000000" w:fill="FFFFFF"/>
            <w:noWrap/>
            <w:vAlign w:val="center"/>
            <w:hideMark/>
          </w:tcPr>
          <w:p w14:paraId="4EE7BF4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2.144</w:t>
            </w:r>
          </w:p>
        </w:tc>
      </w:tr>
      <w:tr w:rsidR="006B1306" w:rsidRPr="0043371B" w14:paraId="353B8AD8"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70324D9"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ISPARTA</w:t>
            </w:r>
          </w:p>
        </w:tc>
        <w:tc>
          <w:tcPr>
            <w:tcW w:w="1180" w:type="dxa"/>
            <w:tcBorders>
              <w:top w:val="nil"/>
              <w:left w:val="nil"/>
              <w:bottom w:val="single" w:sz="8" w:space="0" w:color="auto"/>
              <w:right w:val="single" w:sz="8" w:space="0" w:color="auto"/>
            </w:tcBorders>
            <w:shd w:val="clear" w:color="000000" w:fill="DCE6F1"/>
            <w:noWrap/>
            <w:vAlign w:val="center"/>
            <w:hideMark/>
          </w:tcPr>
          <w:p w14:paraId="2EA9903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119.513</w:t>
            </w:r>
          </w:p>
        </w:tc>
        <w:tc>
          <w:tcPr>
            <w:tcW w:w="940" w:type="dxa"/>
            <w:tcBorders>
              <w:top w:val="nil"/>
              <w:left w:val="nil"/>
              <w:bottom w:val="single" w:sz="8" w:space="0" w:color="auto"/>
              <w:right w:val="single" w:sz="8" w:space="0" w:color="auto"/>
            </w:tcBorders>
            <w:shd w:val="clear" w:color="000000" w:fill="DCE6F1"/>
            <w:noWrap/>
            <w:vAlign w:val="center"/>
            <w:hideMark/>
          </w:tcPr>
          <w:p w14:paraId="3A0D8F3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5.781</w:t>
            </w:r>
          </w:p>
        </w:tc>
      </w:tr>
      <w:tr w:rsidR="006B1306" w:rsidRPr="0043371B" w14:paraId="78D6B7E5"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84A48D9"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lastRenderedPageBreak/>
              <w:t>TOROSGAZ ISPARTA BURDUR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4D9988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119.513</w:t>
            </w:r>
          </w:p>
        </w:tc>
        <w:tc>
          <w:tcPr>
            <w:tcW w:w="940" w:type="dxa"/>
            <w:tcBorders>
              <w:top w:val="nil"/>
              <w:left w:val="nil"/>
              <w:bottom w:val="single" w:sz="8" w:space="0" w:color="auto"/>
              <w:right w:val="single" w:sz="8" w:space="0" w:color="auto"/>
            </w:tcBorders>
            <w:shd w:val="clear" w:color="000000" w:fill="FFFFFF"/>
            <w:noWrap/>
            <w:vAlign w:val="center"/>
            <w:hideMark/>
          </w:tcPr>
          <w:p w14:paraId="0ABC676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5.781</w:t>
            </w:r>
          </w:p>
        </w:tc>
      </w:tr>
      <w:tr w:rsidR="006B1306" w:rsidRPr="0043371B" w14:paraId="13B067BD"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059CD3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İSTANBUL</w:t>
            </w:r>
          </w:p>
        </w:tc>
        <w:tc>
          <w:tcPr>
            <w:tcW w:w="1180" w:type="dxa"/>
            <w:tcBorders>
              <w:top w:val="nil"/>
              <w:left w:val="nil"/>
              <w:bottom w:val="single" w:sz="8" w:space="0" w:color="auto"/>
              <w:right w:val="single" w:sz="8" w:space="0" w:color="auto"/>
            </w:tcBorders>
            <w:shd w:val="clear" w:color="000000" w:fill="DCE6F1"/>
            <w:noWrap/>
            <w:vAlign w:val="center"/>
            <w:hideMark/>
          </w:tcPr>
          <w:p w14:paraId="7022AF1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5.551.451</w:t>
            </w:r>
          </w:p>
        </w:tc>
        <w:tc>
          <w:tcPr>
            <w:tcW w:w="940" w:type="dxa"/>
            <w:tcBorders>
              <w:top w:val="nil"/>
              <w:left w:val="nil"/>
              <w:bottom w:val="single" w:sz="8" w:space="0" w:color="auto"/>
              <w:right w:val="single" w:sz="8" w:space="0" w:color="auto"/>
            </w:tcBorders>
            <w:shd w:val="clear" w:color="000000" w:fill="DCE6F1"/>
            <w:noWrap/>
            <w:vAlign w:val="center"/>
            <w:hideMark/>
          </w:tcPr>
          <w:p w14:paraId="7DA3E5B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257.998</w:t>
            </w:r>
          </w:p>
        </w:tc>
      </w:tr>
      <w:tr w:rsidR="006B1306" w:rsidRPr="0043371B" w14:paraId="174AC9D7"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188716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BAHÇEŞEHİR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A749CD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17.389</w:t>
            </w:r>
          </w:p>
        </w:tc>
        <w:tc>
          <w:tcPr>
            <w:tcW w:w="940" w:type="dxa"/>
            <w:tcBorders>
              <w:top w:val="nil"/>
              <w:left w:val="nil"/>
              <w:bottom w:val="single" w:sz="8" w:space="0" w:color="auto"/>
              <w:right w:val="single" w:sz="8" w:space="0" w:color="auto"/>
            </w:tcBorders>
            <w:shd w:val="clear" w:color="000000" w:fill="FFFFFF"/>
            <w:noWrap/>
            <w:vAlign w:val="center"/>
            <w:hideMark/>
          </w:tcPr>
          <w:p w14:paraId="06B2E01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654</w:t>
            </w:r>
          </w:p>
        </w:tc>
      </w:tr>
      <w:tr w:rsidR="006B1306" w:rsidRPr="0043371B" w14:paraId="2E967BC9"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B2DF28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İGDAŞ İSTANBUL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CBE127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5.534.062</w:t>
            </w:r>
          </w:p>
        </w:tc>
        <w:tc>
          <w:tcPr>
            <w:tcW w:w="940" w:type="dxa"/>
            <w:tcBorders>
              <w:top w:val="nil"/>
              <w:left w:val="nil"/>
              <w:bottom w:val="single" w:sz="8" w:space="0" w:color="auto"/>
              <w:right w:val="single" w:sz="8" w:space="0" w:color="auto"/>
            </w:tcBorders>
            <w:shd w:val="clear" w:color="000000" w:fill="FFFFFF"/>
            <w:noWrap/>
            <w:vAlign w:val="center"/>
            <w:hideMark/>
          </w:tcPr>
          <w:p w14:paraId="42D6340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257.344</w:t>
            </w:r>
          </w:p>
        </w:tc>
      </w:tr>
      <w:tr w:rsidR="006B1306" w:rsidRPr="0043371B" w14:paraId="590A74A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E178AE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İZMİR</w:t>
            </w:r>
          </w:p>
        </w:tc>
        <w:tc>
          <w:tcPr>
            <w:tcW w:w="1180" w:type="dxa"/>
            <w:tcBorders>
              <w:top w:val="nil"/>
              <w:left w:val="nil"/>
              <w:bottom w:val="single" w:sz="8" w:space="0" w:color="auto"/>
              <w:right w:val="single" w:sz="8" w:space="0" w:color="auto"/>
            </w:tcBorders>
            <w:shd w:val="clear" w:color="000000" w:fill="DCE6F1"/>
            <w:noWrap/>
            <w:vAlign w:val="center"/>
            <w:hideMark/>
          </w:tcPr>
          <w:p w14:paraId="4839E68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1.013.888</w:t>
            </w:r>
          </w:p>
        </w:tc>
        <w:tc>
          <w:tcPr>
            <w:tcW w:w="940" w:type="dxa"/>
            <w:tcBorders>
              <w:top w:val="nil"/>
              <w:left w:val="nil"/>
              <w:bottom w:val="single" w:sz="8" w:space="0" w:color="auto"/>
              <w:right w:val="single" w:sz="8" w:space="0" w:color="auto"/>
            </w:tcBorders>
            <w:shd w:val="clear" w:color="000000" w:fill="DCE6F1"/>
            <w:noWrap/>
            <w:vAlign w:val="center"/>
            <w:hideMark/>
          </w:tcPr>
          <w:p w14:paraId="704D1AC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14.686</w:t>
            </w:r>
          </w:p>
        </w:tc>
      </w:tr>
      <w:tr w:rsidR="006B1306" w:rsidRPr="0043371B" w14:paraId="61A3C60A"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129210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İZMİR DOĞALGAZ DAĞITIM TİCARET VE TAAHHÜT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21E4C98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1.013.888</w:t>
            </w:r>
          </w:p>
        </w:tc>
        <w:tc>
          <w:tcPr>
            <w:tcW w:w="940" w:type="dxa"/>
            <w:tcBorders>
              <w:top w:val="nil"/>
              <w:left w:val="nil"/>
              <w:bottom w:val="single" w:sz="8" w:space="0" w:color="auto"/>
              <w:right w:val="single" w:sz="8" w:space="0" w:color="auto"/>
            </w:tcBorders>
            <w:shd w:val="clear" w:color="000000" w:fill="FFFFFF"/>
            <w:noWrap/>
            <w:vAlign w:val="center"/>
            <w:hideMark/>
          </w:tcPr>
          <w:p w14:paraId="611444E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14.686</w:t>
            </w:r>
          </w:p>
        </w:tc>
      </w:tr>
      <w:tr w:rsidR="006B1306" w:rsidRPr="0043371B" w14:paraId="06AAE292"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2F162AB"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KAHRAMANMARAŞ</w:t>
            </w:r>
          </w:p>
        </w:tc>
        <w:tc>
          <w:tcPr>
            <w:tcW w:w="1180" w:type="dxa"/>
            <w:tcBorders>
              <w:top w:val="nil"/>
              <w:left w:val="nil"/>
              <w:bottom w:val="single" w:sz="8" w:space="0" w:color="auto"/>
              <w:right w:val="single" w:sz="8" w:space="0" w:color="auto"/>
            </w:tcBorders>
            <w:shd w:val="clear" w:color="000000" w:fill="DCE6F1"/>
            <w:noWrap/>
            <w:vAlign w:val="center"/>
            <w:hideMark/>
          </w:tcPr>
          <w:p w14:paraId="61632FA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238.930</w:t>
            </w:r>
          </w:p>
        </w:tc>
        <w:tc>
          <w:tcPr>
            <w:tcW w:w="940" w:type="dxa"/>
            <w:tcBorders>
              <w:top w:val="nil"/>
              <w:left w:val="nil"/>
              <w:bottom w:val="single" w:sz="8" w:space="0" w:color="auto"/>
              <w:right w:val="single" w:sz="8" w:space="0" w:color="auto"/>
            </w:tcBorders>
            <w:shd w:val="clear" w:color="000000" w:fill="DCE6F1"/>
            <w:noWrap/>
            <w:vAlign w:val="center"/>
            <w:hideMark/>
          </w:tcPr>
          <w:p w14:paraId="3529263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5.154</w:t>
            </w:r>
          </w:p>
        </w:tc>
      </w:tr>
      <w:tr w:rsidR="006B1306" w:rsidRPr="0043371B" w14:paraId="7983946A"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4C2BA6D"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ARMADAŞ ARSAN MARAŞ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D76DB1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238.930</w:t>
            </w:r>
          </w:p>
        </w:tc>
        <w:tc>
          <w:tcPr>
            <w:tcW w:w="940" w:type="dxa"/>
            <w:tcBorders>
              <w:top w:val="nil"/>
              <w:left w:val="nil"/>
              <w:bottom w:val="single" w:sz="8" w:space="0" w:color="auto"/>
              <w:right w:val="single" w:sz="8" w:space="0" w:color="auto"/>
            </w:tcBorders>
            <w:shd w:val="clear" w:color="000000" w:fill="FFFFFF"/>
            <w:noWrap/>
            <w:vAlign w:val="center"/>
            <w:hideMark/>
          </w:tcPr>
          <w:p w14:paraId="73BECB2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5.154</w:t>
            </w:r>
          </w:p>
        </w:tc>
      </w:tr>
      <w:tr w:rsidR="006B1306" w:rsidRPr="0043371B" w14:paraId="28125B1A"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7E1A835"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KARABÜK</w:t>
            </w:r>
          </w:p>
        </w:tc>
        <w:tc>
          <w:tcPr>
            <w:tcW w:w="1180" w:type="dxa"/>
            <w:tcBorders>
              <w:top w:val="nil"/>
              <w:left w:val="nil"/>
              <w:bottom w:val="single" w:sz="8" w:space="0" w:color="auto"/>
              <w:right w:val="single" w:sz="8" w:space="0" w:color="auto"/>
            </w:tcBorders>
            <w:shd w:val="clear" w:color="000000" w:fill="DCE6F1"/>
            <w:noWrap/>
            <w:vAlign w:val="center"/>
            <w:hideMark/>
          </w:tcPr>
          <w:p w14:paraId="36FEE34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82.150</w:t>
            </w:r>
          </w:p>
        </w:tc>
        <w:tc>
          <w:tcPr>
            <w:tcW w:w="940" w:type="dxa"/>
            <w:tcBorders>
              <w:top w:val="nil"/>
              <w:left w:val="nil"/>
              <w:bottom w:val="single" w:sz="8" w:space="0" w:color="auto"/>
              <w:right w:val="single" w:sz="8" w:space="0" w:color="auto"/>
            </w:tcBorders>
            <w:shd w:val="clear" w:color="000000" w:fill="DCE6F1"/>
            <w:noWrap/>
            <w:vAlign w:val="center"/>
            <w:hideMark/>
          </w:tcPr>
          <w:p w14:paraId="6B61F57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4.342</w:t>
            </w:r>
          </w:p>
        </w:tc>
      </w:tr>
      <w:tr w:rsidR="006B1306" w:rsidRPr="0043371B" w14:paraId="3E7F9728"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33DC6F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KARGAZ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405E4D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82.150</w:t>
            </w:r>
          </w:p>
        </w:tc>
        <w:tc>
          <w:tcPr>
            <w:tcW w:w="940" w:type="dxa"/>
            <w:tcBorders>
              <w:top w:val="nil"/>
              <w:left w:val="nil"/>
              <w:bottom w:val="single" w:sz="8" w:space="0" w:color="auto"/>
              <w:right w:val="single" w:sz="8" w:space="0" w:color="auto"/>
            </w:tcBorders>
            <w:shd w:val="clear" w:color="000000" w:fill="FFFFFF"/>
            <w:noWrap/>
            <w:vAlign w:val="center"/>
            <w:hideMark/>
          </w:tcPr>
          <w:p w14:paraId="0129DFE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4.342</w:t>
            </w:r>
          </w:p>
        </w:tc>
      </w:tr>
      <w:tr w:rsidR="006B1306" w:rsidRPr="0043371B" w14:paraId="123FB734"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FD6A523"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KARAMAN</w:t>
            </w:r>
          </w:p>
        </w:tc>
        <w:tc>
          <w:tcPr>
            <w:tcW w:w="1180" w:type="dxa"/>
            <w:tcBorders>
              <w:top w:val="nil"/>
              <w:left w:val="nil"/>
              <w:bottom w:val="single" w:sz="8" w:space="0" w:color="auto"/>
              <w:right w:val="single" w:sz="8" w:space="0" w:color="auto"/>
            </w:tcBorders>
            <w:shd w:val="clear" w:color="000000" w:fill="DCE6F1"/>
            <w:noWrap/>
            <w:vAlign w:val="center"/>
            <w:hideMark/>
          </w:tcPr>
          <w:p w14:paraId="2889F93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70.491</w:t>
            </w:r>
          </w:p>
        </w:tc>
        <w:tc>
          <w:tcPr>
            <w:tcW w:w="940" w:type="dxa"/>
            <w:tcBorders>
              <w:top w:val="nil"/>
              <w:left w:val="nil"/>
              <w:bottom w:val="single" w:sz="8" w:space="0" w:color="auto"/>
              <w:right w:val="single" w:sz="8" w:space="0" w:color="auto"/>
            </w:tcBorders>
            <w:shd w:val="clear" w:color="000000" w:fill="DCE6F1"/>
            <w:noWrap/>
            <w:vAlign w:val="center"/>
            <w:hideMark/>
          </w:tcPr>
          <w:p w14:paraId="502ABA7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3.417</w:t>
            </w:r>
          </w:p>
        </w:tc>
      </w:tr>
      <w:tr w:rsidR="006B1306" w:rsidRPr="0043371B" w14:paraId="182BB572"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1640F2C"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KARAMAN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6A6D72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70.491</w:t>
            </w:r>
          </w:p>
        </w:tc>
        <w:tc>
          <w:tcPr>
            <w:tcW w:w="940" w:type="dxa"/>
            <w:tcBorders>
              <w:top w:val="nil"/>
              <w:left w:val="nil"/>
              <w:bottom w:val="single" w:sz="8" w:space="0" w:color="auto"/>
              <w:right w:val="single" w:sz="8" w:space="0" w:color="auto"/>
            </w:tcBorders>
            <w:shd w:val="clear" w:color="000000" w:fill="FFFFFF"/>
            <w:noWrap/>
            <w:vAlign w:val="center"/>
            <w:hideMark/>
          </w:tcPr>
          <w:p w14:paraId="299A1BD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3.417</w:t>
            </w:r>
          </w:p>
        </w:tc>
      </w:tr>
      <w:tr w:rsidR="006B1306" w:rsidRPr="0043371B" w14:paraId="50E934BD"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FDC86D1"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KARS</w:t>
            </w:r>
          </w:p>
        </w:tc>
        <w:tc>
          <w:tcPr>
            <w:tcW w:w="1180" w:type="dxa"/>
            <w:tcBorders>
              <w:top w:val="nil"/>
              <w:left w:val="nil"/>
              <w:bottom w:val="single" w:sz="8" w:space="0" w:color="auto"/>
              <w:right w:val="single" w:sz="8" w:space="0" w:color="auto"/>
            </w:tcBorders>
            <w:shd w:val="clear" w:color="000000" w:fill="DCE6F1"/>
            <w:noWrap/>
            <w:vAlign w:val="center"/>
            <w:hideMark/>
          </w:tcPr>
          <w:p w14:paraId="2A2CE6C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43.023</w:t>
            </w:r>
          </w:p>
        </w:tc>
        <w:tc>
          <w:tcPr>
            <w:tcW w:w="940" w:type="dxa"/>
            <w:tcBorders>
              <w:top w:val="nil"/>
              <w:left w:val="nil"/>
              <w:bottom w:val="single" w:sz="8" w:space="0" w:color="auto"/>
              <w:right w:val="single" w:sz="8" w:space="0" w:color="auto"/>
            </w:tcBorders>
            <w:shd w:val="clear" w:color="000000" w:fill="DCE6F1"/>
            <w:noWrap/>
            <w:vAlign w:val="center"/>
            <w:hideMark/>
          </w:tcPr>
          <w:p w14:paraId="179F2F6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3.406</w:t>
            </w:r>
          </w:p>
        </w:tc>
      </w:tr>
      <w:tr w:rsidR="006B1306" w:rsidRPr="0043371B" w14:paraId="36122743"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D991FB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DOĞUGAZ KARS ARDAHAN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66255E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43.023</w:t>
            </w:r>
          </w:p>
        </w:tc>
        <w:tc>
          <w:tcPr>
            <w:tcW w:w="940" w:type="dxa"/>
            <w:tcBorders>
              <w:top w:val="nil"/>
              <w:left w:val="nil"/>
              <w:bottom w:val="single" w:sz="8" w:space="0" w:color="auto"/>
              <w:right w:val="single" w:sz="8" w:space="0" w:color="auto"/>
            </w:tcBorders>
            <w:shd w:val="clear" w:color="000000" w:fill="FFFFFF"/>
            <w:noWrap/>
            <w:vAlign w:val="center"/>
            <w:hideMark/>
          </w:tcPr>
          <w:p w14:paraId="5586F92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3.406</w:t>
            </w:r>
          </w:p>
        </w:tc>
      </w:tr>
      <w:tr w:rsidR="006B1306" w:rsidRPr="0043371B" w14:paraId="4907072B"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1790F1A"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KASTAMONU</w:t>
            </w:r>
          </w:p>
        </w:tc>
        <w:tc>
          <w:tcPr>
            <w:tcW w:w="1180" w:type="dxa"/>
            <w:tcBorders>
              <w:top w:val="nil"/>
              <w:left w:val="nil"/>
              <w:bottom w:val="single" w:sz="8" w:space="0" w:color="auto"/>
              <w:right w:val="single" w:sz="8" w:space="0" w:color="auto"/>
            </w:tcBorders>
            <w:shd w:val="clear" w:color="000000" w:fill="DCE6F1"/>
            <w:noWrap/>
            <w:vAlign w:val="center"/>
            <w:hideMark/>
          </w:tcPr>
          <w:p w14:paraId="4C45498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97.480</w:t>
            </w:r>
          </w:p>
        </w:tc>
        <w:tc>
          <w:tcPr>
            <w:tcW w:w="940" w:type="dxa"/>
            <w:tcBorders>
              <w:top w:val="nil"/>
              <w:left w:val="nil"/>
              <w:bottom w:val="single" w:sz="8" w:space="0" w:color="auto"/>
              <w:right w:val="single" w:sz="8" w:space="0" w:color="auto"/>
            </w:tcBorders>
            <w:shd w:val="clear" w:color="000000" w:fill="DCE6F1"/>
            <w:noWrap/>
            <w:vAlign w:val="center"/>
            <w:hideMark/>
          </w:tcPr>
          <w:p w14:paraId="1922042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6.543</w:t>
            </w:r>
          </w:p>
        </w:tc>
      </w:tr>
      <w:tr w:rsidR="006B1306" w:rsidRPr="0043371B" w14:paraId="76E43429"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DAAC7C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KARGAZ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BBED7E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97.480</w:t>
            </w:r>
          </w:p>
        </w:tc>
        <w:tc>
          <w:tcPr>
            <w:tcW w:w="940" w:type="dxa"/>
            <w:tcBorders>
              <w:top w:val="nil"/>
              <w:left w:val="nil"/>
              <w:bottom w:val="single" w:sz="8" w:space="0" w:color="auto"/>
              <w:right w:val="single" w:sz="8" w:space="0" w:color="auto"/>
            </w:tcBorders>
            <w:shd w:val="clear" w:color="000000" w:fill="FFFFFF"/>
            <w:noWrap/>
            <w:vAlign w:val="center"/>
            <w:hideMark/>
          </w:tcPr>
          <w:p w14:paraId="336CFAF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6.543</w:t>
            </w:r>
          </w:p>
        </w:tc>
      </w:tr>
      <w:tr w:rsidR="006B1306" w:rsidRPr="0043371B" w14:paraId="6868340C"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BB1FAB6"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KAYSERİ</w:t>
            </w:r>
          </w:p>
        </w:tc>
        <w:tc>
          <w:tcPr>
            <w:tcW w:w="1180" w:type="dxa"/>
            <w:tcBorders>
              <w:top w:val="nil"/>
              <w:left w:val="nil"/>
              <w:bottom w:val="single" w:sz="8" w:space="0" w:color="auto"/>
              <w:right w:val="single" w:sz="8" w:space="0" w:color="auto"/>
            </w:tcBorders>
            <w:shd w:val="clear" w:color="000000" w:fill="DCE6F1"/>
            <w:noWrap/>
            <w:vAlign w:val="center"/>
            <w:hideMark/>
          </w:tcPr>
          <w:p w14:paraId="65EBEEA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461.757</w:t>
            </w:r>
          </w:p>
        </w:tc>
        <w:tc>
          <w:tcPr>
            <w:tcW w:w="940" w:type="dxa"/>
            <w:tcBorders>
              <w:top w:val="nil"/>
              <w:left w:val="nil"/>
              <w:bottom w:val="single" w:sz="8" w:space="0" w:color="auto"/>
              <w:right w:val="single" w:sz="8" w:space="0" w:color="auto"/>
            </w:tcBorders>
            <w:shd w:val="clear" w:color="000000" w:fill="DCE6F1"/>
            <w:noWrap/>
            <w:vAlign w:val="center"/>
            <w:hideMark/>
          </w:tcPr>
          <w:p w14:paraId="272F9B5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20.551</w:t>
            </w:r>
          </w:p>
        </w:tc>
      </w:tr>
      <w:tr w:rsidR="006B1306" w:rsidRPr="0043371B" w14:paraId="1D2CBDD7"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0A1947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KAYSERİGAZ KAYSERİ DOĞALGAZ DAĞITIM PAZARLAMA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1C9667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461.757</w:t>
            </w:r>
          </w:p>
        </w:tc>
        <w:tc>
          <w:tcPr>
            <w:tcW w:w="940" w:type="dxa"/>
            <w:tcBorders>
              <w:top w:val="nil"/>
              <w:left w:val="nil"/>
              <w:bottom w:val="single" w:sz="8" w:space="0" w:color="auto"/>
              <w:right w:val="single" w:sz="8" w:space="0" w:color="auto"/>
            </w:tcBorders>
            <w:shd w:val="clear" w:color="000000" w:fill="FFFFFF"/>
            <w:noWrap/>
            <w:vAlign w:val="center"/>
            <w:hideMark/>
          </w:tcPr>
          <w:p w14:paraId="366D60F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20.551</w:t>
            </w:r>
          </w:p>
        </w:tc>
      </w:tr>
      <w:tr w:rsidR="006B1306" w:rsidRPr="0043371B" w14:paraId="26DA8283"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87BB519"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KIRIKKALE</w:t>
            </w:r>
          </w:p>
        </w:tc>
        <w:tc>
          <w:tcPr>
            <w:tcW w:w="1180" w:type="dxa"/>
            <w:tcBorders>
              <w:top w:val="nil"/>
              <w:left w:val="nil"/>
              <w:bottom w:val="single" w:sz="8" w:space="0" w:color="auto"/>
              <w:right w:val="single" w:sz="8" w:space="0" w:color="auto"/>
            </w:tcBorders>
            <w:shd w:val="clear" w:color="000000" w:fill="DCE6F1"/>
            <w:noWrap/>
            <w:vAlign w:val="center"/>
            <w:hideMark/>
          </w:tcPr>
          <w:p w14:paraId="1CDF71A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91.736</w:t>
            </w:r>
          </w:p>
        </w:tc>
        <w:tc>
          <w:tcPr>
            <w:tcW w:w="940" w:type="dxa"/>
            <w:tcBorders>
              <w:top w:val="nil"/>
              <w:left w:val="nil"/>
              <w:bottom w:val="single" w:sz="8" w:space="0" w:color="auto"/>
              <w:right w:val="single" w:sz="8" w:space="0" w:color="auto"/>
            </w:tcBorders>
            <w:shd w:val="clear" w:color="000000" w:fill="DCE6F1"/>
            <w:noWrap/>
            <w:vAlign w:val="center"/>
            <w:hideMark/>
          </w:tcPr>
          <w:p w14:paraId="4318BB6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3.363</w:t>
            </w:r>
          </w:p>
        </w:tc>
      </w:tr>
      <w:tr w:rsidR="006B1306" w:rsidRPr="0043371B" w14:paraId="27008142"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7CDAD7D"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KIRGAZ KIRIKKALE-KIRŞEHİR DOĞAL GAZ DAĞITIM PAZ.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8855C5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91.736</w:t>
            </w:r>
          </w:p>
        </w:tc>
        <w:tc>
          <w:tcPr>
            <w:tcW w:w="940" w:type="dxa"/>
            <w:tcBorders>
              <w:top w:val="nil"/>
              <w:left w:val="nil"/>
              <w:bottom w:val="single" w:sz="8" w:space="0" w:color="auto"/>
              <w:right w:val="single" w:sz="8" w:space="0" w:color="auto"/>
            </w:tcBorders>
            <w:shd w:val="clear" w:color="000000" w:fill="FFFFFF"/>
            <w:noWrap/>
            <w:vAlign w:val="center"/>
            <w:hideMark/>
          </w:tcPr>
          <w:p w14:paraId="4F345DD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3.363</w:t>
            </w:r>
          </w:p>
        </w:tc>
      </w:tr>
      <w:tr w:rsidR="006B1306" w:rsidRPr="0043371B" w14:paraId="594F6794"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96B8263"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KIRKLARELİ</w:t>
            </w:r>
          </w:p>
        </w:tc>
        <w:tc>
          <w:tcPr>
            <w:tcW w:w="1180" w:type="dxa"/>
            <w:tcBorders>
              <w:top w:val="nil"/>
              <w:left w:val="nil"/>
              <w:bottom w:val="single" w:sz="8" w:space="0" w:color="auto"/>
              <w:right w:val="single" w:sz="8" w:space="0" w:color="auto"/>
            </w:tcBorders>
            <w:shd w:val="clear" w:color="000000" w:fill="DCE6F1"/>
            <w:noWrap/>
            <w:vAlign w:val="center"/>
            <w:hideMark/>
          </w:tcPr>
          <w:p w14:paraId="0C75FFC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113.860</w:t>
            </w:r>
          </w:p>
        </w:tc>
        <w:tc>
          <w:tcPr>
            <w:tcW w:w="940" w:type="dxa"/>
            <w:tcBorders>
              <w:top w:val="nil"/>
              <w:left w:val="nil"/>
              <w:bottom w:val="single" w:sz="8" w:space="0" w:color="auto"/>
              <w:right w:val="single" w:sz="8" w:space="0" w:color="auto"/>
            </w:tcBorders>
            <w:shd w:val="clear" w:color="000000" w:fill="DCE6F1"/>
            <w:noWrap/>
            <w:vAlign w:val="center"/>
            <w:hideMark/>
          </w:tcPr>
          <w:p w14:paraId="25E18F9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4.459</w:t>
            </w:r>
          </w:p>
        </w:tc>
      </w:tr>
      <w:tr w:rsidR="006B1306" w:rsidRPr="0043371B" w14:paraId="30142A9F"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6458808"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TRAKYA BÖLGESİ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48090F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113.860</w:t>
            </w:r>
          </w:p>
        </w:tc>
        <w:tc>
          <w:tcPr>
            <w:tcW w:w="940" w:type="dxa"/>
            <w:tcBorders>
              <w:top w:val="nil"/>
              <w:left w:val="nil"/>
              <w:bottom w:val="single" w:sz="8" w:space="0" w:color="auto"/>
              <w:right w:val="single" w:sz="8" w:space="0" w:color="auto"/>
            </w:tcBorders>
            <w:shd w:val="clear" w:color="000000" w:fill="FFFFFF"/>
            <w:noWrap/>
            <w:vAlign w:val="center"/>
            <w:hideMark/>
          </w:tcPr>
          <w:p w14:paraId="1347444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4.459</w:t>
            </w:r>
          </w:p>
        </w:tc>
      </w:tr>
      <w:tr w:rsidR="006B1306" w:rsidRPr="0043371B" w14:paraId="5803992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0B3D7C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KIRŞEHİR</w:t>
            </w:r>
          </w:p>
        </w:tc>
        <w:tc>
          <w:tcPr>
            <w:tcW w:w="1180" w:type="dxa"/>
            <w:tcBorders>
              <w:top w:val="nil"/>
              <w:left w:val="nil"/>
              <w:bottom w:val="single" w:sz="8" w:space="0" w:color="auto"/>
              <w:right w:val="single" w:sz="8" w:space="0" w:color="auto"/>
            </w:tcBorders>
            <w:shd w:val="clear" w:color="000000" w:fill="DCE6F1"/>
            <w:noWrap/>
            <w:vAlign w:val="center"/>
            <w:hideMark/>
          </w:tcPr>
          <w:p w14:paraId="5E69A1B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77.696</w:t>
            </w:r>
          </w:p>
        </w:tc>
        <w:tc>
          <w:tcPr>
            <w:tcW w:w="940" w:type="dxa"/>
            <w:tcBorders>
              <w:top w:val="nil"/>
              <w:left w:val="nil"/>
              <w:bottom w:val="single" w:sz="8" w:space="0" w:color="auto"/>
              <w:right w:val="single" w:sz="8" w:space="0" w:color="auto"/>
            </w:tcBorders>
            <w:shd w:val="clear" w:color="000000" w:fill="DCE6F1"/>
            <w:noWrap/>
            <w:vAlign w:val="center"/>
            <w:hideMark/>
          </w:tcPr>
          <w:p w14:paraId="156ED58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4.040</w:t>
            </w:r>
          </w:p>
        </w:tc>
      </w:tr>
      <w:tr w:rsidR="006B1306" w:rsidRPr="0043371B" w14:paraId="792A8D90"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D165A1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KIRGAZ KIRIKKALE-KIRŞEHİR DOĞAL GAZ DAĞITIM PAZ.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D8AC25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74.453</w:t>
            </w:r>
          </w:p>
        </w:tc>
        <w:tc>
          <w:tcPr>
            <w:tcW w:w="940" w:type="dxa"/>
            <w:tcBorders>
              <w:top w:val="nil"/>
              <w:left w:val="nil"/>
              <w:bottom w:val="single" w:sz="8" w:space="0" w:color="auto"/>
              <w:right w:val="single" w:sz="8" w:space="0" w:color="auto"/>
            </w:tcBorders>
            <w:shd w:val="clear" w:color="000000" w:fill="FFFFFF"/>
            <w:noWrap/>
            <w:vAlign w:val="center"/>
            <w:hideMark/>
          </w:tcPr>
          <w:p w14:paraId="4F4DDD2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3.908</w:t>
            </w:r>
          </w:p>
        </w:tc>
      </w:tr>
      <w:tr w:rsidR="006B1306" w:rsidRPr="0043371B" w14:paraId="02554ABE"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085D06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SÜRMELİ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89A2DB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3.243</w:t>
            </w:r>
          </w:p>
        </w:tc>
        <w:tc>
          <w:tcPr>
            <w:tcW w:w="940" w:type="dxa"/>
            <w:tcBorders>
              <w:top w:val="nil"/>
              <w:left w:val="nil"/>
              <w:bottom w:val="single" w:sz="8" w:space="0" w:color="auto"/>
              <w:right w:val="single" w:sz="8" w:space="0" w:color="auto"/>
            </w:tcBorders>
            <w:shd w:val="clear" w:color="000000" w:fill="FFFFFF"/>
            <w:noWrap/>
            <w:vAlign w:val="center"/>
            <w:hideMark/>
          </w:tcPr>
          <w:p w14:paraId="2DD93F1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132</w:t>
            </w:r>
          </w:p>
        </w:tc>
      </w:tr>
      <w:tr w:rsidR="006B1306" w:rsidRPr="0043371B" w14:paraId="76BB58B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D210D2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KİLİS</w:t>
            </w:r>
          </w:p>
        </w:tc>
        <w:tc>
          <w:tcPr>
            <w:tcW w:w="1180" w:type="dxa"/>
            <w:tcBorders>
              <w:top w:val="nil"/>
              <w:left w:val="nil"/>
              <w:bottom w:val="single" w:sz="8" w:space="0" w:color="auto"/>
              <w:right w:val="single" w:sz="8" w:space="0" w:color="auto"/>
            </w:tcBorders>
            <w:shd w:val="clear" w:color="000000" w:fill="DCE6F1"/>
            <w:noWrap/>
            <w:vAlign w:val="center"/>
            <w:hideMark/>
          </w:tcPr>
          <w:p w14:paraId="1802588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31.698</w:t>
            </w:r>
          </w:p>
        </w:tc>
        <w:tc>
          <w:tcPr>
            <w:tcW w:w="940" w:type="dxa"/>
            <w:tcBorders>
              <w:top w:val="nil"/>
              <w:left w:val="nil"/>
              <w:bottom w:val="single" w:sz="8" w:space="0" w:color="auto"/>
              <w:right w:val="single" w:sz="8" w:space="0" w:color="auto"/>
            </w:tcBorders>
            <w:shd w:val="clear" w:color="000000" w:fill="DCE6F1"/>
            <w:noWrap/>
            <w:vAlign w:val="center"/>
            <w:hideMark/>
          </w:tcPr>
          <w:p w14:paraId="2D0A145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642</w:t>
            </w:r>
          </w:p>
        </w:tc>
      </w:tr>
      <w:tr w:rsidR="006B1306" w:rsidRPr="0043371B" w14:paraId="3CA7F191"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C487CF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lastRenderedPageBreak/>
              <w:t>GAZDAŞ GAZİANTEP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3EFDB7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31.698</w:t>
            </w:r>
          </w:p>
        </w:tc>
        <w:tc>
          <w:tcPr>
            <w:tcW w:w="940" w:type="dxa"/>
            <w:tcBorders>
              <w:top w:val="nil"/>
              <w:left w:val="nil"/>
              <w:bottom w:val="single" w:sz="8" w:space="0" w:color="auto"/>
              <w:right w:val="single" w:sz="8" w:space="0" w:color="auto"/>
            </w:tcBorders>
            <w:shd w:val="clear" w:color="000000" w:fill="FFFFFF"/>
            <w:noWrap/>
            <w:vAlign w:val="center"/>
            <w:hideMark/>
          </w:tcPr>
          <w:p w14:paraId="33C2364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642</w:t>
            </w:r>
          </w:p>
        </w:tc>
      </w:tr>
      <w:tr w:rsidR="006B1306" w:rsidRPr="0043371B" w14:paraId="266F6A18"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1EB29F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KOCAELİ</w:t>
            </w:r>
          </w:p>
        </w:tc>
        <w:tc>
          <w:tcPr>
            <w:tcW w:w="1180" w:type="dxa"/>
            <w:tcBorders>
              <w:top w:val="nil"/>
              <w:left w:val="nil"/>
              <w:bottom w:val="single" w:sz="8" w:space="0" w:color="auto"/>
              <w:right w:val="single" w:sz="8" w:space="0" w:color="auto"/>
            </w:tcBorders>
            <w:shd w:val="clear" w:color="000000" w:fill="DCE6F1"/>
            <w:noWrap/>
            <w:vAlign w:val="center"/>
            <w:hideMark/>
          </w:tcPr>
          <w:p w14:paraId="05B6680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722.321</w:t>
            </w:r>
          </w:p>
        </w:tc>
        <w:tc>
          <w:tcPr>
            <w:tcW w:w="940" w:type="dxa"/>
            <w:tcBorders>
              <w:top w:val="nil"/>
              <w:left w:val="nil"/>
              <w:bottom w:val="single" w:sz="8" w:space="0" w:color="auto"/>
              <w:right w:val="single" w:sz="8" w:space="0" w:color="auto"/>
            </w:tcBorders>
            <w:shd w:val="clear" w:color="000000" w:fill="DCE6F1"/>
            <w:noWrap/>
            <w:vAlign w:val="center"/>
            <w:hideMark/>
          </w:tcPr>
          <w:p w14:paraId="41C10F2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22.590</w:t>
            </w:r>
          </w:p>
        </w:tc>
      </w:tr>
      <w:tr w:rsidR="006B1306" w:rsidRPr="0043371B" w14:paraId="697CFD8B"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B45D82A"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İZGAZ İZMİT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18274A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426.006</w:t>
            </w:r>
          </w:p>
        </w:tc>
        <w:tc>
          <w:tcPr>
            <w:tcW w:w="940" w:type="dxa"/>
            <w:tcBorders>
              <w:top w:val="nil"/>
              <w:left w:val="nil"/>
              <w:bottom w:val="single" w:sz="8" w:space="0" w:color="auto"/>
              <w:right w:val="single" w:sz="8" w:space="0" w:color="auto"/>
            </w:tcBorders>
            <w:shd w:val="clear" w:color="000000" w:fill="FFFFFF"/>
            <w:noWrap/>
            <w:vAlign w:val="center"/>
            <w:hideMark/>
          </w:tcPr>
          <w:p w14:paraId="64C15F9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13.764</w:t>
            </w:r>
          </w:p>
        </w:tc>
      </w:tr>
      <w:tr w:rsidR="006B1306" w:rsidRPr="0043371B" w14:paraId="3B733C27"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B17A79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MARMARA YALOVA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58553D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18.926</w:t>
            </w:r>
          </w:p>
        </w:tc>
        <w:tc>
          <w:tcPr>
            <w:tcW w:w="940" w:type="dxa"/>
            <w:tcBorders>
              <w:top w:val="nil"/>
              <w:left w:val="nil"/>
              <w:bottom w:val="single" w:sz="8" w:space="0" w:color="auto"/>
              <w:right w:val="single" w:sz="8" w:space="0" w:color="auto"/>
            </w:tcBorders>
            <w:shd w:val="clear" w:color="000000" w:fill="FFFFFF"/>
            <w:noWrap/>
            <w:vAlign w:val="center"/>
            <w:hideMark/>
          </w:tcPr>
          <w:p w14:paraId="76EE9FB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449</w:t>
            </w:r>
          </w:p>
        </w:tc>
      </w:tr>
      <w:tr w:rsidR="006B1306" w:rsidRPr="0043371B" w14:paraId="1ADB9917"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ED76F05"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PALGAZ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9CAFE4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277.389</w:t>
            </w:r>
          </w:p>
        </w:tc>
        <w:tc>
          <w:tcPr>
            <w:tcW w:w="940" w:type="dxa"/>
            <w:tcBorders>
              <w:top w:val="nil"/>
              <w:left w:val="nil"/>
              <w:bottom w:val="single" w:sz="8" w:space="0" w:color="auto"/>
              <w:right w:val="single" w:sz="8" w:space="0" w:color="auto"/>
            </w:tcBorders>
            <w:shd w:val="clear" w:color="000000" w:fill="FFFFFF"/>
            <w:noWrap/>
            <w:vAlign w:val="center"/>
            <w:hideMark/>
          </w:tcPr>
          <w:p w14:paraId="3B893C5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8.377</w:t>
            </w:r>
          </w:p>
        </w:tc>
      </w:tr>
      <w:tr w:rsidR="006B1306" w:rsidRPr="0043371B" w14:paraId="0046C8B2"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58CBA8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KONYA</w:t>
            </w:r>
          </w:p>
        </w:tc>
        <w:tc>
          <w:tcPr>
            <w:tcW w:w="1180" w:type="dxa"/>
            <w:tcBorders>
              <w:top w:val="nil"/>
              <w:left w:val="nil"/>
              <w:bottom w:val="single" w:sz="8" w:space="0" w:color="auto"/>
              <w:right w:val="single" w:sz="8" w:space="0" w:color="auto"/>
            </w:tcBorders>
            <w:shd w:val="clear" w:color="000000" w:fill="DCE6F1"/>
            <w:noWrap/>
            <w:vAlign w:val="center"/>
            <w:hideMark/>
          </w:tcPr>
          <w:p w14:paraId="32DCCF9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608.161</w:t>
            </w:r>
          </w:p>
        </w:tc>
        <w:tc>
          <w:tcPr>
            <w:tcW w:w="940" w:type="dxa"/>
            <w:tcBorders>
              <w:top w:val="nil"/>
              <w:left w:val="nil"/>
              <w:bottom w:val="single" w:sz="8" w:space="0" w:color="auto"/>
              <w:right w:val="single" w:sz="8" w:space="0" w:color="auto"/>
            </w:tcBorders>
            <w:shd w:val="clear" w:color="000000" w:fill="DCE6F1"/>
            <w:noWrap/>
            <w:vAlign w:val="center"/>
            <w:hideMark/>
          </w:tcPr>
          <w:p w14:paraId="5C13D7B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30.107</w:t>
            </w:r>
          </w:p>
        </w:tc>
      </w:tr>
      <w:tr w:rsidR="006B1306" w:rsidRPr="0043371B" w14:paraId="5A58F52B"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68DFFE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EREĞLİ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09EECF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46.342</w:t>
            </w:r>
          </w:p>
        </w:tc>
        <w:tc>
          <w:tcPr>
            <w:tcW w:w="940" w:type="dxa"/>
            <w:tcBorders>
              <w:top w:val="nil"/>
              <w:left w:val="nil"/>
              <w:bottom w:val="single" w:sz="8" w:space="0" w:color="auto"/>
              <w:right w:val="single" w:sz="8" w:space="0" w:color="auto"/>
            </w:tcBorders>
            <w:shd w:val="clear" w:color="000000" w:fill="FFFFFF"/>
            <w:noWrap/>
            <w:vAlign w:val="center"/>
            <w:hideMark/>
          </w:tcPr>
          <w:p w14:paraId="6BF6138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2.405</w:t>
            </w:r>
          </w:p>
        </w:tc>
      </w:tr>
      <w:tr w:rsidR="006B1306" w:rsidRPr="0043371B" w14:paraId="05F81416"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1C25C0C"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KONYA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85201A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529.339</w:t>
            </w:r>
          </w:p>
        </w:tc>
        <w:tc>
          <w:tcPr>
            <w:tcW w:w="940" w:type="dxa"/>
            <w:tcBorders>
              <w:top w:val="nil"/>
              <w:left w:val="nil"/>
              <w:bottom w:val="single" w:sz="8" w:space="0" w:color="auto"/>
              <w:right w:val="single" w:sz="8" w:space="0" w:color="auto"/>
            </w:tcBorders>
            <w:shd w:val="clear" w:color="000000" w:fill="FFFFFF"/>
            <w:noWrap/>
            <w:vAlign w:val="center"/>
            <w:hideMark/>
          </w:tcPr>
          <w:p w14:paraId="3D15BCC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25.977</w:t>
            </w:r>
          </w:p>
        </w:tc>
      </w:tr>
      <w:tr w:rsidR="006B1306" w:rsidRPr="0043371B" w14:paraId="32355D18"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92731CA"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SELÇUK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0FADC2C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32.480</w:t>
            </w:r>
          </w:p>
        </w:tc>
        <w:tc>
          <w:tcPr>
            <w:tcW w:w="940" w:type="dxa"/>
            <w:tcBorders>
              <w:top w:val="nil"/>
              <w:left w:val="nil"/>
              <w:bottom w:val="single" w:sz="8" w:space="0" w:color="auto"/>
              <w:right w:val="single" w:sz="8" w:space="0" w:color="auto"/>
            </w:tcBorders>
            <w:shd w:val="clear" w:color="000000" w:fill="FFFFFF"/>
            <w:noWrap/>
            <w:vAlign w:val="center"/>
            <w:hideMark/>
          </w:tcPr>
          <w:p w14:paraId="18167FE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1.725</w:t>
            </w:r>
          </w:p>
        </w:tc>
      </w:tr>
      <w:tr w:rsidR="006B1306" w:rsidRPr="0043371B" w14:paraId="49875466"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4412095"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KÜTAHYA</w:t>
            </w:r>
          </w:p>
        </w:tc>
        <w:tc>
          <w:tcPr>
            <w:tcW w:w="1180" w:type="dxa"/>
            <w:tcBorders>
              <w:top w:val="nil"/>
              <w:left w:val="nil"/>
              <w:bottom w:val="single" w:sz="8" w:space="0" w:color="auto"/>
              <w:right w:val="single" w:sz="8" w:space="0" w:color="auto"/>
            </w:tcBorders>
            <w:shd w:val="clear" w:color="000000" w:fill="DCE6F1"/>
            <w:noWrap/>
            <w:vAlign w:val="center"/>
            <w:hideMark/>
          </w:tcPr>
          <w:p w14:paraId="118BDD2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152.504</w:t>
            </w:r>
          </w:p>
        </w:tc>
        <w:tc>
          <w:tcPr>
            <w:tcW w:w="940" w:type="dxa"/>
            <w:tcBorders>
              <w:top w:val="nil"/>
              <w:left w:val="nil"/>
              <w:bottom w:val="single" w:sz="8" w:space="0" w:color="auto"/>
              <w:right w:val="single" w:sz="8" w:space="0" w:color="auto"/>
            </w:tcBorders>
            <w:shd w:val="clear" w:color="000000" w:fill="DCE6F1"/>
            <w:noWrap/>
            <w:vAlign w:val="center"/>
            <w:hideMark/>
          </w:tcPr>
          <w:p w14:paraId="3DB0FA8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6.541</w:t>
            </w:r>
          </w:p>
        </w:tc>
      </w:tr>
      <w:tr w:rsidR="006B1306" w:rsidRPr="0043371B" w14:paraId="352004E5"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7BD9A9A"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TOROSGAZ KÜTAHYA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FE1061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152.504</w:t>
            </w:r>
          </w:p>
        </w:tc>
        <w:tc>
          <w:tcPr>
            <w:tcW w:w="940" w:type="dxa"/>
            <w:tcBorders>
              <w:top w:val="nil"/>
              <w:left w:val="nil"/>
              <w:bottom w:val="single" w:sz="8" w:space="0" w:color="auto"/>
              <w:right w:val="single" w:sz="8" w:space="0" w:color="auto"/>
            </w:tcBorders>
            <w:shd w:val="clear" w:color="000000" w:fill="FFFFFF"/>
            <w:noWrap/>
            <w:vAlign w:val="center"/>
            <w:hideMark/>
          </w:tcPr>
          <w:p w14:paraId="26B2D19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6.541</w:t>
            </w:r>
          </w:p>
        </w:tc>
      </w:tr>
      <w:tr w:rsidR="006B1306" w:rsidRPr="0043371B" w14:paraId="7315992B"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8689A03"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MALATYA</w:t>
            </w:r>
          </w:p>
        </w:tc>
        <w:tc>
          <w:tcPr>
            <w:tcW w:w="1180" w:type="dxa"/>
            <w:tcBorders>
              <w:top w:val="nil"/>
              <w:left w:val="nil"/>
              <w:bottom w:val="single" w:sz="8" w:space="0" w:color="auto"/>
              <w:right w:val="single" w:sz="8" w:space="0" w:color="auto"/>
            </w:tcBorders>
            <w:shd w:val="clear" w:color="000000" w:fill="DCE6F1"/>
            <w:noWrap/>
            <w:vAlign w:val="center"/>
            <w:hideMark/>
          </w:tcPr>
          <w:p w14:paraId="4FE9303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157.730</w:t>
            </w:r>
          </w:p>
        </w:tc>
        <w:tc>
          <w:tcPr>
            <w:tcW w:w="940" w:type="dxa"/>
            <w:tcBorders>
              <w:top w:val="nil"/>
              <w:left w:val="nil"/>
              <w:bottom w:val="single" w:sz="8" w:space="0" w:color="auto"/>
              <w:right w:val="single" w:sz="8" w:space="0" w:color="auto"/>
            </w:tcBorders>
            <w:shd w:val="clear" w:color="000000" w:fill="DCE6F1"/>
            <w:noWrap/>
            <w:vAlign w:val="center"/>
            <w:hideMark/>
          </w:tcPr>
          <w:p w14:paraId="3FEC9B7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5.365</w:t>
            </w:r>
          </w:p>
        </w:tc>
      </w:tr>
      <w:tr w:rsidR="006B1306" w:rsidRPr="0043371B" w14:paraId="1A7E6F37"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EA1FE82"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MALATYA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7AD8CA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157.730</w:t>
            </w:r>
          </w:p>
        </w:tc>
        <w:tc>
          <w:tcPr>
            <w:tcW w:w="940" w:type="dxa"/>
            <w:tcBorders>
              <w:top w:val="nil"/>
              <w:left w:val="nil"/>
              <w:bottom w:val="single" w:sz="8" w:space="0" w:color="auto"/>
              <w:right w:val="single" w:sz="8" w:space="0" w:color="auto"/>
            </w:tcBorders>
            <w:shd w:val="clear" w:color="000000" w:fill="FFFFFF"/>
            <w:noWrap/>
            <w:vAlign w:val="center"/>
            <w:hideMark/>
          </w:tcPr>
          <w:p w14:paraId="67FAC5A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5.365</w:t>
            </w:r>
          </w:p>
        </w:tc>
      </w:tr>
      <w:tr w:rsidR="006B1306" w:rsidRPr="0043371B" w14:paraId="060CBF20"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F7D63F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MANİSA</w:t>
            </w:r>
          </w:p>
        </w:tc>
        <w:tc>
          <w:tcPr>
            <w:tcW w:w="1180" w:type="dxa"/>
            <w:tcBorders>
              <w:top w:val="nil"/>
              <w:left w:val="nil"/>
              <w:bottom w:val="single" w:sz="8" w:space="0" w:color="auto"/>
              <w:right w:val="single" w:sz="8" w:space="0" w:color="auto"/>
            </w:tcBorders>
            <w:shd w:val="clear" w:color="000000" w:fill="DCE6F1"/>
            <w:noWrap/>
            <w:vAlign w:val="center"/>
            <w:hideMark/>
          </w:tcPr>
          <w:p w14:paraId="087237B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276.494</w:t>
            </w:r>
          </w:p>
        </w:tc>
        <w:tc>
          <w:tcPr>
            <w:tcW w:w="940" w:type="dxa"/>
            <w:tcBorders>
              <w:top w:val="nil"/>
              <w:left w:val="nil"/>
              <w:bottom w:val="single" w:sz="8" w:space="0" w:color="auto"/>
              <w:right w:val="single" w:sz="8" w:space="0" w:color="auto"/>
            </w:tcBorders>
            <w:shd w:val="clear" w:color="000000" w:fill="DCE6F1"/>
            <w:noWrap/>
            <w:vAlign w:val="center"/>
            <w:hideMark/>
          </w:tcPr>
          <w:p w14:paraId="20D0D1C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5.019</w:t>
            </w:r>
          </w:p>
        </w:tc>
      </w:tr>
      <w:tr w:rsidR="006B1306" w:rsidRPr="0043371B" w14:paraId="2804898A"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20CDD75"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MANİSA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298992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276.494</w:t>
            </w:r>
          </w:p>
        </w:tc>
        <w:tc>
          <w:tcPr>
            <w:tcW w:w="940" w:type="dxa"/>
            <w:tcBorders>
              <w:top w:val="nil"/>
              <w:left w:val="nil"/>
              <w:bottom w:val="single" w:sz="8" w:space="0" w:color="auto"/>
              <w:right w:val="single" w:sz="8" w:space="0" w:color="auto"/>
            </w:tcBorders>
            <w:shd w:val="clear" w:color="000000" w:fill="FFFFFF"/>
            <w:noWrap/>
            <w:vAlign w:val="center"/>
            <w:hideMark/>
          </w:tcPr>
          <w:p w14:paraId="2337A01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5.019</w:t>
            </w:r>
          </w:p>
        </w:tc>
      </w:tr>
      <w:tr w:rsidR="006B1306" w:rsidRPr="0043371B" w14:paraId="77F8DE4E"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11D330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MARDİN</w:t>
            </w:r>
          </w:p>
        </w:tc>
        <w:tc>
          <w:tcPr>
            <w:tcW w:w="1180" w:type="dxa"/>
            <w:tcBorders>
              <w:top w:val="nil"/>
              <w:left w:val="nil"/>
              <w:bottom w:val="single" w:sz="8" w:space="0" w:color="auto"/>
              <w:right w:val="single" w:sz="8" w:space="0" w:color="auto"/>
            </w:tcBorders>
            <w:shd w:val="clear" w:color="000000" w:fill="DCE6F1"/>
            <w:noWrap/>
            <w:vAlign w:val="center"/>
            <w:hideMark/>
          </w:tcPr>
          <w:p w14:paraId="683C2AE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87.675</w:t>
            </w:r>
          </w:p>
        </w:tc>
        <w:tc>
          <w:tcPr>
            <w:tcW w:w="940" w:type="dxa"/>
            <w:tcBorders>
              <w:top w:val="nil"/>
              <w:left w:val="nil"/>
              <w:bottom w:val="single" w:sz="8" w:space="0" w:color="auto"/>
              <w:right w:val="single" w:sz="8" w:space="0" w:color="auto"/>
            </w:tcBorders>
            <w:shd w:val="clear" w:color="000000" w:fill="DCE6F1"/>
            <w:noWrap/>
            <w:vAlign w:val="center"/>
            <w:hideMark/>
          </w:tcPr>
          <w:p w14:paraId="6745B33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1.441</w:t>
            </w:r>
          </w:p>
        </w:tc>
      </w:tr>
      <w:tr w:rsidR="006B1306" w:rsidRPr="0043371B" w14:paraId="64AF0754"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1753F50"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MARDİN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2A0AA5F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87.675</w:t>
            </w:r>
          </w:p>
        </w:tc>
        <w:tc>
          <w:tcPr>
            <w:tcW w:w="940" w:type="dxa"/>
            <w:tcBorders>
              <w:top w:val="nil"/>
              <w:left w:val="nil"/>
              <w:bottom w:val="single" w:sz="8" w:space="0" w:color="auto"/>
              <w:right w:val="single" w:sz="8" w:space="0" w:color="auto"/>
            </w:tcBorders>
            <w:shd w:val="clear" w:color="000000" w:fill="FFFFFF"/>
            <w:noWrap/>
            <w:vAlign w:val="center"/>
            <w:hideMark/>
          </w:tcPr>
          <w:p w14:paraId="758E06F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1.441</w:t>
            </w:r>
          </w:p>
        </w:tc>
      </w:tr>
      <w:tr w:rsidR="006B1306" w:rsidRPr="0043371B" w14:paraId="46AA86EC"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9B8FF41"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MERSİN</w:t>
            </w:r>
          </w:p>
        </w:tc>
        <w:tc>
          <w:tcPr>
            <w:tcW w:w="1180" w:type="dxa"/>
            <w:tcBorders>
              <w:top w:val="nil"/>
              <w:left w:val="nil"/>
              <w:bottom w:val="single" w:sz="8" w:space="0" w:color="auto"/>
              <w:right w:val="single" w:sz="8" w:space="0" w:color="auto"/>
            </w:tcBorders>
            <w:shd w:val="clear" w:color="000000" w:fill="DCE6F1"/>
            <w:noWrap/>
            <w:vAlign w:val="center"/>
            <w:hideMark/>
          </w:tcPr>
          <w:p w14:paraId="39251D0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203.261</w:t>
            </w:r>
          </w:p>
        </w:tc>
        <w:tc>
          <w:tcPr>
            <w:tcW w:w="940" w:type="dxa"/>
            <w:tcBorders>
              <w:top w:val="nil"/>
              <w:left w:val="nil"/>
              <w:bottom w:val="single" w:sz="8" w:space="0" w:color="auto"/>
              <w:right w:val="single" w:sz="8" w:space="0" w:color="auto"/>
            </w:tcBorders>
            <w:shd w:val="clear" w:color="000000" w:fill="DCE6F1"/>
            <w:noWrap/>
            <w:vAlign w:val="center"/>
            <w:hideMark/>
          </w:tcPr>
          <w:p w14:paraId="5FD698A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1.923</w:t>
            </w:r>
          </w:p>
        </w:tc>
      </w:tr>
      <w:tr w:rsidR="006B1306" w:rsidRPr="0043371B" w14:paraId="5B5D00F2"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706E02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ÇUKUROVA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DD3136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203.261</w:t>
            </w:r>
          </w:p>
        </w:tc>
        <w:tc>
          <w:tcPr>
            <w:tcW w:w="940" w:type="dxa"/>
            <w:tcBorders>
              <w:top w:val="nil"/>
              <w:left w:val="nil"/>
              <w:bottom w:val="single" w:sz="8" w:space="0" w:color="auto"/>
              <w:right w:val="single" w:sz="8" w:space="0" w:color="auto"/>
            </w:tcBorders>
            <w:shd w:val="clear" w:color="000000" w:fill="FFFFFF"/>
            <w:noWrap/>
            <w:vAlign w:val="center"/>
            <w:hideMark/>
          </w:tcPr>
          <w:p w14:paraId="259B8C2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1.923</w:t>
            </w:r>
          </w:p>
        </w:tc>
      </w:tr>
      <w:tr w:rsidR="006B1306" w:rsidRPr="0043371B" w14:paraId="1D11945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9FA2E04"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MUĞLA</w:t>
            </w:r>
          </w:p>
        </w:tc>
        <w:tc>
          <w:tcPr>
            <w:tcW w:w="1180" w:type="dxa"/>
            <w:tcBorders>
              <w:top w:val="nil"/>
              <w:left w:val="nil"/>
              <w:bottom w:val="single" w:sz="8" w:space="0" w:color="auto"/>
              <w:right w:val="single" w:sz="8" w:space="0" w:color="auto"/>
            </w:tcBorders>
            <w:shd w:val="clear" w:color="000000" w:fill="DCE6F1"/>
            <w:noWrap/>
            <w:vAlign w:val="center"/>
            <w:hideMark/>
          </w:tcPr>
          <w:p w14:paraId="2DC40AB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46.483</w:t>
            </w:r>
          </w:p>
        </w:tc>
        <w:tc>
          <w:tcPr>
            <w:tcW w:w="940" w:type="dxa"/>
            <w:tcBorders>
              <w:top w:val="nil"/>
              <w:left w:val="nil"/>
              <w:bottom w:val="single" w:sz="8" w:space="0" w:color="auto"/>
              <w:right w:val="single" w:sz="8" w:space="0" w:color="auto"/>
            </w:tcBorders>
            <w:shd w:val="clear" w:color="000000" w:fill="DCE6F1"/>
            <w:noWrap/>
            <w:vAlign w:val="center"/>
            <w:hideMark/>
          </w:tcPr>
          <w:p w14:paraId="54DC28A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1.496</w:t>
            </w:r>
          </w:p>
        </w:tc>
      </w:tr>
      <w:tr w:rsidR="006B1306" w:rsidRPr="0043371B" w14:paraId="146CC18E"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675CF56"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MUĞLA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09FF36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46.483</w:t>
            </w:r>
          </w:p>
        </w:tc>
        <w:tc>
          <w:tcPr>
            <w:tcW w:w="940" w:type="dxa"/>
            <w:tcBorders>
              <w:top w:val="nil"/>
              <w:left w:val="nil"/>
              <w:bottom w:val="single" w:sz="8" w:space="0" w:color="auto"/>
              <w:right w:val="single" w:sz="8" w:space="0" w:color="auto"/>
            </w:tcBorders>
            <w:shd w:val="clear" w:color="000000" w:fill="FFFFFF"/>
            <w:noWrap/>
            <w:vAlign w:val="center"/>
            <w:hideMark/>
          </w:tcPr>
          <w:p w14:paraId="0348A19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1.496</w:t>
            </w:r>
          </w:p>
        </w:tc>
      </w:tr>
      <w:tr w:rsidR="006B1306" w:rsidRPr="0043371B" w14:paraId="3B6D8D87"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2B4A1CF0"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MUŞ</w:t>
            </w:r>
          </w:p>
        </w:tc>
        <w:tc>
          <w:tcPr>
            <w:tcW w:w="1180" w:type="dxa"/>
            <w:tcBorders>
              <w:top w:val="nil"/>
              <w:left w:val="nil"/>
              <w:bottom w:val="single" w:sz="8" w:space="0" w:color="auto"/>
              <w:right w:val="single" w:sz="8" w:space="0" w:color="auto"/>
            </w:tcBorders>
            <w:shd w:val="clear" w:color="000000" w:fill="DCE6F1"/>
            <w:noWrap/>
            <w:vAlign w:val="center"/>
            <w:hideMark/>
          </w:tcPr>
          <w:p w14:paraId="5544DE1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44.816</w:t>
            </w:r>
          </w:p>
        </w:tc>
        <w:tc>
          <w:tcPr>
            <w:tcW w:w="940" w:type="dxa"/>
            <w:tcBorders>
              <w:top w:val="nil"/>
              <w:left w:val="nil"/>
              <w:bottom w:val="single" w:sz="8" w:space="0" w:color="auto"/>
              <w:right w:val="single" w:sz="8" w:space="0" w:color="auto"/>
            </w:tcBorders>
            <w:shd w:val="clear" w:color="000000" w:fill="DCE6F1"/>
            <w:noWrap/>
            <w:vAlign w:val="center"/>
            <w:hideMark/>
          </w:tcPr>
          <w:p w14:paraId="4E089CA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1.266</w:t>
            </w:r>
          </w:p>
        </w:tc>
      </w:tr>
      <w:tr w:rsidR="006B1306" w:rsidRPr="0043371B" w14:paraId="05542DE2"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4DB40F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DOĞUGAZ BİTLİS MUŞ DOĞALGAZ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A593F0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44.816</w:t>
            </w:r>
          </w:p>
        </w:tc>
        <w:tc>
          <w:tcPr>
            <w:tcW w:w="940" w:type="dxa"/>
            <w:tcBorders>
              <w:top w:val="nil"/>
              <w:left w:val="nil"/>
              <w:bottom w:val="single" w:sz="8" w:space="0" w:color="auto"/>
              <w:right w:val="single" w:sz="8" w:space="0" w:color="auto"/>
            </w:tcBorders>
            <w:shd w:val="clear" w:color="000000" w:fill="FFFFFF"/>
            <w:noWrap/>
            <w:vAlign w:val="center"/>
            <w:hideMark/>
          </w:tcPr>
          <w:p w14:paraId="6CD3684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1.266</w:t>
            </w:r>
          </w:p>
        </w:tc>
      </w:tr>
      <w:tr w:rsidR="006B1306" w:rsidRPr="0043371B" w14:paraId="68D34663"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0970F2A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NEVŞEHİR</w:t>
            </w:r>
          </w:p>
        </w:tc>
        <w:tc>
          <w:tcPr>
            <w:tcW w:w="1180" w:type="dxa"/>
            <w:tcBorders>
              <w:top w:val="nil"/>
              <w:left w:val="nil"/>
              <w:bottom w:val="single" w:sz="8" w:space="0" w:color="auto"/>
              <w:right w:val="single" w:sz="8" w:space="0" w:color="auto"/>
            </w:tcBorders>
            <w:shd w:val="clear" w:color="000000" w:fill="DCE6F1"/>
            <w:noWrap/>
            <w:vAlign w:val="center"/>
            <w:hideMark/>
          </w:tcPr>
          <w:p w14:paraId="4D1A737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80.515</w:t>
            </w:r>
          </w:p>
        </w:tc>
        <w:tc>
          <w:tcPr>
            <w:tcW w:w="940" w:type="dxa"/>
            <w:tcBorders>
              <w:top w:val="nil"/>
              <w:left w:val="nil"/>
              <w:bottom w:val="single" w:sz="8" w:space="0" w:color="auto"/>
              <w:right w:val="single" w:sz="8" w:space="0" w:color="auto"/>
            </w:tcBorders>
            <w:shd w:val="clear" w:color="000000" w:fill="DCE6F1"/>
            <w:noWrap/>
            <w:vAlign w:val="center"/>
            <w:hideMark/>
          </w:tcPr>
          <w:p w14:paraId="0ACCAB4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5.060</w:t>
            </w:r>
          </w:p>
        </w:tc>
      </w:tr>
      <w:tr w:rsidR="006B1306" w:rsidRPr="0043371B" w14:paraId="21340B3E"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C403962"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KAPADOKYA GAZ DAĞITIM A.Ş.</w:t>
            </w:r>
          </w:p>
        </w:tc>
        <w:tc>
          <w:tcPr>
            <w:tcW w:w="1180" w:type="dxa"/>
            <w:tcBorders>
              <w:top w:val="nil"/>
              <w:left w:val="nil"/>
              <w:bottom w:val="single" w:sz="8" w:space="0" w:color="auto"/>
              <w:right w:val="single" w:sz="8" w:space="0" w:color="auto"/>
            </w:tcBorders>
            <w:shd w:val="clear" w:color="000000" w:fill="FFFFFF"/>
            <w:noWrap/>
            <w:vAlign w:val="center"/>
            <w:hideMark/>
          </w:tcPr>
          <w:p w14:paraId="16E609E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80.515</w:t>
            </w:r>
          </w:p>
        </w:tc>
        <w:tc>
          <w:tcPr>
            <w:tcW w:w="940" w:type="dxa"/>
            <w:tcBorders>
              <w:top w:val="nil"/>
              <w:left w:val="nil"/>
              <w:bottom w:val="single" w:sz="8" w:space="0" w:color="auto"/>
              <w:right w:val="single" w:sz="8" w:space="0" w:color="auto"/>
            </w:tcBorders>
            <w:shd w:val="clear" w:color="000000" w:fill="FFFFFF"/>
            <w:noWrap/>
            <w:vAlign w:val="center"/>
            <w:hideMark/>
          </w:tcPr>
          <w:p w14:paraId="1217416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5.060</w:t>
            </w:r>
          </w:p>
        </w:tc>
      </w:tr>
      <w:tr w:rsidR="006B1306" w:rsidRPr="0043371B" w14:paraId="6FEDC514"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4A01DAA"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NİĞDE</w:t>
            </w:r>
          </w:p>
        </w:tc>
        <w:tc>
          <w:tcPr>
            <w:tcW w:w="1180" w:type="dxa"/>
            <w:tcBorders>
              <w:top w:val="nil"/>
              <w:left w:val="nil"/>
              <w:bottom w:val="single" w:sz="8" w:space="0" w:color="auto"/>
              <w:right w:val="single" w:sz="8" w:space="0" w:color="auto"/>
            </w:tcBorders>
            <w:shd w:val="clear" w:color="000000" w:fill="DCE6F1"/>
            <w:noWrap/>
            <w:vAlign w:val="center"/>
            <w:hideMark/>
          </w:tcPr>
          <w:p w14:paraId="6D9F024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79.951</w:t>
            </w:r>
          </w:p>
        </w:tc>
        <w:tc>
          <w:tcPr>
            <w:tcW w:w="940" w:type="dxa"/>
            <w:tcBorders>
              <w:top w:val="nil"/>
              <w:left w:val="nil"/>
              <w:bottom w:val="single" w:sz="8" w:space="0" w:color="auto"/>
              <w:right w:val="single" w:sz="8" w:space="0" w:color="auto"/>
            </w:tcBorders>
            <w:shd w:val="clear" w:color="000000" w:fill="DCE6F1"/>
            <w:noWrap/>
            <w:vAlign w:val="center"/>
            <w:hideMark/>
          </w:tcPr>
          <w:p w14:paraId="08278A3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3.544</w:t>
            </w:r>
          </w:p>
        </w:tc>
      </w:tr>
      <w:tr w:rsidR="006B1306" w:rsidRPr="0043371B" w14:paraId="5776483F"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FAE8874"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ENERYA KAPADOKYA GAZ DAĞITIM A.Ş.</w:t>
            </w:r>
          </w:p>
        </w:tc>
        <w:tc>
          <w:tcPr>
            <w:tcW w:w="1180" w:type="dxa"/>
            <w:tcBorders>
              <w:top w:val="nil"/>
              <w:left w:val="nil"/>
              <w:bottom w:val="single" w:sz="8" w:space="0" w:color="auto"/>
              <w:right w:val="single" w:sz="8" w:space="0" w:color="auto"/>
            </w:tcBorders>
            <w:shd w:val="clear" w:color="000000" w:fill="FFFFFF"/>
            <w:noWrap/>
            <w:vAlign w:val="center"/>
            <w:hideMark/>
          </w:tcPr>
          <w:p w14:paraId="35B58B1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79.951</w:t>
            </w:r>
          </w:p>
        </w:tc>
        <w:tc>
          <w:tcPr>
            <w:tcW w:w="940" w:type="dxa"/>
            <w:tcBorders>
              <w:top w:val="nil"/>
              <w:left w:val="nil"/>
              <w:bottom w:val="single" w:sz="8" w:space="0" w:color="auto"/>
              <w:right w:val="single" w:sz="8" w:space="0" w:color="auto"/>
            </w:tcBorders>
            <w:shd w:val="clear" w:color="000000" w:fill="FFFFFF"/>
            <w:noWrap/>
            <w:vAlign w:val="center"/>
            <w:hideMark/>
          </w:tcPr>
          <w:p w14:paraId="10A650C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3.544</w:t>
            </w:r>
          </w:p>
        </w:tc>
      </w:tr>
      <w:tr w:rsidR="006B1306" w:rsidRPr="0043371B" w14:paraId="164CA86D"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6FBE842E"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ORDU</w:t>
            </w:r>
          </w:p>
        </w:tc>
        <w:tc>
          <w:tcPr>
            <w:tcW w:w="1180" w:type="dxa"/>
            <w:tcBorders>
              <w:top w:val="nil"/>
              <w:left w:val="nil"/>
              <w:bottom w:val="single" w:sz="8" w:space="0" w:color="auto"/>
              <w:right w:val="single" w:sz="8" w:space="0" w:color="auto"/>
            </w:tcBorders>
            <w:shd w:val="clear" w:color="000000" w:fill="DCE6F1"/>
            <w:noWrap/>
            <w:vAlign w:val="center"/>
            <w:hideMark/>
          </w:tcPr>
          <w:p w14:paraId="7AE1DD1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163.517</w:t>
            </w:r>
          </w:p>
        </w:tc>
        <w:tc>
          <w:tcPr>
            <w:tcW w:w="940" w:type="dxa"/>
            <w:tcBorders>
              <w:top w:val="nil"/>
              <w:left w:val="nil"/>
              <w:bottom w:val="single" w:sz="8" w:space="0" w:color="auto"/>
              <w:right w:val="single" w:sz="8" w:space="0" w:color="auto"/>
            </w:tcBorders>
            <w:shd w:val="clear" w:color="000000" w:fill="DCE6F1"/>
            <w:noWrap/>
            <w:vAlign w:val="center"/>
            <w:hideMark/>
          </w:tcPr>
          <w:p w14:paraId="45EC538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3.893</w:t>
            </w:r>
          </w:p>
        </w:tc>
      </w:tr>
      <w:tr w:rsidR="006B1306" w:rsidRPr="0043371B" w14:paraId="11427A06"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5E61D4A"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ORDU GİRESUN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7FE627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163.517</w:t>
            </w:r>
          </w:p>
        </w:tc>
        <w:tc>
          <w:tcPr>
            <w:tcW w:w="940" w:type="dxa"/>
            <w:tcBorders>
              <w:top w:val="nil"/>
              <w:left w:val="nil"/>
              <w:bottom w:val="single" w:sz="8" w:space="0" w:color="auto"/>
              <w:right w:val="single" w:sz="8" w:space="0" w:color="auto"/>
            </w:tcBorders>
            <w:shd w:val="clear" w:color="000000" w:fill="FFFFFF"/>
            <w:noWrap/>
            <w:vAlign w:val="center"/>
            <w:hideMark/>
          </w:tcPr>
          <w:p w14:paraId="351567F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3.893</w:t>
            </w:r>
          </w:p>
        </w:tc>
      </w:tr>
      <w:tr w:rsidR="006B1306" w:rsidRPr="0043371B" w14:paraId="048F8B6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E50055B"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OSMANİYE</w:t>
            </w:r>
          </w:p>
        </w:tc>
        <w:tc>
          <w:tcPr>
            <w:tcW w:w="1180" w:type="dxa"/>
            <w:tcBorders>
              <w:top w:val="nil"/>
              <w:left w:val="nil"/>
              <w:bottom w:val="single" w:sz="8" w:space="0" w:color="auto"/>
              <w:right w:val="single" w:sz="8" w:space="0" w:color="auto"/>
            </w:tcBorders>
            <w:shd w:val="clear" w:color="000000" w:fill="DCE6F1"/>
            <w:noWrap/>
            <w:vAlign w:val="center"/>
            <w:hideMark/>
          </w:tcPr>
          <w:p w14:paraId="1EEA515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67.609</w:t>
            </w:r>
          </w:p>
        </w:tc>
        <w:tc>
          <w:tcPr>
            <w:tcW w:w="940" w:type="dxa"/>
            <w:tcBorders>
              <w:top w:val="nil"/>
              <w:left w:val="nil"/>
              <w:bottom w:val="single" w:sz="8" w:space="0" w:color="auto"/>
              <w:right w:val="single" w:sz="8" w:space="0" w:color="auto"/>
            </w:tcBorders>
            <w:shd w:val="clear" w:color="000000" w:fill="DCE6F1"/>
            <w:noWrap/>
            <w:vAlign w:val="center"/>
            <w:hideMark/>
          </w:tcPr>
          <w:p w14:paraId="1E3F7C4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741</w:t>
            </w:r>
          </w:p>
        </w:tc>
      </w:tr>
      <w:tr w:rsidR="006B1306" w:rsidRPr="0043371B" w14:paraId="6E380ACF"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1E4DA6C"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ÇUKUROVA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39C247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67.609</w:t>
            </w:r>
          </w:p>
        </w:tc>
        <w:tc>
          <w:tcPr>
            <w:tcW w:w="940" w:type="dxa"/>
            <w:tcBorders>
              <w:top w:val="nil"/>
              <w:left w:val="nil"/>
              <w:bottom w:val="single" w:sz="8" w:space="0" w:color="auto"/>
              <w:right w:val="single" w:sz="8" w:space="0" w:color="auto"/>
            </w:tcBorders>
            <w:shd w:val="clear" w:color="000000" w:fill="FFFFFF"/>
            <w:noWrap/>
            <w:vAlign w:val="center"/>
            <w:hideMark/>
          </w:tcPr>
          <w:p w14:paraId="682F00A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741</w:t>
            </w:r>
          </w:p>
        </w:tc>
      </w:tr>
      <w:tr w:rsidR="006B1306" w:rsidRPr="0043371B" w14:paraId="0508421C"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7039DB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RİZE</w:t>
            </w:r>
          </w:p>
        </w:tc>
        <w:tc>
          <w:tcPr>
            <w:tcW w:w="1180" w:type="dxa"/>
            <w:tcBorders>
              <w:top w:val="nil"/>
              <w:left w:val="nil"/>
              <w:bottom w:val="single" w:sz="8" w:space="0" w:color="auto"/>
              <w:right w:val="single" w:sz="8" w:space="0" w:color="auto"/>
            </w:tcBorders>
            <w:shd w:val="clear" w:color="000000" w:fill="DCE6F1"/>
            <w:noWrap/>
            <w:vAlign w:val="center"/>
            <w:hideMark/>
          </w:tcPr>
          <w:p w14:paraId="60C71CE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80.150</w:t>
            </w:r>
          </w:p>
        </w:tc>
        <w:tc>
          <w:tcPr>
            <w:tcW w:w="940" w:type="dxa"/>
            <w:tcBorders>
              <w:top w:val="nil"/>
              <w:left w:val="nil"/>
              <w:bottom w:val="single" w:sz="8" w:space="0" w:color="auto"/>
              <w:right w:val="single" w:sz="8" w:space="0" w:color="auto"/>
            </w:tcBorders>
            <w:shd w:val="clear" w:color="000000" w:fill="DCE6F1"/>
            <w:noWrap/>
            <w:vAlign w:val="center"/>
            <w:hideMark/>
          </w:tcPr>
          <w:p w14:paraId="51AD6BA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2.082</w:t>
            </w:r>
          </w:p>
        </w:tc>
      </w:tr>
      <w:tr w:rsidR="006B1306" w:rsidRPr="0043371B" w14:paraId="5C0F51FD"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8DCEE7C"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lastRenderedPageBreak/>
              <w:t>AKSA KARADENİZ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EB5DB5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80.150</w:t>
            </w:r>
          </w:p>
        </w:tc>
        <w:tc>
          <w:tcPr>
            <w:tcW w:w="940" w:type="dxa"/>
            <w:tcBorders>
              <w:top w:val="nil"/>
              <w:left w:val="nil"/>
              <w:bottom w:val="single" w:sz="8" w:space="0" w:color="auto"/>
              <w:right w:val="single" w:sz="8" w:space="0" w:color="auto"/>
            </w:tcBorders>
            <w:shd w:val="clear" w:color="000000" w:fill="FFFFFF"/>
            <w:noWrap/>
            <w:vAlign w:val="center"/>
            <w:hideMark/>
          </w:tcPr>
          <w:p w14:paraId="61AD9A8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2.082</w:t>
            </w:r>
          </w:p>
        </w:tc>
      </w:tr>
      <w:tr w:rsidR="006B1306" w:rsidRPr="0043371B" w14:paraId="54327ECC"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2C94248"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SAKARYA</w:t>
            </w:r>
          </w:p>
        </w:tc>
        <w:tc>
          <w:tcPr>
            <w:tcW w:w="1180" w:type="dxa"/>
            <w:tcBorders>
              <w:top w:val="nil"/>
              <w:left w:val="nil"/>
              <w:bottom w:val="single" w:sz="8" w:space="0" w:color="auto"/>
              <w:right w:val="single" w:sz="8" w:space="0" w:color="auto"/>
            </w:tcBorders>
            <w:shd w:val="clear" w:color="000000" w:fill="DCE6F1"/>
            <w:noWrap/>
            <w:vAlign w:val="center"/>
            <w:hideMark/>
          </w:tcPr>
          <w:p w14:paraId="0E00A92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358.171</w:t>
            </w:r>
          </w:p>
        </w:tc>
        <w:tc>
          <w:tcPr>
            <w:tcW w:w="940" w:type="dxa"/>
            <w:tcBorders>
              <w:top w:val="nil"/>
              <w:left w:val="nil"/>
              <w:bottom w:val="single" w:sz="8" w:space="0" w:color="auto"/>
              <w:right w:val="single" w:sz="8" w:space="0" w:color="auto"/>
            </w:tcBorders>
            <w:shd w:val="clear" w:color="000000" w:fill="DCE6F1"/>
            <w:noWrap/>
            <w:vAlign w:val="center"/>
            <w:hideMark/>
          </w:tcPr>
          <w:p w14:paraId="4A665E0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12.809</w:t>
            </w:r>
          </w:p>
        </w:tc>
      </w:tr>
      <w:tr w:rsidR="006B1306" w:rsidRPr="0043371B" w14:paraId="76D07D29"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03737CB"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AGDAŞ ADAPAZARI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1643ED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334.485</w:t>
            </w:r>
          </w:p>
        </w:tc>
        <w:tc>
          <w:tcPr>
            <w:tcW w:w="940" w:type="dxa"/>
            <w:tcBorders>
              <w:top w:val="nil"/>
              <w:left w:val="nil"/>
              <w:bottom w:val="single" w:sz="8" w:space="0" w:color="auto"/>
              <w:right w:val="single" w:sz="8" w:space="0" w:color="auto"/>
            </w:tcBorders>
            <w:shd w:val="clear" w:color="000000" w:fill="FFFFFF"/>
            <w:noWrap/>
            <w:vAlign w:val="center"/>
            <w:hideMark/>
          </w:tcPr>
          <w:p w14:paraId="0DCC6F2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12.059</w:t>
            </w:r>
          </w:p>
        </w:tc>
      </w:tr>
      <w:tr w:rsidR="006B1306" w:rsidRPr="0043371B" w14:paraId="086E5D3C"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75E79D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GEPA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E7609B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23.686</w:t>
            </w:r>
          </w:p>
        </w:tc>
        <w:tc>
          <w:tcPr>
            <w:tcW w:w="940" w:type="dxa"/>
            <w:tcBorders>
              <w:top w:val="nil"/>
              <w:left w:val="nil"/>
              <w:bottom w:val="single" w:sz="8" w:space="0" w:color="auto"/>
              <w:right w:val="single" w:sz="8" w:space="0" w:color="auto"/>
            </w:tcBorders>
            <w:shd w:val="clear" w:color="000000" w:fill="FFFFFF"/>
            <w:noWrap/>
            <w:vAlign w:val="center"/>
            <w:hideMark/>
          </w:tcPr>
          <w:p w14:paraId="5160C4E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750</w:t>
            </w:r>
          </w:p>
        </w:tc>
      </w:tr>
      <w:tr w:rsidR="006B1306" w:rsidRPr="0043371B" w14:paraId="7097EB5F"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0CFB8AA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SAMSUN</w:t>
            </w:r>
          </w:p>
        </w:tc>
        <w:tc>
          <w:tcPr>
            <w:tcW w:w="1180" w:type="dxa"/>
            <w:tcBorders>
              <w:top w:val="nil"/>
              <w:left w:val="nil"/>
              <w:bottom w:val="single" w:sz="8" w:space="0" w:color="auto"/>
              <w:right w:val="single" w:sz="8" w:space="0" w:color="auto"/>
            </w:tcBorders>
            <w:shd w:val="clear" w:color="000000" w:fill="DCE6F1"/>
            <w:noWrap/>
            <w:vAlign w:val="center"/>
            <w:hideMark/>
          </w:tcPr>
          <w:p w14:paraId="290424C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373.430</w:t>
            </w:r>
          </w:p>
        </w:tc>
        <w:tc>
          <w:tcPr>
            <w:tcW w:w="940" w:type="dxa"/>
            <w:tcBorders>
              <w:top w:val="nil"/>
              <w:left w:val="nil"/>
              <w:bottom w:val="single" w:sz="8" w:space="0" w:color="auto"/>
              <w:right w:val="single" w:sz="8" w:space="0" w:color="auto"/>
            </w:tcBorders>
            <w:shd w:val="clear" w:color="000000" w:fill="DCE6F1"/>
            <w:noWrap/>
            <w:vAlign w:val="center"/>
            <w:hideMark/>
          </w:tcPr>
          <w:p w14:paraId="1F03D1E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11.865</w:t>
            </w:r>
          </w:p>
        </w:tc>
      </w:tr>
      <w:tr w:rsidR="006B1306" w:rsidRPr="0043371B" w14:paraId="71429116"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F2D89A9"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DELTA DOĞALGAZ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106CC7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74.814</w:t>
            </w:r>
          </w:p>
        </w:tc>
        <w:tc>
          <w:tcPr>
            <w:tcW w:w="940" w:type="dxa"/>
            <w:tcBorders>
              <w:top w:val="nil"/>
              <w:left w:val="nil"/>
              <w:bottom w:val="single" w:sz="8" w:space="0" w:color="auto"/>
              <w:right w:val="single" w:sz="8" w:space="0" w:color="auto"/>
            </w:tcBorders>
            <w:shd w:val="clear" w:color="000000" w:fill="FFFFFF"/>
            <w:noWrap/>
            <w:vAlign w:val="center"/>
            <w:hideMark/>
          </w:tcPr>
          <w:p w14:paraId="5CDEFAA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2.706</w:t>
            </w:r>
          </w:p>
        </w:tc>
      </w:tr>
      <w:tr w:rsidR="006B1306" w:rsidRPr="0043371B" w14:paraId="22A32243"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1C4F094"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ORDU GİRESUN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B4E33B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33.629</w:t>
            </w:r>
          </w:p>
        </w:tc>
        <w:tc>
          <w:tcPr>
            <w:tcW w:w="940" w:type="dxa"/>
            <w:tcBorders>
              <w:top w:val="nil"/>
              <w:left w:val="nil"/>
              <w:bottom w:val="single" w:sz="8" w:space="0" w:color="auto"/>
              <w:right w:val="single" w:sz="8" w:space="0" w:color="auto"/>
            </w:tcBorders>
            <w:shd w:val="clear" w:color="000000" w:fill="FFFFFF"/>
            <w:noWrap/>
            <w:vAlign w:val="center"/>
            <w:hideMark/>
          </w:tcPr>
          <w:p w14:paraId="22228DB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757</w:t>
            </w:r>
          </w:p>
        </w:tc>
      </w:tr>
      <w:tr w:rsidR="006B1306" w:rsidRPr="0043371B" w14:paraId="4AF45E5A"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7661F15"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SAMGAZ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3C3520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264.987</w:t>
            </w:r>
          </w:p>
        </w:tc>
        <w:tc>
          <w:tcPr>
            <w:tcW w:w="940" w:type="dxa"/>
            <w:tcBorders>
              <w:top w:val="nil"/>
              <w:left w:val="nil"/>
              <w:bottom w:val="single" w:sz="8" w:space="0" w:color="auto"/>
              <w:right w:val="single" w:sz="8" w:space="0" w:color="auto"/>
            </w:tcBorders>
            <w:shd w:val="clear" w:color="000000" w:fill="FFFFFF"/>
            <w:noWrap/>
            <w:vAlign w:val="center"/>
            <w:hideMark/>
          </w:tcPr>
          <w:p w14:paraId="072FAC5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8.402</w:t>
            </w:r>
          </w:p>
        </w:tc>
      </w:tr>
      <w:tr w:rsidR="006B1306" w:rsidRPr="0043371B" w14:paraId="291A2618"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BD4721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SİİRT</w:t>
            </w:r>
          </w:p>
        </w:tc>
        <w:tc>
          <w:tcPr>
            <w:tcW w:w="1180" w:type="dxa"/>
            <w:tcBorders>
              <w:top w:val="nil"/>
              <w:left w:val="nil"/>
              <w:bottom w:val="single" w:sz="8" w:space="0" w:color="auto"/>
              <w:right w:val="single" w:sz="8" w:space="0" w:color="auto"/>
            </w:tcBorders>
            <w:shd w:val="clear" w:color="000000" w:fill="DCE6F1"/>
            <w:noWrap/>
            <w:vAlign w:val="center"/>
            <w:hideMark/>
          </w:tcPr>
          <w:p w14:paraId="402AD76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43.684</w:t>
            </w:r>
          </w:p>
        </w:tc>
        <w:tc>
          <w:tcPr>
            <w:tcW w:w="940" w:type="dxa"/>
            <w:tcBorders>
              <w:top w:val="nil"/>
              <w:left w:val="nil"/>
              <w:bottom w:val="single" w:sz="8" w:space="0" w:color="auto"/>
              <w:right w:val="single" w:sz="8" w:space="0" w:color="auto"/>
            </w:tcBorders>
            <w:shd w:val="clear" w:color="000000" w:fill="DCE6F1"/>
            <w:noWrap/>
            <w:vAlign w:val="center"/>
            <w:hideMark/>
          </w:tcPr>
          <w:p w14:paraId="4696FAA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1.346</w:t>
            </w:r>
          </w:p>
        </w:tc>
      </w:tr>
      <w:tr w:rsidR="006B1306" w:rsidRPr="0043371B" w14:paraId="28CCA735"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B34294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SİİRT BATMAN DOĞALGAZ DAĞITIM A.Ş.</w:t>
            </w:r>
          </w:p>
        </w:tc>
        <w:tc>
          <w:tcPr>
            <w:tcW w:w="1180" w:type="dxa"/>
            <w:tcBorders>
              <w:top w:val="nil"/>
              <w:left w:val="nil"/>
              <w:bottom w:val="single" w:sz="8" w:space="0" w:color="auto"/>
              <w:right w:val="single" w:sz="8" w:space="0" w:color="auto"/>
            </w:tcBorders>
            <w:shd w:val="clear" w:color="000000" w:fill="FFFFFF"/>
            <w:noWrap/>
            <w:vAlign w:val="center"/>
            <w:hideMark/>
          </w:tcPr>
          <w:p w14:paraId="4B1F87D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43.684</w:t>
            </w:r>
          </w:p>
        </w:tc>
        <w:tc>
          <w:tcPr>
            <w:tcW w:w="940" w:type="dxa"/>
            <w:tcBorders>
              <w:top w:val="nil"/>
              <w:left w:val="nil"/>
              <w:bottom w:val="single" w:sz="8" w:space="0" w:color="auto"/>
              <w:right w:val="single" w:sz="8" w:space="0" w:color="auto"/>
            </w:tcBorders>
            <w:shd w:val="clear" w:color="000000" w:fill="FFFFFF"/>
            <w:noWrap/>
            <w:vAlign w:val="center"/>
            <w:hideMark/>
          </w:tcPr>
          <w:p w14:paraId="13AB2C3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1.346</w:t>
            </w:r>
          </w:p>
        </w:tc>
      </w:tr>
      <w:tr w:rsidR="006B1306" w:rsidRPr="0043371B" w14:paraId="0C00C9F6"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E375294"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SİNOP</w:t>
            </w:r>
          </w:p>
        </w:tc>
        <w:tc>
          <w:tcPr>
            <w:tcW w:w="1180" w:type="dxa"/>
            <w:tcBorders>
              <w:top w:val="nil"/>
              <w:left w:val="nil"/>
              <w:bottom w:val="single" w:sz="8" w:space="0" w:color="auto"/>
              <w:right w:val="single" w:sz="8" w:space="0" w:color="auto"/>
            </w:tcBorders>
            <w:shd w:val="clear" w:color="000000" w:fill="DCE6F1"/>
            <w:noWrap/>
            <w:vAlign w:val="center"/>
            <w:hideMark/>
          </w:tcPr>
          <w:p w14:paraId="3B67C5B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47.735</w:t>
            </w:r>
          </w:p>
        </w:tc>
        <w:tc>
          <w:tcPr>
            <w:tcW w:w="940" w:type="dxa"/>
            <w:tcBorders>
              <w:top w:val="nil"/>
              <w:left w:val="nil"/>
              <w:bottom w:val="single" w:sz="8" w:space="0" w:color="auto"/>
              <w:right w:val="single" w:sz="8" w:space="0" w:color="auto"/>
            </w:tcBorders>
            <w:shd w:val="clear" w:color="000000" w:fill="DCE6F1"/>
            <w:noWrap/>
            <w:vAlign w:val="center"/>
            <w:hideMark/>
          </w:tcPr>
          <w:p w14:paraId="1717ED8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1.407</w:t>
            </w:r>
          </w:p>
        </w:tc>
      </w:tr>
      <w:tr w:rsidR="006B1306" w:rsidRPr="0043371B" w14:paraId="4AE817D3"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15509B64"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SİNOP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066079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47.735</w:t>
            </w:r>
          </w:p>
        </w:tc>
        <w:tc>
          <w:tcPr>
            <w:tcW w:w="940" w:type="dxa"/>
            <w:tcBorders>
              <w:top w:val="nil"/>
              <w:left w:val="nil"/>
              <w:bottom w:val="single" w:sz="8" w:space="0" w:color="auto"/>
              <w:right w:val="single" w:sz="8" w:space="0" w:color="auto"/>
            </w:tcBorders>
            <w:shd w:val="clear" w:color="000000" w:fill="FFFFFF"/>
            <w:noWrap/>
            <w:vAlign w:val="center"/>
            <w:hideMark/>
          </w:tcPr>
          <w:p w14:paraId="753D476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1.407</w:t>
            </w:r>
          </w:p>
        </w:tc>
      </w:tr>
      <w:tr w:rsidR="006B1306" w:rsidRPr="0043371B" w14:paraId="34EABCD7"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4E6CD7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SİVAS</w:t>
            </w:r>
          </w:p>
        </w:tc>
        <w:tc>
          <w:tcPr>
            <w:tcW w:w="1180" w:type="dxa"/>
            <w:tcBorders>
              <w:top w:val="nil"/>
              <w:left w:val="nil"/>
              <w:bottom w:val="single" w:sz="8" w:space="0" w:color="auto"/>
              <w:right w:val="single" w:sz="8" w:space="0" w:color="auto"/>
            </w:tcBorders>
            <w:shd w:val="clear" w:color="000000" w:fill="DCE6F1"/>
            <w:noWrap/>
            <w:vAlign w:val="center"/>
            <w:hideMark/>
          </w:tcPr>
          <w:p w14:paraId="656664C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162.577</w:t>
            </w:r>
          </w:p>
        </w:tc>
        <w:tc>
          <w:tcPr>
            <w:tcW w:w="940" w:type="dxa"/>
            <w:tcBorders>
              <w:top w:val="nil"/>
              <w:left w:val="nil"/>
              <w:bottom w:val="single" w:sz="8" w:space="0" w:color="auto"/>
              <w:right w:val="single" w:sz="8" w:space="0" w:color="auto"/>
            </w:tcBorders>
            <w:shd w:val="clear" w:color="000000" w:fill="DCE6F1"/>
            <w:noWrap/>
            <w:vAlign w:val="center"/>
            <w:hideMark/>
          </w:tcPr>
          <w:p w14:paraId="2435898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8.180</w:t>
            </w:r>
          </w:p>
        </w:tc>
      </w:tr>
      <w:tr w:rsidR="006B1306" w:rsidRPr="0043371B" w14:paraId="343D5EE5"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2C5B5D0C"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SİVAS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80D602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162.577</w:t>
            </w:r>
          </w:p>
        </w:tc>
        <w:tc>
          <w:tcPr>
            <w:tcW w:w="940" w:type="dxa"/>
            <w:tcBorders>
              <w:top w:val="nil"/>
              <w:left w:val="nil"/>
              <w:bottom w:val="single" w:sz="8" w:space="0" w:color="auto"/>
              <w:right w:val="single" w:sz="8" w:space="0" w:color="auto"/>
            </w:tcBorders>
            <w:shd w:val="clear" w:color="000000" w:fill="FFFFFF"/>
            <w:noWrap/>
            <w:vAlign w:val="center"/>
            <w:hideMark/>
          </w:tcPr>
          <w:p w14:paraId="442E033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8.180</w:t>
            </w:r>
          </w:p>
        </w:tc>
      </w:tr>
      <w:tr w:rsidR="006B1306" w:rsidRPr="0043371B" w14:paraId="65B07541"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316E46D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ŞANLIURFA</w:t>
            </w:r>
          </w:p>
        </w:tc>
        <w:tc>
          <w:tcPr>
            <w:tcW w:w="1180" w:type="dxa"/>
            <w:tcBorders>
              <w:top w:val="nil"/>
              <w:left w:val="nil"/>
              <w:bottom w:val="single" w:sz="8" w:space="0" w:color="auto"/>
              <w:right w:val="single" w:sz="8" w:space="0" w:color="auto"/>
            </w:tcBorders>
            <w:shd w:val="clear" w:color="000000" w:fill="DCE6F1"/>
            <w:noWrap/>
            <w:vAlign w:val="center"/>
            <w:hideMark/>
          </w:tcPr>
          <w:p w14:paraId="6EA0832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201.749</w:t>
            </w:r>
          </w:p>
        </w:tc>
        <w:tc>
          <w:tcPr>
            <w:tcW w:w="940" w:type="dxa"/>
            <w:tcBorders>
              <w:top w:val="nil"/>
              <w:left w:val="nil"/>
              <w:bottom w:val="single" w:sz="8" w:space="0" w:color="auto"/>
              <w:right w:val="single" w:sz="8" w:space="0" w:color="auto"/>
            </w:tcBorders>
            <w:shd w:val="clear" w:color="000000" w:fill="DCE6F1"/>
            <w:noWrap/>
            <w:vAlign w:val="center"/>
            <w:hideMark/>
          </w:tcPr>
          <w:p w14:paraId="1ED4D30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3.045</w:t>
            </w:r>
          </w:p>
        </w:tc>
      </w:tr>
      <w:tr w:rsidR="006B1306" w:rsidRPr="0043371B" w14:paraId="654B44E3"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D8F23EB"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ŞANLIURFA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761B80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201.749</w:t>
            </w:r>
          </w:p>
        </w:tc>
        <w:tc>
          <w:tcPr>
            <w:tcW w:w="940" w:type="dxa"/>
            <w:tcBorders>
              <w:top w:val="nil"/>
              <w:left w:val="nil"/>
              <w:bottom w:val="single" w:sz="8" w:space="0" w:color="auto"/>
              <w:right w:val="single" w:sz="8" w:space="0" w:color="auto"/>
            </w:tcBorders>
            <w:shd w:val="clear" w:color="000000" w:fill="FFFFFF"/>
            <w:noWrap/>
            <w:vAlign w:val="center"/>
            <w:hideMark/>
          </w:tcPr>
          <w:p w14:paraId="3ADDAD3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3.045</w:t>
            </w:r>
          </w:p>
        </w:tc>
      </w:tr>
      <w:tr w:rsidR="006B1306" w:rsidRPr="0043371B" w14:paraId="39975428"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139EA8DC"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ŞIRNAK</w:t>
            </w:r>
          </w:p>
        </w:tc>
        <w:tc>
          <w:tcPr>
            <w:tcW w:w="1180" w:type="dxa"/>
            <w:tcBorders>
              <w:top w:val="nil"/>
              <w:left w:val="nil"/>
              <w:bottom w:val="single" w:sz="8" w:space="0" w:color="auto"/>
              <w:right w:val="single" w:sz="8" w:space="0" w:color="auto"/>
            </w:tcBorders>
            <w:shd w:val="clear" w:color="000000" w:fill="DCE6F1"/>
            <w:noWrap/>
            <w:vAlign w:val="center"/>
            <w:hideMark/>
          </w:tcPr>
          <w:p w14:paraId="48C0C51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22.129</w:t>
            </w:r>
          </w:p>
        </w:tc>
        <w:tc>
          <w:tcPr>
            <w:tcW w:w="940" w:type="dxa"/>
            <w:tcBorders>
              <w:top w:val="nil"/>
              <w:left w:val="nil"/>
              <w:bottom w:val="single" w:sz="8" w:space="0" w:color="auto"/>
              <w:right w:val="single" w:sz="8" w:space="0" w:color="auto"/>
            </w:tcBorders>
            <w:shd w:val="clear" w:color="000000" w:fill="DCE6F1"/>
            <w:noWrap/>
            <w:vAlign w:val="center"/>
            <w:hideMark/>
          </w:tcPr>
          <w:p w14:paraId="2655833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565</w:t>
            </w:r>
          </w:p>
        </w:tc>
      </w:tr>
      <w:tr w:rsidR="006B1306" w:rsidRPr="0043371B" w14:paraId="4B897187"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D845C7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HAKKARİ ŞIRNAK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9DB5A0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22.129</w:t>
            </w:r>
          </w:p>
        </w:tc>
        <w:tc>
          <w:tcPr>
            <w:tcW w:w="940" w:type="dxa"/>
            <w:tcBorders>
              <w:top w:val="nil"/>
              <w:left w:val="nil"/>
              <w:bottom w:val="single" w:sz="8" w:space="0" w:color="auto"/>
              <w:right w:val="single" w:sz="8" w:space="0" w:color="auto"/>
            </w:tcBorders>
            <w:shd w:val="clear" w:color="000000" w:fill="FFFFFF"/>
            <w:noWrap/>
            <w:vAlign w:val="center"/>
            <w:hideMark/>
          </w:tcPr>
          <w:p w14:paraId="4F1AA06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565</w:t>
            </w:r>
          </w:p>
        </w:tc>
      </w:tr>
      <w:tr w:rsidR="006B1306" w:rsidRPr="0043371B" w14:paraId="7843021A"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72D53283"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TEKİRDAĞ</w:t>
            </w:r>
          </w:p>
        </w:tc>
        <w:tc>
          <w:tcPr>
            <w:tcW w:w="1180" w:type="dxa"/>
            <w:tcBorders>
              <w:top w:val="nil"/>
              <w:left w:val="nil"/>
              <w:bottom w:val="single" w:sz="8" w:space="0" w:color="auto"/>
              <w:right w:val="single" w:sz="8" w:space="0" w:color="auto"/>
            </w:tcBorders>
            <w:shd w:val="clear" w:color="000000" w:fill="DCE6F1"/>
            <w:noWrap/>
            <w:vAlign w:val="center"/>
            <w:hideMark/>
          </w:tcPr>
          <w:p w14:paraId="77FFD00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407.247</w:t>
            </w:r>
          </w:p>
        </w:tc>
        <w:tc>
          <w:tcPr>
            <w:tcW w:w="940" w:type="dxa"/>
            <w:tcBorders>
              <w:top w:val="nil"/>
              <w:left w:val="nil"/>
              <w:bottom w:val="single" w:sz="8" w:space="0" w:color="auto"/>
              <w:right w:val="single" w:sz="8" w:space="0" w:color="auto"/>
            </w:tcBorders>
            <w:shd w:val="clear" w:color="000000" w:fill="DCE6F1"/>
            <w:noWrap/>
            <w:vAlign w:val="center"/>
            <w:hideMark/>
          </w:tcPr>
          <w:p w14:paraId="2BDDD50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11.940</w:t>
            </w:r>
          </w:p>
        </w:tc>
      </w:tr>
      <w:tr w:rsidR="006B1306" w:rsidRPr="0043371B" w14:paraId="28A65307"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3DB489FE"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MARMARA ÇORLU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521EBA8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147.555</w:t>
            </w:r>
          </w:p>
        </w:tc>
        <w:tc>
          <w:tcPr>
            <w:tcW w:w="940" w:type="dxa"/>
            <w:tcBorders>
              <w:top w:val="nil"/>
              <w:left w:val="nil"/>
              <w:bottom w:val="single" w:sz="8" w:space="0" w:color="auto"/>
              <w:right w:val="single" w:sz="8" w:space="0" w:color="auto"/>
            </w:tcBorders>
            <w:shd w:val="clear" w:color="000000" w:fill="FFFFFF"/>
            <w:noWrap/>
            <w:vAlign w:val="center"/>
            <w:hideMark/>
          </w:tcPr>
          <w:p w14:paraId="7FE5A98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4.052</w:t>
            </w:r>
          </w:p>
        </w:tc>
      </w:tr>
      <w:tr w:rsidR="006B1306" w:rsidRPr="0043371B" w14:paraId="4CC919C2"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0FCBEE1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TRAKYA BÖLGESİ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D78B05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259.692</w:t>
            </w:r>
          </w:p>
        </w:tc>
        <w:tc>
          <w:tcPr>
            <w:tcW w:w="940" w:type="dxa"/>
            <w:tcBorders>
              <w:top w:val="nil"/>
              <w:left w:val="nil"/>
              <w:bottom w:val="single" w:sz="8" w:space="0" w:color="auto"/>
              <w:right w:val="single" w:sz="8" w:space="0" w:color="auto"/>
            </w:tcBorders>
            <w:shd w:val="clear" w:color="000000" w:fill="FFFFFF"/>
            <w:noWrap/>
            <w:vAlign w:val="center"/>
            <w:hideMark/>
          </w:tcPr>
          <w:p w14:paraId="3A11828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7.888</w:t>
            </w:r>
          </w:p>
        </w:tc>
      </w:tr>
      <w:tr w:rsidR="006B1306" w:rsidRPr="0043371B" w14:paraId="71362A96"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59EE0177"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TOKAT</w:t>
            </w:r>
          </w:p>
        </w:tc>
        <w:tc>
          <w:tcPr>
            <w:tcW w:w="1180" w:type="dxa"/>
            <w:tcBorders>
              <w:top w:val="nil"/>
              <w:left w:val="nil"/>
              <w:bottom w:val="single" w:sz="8" w:space="0" w:color="auto"/>
              <w:right w:val="single" w:sz="8" w:space="0" w:color="auto"/>
            </w:tcBorders>
            <w:shd w:val="clear" w:color="000000" w:fill="DCE6F1"/>
            <w:noWrap/>
            <w:vAlign w:val="center"/>
            <w:hideMark/>
          </w:tcPr>
          <w:p w14:paraId="1ABB11D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135.075</w:t>
            </w:r>
          </w:p>
        </w:tc>
        <w:tc>
          <w:tcPr>
            <w:tcW w:w="940" w:type="dxa"/>
            <w:tcBorders>
              <w:top w:val="nil"/>
              <w:left w:val="nil"/>
              <w:bottom w:val="single" w:sz="8" w:space="0" w:color="auto"/>
              <w:right w:val="single" w:sz="8" w:space="0" w:color="auto"/>
            </w:tcBorders>
            <w:shd w:val="clear" w:color="000000" w:fill="DCE6F1"/>
            <w:noWrap/>
            <w:vAlign w:val="center"/>
            <w:hideMark/>
          </w:tcPr>
          <w:p w14:paraId="15A8364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5.749</w:t>
            </w:r>
          </w:p>
        </w:tc>
      </w:tr>
      <w:tr w:rsidR="006B1306" w:rsidRPr="0043371B" w14:paraId="52C40BC9"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460CA79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TOKAT AMASYA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E852EE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135.075</w:t>
            </w:r>
          </w:p>
        </w:tc>
        <w:tc>
          <w:tcPr>
            <w:tcW w:w="940" w:type="dxa"/>
            <w:tcBorders>
              <w:top w:val="nil"/>
              <w:left w:val="nil"/>
              <w:bottom w:val="single" w:sz="8" w:space="0" w:color="auto"/>
              <w:right w:val="single" w:sz="8" w:space="0" w:color="auto"/>
            </w:tcBorders>
            <w:shd w:val="clear" w:color="000000" w:fill="FFFFFF"/>
            <w:noWrap/>
            <w:vAlign w:val="center"/>
            <w:hideMark/>
          </w:tcPr>
          <w:p w14:paraId="06645957"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5.749</w:t>
            </w:r>
          </w:p>
        </w:tc>
      </w:tr>
      <w:tr w:rsidR="006B1306" w:rsidRPr="0043371B" w14:paraId="2E06D9D9"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6050C2A"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TRABZON</w:t>
            </w:r>
          </w:p>
        </w:tc>
        <w:tc>
          <w:tcPr>
            <w:tcW w:w="1180" w:type="dxa"/>
            <w:tcBorders>
              <w:top w:val="nil"/>
              <w:left w:val="nil"/>
              <w:bottom w:val="single" w:sz="8" w:space="0" w:color="auto"/>
              <w:right w:val="single" w:sz="8" w:space="0" w:color="auto"/>
            </w:tcBorders>
            <w:shd w:val="clear" w:color="000000" w:fill="DCE6F1"/>
            <w:noWrap/>
            <w:vAlign w:val="center"/>
            <w:hideMark/>
          </w:tcPr>
          <w:p w14:paraId="4AB0818C"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178.023</w:t>
            </w:r>
          </w:p>
        </w:tc>
        <w:tc>
          <w:tcPr>
            <w:tcW w:w="940" w:type="dxa"/>
            <w:tcBorders>
              <w:top w:val="nil"/>
              <w:left w:val="nil"/>
              <w:bottom w:val="single" w:sz="8" w:space="0" w:color="auto"/>
              <w:right w:val="single" w:sz="8" w:space="0" w:color="auto"/>
            </w:tcBorders>
            <w:shd w:val="clear" w:color="000000" w:fill="DCE6F1"/>
            <w:noWrap/>
            <w:vAlign w:val="center"/>
            <w:hideMark/>
          </w:tcPr>
          <w:p w14:paraId="7066ACF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3.931</w:t>
            </w:r>
          </w:p>
        </w:tc>
      </w:tr>
      <w:tr w:rsidR="006B1306" w:rsidRPr="0043371B" w14:paraId="43B9C4D1"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7E02A61"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KARADENİZ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DC6AF31"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178.023</w:t>
            </w:r>
          </w:p>
        </w:tc>
        <w:tc>
          <w:tcPr>
            <w:tcW w:w="940" w:type="dxa"/>
            <w:tcBorders>
              <w:top w:val="nil"/>
              <w:left w:val="nil"/>
              <w:bottom w:val="single" w:sz="8" w:space="0" w:color="auto"/>
              <w:right w:val="single" w:sz="8" w:space="0" w:color="auto"/>
            </w:tcBorders>
            <w:shd w:val="clear" w:color="000000" w:fill="FFFFFF"/>
            <w:noWrap/>
            <w:vAlign w:val="center"/>
            <w:hideMark/>
          </w:tcPr>
          <w:p w14:paraId="5A3BD07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3.931</w:t>
            </w:r>
          </w:p>
        </w:tc>
      </w:tr>
      <w:tr w:rsidR="006B1306" w:rsidRPr="0043371B" w14:paraId="45AEBC0D"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8C0605D"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TUNCELİ</w:t>
            </w:r>
          </w:p>
        </w:tc>
        <w:tc>
          <w:tcPr>
            <w:tcW w:w="1180" w:type="dxa"/>
            <w:tcBorders>
              <w:top w:val="nil"/>
              <w:left w:val="nil"/>
              <w:bottom w:val="single" w:sz="8" w:space="0" w:color="auto"/>
              <w:right w:val="single" w:sz="8" w:space="0" w:color="auto"/>
            </w:tcBorders>
            <w:shd w:val="clear" w:color="000000" w:fill="DCE6F1"/>
            <w:noWrap/>
            <w:vAlign w:val="center"/>
            <w:hideMark/>
          </w:tcPr>
          <w:p w14:paraId="173DB2D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12.805</w:t>
            </w:r>
          </w:p>
        </w:tc>
        <w:tc>
          <w:tcPr>
            <w:tcW w:w="940" w:type="dxa"/>
            <w:tcBorders>
              <w:top w:val="nil"/>
              <w:left w:val="nil"/>
              <w:bottom w:val="single" w:sz="8" w:space="0" w:color="auto"/>
              <w:right w:val="single" w:sz="8" w:space="0" w:color="auto"/>
            </w:tcBorders>
            <w:shd w:val="clear" w:color="000000" w:fill="DCE6F1"/>
            <w:noWrap/>
            <w:vAlign w:val="center"/>
            <w:hideMark/>
          </w:tcPr>
          <w:p w14:paraId="3502C0E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832</w:t>
            </w:r>
          </w:p>
        </w:tc>
      </w:tr>
      <w:tr w:rsidR="006B1306" w:rsidRPr="0043371B" w14:paraId="4DC2EBDE"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5B7114AA"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TUNCELİ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1C32A4B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12.805</w:t>
            </w:r>
          </w:p>
        </w:tc>
        <w:tc>
          <w:tcPr>
            <w:tcW w:w="940" w:type="dxa"/>
            <w:tcBorders>
              <w:top w:val="nil"/>
              <w:left w:val="nil"/>
              <w:bottom w:val="single" w:sz="8" w:space="0" w:color="auto"/>
              <w:right w:val="single" w:sz="8" w:space="0" w:color="auto"/>
            </w:tcBorders>
            <w:shd w:val="clear" w:color="000000" w:fill="FFFFFF"/>
            <w:noWrap/>
            <w:vAlign w:val="center"/>
            <w:hideMark/>
          </w:tcPr>
          <w:p w14:paraId="5DE5A39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832</w:t>
            </w:r>
          </w:p>
        </w:tc>
      </w:tr>
      <w:tr w:rsidR="006B1306" w:rsidRPr="0043371B" w14:paraId="599C8137"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DCE6F1"/>
            <w:vAlign w:val="center"/>
            <w:hideMark/>
          </w:tcPr>
          <w:p w14:paraId="49DF8D13"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UŞAK</w:t>
            </w:r>
          </w:p>
        </w:tc>
        <w:tc>
          <w:tcPr>
            <w:tcW w:w="1180" w:type="dxa"/>
            <w:tcBorders>
              <w:top w:val="nil"/>
              <w:left w:val="nil"/>
              <w:bottom w:val="single" w:sz="8" w:space="0" w:color="auto"/>
              <w:right w:val="single" w:sz="8" w:space="0" w:color="auto"/>
            </w:tcBorders>
            <w:shd w:val="clear" w:color="000000" w:fill="DCE6F1"/>
            <w:noWrap/>
            <w:vAlign w:val="center"/>
            <w:hideMark/>
          </w:tcPr>
          <w:p w14:paraId="2033DB2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104.631</w:t>
            </w:r>
          </w:p>
        </w:tc>
        <w:tc>
          <w:tcPr>
            <w:tcW w:w="940" w:type="dxa"/>
            <w:tcBorders>
              <w:top w:val="nil"/>
              <w:left w:val="nil"/>
              <w:bottom w:val="single" w:sz="8" w:space="0" w:color="auto"/>
              <w:right w:val="single" w:sz="8" w:space="0" w:color="auto"/>
            </w:tcBorders>
            <w:shd w:val="clear" w:color="000000" w:fill="DCE6F1"/>
            <w:noWrap/>
            <w:vAlign w:val="center"/>
            <w:hideMark/>
          </w:tcPr>
          <w:p w14:paraId="006C6648"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3.963</w:t>
            </w:r>
          </w:p>
        </w:tc>
      </w:tr>
      <w:tr w:rsidR="006B1306" w:rsidRPr="0043371B" w14:paraId="0950D4F1" w14:textId="77777777" w:rsidTr="006B1306">
        <w:trPr>
          <w:trHeight w:val="6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64160980"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UDAŞ UŞAK DOĞALGAZ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C7755B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104.631</w:t>
            </w:r>
          </w:p>
        </w:tc>
        <w:tc>
          <w:tcPr>
            <w:tcW w:w="940" w:type="dxa"/>
            <w:tcBorders>
              <w:top w:val="nil"/>
              <w:left w:val="nil"/>
              <w:bottom w:val="single" w:sz="8" w:space="0" w:color="auto"/>
              <w:right w:val="single" w:sz="8" w:space="0" w:color="auto"/>
            </w:tcBorders>
            <w:shd w:val="clear" w:color="000000" w:fill="FFFFFF"/>
            <w:noWrap/>
            <w:vAlign w:val="center"/>
            <w:hideMark/>
          </w:tcPr>
          <w:p w14:paraId="4920C5C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3.963</w:t>
            </w:r>
          </w:p>
        </w:tc>
      </w:tr>
      <w:tr w:rsidR="006B1306" w:rsidRPr="0043371B" w14:paraId="5D9A36E9" w14:textId="77777777" w:rsidTr="006B1306">
        <w:trPr>
          <w:trHeight w:val="315"/>
        </w:trPr>
        <w:tc>
          <w:tcPr>
            <w:tcW w:w="7040" w:type="dxa"/>
            <w:tcBorders>
              <w:top w:val="nil"/>
              <w:left w:val="single" w:sz="8" w:space="0" w:color="auto"/>
              <w:bottom w:val="nil"/>
              <w:right w:val="single" w:sz="8" w:space="0" w:color="auto"/>
            </w:tcBorders>
            <w:shd w:val="clear" w:color="000000" w:fill="DCE6F1"/>
            <w:vAlign w:val="center"/>
            <w:hideMark/>
          </w:tcPr>
          <w:p w14:paraId="7D05CD01"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VAN</w:t>
            </w:r>
          </w:p>
        </w:tc>
        <w:tc>
          <w:tcPr>
            <w:tcW w:w="1180" w:type="dxa"/>
            <w:tcBorders>
              <w:top w:val="nil"/>
              <w:left w:val="nil"/>
              <w:bottom w:val="single" w:sz="8" w:space="0" w:color="auto"/>
              <w:right w:val="single" w:sz="8" w:space="0" w:color="auto"/>
            </w:tcBorders>
            <w:shd w:val="clear" w:color="000000" w:fill="DCE6F1"/>
            <w:noWrap/>
            <w:vAlign w:val="center"/>
            <w:hideMark/>
          </w:tcPr>
          <w:p w14:paraId="6296AD0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157.382</w:t>
            </w:r>
          </w:p>
        </w:tc>
        <w:tc>
          <w:tcPr>
            <w:tcW w:w="940" w:type="dxa"/>
            <w:tcBorders>
              <w:top w:val="nil"/>
              <w:left w:val="nil"/>
              <w:bottom w:val="single" w:sz="8" w:space="0" w:color="auto"/>
              <w:right w:val="single" w:sz="8" w:space="0" w:color="auto"/>
            </w:tcBorders>
            <w:shd w:val="clear" w:color="000000" w:fill="DCE6F1"/>
            <w:noWrap/>
            <w:vAlign w:val="center"/>
            <w:hideMark/>
          </w:tcPr>
          <w:p w14:paraId="4979B82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7.966</w:t>
            </w:r>
          </w:p>
        </w:tc>
      </w:tr>
      <w:tr w:rsidR="006B1306" w:rsidRPr="0043371B" w14:paraId="7380DA7F" w14:textId="77777777" w:rsidTr="006B1306">
        <w:trPr>
          <w:trHeight w:val="315"/>
        </w:trPr>
        <w:tc>
          <w:tcPr>
            <w:tcW w:w="70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0396FD3"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lastRenderedPageBreak/>
              <w:t>AKSA VAN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3683A9B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157.382</w:t>
            </w:r>
          </w:p>
        </w:tc>
        <w:tc>
          <w:tcPr>
            <w:tcW w:w="940" w:type="dxa"/>
            <w:tcBorders>
              <w:top w:val="nil"/>
              <w:left w:val="nil"/>
              <w:bottom w:val="single" w:sz="8" w:space="0" w:color="auto"/>
              <w:right w:val="single" w:sz="8" w:space="0" w:color="auto"/>
            </w:tcBorders>
            <w:shd w:val="clear" w:color="000000" w:fill="FFFFFF"/>
            <w:noWrap/>
            <w:vAlign w:val="center"/>
            <w:hideMark/>
          </w:tcPr>
          <w:p w14:paraId="74120CC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7.966</w:t>
            </w:r>
          </w:p>
        </w:tc>
      </w:tr>
      <w:tr w:rsidR="006B1306" w:rsidRPr="0043371B" w14:paraId="4C705308" w14:textId="77777777" w:rsidTr="006B1306">
        <w:trPr>
          <w:trHeight w:val="315"/>
        </w:trPr>
        <w:tc>
          <w:tcPr>
            <w:tcW w:w="7040" w:type="dxa"/>
            <w:tcBorders>
              <w:top w:val="nil"/>
              <w:left w:val="single" w:sz="8" w:space="0" w:color="auto"/>
              <w:bottom w:val="nil"/>
              <w:right w:val="single" w:sz="8" w:space="0" w:color="auto"/>
            </w:tcBorders>
            <w:shd w:val="clear" w:color="000000" w:fill="DCE6F1"/>
            <w:vAlign w:val="center"/>
            <w:hideMark/>
          </w:tcPr>
          <w:p w14:paraId="314B40E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YALOVA</w:t>
            </w:r>
          </w:p>
        </w:tc>
        <w:tc>
          <w:tcPr>
            <w:tcW w:w="1180" w:type="dxa"/>
            <w:tcBorders>
              <w:top w:val="nil"/>
              <w:left w:val="nil"/>
              <w:bottom w:val="single" w:sz="8" w:space="0" w:color="auto"/>
              <w:right w:val="single" w:sz="8" w:space="0" w:color="auto"/>
            </w:tcBorders>
            <w:shd w:val="clear" w:color="000000" w:fill="DCE6F1"/>
            <w:noWrap/>
            <w:vAlign w:val="center"/>
            <w:hideMark/>
          </w:tcPr>
          <w:p w14:paraId="2F06E1F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133.891</w:t>
            </w:r>
          </w:p>
        </w:tc>
        <w:tc>
          <w:tcPr>
            <w:tcW w:w="940" w:type="dxa"/>
            <w:tcBorders>
              <w:top w:val="nil"/>
              <w:left w:val="nil"/>
              <w:bottom w:val="single" w:sz="8" w:space="0" w:color="auto"/>
              <w:right w:val="single" w:sz="8" w:space="0" w:color="auto"/>
            </w:tcBorders>
            <w:shd w:val="clear" w:color="000000" w:fill="DCE6F1"/>
            <w:noWrap/>
            <w:vAlign w:val="center"/>
            <w:hideMark/>
          </w:tcPr>
          <w:p w14:paraId="3617DC6F"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3.106</w:t>
            </w:r>
          </w:p>
        </w:tc>
      </w:tr>
      <w:tr w:rsidR="006B1306" w:rsidRPr="0043371B" w14:paraId="7F1500ED" w14:textId="77777777" w:rsidTr="006B1306">
        <w:trPr>
          <w:trHeight w:val="315"/>
        </w:trPr>
        <w:tc>
          <w:tcPr>
            <w:tcW w:w="70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C2E4967"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MARMARA YALOVA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6C2B2AE"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133.891</w:t>
            </w:r>
          </w:p>
        </w:tc>
        <w:tc>
          <w:tcPr>
            <w:tcW w:w="940" w:type="dxa"/>
            <w:tcBorders>
              <w:top w:val="nil"/>
              <w:left w:val="nil"/>
              <w:bottom w:val="single" w:sz="8" w:space="0" w:color="auto"/>
              <w:right w:val="single" w:sz="8" w:space="0" w:color="auto"/>
            </w:tcBorders>
            <w:shd w:val="clear" w:color="000000" w:fill="FFFFFF"/>
            <w:noWrap/>
            <w:vAlign w:val="center"/>
            <w:hideMark/>
          </w:tcPr>
          <w:p w14:paraId="564DBB3D"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3.106</w:t>
            </w:r>
          </w:p>
        </w:tc>
      </w:tr>
      <w:tr w:rsidR="006B1306" w:rsidRPr="0043371B" w14:paraId="4EE49400" w14:textId="77777777" w:rsidTr="006B1306">
        <w:trPr>
          <w:trHeight w:val="315"/>
        </w:trPr>
        <w:tc>
          <w:tcPr>
            <w:tcW w:w="7040" w:type="dxa"/>
            <w:tcBorders>
              <w:top w:val="nil"/>
              <w:left w:val="single" w:sz="8" w:space="0" w:color="auto"/>
              <w:bottom w:val="nil"/>
              <w:right w:val="single" w:sz="8" w:space="0" w:color="auto"/>
            </w:tcBorders>
            <w:shd w:val="clear" w:color="000000" w:fill="DCE6F1"/>
            <w:vAlign w:val="center"/>
            <w:hideMark/>
          </w:tcPr>
          <w:p w14:paraId="63D18845"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YOZGAT</w:t>
            </w:r>
          </w:p>
        </w:tc>
        <w:tc>
          <w:tcPr>
            <w:tcW w:w="1180" w:type="dxa"/>
            <w:tcBorders>
              <w:top w:val="nil"/>
              <w:left w:val="nil"/>
              <w:bottom w:val="single" w:sz="8" w:space="0" w:color="auto"/>
              <w:right w:val="single" w:sz="8" w:space="0" w:color="auto"/>
            </w:tcBorders>
            <w:shd w:val="clear" w:color="000000" w:fill="DCE6F1"/>
            <w:noWrap/>
            <w:vAlign w:val="center"/>
            <w:hideMark/>
          </w:tcPr>
          <w:p w14:paraId="7865A8C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103.855</w:t>
            </w:r>
          </w:p>
        </w:tc>
        <w:tc>
          <w:tcPr>
            <w:tcW w:w="940" w:type="dxa"/>
            <w:tcBorders>
              <w:top w:val="nil"/>
              <w:left w:val="nil"/>
              <w:bottom w:val="single" w:sz="8" w:space="0" w:color="auto"/>
              <w:right w:val="single" w:sz="8" w:space="0" w:color="auto"/>
            </w:tcBorders>
            <w:shd w:val="clear" w:color="000000" w:fill="DCE6F1"/>
            <w:noWrap/>
            <w:vAlign w:val="center"/>
            <w:hideMark/>
          </w:tcPr>
          <w:p w14:paraId="6F09328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7.155</w:t>
            </w:r>
          </w:p>
        </w:tc>
      </w:tr>
      <w:tr w:rsidR="006B1306" w:rsidRPr="0043371B" w14:paraId="484096AA" w14:textId="77777777" w:rsidTr="006B1306">
        <w:trPr>
          <w:trHeight w:val="615"/>
        </w:trPr>
        <w:tc>
          <w:tcPr>
            <w:tcW w:w="70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20EA2EF"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SÜRMELİ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768D89FB"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103.855</w:t>
            </w:r>
          </w:p>
        </w:tc>
        <w:tc>
          <w:tcPr>
            <w:tcW w:w="940" w:type="dxa"/>
            <w:tcBorders>
              <w:top w:val="nil"/>
              <w:left w:val="nil"/>
              <w:bottom w:val="single" w:sz="8" w:space="0" w:color="auto"/>
              <w:right w:val="single" w:sz="8" w:space="0" w:color="auto"/>
            </w:tcBorders>
            <w:shd w:val="clear" w:color="000000" w:fill="FFFFFF"/>
            <w:noWrap/>
            <w:vAlign w:val="center"/>
            <w:hideMark/>
          </w:tcPr>
          <w:p w14:paraId="2EF3564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7.155</w:t>
            </w:r>
          </w:p>
        </w:tc>
      </w:tr>
      <w:tr w:rsidR="006B1306" w:rsidRPr="0043371B" w14:paraId="49261F21" w14:textId="77777777" w:rsidTr="006B1306">
        <w:trPr>
          <w:trHeight w:val="315"/>
        </w:trPr>
        <w:tc>
          <w:tcPr>
            <w:tcW w:w="7040" w:type="dxa"/>
            <w:tcBorders>
              <w:top w:val="nil"/>
              <w:left w:val="single" w:sz="8" w:space="0" w:color="auto"/>
              <w:bottom w:val="nil"/>
              <w:right w:val="single" w:sz="8" w:space="0" w:color="auto"/>
            </w:tcBorders>
            <w:shd w:val="clear" w:color="000000" w:fill="DCE6F1"/>
            <w:vAlign w:val="center"/>
            <w:hideMark/>
          </w:tcPr>
          <w:p w14:paraId="70E0C12F" w14:textId="77777777" w:rsidR="006B1306" w:rsidRPr="0043371B" w:rsidRDefault="006B1306" w:rsidP="006B1306">
            <w:pPr>
              <w:spacing w:after="0" w:line="240" w:lineRule="auto"/>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ZONGULDAK</w:t>
            </w:r>
          </w:p>
        </w:tc>
        <w:tc>
          <w:tcPr>
            <w:tcW w:w="1180" w:type="dxa"/>
            <w:tcBorders>
              <w:top w:val="nil"/>
              <w:left w:val="nil"/>
              <w:bottom w:val="single" w:sz="8" w:space="0" w:color="auto"/>
              <w:right w:val="single" w:sz="8" w:space="0" w:color="auto"/>
            </w:tcBorders>
            <w:shd w:val="clear" w:color="000000" w:fill="DCE6F1"/>
            <w:noWrap/>
            <w:vAlign w:val="center"/>
            <w:hideMark/>
          </w:tcPr>
          <w:p w14:paraId="79602893"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156.480</w:t>
            </w:r>
          </w:p>
        </w:tc>
        <w:tc>
          <w:tcPr>
            <w:tcW w:w="940" w:type="dxa"/>
            <w:tcBorders>
              <w:top w:val="nil"/>
              <w:left w:val="nil"/>
              <w:bottom w:val="single" w:sz="8" w:space="0" w:color="auto"/>
              <w:right w:val="single" w:sz="8" w:space="0" w:color="auto"/>
            </w:tcBorders>
            <w:shd w:val="clear" w:color="000000" w:fill="DCE6F1"/>
            <w:noWrap/>
            <w:vAlign w:val="center"/>
            <w:hideMark/>
          </w:tcPr>
          <w:p w14:paraId="79017D05"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5.157</w:t>
            </w:r>
          </w:p>
        </w:tc>
      </w:tr>
      <w:tr w:rsidR="006B1306" w:rsidRPr="0043371B" w14:paraId="667A1246" w14:textId="77777777" w:rsidTr="006B1306">
        <w:trPr>
          <w:trHeight w:val="615"/>
        </w:trPr>
        <w:tc>
          <w:tcPr>
            <w:tcW w:w="70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8507A2"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AKMERCAN BATIKAR DOĞAL GAZ DAĞITIM SANAYİ VE TİCARET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4882B91A"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98.037</w:t>
            </w:r>
          </w:p>
        </w:tc>
        <w:tc>
          <w:tcPr>
            <w:tcW w:w="940" w:type="dxa"/>
            <w:tcBorders>
              <w:top w:val="nil"/>
              <w:left w:val="nil"/>
              <w:bottom w:val="single" w:sz="8" w:space="0" w:color="auto"/>
              <w:right w:val="single" w:sz="8" w:space="0" w:color="auto"/>
            </w:tcBorders>
            <w:shd w:val="clear" w:color="000000" w:fill="FFFFFF"/>
            <w:noWrap/>
            <w:vAlign w:val="center"/>
            <w:hideMark/>
          </w:tcPr>
          <w:p w14:paraId="5A03FFD2"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3.198</w:t>
            </w:r>
          </w:p>
        </w:tc>
      </w:tr>
      <w:tr w:rsidR="006B1306" w:rsidRPr="0043371B" w14:paraId="3A92B7FF" w14:textId="77777777" w:rsidTr="006B1306">
        <w:trPr>
          <w:trHeight w:val="315"/>
        </w:trPr>
        <w:tc>
          <w:tcPr>
            <w:tcW w:w="7040" w:type="dxa"/>
            <w:tcBorders>
              <w:top w:val="nil"/>
              <w:left w:val="single" w:sz="8" w:space="0" w:color="auto"/>
              <w:bottom w:val="single" w:sz="8" w:space="0" w:color="auto"/>
              <w:right w:val="single" w:sz="8" w:space="0" w:color="auto"/>
            </w:tcBorders>
            <w:shd w:val="clear" w:color="auto" w:fill="auto"/>
            <w:vAlign w:val="center"/>
            <w:hideMark/>
          </w:tcPr>
          <w:p w14:paraId="741BF259" w14:textId="77777777" w:rsidR="006B1306" w:rsidRPr="0043371B" w:rsidRDefault="006B1306" w:rsidP="006B1306">
            <w:pPr>
              <w:spacing w:after="0" w:line="240" w:lineRule="auto"/>
              <w:rPr>
                <w:rFonts w:ascii="Times New Roman" w:eastAsia="Times New Roman" w:hAnsi="Times New Roman" w:cs="Times New Roman"/>
                <w:color w:val="000000"/>
                <w:lang w:eastAsia="tr-TR"/>
              </w:rPr>
            </w:pPr>
            <w:r w:rsidRPr="0043371B">
              <w:rPr>
                <w:rFonts w:ascii="Times New Roman" w:eastAsia="Times New Roman" w:hAnsi="Times New Roman" w:cs="Times New Roman"/>
                <w:color w:val="000000"/>
                <w:lang w:eastAsia="tr-TR"/>
              </w:rPr>
              <w:t>AKSA DÜZCE EREĞLİ DOĞAL GAZ DAĞITIM ANONİM ŞİRKETİ</w:t>
            </w:r>
          </w:p>
        </w:tc>
        <w:tc>
          <w:tcPr>
            <w:tcW w:w="1180" w:type="dxa"/>
            <w:tcBorders>
              <w:top w:val="nil"/>
              <w:left w:val="nil"/>
              <w:bottom w:val="single" w:sz="8" w:space="0" w:color="auto"/>
              <w:right w:val="single" w:sz="8" w:space="0" w:color="auto"/>
            </w:tcBorders>
            <w:shd w:val="clear" w:color="000000" w:fill="FFFFFF"/>
            <w:noWrap/>
            <w:vAlign w:val="center"/>
            <w:hideMark/>
          </w:tcPr>
          <w:p w14:paraId="6F2D4840"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58.443</w:t>
            </w:r>
          </w:p>
        </w:tc>
        <w:tc>
          <w:tcPr>
            <w:tcW w:w="940" w:type="dxa"/>
            <w:tcBorders>
              <w:top w:val="nil"/>
              <w:left w:val="nil"/>
              <w:bottom w:val="single" w:sz="8" w:space="0" w:color="auto"/>
              <w:right w:val="single" w:sz="8" w:space="0" w:color="auto"/>
            </w:tcBorders>
            <w:shd w:val="clear" w:color="000000" w:fill="FFFFFF"/>
            <w:noWrap/>
            <w:vAlign w:val="center"/>
            <w:hideMark/>
          </w:tcPr>
          <w:p w14:paraId="3739AC46"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1.959</w:t>
            </w:r>
          </w:p>
        </w:tc>
      </w:tr>
      <w:tr w:rsidR="006B1306" w:rsidRPr="0043371B" w14:paraId="1BA152B8" w14:textId="77777777" w:rsidTr="006B1306">
        <w:trPr>
          <w:trHeight w:val="315"/>
        </w:trPr>
        <w:tc>
          <w:tcPr>
            <w:tcW w:w="7040" w:type="dxa"/>
            <w:tcBorders>
              <w:top w:val="nil"/>
              <w:left w:val="single" w:sz="8" w:space="0" w:color="auto"/>
              <w:bottom w:val="single" w:sz="8" w:space="0" w:color="auto"/>
              <w:right w:val="single" w:sz="8" w:space="0" w:color="auto"/>
            </w:tcBorders>
            <w:shd w:val="clear" w:color="000000" w:fill="4F81BD"/>
            <w:vAlign w:val="center"/>
            <w:hideMark/>
          </w:tcPr>
          <w:p w14:paraId="29A97ED1" w14:textId="77777777" w:rsidR="006B1306" w:rsidRPr="0043371B" w:rsidRDefault="006B1306" w:rsidP="006B1306">
            <w:pPr>
              <w:spacing w:after="0" w:line="240" w:lineRule="auto"/>
              <w:rPr>
                <w:rFonts w:ascii="Times New Roman" w:eastAsia="Times New Roman" w:hAnsi="Times New Roman" w:cs="Times New Roman"/>
                <w:b/>
                <w:bCs/>
                <w:color w:val="FFFFFF"/>
                <w:lang w:eastAsia="tr-TR"/>
              </w:rPr>
            </w:pPr>
            <w:r w:rsidRPr="0043371B">
              <w:rPr>
                <w:rFonts w:ascii="Times New Roman" w:eastAsia="Times New Roman" w:hAnsi="Times New Roman" w:cs="Times New Roman"/>
                <w:b/>
                <w:bCs/>
                <w:color w:val="FFFFFF"/>
                <w:lang w:eastAsia="tr-TR"/>
              </w:rPr>
              <w:t xml:space="preserve"> Genel Toplam </w:t>
            </w:r>
          </w:p>
        </w:tc>
        <w:tc>
          <w:tcPr>
            <w:tcW w:w="1180" w:type="dxa"/>
            <w:tcBorders>
              <w:top w:val="nil"/>
              <w:left w:val="nil"/>
              <w:bottom w:val="single" w:sz="8" w:space="0" w:color="auto"/>
              <w:right w:val="single" w:sz="8" w:space="0" w:color="auto"/>
            </w:tcBorders>
            <w:shd w:val="clear" w:color="000000" w:fill="DCE6F1"/>
            <w:noWrap/>
            <w:vAlign w:val="center"/>
            <w:hideMark/>
          </w:tcPr>
          <w:p w14:paraId="6672CED9"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21.035.070</w:t>
            </w:r>
          </w:p>
        </w:tc>
        <w:tc>
          <w:tcPr>
            <w:tcW w:w="940" w:type="dxa"/>
            <w:tcBorders>
              <w:top w:val="nil"/>
              <w:left w:val="nil"/>
              <w:bottom w:val="single" w:sz="8" w:space="0" w:color="auto"/>
              <w:right w:val="single" w:sz="8" w:space="0" w:color="auto"/>
            </w:tcBorders>
            <w:shd w:val="clear" w:color="000000" w:fill="DCE6F1"/>
            <w:noWrap/>
            <w:vAlign w:val="center"/>
            <w:hideMark/>
          </w:tcPr>
          <w:p w14:paraId="5D763A24" w14:textId="77777777" w:rsidR="006B1306" w:rsidRPr="0043371B" w:rsidRDefault="006B1306" w:rsidP="006B1306">
            <w:pPr>
              <w:spacing w:after="0" w:line="240" w:lineRule="auto"/>
              <w:jc w:val="right"/>
              <w:rPr>
                <w:rFonts w:ascii="Times New Roman" w:eastAsia="Times New Roman" w:hAnsi="Times New Roman" w:cs="Times New Roman"/>
                <w:b/>
                <w:bCs/>
                <w:color w:val="000000"/>
                <w:lang w:eastAsia="tr-TR"/>
              </w:rPr>
            </w:pPr>
            <w:r w:rsidRPr="0043371B">
              <w:rPr>
                <w:rFonts w:ascii="Times New Roman" w:eastAsia="Times New Roman" w:hAnsi="Times New Roman" w:cs="Times New Roman"/>
                <w:b/>
                <w:bCs/>
                <w:color w:val="000000"/>
                <w:lang w:eastAsia="tr-TR"/>
              </w:rPr>
              <w:t>808.654</w:t>
            </w:r>
          </w:p>
        </w:tc>
      </w:tr>
    </w:tbl>
    <w:p w14:paraId="6BF4C362" w14:textId="77777777" w:rsidR="00653EC4" w:rsidRPr="00C1654A" w:rsidRDefault="00653EC4" w:rsidP="00653EC4">
      <w:pPr>
        <w:jc w:val="both"/>
        <w:rPr>
          <w:rFonts w:ascii="Times New Roman" w:hAnsi="Times New Roman" w:cs="Times New Roman"/>
          <w:i/>
          <w:sz w:val="18"/>
          <w:szCs w:val="18"/>
        </w:rPr>
      </w:pPr>
    </w:p>
    <w:p w14:paraId="27F87007" w14:textId="72725137" w:rsidR="00B4053F" w:rsidRDefault="00B4053F" w:rsidP="00B4053F">
      <w:pPr>
        <w:jc w:val="both"/>
        <w:rPr>
          <w:rFonts w:ascii="Times New Roman" w:hAnsi="Times New Roman" w:cs="Times New Roman"/>
          <w:i/>
          <w:sz w:val="18"/>
          <w:szCs w:val="18"/>
        </w:rPr>
      </w:pPr>
    </w:p>
    <w:p w14:paraId="26A2ACD5" w14:textId="2FA999DF" w:rsidR="00E22007" w:rsidRDefault="00E22007" w:rsidP="00B4053F">
      <w:pPr>
        <w:jc w:val="both"/>
        <w:rPr>
          <w:rFonts w:ascii="Times New Roman" w:hAnsi="Times New Roman" w:cs="Times New Roman"/>
          <w:i/>
          <w:sz w:val="18"/>
          <w:szCs w:val="18"/>
        </w:rPr>
      </w:pPr>
    </w:p>
    <w:p w14:paraId="1880CB64" w14:textId="77777777" w:rsidR="00E22007" w:rsidRPr="00C1654A" w:rsidRDefault="00E22007" w:rsidP="00B4053F">
      <w:pPr>
        <w:jc w:val="both"/>
        <w:rPr>
          <w:rFonts w:ascii="Times New Roman" w:hAnsi="Times New Roman" w:cs="Times New Roman"/>
          <w:i/>
          <w:sz w:val="18"/>
          <w:szCs w:val="18"/>
        </w:rPr>
      </w:pPr>
    </w:p>
    <w:p w14:paraId="00EE9171" w14:textId="2476FD2F" w:rsidR="00B4053F" w:rsidRPr="00C1654A" w:rsidRDefault="006B1306" w:rsidP="00B4053F">
      <w:pPr>
        <w:jc w:val="center"/>
        <w:rPr>
          <w:rFonts w:ascii="Times New Roman" w:hAnsi="Times New Roman" w:cs="Times New Roman"/>
          <w:sz w:val="24"/>
          <w:szCs w:val="24"/>
        </w:rPr>
      </w:pPr>
      <w:r w:rsidRPr="00C1654A">
        <w:rPr>
          <w:rFonts w:ascii="Times New Roman" w:hAnsi="Times New Roman" w:cs="Times New Roman"/>
          <w:noProof/>
        </w:rPr>
        <w:drawing>
          <wp:inline distT="0" distB="0" distL="0" distR="0" wp14:anchorId="03DBB3B1" wp14:editId="5D2BA425">
            <wp:extent cx="5162550" cy="3133725"/>
            <wp:effectExtent l="0" t="0" r="0" b="9525"/>
            <wp:docPr id="29" name="Grafik 29">
              <a:extLst xmlns:a="http://schemas.openxmlformats.org/drawingml/2006/main">
                <a:ext uri="{FF2B5EF4-FFF2-40B4-BE49-F238E27FC236}">
                  <a16:creationId xmlns:a16="http://schemas.microsoft.com/office/drawing/2014/main" id="{FCE4CB4F-710D-46B8-BE22-3ED4C7B1BB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B4E47CF" w14:textId="198E9982" w:rsidR="00B4053F" w:rsidRPr="00C1654A" w:rsidRDefault="00B4053F" w:rsidP="00B4053F">
      <w:pPr>
        <w:pStyle w:val="Balk6"/>
      </w:pPr>
      <w:bookmarkStart w:id="159" w:name="_Toc199509677"/>
      <w:r w:rsidRPr="00C1654A">
        <w:t>Şekil 7.</w:t>
      </w:r>
      <w:fldSimple w:instr=" SEQ Grafik \* ARABIC \s 2 ">
        <w:r w:rsidR="00BB14BF" w:rsidRPr="00C1654A">
          <w:rPr>
            <w:noProof/>
          </w:rPr>
          <w:t>1</w:t>
        </w:r>
      </w:fldSimple>
      <w:r w:rsidRPr="00C1654A">
        <w:rPr>
          <w:noProof/>
        </w:rPr>
        <w:t xml:space="preserve">: </w:t>
      </w:r>
      <w:r w:rsidRPr="00C1654A">
        <w:t>202</w:t>
      </w:r>
      <w:r w:rsidR="00CA3267" w:rsidRPr="00C1654A">
        <w:t>4</w:t>
      </w:r>
      <w:r w:rsidRPr="00C1654A">
        <w:t xml:space="preserve"> Yılı Sonu </w:t>
      </w:r>
      <w:r w:rsidR="003676B9" w:rsidRPr="00C1654A">
        <w:t>İtibarıyla</w:t>
      </w:r>
      <w:r w:rsidRPr="00C1654A">
        <w:t xml:space="preserve"> Abone-Serbest Tüketici Sayısının Dağılımı (%)</w:t>
      </w:r>
      <w:bookmarkEnd w:id="159"/>
    </w:p>
    <w:p w14:paraId="0EA3D47D" w14:textId="4FCB8E09" w:rsidR="00506499" w:rsidRPr="00C1654A" w:rsidRDefault="00506499" w:rsidP="00506499">
      <w:pPr>
        <w:rPr>
          <w:rFonts w:ascii="Times New Roman" w:hAnsi="Times New Roman" w:cs="Times New Roman"/>
        </w:rPr>
      </w:pPr>
    </w:p>
    <w:p w14:paraId="4F14DC84" w14:textId="06FC2DAB" w:rsidR="006B1306" w:rsidRPr="00C1654A" w:rsidRDefault="006B1306" w:rsidP="00506499">
      <w:pPr>
        <w:rPr>
          <w:rFonts w:ascii="Times New Roman" w:hAnsi="Times New Roman" w:cs="Times New Roman"/>
        </w:rPr>
      </w:pPr>
    </w:p>
    <w:p w14:paraId="1370A734" w14:textId="3EDC93FD" w:rsidR="006B1306" w:rsidRPr="00C1654A" w:rsidRDefault="006B1306" w:rsidP="00506499">
      <w:pPr>
        <w:rPr>
          <w:rFonts w:ascii="Times New Roman" w:hAnsi="Times New Roman" w:cs="Times New Roman"/>
        </w:rPr>
      </w:pPr>
    </w:p>
    <w:p w14:paraId="2F26340B" w14:textId="77777777" w:rsidR="006B1306" w:rsidRPr="00C1654A" w:rsidRDefault="006B1306" w:rsidP="00506499">
      <w:pPr>
        <w:rPr>
          <w:rFonts w:ascii="Times New Roman" w:hAnsi="Times New Roman" w:cs="Times New Roman"/>
        </w:rPr>
      </w:pPr>
    </w:p>
    <w:p w14:paraId="6525AD09" w14:textId="40CDC0B6" w:rsidR="00653EC4" w:rsidRPr="00C1654A" w:rsidRDefault="00B4053F" w:rsidP="00653EC4">
      <w:pPr>
        <w:pStyle w:val="Balk5"/>
        <w:ind w:left="0" w:firstLine="0"/>
      </w:pPr>
      <w:bookmarkStart w:id="160" w:name="_Toc69303533"/>
      <w:bookmarkStart w:id="161" w:name="_Toc199509547"/>
      <w:r w:rsidRPr="00C1654A">
        <w:t>Tablo 7.</w:t>
      </w:r>
      <w:r w:rsidR="00126F62" w:rsidRPr="00C1654A">
        <w:t>5</w:t>
      </w:r>
      <w:r w:rsidRPr="00C1654A">
        <w:t>: 202</w:t>
      </w:r>
      <w:r w:rsidR="00506499" w:rsidRPr="00C1654A">
        <w:t>4</w:t>
      </w:r>
      <w:r w:rsidRPr="00C1654A">
        <w:t xml:space="preserve"> Yılı Sonu </w:t>
      </w:r>
      <w:r w:rsidR="003676B9" w:rsidRPr="00C1654A">
        <w:t>İtibarıyla</w:t>
      </w:r>
      <w:r w:rsidRPr="00C1654A">
        <w:t xml:space="preserve"> Dağıtım Şirketi bazında Abone ve Serbest Tüketici Tüketiminin Dağılımı (Milyon Sm</w:t>
      </w:r>
      <w:r w:rsidRPr="00C1654A">
        <w:rPr>
          <w:vertAlign w:val="superscript"/>
        </w:rPr>
        <w:t>3</w:t>
      </w:r>
      <w:r w:rsidRPr="00C1654A">
        <w:t>)</w:t>
      </w:r>
      <w:bookmarkEnd w:id="160"/>
      <w:bookmarkEnd w:id="161"/>
    </w:p>
    <w:tbl>
      <w:tblPr>
        <w:tblW w:w="8760" w:type="dxa"/>
        <w:tblCellMar>
          <w:left w:w="70" w:type="dxa"/>
          <w:right w:w="70" w:type="dxa"/>
        </w:tblCellMar>
        <w:tblLook w:val="04A0" w:firstRow="1" w:lastRow="0" w:firstColumn="1" w:lastColumn="0" w:noHBand="0" w:noVBand="1"/>
      </w:tblPr>
      <w:tblGrid>
        <w:gridCol w:w="6100"/>
        <w:gridCol w:w="1320"/>
        <w:gridCol w:w="1340"/>
      </w:tblGrid>
      <w:tr w:rsidR="00E115F6" w:rsidRPr="00C1654A" w14:paraId="59F6A366" w14:textId="77777777" w:rsidTr="00E115F6">
        <w:trPr>
          <w:trHeight w:val="870"/>
          <w:tblHeader/>
        </w:trPr>
        <w:tc>
          <w:tcPr>
            <w:tcW w:w="6100" w:type="dxa"/>
            <w:tcBorders>
              <w:top w:val="single" w:sz="8" w:space="0" w:color="auto"/>
              <w:left w:val="single" w:sz="8" w:space="0" w:color="auto"/>
              <w:bottom w:val="single" w:sz="8" w:space="0" w:color="auto"/>
              <w:right w:val="single" w:sz="8" w:space="0" w:color="auto"/>
            </w:tcBorders>
            <w:shd w:val="clear" w:color="000000" w:fill="8DB4E2"/>
            <w:vAlign w:val="center"/>
            <w:hideMark/>
          </w:tcPr>
          <w:p w14:paraId="3C9875D0" w14:textId="77777777" w:rsidR="00E115F6" w:rsidRPr="00C1654A" w:rsidRDefault="00E115F6" w:rsidP="00E115F6">
            <w:pPr>
              <w:spacing w:after="0" w:line="240" w:lineRule="auto"/>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Dağıtım Şirketi</w:t>
            </w:r>
          </w:p>
        </w:tc>
        <w:tc>
          <w:tcPr>
            <w:tcW w:w="1320" w:type="dxa"/>
            <w:tcBorders>
              <w:top w:val="single" w:sz="8" w:space="0" w:color="auto"/>
              <w:left w:val="nil"/>
              <w:bottom w:val="single" w:sz="8" w:space="0" w:color="auto"/>
              <w:right w:val="single" w:sz="8" w:space="0" w:color="auto"/>
            </w:tcBorders>
            <w:shd w:val="clear" w:color="000000" w:fill="8DB4E2"/>
            <w:vAlign w:val="center"/>
            <w:hideMark/>
          </w:tcPr>
          <w:p w14:paraId="3FEC85F4" w14:textId="41AA216B" w:rsidR="00E115F6" w:rsidRPr="00C1654A" w:rsidRDefault="00E115F6" w:rsidP="00E115F6">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Abone Tüketimi</w:t>
            </w:r>
          </w:p>
        </w:tc>
        <w:tc>
          <w:tcPr>
            <w:tcW w:w="1340" w:type="dxa"/>
            <w:tcBorders>
              <w:top w:val="single" w:sz="8" w:space="0" w:color="auto"/>
              <w:left w:val="nil"/>
              <w:bottom w:val="single" w:sz="8" w:space="0" w:color="auto"/>
              <w:right w:val="single" w:sz="8" w:space="0" w:color="auto"/>
            </w:tcBorders>
            <w:shd w:val="clear" w:color="000000" w:fill="8DB4E2"/>
            <w:vAlign w:val="center"/>
            <w:hideMark/>
          </w:tcPr>
          <w:p w14:paraId="6FDBAFDD" w14:textId="36D0CDBA" w:rsidR="00E115F6" w:rsidRPr="00C1654A" w:rsidRDefault="00E115F6" w:rsidP="00E115F6">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Serbest Tüketici Tüketimi</w:t>
            </w:r>
          </w:p>
        </w:tc>
      </w:tr>
      <w:tr w:rsidR="00E115F6" w:rsidRPr="00C1654A" w14:paraId="1F72A7A8"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5E77278"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AGDAŞ ADAPAZARI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B1F4D71"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294,59</w:t>
            </w:r>
          </w:p>
        </w:tc>
        <w:tc>
          <w:tcPr>
            <w:tcW w:w="1340" w:type="dxa"/>
            <w:tcBorders>
              <w:top w:val="nil"/>
              <w:left w:val="nil"/>
              <w:bottom w:val="single" w:sz="8" w:space="0" w:color="auto"/>
              <w:right w:val="single" w:sz="8" w:space="0" w:color="auto"/>
            </w:tcBorders>
            <w:shd w:val="clear" w:color="auto" w:fill="auto"/>
            <w:noWrap/>
            <w:vAlign w:val="center"/>
            <w:hideMark/>
          </w:tcPr>
          <w:p w14:paraId="7AEADEC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268,12</w:t>
            </w:r>
          </w:p>
        </w:tc>
      </w:tr>
      <w:tr w:rsidR="00E115F6" w:rsidRPr="00C1654A" w14:paraId="702AEE8A"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0C96A6A2"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ADIYAMAN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A835D1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94,73</w:t>
            </w:r>
          </w:p>
        </w:tc>
        <w:tc>
          <w:tcPr>
            <w:tcW w:w="1340" w:type="dxa"/>
            <w:tcBorders>
              <w:top w:val="nil"/>
              <w:left w:val="nil"/>
              <w:bottom w:val="single" w:sz="8" w:space="0" w:color="auto"/>
              <w:right w:val="single" w:sz="8" w:space="0" w:color="auto"/>
            </w:tcBorders>
            <w:shd w:val="clear" w:color="auto" w:fill="auto"/>
            <w:noWrap/>
            <w:vAlign w:val="center"/>
            <w:hideMark/>
          </w:tcPr>
          <w:p w14:paraId="6C96CC5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32,79</w:t>
            </w:r>
          </w:p>
        </w:tc>
      </w:tr>
      <w:tr w:rsidR="00E115F6" w:rsidRPr="00C1654A" w14:paraId="03604D89"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A0E0D8F"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ARTVİN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82AF04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15,82</w:t>
            </w:r>
          </w:p>
        </w:tc>
        <w:tc>
          <w:tcPr>
            <w:tcW w:w="1340" w:type="dxa"/>
            <w:tcBorders>
              <w:top w:val="nil"/>
              <w:left w:val="nil"/>
              <w:bottom w:val="single" w:sz="8" w:space="0" w:color="auto"/>
              <w:right w:val="single" w:sz="8" w:space="0" w:color="auto"/>
            </w:tcBorders>
            <w:shd w:val="clear" w:color="auto" w:fill="auto"/>
            <w:noWrap/>
            <w:vAlign w:val="center"/>
            <w:hideMark/>
          </w:tcPr>
          <w:p w14:paraId="3251B38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5,40</w:t>
            </w:r>
          </w:p>
        </w:tc>
      </w:tr>
      <w:tr w:rsidR="00E115F6" w:rsidRPr="00C1654A" w14:paraId="43C719FE"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08B22F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BATIKAR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4C8247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124,57</w:t>
            </w:r>
          </w:p>
        </w:tc>
        <w:tc>
          <w:tcPr>
            <w:tcW w:w="1340" w:type="dxa"/>
            <w:tcBorders>
              <w:top w:val="nil"/>
              <w:left w:val="nil"/>
              <w:bottom w:val="single" w:sz="8" w:space="0" w:color="auto"/>
              <w:right w:val="single" w:sz="8" w:space="0" w:color="auto"/>
            </w:tcBorders>
            <w:shd w:val="clear" w:color="auto" w:fill="auto"/>
            <w:noWrap/>
            <w:vAlign w:val="center"/>
            <w:hideMark/>
          </w:tcPr>
          <w:p w14:paraId="5D2A889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50,50</w:t>
            </w:r>
          </w:p>
        </w:tc>
      </w:tr>
      <w:tr w:rsidR="00E115F6" w:rsidRPr="00C1654A" w14:paraId="75D5DE55"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83CF8E5"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DELTA DOĞALGAZ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62537F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65,32</w:t>
            </w:r>
          </w:p>
        </w:tc>
        <w:tc>
          <w:tcPr>
            <w:tcW w:w="1340" w:type="dxa"/>
            <w:tcBorders>
              <w:top w:val="nil"/>
              <w:left w:val="nil"/>
              <w:bottom w:val="single" w:sz="8" w:space="0" w:color="auto"/>
              <w:right w:val="single" w:sz="8" w:space="0" w:color="auto"/>
            </w:tcBorders>
            <w:shd w:val="clear" w:color="auto" w:fill="auto"/>
            <w:noWrap/>
            <w:vAlign w:val="center"/>
            <w:hideMark/>
          </w:tcPr>
          <w:p w14:paraId="3CDFEEB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21,69</w:t>
            </w:r>
          </w:p>
        </w:tc>
      </w:tr>
      <w:tr w:rsidR="00E115F6" w:rsidRPr="00C1654A" w14:paraId="7715FD2A"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8BF6CC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GEPA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52BBBD9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23,06</w:t>
            </w:r>
          </w:p>
        </w:tc>
        <w:tc>
          <w:tcPr>
            <w:tcW w:w="1340" w:type="dxa"/>
            <w:tcBorders>
              <w:top w:val="nil"/>
              <w:left w:val="nil"/>
              <w:bottom w:val="single" w:sz="8" w:space="0" w:color="auto"/>
              <w:right w:val="single" w:sz="8" w:space="0" w:color="auto"/>
            </w:tcBorders>
            <w:shd w:val="clear" w:color="auto" w:fill="auto"/>
            <w:noWrap/>
            <w:vAlign w:val="center"/>
            <w:hideMark/>
          </w:tcPr>
          <w:p w14:paraId="0766354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10,59</w:t>
            </w:r>
          </w:p>
        </w:tc>
      </w:tr>
      <w:tr w:rsidR="00E115F6" w:rsidRPr="00C1654A" w14:paraId="7B9CEC35"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19E2C72"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HAKKARİ ŞIRNAK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C1BD26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42,65</w:t>
            </w:r>
          </w:p>
        </w:tc>
        <w:tc>
          <w:tcPr>
            <w:tcW w:w="1340" w:type="dxa"/>
            <w:tcBorders>
              <w:top w:val="nil"/>
              <w:left w:val="nil"/>
              <w:bottom w:val="single" w:sz="8" w:space="0" w:color="auto"/>
              <w:right w:val="single" w:sz="8" w:space="0" w:color="auto"/>
            </w:tcBorders>
            <w:shd w:val="clear" w:color="auto" w:fill="auto"/>
            <w:noWrap/>
            <w:vAlign w:val="center"/>
            <w:hideMark/>
          </w:tcPr>
          <w:p w14:paraId="6262993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14,97</w:t>
            </w:r>
          </w:p>
        </w:tc>
      </w:tr>
      <w:tr w:rsidR="00E115F6" w:rsidRPr="00C1654A" w14:paraId="2F8D9E51"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E1E988D"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MARDİN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6CF374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74,48</w:t>
            </w:r>
          </w:p>
        </w:tc>
        <w:tc>
          <w:tcPr>
            <w:tcW w:w="1340" w:type="dxa"/>
            <w:tcBorders>
              <w:top w:val="nil"/>
              <w:left w:val="nil"/>
              <w:bottom w:val="single" w:sz="8" w:space="0" w:color="auto"/>
              <w:right w:val="single" w:sz="8" w:space="0" w:color="auto"/>
            </w:tcBorders>
            <w:shd w:val="clear" w:color="auto" w:fill="auto"/>
            <w:noWrap/>
            <w:vAlign w:val="center"/>
            <w:hideMark/>
          </w:tcPr>
          <w:p w14:paraId="5687B73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21,15</w:t>
            </w:r>
          </w:p>
        </w:tc>
      </w:tr>
      <w:tr w:rsidR="00E115F6" w:rsidRPr="00C1654A" w14:paraId="63660D75"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6FF4644"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MUĞLA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A378B6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44,02</w:t>
            </w:r>
          </w:p>
        </w:tc>
        <w:tc>
          <w:tcPr>
            <w:tcW w:w="1340" w:type="dxa"/>
            <w:tcBorders>
              <w:top w:val="nil"/>
              <w:left w:val="nil"/>
              <w:bottom w:val="single" w:sz="8" w:space="0" w:color="auto"/>
              <w:right w:val="single" w:sz="8" w:space="0" w:color="auto"/>
            </w:tcBorders>
            <w:shd w:val="clear" w:color="auto" w:fill="auto"/>
            <w:noWrap/>
            <w:vAlign w:val="center"/>
            <w:hideMark/>
          </w:tcPr>
          <w:p w14:paraId="6FEC9D9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38,56</w:t>
            </w:r>
          </w:p>
        </w:tc>
      </w:tr>
      <w:tr w:rsidR="00E115F6" w:rsidRPr="00C1654A" w14:paraId="2D1F34F2"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D1F217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SİNOP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E54860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36,92</w:t>
            </w:r>
          </w:p>
        </w:tc>
        <w:tc>
          <w:tcPr>
            <w:tcW w:w="1340" w:type="dxa"/>
            <w:tcBorders>
              <w:top w:val="nil"/>
              <w:left w:val="nil"/>
              <w:bottom w:val="single" w:sz="8" w:space="0" w:color="auto"/>
              <w:right w:val="single" w:sz="8" w:space="0" w:color="auto"/>
            </w:tcBorders>
            <w:shd w:val="clear" w:color="auto" w:fill="auto"/>
            <w:noWrap/>
            <w:vAlign w:val="center"/>
            <w:hideMark/>
          </w:tcPr>
          <w:p w14:paraId="5BA6E80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9,22</w:t>
            </w:r>
          </w:p>
        </w:tc>
      </w:tr>
      <w:tr w:rsidR="00E115F6" w:rsidRPr="00C1654A" w14:paraId="65F2F751"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13F05CD"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TUNCELİ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9CE53C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13,25</w:t>
            </w:r>
          </w:p>
        </w:tc>
        <w:tc>
          <w:tcPr>
            <w:tcW w:w="1340" w:type="dxa"/>
            <w:tcBorders>
              <w:top w:val="nil"/>
              <w:left w:val="nil"/>
              <w:bottom w:val="single" w:sz="8" w:space="0" w:color="auto"/>
              <w:right w:val="single" w:sz="8" w:space="0" w:color="auto"/>
            </w:tcBorders>
            <w:shd w:val="clear" w:color="auto" w:fill="auto"/>
            <w:noWrap/>
            <w:vAlign w:val="center"/>
            <w:hideMark/>
          </w:tcPr>
          <w:p w14:paraId="4B71C081"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6,65</w:t>
            </w:r>
          </w:p>
        </w:tc>
      </w:tr>
      <w:tr w:rsidR="00E115F6" w:rsidRPr="00C1654A" w14:paraId="24745B16"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506D231"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AFYON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1BA6DA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130,85</w:t>
            </w:r>
          </w:p>
        </w:tc>
        <w:tc>
          <w:tcPr>
            <w:tcW w:w="1340" w:type="dxa"/>
            <w:tcBorders>
              <w:top w:val="nil"/>
              <w:left w:val="nil"/>
              <w:bottom w:val="single" w:sz="8" w:space="0" w:color="auto"/>
              <w:right w:val="single" w:sz="8" w:space="0" w:color="auto"/>
            </w:tcBorders>
            <w:shd w:val="clear" w:color="auto" w:fill="auto"/>
            <w:noWrap/>
            <w:vAlign w:val="center"/>
            <w:hideMark/>
          </w:tcPr>
          <w:p w14:paraId="480C8C6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65,64</w:t>
            </w:r>
          </w:p>
        </w:tc>
      </w:tr>
      <w:tr w:rsidR="00E115F6" w:rsidRPr="00C1654A" w14:paraId="3F89FE61"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ED72FE3"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AĞRI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054E99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59,53</w:t>
            </w:r>
          </w:p>
        </w:tc>
        <w:tc>
          <w:tcPr>
            <w:tcW w:w="1340" w:type="dxa"/>
            <w:tcBorders>
              <w:top w:val="nil"/>
              <w:left w:val="nil"/>
              <w:bottom w:val="single" w:sz="8" w:space="0" w:color="auto"/>
              <w:right w:val="single" w:sz="8" w:space="0" w:color="auto"/>
            </w:tcBorders>
            <w:shd w:val="clear" w:color="auto" w:fill="auto"/>
            <w:noWrap/>
            <w:vAlign w:val="center"/>
            <w:hideMark/>
          </w:tcPr>
          <w:p w14:paraId="1491FC5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23,69</w:t>
            </w:r>
          </w:p>
        </w:tc>
      </w:tr>
      <w:tr w:rsidR="00E115F6" w:rsidRPr="00C1654A" w14:paraId="785AA8F3"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BF09D3D"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BALIKESİR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8CD0A5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164,38</w:t>
            </w:r>
          </w:p>
        </w:tc>
        <w:tc>
          <w:tcPr>
            <w:tcW w:w="1340" w:type="dxa"/>
            <w:tcBorders>
              <w:top w:val="nil"/>
              <w:left w:val="nil"/>
              <w:bottom w:val="single" w:sz="8" w:space="0" w:color="auto"/>
              <w:right w:val="single" w:sz="8" w:space="0" w:color="auto"/>
            </w:tcBorders>
            <w:shd w:val="clear" w:color="auto" w:fill="auto"/>
            <w:noWrap/>
            <w:vAlign w:val="center"/>
            <w:hideMark/>
          </w:tcPr>
          <w:p w14:paraId="7D13B6D9"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118,74</w:t>
            </w:r>
          </w:p>
        </w:tc>
      </w:tr>
      <w:tr w:rsidR="00E115F6" w:rsidRPr="00C1654A" w14:paraId="180D887F"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91077E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BANDIRMA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7D3A11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52,99</w:t>
            </w:r>
          </w:p>
        </w:tc>
        <w:tc>
          <w:tcPr>
            <w:tcW w:w="1340" w:type="dxa"/>
            <w:tcBorders>
              <w:top w:val="nil"/>
              <w:left w:val="nil"/>
              <w:bottom w:val="single" w:sz="8" w:space="0" w:color="auto"/>
              <w:right w:val="single" w:sz="8" w:space="0" w:color="auto"/>
            </w:tcBorders>
            <w:shd w:val="clear" w:color="auto" w:fill="auto"/>
            <w:noWrap/>
            <w:vAlign w:val="center"/>
            <w:hideMark/>
          </w:tcPr>
          <w:p w14:paraId="2CD8E67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59,22</w:t>
            </w:r>
          </w:p>
        </w:tc>
      </w:tr>
      <w:tr w:rsidR="00E115F6" w:rsidRPr="00C1654A" w14:paraId="739AE91C"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A3A24E3"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BİLECİK BOLU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3A5ED8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152,17</w:t>
            </w:r>
          </w:p>
        </w:tc>
        <w:tc>
          <w:tcPr>
            <w:tcW w:w="1340" w:type="dxa"/>
            <w:tcBorders>
              <w:top w:val="nil"/>
              <w:left w:val="nil"/>
              <w:bottom w:val="single" w:sz="8" w:space="0" w:color="auto"/>
              <w:right w:val="single" w:sz="8" w:space="0" w:color="auto"/>
            </w:tcBorders>
            <w:shd w:val="clear" w:color="auto" w:fill="auto"/>
            <w:noWrap/>
            <w:vAlign w:val="center"/>
            <w:hideMark/>
          </w:tcPr>
          <w:p w14:paraId="0F95744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531,23</w:t>
            </w:r>
          </w:p>
        </w:tc>
      </w:tr>
      <w:tr w:rsidR="00E115F6" w:rsidRPr="00C1654A" w14:paraId="213D0821"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8EDDA26"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ÇANAKKALE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7D6AAC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136,63</w:t>
            </w:r>
          </w:p>
        </w:tc>
        <w:tc>
          <w:tcPr>
            <w:tcW w:w="1340" w:type="dxa"/>
            <w:tcBorders>
              <w:top w:val="nil"/>
              <w:left w:val="nil"/>
              <w:bottom w:val="single" w:sz="8" w:space="0" w:color="auto"/>
              <w:right w:val="single" w:sz="8" w:space="0" w:color="auto"/>
            </w:tcBorders>
            <w:shd w:val="clear" w:color="auto" w:fill="auto"/>
            <w:noWrap/>
            <w:vAlign w:val="center"/>
            <w:hideMark/>
          </w:tcPr>
          <w:p w14:paraId="0161D53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42,03</w:t>
            </w:r>
          </w:p>
        </w:tc>
      </w:tr>
      <w:tr w:rsidR="00E115F6" w:rsidRPr="00C1654A" w14:paraId="60A91353"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D6DA478"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ÇUKUROVA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324B63B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367,97</w:t>
            </w:r>
          </w:p>
        </w:tc>
        <w:tc>
          <w:tcPr>
            <w:tcW w:w="1340" w:type="dxa"/>
            <w:tcBorders>
              <w:top w:val="nil"/>
              <w:left w:val="nil"/>
              <w:bottom w:val="single" w:sz="8" w:space="0" w:color="auto"/>
              <w:right w:val="single" w:sz="8" w:space="0" w:color="auto"/>
            </w:tcBorders>
            <w:shd w:val="clear" w:color="auto" w:fill="auto"/>
            <w:noWrap/>
            <w:vAlign w:val="center"/>
            <w:hideMark/>
          </w:tcPr>
          <w:p w14:paraId="113CB2E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518,01</w:t>
            </w:r>
          </w:p>
        </w:tc>
      </w:tr>
      <w:tr w:rsidR="00E115F6" w:rsidRPr="00C1654A" w14:paraId="720539B8"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1574033"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AKSA DÜZCE EREĞLİ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B46D7B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165,62</w:t>
            </w:r>
          </w:p>
        </w:tc>
        <w:tc>
          <w:tcPr>
            <w:tcW w:w="1340" w:type="dxa"/>
            <w:tcBorders>
              <w:top w:val="nil"/>
              <w:left w:val="nil"/>
              <w:bottom w:val="single" w:sz="8" w:space="0" w:color="auto"/>
              <w:right w:val="single" w:sz="8" w:space="0" w:color="auto"/>
            </w:tcBorders>
            <w:shd w:val="clear" w:color="auto" w:fill="auto"/>
            <w:noWrap/>
            <w:vAlign w:val="center"/>
            <w:hideMark/>
          </w:tcPr>
          <w:p w14:paraId="07CD821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207,88</w:t>
            </w:r>
          </w:p>
        </w:tc>
      </w:tr>
      <w:tr w:rsidR="00E115F6" w:rsidRPr="00C1654A" w14:paraId="7D308769"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D8447F8"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ELAZIĞ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6C9E64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166,36</w:t>
            </w:r>
          </w:p>
        </w:tc>
        <w:tc>
          <w:tcPr>
            <w:tcW w:w="1340" w:type="dxa"/>
            <w:tcBorders>
              <w:top w:val="nil"/>
              <w:left w:val="nil"/>
              <w:bottom w:val="single" w:sz="8" w:space="0" w:color="auto"/>
              <w:right w:val="single" w:sz="8" w:space="0" w:color="auto"/>
            </w:tcBorders>
            <w:shd w:val="clear" w:color="auto" w:fill="auto"/>
            <w:noWrap/>
            <w:vAlign w:val="center"/>
            <w:hideMark/>
          </w:tcPr>
          <w:p w14:paraId="6A95502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82,95</w:t>
            </w:r>
          </w:p>
        </w:tc>
      </w:tr>
      <w:tr w:rsidR="00E115F6" w:rsidRPr="00C1654A" w14:paraId="251F9DC7"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9C7BD88"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GEMLİK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EBEE3F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34,89</w:t>
            </w:r>
          </w:p>
        </w:tc>
        <w:tc>
          <w:tcPr>
            <w:tcW w:w="1340" w:type="dxa"/>
            <w:tcBorders>
              <w:top w:val="nil"/>
              <w:left w:val="nil"/>
              <w:bottom w:val="single" w:sz="8" w:space="0" w:color="auto"/>
              <w:right w:val="single" w:sz="8" w:space="0" w:color="auto"/>
            </w:tcBorders>
            <w:shd w:val="clear" w:color="auto" w:fill="auto"/>
            <w:noWrap/>
            <w:vAlign w:val="center"/>
            <w:hideMark/>
          </w:tcPr>
          <w:p w14:paraId="4C3B971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56,45</w:t>
            </w:r>
          </w:p>
        </w:tc>
      </w:tr>
      <w:tr w:rsidR="00E115F6" w:rsidRPr="00C1654A" w14:paraId="125281EF"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8F4A805"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GÜMÜŞHANE BAYBURT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CDEA1A7"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46,52</w:t>
            </w:r>
          </w:p>
        </w:tc>
        <w:tc>
          <w:tcPr>
            <w:tcW w:w="1340" w:type="dxa"/>
            <w:tcBorders>
              <w:top w:val="nil"/>
              <w:left w:val="nil"/>
              <w:bottom w:val="single" w:sz="8" w:space="0" w:color="auto"/>
              <w:right w:val="single" w:sz="8" w:space="0" w:color="auto"/>
            </w:tcBorders>
            <w:shd w:val="clear" w:color="auto" w:fill="auto"/>
            <w:noWrap/>
            <w:vAlign w:val="center"/>
            <w:hideMark/>
          </w:tcPr>
          <w:p w14:paraId="33EC7BB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24,18</w:t>
            </w:r>
          </w:p>
        </w:tc>
      </w:tr>
      <w:tr w:rsidR="00E115F6" w:rsidRPr="00C1654A" w14:paraId="1A731765"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024F63A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KARADENİZ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3AADB4A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223,78</w:t>
            </w:r>
          </w:p>
        </w:tc>
        <w:tc>
          <w:tcPr>
            <w:tcW w:w="1340" w:type="dxa"/>
            <w:tcBorders>
              <w:top w:val="nil"/>
              <w:left w:val="nil"/>
              <w:bottom w:val="single" w:sz="8" w:space="0" w:color="auto"/>
              <w:right w:val="single" w:sz="8" w:space="0" w:color="auto"/>
            </w:tcBorders>
            <w:shd w:val="clear" w:color="auto" w:fill="auto"/>
            <w:noWrap/>
            <w:vAlign w:val="center"/>
            <w:hideMark/>
          </w:tcPr>
          <w:p w14:paraId="34F79DF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71,98</w:t>
            </w:r>
          </w:p>
        </w:tc>
      </w:tr>
      <w:tr w:rsidR="00E115F6" w:rsidRPr="00C1654A" w14:paraId="0EC222B3"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C55464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MALATYA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E76ABD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170,04</w:t>
            </w:r>
          </w:p>
        </w:tc>
        <w:tc>
          <w:tcPr>
            <w:tcW w:w="1340" w:type="dxa"/>
            <w:tcBorders>
              <w:top w:val="nil"/>
              <w:left w:val="nil"/>
              <w:bottom w:val="single" w:sz="8" w:space="0" w:color="auto"/>
              <w:right w:val="single" w:sz="8" w:space="0" w:color="auto"/>
            </w:tcBorders>
            <w:shd w:val="clear" w:color="auto" w:fill="auto"/>
            <w:noWrap/>
            <w:vAlign w:val="center"/>
            <w:hideMark/>
          </w:tcPr>
          <w:p w14:paraId="29AA8BC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127,90</w:t>
            </w:r>
          </w:p>
        </w:tc>
      </w:tr>
      <w:tr w:rsidR="00E115F6" w:rsidRPr="00C1654A" w14:paraId="157ECE9F"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8B9DDBB"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MANİSA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D7C2B5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218,96</w:t>
            </w:r>
          </w:p>
        </w:tc>
        <w:tc>
          <w:tcPr>
            <w:tcW w:w="1340" w:type="dxa"/>
            <w:tcBorders>
              <w:top w:val="nil"/>
              <w:left w:val="nil"/>
              <w:bottom w:val="single" w:sz="8" w:space="0" w:color="auto"/>
              <w:right w:val="single" w:sz="8" w:space="0" w:color="auto"/>
            </w:tcBorders>
            <w:shd w:val="clear" w:color="auto" w:fill="auto"/>
            <w:noWrap/>
            <w:vAlign w:val="center"/>
            <w:hideMark/>
          </w:tcPr>
          <w:p w14:paraId="3F96C13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70,82</w:t>
            </w:r>
          </w:p>
        </w:tc>
      </w:tr>
      <w:tr w:rsidR="00E115F6" w:rsidRPr="00C1654A" w14:paraId="3DB368D5"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CC95E5D"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MUSTAFAKEMALPAŞA SUSURLUK KARACABEY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435DCE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47,72</w:t>
            </w:r>
          </w:p>
        </w:tc>
        <w:tc>
          <w:tcPr>
            <w:tcW w:w="1340" w:type="dxa"/>
            <w:tcBorders>
              <w:top w:val="nil"/>
              <w:left w:val="nil"/>
              <w:bottom w:val="single" w:sz="8" w:space="0" w:color="auto"/>
              <w:right w:val="single" w:sz="8" w:space="0" w:color="auto"/>
            </w:tcBorders>
            <w:shd w:val="clear" w:color="auto" w:fill="auto"/>
            <w:noWrap/>
            <w:vAlign w:val="center"/>
            <w:hideMark/>
          </w:tcPr>
          <w:p w14:paraId="7167FF2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70,58</w:t>
            </w:r>
          </w:p>
        </w:tc>
      </w:tr>
      <w:tr w:rsidR="00E115F6" w:rsidRPr="00C1654A" w14:paraId="46F21875"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6C9971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ORDU GİRESUN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EB6DDF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239,81</w:t>
            </w:r>
          </w:p>
        </w:tc>
        <w:tc>
          <w:tcPr>
            <w:tcW w:w="1340" w:type="dxa"/>
            <w:tcBorders>
              <w:top w:val="nil"/>
              <w:left w:val="nil"/>
              <w:bottom w:val="single" w:sz="8" w:space="0" w:color="auto"/>
              <w:right w:val="single" w:sz="8" w:space="0" w:color="auto"/>
            </w:tcBorders>
            <w:shd w:val="clear" w:color="auto" w:fill="auto"/>
            <w:noWrap/>
            <w:vAlign w:val="center"/>
            <w:hideMark/>
          </w:tcPr>
          <w:p w14:paraId="686D5F6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97,78</w:t>
            </w:r>
          </w:p>
        </w:tc>
      </w:tr>
      <w:tr w:rsidR="00E115F6" w:rsidRPr="00C1654A" w14:paraId="032234DA"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0A12E2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SİİRT BATMAN DOĞALGAZ DAĞITIM A.Ş.</w:t>
            </w:r>
          </w:p>
        </w:tc>
        <w:tc>
          <w:tcPr>
            <w:tcW w:w="1320" w:type="dxa"/>
            <w:tcBorders>
              <w:top w:val="nil"/>
              <w:left w:val="nil"/>
              <w:bottom w:val="single" w:sz="8" w:space="0" w:color="auto"/>
              <w:right w:val="single" w:sz="8" w:space="0" w:color="auto"/>
            </w:tcBorders>
            <w:shd w:val="clear" w:color="auto" w:fill="auto"/>
            <w:noWrap/>
            <w:vAlign w:val="center"/>
            <w:hideMark/>
          </w:tcPr>
          <w:p w14:paraId="5273517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135,68</w:t>
            </w:r>
          </w:p>
        </w:tc>
        <w:tc>
          <w:tcPr>
            <w:tcW w:w="1340" w:type="dxa"/>
            <w:tcBorders>
              <w:top w:val="nil"/>
              <w:left w:val="nil"/>
              <w:bottom w:val="single" w:sz="8" w:space="0" w:color="auto"/>
              <w:right w:val="single" w:sz="8" w:space="0" w:color="auto"/>
            </w:tcBorders>
            <w:shd w:val="clear" w:color="auto" w:fill="auto"/>
            <w:noWrap/>
            <w:vAlign w:val="center"/>
            <w:hideMark/>
          </w:tcPr>
          <w:p w14:paraId="2D0A671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31,11</w:t>
            </w:r>
          </w:p>
        </w:tc>
      </w:tr>
      <w:tr w:rsidR="00E115F6" w:rsidRPr="00C1654A" w14:paraId="5DE54A9F"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25251F5"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SİVAS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3B1EF7C7"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164,64</w:t>
            </w:r>
          </w:p>
        </w:tc>
        <w:tc>
          <w:tcPr>
            <w:tcW w:w="1340" w:type="dxa"/>
            <w:tcBorders>
              <w:top w:val="nil"/>
              <w:left w:val="nil"/>
              <w:bottom w:val="single" w:sz="8" w:space="0" w:color="auto"/>
              <w:right w:val="single" w:sz="8" w:space="0" w:color="auto"/>
            </w:tcBorders>
            <w:shd w:val="clear" w:color="auto" w:fill="auto"/>
            <w:noWrap/>
            <w:vAlign w:val="center"/>
            <w:hideMark/>
          </w:tcPr>
          <w:p w14:paraId="2E145A9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70,18</w:t>
            </w:r>
          </w:p>
        </w:tc>
      </w:tr>
      <w:tr w:rsidR="00E115F6" w:rsidRPr="00C1654A" w14:paraId="0262C21C"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06C8CD4"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ŞANLIURFA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F637D6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165,57</w:t>
            </w:r>
          </w:p>
        </w:tc>
        <w:tc>
          <w:tcPr>
            <w:tcW w:w="1340" w:type="dxa"/>
            <w:tcBorders>
              <w:top w:val="nil"/>
              <w:left w:val="nil"/>
              <w:bottom w:val="single" w:sz="8" w:space="0" w:color="auto"/>
              <w:right w:val="single" w:sz="8" w:space="0" w:color="auto"/>
            </w:tcBorders>
            <w:shd w:val="clear" w:color="auto" w:fill="auto"/>
            <w:noWrap/>
            <w:vAlign w:val="center"/>
            <w:hideMark/>
          </w:tcPr>
          <w:p w14:paraId="46CEB0D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49,77</w:t>
            </w:r>
          </w:p>
        </w:tc>
      </w:tr>
      <w:tr w:rsidR="00E115F6" w:rsidRPr="00C1654A" w14:paraId="4456F541"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1BD60C6"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TOKAT AMASYA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9365309"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213,82</w:t>
            </w:r>
          </w:p>
        </w:tc>
        <w:tc>
          <w:tcPr>
            <w:tcW w:w="1340" w:type="dxa"/>
            <w:tcBorders>
              <w:top w:val="nil"/>
              <w:left w:val="nil"/>
              <w:bottom w:val="single" w:sz="8" w:space="0" w:color="auto"/>
              <w:right w:val="single" w:sz="8" w:space="0" w:color="auto"/>
            </w:tcBorders>
            <w:shd w:val="clear" w:color="auto" w:fill="auto"/>
            <w:noWrap/>
            <w:vAlign w:val="center"/>
            <w:hideMark/>
          </w:tcPr>
          <w:p w14:paraId="341C7F9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75,15</w:t>
            </w:r>
          </w:p>
        </w:tc>
      </w:tr>
      <w:tr w:rsidR="00E115F6" w:rsidRPr="00C1654A" w14:paraId="372B7584"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70BAA0F"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VAN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587ED6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201,63</w:t>
            </w:r>
          </w:p>
        </w:tc>
        <w:tc>
          <w:tcPr>
            <w:tcW w:w="1340" w:type="dxa"/>
            <w:tcBorders>
              <w:top w:val="nil"/>
              <w:left w:val="nil"/>
              <w:bottom w:val="single" w:sz="8" w:space="0" w:color="auto"/>
              <w:right w:val="single" w:sz="8" w:space="0" w:color="auto"/>
            </w:tcBorders>
            <w:shd w:val="clear" w:color="auto" w:fill="auto"/>
            <w:noWrap/>
            <w:vAlign w:val="center"/>
            <w:hideMark/>
          </w:tcPr>
          <w:p w14:paraId="7AAC1841"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75,19</w:t>
            </w:r>
          </w:p>
        </w:tc>
      </w:tr>
      <w:tr w:rsidR="00E115F6" w:rsidRPr="00C1654A" w14:paraId="4A9F8821"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9482531"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ARH BİNGÖL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FC79347"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12,47</w:t>
            </w:r>
          </w:p>
        </w:tc>
        <w:tc>
          <w:tcPr>
            <w:tcW w:w="1340" w:type="dxa"/>
            <w:tcBorders>
              <w:top w:val="nil"/>
              <w:left w:val="nil"/>
              <w:bottom w:val="single" w:sz="8" w:space="0" w:color="auto"/>
              <w:right w:val="single" w:sz="8" w:space="0" w:color="auto"/>
            </w:tcBorders>
            <w:shd w:val="clear" w:color="auto" w:fill="auto"/>
            <w:noWrap/>
            <w:vAlign w:val="center"/>
            <w:hideMark/>
          </w:tcPr>
          <w:p w14:paraId="2669F9C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6,40</w:t>
            </w:r>
          </w:p>
        </w:tc>
      </w:tr>
      <w:tr w:rsidR="00E115F6" w:rsidRPr="00C1654A" w14:paraId="00AE21F8"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5362F1B"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ARMADAŞ ARSAN MARAŞ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ABA05D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205,33</w:t>
            </w:r>
          </w:p>
        </w:tc>
        <w:tc>
          <w:tcPr>
            <w:tcW w:w="1340" w:type="dxa"/>
            <w:tcBorders>
              <w:top w:val="nil"/>
              <w:left w:val="nil"/>
              <w:bottom w:val="single" w:sz="8" w:space="0" w:color="auto"/>
              <w:right w:val="single" w:sz="8" w:space="0" w:color="auto"/>
            </w:tcBorders>
            <w:shd w:val="clear" w:color="auto" w:fill="auto"/>
            <w:noWrap/>
            <w:vAlign w:val="center"/>
            <w:hideMark/>
          </w:tcPr>
          <w:p w14:paraId="7D7EB33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130,63</w:t>
            </w:r>
          </w:p>
        </w:tc>
      </w:tr>
      <w:tr w:rsidR="00E115F6" w:rsidRPr="00C1654A" w14:paraId="4B8AD7FE"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359EA9B"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ARMAGAZ ARSAN MARMARA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B8A090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91,45</w:t>
            </w:r>
          </w:p>
        </w:tc>
        <w:tc>
          <w:tcPr>
            <w:tcW w:w="1340" w:type="dxa"/>
            <w:tcBorders>
              <w:top w:val="nil"/>
              <w:left w:val="nil"/>
              <w:bottom w:val="single" w:sz="8" w:space="0" w:color="auto"/>
              <w:right w:val="single" w:sz="8" w:space="0" w:color="auto"/>
            </w:tcBorders>
            <w:shd w:val="clear" w:color="auto" w:fill="auto"/>
            <w:noWrap/>
            <w:vAlign w:val="center"/>
            <w:hideMark/>
          </w:tcPr>
          <w:p w14:paraId="1989839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70,66</w:t>
            </w:r>
          </w:p>
        </w:tc>
      </w:tr>
      <w:tr w:rsidR="00E115F6" w:rsidRPr="00C1654A" w14:paraId="55510A02"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88D0514"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BAHÇEŞEHİR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5088B4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12,04</w:t>
            </w:r>
          </w:p>
        </w:tc>
        <w:tc>
          <w:tcPr>
            <w:tcW w:w="1340" w:type="dxa"/>
            <w:tcBorders>
              <w:top w:val="nil"/>
              <w:left w:val="nil"/>
              <w:bottom w:val="single" w:sz="8" w:space="0" w:color="auto"/>
              <w:right w:val="single" w:sz="8" w:space="0" w:color="auto"/>
            </w:tcBorders>
            <w:shd w:val="clear" w:color="auto" w:fill="auto"/>
            <w:noWrap/>
            <w:vAlign w:val="center"/>
            <w:hideMark/>
          </w:tcPr>
          <w:p w14:paraId="73D534A1"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17,86</w:t>
            </w:r>
          </w:p>
        </w:tc>
      </w:tr>
      <w:tr w:rsidR="00E115F6" w:rsidRPr="00C1654A" w14:paraId="4430B5CE"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0F9E2F1"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BAŞKENT DOĞALGAZ DAĞITIM GAYRİMENKUL YATIRIM ORTAKLIĞI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2D8406D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1.832,77</w:t>
            </w:r>
          </w:p>
        </w:tc>
        <w:tc>
          <w:tcPr>
            <w:tcW w:w="1340" w:type="dxa"/>
            <w:tcBorders>
              <w:top w:val="nil"/>
              <w:left w:val="nil"/>
              <w:bottom w:val="single" w:sz="8" w:space="0" w:color="auto"/>
              <w:right w:val="single" w:sz="8" w:space="0" w:color="auto"/>
            </w:tcBorders>
            <w:shd w:val="clear" w:color="auto" w:fill="auto"/>
            <w:noWrap/>
            <w:vAlign w:val="center"/>
            <w:hideMark/>
          </w:tcPr>
          <w:p w14:paraId="3D06AD3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1.271,66</w:t>
            </w:r>
          </w:p>
        </w:tc>
      </w:tr>
      <w:tr w:rsidR="00E115F6" w:rsidRPr="00C1654A" w14:paraId="5A60253B"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BBB85F7"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BURSA ŞEHİRİÇİ DOĞAL GAZ DAĞITIM TİCARET VE TAAH.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40F1E5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756,97</w:t>
            </w:r>
          </w:p>
        </w:tc>
        <w:tc>
          <w:tcPr>
            <w:tcW w:w="1340" w:type="dxa"/>
            <w:tcBorders>
              <w:top w:val="nil"/>
              <w:left w:val="nil"/>
              <w:bottom w:val="single" w:sz="8" w:space="0" w:color="auto"/>
              <w:right w:val="single" w:sz="8" w:space="0" w:color="auto"/>
            </w:tcBorders>
            <w:shd w:val="clear" w:color="auto" w:fill="auto"/>
            <w:noWrap/>
            <w:vAlign w:val="center"/>
            <w:hideMark/>
          </w:tcPr>
          <w:p w14:paraId="530AA4C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317,80</w:t>
            </w:r>
          </w:p>
        </w:tc>
      </w:tr>
      <w:tr w:rsidR="00E115F6" w:rsidRPr="00C1654A" w14:paraId="1C6852FD"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5813874"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ÇORDAŞ ÇORLU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395F82D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77,64</w:t>
            </w:r>
          </w:p>
        </w:tc>
        <w:tc>
          <w:tcPr>
            <w:tcW w:w="1340" w:type="dxa"/>
            <w:tcBorders>
              <w:top w:val="nil"/>
              <w:left w:val="nil"/>
              <w:bottom w:val="single" w:sz="8" w:space="0" w:color="auto"/>
              <w:right w:val="single" w:sz="8" w:space="0" w:color="auto"/>
            </w:tcBorders>
            <w:shd w:val="clear" w:color="auto" w:fill="auto"/>
            <w:noWrap/>
            <w:vAlign w:val="center"/>
            <w:hideMark/>
          </w:tcPr>
          <w:p w14:paraId="202A9379"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46,88</w:t>
            </w:r>
          </w:p>
        </w:tc>
      </w:tr>
      <w:tr w:rsidR="00E115F6" w:rsidRPr="00C1654A" w14:paraId="3A3B8864"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9447911"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ÇORUM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2E5741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132,80</w:t>
            </w:r>
          </w:p>
        </w:tc>
        <w:tc>
          <w:tcPr>
            <w:tcW w:w="1340" w:type="dxa"/>
            <w:tcBorders>
              <w:top w:val="nil"/>
              <w:left w:val="nil"/>
              <w:bottom w:val="single" w:sz="8" w:space="0" w:color="auto"/>
              <w:right w:val="single" w:sz="8" w:space="0" w:color="auto"/>
            </w:tcBorders>
            <w:shd w:val="clear" w:color="auto" w:fill="auto"/>
            <w:noWrap/>
            <w:vAlign w:val="center"/>
            <w:hideMark/>
          </w:tcPr>
          <w:p w14:paraId="37A46EC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63,49</w:t>
            </w:r>
          </w:p>
        </w:tc>
      </w:tr>
      <w:tr w:rsidR="00E115F6" w:rsidRPr="00C1654A" w14:paraId="4BEBCDA1"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8EC2D9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DİYARBAKIR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379E85E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278,24</w:t>
            </w:r>
          </w:p>
        </w:tc>
        <w:tc>
          <w:tcPr>
            <w:tcW w:w="1340" w:type="dxa"/>
            <w:tcBorders>
              <w:top w:val="nil"/>
              <w:left w:val="nil"/>
              <w:bottom w:val="single" w:sz="8" w:space="0" w:color="auto"/>
              <w:right w:val="single" w:sz="8" w:space="0" w:color="auto"/>
            </w:tcBorders>
            <w:shd w:val="clear" w:color="auto" w:fill="auto"/>
            <w:noWrap/>
            <w:vAlign w:val="center"/>
            <w:hideMark/>
          </w:tcPr>
          <w:p w14:paraId="5782B1C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64,25</w:t>
            </w:r>
          </w:p>
        </w:tc>
      </w:tr>
      <w:tr w:rsidR="00E115F6" w:rsidRPr="00C1654A" w14:paraId="787843ED"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03C7042"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BİTLİS MUŞ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9AB547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144,82</w:t>
            </w:r>
          </w:p>
        </w:tc>
        <w:tc>
          <w:tcPr>
            <w:tcW w:w="1340" w:type="dxa"/>
            <w:tcBorders>
              <w:top w:val="nil"/>
              <w:left w:val="nil"/>
              <w:bottom w:val="single" w:sz="8" w:space="0" w:color="auto"/>
              <w:right w:val="single" w:sz="8" w:space="0" w:color="auto"/>
            </w:tcBorders>
            <w:shd w:val="clear" w:color="auto" w:fill="auto"/>
            <w:noWrap/>
            <w:vAlign w:val="center"/>
            <w:hideMark/>
          </w:tcPr>
          <w:p w14:paraId="5CD5284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70,47</w:t>
            </w:r>
          </w:p>
        </w:tc>
      </w:tr>
      <w:tr w:rsidR="00E115F6" w:rsidRPr="00C1654A" w14:paraId="6B86B13A"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8D2C426"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IĞDIR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8BBB2C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27,07</w:t>
            </w:r>
          </w:p>
        </w:tc>
        <w:tc>
          <w:tcPr>
            <w:tcW w:w="1340" w:type="dxa"/>
            <w:tcBorders>
              <w:top w:val="nil"/>
              <w:left w:val="nil"/>
              <w:bottom w:val="single" w:sz="8" w:space="0" w:color="auto"/>
              <w:right w:val="single" w:sz="8" w:space="0" w:color="auto"/>
            </w:tcBorders>
            <w:shd w:val="clear" w:color="auto" w:fill="auto"/>
            <w:noWrap/>
            <w:vAlign w:val="center"/>
            <w:hideMark/>
          </w:tcPr>
          <w:p w14:paraId="23C584D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11,48</w:t>
            </w:r>
          </w:p>
        </w:tc>
      </w:tr>
      <w:tr w:rsidR="00E115F6" w:rsidRPr="00C1654A" w14:paraId="6CA6B4CA"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949FEF3"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DOĞUGAZ KARS ARDAHAN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6C673F1"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60,69</w:t>
            </w:r>
          </w:p>
        </w:tc>
        <w:tc>
          <w:tcPr>
            <w:tcW w:w="1340" w:type="dxa"/>
            <w:tcBorders>
              <w:top w:val="nil"/>
              <w:left w:val="nil"/>
              <w:bottom w:val="single" w:sz="8" w:space="0" w:color="auto"/>
              <w:right w:val="single" w:sz="8" w:space="0" w:color="auto"/>
            </w:tcBorders>
            <w:shd w:val="clear" w:color="auto" w:fill="auto"/>
            <w:noWrap/>
            <w:vAlign w:val="center"/>
            <w:hideMark/>
          </w:tcPr>
          <w:p w14:paraId="565A98D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40,95</w:t>
            </w:r>
          </w:p>
        </w:tc>
      </w:tr>
      <w:tr w:rsidR="00E115F6" w:rsidRPr="00C1654A" w14:paraId="0F06B776"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272A22B"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AKSARAY GAZ DAĞITIM A.Ş.</w:t>
            </w:r>
          </w:p>
        </w:tc>
        <w:tc>
          <w:tcPr>
            <w:tcW w:w="1320" w:type="dxa"/>
            <w:tcBorders>
              <w:top w:val="nil"/>
              <w:left w:val="nil"/>
              <w:bottom w:val="single" w:sz="8" w:space="0" w:color="auto"/>
              <w:right w:val="single" w:sz="8" w:space="0" w:color="auto"/>
            </w:tcBorders>
            <w:shd w:val="clear" w:color="auto" w:fill="auto"/>
            <w:noWrap/>
            <w:vAlign w:val="center"/>
            <w:hideMark/>
          </w:tcPr>
          <w:p w14:paraId="12C41DF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87,64</w:t>
            </w:r>
          </w:p>
        </w:tc>
        <w:tc>
          <w:tcPr>
            <w:tcW w:w="1340" w:type="dxa"/>
            <w:tcBorders>
              <w:top w:val="nil"/>
              <w:left w:val="nil"/>
              <w:bottom w:val="single" w:sz="8" w:space="0" w:color="auto"/>
              <w:right w:val="single" w:sz="8" w:space="0" w:color="auto"/>
            </w:tcBorders>
            <w:shd w:val="clear" w:color="auto" w:fill="auto"/>
            <w:noWrap/>
            <w:vAlign w:val="center"/>
            <w:hideMark/>
          </w:tcPr>
          <w:p w14:paraId="08BE7E7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37,98</w:t>
            </w:r>
          </w:p>
        </w:tc>
      </w:tr>
      <w:tr w:rsidR="00E115F6" w:rsidRPr="00C1654A" w14:paraId="499D8153"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0FB8D2A2"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ANTALYA GAZ DAĞITIM A.Ş.</w:t>
            </w:r>
          </w:p>
        </w:tc>
        <w:tc>
          <w:tcPr>
            <w:tcW w:w="1320" w:type="dxa"/>
            <w:tcBorders>
              <w:top w:val="nil"/>
              <w:left w:val="nil"/>
              <w:bottom w:val="single" w:sz="8" w:space="0" w:color="auto"/>
              <w:right w:val="single" w:sz="8" w:space="0" w:color="auto"/>
            </w:tcBorders>
            <w:shd w:val="clear" w:color="auto" w:fill="auto"/>
            <w:noWrap/>
            <w:vAlign w:val="center"/>
            <w:hideMark/>
          </w:tcPr>
          <w:p w14:paraId="40753D2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110,22</w:t>
            </w:r>
          </w:p>
        </w:tc>
        <w:tc>
          <w:tcPr>
            <w:tcW w:w="1340" w:type="dxa"/>
            <w:tcBorders>
              <w:top w:val="nil"/>
              <w:left w:val="nil"/>
              <w:bottom w:val="single" w:sz="8" w:space="0" w:color="auto"/>
              <w:right w:val="single" w:sz="8" w:space="0" w:color="auto"/>
            </w:tcBorders>
            <w:shd w:val="clear" w:color="auto" w:fill="auto"/>
            <w:noWrap/>
            <w:vAlign w:val="center"/>
            <w:hideMark/>
          </w:tcPr>
          <w:p w14:paraId="6CB7289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105,23</w:t>
            </w:r>
          </w:p>
        </w:tc>
      </w:tr>
      <w:tr w:rsidR="00E115F6" w:rsidRPr="00C1654A" w14:paraId="09F335D4"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A771DDA"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AYDIN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6C0FFB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119,88</w:t>
            </w:r>
          </w:p>
        </w:tc>
        <w:tc>
          <w:tcPr>
            <w:tcW w:w="1340" w:type="dxa"/>
            <w:tcBorders>
              <w:top w:val="nil"/>
              <w:left w:val="nil"/>
              <w:bottom w:val="single" w:sz="8" w:space="0" w:color="auto"/>
              <w:right w:val="single" w:sz="8" w:space="0" w:color="auto"/>
            </w:tcBorders>
            <w:shd w:val="clear" w:color="auto" w:fill="auto"/>
            <w:noWrap/>
            <w:vAlign w:val="center"/>
            <w:hideMark/>
          </w:tcPr>
          <w:p w14:paraId="351F39A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115,43</w:t>
            </w:r>
          </w:p>
        </w:tc>
      </w:tr>
      <w:tr w:rsidR="00E115F6" w:rsidRPr="00C1654A" w14:paraId="524659B3"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264B30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DENİZLİ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C35B39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257,28</w:t>
            </w:r>
          </w:p>
        </w:tc>
        <w:tc>
          <w:tcPr>
            <w:tcW w:w="1340" w:type="dxa"/>
            <w:tcBorders>
              <w:top w:val="nil"/>
              <w:left w:val="nil"/>
              <w:bottom w:val="single" w:sz="8" w:space="0" w:color="auto"/>
              <w:right w:val="single" w:sz="8" w:space="0" w:color="auto"/>
            </w:tcBorders>
            <w:shd w:val="clear" w:color="auto" w:fill="auto"/>
            <w:noWrap/>
            <w:vAlign w:val="center"/>
            <w:hideMark/>
          </w:tcPr>
          <w:p w14:paraId="3336A43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135,63</w:t>
            </w:r>
          </w:p>
        </w:tc>
      </w:tr>
      <w:tr w:rsidR="00E115F6" w:rsidRPr="00C1654A" w14:paraId="6DD0E698"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FEBF6B3"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EREĞLİ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A642697"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41,90</w:t>
            </w:r>
          </w:p>
        </w:tc>
        <w:tc>
          <w:tcPr>
            <w:tcW w:w="1340" w:type="dxa"/>
            <w:tcBorders>
              <w:top w:val="nil"/>
              <w:left w:val="nil"/>
              <w:bottom w:val="single" w:sz="8" w:space="0" w:color="auto"/>
              <w:right w:val="single" w:sz="8" w:space="0" w:color="auto"/>
            </w:tcBorders>
            <w:shd w:val="clear" w:color="auto" w:fill="auto"/>
            <w:noWrap/>
            <w:vAlign w:val="center"/>
            <w:hideMark/>
          </w:tcPr>
          <w:p w14:paraId="7F29488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31,14</w:t>
            </w:r>
          </w:p>
        </w:tc>
      </w:tr>
      <w:tr w:rsidR="00E115F6" w:rsidRPr="00C1654A" w14:paraId="606CF4DF"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022B36DB"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ERZİNCAN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EE416B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65,05</w:t>
            </w:r>
          </w:p>
        </w:tc>
        <w:tc>
          <w:tcPr>
            <w:tcW w:w="1340" w:type="dxa"/>
            <w:tcBorders>
              <w:top w:val="nil"/>
              <w:left w:val="nil"/>
              <w:bottom w:val="single" w:sz="8" w:space="0" w:color="auto"/>
              <w:right w:val="single" w:sz="8" w:space="0" w:color="auto"/>
            </w:tcBorders>
            <w:shd w:val="clear" w:color="auto" w:fill="auto"/>
            <w:noWrap/>
            <w:vAlign w:val="center"/>
            <w:hideMark/>
          </w:tcPr>
          <w:p w14:paraId="1F49772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36,74</w:t>
            </w:r>
          </w:p>
        </w:tc>
      </w:tr>
      <w:tr w:rsidR="00E115F6" w:rsidRPr="00C1654A" w14:paraId="35D5F113"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4EFB09D2"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KAPADOKYA GAZ DAĞITIM A.Ş.</w:t>
            </w:r>
          </w:p>
        </w:tc>
        <w:tc>
          <w:tcPr>
            <w:tcW w:w="1320" w:type="dxa"/>
            <w:tcBorders>
              <w:top w:val="nil"/>
              <w:left w:val="nil"/>
              <w:bottom w:val="single" w:sz="8" w:space="0" w:color="auto"/>
              <w:right w:val="single" w:sz="8" w:space="0" w:color="auto"/>
            </w:tcBorders>
            <w:shd w:val="clear" w:color="auto" w:fill="auto"/>
            <w:noWrap/>
            <w:vAlign w:val="center"/>
            <w:hideMark/>
          </w:tcPr>
          <w:p w14:paraId="0FB48BF8"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160,96</w:t>
            </w:r>
          </w:p>
        </w:tc>
        <w:tc>
          <w:tcPr>
            <w:tcW w:w="1340" w:type="dxa"/>
            <w:tcBorders>
              <w:top w:val="nil"/>
              <w:left w:val="nil"/>
              <w:bottom w:val="single" w:sz="8" w:space="0" w:color="auto"/>
              <w:right w:val="single" w:sz="8" w:space="0" w:color="auto"/>
            </w:tcBorders>
            <w:shd w:val="clear" w:color="auto" w:fill="auto"/>
            <w:noWrap/>
            <w:vAlign w:val="center"/>
            <w:hideMark/>
          </w:tcPr>
          <w:p w14:paraId="1C6A51E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64,13</w:t>
            </w:r>
          </w:p>
        </w:tc>
      </w:tr>
      <w:tr w:rsidR="00E115F6" w:rsidRPr="00C1654A" w14:paraId="1C578333"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B8E4908"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KARAMAN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C949DA9"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62,60</w:t>
            </w:r>
          </w:p>
        </w:tc>
        <w:tc>
          <w:tcPr>
            <w:tcW w:w="1340" w:type="dxa"/>
            <w:tcBorders>
              <w:top w:val="nil"/>
              <w:left w:val="nil"/>
              <w:bottom w:val="single" w:sz="8" w:space="0" w:color="auto"/>
              <w:right w:val="single" w:sz="8" w:space="0" w:color="auto"/>
            </w:tcBorders>
            <w:shd w:val="clear" w:color="auto" w:fill="auto"/>
            <w:noWrap/>
            <w:vAlign w:val="center"/>
            <w:hideMark/>
          </w:tcPr>
          <w:p w14:paraId="7C7129A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31,19</w:t>
            </w:r>
          </w:p>
        </w:tc>
      </w:tr>
      <w:tr w:rsidR="00E115F6" w:rsidRPr="00C1654A" w14:paraId="5243F2AD"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450F08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KONYA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027487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579,99</w:t>
            </w:r>
          </w:p>
        </w:tc>
        <w:tc>
          <w:tcPr>
            <w:tcW w:w="1340" w:type="dxa"/>
            <w:tcBorders>
              <w:top w:val="nil"/>
              <w:left w:val="nil"/>
              <w:bottom w:val="single" w:sz="8" w:space="0" w:color="auto"/>
              <w:right w:val="single" w:sz="8" w:space="0" w:color="auto"/>
            </w:tcBorders>
            <w:shd w:val="clear" w:color="auto" w:fill="auto"/>
            <w:noWrap/>
            <w:vAlign w:val="center"/>
            <w:hideMark/>
          </w:tcPr>
          <w:p w14:paraId="4E133779"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204,35</w:t>
            </w:r>
          </w:p>
        </w:tc>
      </w:tr>
      <w:tr w:rsidR="00E115F6" w:rsidRPr="00C1654A" w14:paraId="150E99F4"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3C1A8E6"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ESGAZ ESKİŞEHİR ŞEHİRİÇİ DOĞAL GAZ DAĞITIM TİCARET VE TAAH.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7792F1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323,11</w:t>
            </w:r>
          </w:p>
        </w:tc>
        <w:tc>
          <w:tcPr>
            <w:tcW w:w="1340" w:type="dxa"/>
            <w:tcBorders>
              <w:top w:val="nil"/>
              <w:left w:val="nil"/>
              <w:bottom w:val="single" w:sz="8" w:space="0" w:color="auto"/>
              <w:right w:val="single" w:sz="8" w:space="0" w:color="auto"/>
            </w:tcBorders>
            <w:shd w:val="clear" w:color="auto" w:fill="auto"/>
            <w:noWrap/>
            <w:vAlign w:val="center"/>
            <w:hideMark/>
          </w:tcPr>
          <w:p w14:paraId="4F0F326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142,80</w:t>
            </w:r>
          </w:p>
        </w:tc>
      </w:tr>
      <w:tr w:rsidR="00E115F6" w:rsidRPr="00C1654A" w14:paraId="48017B95"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C34E002"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GAZDAŞ GAZİANTEP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38299A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463,28</w:t>
            </w:r>
          </w:p>
        </w:tc>
        <w:tc>
          <w:tcPr>
            <w:tcW w:w="1340" w:type="dxa"/>
            <w:tcBorders>
              <w:top w:val="nil"/>
              <w:left w:val="nil"/>
              <w:bottom w:val="single" w:sz="8" w:space="0" w:color="auto"/>
              <w:right w:val="single" w:sz="8" w:space="0" w:color="auto"/>
            </w:tcBorders>
            <w:shd w:val="clear" w:color="auto" w:fill="auto"/>
            <w:noWrap/>
            <w:vAlign w:val="center"/>
            <w:hideMark/>
          </w:tcPr>
          <w:p w14:paraId="044E398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147,48</w:t>
            </w:r>
          </w:p>
        </w:tc>
      </w:tr>
      <w:tr w:rsidR="00E115F6" w:rsidRPr="00C1654A" w14:paraId="70B4E99A"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7BEEDBEA"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İGDAŞ İSTANBUL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577A99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4.535,06</w:t>
            </w:r>
          </w:p>
        </w:tc>
        <w:tc>
          <w:tcPr>
            <w:tcW w:w="1340" w:type="dxa"/>
            <w:tcBorders>
              <w:top w:val="nil"/>
              <w:left w:val="nil"/>
              <w:bottom w:val="single" w:sz="8" w:space="0" w:color="auto"/>
              <w:right w:val="single" w:sz="8" w:space="0" w:color="auto"/>
            </w:tcBorders>
            <w:shd w:val="clear" w:color="auto" w:fill="auto"/>
            <w:noWrap/>
            <w:vAlign w:val="center"/>
            <w:hideMark/>
          </w:tcPr>
          <w:p w14:paraId="2AB1592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2.391,23</w:t>
            </w:r>
          </w:p>
        </w:tc>
      </w:tr>
      <w:tr w:rsidR="00E115F6" w:rsidRPr="00C1654A" w14:paraId="4223CAB8"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772B60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İNEGÖL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36BCFDF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67,88</w:t>
            </w:r>
          </w:p>
        </w:tc>
        <w:tc>
          <w:tcPr>
            <w:tcW w:w="1340" w:type="dxa"/>
            <w:tcBorders>
              <w:top w:val="nil"/>
              <w:left w:val="nil"/>
              <w:bottom w:val="single" w:sz="8" w:space="0" w:color="auto"/>
              <w:right w:val="single" w:sz="8" w:space="0" w:color="auto"/>
            </w:tcBorders>
            <w:shd w:val="clear" w:color="auto" w:fill="auto"/>
            <w:noWrap/>
            <w:vAlign w:val="center"/>
            <w:hideMark/>
          </w:tcPr>
          <w:p w14:paraId="0B687A2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11,37</w:t>
            </w:r>
          </w:p>
        </w:tc>
      </w:tr>
      <w:tr w:rsidR="00E115F6" w:rsidRPr="00C1654A" w14:paraId="110158C8"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7224BB6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İZGAZ İZMİT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637227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374,57</w:t>
            </w:r>
          </w:p>
        </w:tc>
        <w:tc>
          <w:tcPr>
            <w:tcW w:w="1340" w:type="dxa"/>
            <w:tcBorders>
              <w:top w:val="nil"/>
              <w:left w:val="nil"/>
              <w:bottom w:val="single" w:sz="8" w:space="0" w:color="auto"/>
              <w:right w:val="single" w:sz="8" w:space="0" w:color="auto"/>
            </w:tcBorders>
            <w:shd w:val="clear" w:color="auto" w:fill="auto"/>
            <w:noWrap/>
            <w:vAlign w:val="center"/>
            <w:hideMark/>
          </w:tcPr>
          <w:p w14:paraId="0C32B97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466,22</w:t>
            </w:r>
          </w:p>
        </w:tc>
      </w:tr>
      <w:tr w:rsidR="00E115F6" w:rsidRPr="00C1654A" w14:paraId="5EEC8C2C"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7BB7A8A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İZMİR DOĞALGAZ DAĞITIM TİCARET VE TAAHHÜT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FCCF64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730,56</w:t>
            </w:r>
          </w:p>
        </w:tc>
        <w:tc>
          <w:tcPr>
            <w:tcW w:w="1340" w:type="dxa"/>
            <w:tcBorders>
              <w:top w:val="nil"/>
              <w:left w:val="nil"/>
              <w:bottom w:val="single" w:sz="8" w:space="0" w:color="auto"/>
              <w:right w:val="single" w:sz="8" w:space="0" w:color="auto"/>
            </w:tcBorders>
            <w:shd w:val="clear" w:color="auto" w:fill="auto"/>
            <w:noWrap/>
            <w:vAlign w:val="center"/>
            <w:hideMark/>
          </w:tcPr>
          <w:p w14:paraId="0510572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593,01</w:t>
            </w:r>
          </w:p>
        </w:tc>
      </w:tr>
      <w:tr w:rsidR="00E115F6" w:rsidRPr="00C1654A" w14:paraId="57202F78"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3CA4A61"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KARGAZ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2942F4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199,72</w:t>
            </w:r>
          </w:p>
        </w:tc>
        <w:tc>
          <w:tcPr>
            <w:tcW w:w="1340" w:type="dxa"/>
            <w:tcBorders>
              <w:top w:val="nil"/>
              <w:left w:val="nil"/>
              <w:bottom w:val="single" w:sz="8" w:space="0" w:color="auto"/>
              <w:right w:val="single" w:sz="8" w:space="0" w:color="auto"/>
            </w:tcBorders>
            <w:shd w:val="clear" w:color="auto" w:fill="auto"/>
            <w:noWrap/>
            <w:vAlign w:val="center"/>
            <w:hideMark/>
          </w:tcPr>
          <w:p w14:paraId="39E66792"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215,63</w:t>
            </w:r>
          </w:p>
        </w:tc>
      </w:tr>
      <w:tr w:rsidR="00E115F6" w:rsidRPr="00C1654A" w14:paraId="45DC719F"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08C9E9D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KAYSERİGAZ KAYSERİ DOĞALGAZ DAĞITIM PAZARLAMA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51D598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440,73</w:t>
            </w:r>
          </w:p>
        </w:tc>
        <w:tc>
          <w:tcPr>
            <w:tcW w:w="1340" w:type="dxa"/>
            <w:tcBorders>
              <w:top w:val="nil"/>
              <w:left w:val="nil"/>
              <w:bottom w:val="single" w:sz="8" w:space="0" w:color="auto"/>
              <w:right w:val="single" w:sz="8" w:space="0" w:color="auto"/>
            </w:tcBorders>
            <w:shd w:val="clear" w:color="auto" w:fill="auto"/>
            <w:noWrap/>
            <w:vAlign w:val="center"/>
            <w:hideMark/>
          </w:tcPr>
          <w:p w14:paraId="1200DAF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206,37</w:t>
            </w:r>
          </w:p>
        </w:tc>
      </w:tr>
      <w:tr w:rsidR="00E115F6" w:rsidRPr="00C1654A" w14:paraId="71E4550C"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34FFB655"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KIRGAZ KIRIKKALE-KIRŞEHİR DOĞAL GAZ DAĞITIM PAZ.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51029EF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140,67</w:t>
            </w:r>
          </w:p>
        </w:tc>
        <w:tc>
          <w:tcPr>
            <w:tcW w:w="1340" w:type="dxa"/>
            <w:tcBorders>
              <w:top w:val="nil"/>
              <w:left w:val="nil"/>
              <w:bottom w:val="single" w:sz="8" w:space="0" w:color="auto"/>
              <w:right w:val="single" w:sz="8" w:space="0" w:color="auto"/>
            </w:tcBorders>
            <w:shd w:val="clear" w:color="auto" w:fill="auto"/>
            <w:noWrap/>
            <w:vAlign w:val="center"/>
            <w:hideMark/>
          </w:tcPr>
          <w:p w14:paraId="6C9A2E0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86,11</w:t>
            </w:r>
          </w:p>
        </w:tc>
      </w:tr>
      <w:tr w:rsidR="00E115F6" w:rsidRPr="00C1654A" w14:paraId="4F953B84"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5F9FA877"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KIZILCAHAMAM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0B0EC7D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5,10</w:t>
            </w:r>
          </w:p>
        </w:tc>
        <w:tc>
          <w:tcPr>
            <w:tcW w:w="1340" w:type="dxa"/>
            <w:tcBorders>
              <w:top w:val="nil"/>
              <w:left w:val="nil"/>
              <w:bottom w:val="single" w:sz="8" w:space="0" w:color="auto"/>
              <w:right w:val="single" w:sz="8" w:space="0" w:color="auto"/>
            </w:tcBorders>
            <w:shd w:val="clear" w:color="auto" w:fill="auto"/>
            <w:noWrap/>
            <w:vAlign w:val="center"/>
            <w:hideMark/>
          </w:tcPr>
          <w:p w14:paraId="5115E23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4,03</w:t>
            </w:r>
          </w:p>
        </w:tc>
      </w:tr>
      <w:tr w:rsidR="00E115F6" w:rsidRPr="00C1654A" w14:paraId="5B83ABC0"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B190C5F"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MARMARA ÇORLU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7AFC750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36,05</w:t>
            </w:r>
          </w:p>
        </w:tc>
        <w:tc>
          <w:tcPr>
            <w:tcW w:w="1340" w:type="dxa"/>
            <w:tcBorders>
              <w:top w:val="nil"/>
              <w:left w:val="nil"/>
              <w:bottom w:val="single" w:sz="8" w:space="0" w:color="auto"/>
              <w:right w:val="single" w:sz="8" w:space="0" w:color="auto"/>
            </w:tcBorders>
            <w:shd w:val="clear" w:color="auto" w:fill="auto"/>
            <w:noWrap/>
            <w:vAlign w:val="center"/>
            <w:hideMark/>
          </w:tcPr>
          <w:p w14:paraId="422333B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57,41</w:t>
            </w:r>
          </w:p>
        </w:tc>
      </w:tr>
      <w:tr w:rsidR="00E115F6" w:rsidRPr="00C1654A" w14:paraId="48520755"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560CE66"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MARMARA YALOVA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4DDAFD3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45,88</w:t>
            </w:r>
          </w:p>
        </w:tc>
        <w:tc>
          <w:tcPr>
            <w:tcW w:w="1340" w:type="dxa"/>
            <w:tcBorders>
              <w:top w:val="nil"/>
              <w:left w:val="nil"/>
              <w:bottom w:val="single" w:sz="8" w:space="0" w:color="auto"/>
              <w:right w:val="single" w:sz="8" w:space="0" w:color="auto"/>
            </w:tcBorders>
            <w:shd w:val="clear" w:color="auto" w:fill="auto"/>
            <w:noWrap/>
            <w:vAlign w:val="center"/>
            <w:hideMark/>
          </w:tcPr>
          <w:p w14:paraId="6531F35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79,27</w:t>
            </w:r>
          </w:p>
        </w:tc>
      </w:tr>
      <w:tr w:rsidR="00E115F6" w:rsidRPr="00C1654A" w14:paraId="5E1BEF91"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0DF02BD6"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PALEN ENERJİ DOĞAL GAZ DAĞITIM END.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51CE700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220,71</w:t>
            </w:r>
          </w:p>
        </w:tc>
        <w:tc>
          <w:tcPr>
            <w:tcW w:w="1340" w:type="dxa"/>
            <w:tcBorders>
              <w:top w:val="nil"/>
              <w:left w:val="nil"/>
              <w:bottom w:val="single" w:sz="8" w:space="0" w:color="auto"/>
              <w:right w:val="single" w:sz="8" w:space="0" w:color="auto"/>
            </w:tcBorders>
            <w:shd w:val="clear" w:color="auto" w:fill="auto"/>
            <w:noWrap/>
            <w:vAlign w:val="center"/>
            <w:hideMark/>
          </w:tcPr>
          <w:p w14:paraId="77ADB59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121,23</w:t>
            </w:r>
          </w:p>
        </w:tc>
      </w:tr>
      <w:tr w:rsidR="00E115F6" w:rsidRPr="00C1654A" w14:paraId="05A0FA24"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70C270CE"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PALGAZ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E6E749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246,41</w:t>
            </w:r>
          </w:p>
        </w:tc>
        <w:tc>
          <w:tcPr>
            <w:tcW w:w="1340" w:type="dxa"/>
            <w:tcBorders>
              <w:top w:val="nil"/>
              <w:left w:val="nil"/>
              <w:bottom w:val="single" w:sz="8" w:space="0" w:color="auto"/>
              <w:right w:val="single" w:sz="8" w:space="0" w:color="auto"/>
            </w:tcBorders>
            <w:shd w:val="clear" w:color="auto" w:fill="auto"/>
            <w:noWrap/>
            <w:vAlign w:val="center"/>
            <w:hideMark/>
          </w:tcPr>
          <w:p w14:paraId="1E7B921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882,36</w:t>
            </w:r>
          </w:p>
        </w:tc>
      </w:tr>
      <w:tr w:rsidR="00E115F6" w:rsidRPr="00C1654A" w14:paraId="70D986E1"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0BA8F2E0"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POLGAZ POLATLI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B7A2CE6"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46,33</w:t>
            </w:r>
          </w:p>
        </w:tc>
        <w:tc>
          <w:tcPr>
            <w:tcW w:w="1340" w:type="dxa"/>
            <w:tcBorders>
              <w:top w:val="nil"/>
              <w:left w:val="nil"/>
              <w:bottom w:val="single" w:sz="8" w:space="0" w:color="auto"/>
              <w:right w:val="single" w:sz="8" w:space="0" w:color="auto"/>
            </w:tcBorders>
            <w:shd w:val="clear" w:color="auto" w:fill="auto"/>
            <w:noWrap/>
            <w:vAlign w:val="center"/>
            <w:hideMark/>
          </w:tcPr>
          <w:p w14:paraId="4919763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10,49</w:t>
            </w:r>
          </w:p>
        </w:tc>
      </w:tr>
      <w:tr w:rsidR="00E115F6" w:rsidRPr="00C1654A" w14:paraId="5C860B4C"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4185096"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SAMGAZ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3D8653C"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231,03</w:t>
            </w:r>
          </w:p>
        </w:tc>
        <w:tc>
          <w:tcPr>
            <w:tcW w:w="1340" w:type="dxa"/>
            <w:tcBorders>
              <w:top w:val="nil"/>
              <w:left w:val="nil"/>
              <w:bottom w:val="single" w:sz="8" w:space="0" w:color="auto"/>
              <w:right w:val="single" w:sz="8" w:space="0" w:color="auto"/>
            </w:tcBorders>
            <w:shd w:val="clear" w:color="auto" w:fill="auto"/>
            <w:noWrap/>
            <w:vAlign w:val="center"/>
            <w:hideMark/>
          </w:tcPr>
          <w:p w14:paraId="6FB060F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80,24</w:t>
            </w:r>
          </w:p>
        </w:tc>
      </w:tr>
      <w:tr w:rsidR="00E115F6" w:rsidRPr="00C1654A" w14:paraId="11E8369B"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D6C5BC5"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SELÇUK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109636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33,08</w:t>
            </w:r>
          </w:p>
        </w:tc>
        <w:tc>
          <w:tcPr>
            <w:tcW w:w="1340" w:type="dxa"/>
            <w:tcBorders>
              <w:top w:val="nil"/>
              <w:left w:val="nil"/>
              <w:bottom w:val="single" w:sz="8" w:space="0" w:color="auto"/>
              <w:right w:val="single" w:sz="8" w:space="0" w:color="auto"/>
            </w:tcBorders>
            <w:shd w:val="clear" w:color="auto" w:fill="auto"/>
            <w:noWrap/>
            <w:vAlign w:val="center"/>
            <w:hideMark/>
          </w:tcPr>
          <w:p w14:paraId="4036D077"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44,55</w:t>
            </w:r>
          </w:p>
        </w:tc>
      </w:tr>
      <w:tr w:rsidR="00E115F6" w:rsidRPr="00C1654A" w14:paraId="5E90F9B2"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148395D4"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SÜRMELİ DOĞAL 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7179E5D"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88,30</w:t>
            </w:r>
          </w:p>
        </w:tc>
        <w:tc>
          <w:tcPr>
            <w:tcW w:w="1340" w:type="dxa"/>
            <w:tcBorders>
              <w:top w:val="nil"/>
              <w:left w:val="nil"/>
              <w:bottom w:val="single" w:sz="8" w:space="0" w:color="auto"/>
              <w:right w:val="single" w:sz="8" w:space="0" w:color="auto"/>
            </w:tcBorders>
            <w:shd w:val="clear" w:color="auto" w:fill="auto"/>
            <w:noWrap/>
            <w:vAlign w:val="center"/>
            <w:hideMark/>
          </w:tcPr>
          <w:p w14:paraId="0023200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67,85</w:t>
            </w:r>
          </w:p>
        </w:tc>
      </w:tr>
      <w:tr w:rsidR="00E115F6" w:rsidRPr="00C1654A" w14:paraId="35619A99"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7AC8083D"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66F10DE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36,08</w:t>
            </w:r>
          </w:p>
        </w:tc>
        <w:tc>
          <w:tcPr>
            <w:tcW w:w="1340" w:type="dxa"/>
            <w:tcBorders>
              <w:top w:val="nil"/>
              <w:left w:val="nil"/>
              <w:bottom w:val="single" w:sz="8" w:space="0" w:color="auto"/>
              <w:right w:val="single" w:sz="8" w:space="0" w:color="auto"/>
            </w:tcBorders>
            <w:shd w:val="clear" w:color="auto" w:fill="auto"/>
            <w:noWrap/>
            <w:vAlign w:val="center"/>
            <w:hideMark/>
          </w:tcPr>
          <w:p w14:paraId="48B07AB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11,67</w:t>
            </w:r>
          </w:p>
        </w:tc>
      </w:tr>
      <w:tr w:rsidR="00E115F6" w:rsidRPr="00C1654A" w14:paraId="346D9092" w14:textId="77777777" w:rsidTr="00E115F6">
        <w:trPr>
          <w:trHeight w:val="3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7C74B5AC"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ISPARTA BURDUR DOĞALGAZ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246A7C60"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169,85</w:t>
            </w:r>
          </w:p>
        </w:tc>
        <w:tc>
          <w:tcPr>
            <w:tcW w:w="1340" w:type="dxa"/>
            <w:tcBorders>
              <w:top w:val="nil"/>
              <w:left w:val="nil"/>
              <w:bottom w:val="single" w:sz="8" w:space="0" w:color="auto"/>
              <w:right w:val="single" w:sz="8" w:space="0" w:color="auto"/>
            </w:tcBorders>
            <w:shd w:val="clear" w:color="auto" w:fill="auto"/>
            <w:noWrap/>
            <w:vAlign w:val="center"/>
            <w:hideMark/>
          </w:tcPr>
          <w:p w14:paraId="24323024"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75,88</w:t>
            </w:r>
          </w:p>
        </w:tc>
      </w:tr>
      <w:tr w:rsidR="00E115F6" w:rsidRPr="00C1654A" w14:paraId="6DABF11C"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6A50136B"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KÜTAHYA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1D05DCAB"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126,34</w:t>
            </w:r>
          </w:p>
        </w:tc>
        <w:tc>
          <w:tcPr>
            <w:tcW w:w="1340" w:type="dxa"/>
            <w:tcBorders>
              <w:top w:val="nil"/>
              <w:left w:val="nil"/>
              <w:bottom w:val="single" w:sz="8" w:space="0" w:color="auto"/>
              <w:right w:val="single" w:sz="8" w:space="0" w:color="auto"/>
            </w:tcBorders>
            <w:shd w:val="clear" w:color="auto" w:fill="auto"/>
            <w:noWrap/>
            <w:vAlign w:val="center"/>
            <w:hideMark/>
          </w:tcPr>
          <w:p w14:paraId="04EF5C13"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133,41</w:t>
            </w:r>
          </w:p>
        </w:tc>
      </w:tr>
      <w:tr w:rsidR="00E115F6" w:rsidRPr="00C1654A" w14:paraId="1AA0CBDC"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784D9F74"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TRAKYA BÖLGESİ DOĞAL GAZ DAĞITIM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54EB0EB7"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405,21</w:t>
            </w:r>
          </w:p>
        </w:tc>
        <w:tc>
          <w:tcPr>
            <w:tcW w:w="1340" w:type="dxa"/>
            <w:tcBorders>
              <w:top w:val="nil"/>
              <w:left w:val="nil"/>
              <w:bottom w:val="single" w:sz="8" w:space="0" w:color="auto"/>
              <w:right w:val="single" w:sz="8" w:space="0" w:color="auto"/>
            </w:tcBorders>
            <w:shd w:val="clear" w:color="auto" w:fill="auto"/>
            <w:noWrap/>
            <w:vAlign w:val="center"/>
            <w:hideMark/>
          </w:tcPr>
          <w:p w14:paraId="58A059C5"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560,66</w:t>
            </w:r>
          </w:p>
        </w:tc>
      </w:tr>
      <w:tr w:rsidR="00E115F6" w:rsidRPr="00C1654A" w14:paraId="21C4C21A" w14:textId="77777777" w:rsidTr="00E115F6">
        <w:trPr>
          <w:trHeight w:val="615"/>
        </w:trPr>
        <w:tc>
          <w:tcPr>
            <w:tcW w:w="6100" w:type="dxa"/>
            <w:tcBorders>
              <w:top w:val="nil"/>
              <w:left w:val="single" w:sz="8" w:space="0" w:color="auto"/>
              <w:bottom w:val="single" w:sz="8" w:space="0" w:color="auto"/>
              <w:right w:val="single" w:sz="8" w:space="0" w:color="auto"/>
            </w:tcBorders>
            <w:shd w:val="clear" w:color="auto" w:fill="auto"/>
            <w:vAlign w:val="center"/>
            <w:hideMark/>
          </w:tcPr>
          <w:p w14:paraId="25B982FA"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UDAŞ UŞAK DOĞALGAZ DAĞITIM SANAYİ VE TİCARET ANONİM ŞİRKETİ</w:t>
            </w:r>
          </w:p>
        </w:tc>
        <w:tc>
          <w:tcPr>
            <w:tcW w:w="1320" w:type="dxa"/>
            <w:tcBorders>
              <w:top w:val="nil"/>
              <w:left w:val="nil"/>
              <w:bottom w:val="single" w:sz="8" w:space="0" w:color="auto"/>
              <w:right w:val="single" w:sz="8" w:space="0" w:color="auto"/>
            </w:tcBorders>
            <w:shd w:val="clear" w:color="auto" w:fill="auto"/>
            <w:noWrap/>
            <w:vAlign w:val="center"/>
            <w:hideMark/>
          </w:tcPr>
          <w:p w14:paraId="58E2724E"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89,08</w:t>
            </w:r>
          </w:p>
        </w:tc>
        <w:tc>
          <w:tcPr>
            <w:tcW w:w="1340" w:type="dxa"/>
            <w:tcBorders>
              <w:top w:val="nil"/>
              <w:left w:val="nil"/>
              <w:bottom w:val="single" w:sz="8" w:space="0" w:color="auto"/>
              <w:right w:val="single" w:sz="8" w:space="0" w:color="auto"/>
            </w:tcBorders>
            <w:shd w:val="clear" w:color="auto" w:fill="auto"/>
            <w:noWrap/>
            <w:vAlign w:val="center"/>
            <w:hideMark/>
          </w:tcPr>
          <w:p w14:paraId="0248111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23,83</w:t>
            </w:r>
          </w:p>
        </w:tc>
      </w:tr>
      <w:tr w:rsidR="00E115F6" w:rsidRPr="00C1654A" w14:paraId="1D81ECFD" w14:textId="77777777" w:rsidTr="00E115F6">
        <w:trPr>
          <w:trHeight w:val="315"/>
        </w:trPr>
        <w:tc>
          <w:tcPr>
            <w:tcW w:w="6100" w:type="dxa"/>
            <w:tcBorders>
              <w:top w:val="nil"/>
              <w:left w:val="single" w:sz="8" w:space="0" w:color="auto"/>
              <w:bottom w:val="single" w:sz="8" w:space="0" w:color="auto"/>
              <w:right w:val="single" w:sz="8" w:space="0" w:color="auto"/>
            </w:tcBorders>
            <w:shd w:val="clear" w:color="000000" w:fill="BDD7EE"/>
            <w:vAlign w:val="center"/>
            <w:hideMark/>
          </w:tcPr>
          <w:p w14:paraId="14572702" w14:textId="77777777" w:rsidR="00E115F6" w:rsidRPr="00C1654A" w:rsidRDefault="00E115F6" w:rsidP="00E115F6">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Genel Toplam</w:t>
            </w:r>
          </w:p>
        </w:tc>
        <w:tc>
          <w:tcPr>
            <w:tcW w:w="1320" w:type="dxa"/>
            <w:tcBorders>
              <w:top w:val="nil"/>
              <w:left w:val="nil"/>
              <w:bottom w:val="single" w:sz="8" w:space="0" w:color="auto"/>
              <w:right w:val="single" w:sz="8" w:space="0" w:color="auto"/>
            </w:tcBorders>
            <w:shd w:val="clear" w:color="000000" w:fill="BDD7EE"/>
            <w:noWrap/>
            <w:vAlign w:val="center"/>
            <w:hideMark/>
          </w:tcPr>
          <w:p w14:paraId="6E802DBF"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18.261,86</w:t>
            </w:r>
          </w:p>
        </w:tc>
        <w:tc>
          <w:tcPr>
            <w:tcW w:w="1340" w:type="dxa"/>
            <w:tcBorders>
              <w:top w:val="nil"/>
              <w:left w:val="nil"/>
              <w:bottom w:val="single" w:sz="8" w:space="0" w:color="auto"/>
              <w:right w:val="single" w:sz="8" w:space="0" w:color="auto"/>
            </w:tcBorders>
            <w:shd w:val="clear" w:color="000000" w:fill="BDD7EE"/>
            <w:noWrap/>
            <w:vAlign w:val="center"/>
            <w:hideMark/>
          </w:tcPr>
          <w:p w14:paraId="4667F72A" w14:textId="77777777" w:rsidR="00E115F6" w:rsidRPr="00C1654A" w:rsidRDefault="00E115F6" w:rsidP="00E115F6">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12.237,56</w:t>
            </w:r>
          </w:p>
        </w:tc>
      </w:tr>
    </w:tbl>
    <w:p w14:paraId="7D5964FE" w14:textId="77777777" w:rsidR="009B0FCA" w:rsidRPr="00C1654A" w:rsidRDefault="009B0FCA" w:rsidP="00653EC4">
      <w:pPr>
        <w:pStyle w:val="Balk5"/>
        <w:ind w:left="0" w:firstLine="0"/>
        <w:rPr>
          <w:i/>
          <w:sz w:val="18"/>
          <w:szCs w:val="18"/>
        </w:rPr>
      </w:pPr>
    </w:p>
    <w:p w14:paraId="178B0895" w14:textId="633FE1F4" w:rsidR="00B4053F" w:rsidRPr="00C1654A" w:rsidRDefault="00B4053F" w:rsidP="00404DA7">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Doğal gaz abonelerinin 202</w:t>
      </w:r>
      <w:r w:rsidR="00DF6481"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içerisinde aylar </w:t>
      </w:r>
      <w:r w:rsidR="003676B9" w:rsidRPr="00C1654A">
        <w:rPr>
          <w:rFonts w:ascii="Times New Roman" w:hAnsi="Times New Roman" w:cs="Times New Roman"/>
          <w:sz w:val="24"/>
          <w:szCs w:val="24"/>
        </w:rPr>
        <w:t>itibarıyla</w:t>
      </w:r>
      <w:r w:rsidRPr="00C1654A">
        <w:rPr>
          <w:rFonts w:ascii="Times New Roman" w:hAnsi="Times New Roman" w:cs="Times New Roman"/>
          <w:sz w:val="24"/>
          <w:szCs w:val="24"/>
        </w:rPr>
        <w:t xml:space="preserve"> gerçekleştirdikleri tüketim miktarlarına bakıldığında, doğal gaz tüketiminin </w:t>
      </w:r>
      <w:proofErr w:type="gramStart"/>
      <w:r w:rsidR="004F1A16" w:rsidRPr="00C1654A">
        <w:rPr>
          <w:rFonts w:ascii="Times New Roman" w:hAnsi="Times New Roman" w:cs="Times New Roman"/>
          <w:sz w:val="24"/>
          <w:szCs w:val="24"/>
        </w:rPr>
        <w:t>Şubat</w:t>
      </w:r>
      <w:proofErr w:type="gramEnd"/>
      <w:r w:rsidRPr="00C1654A">
        <w:rPr>
          <w:rFonts w:ascii="Times New Roman" w:hAnsi="Times New Roman" w:cs="Times New Roman"/>
          <w:sz w:val="24"/>
          <w:szCs w:val="24"/>
        </w:rPr>
        <w:t xml:space="preserve"> ayında (</w:t>
      </w:r>
      <w:r w:rsidR="00DF6481" w:rsidRPr="00C1654A">
        <w:rPr>
          <w:rFonts w:ascii="Times New Roman" w:hAnsi="Times New Roman" w:cs="Times New Roman"/>
          <w:sz w:val="24"/>
          <w:szCs w:val="24"/>
        </w:rPr>
        <w:t>3</w:t>
      </w:r>
      <w:r w:rsidR="0099790A" w:rsidRPr="00C1654A">
        <w:rPr>
          <w:rFonts w:ascii="Times New Roman" w:hAnsi="Times New Roman" w:cs="Times New Roman"/>
          <w:sz w:val="24"/>
          <w:szCs w:val="24"/>
        </w:rPr>
        <w:t>.</w:t>
      </w:r>
      <w:r w:rsidR="00DF6481" w:rsidRPr="00C1654A">
        <w:rPr>
          <w:rFonts w:ascii="Times New Roman" w:hAnsi="Times New Roman" w:cs="Times New Roman"/>
          <w:sz w:val="24"/>
          <w:szCs w:val="24"/>
        </w:rPr>
        <w:t>470</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en yüksek değere ulaştığı görülmektedir. 202</w:t>
      </w:r>
      <w:r w:rsidR="00DF6481"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w:t>
      </w:r>
      <w:r w:rsidRPr="00C1654A">
        <w:rPr>
          <w:rFonts w:ascii="Times New Roman" w:hAnsi="Times New Roman" w:cs="Times New Roman"/>
          <w:color w:val="000000" w:themeColor="text1"/>
          <w:sz w:val="24"/>
          <w:szCs w:val="24"/>
        </w:rPr>
        <w:t>konut</w:t>
      </w:r>
      <w:r w:rsidRPr="00C1654A">
        <w:rPr>
          <w:rFonts w:ascii="Times New Roman" w:hAnsi="Times New Roman" w:cs="Times New Roman"/>
          <w:sz w:val="24"/>
          <w:szCs w:val="24"/>
        </w:rPr>
        <w:t xml:space="preserve"> tüketiminin en düşük olduğu ay </w:t>
      </w:r>
      <w:proofErr w:type="gramStart"/>
      <w:r w:rsidR="00B230DD" w:rsidRPr="00C1654A">
        <w:rPr>
          <w:rFonts w:ascii="Times New Roman" w:hAnsi="Times New Roman" w:cs="Times New Roman"/>
          <w:sz w:val="24"/>
          <w:szCs w:val="24"/>
        </w:rPr>
        <w:t>Ağustos</w:t>
      </w:r>
      <w:proofErr w:type="gramEnd"/>
      <w:r w:rsidR="00B230DD" w:rsidRPr="00C1654A">
        <w:rPr>
          <w:rFonts w:ascii="Times New Roman" w:hAnsi="Times New Roman" w:cs="Times New Roman"/>
          <w:sz w:val="24"/>
          <w:szCs w:val="24"/>
        </w:rPr>
        <w:t xml:space="preserve"> </w:t>
      </w:r>
      <w:r w:rsidRPr="00C1654A">
        <w:rPr>
          <w:rFonts w:ascii="Times New Roman" w:hAnsi="Times New Roman" w:cs="Times New Roman"/>
          <w:sz w:val="24"/>
          <w:szCs w:val="24"/>
        </w:rPr>
        <w:t>ayı (</w:t>
      </w:r>
      <w:r w:rsidR="0099790A" w:rsidRPr="00C1654A">
        <w:rPr>
          <w:rFonts w:ascii="Times New Roman" w:hAnsi="Times New Roman" w:cs="Times New Roman"/>
          <w:sz w:val="24"/>
          <w:szCs w:val="24"/>
        </w:rPr>
        <w:t>2</w:t>
      </w:r>
      <w:r w:rsidR="00DF6481" w:rsidRPr="00C1654A">
        <w:rPr>
          <w:rFonts w:ascii="Times New Roman" w:hAnsi="Times New Roman" w:cs="Times New Roman"/>
          <w:sz w:val="24"/>
          <w:szCs w:val="24"/>
        </w:rPr>
        <w:t>74</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olarak gerçekleşmiştir. Bu durum Şekil 7.2’de gösterilmektedir.</w:t>
      </w:r>
    </w:p>
    <w:p w14:paraId="4BD50BB4" w14:textId="44F64659" w:rsidR="00B4053F" w:rsidRPr="00C1654A" w:rsidRDefault="00705EE7" w:rsidP="00B4053F">
      <w:pPr>
        <w:jc w:val="center"/>
        <w:rPr>
          <w:rFonts w:ascii="Times New Roman" w:hAnsi="Times New Roman" w:cs="Times New Roman"/>
          <w:b/>
          <w:sz w:val="24"/>
          <w:szCs w:val="24"/>
          <w:highlight w:val="yellow"/>
        </w:rPr>
      </w:pPr>
      <w:r w:rsidRPr="00C1654A">
        <w:rPr>
          <w:rFonts w:ascii="Times New Roman" w:hAnsi="Times New Roman" w:cs="Times New Roman"/>
          <w:noProof/>
        </w:rPr>
        <w:lastRenderedPageBreak/>
        <w:drawing>
          <wp:inline distT="0" distB="0" distL="0" distR="0" wp14:anchorId="36F596C2" wp14:editId="63763239">
            <wp:extent cx="6480810" cy="2538095"/>
            <wp:effectExtent l="0" t="0" r="15240" b="14605"/>
            <wp:docPr id="32" name="Grafik 32">
              <a:extLst xmlns:a="http://schemas.openxmlformats.org/drawingml/2006/main">
                <a:ext uri="{FF2B5EF4-FFF2-40B4-BE49-F238E27FC236}">
                  <a16:creationId xmlns:a16="http://schemas.microsoft.com/office/drawing/2014/main" id="{3282AAFE-BF0D-4D50-B455-9012DEB5A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72ECE7C" w14:textId="425FB93A" w:rsidR="00B4053F" w:rsidRPr="00C1654A" w:rsidRDefault="00B4053F" w:rsidP="00B4053F">
      <w:pPr>
        <w:pStyle w:val="Balk6"/>
        <w:rPr>
          <w:sz w:val="23"/>
          <w:szCs w:val="23"/>
        </w:rPr>
      </w:pPr>
      <w:bookmarkStart w:id="162" w:name="_Toc199509678"/>
      <w:r w:rsidRPr="00C1654A">
        <w:rPr>
          <w:sz w:val="23"/>
          <w:szCs w:val="23"/>
        </w:rPr>
        <w:t>Şekil 7.2:</w:t>
      </w:r>
      <w:r w:rsidRPr="00C1654A">
        <w:rPr>
          <w:noProof/>
          <w:sz w:val="23"/>
          <w:szCs w:val="23"/>
        </w:rPr>
        <w:t xml:space="preserve"> Doğal Gaz Abonelerinin </w:t>
      </w:r>
      <w:r w:rsidRPr="00C1654A">
        <w:rPr>
          <w:sz w:val="23"/>
          <w:szCs w:val="23"/>
        </w:rPr>
        <w:t>202</w:t>
      </w:r>
      <w:r w:rsidR="00705EE7" w:rsidRPr="00C1654A">
        <w:rPr>
          <w:sz w:val="23"/>
          <w:szCs w:val="23"/>
        </w:rPr>
        <w:t>4</w:t>
      </w:r>
      <w:r w:rsidRPr="00C1654A">
        <w:rPr>
          <w:sz w:val="23"/>
          <w:szCs w:val="23"/>
        </w:rPr>
        <w:t xml:space="preserve"> Yılı Aylık Doğal Gaz Tüketim Miktarları (Milyon Sm</w:t>
      </w:r>
      <w:r w:rsidRPr="00C1654A">
        <w:rPr>
          <w:sz w:val="23"/>
          <w:szCs w:val="23"/>
          <w:vertAlign w:val="superscript"/>
        </w:rPr>
        <w:t>3</w:t>
      </w:r>
      <w:r w:rsidRPr="00C1654A">
        <w:rPr>
          <w:sz w:val="23"/>
          <w:szCs w:val="23"/>
        </w:rPr>
        <w:t>)</w:t>
      </w:r>
      <w:bookmarkEnd w:id="162"/>
    </w:p>
    <w:p w14:paraId="69B43992" w14:textId="77777777" w:rsidR="00B4053F" w:rsidRPr="00C1654A" w:rsidRDefault="00B4053F" w:rsidP="00B4053F">
      <w:pPr>
        <w:rPr>
          <w:rFonts w:ascii="Times New Roman" w:hAnsi="Times New Roman" w:cs="Times New Roman"/>
          <w:highlight w:val="yellow"/>
        </w:rPr>
      </w:pPr>
    </w:p>
    <w:p w14:paraId="42117DAA" w14:textId="417E2991" w:rsidR="00B4053F" w:rsidRPr="00C1654A" w:rsidRDefault="005245DA" w:rsidP="00B4053F">
      <w:pPr>
        <w:jc w:val="center"/>
        <w:rPr>
          <w:rFonts w:ascii="Times New Roman" w:hAnsi="Times New Roman" w:cs="Times New Roman"/>
          <w:b/>
          <w:sz w:val="24"/>
          <w:szCs w:val="24"/>
          <w:highlight w:val="yellow"/>
        </w:rPr>
      </w:pPr>
      <w:r w:rsidRPr="00C1654A">
        <w:rPr>
          <w:rFonts w:ascii="Times New Roman" w:hAnsi="Times New Roman" w:cs="Times New Roman"/>
          <w:noProof/>
        </w:rPr>
        <w:drawing>
          <wp:inline distT="0" distB="0" distL="0" distR="0" wp14:anchorId="200D65A9" wp14:editId="4871AB2B">
            <wp:extent cx="5684520" cy="3829050"/>
            <wp:effectExtent l="0" t="0" r="11430" b="0"/>
            <wp:docPr id="43" name="Grafik 43">
              <a:extLst xmlns:a="http://schemas.openxmlformats.org/drawingml/2006/main">
                <a:ext uri="{FF2B5EF4-FFF2-40B4-BE49-F238E27FC236}">
                  <a16:creationId xmlns:a16="http://schemas.microsoft.com/office/drawing/2014/main" id="{3FF7E4F0-F762-4FE3-BFE3-E9E5D7210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40EC49D" w14:textId="7B7D3B42" w:rsidR="00B4053F" w:rsidRPr="00C1654A" w:rsidRDefault="00B4053F" w:rsidP="00B4053F">
      <w:pPr>
        <w:pStyle w:val="Balk6"/>
      </w:pPr>
      <w:bookmarkStart w:id="163" w:name="_Toc199509679"/>
      <w:r w:rsidRPr="00C1654A">
        <w:t>Şekil 7.3:</w:t>
      </w:r>
      <w:r w:rsidRPr="00C1654A">
        <w:rPr>
          <w:noProof/>
        </w:rPr>
        <w:t xml:space="preserve"> </w:t>
      </w:r>
      <w:r w:rsidRPr="00C1654A">
        <w:t>202</w:t>
      </w:r>
      <w:r w:rsidR="00361318" w:rsidRPr="00C1654A">
        <w:t>4</w:t>
      </w:r>
      <w:r w:rsidRPr="00C1654A">
        <w:t xml:space="preserve"> Yılı Abonelerin Doğal Gaz Tüketimlerinin Kullanım Türüne Göre Dağılımı (%)</w:t>
      </w:r>
      <w:bookmarkEnd w:id="163"/>
    </w:p>
    <w:p w14:paraId="35999D6B" w14:textId="2243C786" w:rsidR="00B4053F" w:rsidRPr="00C1654A" w:rsidRDefault="00B4053F" w:rsidP="00B4053F">
      <w:pPr>
        <w:rPr>
          <w:rFonts w:ascii="Times New Roman" w:hAnsi="Times New Roman" w:cs="Times New Roman"/>
        </w:rPr>
      </w:pPr>
    </w:p>
    <w:p w14:paraId="1D4A1B06" w14:textId="7BFB488E" w:rsidR="008007BE" w:rsidRPr="00C1654A" w:rsidRDefault="008007BE" w:rsidP="00B4053F">
      <w:pPr>
        <w:rPr>
          <w:rFonts w:ascii="Times New Roman" w:hAnsi="Times New Roman" w:cs="Times New Roman"/>
        </w:rPr>
      </w:pPr>
    </w:p>
    <w:p w14:paraId="721B61B3" w14:textId="77777777" w:rsidR="00361318" w:rsidRPr="00C1654A" w:rsidRDefault="00361318" w:rsidP="00B4053F">
      <w:pPr>
        <w:rPr>
          <w:rFonts w:ascii="Times New Roman" w:hAnsi="Times New Roman" w:cs="Times New Roman"/>
        </w:rPr>
      </w:pPr>
    </w:p>
    <w:p w14:paraId="6138D84D" w14:textId="77777777" w:rsidR="00B4053F" w:rsidRPr="00C1654A" w:rsidRDefault="00B4053F" w:rsidP="00B4053F">
      <w:pPr>
        <w:pStyle w:val="11ilebalayanlar"/>
      </w:pPr>
      <w:bookmarkStart w:id="164" w:name="_Toc69303488"/>
      <w:bookmarkStart w:id="165" w:name="_Toc199509369"/>
      <w:bookmarkStart w:id="166" w:name="_Hlk69415220"/>
      <w:r w:rsidRPr="00C1654A">
        <w:lastRenderedPageBreak/>
        <w:t>7.4 Dağıtım Şebekesinin LNG veya CNG ile Beslenmesine İlişkin Faaliyetler</w:t>
      </w:r>
      <w:bookmarkEnd w:id="164"/>
      <w:bookmarkEnd w:id="165"/>
    </w:p>
    <w:bookmarkEnd w:id="166"/>
    <w:p w14:paraId="5CCEF848" w14:textId="77777777" w:rsidR="00B4053F" w:rsidRPr="00C1654A" w:rsidRDefault="00B4053F" w:rsidP="00B4053F">
      <w:pPr>
        <w:pStyle w:val="AralkYok"/>
        <w:rPr>
          <w:rFonts w:cs="Times New Roman"/>
          <w:lang w:val="tr-TR"/>
        </w:rPr>
      </w:pPr>
    </w:p>
    <w:p w14:paraId="0B17DB18" w14:textId="1E144451" w:rsidR="008731C1" w:rsidRPr="00C1654A" w:rsidRDefault="008731C1"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0155D8"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boyunca bölgesel dağıtım şebekelerinin CNG ve/veya LNG ile beslenmesi yöntemiyle </w:t>
      </w:r>
      <w:r w:rsidR="0009245E" w:rsidRPr="00C1654A">
        <w:rPr>
          <w:rFonts w:ascii="Times New Roman" w:hAnsi="Times New Roman" w:cs="Times New Roman"/>
          <w:sz w:val="24"/>
          <w:szCs w:val="24"/>
        </w:rPr>
        <w:t>5</w:t>
      </w:r>
      <w:r w:rsidR="000155D8" w:rsidRPr="00C1654A">
        <w:rPr>
          <w:rFonts w:ascii="Times New Roman" w:hAnsi="Times New Roman" w:cs="Times New Roman"/>
          <w:sz w:val="24"/>
          <w:szCs w:val="24"/>
        </w:rPr>
        <w:t>6</w:t>
      </w:r>
      <w:r w:rsidRPr="00C1654A">
        <w:rPr>
          <w:rFonts w:ascii="Times New Roman" w:hAnsi="Times New Roman" w:cs="Times New Roman"/>
          <w:sz w:val="24"/>
          <w:szCs w:val="24"/>
        </w:rPr>
        <w:t xml:space="preserve"> ilde nihai tüketicilere </w:t>
      </w:r>
      <w:r w:rsidR="00013375" w:rsidRPr="00C1654A">
        <w:rPr>
          <w:rFonts w:ascii="Times New Roman" w:hAnsi="Times New Roman" w:cs="Times New Roman"/>
          <w:sz w:val="24"/>
          <w:szCs w:val="24"/>
        </w:rPr>
        <w:t>267</w:t>
      </w:r>
      <w:r w:rsidR="002B22EC" w:rsidRPr="00C1654A">
        <w:rPr>
          <w:rFonts w:ascii="Times New Roman" w:hAnsi="Times New Roman" w:cs="Times New Roman"/>
          <w:sz w:val="24"/>
          <w:szCs w:val="24"/>
        </w:rPr>
        <w:t>,</w:t>
      </w:r>
      <w:r w:rsidR="005D3435" w:rsidRPr="00C1654A">
        <w:rPr>
          <w:rFonts w:ascii="Times New Roman" w:hAnsi="Times New Roman" w:cs="Times New Roman"/>
          <w:sz w:val="24"/>
          <w:szCs w:val="24"/>
        </w:rPr>
        <w:t>86</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doğal gaz arzı sağlanmıştır. Arz edilen bu gazın %</w:t>
      </w:r>
      <w:r w:rsidR="002B22EC" w:rsidRPr="00C1654A">
        <w:rPr>
          <w:rFonts w:ascii="Times New Roman" w:hAnsi="Times New Roman" w:cs="Times New Roman"/>
          <w:sz w:val="24"/>
          <w:szCs w:val="24"/>
        </w:rPr>
        <w:t>0,</w:t>
      </w:r>
      <w:r w:rsidR="00013375" w:rsidRPr="00C1654A">
        <w:rPr>
          <w:rFonts w:ascii="Times New Roman" w:hAnsi="Times New Roman" w:cs="Times New Roman"/>
          <w:sz w:val="24"/>
          <w:szCs w:val="24"/>
        </w:rPr>
        <w:t>36</w:t>
      </w:r>
      <w:r w:rsidRPr="00C1654A">
        <w:rPr>
          <w:rFonts w:ascii="Times New Roman" w:hAnsi="Times New Roman" w:cs="Times New Roman"/>
          <w:sz w:val="24"/>
          <w:szCs w:val="24"/>
        </w:rPr>
        <w:t>’</w:t>
      </w:r>
      <w:r w:rsidR="002B22EC" w:rsidRPr="00C1654A">
        <w:rPr>
          <w:rFonts w:ascii="Times New Roman" w:hAnsi="Times New Roman" w:cs="Times New Roman"/>
          <w:sz w:val="24"/>
          <w:szCs w:val="24"/>
        </w:rPr>
        <w:t>s</w:t>
      </w:r>
      <w:r w:rsidR="00013375" w:rsidRPr="00C1654A">
        <w:rPr>
          <w:rFonts w:ascii="Times New Roman" w:hAnsi="Times New Roman" w:cs="Times New Roman"/>
          <w:sz w:val="24"/>
          <w:szCs w:val="24"/>
        </w:rPr>
        <w:t>ı</w:t>
      </w:r>
      <w:r w:rsidRPr="00C1654A">
        <w:rPr>
          <w:rFonts w:ascii="Times New Roman" w:hAnsi="Times New Roman" w:cs="Times New Roman"/>
          <w:sz w:val="24"/>
          <w:szCs w:val="24"/>
        </w:rPr>
        <w:t xml:space="preserve"> ana dağıtım şebekesinden alınan gazın sıkıştırılması, %</w:t>
      </w:r>
      <w:r w:rsidR="00013375" w:rsidRPr="00C1654A">
        <w:rPr>
          <w:rFonts w:ascii="Times New Roman" w:hAnsi="Times New Roman" w:cs="Times New Roman"/>
          <w:sz w:val="24"/>
          <w:szCs w:val="24"/>
        </w:rPr>
        <w:t>76</w:t>
      </w:r>
      <w:r w:rsidR="002B22EC" w:rsidRPr="00C1654A">
        <w:rPr>
          <w:rFonts w:ascii="Times New Roman" w:hAnsi="Times New Roman" w:cs="Times New Roman"/>
          <w:sz w:val="24"/>
          <w:szCs w:val="24"/>
        </w:rPr>
        <w:t>,</w:t>
      </w:r>
      <w:r w:rsidR="00013375" w:rsidRPr="00C1654A">
        <w:rPr>
          <w:rFonts w:ascii="Times New Roman" w:hAnsi="Times New Roman" w:cs="Times New Roman"/>
          <w:sz w:val="24"/>
          <w:szCs w:val="24"/>
        </w:rPr>
        <w:t>42</w:t>
      </w:r>
      <w:r w:rsidR="002B22EC" w:rsidRPr="00C1654A">
        <w:rPr>
          <w:rFonts w:ascii="Times New Roman" w:hAnsi="Times New Roman" w:cs="Times New Roman"/>
          <w:sz w:val="24"/>
          <w:szCs w:val="24"/>
        </w:rPr>
        <w:t>’</w:t>
      </w:r>
      <w:r w:rsidR="00013375" w:rsidRPr="00C1654A">
        <w:rPr>
          <w:rFonts w:ascii="Times New Roman" w:hAnsi="Times New Roman" w:cs="Times New Roman"/>
          <w:sz w:val="24"/>
          <w:szCs w:val="24"/>
        </w:rPr>
        <w:t>si</w:t>
      </w:r>
      <w:r w:rsidRPr="00C1654A">
        <w:rPr>
          <w:rFonts w:ascii="Times New Roman" w:hAnsi="Times New Roman" w:cs="Times New Roman"/>
          <w:sz w:val="24"/>
          <w:szCs w:val="24"/>
        </w:rPr>
        <w:t xml:space="preserve"> CNG lisansı sahiplerinden CNG alımı</w:t>
      </w:r>
      <w:r w:rsidR="009411AF" w:rsidRPr="00C1654A">
        <w:rPr>
          <w:rFonts w:ascii="Times New Roman" w:hAnsi="Times New Roman" w:cs="Times New Roman"/>
          <w:sz w:val="24"/>
          <w:szCs w:val="24"/>
        </w:rPr>
        <w:t>, %0,3</w:t>
      </w:r>
      <w:r w:rsidR="00013375" w:rsidRPr="00C1654A">
        <w:rPr>
          <w:rFonts w:ascii="Times New Roman" w:hAnsi="Times New Roman" w:cs="Times New Roman"/>
          <w:sz w:val="24"/>
          <w:szCs w:val="24"/>
        </w:rPr>
        <w:t>6</w:t>
      </w:r>
      <w:r w:rsidR="009411AF" w:rsidRPr="00C1654A">
        <w:rPr>
          <w:rFonts w:ascii="Times New Roman" w:hAnsi="Times New Roman" w:cs="Times New Roman"/>
          <w:sz w:val="24"/>
          <w:szCs w:val="24"/>
        </w:rPr>
        <w:t>’</w:t>
      </w:r>
      <w:r w:rsidR="00013375" w:rsidRPr="00C1654A">
        <w:rPr>
          <w:rFonts w:ascii="Times New Roman" w:hAnsi="Times New Roman" w:cs="Times New Roman"/>
          <w:sz w:val="24"/>
          <w:szCs w:val="24"/>
        </w:rPr>
        <w:t>sı</w:t>
      </w:r>
      <w:r w:rsidR="009411AF" w:rsidRPr="00C1654A">
        <w:rPr>
          <w:rFonts w:ascii="Times New Roman" w:hAnsi="Times New Roman" w:cs="Times New Roman"/>
          <w:sz w:val="24"/>
          <w:szCs w:val="24"/>
        </w:rPr>
        <w:t xml:space="preserve"> iletim şebekesinden alınan gazın sıkıştırılması, </w:t>
      </w:r>
      <w:r w:rsidRPr="00C1654A">
        <w:rPr>
          <w:rFonts w:ascii="Times New Roman" w:hAnsi="Times New Roman" w:cs="Times New Roman"/>
          <w:sz w:val="24"/>
          <w:szCs w:val="24"/>
        </w:rPr>
        <w:t xml:space="preserve"> ve %</w:t>
      </w:r>
      <w:r w:rsidR="00013375" w:rsidRPr="00C1654A">
        <w:rPr>
          <w:rFonts w:ascii="Times New Roman" w:hAnsi="Times New Roman" w:cs="Times New Roman"/>
          <w:sz w:val="24"/>
          <w:szCs w:val="24"/>
        </w:rPr>
        <w:t>22</w:t>
      </w:r>
      <w:r w:rsidR="002B22EC" w:rsidRPr="00C1654A">
        <w:rPr>
          <w:rFonts w:ascii="Times New Roman" w:hAnsi="Times New Roman" w:cs="Times New Roman"/>
          <w:sz w:val="24"/>
          <w:szCs w:val="24"/>
        </w:rPr>
        <w:t>,</w:t>
      </w:r>
      <w:r w:rsidR="00013375" w:rsidRPr="00C1654A">
        <w:rPr>
          <w:rFonts w:ascii="Times New Roman" w:hAnsi="Times New Roman" w:cs="Times New Roman"/>
          <w:sz w:val="24"/>
          <w:szCs w:val="24"/>
        </w:rPr>
        <w:t>8</w:t>
      </w:r>
      <w:r w:rsidR="005D3435" w:rsidRPr="00C1654A">
        <w:rPr>
          <w:rFonts w:ascii="Times New Roman" w:hAnsi="Times New Roman" w:cs="Times New Roman"/>
          <w:sz w:val="24"/>
          <w:szCs w:val="24"/>
        </w:rPr>
        <w:t>5</w:t>
      </w:r>
      <w:r w:rsidRPr="00C1654A">
        <w:rPr>
          <w:rFonts w:ascii="Times New Roman" w:hAnsi="Times New Roman" w:cs="Times New Roman"/>
          <w:sz w:val="24"/>
          <w:szCs w:val="24"/>
        </w:rPr>
        <w:t>’</w:t>
      </w:r>
      <w:r w:rsidR="005D3435" w:rsidRPr="00C1654A">
        <w:rPr>
          <w:rFonts w:ascii="Times New Roman" w:hAnsi="Times New Roman" w:cs="Times New Roman"/>
          <w:sz w:val="24"/>
          <w:szCs w:val="24"/>
        </w:rPr>
        <w:t>i</w:t>
      </w:r>
      <w:r w:rsidRPr="00C1654A">
        <w:rPr>
          <w:rFonts w:ascii="Times New Roman" w:hAnsi="Times New Roman" w:cs="Times New Roman"/>
          <w:sz w:val="24"/>
          <w:szCs w:val="24"/>
        </w:rPr>
        <w:t xml:space="preserve"> toptan satış lisansı sahiplerinden LNG alımı vasıtası ile temin edilmiştir. Tablo 7.</w:t>
      </w:r>
      <w:r w:rsidR="007906B0" w:rsidRPr="00C1654A">
        <w:rPr>
          <w:rFonts w:ascii="Times New Roman" w:hAnsi="Times New Roman" w:cs="Times New Roman"/>
          <w:sz w:val="24"/>
          <w:szCs w:val="24"/>
        </w:rPr>
        <w:t>6</w:t>
      </w:r>
      <w:r w:rsidRPr="00C1654A">
        <w:rPr>
          <w:rFonts w:ascii="Times New Roman" w:hAnsi="Times New Roman" w:cs="Times New Roman"/>
          <w:sz w:val="24"/>
          <w:szCs w:val="24"/>
        </w:rPr>
        <w:t>’</w:t>
      </w:r>
      <w:r w:rsidR="007906B0" w:rsidRPr="00C1654A">
        <w:rPr>
          <w:rFonts w:ascii="Times New Roman" w:hAnsi="Times New Roman" w:cs="Times New Roman"/>
          <w:sz w:val="24"/>
          <w:szCs w:val="24"/>
        </w:rPr>
        <w:t>da</w:t>
      </w:r>
      <w:r w:rsidRPr="00C1654A">
        <w:rPr>
          <w:rFonts w:ascii="Times New Roman" w:hAnsi="Times New Roman" w:cs="Times New Roman"/>
          <w:sz w:val="24"/>
          <w:szCs w:val="24"/>
        </w:rPr>
        <w:t xml:space="preserve"> illere ve temin türüne göre bölgesel şebeke doğal gaz tüketim miktarları sunulmaktadır.</w:t>
      </w:r>
    </w:p>
    <w:p w14:paraId="2D3CE1A4" w14:textId="77777777" w:rsidR="008731C1" w:rsidRPr="00C1654A" w:rsidRDefault="008731C1" w:rsidP="008731C1">
      <w:pPr>
        <w:jc w:val="both"/>
        <w:rPr>
          <w:rFonts w:ascii="Times New Roman" w:hAnsi="Times New Roman" w:cs="Times New Roman"/>
          <w:sz w:val="24"/>
          <w:szCs w:val="24"/>
        </w:rPr>
      </w:pPr>
    </w:p>
    <w:p w14:paraId="13A913B8" w14:textId="1343E68A" w:rsidR="008731C1" w:rsidRPr="00C1654A" w:rsidRDefault="008731C1" w:rsidP="008731C1">
      <w:pPr>
        <w:pStyle w:val="Balk5"/>
      </w:pPr>
      <w:bookmarkStart w:id="167" w:name="_Toc69303534"/>
      <w:bookmarkStart w:id="168" w:name="_Toc199509548"/>
      <w:r w:rsidRPr="00C1654A">
        <w:t>Tablo 7.</w:t>
      </w:r>
      <w:r w:rsidR="007906B0" w:rsidRPr="00C1654A">
        <w:t>6</w:t>
      </w:r>
      <w:r w:rsidRPr="00C1654A">
        <w:t>: 202</w:t>
      </w:r>
      <w:r w:rsidR="0005250F" w:rsidRPr="00C1654A">
        <w:t>4</w:t>
      </w:r>
      <w:r w:rsidRPr="00C1654A">
        <w:t xml:space="preserve"> Yılında İllere ve Temin Türüne Göre Bölgesel Şebeke Doğal Gaz Tüketim Miktarları (Milyon Sm</w:t>
      </w:r>
      <w:r w:rsidRPr="00C1654A">
        <w:rPr>
          <w:vertAlign w:val="superscript"/>
        </w:rPr>
        <w:t>3</w:t>
      </w:r>
      <w:r w:rsidRPr="00C1654A">
        <w:t>)</w:t>
      </w:r>
      <w:bookmarkEnd w:id="167"/>
      <w:bookmarkEnd w:id="168"/>
    </w:p>
    <w:tbl>
      <w:tblPr>
        <w:tblW w:w="8540" w:type="dxa"/>
        <w:tblCellMar>
          <w:left w:w="70" w:type="dxa"/>
          <w:right w:w="70" w:type="dxa"/>
        </w:tblCellMar>
        <w:tblLook w:val="04A0" w:firstRow="1" w:lastRow="0" w:firstColumn="1" w:lastColumn="0" w:noHBand="0" w:noVBand="1"/>
      </w:tblPr>
      <w:tblGrid>
        <w:gridCol w:w="2280"/>
        <w:gridCol w:w="1500"/>
        <w:gridCol w:w="1220"/>
        <w:gridCol w:w="1500"/>
        <w:gridCol w:w="1220"/>
        <w:gridCol w:w="874"/>
      </w:tblGrid>
      <w:tr w:rsidR="005D3435" w:rsidRPr="00C1654A" w14:paraId="29544697" w14:textId="77777777" w:rsidTr="005D3435">
        <w:trPr>
          <w:trHeight w:val="870"/>
          <w:tblHeader/>
        </w:trPr>
        <w:tc>
          <w:tcPr>
            <w:tcW w:w="228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2CD0F122" w14:textId="77777777" w:rsidR="005D3435" w:rsidRPr="00C1654A" w:rsidRDefault="005D3435" w:rsidP="005D3435">
            <w:pPr>
              <w:spacing w:after="0" w:line="240" w:lineRule="auto"/>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İl</w:t>
            </w:r>
          </w:p>
        </w:tc>
        <w:tc>
          <w:tcPr>
            <w:tcW w:w="1500" w:type="dxa"/>
            <w:tcBorders>
              <w:top w:val="single" w:sz="8" w:space="0" w:color="auto"/>
              <w:left w:val="nil"/>
              <w:bottom w:val="single" w:sz="8" w:space="0" w:color="auto"/>
              <w:right w:val="single" w:sz="8" w:space="0" w:color="auto"/>
            </w:tcBorders>
            <w:shd w:val="clear" w:color="000000" w:fill="DDEBF7"/>
            <w:vAlign w:val="center"/>
            <w:hideMark/>
          </w:tcPr>
          <w:p w14:paraId="66BF66FD" w14:textId="77777777" w:rsidR="005D3435" w:rsidRPr="00C1654A" w:rsidRDefault="005D3435" w:rsidP="005D3435">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Ana Dağıtım Şebekesinden Sıkıştırılarak</w:t>
            </w:r>
          </w:p>
        </w:tc>
        <w:tc>
          <w:tcPr>
            <w:tcW w:w="1220" w:type="dxa"/>
            <w:tcBorders>
              <w:top w:val="single" w:sz="8" w:space="0" w:color="auto"/>
              <w:left w:val="nil"/>
              <w:bottom w:val="single" w:sz="8" w:space="0" w:color="auto"/>
              <w:right w:val="single" w:sz="8" w:space="0" w:color="auto"/>
            </w:tcBorders>
            <w:shd w:val="clear" w:color="000000" w:fill="DDEBF7"/>
            <w:noWrap/>
            <w:vAlign w:val="center"/>
            <w:hideMark/>
          </w:tcPr>
          <w:p w14:paraId="57DED63E" w14:textId="77777777" w:rsidR="005D3435" w:rsidRPr="00C1654A" w:rsidRDefault="005D3435" w:rsidP="005D3435">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CNG Alımı</w:t>
            </w:r>
          </w:p>
        </w:tc>
        <w:tc>
          <w:tcPr>
            <w:tcW w:w="1500" w:type="dxa"/>
            <w:tcBorders>
              <w:top w:val="single" w:sz="8" w:space="0" w:color="auto"/>
              <w:left w:val="nil"/>
              <w:bottom w:val="single" w:sz="8" w:space="0" w:color="auto"/>
              <w:right w:val="single" w:sz="8" w:space="0" w:color="auto"/>
            </w:tcBorders>
            <w:shd w:val="clear" w:color="000000" w:fill="DDEBF7"/>
            <w:vAlign w:val="center"/>
            <w:hideMark/>
          </w:tcPr>
          <w:p w14:paraId="1ACDFCAA" w14:textId="77777777" w:rsidR="005D3435" w:rsidRPr="00C1654A" w:rsidRDefault="005D3435" w:rsidP="005D3435">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İletim Şebekesinden Sıkıştırılarak</w:t>
            </w:r>
          </w:p>
        </w:tc>
        <w:tc>
          <w:tcPr>
            <w:tcW w:w="1220" w:type="dxa"/>
            <w:tcBorders>
              <w:top w:val="single" w:sz="8" w:space="0" w:color="auto"/>
              <w:left w:val="nil"/>
              <w:bottom w:val="single" w:sz="8" w:space="0" w:color="auto"/>
              <w:right w:val="single" w:sz="8" w:space="0" w:color="auto"/>
            </w:tcBorders>
            <w:shd w:val="clear" w:color="000000" w:fill="DDEBF7"/>
            <w:noWrap/>
            <w:vAlign w:val="center"/>
            <w:hideMark/>
          </w:tcPr>
          <w:p w14:paraId="6B62CE10" w14:textId="77777777" w:rsidR="005D3435" w:rsidRPr="00C1654A" w:rsidRDefault="005D3435" w:rsidP="005D3435">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LNG Alımı</w:t>
            </w:r>
          </w:p>
        </w:tc>
        <w:tc>
          <w:tcPr>
            <w:tcW w:w="820" w:type="dxa"/>
            <w:tcBorders>
              <w:top w:val="single" w:sz="8" w:space="0" w:color="auto"/>
              <w:left w:val="nil"/>
              <w:bottom w:val="single" w:sz="8" w:space="0" w:color="auto"/>
              <w:right w:val="single" w:sz="8" w:space="0" w:color="auto"/>
            </w:tcBorders>
            <w:shd w:val="clear" w:color="000000" w:fill="DDEBF7"/>
            <w:noWrap/>
            <w:vAlign w:val="center"/>
            <w:hideMark/>
          </w:tcPr>
          <w:p w14:paraId="48882084" w14:textId="77777777" w:rsidR="005D3435" w:rsidRPr="00C1654A" w:rsidRDefault="005D3435" w:rsidP="005D3435">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Toplam</w:t>
            </w:r>
          </w:p>
        </w:tc>
      </w:tr>
      <w:tr w:rsidR="005D3435" w:rsidRPr="00C1654A" w14:paraId="6A927322"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2124D225"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1C9E8D4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99E298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0,93</w:t>
            </w:r>
          </w:p>
        </w:tc>
        <w:tc>
          <w:tcPr>
            <w:tcW w:w="1500" w:type="dxa"/>
            <w:tcBorders>
              <w:top w:val="nil"/>
              <w:left w:val="nil"/>
              <w:bottom w:val="single" w:sz="8" w:space="0" w:color="auto"/>
              <w:right w:val="single" w:sz="8" w:space="0" w:color="auto"/>
            </w:tcBorders>
            <w:shd w:val="clear" w:color="auto" w:fill="auto"/>
            <w:noWrap/>
            <w:vAlign w:val="center"/>
            <w:hideMark/>
          </w:tcPr>
          <w:p w14:paraId="13AC8A0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D38ABF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2,54</w:t>
            </w:r>
          </w:p>
        </w:tc>
        <w:tc>
          <w:tcPr>
            <w:tcW w:w="820" w:type="dxa"/>
            <w:tcBorders>
              <w:top w:val="nil"/>
              <w:left w:val="nil"/>
              <w:bottom w:val="single" w:sz="8" w:space="0" w:color="auto"/>
              <w:right w:val="single" w:sz="8" w:space="0" w:color="auto"/>
            </w:tcBorders>
            <w:shd w:val="clear" w:color="auto" w:fill="auto"/>
            <w:noWrap/>
            <w:vAlign w:val="center"/>
            <w:hideMark/>
          </w:tcPr>
          <w:p w14:paraId="62296EF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3,47</w:t>
            </w:r>
          </w:p>
        </w:tc>
      </w:tr>
      <w:tr w:rsidR="005D3435" w:rsidRPr="00C1654A" w14:paraId="36773E59"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F57E028"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393F1B3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504387E"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8,43</w:t>
            </w:r>
          </w:p>
        </w:tc>
        <w:tc>
          <w:tcPr>
            <w:tcW w:w="1500" w:type="dxa"/>
            <w:tcBorders>
              <w:top w:val="nil"/>
              <w:left w:val="nil"/>
              <w:bottom w:val="single" w:sz="8" w:space="0" w:color="auto"/>
              <w:right w:val="single" w:sz="8" w:space="0" w:color="auto"/>
            </w:tcBorders>
            <w:shd w:val="clear" w:color="auto" w:fill="auto"/>
            <w:noWrap/>
            <w:vAlign w:val="center"/>
            <w:hideMark/>
          </w:tcPr>
          <w:p w14:paraId="4DF80AF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FCAAE9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5D984AB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8,43</w:t>
            </w:r>
          </w:p>
        </w:tc>
      </w:tr>
      <w:tr w:rsidR="005D3435" w:rsidRPr="00C1654A" w14:paraId="16286187"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79FBD71"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66335B1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B3B30D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500" w:type="dxa"/>
            <w:tcBorders>
              <w:top w:val="nil"/>
              <w:left w:val="nil"/>
              <w:bottom w:val="single" w:sz="8" w:space="0" w:color="auto"/>
              <w:right w:val="single" w:sz="8" w:space="0" w:color="auto"/>
            </w:tcBorders>
            <w:shd w:val="clear" w:color="auto" w:fill="auto"/>
            <w:noWrap/>
            <w:vAlign w:val="center"/>
            <w:hideMark/>
          </w:tcPr>
          <w:p w14:paraId="08CC8E2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A75576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0,97</w:t>
            </w:r>
          </w:p>
        </w:tc>
        <w:tc>
          <w:tcPr>
            <w:tcW w:w="820" w:type="dxa"/>
            <w:tcBorders>
              <w:top w:val="nil"/>
              <w:left w:val="nil"/>
              <w:bottom w:val="single" w:sz="8" w:space="0" w:color="auto"/>
              <w:right w:val="single" w:sz="8" w:space="0" w:color="auto"/>
            </w:tcBorders>
            <w:shd w:val="clear" w:color="auto" w:fill="auto"/>
            <w:noWrap/>
            <w:vAlign w:val="center"/>
            <w:hideMark/>
          </w:tcPr>
          <w:p w14:paraId="72A745A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0,97</w:t>
            </w:r>
          </w:p>
        </w:tc>
      </w:tr>
      <w:tr w:rsidR="005D3435" w:rsidRPr="00C1654A" w14:paraId="63BEC39F"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263238B5"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6FB6483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EFDB60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0,13</w:t>
            </w:r>
          </w:p>
        </w:tc>
        <w:tc>
          <w:tcPr>
            <w:tcW w:w="1500" w:type="dxa"/>
            <w:tcBorders>
              <w:top w:val="nil"/>
              <w:left w:val="nil"/>
              <w:bottom w:val="single" w:sz="8" w:space="0" w:color="auto"/>
              <w:right w:val="single" w:sz="8" w:space="0" w:color="auto"/>
            </w:tcBorders>
            <w:shd w:val="clear" w:color="auto" w:fill="auto"/>
            <w:noWrap/>
            <w:vAlign w:val="center"/>
            <w:hideMark/>
          </w:tcPr>
          <w:p w14:paraId="263E20F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8834A1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1FBE548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0,13</w:t>
            </w:r>
          </w:p>
        </w:tc>
      </w:tr>
      <w:tr w:rsidR="005D3435" w:rsidRPr="00C1654A" w14:paraId="32CD9A5C"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28638427"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0CD19A6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01CE07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12,63</w:t>
            </w:r>
          </w:p>
        </w:tc>
        <w:tc>
          <w:tcPr>
            <w:tcW w:w="1500" w:type="dxa"/>
            <w:tcBorders>
              <w:top w:val="nil"/>
              <w:left w:val="nil"/>
              <w:bottom w:val="single" w:sz="8" w:space="0" w:color="auto"/>
              <w:right w:val="single" w:sz="8" w:space="0" w:color="auto"/>
            </w:tcBorders>
            <w:shd w:val="clear" w:color="auto" w:fill="auto"/>
            <w:noWrap/>
            <w:vAlign w:val="center"/>
            <w:hideMark/>
          </w:tcPr>
          <w:p w14:paraId="4EDB416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C687A3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5F253E2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12,63</w:t>
            </w:r>
          </w:p>
        </w:tc>
      </w:tr>
      <w:tr w:rsidR="005D3435" w:rsidRPr="00C1654A" w14:paraId="124E2D5D"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4A78681"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79DFB67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668B90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1,89</w:t>
            </w:r>
          </w:p>
        </w:tc>
        <w:tc>
          <w:tcPr>
            <w:tcW w:w="1500" w:type="dxa"/>
            <w:tcBorders>
              <w:top w:val="nil"/>
              <w:left w:val="nil"/>
              <w:bottom w:val="single" w:sz="8" w:space="0" w:color="auto"/>
              <w:right w:val="single" w:sz="8" w:space="0" w:color="auto"/>
            </w:tcBorders>
            <w:shd w:val="clear" w:color="auto" w:fill="auto"/>
            <w:noWrap/>
            <w:vAlign w:val="center"/>
            <w:hideMark/>
          </w:tcPr>
          <w:p w14:paraId="4A8EC5F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24D63B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0,01</w:t>
            </w:r>
          </w:p>
        </w:tc>
        <w:tc>
          <w:tcPr>
            <w:tcW w:w="820" w:type="dxa"/>
            <w:tcBorders>
              <w:top w:val="nil"/>
              <w:left w:val="nil"/>
              <w:bottom w:val="single" w:sz="8" w:space="0" w:color="auto"/>
              <w:right w:val="single" w:sz="8" w:space="0" w:color="auto"/>
            </w:tcBorders>
            <w:shd w:val="clear" w:color="auto" w:fill="auto"/>
            <w:noWrap/>
            <w:vAlign w:val="center"/>
            <w:hideMark/>
          </w:tcPr>
          <w:p w14:paraId="4DF6DB7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1,90</w:t>
            </w:r>
          </w:p>
        </w:tc>
      </w:tr>
      <w:tr w:rsidR="005D3435" w:rsidRPr="00C1654A" w14:paraId="07DB312F"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5C2F070D"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132E556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38EA4B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4,76</w:t>
            </w:r>
          </w:p>
        </w:tc>
        <w:tc>
          <w:tcPr>
            <w:tcW w:w="1500" w:type="dxa"/>
            <w:tcBorders>
              <w:top w:val="nil"/>
              <w:left w:val="nil"/>
              <w:bottom w:val="single" w:sz="8" w:space="0" w:color="auto"/>
              <w:right w:val="single" w:sz="8" w:space="0" w:color="auto"/>
            </w:tcBorders>
            <w:shd w:val="clear" w:color="auto" w:fill="auto"/>
            <w:noWrap/>
            <w:vAlign w:val="center"/>
            <w:hideMark/>
          </w:tcPr>
          <w:p w14:paraId="42529E1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6885B8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682C558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4,76</w:t>
            </w:r>
          </w:p>
        </w:tc>
      </w:tr>
      <w:tr w:rsidR="005D3435" w:rsidRPr="00C1654A" w14:paraId="4049AAF0"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7EFA9091"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ARTVİN</w:t>
            </w:r>
          </w:p>
        </w:tc>
        <w:tc>
          <w:tcPr>
            <w:tcW w:w="1500" w:type="dxa"/>
            <w:tcBorders>
              <w:top w:val="nil"/>
              <w:left w:val="nil"/>
              <w:bottom w:val="single" w:sz="8" w:space="0" w:color="auto"/>
              <w:right w:val="single" w:sz="8" w:space="0" w:color="auto"/>
            </w:tcBorders>
            <w:shd w:val="clear" w:color="auto" w:fill="auto"/>
            <w:noWrap/>
            <w:vAlign w:val="center"/>
            <w:hideMark/>
          </w:tcPr>
          <w:p w14:paraId="6D89093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D33EE5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3,40</w:t>
            </w:r>
          </w:p>
        </w:tc>
        <w:tc>
          <w:tcPr>
            <w:tcW w:w="1500" w:type="dxa"/>
            <w:tcBorders>
              <w:top w:val="nil"/>
              <w:left w:val="nil"/>
              <w:bottom w:val="single" w:sz="8" w:space="0" w:color="auto"/>
              <w:right w:val="single" w:sz="8" w:space="0" w:color="auto"/>
            </w:tcBorders>
            <w:shd w:val="clear" w:color="auto" w:fill="auto"/>
            <w:noWrap/>
            <w:vAlign w:val="center"/>
            <w:hideMark/>
          </w:tcPr>
          <w:p w14:paraId="0C4AFAE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3879F4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74F6EF5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3,40</w:t>
            </w:r>
          </w:p>
        </w:tc>
      </w:tr>
      <w:tr w:rsidR="005D3435" w:rsidRPr="00C1654A" w14:paraId="3E2AEB27"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52F7F3E"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6A31675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456F53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0,13</w:t>
            </w:r>
          </w:p>
        </w:tc>
        <w:tc>
          <w:tcPr>
            <w:tcW w:w="1500" w:type="dxa"/>
            <w:tcBorders>
              <w:top w:val="nil"/>
              <w:left w:val="nil"/>
              <w:bottom w:val="single" w:sz="8" w:space="0" w:color="auto"/>
              <w:right w:val="single" w:sz="8" w:space="0" w:color="auto"/>
            </w:tcBorders>
            <w:shd w:val="clear" w:color="auto" w:fill="auto"/>
            <w:noWrap/>
            <w:vAlign w:val="center"/>
            <w:hideMark/>
          </w:tcPr>
          <w:p w14:paraId="170ADD3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6D50F0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6AD373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0,13</w:t>
            </w:r>
          </w:p>
        </w:tc>
      </w:tr>
      <w:tr w:rsidR="005D3435" w:rsidRPr="00C1654A" w14:paraId="1A74E048"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F8C1249"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0BA6293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087699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6,07</w:t>
            </w:r>
          </w:p>
        </w:tc>
        <w:tc>
          <w:tcPr>
            <w:tcW w:w="1500" w:type="dxa"/>
            <w:tcBorders>
              <w:top w:val="nil"/>
              <w:left w:val="nil"/>
              <w:bottom w:val="single" w:sz="8" w:space="0" w:color="auto"/>
              <w:right w:val="single" w:sz="8" w:space="0" w:color="auto"/>
            </w:tcBorders>
            <w:shd w:val="clear" w:color="auto" w:fill="auto"/>
            <w:noWrap/>
            <w:vAlign w:val="center"/>
            <w:hideMark/>
          </w:tcPr>
          <w:p w14:paraId="65EA741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E744C9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0,89</w:t>
            </w:r>
          </w:p>
        </w:tc>
        <w:tc>
          <w:tcPr>
            <w:tcW w:w="820" w:type="dxa"/>
            <w:tcBorders>
              <w:top w:val="nil"/>
              <w:left w:val="nil"/>
              <w:bottom w:val="single" w:sz="8" w:space="0" w:color="auto"/>
              <w:right w:val="single" w:sz="8" w:space="0" w:color="auto"/>
            </w:tcBorders>
            <w:shd w:val="clear" w:color="auto" w:fill="auto"/>
            <w:noWrap/>
            <w:vAlign w:val="center"/>
            <w:hideMark/>
          </w:tcPr>
          <w:p w14:paraId="7EABA8B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6,97</w:t>
            </w:r>
          </w:p>
        </w:tc>
      </w:tr>
      <w:tr w:rsidR="005D3435" w:rsidRPr="00C1654A" w14:paraId="5B027E7E"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0CCF59D"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21F7382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431881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1,24</w:t>
            </w:r>
          </w:p>
        </w:tc>
        <w:tc>
          <w:tcPr>
            <w:tcW w:w="1500" w:type="dxa"/>
            <w:tcBorders>
              <w:top w:val="nil"/>
              <w:left w:val="nil"/>
              <w:bottom w:val="single" w:sz="8" w:space="0" w:color="auto"/>
              <w:right w:val="single" w:sz="8" w:space="0" w:color="auto"/>
            </w:tcBorders>
            <w:shd w:val="clear" w:color="auto" w:fill="auto"/>
            <w:noWrap/>
            <w:vAlign w:val="center"/>
            <w:hideMark/>
          </w:tcPr>
          <w:p w14:paraId="1B3E60A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30EA40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23B7BE0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1,24</w:t>
            </w:r>
          </w:p>
        </w:tc>
      </w:tr>
      <w:tr w:rsidR="005D3435" w:rsidRPr="00C1654A" w14:paraId="140A9FE8"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9BB8117"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7954169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9F454E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0,73</w:t>
            </w:r>
          </w:p>
        </w:tc>
        <w:tc>
          <w:tcPr>
            <w:tcW w:w="1500" w:type="dxa"/>
            <w:tcBorders>
              <w:top w:val="nil"/>
              <w:left w:val="nil"/>
              <w:bottom w:val="single" w:sz="8" w:space="0" w:color="auto"/>
              <w:right w:val="single" w:sz="8" w:space="0" w:color="auto"/>
            </w:tcBorders>
            <w:shd w:val="clear" w:color="auto" w:fill="auto"/>
            <w:noWrap/>
            <w:vAlign w:val="center"/>
            <w:hideMark/>
          </w:tcPr>
          <w:p w14:paraId="1D6A3A6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F4F270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6A993EC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0,73</w:t>
            </w:r>
          </w:p>
        </w:tc>
      </w:tr>
      <w:tr w:rsidR="005D3435" w:rsidRPr="00C1654A" w14:paraId="1DC1DF10"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76A5368F"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BİNGÖL</w:t>
            </w:r>
          </w:p>
        </w:tc>
        <w:tc>
          <w:tcPr>
            <w:tcW w:w="1500" w:type="dxa"/>
            <w:tcBorders>
              <w:top w:val="nil"/>
              <w:left w:val="nil"/>
              <w:bottom w:val="single" w:sz="8" w:space="0" w:color="auto"/>
              <w:right w:val="single" w:sz="8" w:space="0" w:color="auto"/>
            </w:tcBorders>
            <w:shd w:val="clear" w:color="auto" w:fill="auto"/>
            <w:noWrap/>
            <w:vAlign w:val="center"/>
            <w:hideMark/>
          </w:tcPr>
          <w:p w14:paraId="3B2AFD6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B47BF7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0,17</w:t>
            </w:r>
          </w:p>
        </w:tc>
        <w:tc>
          <w:tcPr>
            <w:tcW w:w="1500" w:type="dxa"/>
            <w:tcBorders>
              <w:top w:val="nil"/>
              <w:left w:val="nil"/>
              <w:bottom w:val="single" w:sz="8" w:space="0" w:color="auto"/>
              <w:right w:val="single" w:sz="8" w:space="0" w:color="auto"/>
            </w:tcBorders>
            <w:shd w:val="clear" w:color="auto" w:fill="auto"/>
            <w:noWrap/>
            <w:vAlign w:val="center"/>
            <w:hideMark/>
          </w:tcPr>
          <w:p w14:paraId="0A8925C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A7B0C5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6D958FF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0,17</w:t>
            </w:r>
          </w:p>
        </w:tc>
      </w:tr>
      <w:tr w:rsidR="005D3435" w:rsidRPr="00C1654A" w14:paraId="6C3F93F0"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31972FEC"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BOLU</w:t>
            </w:r>
          </w:p>
        </w:tc>
        <w:tc>
          <w:tcPr>
            <w:tcW w:w="1500" w:type="dxa"/>
            <w:tcBorders>
              <w:top w:val="nil"/>
              <w:left w:val="nil"/>
              <w:bottom w:val="single" w:sz="8" w:space="0" w:color="auto"/>
              <w:right w:val="single" w:sz="8" w:space="0" w:color="auto"/>
            </w:tcBorders>
            <w:shd w:val="clear" w:color="auto" w:fill="auto"/>
            <w:noWrap/>
            <w:vAlign w:val="center"/>
            <w:hideMark/>
          </w:tcPr>
          <w:p w14:paraId="101632A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EA2C45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500" w:type="dxa"/>
            <w:tcBorders>
              <w:top w:val="nil"/>
              <w:left w:val="nil"/>
              <w:bottom w:val="single" w:sz="8" w:space="0" w:color="auto"/>
              <w:right w:val="single" w:sz="8" w:space="0" w:color="auto"/>
            </w:tcBorders>
            <w:shd w:val="clear" w:color="auto" w:fill="auto"/>
            <w:noWrap/>
            <w:vAlign w:val="center"/>
            <w:hideMark/>
          </w:tcPr>
          <w:p w14:paraId="0552AE2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FF097C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5,40</w:t>
            </w:r>
          </w:p>
        </w:tc>
        <w:tc>
          <w:tcPr>
            <w:tcW w:w="820" w:type="dxa"/>
            <w:tcBorders>
              <w:top w:val="nil"/>
              <w:left w:val="nil"/>
              <w:bottom w:val="single" w:sz="8" w:space="0" w:color="auto"/>
              <w:right w:val="single" w:sz="8" w:space="0" w:color="auto"/>
            </w:tcBorders>
            <w:shd w:val="clear" w:color="auto" w:fill="auto"/>
            <w:noWrap/>
            <w:vAlign w:val="center"/>
            <w:hideMark/>
          </w:tcPr>
          <w:p w14:paraId="5BFBF70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5,40</w:t>
            </w:r>
          </w:p>
        </w:tc>
      </w:tr>
      <w:tr w:rsidR="005D3435" w:rsidRPr="00C1654A" w14:paraId="40A626C7"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5E1B4F54"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58BF2E2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95A191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3,20</w:t>
            </w:r>
          </w:p>
        </w:tc>
        <w:tc>
          <w:tcPr>
            <w:tcW w:w="1500" w:type="dxa"/>
            <w:tcBorders>
              <w:top w:val="nil"/>
              <w:left w:val="nil"/>
              <w:bottom w:val="single" w:sz="8" w:space="0" w:color="auto"/>
              <w:right w:val="single" w:sz="8" w:space="0" w:color="auto"/>
            </w:tcBorders>
            <w:shd w:val="clear" w:color="auto" w:fill="auto"/>
            <w:noWrap/>
            <w:vAlign w:val="center"/>
            <w:hideMark/>
          </w:tcPr>
          <w:p w14:paraId="50820E9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876219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56F2EE2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3,20</w:t>
            </w:r>
          </w:p>
        </w:tc>
      </w:tr>
      <w:tr w:rsidR="005D3435" w:rsidRPr="00C1654A" w14:paraId="7ACC066C"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412A8260"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16D86DC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7F90B8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4,51</w:t>
            </w:r>
          </w:p>
        </w:tc>
        <w:tc>
          <w:tcPr>
            <w:tcW w:w="1500" w:type="dxa"/>
            <w:tcBorders>
              <w:top w:val="nil"/>
              <w:left w:val="nil"/>
              <w:bottom w:val="single" w:sz="8" w:space="0" w:color="auto"/>
              <w:right w:val="single" w:sz="8" w:space="0" w:color="auto"/>
            </w:tcBorders>
            <w:shd w:val="clear" w:color="auto" w:fill="auto"/>
            <w:noWrap/>
            <w:vAlign w:val="center"/>
            <w:hideMark/>
          </w:tcPr>
          <w:p w14:paraId="783CA49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9823D0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2,06</w:t>
            </w:r>
          </w:p>
        </w:tc>
        <w:tc>
          <w:tcPr>
            <w:tcW w:w="820" w:type="dxa"/>
            <w:tcBorders>
              <w:top w:val="nil"/>
              <w:left w:val="nil"/>
              <w:bottom w:val="single" w:sz="8" w:space="0" w:color="auto"/>
              <w:right w:val="single" w:sz="8" w:space="0" w:color="auto"/>
            </w:tcBorders>
            <w:shd w:val="clear" w:color="auto" w:fill="auto"/>
            <w:noWrap/>
            <w:vAlign w:val="center"/>
            <w:hideMark/>
          </w:tcPr>
          <w:p w14:paraId="246CBE4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6,57</w:t>
            </w:r>
          </w:p>
        </w:tc>
      </w:tr>
      <w:tr w:rsidR="005D3435" w:rsidRPr="00C1654A" w14:paraId="1AA6A708"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01F67A2"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4FD751D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26BBAD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3,91</w:t>
            </w:r>
          </w:p>
        </w:tc>
        <w:tc>
          <w:tcPr>
            <w:tcW w:w="1500" w:type="dxa"/>
            <w:tcBorders>
              <w:top w:val="nil"/>
              <w:left w:val="nil"/>
              <w:bottom w:val="single" w:sz="8" w:space="0" w:color="auto"/>
              <w:right w:val="single" w:sz="8" w:space="0" w:color="auto"/>
            </w:tcBorders>
            <w:shd w:val="clear" w:color="auto" w:fill="auto"/>
            <w:noWrap/>
            <w:vAlign w:val="center"/>
            <w:hideMark/>
          </w:tcPr>
          <w:p w14:paraId="49EAA2A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96E48B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26E7835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3,91</w:t>
            </w:r>
          </w:p>
        </w:tc>
      </w:tr>
      <w:tr w:rsidR="005D3435" w:rsidRPr="00C1654A" w14:paraId="59D32FE0"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6628C24"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0DA6F75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96B187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7,37</w:t>
            </w:r>
          </w:p>
        </w:tc>
        <w:tc>
          <w:tcPr>
            <w:tcW w:w="1500" w:type="dxa"/>
            <w:tcBorders>
              <w:top w:val="nil"/>
              <w:left w:val="nil"/>
              <w:bottom w:val="single" w:sz="8" w:space="0" w:color="auto"/>
              <w:right w:val="single" w:sz="8" w:space="0" w:color="auto"/>
            </w:tcBorders>
            <w:shd w:val="clear" w:color="auto" w:fill="auto"/>
            <w:noWrap/>
            <w:vAlign w:val="center"/>
            <w:hideMark/>
          </w:tcPr>
          <w:p w14:paraId="7C96B45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C9089E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1006395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7,37</w:t>
            </w:r>
          </w:p>
        </w:tc>
      </w:tr>
      <w:tr w:rsidR="005D3435" w:rsidRPr="00C1654A" w14:paraId="4304E238"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5E079B9"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5FAA5D6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5CE6F9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3,68</w:t>
            </w:r>
          </w:p>
        </w:tc>
        <w:tc>
          <w:tcPr>
            <w:tcW w:w="1500" w:type="dxa"/>
            <w:tcBorders>
              <w:top w:val="nil"/>
              <w:left w:val="nil"/>
              <w:bottom w:val="single" w:sz="8" w:space="0" w:color="auto"/>
              <w:right w:val="single" w:sz="8" w:space="0" w:color="auto"/>
            </w:tcBorders>
            <w:shd w:val="clear" w:color="auto" w:fill="auto"/>
            <w:noWrap/>
            <w:vAlign w:val="center"/>
            <w:hideMark/>
          </w:tcPr>
          <w:p w14:paraId="7B9CDE8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C11007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0,84</w:t>
            </w:r>
          </w:p>
        </w:tc>
        <w:tc>
          <w:tcPr>
            <w:tcW w:w="820" w:type="dxa"/>
            <w:tcBorders>
              <w:top w:val="nil"/>
              <w:left w:val="nil"/>
              <w:bottom w:val="single" w:sz="8" w:space="0" w:color="auto"/>
              <w:right w:val="single" w:sz="8" w:space="0" w:color="auto"/>
            </w:tcBorders>
            <w:shd w:val="clear" w:color="auto" w:fill="auto"/>
            <w:noWrap/>
            <w:vAlign w:val="center"/>
            <w:hideMark/>
          </w:tcPr>
          <w:p w14:paraId="434B839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4,52</w:t>
            </w:r>
          </w:p>
        </w:tc>
      </w:tr>
      <w:tr w:rsidR="005D3435" w:rsidRPr="00C1654A" w14:paraId="7870BC34"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2D67636C"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725E015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B66886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12,26</w:t>
            </w:r>
          </w:p>
        </w:tc>
        <w:tc>
          <w:tcPr>
            <w:tcW w:w="1500" w:type="dxa"/>
            <w:tcBorders>
              <w:top w:val="nil"/>
              <w:left w:val="nil"/>
              <w:bottom w:val="single" w:sz="8" w:space="0" w:color="auto"/>
              <w:right w:val="single" w:sz="8" w:space="0" w:color="auto"/>
            </w:tcBorders>
            <w:shd w:val="clear" w:color="auto" w:fill="auto"/>
            <w:noWrap/>
            <w:vAlign w:val="center"/>
            <w:hideMark/>
          </w:tcPr>
          <w:p w14:paraId="478AAB0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DCF474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3EEBA6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12,26</w:t>
            </w:r>
          </w:p>
        </w:tc>
      </w:tr>
      <w:tr w:rsidR="005D3435" w:rsidRPr="00C1654A" w14:paraId="11C20652"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7F11419"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169CCAA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816BAF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0,53</w:t>
            </w:r>
          </w:p>
        </w:tc>
        <w:tc>
          <w:tcPr>
            <w:tcW w:w="1500" w:type="dxa"/>
            <w:tcBorders>
              <w:top w:val="nil"/>
              <w:left w:val="nil"/>
              <w:bottom w:val="single" w:sz="8" w:space="0" w:color="auto"/>
              <w:right w:val="single" w:sz="8" w:space="0" w:color="auto"/>
            </w:tcBorders>
            <w:shd w:val="clear" w:color="auto" w:fill="auto"/>
            <w:noWrap/>
            <w:vAlign w:val="center"/>
            <w:hideMark/>
          </w:tcPr>
          <w:p w14:paraId="3B0F50D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59D7AB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157A595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0,53</w:t>
            </w:r>
          </w:p>
        </w:tc>
      </w:tr>
      <w:tr w:rsidR="005D3435" w:rsidRPr="00C1654A" w14:paraId="11531734"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5B79359B"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540A4F8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0,97</w:t>
            </w:r>
          </w:p>
        </w:tc>
        <w:tc>
          <w:tcPr>
            <w:tcW w:w="1220" w:type="dxa"/>
            <w:tcBorders>
              <w:top w:val="nil"/>
              <w:left w:val="nil"/>
              <w:bottom w:val="single" w:sz="8" w:space="0" w:color="auto"/>
              <w:right w:val="single" w:sz="8" w:space="0" w:color="auto"/>
            </w:tcBorders>
            <w:shd w:val="clear" w:color="auto" w:fill="auto"/>
            <w:noWrap/>
            <w:vAlign w:val="center"/>
            <w:hideMark/>
          </w:tcPr>
          <w:p w14:paraId="2A99CE2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500" w:type="dxa"/>
            <w:tcBorders>
              <w:top w:val="nil"/>
              <w:left w:val="nil"/>
              <w:bottom w:val="single" w:sz="8" w:space="0" w:color="auto"/>
              <w:right w:val="single" w:sz="8" w:space="0" w:color="auto"/>
            </w:tcBorders>
            <w:shd w:val="clear" w:color="auto" w:fill="auto"/>
            <w:noWrap/>
            <w:vAlign w:val="center"/>
            <w:hideMark/>
          </w:tcPr>
          <w:p w14:paraId="69876FE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0,96</w:t>
            </w:r>
          </w:p>
        </w:tc>
        <w:tc>
          <w:tcPr>
            <w:tcW w:w="1220" w:type="dxa"/>
            <w:tcBorders>
              <w:top w:val="nil"/>
              <w:left w:val="nil"/>
              <w:bottom w:val="single" w:sz="8" w:space="0" w:color="auto"/>
              <w:right w:val="single" w:sz="8" w:space="0" w:color="auto"/>
            </w:tcBorders>
            <w:shd w:val="clear" w:color="auto" w:fill="auto"/>
            <w:noWrap/>
            <w:vAlign w:val="center"/>
            <w:hideMark/>
          </w:tcPr>
          <w:p w14:paraId="0BDD162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2,52</w:t>
            </w:r>
          </w:p>
        </w:tc>
        <w:tc>
          <w:tcPr>
            <w:tcW w:w="820" w:type="dxa"/>
            <w:tcBorders>
              <w:top w:val="nil"/>
              <w:left w:val="nil"/>
              <w:bottom w:val="single" w:sz="8" w:space="0" w:color="auto"/>
              <w:right w:val="single" w:sz="8" w:space="0" w:color="auto"/>
            </w:tcBorders>
            <w:shd w:val="clear" w:color="auto" w:fill="auto"/>
            <w:noWrap/>
            <w:vAlign w:val="center"/>
            <w:hideMark/>
          </w:tcPr>
          <w:p w14:paraId="3BA7040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4,46</w:t>
            </w:r>
          </w:p>
        </w:tc>
      </w:tr>
      <w:tr w:rsidR="005D3435" w:rsidRPr="00C1654A" w14:paraId="74E40BAA"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3BADED5F"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1A783A4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1610E7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9,20</w:t>
            </w:r>
          </w:p>
        </w:tc>
        <w:tc>
          <w:tcPr>
            <w:tcW w:w="1500" w:type="dxa"/>
            <w:tcBorders>
              <w:top w:val="nil"/>
              <w:left w:val="nil"/>
              <w:bottom w:val="single" w:sz="8" w:space="0" w:color="auto"/>
              <w:right w:val="single" w:sz="8" w:space="0" w:color="auto"/>
            </w:tcBorders>
            <w:shd w:val="clear" w:color="auto" w:fill="auto"/>
            <w:noWrap/>
            <w:vAlign w:val="center"/>
            <w:hideMark/>
          </w:tcPr>
          <w:p w14:paraId="5375909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03835F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677B010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9,20</w:t>
            </w:r>
          </w:p>
        </w:tc>
      </w:tr>
      <w:tr w:rsidR="005D3435" w:rsidRPr="00C1654A" w14:paraId="4184989C"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BA05E95"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25974A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CDC6A7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2,56</w:t>
            </w:r>
          </w:p>
        </w:tc>
        <w:tc>
          <w:tcPr>
            <w:tcW w:w="1500" w:type="dxa"/>
            <w:tcBorders>
              <w:top w:val="nil"/>
              <w:left w:val="nil"/>
              <w:bottom w:val="single" w:sz="8" w:space="0" w:color="auto"/>
              <w:right w:val="single" w:sz="8" w:space="0" w:color="auto"/>
            </w:tcBorders>
            <w:shd w:val="clear" w:color="auto" w:fill="auto"/>
            <w:noWrap/>
            <w:vAlign w:val="center"/>
            <w:hideMark/>
          </w:tcPr>
          <w:p w14:paraId="6EECCAC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D2CB8B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7B8398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2,56</w:t>
            </w:r>
          </w:p>
        </w:tc>
      </w:tr>
      <w:tr w:rsidR="005D3435" w:rsidRPr="00C1654A" w14:paraId="7E0001A7"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6DF6FF7"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14D721A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C331C7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9,11</w:t>
            </w:r>
          </w:p>
        </w:tc>
        <w:tc>
          <w:tcPr>
            <w:tcW w:w="1500" w:type="dxa"/>
            <w:tcBorders>
              <w:top w:val="nil"/>
              <w:left w:val="nil"/>
              <w:bottom w:val="single" w:sz="8" w:space="0" w:color="auto"/>
              <w:right w:val="single" w:sz="8" w:space="0" w:color="auto"/>
            </w:tcBorders>
            <w:shd w:val="clear" w:color="auto" w:fill="auto"/>
            <w:noWrap/>
            <w:vAlign w:val="center"/>
            <w:hideMark/>
          </w:tcPr>
          <w:p w14:paraId="6FD7294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C56E61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1CC6498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9,11</w:t>
            </w:r>
          </w:p>
        </w:tc>
      </w:tr>
      <w:tr w:rsidR="005D3435" w:rsidRPr="00C1654A" w14:paraId="1399585A"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14C71A8"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GİRESUN</w:t>
            </w:r>
          </w:p>
        </w:tc>
        <w:tc>
          <w:tcPr>
            <w:tcW w:w="1500" w:type="dxa"/>
            <w:tcBorders>
              <w:top w:val="nil"/>
              <w:left w:val="nil"/>
              <w:bottom w:val="single" w:sz="8" w:space="0" w:color="auto"/>
              <w:right w:val="single" w:sz="8" w:space="0" w:color="auto"/>
            </w:tcBorders>
            <w:shd w:val="clear" w:color="auto" w:fill="auto"/>
            <w:noWrap/>
            <w:vAlign w:val="center"/>
            <w:hideMark/>
          </w:tcPr>
          <w:p w14:paraId="4CB11BF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18A95B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2,47</w:t>
            </w:r>
          </w:p>
        </w:tc>
        <w:tc>
          <w:tcPr>
            <w:tcW w:w="1500" w:type="dxa"/>
            <w:tcBorders>
              <w:top w:val="nil"/>
              <w:left w:val="nil"/>
              <w:bottom w:val="single" w:sz="8" w:space="0" w:color="auto"/>
              <w:right w:val="single" w:sz="8" w:space="0" w:color="auto"/>
            </w:tcBorders>
            <w:shd w:val="clear" w:color="auto" w:fill="auto"/>
            <w:noWrap/>
            <w:vAlign w:val="center"/>
            <w:hideMark/>
          </w:tcPr>
          <w:p w14:paraId="7C9E762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627ACD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11,94</w:t>
            </w:r>
          </w:p>
        </w:tc>
        <w:tc>
          <w:tcPr>
            <w:tcW w:w="820" w:type="dxa"/>
            <w:tcBorders>
              <w:top w:val="nil"/>
              <w:left w:val="nil"/>
              <w:bottom w:val="single" w:sz="8" w:space="0" w:color="auto"/>
              <w:right w:val="single" w:sz="8" w:space="0" w:color="auto"/>
            </w:tcBorders>
            <w:shd w:val="clear" w:color="auto" w:fill="auto"/>
            <w:noWrap/>
            <w:vAlign w:val="center"/>
            <w:hideMark/>
          </w:tcPr>
          <w:p w14:paraId="1B1F1C9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14,41</w:t>
            </w:r>
          </w:p>
        </w:tc>
      </w:tr>
      <w:tr w:rsidR="005D3435" w:rsidRPr="00C1654A" w14:paraId="1E1558B0"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7CDF39B3"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HATAY</w:t>
            </w:r>
          </w:p>
        </w:tc>
        <w:tc>
          <w:tcPr>
            <w:tcW w:w="1500" w:type="dxa"/>
            <w:tcBorders>
              <w:top w:val="nil"/>
              <w:left w:val="nil"/>
              <w:bottom w:val="single" w:sz="8" w:space="0" w:color="auto"/>
              <w:right w:val="single" w:sz="8" w:space="0" w:color="auto"/>
            </w:tcBorders>
            <w:shd w:val="clear" w:color="auto" w:fill="auto"/>
            <w:noWrap/>
            <w:vAlign w:val="center"/>
            <w:hideMark/>
          </w:tcPr>
          <w:p w14:paraId="1AB5936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2E45DD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1,20</w:t>
            </w:r>
          </w:p>
        </w:tc>
        <w:tc>
          <w:tcPr>
            <w:tcW w:w="1500" w:type="dxa"/>
            <w:tcBorders>
              <w:top w:val="nil"/>
              <w:left w:val="nil"/>
              <w:bottom w:val="single" w:sz="8" w:space="0" w:color="auto"/>
              <w:right w:val="single" w:sz="8" w:space="0" w:color="auto"/>
            </w:tcBorders>
            <w:shd w:val="clear" w:color="auto" w:fill="auto"/>
            <w:noWrap/>
            <w:vAlign w:val="center"/>
            <w:hideMark/>
          </w:tcPr>
          <w:p w14:paraId="4DF0B3E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632AAF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0D59DD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1,20</w:t>
            </w:r>
          </w:p>
        </w:tc>
      </w:tr>
      <w:tr w:rsidR="005D3435" w:rsidRPr="00C1654A" w14:paraId="521B9FEE"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33F81D06"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507E404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675358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8,19</w:t>
            </w:r>
          </w:p>
        </w:tc>
        <w:tc>
          <w:tcPr>
            <w:tcW w:w="1500" w:type="dxa"/>
            <w:tcBorders>
              <w:top w:val="nil"/>
              <w:left w:val="nil"/>
              <w:bottom w:val="single" w:sz="8" w:space="0" w:color="auto"/>
              <w:right w:val="single" w:sz="8" w:space="0" w:color="auto"/>
            </w:tcBorders>
            <w:shd w:val="clear" w:color="auto" w:fill="auto"/>
            <w:noWrap/>
            <w:vAlign w:val="center"/>
            <w:hideMark/>
          </w:tcPr>
          <w:p w14:paraId="2994628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C93A12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699B75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8,19</w:t>
            </w:r>
          </w:p>
        </w:tc>
      </w:tr>
      <w:tr w:rsidR="005D3435" w:rsidRPr="00C1654A" w14:paraId="46D8798D"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8D35C0F"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2F7F62D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4FEF50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5,21</w:t>
            </w:r>
          </w:p>
        </w:tc>
        <w:tc>
          <w:tcPr>
            <w:tcW w:w="1500" w:type="dxa"/>
            <w:tcBorders>
              <w:top w:val="nil"/>
              <w:left w:val="nil"/>
              <w:bottom w:val="single" w:sz="8" w:space="0" w:color="auto"/>
              <w:right w:val="single" w:sz="8" w:space="0" w:color="auto"/>
            </w:tcBorders>
            <w:shd w:val="clear" w:color="auto" w:fill="auto"/>
            <w:noWrap/>
            <w:vAlign w:val="center"/>
            <w:hideMark/>
          </w:tcPr>
          <w:p w14:paraId="040B904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AAA88C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B4DE86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5,21</w:t>
            </w:r>
          </w:p>
        </w:tc>
      </w:tr>
      <w:tr w:rsidR="005D3435" w:rsidRPr="00C1654A" w14:paraId="5194B7CE"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79BBE56B"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385D39D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B811CF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500" w:type="dxa"/>
            <w:tcBorders>
              <w:top w:val="nil"/>
              <w:left w:val="nil"/>
              <w:bottom w:val="single" w:sz="8" w:space="0" w:color="auto"/>
              <w:right w:val="single" w:sz="8" w:space="0" w:color="auto"/>
            </w:tcBorders>
            <w:shd w:val="clear" w:color="auto" w:fill="auto"/>
            <w:noWrap/>
            <w:vAlign w:val="center"/>
            <w:hideMark/>
          </w:tcPr>
          <w:p w14:paraId="5340EF1E"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D22458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10,61</w:t>
            </w:r>
          </w:p>
        </w:tc>
        <w:tc>
          <w:tcPr>
            <w:tcW w:w="820" w:type="dxa"/>
            <w:tcBorders>
              <w:top w:val="nil"/>
              <w:left w:val="nil"/>
              <w:bottom w:val="single" w:sz="8" w:space="0" w:color="auto"/>
              <w:right w:val="single" w:sz="8" w:space="0" w:color="auto"/>
            </w:tcBorders>
            <w:shd w:val="clear" w:color="auto" w:fill="auto"/>
            <w:noWrap/>
            <w:vAlign w:val="center"/>
            <w:hideMark/>
          </w:tcPr>
          <w:p w14:paraId="26D196D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10,61</w:t>
            </w:r>
          </w:p>
        </w:tc>
      </w:tr>
      <w:tr w:rsidR="005D3435" w:rsidRPr="00C1654A" w14:paraId="1B24C518"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515C43C9"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5BA149B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595C73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0,50</w:t>
            </w:r>
          </w:p>
        </w:tc>
        <w:tc>
          <w:tcPr>
            <w:tcW w:w="1500" w:type="dxa"/>
            <w:tcBorders>
              <w:top w:val="nil"/>
              <w:left w:val="nil"/>
              <w:bottom w:val="single" w:sz="8" w:space="0" w:color="auto"/>
              <w:right w:val="single" w:sz="8" w:space="0" w:color="auto"/>
            </w:tcBorders>
            <w:shd w:val="clear" w:color="auto" w:fill="auto"/>
            <w:noWrap/>
            <w:vAlign w:val="center"/>
            <w:hideMark/>
          </w:tcPr>
          <w:p w14:paraId="6E07C19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A99FA4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4023093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0,50</w:t>
            </w:r>
          </w:p>
        </w:tc>
      </w:tr>
      <w:tr w:rsidR="005D3435" w:rsidRPr="00C1654A" w14:paraId="67A6BF59"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CA9DBD8"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4B63DB2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0DBB11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0,16</w:t>
            </w:r>
          </w:p>
        </w:tc>
        <w:tc>
          <w:tcPr>
            <w:tcW w:w="1500" w:type="dxa"/>
            <w:tcBorders>
              <w:top w:val="nil"/>
              <w:left w:val="nil"/>
              <w:bottom w:val="single" w:sz="8" w:space="0" w:color="auto"/>
              <w:right w:val="single" w:sz="8" w:space="0" w:color="auto"/>
            </w:tcBorders>
            <w:shd w:val="clear" w:color="auto" w:fill="auto"/>
            <w:noWrap/>
            <w:vAlign w:val="center"/>
            <w:hideMark/>
          </w:tcPr>
          <w:p w14:paraId="1725F9EE"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6F1DDE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4,29</w:t>
            </w:r>
          </w:p>
        </w:tc>
        <w:tc>
          <w:tcPr>
            <w:tcW w:w="820" w:type="dxa"/>
            <w:tcBorders>
              <w:top w:val="nil"/>
              <w:left w:val="nil"/>
              <w:bottom w:val="single" w:sz="8" w:space="0" w:color="auto"/>
              <w:right w:val="single" w:sz="8" w:space="0" w:color="auto"/>
            </w:tcBorders>
            <w:shd w:val="clear" w:color="auto" w:fill="auto"/>
            <w:noWrap/>
            <w:vAlign w:val="center"/>
            <w:hideMark/>
          </w:tcPr>
          <w:p w14:paraId="27D9BFF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4,45</w:t>
            </w:r>
          </w:p>
        </w:tc>
      </w:tr>
      <w:tr w:rsidR="005D3435" w:rsidRPr="00C1654A" w14:paraId="63A27F64"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30797E5"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555AE88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B96A58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3,13</w:t>
            </w:r>
          </w:p>
        </w:tc>
        <w:tc>
          <w:tcPr>
            <w:tcW w:w="1500" w:type="dxa"/>
            <w:tcBorders>
              <w:top w:val="nil"/>
              <w:left w:val="nil"/>
              <w:bottom w:val="single" w:sz="8" w:space="0" w:color="auto"/>
              <w:right w:val="single" w:sz="8" w:space="0" w:color="auto"/>
            </w:tcBorders>
            <w:shd w:val="clear" w:color="auto" w:fill="auto"/>
            <w:noWrap/>
            <w:vAlign w:val="center"/>
            <w:hideMark/>
          </w:tcPr>
          <w:p w14:paraId="7D594F3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641A22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7EF6F85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3,13</w:t>
            </w:r>
          </w:p>
        </w:tc>
      </w:tr>
      <w:tr w:rsidR="005D3435" w:rsidRPr="00C1654A" w14:paraId="61E83014"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BFE1257"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0D128CD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BB1EA0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15,45</w:t>
            </w:r>
          </w:p>
        </w:tc>
        <w:tc>
          <w:tcPr>
            <w:tcW w:w="1500" w:type="dxa"/>
            <w:tcBorders>
              <w:top w:val="nil"/>
              <w:left w:val="nil"/>
              <w:bottom w:val="single" w:sz="8" w:space="0" w:color="auto"/>
              <w:right w:val="single" w:sz="8" w:space="0" w:color="auto"/>
            </w:tcBorders>
            <w:shd w:val="clear" w:color="auto" w:fill="auto"/>
            <w:noWrap/>
            <w:vAlign w:val="center"/>
            <w:hideMark/>
          </w:tcPr>
          <w:p w14:paraId="136CB55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C74879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2D81A6C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15,45</w:t>
            </w:r>
          </w:p>
        </w:tc>
      </w:tr>
      <w:tr w:rsidR="005D3435" w:rsidRPr="00C1654A" w14:paraId="173E88D5"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23895EE9"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680ADCD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3C7404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0,08</w:t>
            </w:r>
          </w:p>
        </w:tc>
        <w:tc>
          <w:tcPr>
            <w:tcW w:w="1500" w:type="dxa"/>
            <w:tcBorders>
              <w:top w:val="nil"/>
              <w:left w:val="nil"/>
              <w:bottom w:val="single" w:sz="8" w:space="0" w:color="auto"/>
              <w:right w:val="single" w:sz="8" w:space="0" w:color="auto"/>
            </w:tcBorders>
            <w:shd w:val="clear" w:color="auto" w:fill="auto"/>
            <w:noWrap/>
            <w:vAlign w:val="center"/>
            <w:hideMark/>
          </w:tcPr>
          <w:p w14:paraId="0DF8EC2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187AB1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6CBC84C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0,08</w:t>
            </w:r>
          </w:p>
        </w:tc>
      </w:tr>
      <w:tr w:rsidR="005D3435" w:rsidRPr="00C1654A" w14:paraId="6BBF0B4F"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5514123E"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7E0CBD9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9D17D3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2,54</w:t>
            </w:r>
          </w:p>
        </w:tc>
        <w:tc>
          <w:tcPr>
            <w:tcW w:w="1500" w:type="dxa"/>
            <w:tcBorders>
              <w:top w:val="nil"/>
              <w:left w:val="nil"/>
              <w:bottom w:val="single" w:sz="8" w:space="0" w:color="auto"/>
              <w:right w:val="single" w:sz="8" w:space="0" w:color="auto"/>
            </w:tcBorders>
            <w:shd w:val="clear" w:color="auto" w:fill="auto"/>
            <w:noWrap/>
            <w:vAlign w:val="center"/>
            <w:hideMark/>
          </w:tcPr>
          <w:p w14:paraId="04BD14C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4D2C47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4C7456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2,54</w:t>
            </w:r>
          </w:p>
        </w:tc>
      </w:tr>
      <w:tr w:rsidR="005D3435" w:rsidRPr="00C1654A" w14:paraId="437F5F05"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B21D60E"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KIRKLARELİ</w:t>
            </w:r>
          </w:p>
        </w:tc>
        <w:tc>
          <w:tcPr>
            <w:tcW w:w="1500" w:type="dxa"/>
            <w:tcBorders>
              <w:top w:val="nil"/>
              <w:left w:val="nil"/>
              <w:bottom w:val="single" w:sz="8" w:space="0" w:color="auto"/>
              <w:right w:val="single" w:sz="8" w:space="0" w:color="auto"/>
            </w:tcBorders>
            <w:shd w:val="clear" w:color="auto" w:fill="auto"/>
            <w:noWrap/>
            <w:vAlign w:val="center"/>
            <w:hideMark/>
          </w:tcPr>
          <w:p w14:paraId="7C1D906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539BDE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14,90</w:t>
            </w:r>
          </w:p>
        </w:tc>
        <w:tc>
          <w:tcPr>
            <w:tcW w:w="1500" w:type="dxa"/>
            <w:tcBorders>
              <w:top w:val="nil"/>
              <w:left w:val="nil"/>
              <w:bottom w:val="single" w:sz="8" w:space="0" w:color="auto"/>
              <w:right w:val="single" w:sz="8" w:space="0" w:color="auto"/>
            </w:tcBorders>
            <w:shd w:val="clear" w:color="auto" w:fill="auto"/>
            <w:noWrap/>
            <w:vAlign w:val="center"/>
            <w:hideMark/>
          </w:tcPr>
          <w:p w14:paraId="6336EB6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CF1E03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7633FD0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14,90</w:t>
            </w:r>
          </w:p>
        </w:tc>
      </w:tr>
      <w:tr w:rsidR="005D3435" w:rsidRPr="00C1654A" w14:paraId="7CB8542E"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86D1C5C"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5CE5AB3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1E66D3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0,93</w:t>
            </w:r>
          </w:p>
        </w:tc>
        <w:tc>
          <w:tcPr>
            <w:tcW w:w="1500" w:type="dxa"/>
            <w:tcBorders>
              <w:top w:val="nil"/>
              <w:left w:val="nil"/>
              <w:bottom w:val="single" w:sz="8" w:space="0" w:color="auto"/>
              <w:right w:val="single" w:sz="8" w:space="0" w:color="auto"/>
            </w:tcBorders>
            <w:shd w:val="clear" w:color="auto" w:fill="auto"/>
            <w:noWrap/>
            <w:vAlign w:val="center"/>
            <w:hideMark/>
          </w:tcPr>
          <w:p w14:paraId="2FF8CA1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66CEE6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4C01D0E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0,93</w:t>
            </w:r>
          </w:p>
        </w:tc>
      </w:tr>
      <w:tr w:rsidR="005D3435" w:rsidRPr="00C1654A" w14:paraId="75AF31C5"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46826B3C"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KİLİS</w:t>
            </w:r>
          </w:p>
        </w:tc>
        <w:tc>
          <w:tcPr>
            <w:tcW w:w="1500" w:type="dxa"/>
            <w:tcBorders>
              <w:top w:val="nil"/>
              <w:left w:val="nil"/>
              <w:bottom w:val="single" w:sz="8" w:space="0" w:color="auto"/>
              <w:right w:val="single" w:sz="8" w:space="0" w:color="auto"/>
            </w:tcBorders>
            <w:shd w:val="clear" w:color="auto" w:fill="auto"/>
            <w:noWrap/>
            <w:vAlign w:val="center"/>
            <w:hideMark/>
          </w:tcPr>
          <w:p w14:paraId="1458C6D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CD040F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0,01</w:t>
            </w:r>
          </w:p>
        </w:tc>
        <w:tc>
          <w:tcPr>
            <w:tcW w:w="1500" w:type="dxa"/>
            <w:tcBorders>
              <w:top w:val="nil"/>
              <w:left w:val="nil"/>
              <w:bottom w:val="single" w:sz="8" w:space="0" w:color="auto"/>
              <w:right w:val="single" w:sz="8" w:space="0" w:color="auto"/>
            </w:tcBorders>
            <w:shd w:val="clear" w:color="auto" w:fill="auto"/>
            <w:noWrap/>
            <w:vAlign w:val="center"/>
            <w:hideMark/>
          </w:tcPr>
          <w:p w14:paraId="4C58A23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F54D09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73D2B67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0,01</w:t>
            </w:r>
          </w:p>
        </w:tc>
      </w:tr>
      <w:tr w:rsidR="005D3435" w:rsidRPr="00C1654A" w14:paraId="33566998"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5D154F78"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KOCAELİ</w:t>
            </w:r>
          </w:p>
        </w:tc>
        <w:tc>
          <w:tcPr>
            <w:tcW w:w="1500" w:type="dxa"/>
            <w:tcBorders>
              <w:top w:val="nil"/>
              <w:left w:val="nil"/>
              <w:bottom w:val="single" w:sz="8" w:space="0" w:color="auto"/>
              <w:right w:val="single" w:sz="8" w:space="0" w:color="auto"/>
            </w:tcBorders>
            <w:shd w:val="clear" w:color="auto" w:fill="auto"/>
            <w:noWrap/>
            <w:vAlign w:val="center"/>
            <w:hideMark/>
          </w:tcPr>
          <w:p w14:paraId="1596A70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F91A73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500" w:type="dxa"/>
            <w:tcBorders>
              <w:top w:val="nil"/>
              <w:left w:val="nil"/>
              <w:bottom w:val="single" w:sz="8" w:space="0" w:color="auto"/>
              <w:right w:val="single" w:sz="8" w:space="0" w:color="auto"/>
            </w:tcBorders>
            <w:shd w:val="clear" w:color="auto" w:fill="auto"/>
            <w:noWrap/>
            <w:vAlign w:val="center"/>
            <w:hideMark/>
          </w:tcPr>
          <w:p w14:paraId="21C9626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5D1707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0,15</w:t>
            </w:r>
          </w:p>
        </w:tc>
        <w:tc>
          <w:tcPr>
            <w:tcW w:w="820" w:type="dxa"/>
            <w:tcBorders>
              <w:top w:val="nil"/>
              <w:left w:val="nil"/>
              <w:bottom w:val="single" w:sz="8" w:space="0" w:color="auto"/>
              <w:right w:val="single" w:sz="8" w:space="0" w:color="auto"/>
            </w:tcBorders>
            <w:shd w:val="clear" w:color="auto" w:fill="auto"/>
            <w:noWrap/>
            <w:vAlign w:val="center"/>
            <w:hideMark/>
          </w:tcPr>
          <w:p w14:paraId="0ED598D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0,15</w:t>
            </w:r>
          </w:p>
        </w:tc>
      </w:tr>
      <w:tr w:rsidR="005D3435" w:rsidRPr="00C1654A" w14:paraId="3CD3180D"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51DCA1B"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32DF382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87977B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12,38</w:t>
            </w:r>
          </w:p>
        </w:tc>
        <w:tc>
          <w:tcPr>
            <w:tcW w:w="1500" w:type="dxa"/>
            <w:tcBorders>
              <w:top w:val="nil"/>
              <w:left w:val="nil"/>
              <w:bottom w:val="single" w:sz="8" w:space="0" w:color="auto"/>
              <w:right w:val="single" w:sz="8" w:space="0" w:color="auto"/>
            </w:tcBorders>
            <w:shd w:val="clear" w:color="auto" w:fill="auto"/>
            <w:noWrap/>
            <w:vAlign w:val="center"/>
            <w:hideMark/>
          </w:tcPr>
          <w:p w14:paraId="26F3BCD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FA077DE"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5,83</w:t>
            </w:r>
          </w:p>
        </w:tc>
        <w:tc>
          <w:tcPr>
            <w:tcW w:w="820" w:type="dxa"/>
            <w:tcBorders>
              <w:top w:val="nil"/>
              <w:left w:val="nil"/>
              <w:bottom w:val="single" w:sz="8" w:space="0" w:color="auto"/>
              <w:right w:val="single" w:sz="8" w:space="0" w:color="auto"/>
            </w:tcBorders>
            <w:shd w:val="clear" w:color="auto" w:fill="auto"/>
            <w:noWrap/>
            <w:vAlign w:val="center"/>
            <w:hideMark/>
          </w:tcPr>
          <w:p w14:paraId="7A2371D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18,22</w:t>
            </w:r>
          </w:p>
        </w:tc>
      </w:tr>
      <w:tr w:rsidR="005D3435" w:rsidRPr="00C1654A" w14:paraId="3A41007D"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94E8790"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24B354D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EC97D9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1,88</w:t>
            </w:r>
          </w:p>
        </w:tc>
        <w:tc>
          <w:tcPr>
            <w:tcW w:w="1500" w:type="dxa"/>
            <w:tcBorders>
              <w:top w:val="nil"/>
              <w:left w:val="nil"/>
              <w:bottom w:val="single" w:sz="8" w:space="0" w:color="auto"/>
              <w:right w:val="single" w:sz="8" w:space="0" w:color="auto"/>
            </w:tcBorders>
            <w:shd w:val="clear" w:color="auto" w:fill="auto"/>
            <w:noWrap/>
            <w:vAlign w:val="center"/>
            <w:hideMark/>
          </w:tcPr>
          <w:p w14:paraId="62E2DA8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3E61F0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1E40E29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1,88</w:t>
            </w:r>
          </w:p>
        </w:tc>
      </w:tr>
      <w:tr w:rsidR="005D3435" w:rsidRPr="00C1654A" w14:paraId="4216341C"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ABC8224"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5CD98AE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0B2820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3,21</w:t>
            </w:r>
          </w:p>
        </w:tc>
        <w:tc>
          <w:tcPr>
            <w:tcW w:w="1500" w:type="dxa"/>
            <w:tcBorders>
              <w:top w:val="nil"/>
              <w:left w:val="nil"/>
              <w:bottom w:val="single" w:sz="8" w:space="0" w:color="auto"/>
              <w:right w:val="single" w:sz="8" w:space="0" w:color="auto"/>
            </w:tcBorders>
            <w:shd w:val="clear" w:color="auto" w:fill="auto"/>
            <w:noWrap/>
            <w:vAlign w:val="center"/>
            <w:hideMark/>
          </w:tcPr>
          <w:p w14:paraId="7B32422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22060D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0,83</w:t>
            </w:r>
          </w:p>
        </w:tc>
        <w:tc>
          <w:tcPr>
            <w:tcW w:w="820" w:type="dxa"/>
            <w:tcBorders>
              <w:top w:val="nil"/>
              <w:left w:val="nil"/>
              <w:bottom w:val="single" w:sz="8" w:space="0" w:color="auto"/>
              <w:right w:val="single" w:sz="8" w:space="0" w:color="auto"/>
            </w:tcBorders>
            <w:shd w:val="clear" w:color="auto" w:fill="auto"/>
            <w:noWrap/>
            <w:vAlign w:val="center"/>
            <w:hideMark/>
          </w:tcPr>
          <w:p w14:paraId="3F307C1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4,03</w:t>
            </w:r>
          </w:p>
        </w:tc>
      </w:tr>
      <w:tr w:rsidR="005D3435" w:rsidRPr="00C1654A" w14:paraId="07A240B1"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8D9EC43"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0B49BB3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6A087B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0,00</w:t>
            </w:r>
          </w:p>
        </w:tc>
        <w:tc>
          <w:tcPr>
            <w:tcW w:w="1500" w:type="dxa"/>
            <w:tcBorders>
              <w:top w:val="nil"/>
              <w:left w:val="nil"/>
              <w:bottom w:val="single" w:sz="8" w:space="0" w:color="auto"/>
              <w:right w:val="single" w:sz="8" w:space="0" w:color="auto"/>
            </w:tcBorders>
            <w:shd w:val="clear" w:color="auto" w:fill="auto"/>
            <w:noWrap/>
            <w:vAlign w:val="center"/>
            <w:hideMark/>
          </w:tcPr>
          <w:p w14:paraId="7782998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84865B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7,14</w:t>
            </w:r>
          </w:p>
        </w:tc>
        <w:tc>
          <w:tcPr>
            <w:tcW w:w="820" w:type="dxa"/>
            <w:tcBorders>
              <w:top w:val="nil"/>
              <w:left w:val="nil"/>
              <w:bottom w:val="single" w:sz="8" w:space="0" w:color="auto"/>
              <w:right w:val="single" w:sz="8" w:space="0" w:color="auto"/>
            </w:tcBorders>
            <w:shd w:val="clear" w:color="auto" w:fill="auto"/>
            <w:noWrap/>
            <w:vAlign w:val="center"/>
            <w:hideMark/>
          </w:tcPr>
          <w:p w14:paraId="3C724A8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7,14</w:t>
            </w:r>
          </w:p>
        </w:tc>
      </w:tr>
      <w:tr w:rsidR="005D3435" w:rsidRPr="00C1654A" w14:paraId="74FB33F0"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76986E62"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50CFAC9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A1E35E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1,95</w:t>
            </w:r>
          </w:p>
        </w:tc>
        <w:tc>
          <w:tcPr>
            <w:tcW w:w="1500" w:type="dxa"/>
            <w:tcBorders>
              <w:top w:val="nil"/>
              <w:left w:val="nil"/>
              <w:bottom w:val="single" w:sz="8" w:space="0" w:color="auto"/>
              <w:right w:val="single" w:sz="8" w:space="0" w:color="auto"/>
            </w:tcBorders>
            <w:shd w:val="clear" w:color="auto" w:fill="auto"/>
            <w:noWrap/>
            <w:vAlign w:val="center"/>
            <w:hideMark/>
          </w:tcPr>
          <w:p w14:paraId="0406356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D3BBED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7815BCD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1,95</w:t>
            </w:r>
          </w:p>
        </w:tc>
      </w:tr>
      <w:tr w:rsidR="005D3435" w:rsidRPr="00C1654A" w14:paraId="1AD3BFB4"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64046D4E"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18E2319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8942E31"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1,90</w:t>
            </w:r>
          </w:p>
        </w:tc>
        <w:tc>
          <w:tcPr>
            <w:tcW w:w="1500" w:type="dxa"/>
            <w:tcBorders>
              <w:top w:val="nil"/>
              <w:left w:val="nil"/>
              <w:bottom w:val="single" w:sz="8" w:space="0" w:color="auto"/>
              <w:right w:val="single" w:sz="8" w:space="0" w:color="auto"/>
            </w:tcBorders>
            <w:shd w:val="clear" w:color="auto" w:fill="auto"/>
            <w:noWrap/>
            <w:vAlign w:val="center"/>
            <w:hideMark/>
          </w:tcPr>
          <w:p w14:paraId="27BCCF3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1663A6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0,80</w:t>
            </w:r>
          </w:p>
        </w:tc>
        <w:tc>
          <w:tcPr>
            <w:tcW w:w="820" w:type="dxa"/>
            <w:tcBorders>
              <w:top w:val="nil"/>
              <w:left w:val="nil"/>
              <w:bottom w:val="single" w:sz="8" w:space="0" w:color="auto"/>
              <w:right w:val="single" w:sz="8" w:space="0" w:color="auto"/>
            </w:tcBorders>
            <w:shd w:val="clear" w:color="auto" w:fill="auto"/>
            <w:noWrap/>
            <w:vAlign w:val="center"/>
            <w:hideMark/>
          </w:tcPr>
          <w:p w14:paraId="19DBA84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2,70</w:t>
            </w:r>
          </w:p>
        </w:tc>
      </w:tr>
      <w:tr w:rsidR="005D3435" w:rsidRPr="00C1654A" w14:paraId="52FBA119"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486E254C"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4499A45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54234E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5,23</w:t>
            </w:r>
          </w:p>
        </w:tc>
        <w:tc>
          <w:tcPr>
            <w:tcW w:w="1500" w:type="dxa"/>
            <w:tcBorders>
              <w:top w:val="nil"/>
              <w:left w:val="nil"/>
              <w:bottom w:val="single" w:sz="8" w:space="0" w:color="auto"/>
              <w:right w:val="single" w:sz="8" w:space="0" w:color="auto"/>
            </w:tcBorders>
            <w:shd w:val="clear" w:color="auto" w:fill="auto"/>
            <w:noWrap/>
            <w:vAlign w:val="center"/>
            <w:hideMark/>
          </w:tcPr>
          <w:p w14:paraId="67F494E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D02307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0,15</w:t>
            </w:r>
          </w:p>
        </w:tc>
        <w:tc>
          <w:tcPr>
            <w:tcW w:w="820" w:type="dxa"/>
            <w:tcBorders>
              <w:top w:val="nil"/>
              <w:left w:val="nil"/>
              <w:bottom w:val="single" w:sz="8" w:space="0" w:color="auto"/>
              <w:right w:val="single" w:sz="8" w:space="0" w:color="auto"/>
            </w:tcBorders>
            <w:shd w:val="clear" w:color="auto" w:fill="auto"/>
            <w:noWrap/>
            <w:vAlign w:val="center"/>
            <w:hideMark/>
          </w:tcPr>
          <w:p w14:paraId="480A6CC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5,38</w:t>
            </w:r>
          </w:p>
        </w:tc>
      </w:tr>
      <w:tr w:rsidR="005D3435" w:rsidRPr="00C1654A" w14:paraId="6079A4ED"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A602CA0"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SAKARYA</w:t>
            </w:r>
          </w:p>
        </w:tc>
        <w:tc>
          <w:tcPr>
            <w:tcW w:w="1500" w:type="dxa"/>
            <w:tcBorders>
              <w:top w:val="nil"/>
              <w:left w:val="nil"/>
              <w:bottom w:val="single" w:sz="8" w:space="0" w:color="auto"/>
              <w:right w:val="single" w:sz="8" w:space="0" w:color="auto"/>
            </w:tcBorders>
            <w:shd w:val="clear" w:color="auto" w:fill="auto"/>
            <w:noWrap/>
            <w:vAlign w:val="center"/>
            <w:hideMark/>
          </w:tcPr>
          <w:p w14:paraId="769CC93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7E0540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2,11</w:t>
            </w:r>
          </w:p>
        </w:tc>
        <w:tc>
          <w:tcPr>
            <w:tcW w:w="1500" w:type="dxa"/>
            <w:tcBorders>
              <w:top w:val="nil"/>
              <w:left w:val="nil"/>
              <w:bottom w:val="single" w:sz="8" w:space="0" w:color="auto"/>
              <w:right w:val="single" w:sz="8" w:space="0" w:color="auto"/>
            </w:tcBorders>
            <w:shd w:val="clear" w:color="auto" w:fill="auto"/>
            <w:noWrap/>
            <w:vAlign w:val="center"/>
            <w:hideMark/>
          </w:tcPr>
          <w:p w14:paraId="7404F6A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D77113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5BDDA11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2,11</w:t>
            </w:r>
          </w:p>
        </w:tc>
      </w:tr>
      <w:tr w:rsidR="005D3435" w:rsidRPr="00C1654A" w14:paraId="0A612DBB"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35B9136E"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SAMSUN</w:t>
            </w:r>
          </w:p>
        </w:tc>
        <w:tc>
          <w:tcPr>
            <w:tcW w:w="1500" w:type="dxa"/>
            <w:tcBorders>
              <w:top w:val="nil"/>
              <w:left w:val="nil"/>
              <w:bottom w:val="single" w:sz="8" w:space="0" w:color="auto"/>
              <w:right w:val="single" w:sz="8" w:space="0" w:color="auto"/>
            </w:tcBorders>
            <w:shd w:val="clear" w:color="auto" w:fill="auto"/>
            <w:noWrap/>
            <w:vAlign w:val="center"/>
            <w:hideMark/>
          </w:tcPr>
          <w:p w14:paraId="182B3C0E"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DAB977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0,18</w:t>
            </w:r>
          </w:p>
        </w:tc>
        <w:tc>
          <w:tcPr>
            <w:tcW w:w="1500" w:type="dxa"/>
            <w:tcBorders>
              <w:top w:val="nil"/>
              <w:left w:val="nil"/>
              <w:bottom w:val="single" w:sz="8" w:space="0" w:color="auto"/>
              <w:right w:val="single" w:sz="8" w:space="0" w:color="auto"/>
            </w:tcBorders>
            <w:shd w:val="clear" w:color="auto" w:fill="auto"/>
            <w:noWrap/>
            <w:vAlign w:val="center"/>
            <w:hideMark/>
          </w:tcPr>
          <w:p w14:paraId="4ADD7FE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E81719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36EF035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0,18</w:t>
            </w:r>
          </w:p>
        </w:tc>
      </w:tr>
      <w:tr w:rsidR="005D3435" w:rsidRPr="00C1654A" w14:paraId="42825CAF"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4D2406B8"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7A22ABF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F2CFF6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0,00</w:t>
            </w:r>
          </w:p>
        </w:tc>
        <w:tc>
          <w:tcPr>
            <w:tcW w:w="1500" w:type="dxa"/>
            <w:tcBorders>
              <w:top w:val="nil"/>
              <w:left w:val="nil"/>
              <w:bottom w:val="single" w:sz="8" w:space="0" w:color="auto"/>
              <w:right w:val="single" w:sz="8" w:space="0" w:color="auto"/>
            </w:tcBorders>
            <w:shd w:val="clear" w:color="auto" w:fill="auto"/>
            <w:noWrap/>
            <w:vAlign w:val="center"/>
            <w:hideMark/>
          </w:tcPr>
          <w:p w14:paraId="1C4DC01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DCF37B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4,12</w:t>
            </w:r>
          </w:p>
        </w:tc>
        <w:tc>
          <w:tcPr>
            <w:tcW w:w="820" w:type="dxa"/>
            <w:tcBorders>
              <w:top w:val="nil"/>
              <w:left w:val="nil"/>
              <w:bottom w:val="single" w:sz="8" w:space="0" w:color="auto"/>
              <w:right w:val="single" w:sz="8" w:space="0" w:color="auto"/>
            </w:tcBorders>
            <w:shd w:val="clear" w:color="auto" w:fill="auto"/>
            <w:noWrap/>
            <w:vAlign w:val="center"/>
            <w:hideMark/>
          </w:tcPr>
          <w:p w14:paraId="4199C0B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4,13</w:t>
            </w:r>
          </w:p>
        </w:tc>
      </w:tr>
      <w:tr w:rsidR="005D3435" w:rsidRPr="00C1654A" w14:paraId="3601B64D"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1E2A6E42"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TEKİRDAĞ</w:t>
            </w:r>
          </w:p>
        </w:tc>
        <w:tc>
          <w:tcPr>
            <w:tcW w:w="1500" w:type="dxa"/>
            <w:tcBorders>
              <w:top w:val="nil"/>
              <w:left w:val="nil"/>
              <w:bottom w:val="single" w:sz="8" w:space="0" w:color="auto"/>
              <w:right w:val="single" w:sz="8" w:space="0" w:color="auto"/>
            </w:tcBorders>
            <w:shd w:val="clear" w:color="auto" w:fill="auto"/>
            <w:noWrap/>
            <w:vAlign w:val="center"/>
            <w:hideMark/>
          </w:tcPr>
          <w:p w14:paraId="5CD494CB"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625D202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13,92</w:t>
            </w:r>
          </w:p>
        </w:tc>
        <w:tc>
          <w:tcPr>
            <w:tcW w:w="1500" w:type="dxa"/>
            <w:tcBorders>
              <w:top w:val="nil"/>
              <w:left w:val="nil"/>
              <w:bottom w:val="single" w:sz="8" w:space="0" w:color="auto"/>
              <w:right w:val="single" w:sz="8" w:space="0" w:color="auto"/>
            </w:tcBorders>
            <w:shd w:val="clear" w:color="auto" w:fill="auto"/>
            <w:noWrap/>
            <w:vAlign w:val="center"/>
            <w:hideMark/>
          </w:tcPr>
          <w:p w14:paraId="29A6CA3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EA952B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0,10</w:t>
            </w:r>
          </w:p>
        </w:tc>
        <w:tc>
          <w:tcPr>
            <w:tcW w:w="820" w:type="dxa"/>
            <w:tcBorders>
              <w:top w:val="nil"/>
              <w:left w:val="nil"/>
              <w:bottom w:val="single" w:sz="8" w:space="0" w:color="auto"/>
              <w:right w:val="single" w:sz="8" w:space="0" w:color="auto"/>
            </w:tcBorders>
            <w:shd w:val="clear" w:color="auto" w:fill="auto"/>
            <w:noWrap/>
            <w:vAlign w:val="center"/>
            <w:hideMark/>
          </w:tcPr>
          <w:p w14:paraId="40D7E89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14,03</w:t>
            </w:r>
          </w:p>
        </w:tc>
      </w:tr>
      <w:tr w:rsidR="005D3435" w:rsidRPr="00C1654A" w14:paraId="3E8D38B1"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7ABB8794"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TOKAT</w:t>
            </w:r>
          </w:p>
        </w:tc>
        <w:tc>
          <w:tcPr>
            <w:tcW w:w="1500" w:type="dxa"/>
            <w:tcBorders>
              <w:top w:val="nil"/>
              <w:left w:val="nil"/>
              <w:bottom w:val="single" w:sz="8" w:space="0" w:color="auto"/>
              <w:right w:val="single" w:sz="8" w:space="0" w:color="auto"/>
            </w:tcBorders>
            <w:shd w:val="clear" w:color="auto" w:fill="auto"/>
            <w:noWrap/>
            <w:vAlign w:val="center"/>
            <w:hideMark/>
          </w:tcPr>
          <w:p w14:paraId="074D304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3741E2D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1,46</w:t>
            </w:r>
          </w:p>
        </w:tc>
        <w:tc>
          <w:tcPr>
            <w:tcW w:w="1500" w:type="dxa"/>
            <w:tcBorders>
              <w:top w:val="nil"/>
              <w:left w:val="nil"/>
              <w:bottom w:val="single" w:sz="8" w:space="0" w:color="auto"/>
              <w:right w:val="single" w:sz="8" w:space="0" w:color="auto"/>
            </w:tcBorders>
            <w:shd w:val="clear" w:color="auto" w:fill="auto"/>
            <w:noWrap/>
            <w:vAlign w:val="center"/>
            <w:hideMark/>
          </w:tcPr>
          <w:p w14:paraId="75A8442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34B2AD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0,01</w:t>
            </w:r>
          </w:p>
        </w:tc>
        <w:tc>
          <w:tcPr>
            <w:tcW w:w="820" w:type="dxa"/>
            <w:tcBorders>
              <w:top w:val="nil"/>
              <w:left w:val="nil"/>
              <w:bottom w:val="single" w:sz="8" w:space="0" w:color="auto"/>
              <w:right w:val="single" w:sz="8" w:space="0" w:color="auto"/>
            </w:tcBorders>
            <w:shd w:val="clear" w:color="auto" w:fill="auto"/>
            <w:noWrap/>
            <w:vAlign w:val="center"/>
            <w:hideMark/>
          </w:tcPr>
          <w:p w14:paraId="05B652A5"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1,46</w:t>
            </w:r>
          </w:p>
        </w:tc>
      </w:tr>
      <w:tr w:rsidR="005D3435" w:rsidRPr="00C1654A" w14:paraId="67768A14"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4AC4B358"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7721170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4B7D3C2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1,95</w:t>
            </w:r>
          </w:p>
        </w:tc>
        <w:tc>
          <w:tcPr>
            <w:tcW w:w="1500" w:type="dxa"/>
            <w:tcBorders>
              <w:top w:val="nil"/>
              <w:left w:val="nil"/>
              <w:bottom w:val="single" w:sz="8" w:space="0" w:color="auto"/>
              <w:right w:val="single" w:sz="8" w:space="0" w:color="auto"/>
            </w:tcBorders>
            <w:shd w:val="clear" w:color="auto" w:fill="auto"/>
            <w:noWrap/>
            <w:vAlign w:val="center"/>
            <w:hideMark/>
          </w:tcPr>
          <w:p w14:paraId="1E78E76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1F52285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2DE28E3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1,95</w:t>
            </w:r>
          </w:p>
        </w:tc>
      </w:tr>
      <w:tr w:rsidR="005D3435" w:rsidRPr="00C1654A" w14:paraId="4454F777"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499C00A6"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00D1C2E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A2F3FF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1,29</w:t>
            </w:r>
          </w:p>
        </w:tc>
        <w:tc>
          <w:tcPr>
            <w:tcW w:w="1500" w:type="dxa"/>
            <w:tcBorders>
              <w:top w:val="nil"/>
              <w:left w:val="nil"/>
              <w:bottom w:val="single" w:sz="8" w:space="0" w:color="auto"/>
              <w:right w:val="single" w:sz="8" w:space="0" w:color="auto"/>
            </w:tcBorders>
            <w:shd w:val="clear" w:color="auto" w:fill="auto"/>
            <w:noWrap/>
            <w:vAlign w:val="center"/>
            <w:hideMark/>
          </w:tcPr>
          <w:p w14:paraId="51B66A2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5E12798C"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05CDD444"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1,29</w:t>
            </w:r>
          </w:p>
        </w:tc>
      </w:tr>
      <w:tr w:rsidR="005D3435" w:rsidRPr="00C1654A" w14:paraId="6E0B377D"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0AA66401"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2C5730B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7F39DDD"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3,48</w:t>
            </w:r>
          </w:p>
        </w:tc>
        <w:tc>
          <w:tcPr>
            <w:tcW w:w="1500" w:type="dxa"/>
            <w:tcBorders>
              <w:top w:val="nil"/>
              <w:left w:val="nil"/>
              <w:bottom w:val="single" w:sz="8" w:space="0" w:color="auto"/>
              <w:right w:val="single" w:sz="8" w:space="0" w:color="auto"/>
            </w:tcBorders>
            <w:shd w:val="clear" w:color="auto" w:fill="auto"/>
            <w:noWrap/>
            <w:vAlign w:val="center"/>
            <w:hideMark/>
          </w:tcPr>
          <w:p w14:paraId="47FBFD87"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293A008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31323440"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3,48</w:t>
            </w:r>
          </w:p>
        </w:tc>
      </w:tr>
      <w:tr w:rsidR="005D3435" w:rsidRPr="00C1654A" w14:paraId="001D1D78"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3F5CB81D"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630FF432"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7617FCD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2,14</w:t>
            </w:r>
          </w:p>
        </w:tc>
        <w:tc>
          <w:tcPr>
            <w:tcW w:w="1500" w:type="dxa"/>
            <w:tcBorders>
              <w:top w:val="nil"/>
              <w:left w:val="nil"/>
              <w:bottom w:val="single" w:sz="8" w:space="0" w:color="auto"/>
              <w:right w:val="single" w:sz="8" w:space="0" w:color="auto"/>
            </w:tcBorders>
            <w:shd w:val="clear" w:color="auto" w:fill="auto"/>
            <w:noWrap/>
            <w:vAlign w:val="center"/>
            <w:hideMark/>
          </w:tcPr>
          <w:p w14:paraId="114B229E"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220" w:type="dxa"/>
            <w:tcBorders>
              <w:top w:val="nil"/>
              <w:left w:val="nil"/>
              <w:bottom w:val="single" w:sz="8" w:space="0" w:color="auto"/>
              <w:right w:val="single" w:sz="8" w:space="0" w:color="auto"/>
            </w:tcBorders>
            <w:shd w:val="clear" w:color="auto" w:fill="auto"/>
            <w:noWrap/>
            <w:vAlign w:val="center"/>
            <w:hideMark/>
          </w:tcPr>
          <w:p w14:paraId="0A7BB389"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20" w:type="dxa"/>
            <w:tcBorders>
              <w:top w:val="nil"/>
              <w:left w:val="nil"/>
              <w:bottom w:val="single" w:sz="8" w:space="0" w:color="auto"/>
              <w:right w:val="single" w:sz="8" w:space="0" w:color="auto"/>
            </w:tcBorders>
            <w:shd w:val="clear" w:color="auto" w:fill="auto"/>
            <w:noWrap/>
            <w:vAlign w:val="center"/>
            <w:hideMark/>
          </w:tcPr>
          <w:p w14:paraId="46A341B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2,14</w:t>
            </w:r>
          </w:p>
        </w:tc>
      </w:tr>
      <w:tr w:rsidR="005D3435" w:rsidRPr="00C1654A" w14:paraId="183BABAE" w14:textId="77777777" w:rsidTr="005D3435">
        <w:trPr>
          <w:trHeight w:val="315"/>
        </w:trPr>
        <w:tc>
          <w:tcPr>
            <w:tcW w:w="2280" w:type="dxa"/>
            <w:tcBorders>
              <w:top w:val="nil"/>
              <w:left w:val="single" w:sz="8" w:space="0" w:color="auto"/>
              <w:bottom w:val="single" w:sz="8" w:space="0" w:color="auto"/>
              <w:right w:val="single" w:sz="8" w:space="0" w:color="auto"/>
            </w:tcBorders>
            <w:shd w:val="clear" w:color="auto" w:fill="auto"/>
            <w:noWrap/>
            <w:vAlign w:val="center"/>
            <w:hideMark/>
          </w:tcPr>
          <w:p w14:paraId="78002E1A" w14:textId="77777777" w:rsidR="005D3435" w:rsidRPr="00C1654A" w:rsidRDefault="005D3435" w:rsidP="005D3435">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Genel Toplam</w:t>
            </w:r>
          </w:p>
        </w:tc>
        <w:tc>
          <w:tcPr>
            <w:tcW w:w="1500" w:type="dxa"/>
            <w:tcBorders>
              <w:top w:val="nil"/>
              <w:left w:val="nil"/>
              <w:bottom w:val="single" w:sz="8" w:space="0" w:color="auto"/>
              <w:right w:val="single" w:sz="8" w:space="0" w:color="auto"/>
            </w:tcBorders>
            <w:shd w:val="clear" w:color="auto" w:fill="auto"/>
            <w:noWrap/>
            <w:vAlign w:val="center"/>
            <w:hideMark/>
          </w:tcPr>
          <w:p w14:paraId="39F58D6A"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0,97</w:t>
            </w:r>
          </w:p>
        </w:tc>
        <w:tc>
          <w:tcPr>
            <w:tcW w:w="1220" w:type="dxa"/>
            <w:tcBorders>
              <w:top w:val="nil"/>
              <w:left w:val="nil"/>
              <w:bottom w:val="single" w:sz="8" w:space="0" w:color="auto"/>
              <w:right w:val="single" w:sz="8" w:space="0" w:color="auto"/>
            </w:tcBorders>
            <w:shd w:val="clear" w:color="auto" w:fill="auto"/>
            <w:noWrap/>
            <w:vAlign w:val="center"/>
            <w:hideMark/>
          </w:tcPr>
          <w:p w14:paraId="1C3EE803"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204,72</w:t>
            </w:r>
          </w:p>
        </w:tc>
        <w:tc>
          <w:tcPr>
            <w:tcW w:w="1500" w:type="dxa"/>
            <w:tcBorders>
              <w:top w:val="nil"/>
              <w:left w:val="nil"/>
              <w:bottom w:val="single" w:sz="8" w:space="0" w:color="auto"/>
              <w:right w:val="single" w:sz="8" w:space="0" w:color="auto"/>
            </w:tcBorders>
            <w:shd w:val="clear" w:color="auto" w:fill="auto"/>
            <w:noWrap/>
            <w:vAlign w:val="center"/>
            <w:hideMark/>
          </w:tcPr>
          <w:p w14:paraId="34578006"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0,96</w:t>
            </w:r>
          </w:p>
        </w:tc>
        <w:tc>
          <w:tcPr>
            <w:tcW w:w="1220" w:type="dxa"/>
            <w:tcBorders>
              <w:top w:val="nil"/>
              <w:left w:val="nil"/>
              <w:bottom w:val="single" w:sz="8" w:space="0" w:color="auto"/>
              <w:right w:val="single" w:sz="8" w:space="0" w:color="auto"/>
            </w:tcBorders>
            <w:shd w:val="clear" w:color="auto" w:fill="auto"/>
            <w:noWrap/>
            <w:vAlign w:val="center"/>
            <w:hideMark/>
          </w:tcPr>
          <w:p w14:paraId="1BD74438"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61,21</w:t>
            </w:r>
          </w:p>
        </w:tc>
        <w:tc>
          <w:tcPr>
            <w:tcW w:w="820" w:type="dxa"/>
            <w:tcBorders>
              <w:top w:val="nil"/>
              <w:left w:val="nil"/>
              <w:bottom w:val="single" w:sz="8" w:space="0" w:color="auto"/>
              <w:right w:val="single" w:sz="8" w:space="0" w:color="auto"/>
            </w:tcBorders>
            <w:shd w:val="clear" w:color="auto" w:fill="auto"/>
            <w:noWrap/>
            <w:vAlign w:val="center"/>
            <w:hideMark/>
          </w:tcPr>
          <w:p w14:paraId="2C60CA3F" w14:textId="77777777" w:rsidR="005D3435" w:rsidRPr="00C1654A" w:rsidRDefault="005D3435" w:rsidP="005D3435">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267,86</w:t>
            </w:r>
          </w:p>
        </w:tc>
      </w:tr>
    </w:tbl>
    <w:p w14:paraId="2F8B7561" w14:textId="77777777" w:rsidR="008731C1" w:rsidRPr="00C1654A" w:rsidRDefault="008731C1" w:rsidP="008731C1">
      <w:pPr>
        <w:rPr>
          <w:rFonts w:ascii="Times New Roman" w:hAnsi="Times New Roman" w:cs="Times New Roman"/>
        </w:rPr>
      </w:pPr>
    </w:p>
    <w:p w14:paraId="1422CDFA" w14:textId="77777777" w:rsidR="00B4053F" w:rsidRPr="00C1654A" w:rsidRDefault="00B4053F" w:rsidP="00B4053F">
      <w:pPr>
        <w:pStyle w:val="11ilebalayanlar"/>
      </w:pPr>
      <w:bookmarkStart w:id="169" w:name="_Toc69303489"/>
      <w:bookmarkStart w:id="170" w:name="_Toc199509370"/>
      <w:r w:rsidRPr="00C1654A">
        <w:lastRenderedPageBreak/>
        <w:t>7.5 Doğal Gaz Dağıtım Hizmetinin Durdurulması (Geçici Gaz Kesintisi)</w:t>
      </w:r>
      <w:bookmarkEnd w:id="169"/>
      <w:bookmarkEnd w:id="170"/>
    </w:p>
    <w:p w14:paraId="1644AB17" w14:textId="328479A6" w:rsidR="00B4053F" w:rsidRPr="00C1654A"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EB0936"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içerisinde dağıtım şirketleri tarafından 1.</w:t>
      </w:r>
      <w:r w:rsidR="00EB0936" w:rsidRPr="00C1654A">
        <w:rPr>
          <w:rFonts w:ascii="Times New Roman" w:hAnsi="Times New Roman" w:cs="Times New Roman"/>
          <w:sz w:val="24"/>
          <w:szCs w:val="24"/>
        </w:rPr>
        <w:t>886</w:t>
      </w:r>
      <w:r w:rsidR="002B22EC" w:rsidRPr="00C1654A">
        <w:rPr>
          <w:rFonts w:ascii="Times New Roman" w:hAnsi="Times New Roman" w:cs="Times New Roman"/>
          <w:sz w:val="24"/>
          <w:szCs w:val="24"/>
        </w:rPr>
        <w:t>.</w:t>
      </w:r>
      <w:r w:rsidR="00EB0936" w:rsidRPr="00C1654A">
        <w:rPr>
          <w:rFonts w:ascii="Times New Roman" w:hAnsi="Times New Roman" w:cs="Times New Roman"/>
          <w:sz w:val="24"/>
          <w:szCs w:val="24"/>
        </w:rPr>
        <w:t>28</w:t>
      </w:r>
      <w:r w:rsidR="00A068DD" w:rsidRPr="00C1654A">
        <w:rPr>
          <w:rFonts w:ascii="Times New Roman" w:hAnsi="Times New Roman" w:cs="Times New Roman"/>
          <w:sz w:val="24"/>
          <w:szCs w:val="24"/>
        </w:rPr>
        <w:t>6</w:t>
      </w:r>
      <w:r w:rsidRPr="00C1654A">
        <w:rPr>
          <w:rFonts w:ascii="Times New Roman" w:hAnsi="Times New Roman" w:cs="Times New Roman"/>
          <w:sz w:val="24"/>
          <w:szCs w:val="24"/>
        </w:rPr>
        <w:t xml:space="preserve"> adet müşteriye geçici gaz kesintisi yapıldığı tespit edilmiştir. Kesintilerin yaklaşık </w:t>
      </w:r>
      <w:proofErr w:type="gramStart"/>
      <w:r w:rsidRPr="00C1654A">
        <w:rPr>
          <w:rFonts w:ascii="Times New Roman" w:hAnsi="Times New Roman" w:cs="Times New Roman"/>
          <w:sz w:val="24"/>
          <w:szCs w:val="24"/>
        </w:rPr>
        <w:t xml:space="preserve">% </w:t>
      </w:r>
      <w:r w:rsidR="00624F4D" w:rsidRPr="00C1654A">
        <w:rPr>
          <w:rFonts w:ascii="Times New Roman" w:hAnsi="Times New Roman" w:cs="Times New Roman"/>
          <w:sz w:val="24"/>
          <w:szCs w:val="24"/>
        </w:rPr>
        <w:t>6</w:t>
      </w:r>
      <w:r w:rsidR="00D35BCA" w:rsidRPr="00C1654A">
        <w:rPr>
          <w:rFonts w:ascii="Times New Roman" w:hAnsi="Times New Roman" w:cs="Times New Roman"/>
          <w:sz w:val="24"/>
          <w:szCs w:val="24"/>
        </w:rPr>
        <w:t>5</w:t>
      </w:r>
      <w:r w:rsidR="00EA491C" w:rsidRPr="00C1654A">
        <w:rPr>
          <w:rFonts w:ascii="Times New Roman" w:hAnsi="Times New Roman" w:cs="Times New Roman"/>
          <w:sz w:val="24"/>
          <w:szCs w:val="24"/>
        </w:rPr>
        <w:t>,</w:t>
      </w:r>
      <w:r w:rsidR="00D341C7" w:rsidRPr="00C1654A">
        <w:rPr>
          <w:rFonts w:ascii="Times New Roman" w:hAnsi="Times New Roman" w:cs="Times New Roman"/>
          <w:sz w:val="24"/>
          <w:szCs w:val="24"/>
        </w:rPr>
        <w:t>75</w:t>
      </w:r>
      <w:proofErr w:type="gramEnd"/>
      <w:r w:rsidRPr="00C1654A">
        <w:rPr>
          <w:rFonts w:ascii="Times New Roman" w:hAnsi="Times New Roman" w:cs="Times New Roman"/>
          <w:sz w:val="24"/>
          <w:szCs w:val="24"/>
        </w:rPr>
        <w:t>’</w:t>
      </w:r>
      <w:r w:rsidR="00D341C7" w:rsidRPr="00C1654A">
        <w:rPr>
          <w:rFonts w:ascii="Times New Roman" w:hAnsi="Times New Roman" w:cs="Times New Roman"/>
          <w:sz w:val="24"/>
          <w:szCs w:val="24"/>
        </w:rPr>
        <w:t>inin</w:t>
      </w:r>
      <w:r w:rsidRPr="00C1654A">
        <w:rPr>
          <w:rFonts w:ascii="Times New Roman" w:hAnsi="Times New Roman" w:cs="Times New Roman"/>
          <w:sz w:val="24"/>
          <w:szCs w:val="24"/>
        </w:rPr>
        <w:t xml:space="preserve"> fatura bedelinin zamanında ödenmemesi, %</w:t>
      </w:r>
      <w:r w:rsidR="00EA491C" w:rsidRPr="00C1654A">
        <w:rPr>
          <w:rFonts w:ascii="Times New Roman" w:hAnsi="Times New Roman" w:cs="Times New Roman"/>
          <w:sz w:val="24"/>
          <w:szCs w:val="24"/>
        </w:rPr>
        <w:t>1</w:t>
      </w:r>
      <w:r w:rsidR="00A6610E" w:rsidRPr="00C1654A">
        <w:rPr>
          <w:rFonts w:ascii="Times New Roman" w:hAnsi="Times New Roman" w:cs="Times New Roman"/>
          <w:sz w:val="24"/>
          <w:szCs w:val="24"/>
        </w:rPr>
        <w:t>3</w:t>
      </w:r>
      <w:r w:rsidR="00EA491C" w:rsidRPr="00C1654A">
        <w:rPr>
          <w:rFonts w:ascii="Times New Roman" w:hAnsi="Times New Roman" w:cs="Times New Roman"/>
          <w:sz w:val="24"/>
          <w:szCs w:val="24"/>
        </w:rPr>
        <w:t>,</w:t>
      </w:r>
      <w:r w:rsidR="00D341C7" w:rsidRPr="00C1654A">
        <w:rPr>
          <w:rFonts w:ascii="Times New Roman" w:hAnsi="Times New Roman" w:cs="Times New Roman"/>
          <w:sz w:val="24"/>
          <w:szCs w:val="24"/>
        </w:rPr>
        <w:t>22</w:t>
      </w:r>
      <w:r w:rsidRPr="00C1654A">
        <w:rPr>
          <w:rFonts w:ascii="Times New Roman" w:hAnsi="Times New Roman" w:cs="Times New Roman"/>
          <w:sz w:val="24"/>
          <w:szCs w:val="24"/>
        </w:rPr>
        <w:t>’</w:t>
      </w:r>
      <w:r w:rsidR="00A6610E" w:rsidRPr="00C1654A">
        <w:rPr>
          <w:rFonts w:ascii="Times New Roman" w:hAnsi="Times New Roman" w:cs="Times New Roman"/>
          <w:sz w:val="24"/>
          <w:szCs w:val="24"/>
        </w:rPr>
        <w:t>sinin</w:t>
      </w:r>
      <w:r w:rsidRPr="00C1654A">
        <w:rPr>
          <w:rFonts w:ascii="Times New Roman" w:hAnsi="Times New Roman" w:cs="Times New Roman"/>
          <w:sz w:val="24"/>
          <w:szCs w:val="24"/>
        </w:rPr>
        <w:t xml:space="preserve"> kaçak ve usulsüz doğal gaz kullanımı sebe</w:t>
      </w:r>
      <w:r w:rsidR="003064AF" w:rsidRPr="00C1654A">
        <w:rPr>
          <w:rFonts w:ascii="Times New Roman" w:hAnsi="Times New Roman" w:cs="Times New Roman"/>
          <w:sz w:val="24"/>
          <w:szCs w:val="24"/>
        </w:rPr>
        <w:t>b</w:t>
      </w:r>
      <w:r w:rsidRPr="00C1654A">
        <w:rPr>
          <w:rFonts w:ascii="Times New Roman" w:hAnsi="Times New Roman" w:cs="Times New Roman"/>
          <w:sz w:val="24"/>
          <w:szCs w:val="24"/>
        </w:rPr>
        <w:t xml:space="preserve">iyle, % </w:t>
      </w:r>
      <w:r w:rsidR="00A6610E" w:rsidRPr="00C1654A">
        <w:rPr>
          <w:rFonts w:ascii="Times New Roman" w:hAnsi="Times New Roman" w:cs="Times New Roman"/>
          <w:sz w:val="24"/>
          <w:szCs w:val="24"/>
        </w:rPr>
        <w:t>8</w:t>
      </w:r>
      <w:r w:rsidR="00EA491C" w:rsidRPr="00C1654A">
        <w:rPr>
          <w:rFonts w:ascii="Times New Roman" w:hAnsi="Times New Roman" w:cs="Times New Roman"/>
          <w:sz w:val="24"/>
          <w:szCs w:val="24"/>
        </w:rPr>
        <w:t>,</w:t>
      </w:r>
      <w:r w:rsidR="00A6610E" w:rsidRPr="00C1654A">
        <w:rPr>
          <w:rFonts w:ascii="Times New Roman" w:hAnsi="Times New Roman" w:cs="Times New Roman"/>
          <w:sz w:val="24"/>
          <w:szCs w:val="24"/>
        </w:rPr>
        <w:t>0</w:t>
      </w:r>
      <w:r w:rsidR="00D341C7" w:rsidRPr="00C1654A">
        <w:rPr>
          <w:rFonts w:ascii="Times New Roman" w:hAnsi="Times New Roman" w:cs="Times New Roman"/>
          <w:sz w:val="24"/>
          <w:szCs w:val="24"/>
        </w:rPr>
        <w:t>7</w:t>
      </w:r>
      <w:r w:rsidRPr="00C1654A">
        <w:rPr>
          <w:rFonts w:ascii="Times New Roman" w:hAnsi="Times New Roman" w:cs="Times New Roman"/>
          <w:sz w:val="24"/>
          <w:szCs w:val="24"/>
        </w:rPr>
        <w:t>’</w:t>
      </w:r>
      <w:r w:rsidR="00EA491C" w:rsidRPr="00C1654A">
        <w:rPr>
          <w:rFonts w:ascii="Times New Roman" w:hAnsi="Times New Roman" w:cs="Times New Roman"/>
          <w:sz w:val="24"/>
          <w:szCs w:val="24"/>
        </w:rPr>
        <w:t>inin</w:t>
      </w:r>
      <w:r w:rsidRPr="00C1654A">
        <w:rPr>
          <w:rFonts w:ascii="Times New Roman" w:hAnsi="Times New Roman" w:cs="Times New Roman"/>
          <w:sz w:val="24"/>
          <w:szCs w:val="24"/>
        </w:rPr>
        <w:t xml:space="preserve"> ise müşteri talebi üzerine gerçekleştirildiği görülmektedir. 202</w:t>
      </w:r>
      <w:r w:rsidR="00DA4A6C"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gerçekleşen geçici gaz kesintisi nedenleri Şekil 7.4’te gösterilmektedir.</w:t>
      </w:r>
    </w:p>
    <w:p w14:paraId="63645ED4" w14:textId="59D75306" w:rsidR="00B4053F" w:rsidRPr="00C1654A" w:rsidRDefault="00D341C7" w:rsidP="00B4053F">
      <w:pPr>
        <w:jc w:val="center"/>
        <w:rPr>
          <w:rFonts w:ascii="Times New Roman" w:hAnsi="Times New Roman" w:cs="Times New Roman"/>
          <w:sz w:val="24"/>
          <w:szCs w:val="24"/>
        </w:rPr>
      </w:pPr>
      <w:r w:rsidRPr="00C1654A">
        <w:rPr>
          <w:rFonts w:ascii="Times New Roman" w:hAnsi="Times New Roman" w:cs="Times New Roman"/>
          <w:noProof/>
        </w:rPr>
        <w:drawing>
          <wp:inline distT="0" distB="0" distL="0" distR="0" wp14:anchorId="3498F6E8" wp14:editId="4BC07121">
            <wp:extent cx="6480810" cy="2909570"/>
            <wp:effectExtent l="0" t="0" r="15240" b="5080"/>
            <wp:docPr id="47" name="Grafik 47">
              <a:extLst xmlns:a="http://schemas.openxmlformats.org/drawingml/2006/main">
                <a:ext uri="{FF2B5EF4-FFF2-40B4-BE49-F238E27FC236}">
                  <a16:creationId xmlns:a16="http://schemas.microsoft.com/office/drawing/2014/main" id="{8FD5FCC7-CA38-440C-A666-6765A9CB2F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C96E42D" w14:textId="7128C221" w:rsidR="00B4053F" w:rsidRPr="00C1654A" w:rsidRDefault="00B4053F" w:rsidP="00B4053F">
      <w:pPr>
        <w:pStyle w:val="Balk6"/>
      </w:pPr>
      <w:bookmarkStart w:id="171" w:name="_Toc199509680"/>
      <w:r w:rsidRPr="00C1654A">
        <w:t>Şekil 7.4:</w:t>
      </w:r>
      <w:r w:rsidRPr="00C1654A">
        <w:rPr>
          <w:noProof/>
        </w:rPr>
        <w:t xml:space="preserve"> </w:t>
      </w:r>
      <w:r w:rsidRPr="00C1654A">
        <w:t>202</w:t>
      </w:r>
      <w:r w:rsidR="00DA4A6C" w:rsidRPr="00C1654A">
        <w:t>4</w:t>
      </w:r>
      <w:r w:rsidRPr="00C1654A">
        <w:t xml:space="preserve"> Yılı Geçici Doğal Gaz Kesintisi Nedenleri (%)</w:t>
      </w:r>
      <w:bookmarkEnd w:id="171"/>
    </w:p>
    <w:p w14:paraId="283839F6" w14:textId="77777777" w:rsidR="008007BE" w:rsidRPr="00C1654A" w:rsidRDefault="008007BE" w:rsidP="008007BE">
      <w:pPr>
        <w:rPr>
          <w:rFonts w:ascii="Times New Roman" w:hAnsi="Times New Roman" w:cs="Times New Roman"/>
        </w:rPr>
      </w:pPr>
    </w:p>
    <w:p w14:paraId="63BC612C" w14:textId="77777777" w:rsidR="00B4053F" w:rsidRPr="00C1654A" w:rsidRDefault="00B4053F" w:rsidP="008007BE">
      <w:pPr>
        <w:pStyle w:val="11ilebalayanlar"/>
        <w:spacing w:before="0" w:line="360" w:lineRule="auto"/>
      </w:pPr>
      <w:bookmarkStart w:id="172" w:name="_Toc69303490"/>
      <w:bookmarkStart w:id="173" w:name="_Toc199509371"/>
      <w:r w:rsidRPr="00C1654A">
        <w:t>7.6 Başvuru ve Şikâyetler</w:t>
      </w:r>
      <w:bookmarkEnd w:id="172"/>
      <w:bookmarkEnd w:id="173"/>
    </w:p>
    <w:p w14:paraId="4CE8B21F" w14:textId="77777777" w:rsidR="00B4053F" w:rsidRPr="00C1654A"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şikayetler olarak sınıflandırılabilir. </w:t>
      </w:r>
    </w:p>
    <w:p w14:paraId="160620A3" w14:textId="1D78044D" w:rsidR="00B4053F"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Buna göre dağıtım şirketlerine 202</w:t>
      </w:r>
      <w:r w:rsidR="005C1E7D"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toplam </w:t>
      </w:r>
      <w:r w:rsidR="005C1E7D" w:rsidRPr="00C1654A">
        <w:rPr>
          <w:rFonts w:ascii="Times New Roman" w:hAnsi="Times New Roman" w:cs="Times New Roman"/>
          <w:sz w:val="24"/>
          <w:szCs w:val="24"/>
        </w:rPr>
        <w:t>832.9</w:t>
      </w:r>
      <w:r w:rsidR="00223B73" w:rsidRPr="00C1654A">
        <w:rPr>
          <w:rFonts w:ascii="Times New Roman" w:hAnsi="Times New Roman" w:cs="Times New Roman"/>
          <w:sz w:val="24"/>
          <w:szCs w:val="24"/>
        </w:rPr>
        <w:t>57</w:t>
      </w:r>
      <w:r w:rsidR="005C1E7D" w:rsidRPr="00C1654A">
        <w:rPr>
          <w:rFonts w:ascii="Times New Roman" w:hAnsi="Times New Roman" w:cs="Times New Roman"/>
          <w:sz w:val="24"/>
          <w:szCs w:val="24"/>
        </w:rPr>
        <w:t xml:space="preserve"> </w:t>
      </w:r>
      <w:r w:rsidRPr="00C1654A">
        <w:rPr>
          <w:rFonts w:ascii="Times New Roman" w:hAnsi="Times New Roman" w:cs="Times New Roman"/>
          <w:sz w:val="24"/>
          <w:szCs w:val="24"/>
        </w:rPr>
        <w:t>adet başvuru ve şikâyette bulunulmuş olup, bu başvuru ve şikâyetlerin yaklaşık %</w:t>
      </w:r>
      <w:r w:rsidR="00576ED5" w:rsidRPr="00C1654A">
        <w:rPr>
          <w:rFonts w:ascii="Times New Roman" w:hAnsi="Times New Roman" w:cs="Times New Roman"/>
          <w:sz w:val="24"/>
          <w:szCs w:val="24"/>
        </w:rPr>
        <w:t>5</w:t>
      </w:r>
      <w:r w:rsidR="006A4C22" w:rsidRPr="00C1654A">
        <w:rPr>
          <w:rFonts w:ascii="Times New Roman" w:hAnsi="Times New Roman" w:cs="Times New Roman"/>
          <w:sz w:val="24"/>
          <w:szCs w:val="24"/>
        </w:rPr>
        <w:t>5</w:t>
      </w:r>
      <w:r w:rsidR="005352DD" w:rsidRPr="00C1654A">
        <w:rPr>
          <w:rFonts w:ascii="Times New Roman" w:hAnsi="Times New Roman" w:cs="Times New Roman"/>
          <w:sz w:val="24"/>
          <w:szCs w:val="24"/>
        </w:rPr>
        <w:t>,</w:t>
      </w:r>
      <w:r w:rsidR="006A4C22" w:rsidRPr="00C1654A">
        <w:rPr>
          <w:rFonts w:ascii="Times New Roman" w:hAnsi="Times New Roman" w:cs="Times New Roman"/>
          <w:sz w:val="24"/>
          <w:szCs w:val="24"/>
        </w:rPr>
        <w:t>44</w:t>
      </w:r>
      <w:r w:rsidRPr="00C1654A">
        <w:rPr>
          <w:rFonts w:ascii="Times New Roman" w:hAnsi="Times New Roman" w:cs="Times New Roman"/>
          <w:sz w:val="24"/>
          <w:szCs w:val="24"/>
        </w:rPr>
        <w:t>’</w:t>
      </w:r>
      <w:r w:rsidR="006A4C22" w:rsidRPr="00C1654A">
        <w:rPr>
          <w:rFonts w:ascii="Times New Roman" w:hAnsi="Times New Roman" w:cs="Times New Roman"/>
          <w:sz w:val="24"/>
          <w:szCs w:val="24"/>
        </w:rPr>
        <w:t>ünü</w:t>
      </w:r>
      <w:r w:rsidRPr="00C1654A">
        <w:rPr>
          <w:rFonts w:ascii="Times New Roman" w:hAnsi="Times New Roman" w:cs="Times New Roman"/>
          <w:sz w:val="24"/>
          <w:szCs w:val="24"/>
        </w:rPr>
        <w:t xml:space="preserve"> diğer şikayetler,</w:t>
      </w:r>
      <w:r w:rsidR="006A4C22" w:rsidRPr="00C1654A">
        <w:rPr>
          <w:rFonts w:ascii="Times New Roman" w:hAnsi="Times New Roman" w:cs="Times New Roman"/>
          <w:sz w:val="24"/>
          <w:szCs w:val="24"/>
        </w:rPr>
        <w:t xml:space="preserve"> </w:t>
      </w:r>
      <w:r w:rsidRPr="00C1654A">
        <w:rPr>
          <w:rFonts w:ascii="Times New Roman" w:hAnsi="Times New Roman" w:cs="Times New Roman"/>
          <w:sz w:val="24"/>
          <w:szCs w:val="24"/>
        </w:rPr>
        <w:t>%</w:t>
      </w:r>
      <w:r w:rsidR="006A4C22" w:rsidRPr="00C1654A">
        <w:rPr>
          <w:rFonts w:ascii="Times New Roman" w:hAnsi="Times New Roman" w:cs="Times New Roman"/>
          <w:sz w:val="24"/>
          <w:szCs w:val="24"/>
        </w:rPr>
        <w:t>20</w:t>
      </w:r>
      <w:r w:rsidR="005352DD" w:rsidRPr="00C1654A">
        <w:rPr>
          <w:rFonts w:ascii="Times New Roman" w:hAnsi="Times New Roman" w:cs="Times New Roman"/>
          <w:sz w:val="24"/>
          <w:szCs w:val="24"/>
        </w:rPr>
        <w:t>,</w:t>
      </w:r>
      <w:r w:rsidR="006A4C22" w:rsidRPr="00C1654A">
        <w:rPr>
          <w:rFonts w:ascii="Times New Roman" w:hAnsi="Times New Roman" w:cs="Times New Roman"/>
          <w:sz w:val="24"/>
          <w:szCs w:val="24"/>
        </w:rPr>
        <w:t>83</w:t>
      </w:r>
      <w:r w:rsidRPr="00C1654A">
        <w:rPr>
          <w:rFonts w:ascii="Times New Roman" w:hAnsi="Times New Roman" w:cs="Times New Roman"/>
          <w:sz w:val="24"/>
          <w:szCs w:val="24"/>
        </w:rPr>
        <w:t>’</w:t>
      </w:r>
      <w:r w:rsidR="006A4C22" w:rsidRPr="00C1654A">
        <w:rPr>
          <w:rFonts w:ascii="Times New Roman" w:hAnsi="Times New Roman" w:cs="Times New Roman"/>
          <w:sz w:val="24"/>
          <w:szCs w:val="24"/>
        </w:rPr>
        <w:t>ünü</w:t>
      </w:r>
      <w:r w:rsidRPr="00C1654A">
        <w:rPr>
          <w:rFonts w:ascii="Times New Roman" w:hAnsi="Times New Roman" w:cs="Times New Roman"/>
          <w:sz w:val="24"/>
          <w:szCs w:val="24"/>
        </w:rPr>
        <w:t xml:space="preserve"> </w:t>
      </w:r>
      <w:r w:rsidR="00576ED5" w:rsidRPr="00C1654A">
        <w:rPr>
          <w:rFonts w:ascii="Times New Roman" w:hAnsi="Times New Roman" w:cs="Times New Roman"/>
          <w:sz w:val="24"/>
          <w:szCs w:val="24"/>
        </w:rPr>
        <w:t>gaz kesintisi şikayetleri</w:t>
      </w:r>
      <w:r w:rsidRPr="00C1654A">
        <w:rPr>
          <w:rFonts w:ascii="Times New Roman" w:hAnsi="Times New Roman" w:cs="Times New Roman"/>
          <w:sz w:val="24"/>
          <w:szCs w:val="24"/>
        </w:rPr>
        <w:t xml:space="preserve"> </w:t>
      </w:r>
      <w:proofErr w:type="gramStart"/>
      <w:r w:rsidRPr="00C1654A">
        <w:rPr>
          <w:rFonts w:ascii="Times New Roman" w:hAnsi="Times New Roman" w:cs="Times New Roman"/>
          <w:sz w:val="24"/>
          <w:szCs w:val="24"/>
        </w:rPr>
        <w:t>ve  %</w:t>
      </w:r>
      <w:proofErr w:type="gramEnd"/>
      <w:r w:rsidR="006A4C22" w:rsidRPr="00C1654A">
        <w:rPr>
          <w:rFonts w:ascii="Times New Roman" w:hAnsi="Times New Roman" w:cs="Times New Roman"/>
          <w:sz w:val="24"/>
          <w:szCs w:val="24"/>
        </w:rPr>
        <w:t>8</w:t>
      </w:r>
      <w:r w:rsidR="005352DD" w:rsidRPr="00C1654A">
        <w:rPr>
          <w:rFonts w:ascii="Times New Roman" w:hAnsi="Times New Roman" w:cs="Times New Roman"/>
          <w:sz w:val="24"/>
          <w:szCs w:val="24"/>
        </w:rPr>
        <w:t>,</w:t>
      </w:r>
      <w:r w:rsidR="006A4C22" w:rsidRPr="00C1654A">
        <w:rPr>
          <w:rFonts w:ascii="Times New Roman" w:hAnsi="Times New Roman" w:cs="Times New Roman"/>
          <w:sz w:val="24"/>
          <w:szCs w:val="24"/>
        </w:rPr>
        <w:t>57</w:t>
      </w:r>
      <w:r w:rsidRPr="00C1654A">
        <w:rPr>
          <w:rFonts w:ascii="Times New Roman" w:hAnsi="Times New Roman" w:cs="Times New Roman"/>
          <w:sz w:val="24"/>
          <w:szCs w:val="24"/>
        </w:rPr>
        <w:t>’</w:t>
      </w:r>
      <w:r w:rsidR="006A4C22" w:rsidRPr="00C1654A">
        <w:rPr>
          <w:rFonts w:ascii="Times New Roman" w:hAnsi="Times New Roman" w:cs="Times New Roman"/>
          <w:sz w:val="24"/>
          <w:szCs w:val="24"/>
        </w:rPr>
        <w:t xml:space="preserve">sini faturalamaya ilişkin </w:t>
      </w:r>
      <w:r w:rsidRPr="00C1654A">
        <w:rPr>
          <w:rFonts w:ascii="Times New Roman" w:hAnsi="Times New Roman" w:cs="Times New Roman"/>
          <w:sz w:val="24"/>
          <w:szCs w:val="24"/>
        </w:rPr>
        <w:t xml:space="preserve">şikayetler oluşturmaktadır. </w:t>
      </w:r>
      <w:bookmarkStart w:id="174" w:name="_Hlk133937409"/>
      <w:r w:rsidRPr="00C1654A">
        <w:rPr>
          <w:rFonts w:ascii="Times New Roman" w:hAnsi="Times New Roman" w:cs="Times New Roman"/>
          <w:sz w:val="24"/>
          <w:szCs w:val="24"/>
        </w:rPr>
        <w:t>202</w:t>
      </w:r>
      <w:r w:rsidR="006A4C22"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tüketiciler tarafından dağıtım şirketlerine yapılan başvuru ve şikâyet konularının oransal dağılımı Şekil 7.5’te gösterilmektedir.</w:t>
      </w:r>
    </w:p>
    <w:p w14:paraId="2049D065" w14:textId="06A01B5F" w:rsidR="00344790" w:rsidRDefault="00344790" w:rsidP="008007BE">
      <w:pPr>
        <w:spacing w:after="0" w:line="360" w:lineRule="auto"/>
        <w:jc w:val="both"/>
        <w:rPr>
          <w:rFonts w:ascii="Times New Roman" w:hAnsi="Times New Roman" w:cs="Times New Roman"/>
          <w:sz w:val="24"/>
          <w:szCs w:val="24"/>
        </w:rPr>
      </w:pPr>
    </w:p>
    <w:p w14:paraId="4746C894" w14:textId="6C73B87F" w:rsidR="00344790" w:rsidRDefault="00344790" w:rsidP="008007BE">
      <w:pPr>
        <w:spacing w:after="0" w:line="360" w:lineRule="auto"/>
        <w:jc w:val="both"/>
        <w:rPr>
          <w:rFonts w:ascii="Times New Roman" w:hAnsi="Times New Roman" w:cs="Times New Roman"/>
          <w:sz w:val="24"/>
          <w:szCs w:val="24"/>
        </w:rPr>
      </w:pPr>
    </w:p>
    <w:p w14:paraId="2E79C0FC" w14:textId="72B01746" w:rsidR="00344790" w:rsidRDefault="00344790" w:rsidP="008007BE">
      <w:pPr>
        <w:spacing w:after="0" w:line="360" w:lineRule="auto"/>
        <w:jc w:val="both"/>
        <w:rPr>
          <w:rFonts w:ascii="Times New Roman" w:hAnsi="Times New Roman" w:cs="Times New Roman"/>
          <w:sz w:val="24"/>
          <w:szCs w:val="24"/>
        </w:rPr>
      </w:pPr>
    </w:p>
    <w:p w14:paraId="6879DB1A" w14:textId="24295D75" w:rsidR="00344790" w:rsidRDefault="00344790" w:rsidP="008007BE">
      <w:pPr>
        <w:spacing w:after="0" w:line="360" w:lineRule="auto"/>
        <w:jc w:val="both"/>
        <w:rPr>
          <w:rFonts w:ascii="Times New Roman" w:hAnsi="Times New Roman" w:cs="Times New Roman"/>
          <w:sz w:val="24"/>
          <w:szCs w:val="24"/>
        </w:rPr>
      </w:pPr>
    </w:p>
    <w:p w14:paraId="61F31C21" w14:textId="75CE3B28" w:rsidR="00344790" w:rsidRDefault="00344790" w:rsidP="008007BE">
      <w:pPr>
        <w:spacing w:after="0" w:line="360" w:lineRule="auto"/>
        <w:jc w:val="both"/>
        <w:rPr>
          <w:rFonts w:ascii="Times New Roman" w:hAnsi="Times New Roman" w:cs="Times New Roman"/>
          <w:sz w:val="24"/>
          <w:szCs w:val="24"/>
        </w:rPr>
      </w:pPr>
    </w:p>
    <w:p w14:paraId="03C051A4" w14:textId="77777777" w:rsidR="00344790" w:rsidRPr="00C1654A" w:rsidRDefault="00344790" w:rsidP="008007BE">
      <w:pPr>
        <w:spacing w:after="0" w:line="360" w:lineRule="auto"/>
        <w:jc w:val="both"/>
        <w:rPr>
          <w:rFonts w:ascii="Times New Roman" w:hAnsi="Times New Roman" w:cs="Times New Roman"/>
          <w:sz w:val="24"/>
          <w:szCs w:val="24"/>
        </w:rPr>
      </w:pPr>
    </w:p>
    <w:tbl>
      <w:tblPr>
        <w:tblW w:w="8948" w:type="dxa"/>
        <w:tblCellMar>
          <w:left w:w="70" w:type="dxa"/>
          <w:right w:w="70" w:type="dxa"/>
        </w:tblCellMar>
        <w:tblLook w:val="04A0" w:firstRow="1" w:lastRow="0" w:firstColumn="1" w:lastColumn="0" w:noHBand="0" w:noVBand="1"/>
      </w:tblPr>
      <w:tblGrid>
        <w:gridCol w:w="7408"/>
        <w:gridCol w:w="1540"/>
      </w:tblGrid>
      <w:tr w:rsidR="00223B73" w:rsidRPr="00C1654A" w14:paraId="5F442C27" w14:textId="77777777" w:rsidTr="00223B73">
        <w:trPr>
          <w:trHeight w:val="330"/>
        </w:trPr>
        <w:tc>
          <w:tcPr>
            <w:tcW w:w="740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4057488" w14:textId="77777777" w:rsidR="00223B73" w:rsidRPr="00C1654A" w:rsidRDefault="00223B73" w:rsidP="00223B73">
            <w:pPr>
              <w:spacing w:after="0" w:line="240" w:lineRule="auto"/>
              <w:rPr>
                <w:rFonts w:ascii="Times New Roman" w:eastAsia="Times New Roman" w:hAnsi="Times New Roman" w:cs="Times New Roman"/>
                <w:b/>
                <w:bCs/>
                <w:color w:val="000000"/>
                <w:sz w:val="24"/>
                <w:szCs w:val="24"/>
                <w:lang w:eastAsia="tr-TR"/>
              </w:rPr>
            </w:pPr>
            <w:bookmarkStart w:id="175" w:name="_Toc69303535"/>
            <w:bookmarkEnd w:id="174"/>
            <w:proofErr w:type="gramStart"/>
            <w:r w:rsidRPr="00C1654A">
              <w:rPr>
                <w:rFonts w:ascii="Times New Roman" w:eastAsia="Times New Roman" w:hAnsi="Times New Roman" w:cs="Times New Roman"/>
                <w:b/>
                <w:bCs/>
                <w:color w:val="000000"/>
                <w:sz w:val="24"/>
                <w:szCs w:val="24"/>
                <w:lang w:eastAsia="tr-TR"/>
              </w:rPr>
              <w:t>Şikayet</w:t>
            </w:r>
            <w:proofErr w:type="gramEnd"/>
            <w:r w:rsidRPr="00C1654A">
              <w:rPr>
                <w:rFonts w:ascii="Times New Roman" w:eastAsia="Times New Roman" w:hAnsi="Times New Roman" w:cs="Times New Roman"/>
                <w:b/>
                <w:bCs/>
                <w:color w:val="000000"/>
                <w:sz w:val="24"/>
                <w:szCs w:val="24"/>
                <w:lang w:eastAsia="tr-TR"/>
              </w:rPr>
              <w:t xml:space="preserve"> Sebepleri</w:t>
            </w:r>
          </w:p>
        </w:tc>
        <w:tc>
          <w:tcPr>
            <w:tcW w:w="1540" w:type="dxa"/>
            <w:tcBorders>
              <w:top w:val="single" w:sz="8" w:space="0" w:color="auto"/>
              <w:left w:val="nil"/>
              <w:bottom w:val="single" w:sz="8" w:space="0" w:color="auto"/>
              <w:right w:val="single" w:sz="8" w:space="0" w:color="auto"/>
            </w:tcBorders>
            <w:shd w:val="clear" w:color="000000" w:fill="DDEBF7"/>
            <w:noWrap/>
            <w:vAlign w:val="center"/>
            <w:hideMark/>
          </w:tcPr>
          <w:p w14:paraId="20545B6D" w14:textId="77777777" w:rsidR="00223B73" w:rsidRPr="00C1654A" w:rsidRDefault="00223B73" w:rsidP="00223B73">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C1654A">
              <w:rPr>
                <w:rFonts w:ascii="Times New Roman" w:eastAsia="Times New Roman" w:hAnsi="Times New Roman" w:cs="Times New Roman"/>
                <w:b/>
                <w:bCs/>
                <w:color w:val="000000"/>
                <w:sz w:val="24"/>
                <w:szCs w:val="24"/>
                <w:lang w:eastAsia="tr-TR"/>
              </w:rPr>
              <w:t>Şikayet</w:t>
            </w:r>
            <w:proofErr w:type="gramEnd"/>
            <w:r w:rsidRPr="00C1654A">
              <w:rPr>
                <w:rFonts w:ascii="Times New Roman" w:eastAsia="Times New Roman" w:hAnsi="Times New Roman" w:cs="Times New Roman"/>
                <w:b/>
                <w:bCs/>
                <w:color w:val="000000"/>
                <w:sz w:val="24"/>
                <w:szCs w:val="24"/>
                <w:lang w:eastAsia="tr-TR"/>
              </w:rPr>
              <w:t xml:space="preserve"> Sayısı</w:t>
            </w:r>
          </w:p>
        </w:tc>
      </w:tr>
      <w:tr w:rsidR="00223B73" w:rsidRPr="00C1654A" w14:paraId="14DD8251"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555EBFEA"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Abonelikle ilgili şikayetler</w:t>
            </w:r>
          </w:p>
        </w:tc>
        <w:tc>
          <w:tcPr>
            <w:tcW w:w="1540" w:type="dxa"/>
            <w:tcBorders>
              <w:top w:val="nil"/>
              <w:left w:val="nil"/>
              <w:bottom w:val="single" w:sz="8" w:space="0" w:color="auto"/>
              <w:right w:val="single" w:sz="8" w:space="0" w:color="auto"/>
            </w:tcBorders>
            <w:shd w:val="clear" w:color="auto" w:fill="auto"/>
            <w:noWrap/>
            <w:vAlign w:val="center"/>
            <w:hideMark/>
          </w:tcPr>
          <w:p w14:paraId="2EF5557E"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6.776</w:t>
            </w:r>
          </w:p>
        </w:tc>
      </w:tr>
      <w:tr w:rsidR="00223B73" w:rsidRPr="00C1654A" w14:paraId="4CA0FB7F"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10DD121B"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Diğer şikayetler</w:t>
            </w:r>
          </w:p>
        </w:tc>
        <w:tc>
          <w:tcPr>
            <w:tcW w:w="1540" w:type="dxa"/>
            <w:tcBorders>
              <w:top w:val="nil"/>
              <w:left w:val="nil"/>
              <w:bottom w:val="single" w:sz="8" w:space="0" w:color="auto"/>
              <w:right w:val="single" w:sz="8" w:space="0" w:color="auto"/>
            </w:tcBorders>
            <w:shd w:val="clear" w:color="auto" w:fill="auto"/>
            <w:noWrap/>
            <w:vAlign w:val="center"/>
            <w:hideMark/>
          </w:tcPr>
          <w:p w14:paraId="0C0C3D86"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461.752</w:t>
            </w:r>
          </w:p>
        </w:tc>
      </w:tr>
      <w:tr w:rsidR="00223B73" w:rsidRPr="00C1654A" w14:paraId="7CD46D5C"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56DD0B5B"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Faturalamaya ilişkin şikayetler</w:t>
            </w:r>
          </w:p>
        </w:tc>
        <w:tc>
          <w:tcPr>
            <w:tcW w:w="1540" w:type="dxa"/>
            <w:tcBorders>
              <w:top w:val="nil"/>
              <w:left w:val="nil"/>
              <w:bottom w:val="single" w:sz="8" w:space="0" w:color="auto"/>
              <w:right w:val="single" w:sz="8" w:space="0" w:color="auto"/>
            </w:tcBorders>
            <w:shd w:val="clear" w:color="auto" w:fill="auto"/>
            <w:noWrap/>
            <w:vAlign w:val="center"/>
            <w:hideMark/>
          </w:tcPr>
          <w:p w14:paraId="79098230"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71.358</w:t>
            </w:r>
          </w:p>
        </w:tc>
      </w:tr>
      <w:tr w:rsidR="00223B73" w:rsidRPr="00C1654A" w14:paraId="4B025E32"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7C74616C"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Fiyat/Tarife ile ilgili şikayetler</w:t>
            </w:r>
          </w:p>
        </w:tc>
        <w:tc>
          <w:tcPr>
            <w:tcW w:w="1540" w:type="dxa"/>
            <w:tcBorders>
              <w:top w:val="nil"/>
              <w:left w:val="nil"/>
              <w:bottom w:val="single" w:sz="8" w:space="0" w:color="auto"/>
              <w:right w:val="single" w:sz="8" w:space="0" w:color="auto"/>
            </w:tcBorders>
            <w:shd w:val="clear" w:color="auto" w:fill="auto"/>
            <w:noWrap/>
            <w:vAlign w:val="center"/>
            <w:hideMark/>
          </w:tcPr>
          <w:p w14:paraId="17CA67F2"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4.204</w:t>
            </w:r>
          </w:p>
        </w:tc>
      </w:tr>
      <w:tr w:rsidR="00223B73" w:rsidRPr="00C1654A" w14:paraId="39D1BC33"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4E46F3E"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Gaz basınç seviyesi şikayetleri</w:t>
            </w:r>
          </w:p>
        </w:tc>
        <w:tc>
          <w:tcPr>
            <w:tcW w:w="1540" w:type="dxa"/>
            <w:tcBorders>
              <w:top w:val="nil"/>
              <w:left w:val="nil"/>
              <w:bottom w:val="single" w:sz="8" w:space="0" w:color="auto"/>
              <w:right w:val="single" w:sz="8" w:space="0" w:color="auto"/>
            </w:tcBorders>
            <w:shd w:val="clear" w:color="auto" w:fill="auto"/>
            <w:noWrap/>
            <w:vAlign w:val="center"/>
            <w:hideMark/>
          </w:tcPr>
          <w:p w14:paraId="3A8C7783"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15.944</w:t>
            </w:r>
          </w:p>
        </w:tc>
      </w:tr>
      <w:tr w:rsidR="00223B73" w:rsidRPr="00C1654A" w14:paraId="5069DB5C"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E2DC1AD"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Gaz kesinti şikayetleri</w:t>
            </w:r>
          </w:p>
        </w:tc>
        <w:tc>
          <w:tcPr>
            <w:tcW w:w="1540" w:type="dxa"/>
            <w:tcBorders>
              <w:top w:val="nil"/>
              <w:left w:val="nil"/>
              <w:bottom w:val="single" w:sz="8" w:space="0" w:color="auto"/>
              <w:right w:val="single" w:sz="8" w:space="0" w:color="auto"/>
            </w:tcBorders>
            <w:shd w:val="clear" w:color="auto" w:fill="auto"/>
            <w:noWrap/>
            <w:vAlign w:val="center"/>
            <w:hideMark/>
          </w:tcPr>
          <w:p w14:paraId="7C6BD8D2"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173.477</w:t>
            </w:r>
          </w:p>
        </w:tc>
      </w:tr>
      <w:tr w:rsidR="00223B73" w:rsidRPr="00C1654A" w14:paraId="18316EC6"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081147FE"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Müşteri hizmetlerine ilişkin şikayetler</w:t>
            </w:r>
          </w:p>
        </w:tc>
        <w:tc>
          <w:tcPr>
            <w:tcW w:w="1540" w:type="dxa"/>
            <w:tcBorders>
              <w:top w:val="nil"/>
              <w:left w:val="nil"/>
              <w:bottom w:val="single" w:sz="8" w:space="0" w:color="auto"/>
              <w:right w:val="single" w:sz="8" w:space="0" w:color="auto"/>
            </w:tcBorders>
            <w:shd w:val="clear" w:color="auto" w:fill="auto"/>
            <w:noWrap/>
            <w:vAlign w:val="center"/>
            <w:hideMark/>
          </w:tcPr>
          <w:p w14:paraId="1A03A083"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22.618</w:t>
            </w:r>
          </w:p>
        </w:tc>
      </w:tr>
      <w:tr w:rsidR="00223B73" w:rsidRPr="00C1654A" w14:paraId="26927BE7"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B7369B6"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Sayaç şikayetleri</w:t>
            </w:r>
          </w:p>
        </w:tc>
        <w:tc>
          <w:tcPr>
            <w:tcW w:w="1540" w:type="dxa"/>
            <w:tcBorders>
              <w:top w:val="nil"/>
              <w:left w:val="nil"/>
              <w:bottom w:val="single" w:sz="8" w:space="0" w:color="auto"/>
              <w:right w:val="single" w:sz="8" w:space="0" w:color="auto"/>
            </w:tcBorders>
            <w:shd w:val="clear" w:color="auto" w:fill="auto"/>
            <w:noWrap/>
            <w:vAlign w:val="center"/>
            <w:hideMark/>
          </w:tcPr>
          <w:p w14:paraId="55AB4568"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57.996</w:t>
            </w:r>
          </w:p>
        </w:tc>
      </w:tr>
      <w:tr w:rsidR="00223B73" w:rsidRPr="00C1654A" w14:paraId="32CB39EF"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5CA80D94"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Sayaç ve Gaz Açma Talebine İlişkin Şikayetlerin Ortalama Giderilme Süresi</w:t>
            </w:r>
          </w:p>
        </w:tc>
        <w:tc>
          <w:tcPr>
            <w:tcW w:w="1540" w:type="dxa"/>
            <w:tcBorders>
              <w:top w:val="nil"/>
              <w:left w:val="nil"/>
              <w:bottom w:val="single" w:sz="8" w:space="0" w:color="auto"/>
              <w:right w:val="single" w:sz="8" w:space="0" w:color="auto"/>
            </w:tcBorders>
            <w:shd w:val="clear" w:color="auto" w:fill="auto"/>
            <w:noWrap/>
            <w:vAlign w:val="center"/>
            <w:hideMark/>
          </w:tcPr>
          <w:p w14:paraId="361DDD9A"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1.000</w:t>
            </w:r>
          </w:p>
        </w:tc>
      </w:tr>
      <w:tr w:rsidR="00223B73" w:rsidRPr="00C1654A" w14:paraId="35227E0B"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397A4943"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Sertifika sahiplerine ilişkin şikayetler</w:t>
            </w:r>
          </w:p>
        </w:tc>
        <w:tc>
          <w:tcPr>
            <w:tcW w:w="1540" w:type="dxa"/>
            <w:tcBorders>
              <w:top w:val="nil"/>
              <w:left w:val="nil"/>
              <w:bottom w:val="single" w:sz="8" w:space="0" w:color="auto"/>
              <w:right w:val="single" w:sz="8" w:space="0" w:color="auto"/>
            </w:tcBorders>
            <w:shd w:val="clear" w:color="auto" w:fill="auto"/>
            <w:noWrap/>
            <w:vAlign w:val="center"/>
            <w:hideMark/>
          </w:tcPr>
          <w:p w14:paraId="2359551A"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4.480</w:t>
            </w:r>
          </w:p>
        </w:tc>
      </w:tr>
      <w:tr w:rsidR="00223B73" w:rsidRPr="00C1654A" w14:paraId="1203385D" w14:textId="77777777" w:rsidTr="00223B73">
        <w:trPr>
          <w:trHeight w:val="330"/>
        </w:trPr>
        <w:tc>
          <w:tcPr>
            <w:tcW w:w="7408" w:type="dxa"/>
            <w:tcBorders>
              <w:top w:val="nil"/>
              <w:left w:val="single" w:sz="8" w:space="0" w:color="auto"/>
              <w:bottom w:val="single" w:sz="8" w:space="0" w:color="auto"/>
              <w:right w:val="single" w:sz="8" w:space="0" w:color="auto"/>
            </w:tcBorders>
            <w:shd w:val="clear" w:color="auto" w:fill="auto"/>
            <w:noWrap/>
            <w:vAlign w:val="center"/>
            <w:hideMark/>
          </w:tcPr>
          <w:p w14:paraId="074A3D4C"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Şebeke talebine ilişkin şikayetler</w:t>
            </w:r>
          </w:p>
        </w:tc>
        <w:tc>
          <w:tcPr>
            <w:tcW w:w="1540" w:type="dxa"/>
            <w:tcBorders>
              <w:top w:val="nil"/>
              <w:left w:val="nil"/>
              <w:bottom w:val="single" w:sz="8" w:space="0" w:color="auto"/>
              <w:right w:val="single" w:sz="8" w:space="0" w:color="auto"/>
            </w:tcBorders>
            <w:shd w:val="clear" w:color="auto" w:fill="auto"/>
            <w:noWrap/>
            <w:vAlign w:val="center"/>
            <w:hideMark/>
          </w:tcPr>
          <w:p w14:paraId="461E4328"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13.352</w:t>
            </w:r>
          </w:p>
        </w:tc>
      </w:tr>
      <w:tr w:rsidR="00223B73" w:rsidRPr="00C1654A" w14:paraId="3851F8CA" w14:textId="77777777" w:rsidTr="00223B73">
        <w:trPr>
          <w:trHeight w:val="330"/>
        </w:trPr>
        <w:tc>
          <w:tcPr>
            <w:tcW w:w="7408" w:type="dxa"/>
            <w:tcBorders>
              <w:top w:val="nil"/>
              <w:left w:val="single" w:sz="8" w:space="0" w:color="auto"/>
              <w:bottom w:val="single" w:sz="8" w:space="0" w:color="auto"/>
              <w:right w:val="single" w:sz="8" w:space="0" w:color="auto"/>
            </w:tcBorders>
            <w:shd w:val="clear" w:color="000000" w:fill="BDD7EE"/>
            <w:noWrap/>
            <w:vAlign w:val="center"/>
            <w:hideMark/>
          </w:tcPr>
          <w:p w14:paraId="209611AB" w14:textId="77777777" w:rsidR="00223B73" w:rsidRPr="00C1654A" w:rsidRDefault="00223B73" w:rsidP="00223B73">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Genel Toplam</w:t>
            </w:r>
          </w:p>
        </w:tc>
        <w:tc>
          <w:tcPr>
            <w:tcW w:w="1540" w:type="dxa"/>
            <w:tcBorders>
              <w:top w:val="nil"/>
              <w:left w:val="nil"/>
              <w:bottom w:val="single" w:sz="8" w:space="0" w:color="auto"/>
              <w:right w:val="single" w:sz="8" w:space="0" w:color="auto"/>
            </w:tcBorders>
            <w:shd w:val="clear" w:color="000000" w:fill="BDD7EE"/>
            <w:noWrap/>
            <w:vAlign w:val="center"/>
            <w:hideMark/>
          </w:tcPr>
          <w:p w14:paraId="38308458" w14:textId="77777777" w:rsidR="00223B73" w:rsidRPr="00C1654A" w:rsidRDefault="00223B73" w:rsidP="00223B73">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832.957</w:t>
            </w:r>
          </w:p>
        </w:tc>
      </w:tr>
    </w:tbl>
    <w:p w14:paraId="2C3A1A16" w14:textId="07891D17" w:rsidR="00E80E03" w:rsidRPr="00C1654A" w:rsidRDefault="00B4053F" w:rsidP="00E80E03">
      <w:pPr>
        <w:pStyle w:val="Balk5"/>
        <w:jc w:val="left"/>
      </w:pPr>
      <w:bookmarkStart w:id="176" w:name="_Toc199509549"/>
      <w:r w:rsidRPr="00C1654A">
        <w:t>Tablo 7.</w:t>
      </w:r>
      <w:r w:rsidR="00E036B7" w:rsidRPr="00C1654A">
        <w:t>7</w:t>
      </w:r>
      <w:r w:rsidRPr="00C1654A">
        <w:t>: 202</w:t>
      </w:r>
      <w:r w:rsidR="00CE44F4" w:rsidRPr="00C1654A">
        <w:t>4</w:t>
      </w:r>
      <w:r w:rsidRPr="00C1654A">
        <w:t xml:space="preserve"> Yılında Tüketiciler Tarafından Dağıtım Şirketlerine Yapılan Başvuru ve Şikâyet Konularının Dağılımı</w:t>
      </w:r>
      <w:bookmarkEnd w:id="175"/>
      <w:bookmarkEnd w:id="176"/>
    </w:p>
    <w:p w14:paraId="2661C0D0" w14:textId="2BD4C43C" w:rsidR="008007BE" w:rsidRDefault="008007BE" w:rsidP="008007BE">
      <w:pPr>
        <w:rPr>
          <w:rFonts w:ascii="Times New Roman" w:hAnsi="Times New Roman" w:cs="Times New Roman"/>
        </w:rPr>
      </w:pPr>
    </w:p>
    <w:p w14:paraId="4C078014" w14:textId="7DF9A5AE" w:rsidR="00B4053F" w:rsidRPr="00C1654A" w:rsidRDefault="00223B73" w:rsidP="007B16DA">
      <w:pPr>
        <w:jc w:val="center"/>
        <w:rPr>
          <w:rFonts w:ascii="Times New Roman" w:hAnsi="Times New Roman" w:cs="Times New Roman"/>
        </w:rPr>
      </w:pPr>
      <w:r w:rsidRPr="00C1654A">
        <w:rPr>
          <w:rFonts w:ascii="Times New Roman" w:hAnsi="Times New Roman" w:cs="Times New Roman"/>
          <w:noProof/>
        </w:rPr>
        <w:drawing>
          <wp:inline distT="0" distB="0" distL="0" distR="0" wp14:anchorId="6D55F474" wp14:editId="34BCB1A8">
            <wp:extent cx="6671310" cy="3376295"/>
            <wp:effectExtent l="0" t="0" r="15240" b="14605"/>
            <wp:docPr id="49" name="Grafik 49">
              <a:extLst xmlns:a="http://schemas.openxmlformats.org/drawingml/2006/main">
                <a:ext uri="{FF2B5EF4-FFF2-40B4-BE49-F238E27FC236}">
                  <a16:creationId xmlns:a16="http://schemas.microsoft.com/office/drawing/2014/main" id="{0F4B60F1-A9CF-48A7-87E0-A8671A6A0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6C9610C" w14:textId="1FD21972" w:rsidR="00B4053F" w:rsidRPr="00C1654A" w:rsidRDefault="00B4053F" w:rsidP="00E80E03">
      <w:pPr>
        <w:pStyle w:val="Balk6"/>
        <w:jc w:val="left"/>
      </w:pPr>
      <w:bookmarkStart w:id="177" w:name="_Toc199509681"/>
      <w:r w:rsidRPr="00C1654A">
        <w:t>Şekil 7.5:</w:t>
      </w:r>
      <w:r w:rsidRPr="00C1654A">
        <w:rPr>
          <w:noProof/>
        </w:rPr>
        <w:t xml:space="preserve"> </w:t>
      </w:r>
      <w:r w:rsidRPr="00C1654A">
        <w:t>202</w:t>
      </w:r>
      <w:r w:rsidR="00CE44F4" w:rsidRPr="00C1654A">
        <w:t>4</w:t>
      </w:r>
      <w:r w:rsidRPr="00C1654A">
        <w:t xml:space="preserve"> Yılında Tüketiciler Tarafından Dağıtım Şirketlerine Yapılan Başvuru ve Şikâyet Konuları (%)</w:t>
      </w:r>
      <w:bookmarkEnd w:id="177"/>
    </w:p>
    <w:p w14:paraId="75A5972E" w14:textId="77777777" w:rsidR="008007BE" w:rsidRPr="00C1654A" w:rsidRDefault="008007BE" w:rsidP="008007BE">
      <w:pPr>
        <w:rPr>
          <w:rFonts w:ascii="Times New Roman" w:hAnsi="Times New Roman" w:cs="Times New Roman"/>
        </w:rPr>
      </w:pPr>
    </w:p>
    <w:p w14:paraId="069CE4C7" w14:textId="77777777" w:rsidR="00B4053F" w:rsidRPr="00C1654A" w:rsidRDefault="00B4053F" w:rsidP="008007BE">
      <w:pPr>
        <w:pStyle w:val="11ilebalayanlar"/>
        <w:spacing w:before="0" w:line="360" w:lineRule="auto"/>
      </w:pPr>
      <w:bookmarkStart w:id="178" w:name="_Toc69303491"/>
      <w:bookmarkStart w:id="179" w:name="_Toc199509372"/>
      <w:r w:rsidRPr="00C1654A">
        <w:t>7.7 Fatura İtirazları</w:t>
      </w:r>
      <w:bookmarkEnd w:id="178"/>
      <w:bookmarkEnd w:id="179"/>
    </w:p>
    <w:p w14:paraId="4C014A7C" w14:textId="7C4E1148" w:rsidR="00B4053F" w:rsidRPr="00C1654A"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 xml:space="preserve">Dağıtım şirketlerine iletilen fatura itirazları; itiraz sayısı, itirazı kabul edilen müşteri sayısı, itirazı reddedilen müşteri sayısı başlıklarıyla incelenmiş olup Şekil 7.6’da gösterilmektedir. </w:t>
      </w:r>
      <w:bookmarkStart w:id="180" w:name="_Hlk133937443"/>
      <w:r w:rsidRPr="00C1654A">
        <w:rPr>
          <w:rFonts w:ascii="Times New Roman" w:hAnsi="Times New Roman" w:cs="Times New Roman"/>
          <w:sz w:val="24"/>
          <w:szCs w:val="24"/>
        </w:rPr>
        <w:t>Buna göre, 202</w:t>
      </w:r>
      <w:r w:rsidR="00FE7E80"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içerisinde düzenlenen faturaların </w:t>
      </w:r>
      <w:r w:rsidR="000A750C" w:rsidRPr="00C1654A">
        <w:rPr>
          <w:rFonts w:ascii="Times New Roman" w:hAnsi="Times New Roman" w:cs="Times New Roman"/>
          <w:sz w:val="24"/>
          <w:szCs w:val="24"/>
        </w:rPr>
        <w:t>1</w:t>
      </w:r>
      <w:r w:rsidR="00C44DF9" w:rsidRPr="00C1654A">
        <w:rPr>
          <w:rFonts w:ascii="Times New Roman" w:hAnsi="Times New Roman" w:cs="Times New Roman"/>
          <w:sz w:val="24"/>
          <w:szCs w:val="24"/>
        </w:rPr>
        <w:t>9</w:t>
      </w:r>
      <w:r w:rsidR="000A750C" w:rsidRPr="00C1654A">
        <w:rPr>
          <w:rFonts w:ascii="Times New Roman" w:hAnsi="Times New Roman" w:cs="Times New Roman"/>
          <w:sz w:val="24"/>
          <w:szCs w:val="24"/>
        </w:rPr>
        <w:t>0</w:t>
      </w:r>
      <w:r w:rsidR="005352DD" w:rsidRPr="00C1654A">
        <w:rPr>
          <w:rFonts w:ascii="Times New Roman" w:hAnsi="Times New Roman" w:cs="Times New Roman"/>
          <w:sz w:val="24"/>
          <w:szCs w:val="24"/>
        </w:rPr>
        <w:t>.</w:t>
      </w:r>
      <w:r w:rsidR="00C44DF9" w:rsidRPr="00C1654A">
        <w:rPr>
          <w:rFonts w:ascii="Times New Roman" w:hAnsi="Times New Roman" w:cs="Times New Roman"/>
          <w:sz w:val="24"/>
          <w:szCs w:val="24"/>
        </w:rPr>
        <w:t>2</w:t>
      </w:r>
      <w:r w:rsidR="000A750C" w:rsidRPr="00C1654A">
        <w:rPr>
          <w:rFonts w:ascii="Times New Roman" w:hAnsi="Times New Roman" w:cs="Times New Roman"/>
          <w:sz w:val="24"/>
          <w:szCs w:val="24"/>
        </w:rPr>
        <w:t>63</w:t>
      </w:r>
      <w:r w:rsidRPr="00C1654A">
        <w:rPr>
          <w:rFonts w:ascii="Times New Roman" w:hAnsi="Times New Roman" w:cs="Times New Roman"/>
          <w:sz w:val="24"/>
          <w:szCs w:val="24"/>
        </w:rPr>
        <w:t xml:space="preserve"> adedine itiraz başvurusu olduğu ve bu itirazların yaklaşık %</w:t>
      </w:r>
      <w:r w:rsidR="000A750C" w:rsidRPr="00C1654A">
        <w:rPr>
          <w:rFonts w:ascii="Times New Roman" w:hAnsi="Times New Roman" w:cs="Times New Roman"/>
          <w:sz w:val="24"/>
          <w:szCs w:val="24"/>
        </w:rPr>
        <w:t>41</w:t>
      </w:r>
      <w:r w:rsidR="005352DD" w:rsidRPr="00C1654A">
        <w:rPr>
          <w:rFonts w:ascii="Times New Roman" w:hAnsi="Times New Roman" w:cs="Times New Roman"/>
          <w:sz w:val="24"/>
          <w:szCs w:val="24"/>
        </w:rPr>
        <w:t>,</w:t>
      </w:r>
      <w:r w:rsidR="00C44DF9" w:rsidRPr="00C1654A">
        <w:rPr>
          <w:rFonts w:ascii="Times New Roman" w:hAnsi="Times New Roman" w:cs="Times New Roman"/>
          <w:sz w:val="24"/>
          <w:szCs w:val="24"/>
        </w:rPr>
        <w:t>4</w:t>
      </w:r>
      <w:r w:rsidRPr="00C1654A">
        <w:rPr>
          <w:rFonts w:ascii="Times New Roman" w:hAnsi="Times New Roman" w:cs="Times New Roman"/>
          <w:sz w:val="24"/>
          <w:szCs w:val="24"/>
        </w:rPr>
        <w:t>’</w:t>
      </w:r>
      <w:r w:rsidR="00C44DF9" w:rsidRPr="00C1654A">
        <w:rPr>
          <w:rFonts w:ascii="Times New Roman" w:hAnsi="Times New Roman" w:cs="Times New Roman"/>
          <w:sz w:val="24"/>
          <w:szCs w:val="24"/>
        </w:rPr>
        <w:t>ünün</w:t>
      </w:r>
      <w:r w:rsidRPr="00C1654A">
        <w:rPr>
          <w:rFonts w:ascii="Times New Roman" w:hAnsi="Times New Roman" w:cs="Times New Roman"/>
          <w:sz w:val="24"/>
          <w:szCs w:val="24"/>
        </w:rPr>
        <w:t xml:space="preserve"> dağıtım şirketlerince yeniden değerlendirilmek üzere kabul edildiği görülmektedir. </w:t>
      </w:r>
    </w:p>
    <w:bookmarkEnd w:id="180"/>
    <w:p w14:paraId="6893469E" w14:textId="77777777" w:rsidR="00B4053F" w:rsidRPr="00C1654A" w:rsidRDefault="00B4053F" w:rsidP="00B4053F">
      <w:pPr>
        <w:jc w:val="both"/>
        <w:rPr>
          <w:rFonts w:ascii="Times New Roman" w:hAnsi="Times New Roman" w:cs="Times New Roman"/>
          <w:sz w:val="24"/>
          <w:szCs w:val="24"/>
        </w:rPr>
      </w:pPr>
    </w:p>
    <w:p w14:paraId="750917DA" w14:textId="5E00C2B3" w:rsidR="00B4053F" w:rsidRPr="00C1654A" w:rsidRDefault="000A750C" w:rsidP="00B4053F">
      <w:pPr>
        <w:jc w:val="center"/>
        <w:rPr>
          <w:rFonts w:ascii="Times New Roman" w:hAnsi="Times New Roman" w:cs="Times New Roman"/>
          <w:sz w:val="24"/>
          <w:szCs w:val="24"/>
        </w:rPr>
      </w:pPr>
      <w:r w:rsidRPr="00C1654A">
        <w:rPr>
          <w:rFonts w:ascii="Times New Roman" w:hAnsi="Times New Roman" w:cs="Times New Roman"/>
          <w:noProof/>
        </w:rPr>
        <w:drawing>
          <wp:inline distT="0" distB="0" distL="0" distR="0" wp14:anchorId="5E3A33C1" wp14:editId="45F84D34">
            <wp:extent cx="4572000" cy="2857500"/>
            <wp:effectExtent l="0" t="0" r="0" b="0"/>
            <wp:docPr id="44" name="Grafik 44">
              <a:extLst xmlns:a="http://schemas.openxmlformats.org/drawingml/2006/main">
                <a:ext uri="{FF2B5EF4-FFF2-40B4-BE49-F238E27FC236}">
                  <a16:creationId xmlns:a16="http://schemas.microsoft.com/office/drawing/2014/main" id="{50778561-D367-424F-8719-D6E10245B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8E4FB15" w14:textId="67062569" w:rsidR="00B4053F" w:rsidRPr="00C1654A" w:rsidRDefault="00B4053F" w:rsidP="00B4053F">
      <w:pPr>
        <w:pStyle w:val="Balk6"/>
      </w:pPr>
      <w:bookmarkStart w:id="181" w:name="_Toc199509682"/>
      <w:r w:rsidRPr="00C1654A">
        <w:t>Şekil 7.6:</w:t>
      </w:r>
      <w:r w:rsidRPr="00C1654A">
        <w:rPr>
          <w:noProof/>
        </w:rPr>
        <w:t xml:space="preserve"> </w:t>
      </w:r>
      <w:r w:rsidRPr="00C1654A">
        <w:t>20</w:t>
      </w:r>
      <w:r w:rsidR="00560447" w:rsidRPr="00C1654A">
        <w:t>2</w:t>
      </w:r>
      <w:r w:rsidR="000A750C" w:rsidRPr="00C1654A">
        <w:t>4</w:t>
      </w:r>
      <w:r w:rsidRPr="00C1654A">
        <w:t xml:space="preserve"> Yılı Tüketicilerin Fatura İtiraz Başvuruları (%)</w:t>
      </w:r>
      <w:bookmarkEnd w:id="181"/>
    </w:p>
    <w:p w14:paraId="03813C42" w14:textId="77777777" w:rsidR="00B4053F" w:rsidRPr="00C1654A" w:rsidRDefault="00B4053F" w:rsidP="00B4053F">
      <w:pPr>
        <w:rPr>
          <w:rFonts w:ascii="Times New Roman" w:hAnsi="Times New Roman" w:cs="Times New Roman"/>
          <w:b/>
          <w:sz w:val="24"/>
          <w:szCs w:val="24"/>
          <w:highlight w:val="yellow"/>
        </w:rPr>
      </w:pPr>
    </w:p>
    <w:p w14:paraId="0FF16B8C" w14:textId="77777777" w:rsidR="00B4053F" w:rsidRPr="00C1654A" w:rsidRDefault="00B4053F" w:rsidP="008007BE">
      <w:pPr>
        <w:pStyle w:val="11ilebalayanlar"/>
        <w:spacing w:before="0" w:line="360" w:lineRule="auto"/>
      </w:pPr>
      <w:bookmarkStart w:id="182" w:name="_Toc69303492"/>
      <w:bookmarkStart w:id="183" w:name="_Toc199509373"/>
      <w:r w:rsidRPr="00C1654A">
        <w:t>7.8 Acil Müdahale</w:t>
      </w:r>
      <w:bookmarkEnd w:id="182"/>
      <w:bookmarkEnd w:id="183"/>
    </w:p>
    <w:p w14:paraId="3BB79CD9" w14:textId="6A8EE19F" w:rsidR="00B4053F" w:rsidRPr="00C1654A"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Dağıtım şirketlerine 202</w:t>
      </w:r>
      <w:r w:rsidR="00904239"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içerisinde toplam </w:t>
      </w:r>
      <w:r w:rsidR="00904239" w:rsidRPr="00C1654A">
        <w:rPr>
          <w:rFonts w:ascii="Times New Roman" w:hAnsi="Times New Roman" w:cs="Times New Roman"/>
          <w:sz w:val="24"/>
          <w:szCs w:val="24"/>
        </w:rPr>
        <w:t>1.</w:t>
      </w:r>
      <w:r w:rsidR="00226260" w:rsidRPr="00C1654A">
        <w:rPr>
          <w:rFonts w:ascii="Times New Roman" w:hAnsi="Times New Roman" w:cs="Times New Roman"/>
          <w:sz w:val="24"/>
          <w:szCs w:val="24"/>
        </w:rPr>
        <w:t>101</w:t>
      </w:r>
      <w:r w:rsidR="00904239" w:rsidRPr="00C1654A">
        <w:rPr>
          <w:rFonts w:ascii="Times New Roman" w:hAnsi="Times New Roman" w:cs="Times New Roman"/>
          <w:sz w:val="24"/>
          <w:szCs w:val="24"/>
        </w:rPr>
        <w:t>.7</w:t>
      </w:r>
      <w:r w:rsidR="00226260" w:rsidRPr="00C1654A">
        <w:rPr>
          <w:rFonts w:ascii="Times New Roman" w:hAnsi="Times New Roman" w:cs="Times New Roman"/>
          <w:sz w:val="24"/>
          <w:szCs w:val="24"/>
        </w:rPr>
        <w:t>37</w:t>
      </w:r>
      <w:r w:rsidRPr="00C1654A">
        <w:rPr>
          <w:rFonts w:ascii="Times New Roman" w:hAnsi="Times New Roman" w:cs="Times New Roman"/>
          <w:sz w:val="24"/>
          <w:szCs w:val="24"/>
        </w:rPr>
        <w:t xml:space="preserve"> adet acil müdahale ihbarı gelmiştir. </w:t>
      </w:r>
      <w:r w:rsidR="00904239" w:rsidRPr="00C1654A">
        <w:rPr>
          <w:rFonts w:ascii="Times New Roman" w:hAnsi="Times New Roman" w:cs="Times New Roman"/>
          <w:sz w:val="24"/>
          <w:szCs w:val="24"/>
        </w:rPr>
        <w:t>56</w:t>
      </w:r>
      <w:r w:rsidR="00CE4FCE" w:rsidRPr="00C1654A">
        <w:rPr>
          <w:rFonts w:ascii="Times New Roman" w:hAnsi="Times New Roman" w:cs="Times New Roman"/>
          <w:sz w:val="24"/>
          <w:szCs w:val="24"/>
        </w:rPr>
        <w:t>.</w:t>
      </w:r>
      <w:r w:rsidR="00904239" w:rsidRPr="00C1654A">
        <w:rPr>
          <w:rFonts w:ascii="Times New Roman" w:hAnsi="Times New Roman" w:cs="Times New Roman"/>
          <w:sz w:val="24"/>
          <w:szCs w:val="24"/>
        </w:rPr>
        <w:t>668</w:t>
      </w:r>
      <w:r w:rsidRPr="00C1654A">
        <w:rPr>
          <w:rFonts w:ascii="Times New Roman" w:hAnsi="Times New Roman" w:cs="Times New Roman"/>
          <w:sz w:val="24"/>
          <w:szCs w:val="24"/>
        </w:rPr>
        <w:t xml:space="preserve"> adet acil durumlardan dolayı kesinti yapılmıştır. Dağıtım şirketlerinin acil durumlara müdahale etmek üzere </w:t>
      </w:r>
      <w:r w:rsidR="002E71F6" w:rsidRPr="00C1654A">
        <w:rPr>
          <w:rFonts w:ascii="Times New Roman" w:hAnsi="Times New Roman" w:cs="Times New Roman"/>
          <w:sz w:val="24"/>
          <w:szCs w:val="24"/>
        </w:rPr>
        <w:t>4</w:t>
      </w:r>
      <w:r w:rsidRPr="00C1654A">
        <w:rPr>
          <w:rFonts w:ascii="Times New Roman" w:hAnsi="Times New Roman" w:cs="Times New Roman"/>
          <w:sz w:val="24"/>
          <w:szCs w:val="24"/>
        </w:rPr>
        <w:t>.</w:t>
      </w:r>
      <w:r w:rsidR="00904239" w:rsidRPr="00C1654A">
        <w:rPr>
          <w:rFonts w:ascii="Times New Roman" w:hAnsi="Times New Roman" w:cs="Times New Roman"/>
          <w:sz w:val="24"/>
          <w:szCs w:val="24"/>
        </w:rPr>
        <w:t>174</w:t>
      </w:r>
      <w:r w:rsidRPr="00C1654A">
        <w:rPr>
          <w:rFonts w:ascii="Times New Roman" w:hAnsi="Times New Roman" w:cs="Times New Roman"/>
          <w:sz w:val="24"/>
          <w:szCs w:val="24"/>
        </w:rPr>
        <w:t xml:space="preserve"> personeli ve </w:t>
      </w:r>
      <w:r w:rsidR="002E71F6" w:rsidRPr="00C1654A">
        <w:rPr>
          <w:rFonts w:ascii="Times New Roman" w:hAnsi="Times New Roman" w:cs="Times New Roman"/>
          <w:sz w:val="24"/>
          <w:szCs w:val="24"/>
        </w:rPr>
        <w:t>1.</w:t>
      </w:r>
      <w:r w:rsidR="00904239" w:rsidRPr="00C1654A">
        <w:rPr>
          <w:rFonts w:ascii="Times New Roman" w:hAnsi="Times New Roman" w:cs="Times New Roman"/>
          <w:sz w:val="24"/>
          <w:szCs w:val="24"/>
        </w:rPr>
        <w:t>186</w:t>
      </w:r>
      <w:r w:rsidRPr="00C1654A">
        <w:rPr>
          <w:rFonts w:ascii="Times New Roman" w:hAnsi="Times New Roman" w:cs="Times New Roman"/>
          <w:sz w:val="24"/>
          <w:szCs w:val="24"/>
        </w:rPr>
        <w:t xml:space="preserve"> adet aracı bulunmaktadır. </w:t>
      </w:r>
    </w:p>
    <w:p w14:paraId="7289F285" w14:textId="77777777" w:rsidR="00213C22" w:rsidRPr="00C1654A" w:rsidRDefault="00213C22" w:rsidP="008007BE">
      <w:pPr>
        <w:spacing w:after="0" w:line="360" w:lineRule="auto"/>
        <w:jc w:val="both"/>
        <w:rPr>
          <w:rFonts w:ascii="Times New Roman" w:hAnsi="Times New Roman" w:cs="Times New Roman"/>
          <w:sz w:val="24"/>
          <w:szCs w:val="24"/>
        </w:rPr>
      </w:pPr>
    </w:p>
    <w:p w14:paraId="0E08F326" w14:textId="77777777" w:rsidR="00B4053F" w:rsidRPr="00C1654A" w:rsidRDefault="00B4053F" w:rsidP="008007BE">
      <w:pPr>
        <w:pStyle w:val="11ilebalayanlar"/>
        <w:spacing w:before="0" w:line="360" w:lineRule="auto"/>
      </w:pPr>
      <w:bookmarkStart w:id="184" w:name="_Toc69303493"/>
      <w:bookmarkStart w:id="185" w:name="_Toc199509374"/>
      <w:r w:rsidRPr="00C1654A">
        <w:t>7.9 İstihdam</w:t>
      </w:r>
      <w:bookmarkEnd w:id="184"/>
      <w:bookmarkEnd w:id="185"/>
    </w:p>
    <w:p w14:paraId="0864A2C5" w14:textId="691C6FC1" w:rsidR="00B4053F" w:rsidRPr="00C1654A"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Dağıtım şirketlerinin 202</w:t>
      </w:r>
      <w:r w:rsidR="003D79FB"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istihdam bilgileri aşağıda yer alan Tablo 7.</w:t>
      </w:r>
      <w:r w:rsidR="00E036B7" w:rsidRPr="00C1654A">
        <w:rPr>
          <w:rFonts w:ascii="Times New Roman" w:hAnsi="Times New Roman" w:cs="Times New Roman"/>
          <w:sz w:val="24"/>
          <w:szCs w:val="24"/>
        </w:rPr>
        <w:t>8</w:t>
      </w:r>
      <w:r w:rsidRPr="00C1654A">
        <w:rPr>
          <w:rFonts w:ascii="Times New Roman" w:hAnsi="Times New Roman" w:cs="Times New Roman"/>
          <w:sz w:val="24"/>
          <w:szCs w:val="24"/>
        </w:rPr>
        <w:t>’d</w:t>
      </w:r>
      <w:r w:rsidR="00E036B7" w:rsidRPr="00C1654A">
        <w:rPr>
          <w:rFonts w:ascii="Times New Roman" w:hAnsi="Times New Roman" w:cs="Times New Roman"/>
          <w:sz w:val="24"/>
          <w:szCs w:val="24"/>
        </w:rPr>
        <w:t>e</w:t>
      </w:r>
      <w:r w:rsidRPr="00C1654A">
        <w:rPr>
          <w:rFonts w:ascii="Times New Roman" w:hAnsi="Times New Roman" w:cs="Times New Roman"/>
          <w:sz w:val="24"/>
          <w:szCs w:val="24"/>
        </w:rPr>
        <w:t xml:space="preserve"> belirtilmektedir. Müteahhit ve Taşeron firmalara ait olan işçi sayısı yıl içinde sürekli değişiklik göstermekte olduğundan bu raporda 202</w:t>
      </w:r>
      <w:r w:rsidR="003D79FB"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içerisindeki en yüksek değer esas alınmıştır. Kadrolu personel sayısı ise </w:t>
      </w:r>
      <w:r w:rsidR="001B0186" w:rsidRPr="00C1654A">
        <w:rPr>
          <w:rFonts w:ascii="Times New Roman" w:hAnsi="Times New Roman" w:cs="Times New Roman"/>
          <w:sz w:val="24"/>
          <w:szCs w:val="24"/>
        </w:rPr>
        <w:t>202</w:t>
      </w:r>
      <w:r w:rsidR="003D79FB" w:rsidRPr="00C1654A">
        <w:rPr>
          <w:rFonts w:ascii="Times New Roman" w:hAnsi="Times New Roman" w:cs="Times New Roman"/>
          <w:sz w:val="24"/>
          <w:szCs w:val="24"/>
        </w:rPr>
        <w:t>4</w:t>
      </w:r>
      <w:r w:rsidR="001B0186" w:rsidRPr="00C1654A">
        <w:rPr>
          <w:rFonts w:ascii="Times New Roman" w:hAnsi="Times New Roman" w:cs="Times New Roman"/>
          <w:sz w:val="24"/>
          <w:szCs w:val="24"/>
        </w:rPr>
        <w:t xml:space="preserve"> yılı sonu</w:t>
      </w:r>
      <w:r w:rsidRPr="00C1654A">
        <w:rPr>
          <w:rFonts w:ascii="Times New Roman" w:hAnsi="Times New Roman" w:cs="Times New Roman"/>
          <w:sz w:val="24"/>
          <w:szCs w:val="24"/>
        </w:rPr>
        <w:t xml:space="preserve"> </w:t>
      </w:r>
      <w:r w:rsidR="003676B9" w:rsidRPr="00C1654A">
        <w:rPr>
          <w:rFonts w:ascii="Times New Roman" w:hAnsi="Times New Roman" w:cs="Times New Roman"/>
          <w:sz w:val="24"/>
          <w:szCs w:val="24"/>
        </w:rPr>
        <w:t>itibarıyla</w:t>
      </w:r>
      <w:r w:rsidRPr="00C1654A">
        <w:rPr>
          <w:rFonts w:ascii="Times New Roman" w:hAnsi="Times New Roman" w:cs="Times New Roman"/>
          <w:sz w:val="24"/>
          <w:szCs w:val="24"/>
        </w:rPr>
        <w:t xml:space="preserve"> mevcut olan personel sayısıdır. </w:t>
      </w:r>
    </w:p>
    <w:p w14:paraId="17C50841" w14:textId="2DD732E4" w:rsidR="00B4053F" w:rsidRPr="00C1654A" w:rsidRDefault="00B4053F" w:rsidP="00B4053F">
      <w:pPr>
        <w:pStyle w:val="Balk5"/>
      </w:pPr>
      <w:bookmarkStart w:id="186" w:name="_Toc69303536"/>
      <w:bookmarkStart w:id="187" w:name="_Toc199509550"/>
      <w:r w:rsidRPr="00C1654A">
        <w:lastRenderedPageBreak/>
        <w:t>Tablo 7.</w:t>
      </w:r>
      <w:r w:rsidR="00E036B7" w:rsidRPr="00C1654A">
        <w:t>8</w:t>
      </w:r>
      <w:r w:rsidRPr="00C1654A">
        <w:t>: 202</w:t>
      </w:r>
      <w:r w:rsidR="00213C22" w:rsidRPr="00C1654A">
        <w:t>4</w:t>
      </w:r>
      <w:r w:rsidRPr="00C1654A">
        <w:t xml:space="preserve"> Yılı </w:t>
      </w:r>
      <w:r w:rsidR="00E362FE" w:rsidRPr="00C1654A">
        <w:t>Sonu</w:t>
      </w:r>
      <w:r w:rsidRPr="00C1654A">
        <w:t xml:space="preserve"> </w:t>
      </w:r>
      <w:r w:rsidR="003676B9" w:rsidRPr="00C1654A">
        <w:t>İtibarıyla</w:t>
      </w:r>
      <w:r w:rsidRPr="00C1654A">
        <w:t xml:space="preserve"> Dağıtım Şirketlerinin Personel Sayısı Bilgileri</w:t>
      </w:r>
      <w:bookmarkEnd w:id="186"/>
      <w:bookmarkEnd w:id="187"/>
    </w:p>
    <w:tbl>
      <w:tblPr>
        <w:tblW w:w="10260" w:type="dxa"/>
        <w:tblCellMar>
          <w:left w:w="70" w:type="dxa"/>
          <w:right w:w="70" w:type="dxa"/>
        </w:tblCellMar>
        <w:tblLook w:val="04A0" w:firstRow="1" w:lastRow="0" w:firstColumn="1" w:lastColumn="0" w:noHBand="0" w:noVBand="1"/>
      </w:tblPr>
      <w:tblGrid>
        <w:gridCol w:w="6840"/>
        <w:gridCol w:w="1360"/>
        <w:gridCol w:w="2060"/>
      </w:tblGrid>
      <w:tr w:rsidR="001656FF" w:rsidRPr="00C1654A" w14:paraId="5E87DBB1" w14:textId="77777777" w:rsidTr="00686FBF">
        <w:trPr>
          <w:trHeight w:val="960"/>
          <w:tblHeader/>
        </w:trPr>
        <w:tc>
          <w:tcPr>
            <w:tcW w:w="684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3B80A529" w14:textId="77777777" w:rsidR="001656FF" w:rsidRPr="00C1654A" w:rsidRDefault="001656FF" w:rsidP="001656FF">
            <w:pPr>
              <w:spacing w:after="0" w:line="240" w:lineRule="auto"/>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 xml:space="preserve">Dağıtım Şirketi </w:t>
            </w:r>
            <w:proofErr w:type="spellStart"/>
            <w:r w:rsidRPr="00C1654A">
              <w:rPr>
                <w:rFonts w:ascii="Times New Roman" w:eastAsia="Times New Roman" w:hAnsi="Times New Roman" w:cs="Times New Roman"/>
                <w:b/>
                <w:bCs/>
                <w:color w:val="000000"/>
                <w:sz w:val="24"/>
                <w:szCs w:val="24"/>
                <w:lang w:eastAsia="tr-TR"/>
              </w:rPr>
              <w:t>Ünvanı</w:t>
            </w:r>
            <w:proofErr w:type="spellEnd"/>
          </w:p>
        </w:tc>
        <w:tc>
          <w:tcPr>
            <w:tcW w:w="1360" w:type="dxa"/>
            <w:tcBorders>
              <w:top w:val="single" w:sz="8" w:space="0" w:color="auto"/>
              <w:left w:val="nil"/>
              <w:bottom w:val="single" w:sz="8" w:space="0" w:color="auto"/>
              <w:right w:val="single" w:sz="8" w:space="0" w:color="auto"/>
            </w:tcBorders>
            <w:shd w:val="clear" w:color="000000" w:fill="DDEBF7"/>
            <w:vAlign w:val="center"/>
            <w:hideMark/>
          </w:tcPr>
          <w:p w14:paraId="514CDC67" w14:textId="77777777" w:rsidR="001656FF" w:rsidRPr="00C1654A" w:rsidRDefault="001656FF" w:rsidP="001656FF">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Kadrolu Personel Sayısı</w:t>
            </w:r>
          </w:p>
        </w:tc>
        <w:tc>
          <w:tcPr>
            <w:tcW w:w="2060" w:type="dxa"/>
            <w:tcBorders>
              <w:top w:val="single" w:sz="8" w:space="0" w:color="auto"/>
              <w:left w:val="nil"/>
              <w:bottom w:val="single" w:sz="8" w:space="0" w:color="auto"/>
              <w:right w:val="single" w:sz="8" w:space="0" w:color="auto"/>
            </w:tcBorders>
            <w:shd w:val="clear" w:color="000000" w:fill="DDEBF7"/>
            <w:vAlign w:val="center"/>
            <w:hideMark/>
          </w:tcPr>
          <w:p w14:paraId="0CB03257" w14:textId="77777777" w:rsidR="001656FF" w:rsidRPr="00C1654A" w:rsidRDefault="001656FF" w:rsidP="001656FF">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Müteahhit Elemanı ve Taşeron Firma İşçi Sayısı</w:t>
            </w:r>
          </w:p>
        </w:tc>
      </w:tr>
      <w:tr w:rsidR="001656FF" w:rsidRPr="00C1654A" w14:paraId="70E189C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D03F5F6"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AGDAŞ ADAPAZARI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BFF9DF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150</w:t>
            </w:r>
          </w:p>
        </w:tc>
        <w:tc>
          <w:tcPr>
            <w:tcW w:w="2060" w:type="dxa"/>
            <w:tcBorders>
              <w:top w:val="nil"/>
              <w:left w:val="nil"/>
              <w:bottom w:val="single" w:sz="8" w:space="0" w:color="auto"/>
              <w:right w:val="single" w:sz="8" w:space="0" w:color="auto"/>
            </w:tcBorders>
            <w:shd w:val="clear" w:color="auto" w:fill="auto"/>
            <w:noWrap/>
            <w:vAlign w:val="center"/>
            <w:hideMark/>
          </w:tcPr>
          <w:p w14:paraId="585C883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115</w:t>
            </w:r>
          </w:p>
        </w:tc>
      </w:tr>
      <w:tr w:rsidR="001656FF" w:rsidRPr="00C1654A" w14:paraId="532E3324"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76E95AB"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ADIYAMAN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87091F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104</w:t>
            </w:r>
          </w:p>
        </w:tc>
        <w:tc>
          <w:tcPr>
            <w:tcW w:w="2060" w:type="dxa"/>
            <w:tcBorders>
              <w:top w:val="nil"/>
              <w:left w:val="nil"/>
              <w:bottom w:val="single" w:sz="8" w:space="0" w:color="auto"/>
              <w:right w:val="single" w:sz="8" w:space="0" w:color="auto"/>
            </w:tcBorders>
            <w:shd w:val="clear" w:color="auto" w:fill="auto"/>
            <w:noWrap/>
            <w:vAlign w:val="center"/>
            <w:hideMark/>
          </w:tcPr>
          <w:p w14:paraId="619CB08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154</w:t>
            </w:r>
          </w:p>
        </w:tc>
      </w:tr>
      <w:tr w:rsidR="001656FF" w:rsidRPr="00C1654A" w14:paraId="54CDF7B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E6CDA13"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ARTVİN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0F6D74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w:t>
            </w:r>
          </w:p>
        </w:tc>
        <w:tc>
          <w:tcPr>
            <w:tcW w:w="2060" w:type="dxa"/>
            <w:tcBorders>
              <w:top w:val="nil"/>
              <w:left w:val="nil"/>
              <w:bottom w:val="single" w:sz="8" w:space="0" w:color="auto"/>
              <w:right w:val="single" w:sz="8" w:space="0" w:color="auto"/>
            </w:tcBorders>
            <w:shd w:val="clear" w:color="auto" w:fill="auto"/>
            <w:noWrap/>
            <w:vAlign w:val="center"/>
            <w:hideMark/>
          </w:tcPr>
          <w:p w14:paraId="38ACB5F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w:t>
            </w:r>
          </w:p>
        </w:tc>
      </w:tr>
      <w:tr w:rsidR="001656FF" w:rsidRPr="00C1654A" w14:paraId="31EB82F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CA5BECF"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BATIKAR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D96116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101</w:t>
            </w:r>
          </w:p>
        </w:tc>
        <w:tc>
          <w:tcPr>
            <w:tcW w:w="2060" w:type="dxa"/>
            <w:tcBorders>
              <w:top w:val="nil"/>
              <w:left w:val="nil"/>
              <w:bottom w:val="single" w:sz="8" w:space="0" w:color="auto"/>
              <w:right w:val="single" w:sz="8" w:space="0" w:color="auto"/>
            </w:tcBorders>
            <w:shd w:val="clear" w:color="auto" w:fill="auto"/>
            <w:noWrap/>
            <w:vAlign w:val="center"/>
            <w:hideMark/>
          </w:tcPr>
          <w:p w14:paraId="012635D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118</w:t>
            </w:r>
          </w:p>
        </w:tc>
      </w:tr>
      <w:tr w:rsidR="001656FF" w:rsidRPr="00C1654A" w14:paraId="3DFC7A1E"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30B4699"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DELTA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2A021E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89</w:t>
            </w:r>
          </w:p>
        </w:tc>
        <w:tc>
          <w:tcPr>
            <w:tcW w:w="2060" w:type="dxa"/>
            <w:tcBorders>
              <w:top w:val="nil"/>
              <w:left w:val="nil"/>
              <w:bottom w:val="single" w:sz="8" w:space="0" w:color="auto"/>
              <w:right w:val="single" w:sz="8" w:space="0" w:color="auto"/>
            </w:tcBorders>
            <w:shd w:val="clear" w:color="auto" w:fill="auto"/>
            <w:noWrap/>
            <w:vAlign w:val="center"/>
            <w:hideMark/>
          </w:tcPr>
          <w:p w14:paraId="6441739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51</w:t>
            </w:r>
          </w:p>
        </w:tc>
      </w:tr>
      <w:tr w:rsidR="001656FF" w:rsidRPr="00C1654A" w14:paraId="780E0BDE"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9E599F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GEPA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850034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40</w:t>
            </w:r>
          </w:p>
        </w:tc>
        <w:tc>
          <w:tcPr>
            <w:tcW w:w="2060" w:type="dxa"/>
            <w:tcBorders>
              <w:top w:val="nil"/>
              <w:left w:val="nil"/>
              <w:bottom w:val="single" w:sz="8" w:space="0" w:color="auto"/>
              <w:right w:val="single" w:sz="8" w:space="0" w:color="auto"/>
            </w:tcBorders>
            <w:shd w:val="clear" w:color="auto" w:fill="auto"/>
            <w:noWrap/>
            <w:vAlign w:val="center"/>
            <w:hideMark/>
          </w:tcPr>
          <w:p w14:paraId="509B7CC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30</w:t>
            </w:r>
          </w:p>
        </w:tc>
      </w:tr>
      <w:tr w:rsidR="001656FF" w:rsidRPr="00C1654A" w14:paraId="3D869D07"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EA4B5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59470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72</w:t>
            </w:r>
          </w:p>
        </w:tc>
        <w:tc>
          <w:tcPr>
            <w:tcW w:w="2060" w:type="dxa"/>
            <w:tcBorders>
              <w:top w:val="nil"/>
              <w:left w:val="nil"/>
              <w:bottom w:val="single" w:sz="8" w:space="0" w:color="auto"/>
              <w:right w:val="single" w:sz="8" w:space="0" w:color="auto"/>
            </w:tcBorders>
            <w:shd w:val="clear" w:color="auto" w:fill="auto"/>
            <w:noWrap/>
            <w:vAlign w:val="center"/>
            <w:hideMark/>
          </w:tcPr>
          <w:p w14:paraId="6C0601F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71</w:t>
            </w:r>
          </w:p>
        </w:tc>
      </w:tr>
      <w:tr w:rsidR="001656FF" w:rsidRPr="00C1654A" w14:paraId="3098A0F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042DAD9"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MARDİN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FD2B7B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120</w:t>
            </w:r>
          </w:p>
        </w:tc>
        <w:tc>
          <w:tcPr>
            <w:tcW w:w="2060" w:type="dxa"/>
            <w:tcBorders>
              <w:top w:val="nil"/>
              <w:left w:val="nil"/>
              <w:bottom w:val="single" w:sz="8" w:space="0" w:color="auto"/>
              <w:right w:val="single" w:sz="8" w:space="0" w:color="auto"/>
            </w:tcBorders>
            <w:shd w:val="clear" w:color="auto" w:fill="auto"/>
            <w:noWrap/>
            <w:vAlign w:val="center"/>
            <w:hideMark/>
          </w:tcPr>
          <w:p w14:paraId="61DE84C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151</w:t>
            </w:r>
          </w:p>
        </w:tc>
      </w:tr>
      <w:tr w:rsidR="001656FF" w:rsidRPr="00C1654A" w14:paraId="4385F984"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A63A899"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MUĞLA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C47EE5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3E905E7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86</w:t>
            </w:r>
          </w:p>
        </w:tc>
      </w:tr>
      <w:tr w:rsidR="001656FF" w:rsidRPr="00C1654A" w14:paraId="1AF40996"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5C20C7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SİNOP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0648D4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54</w:t>
            </w:r>
          </w:p>
        </w:tc>
        <w:tc>
          <w:tcPr>
            <w:tcW w:w="2060" w:type="dxa"/>
            <w:tcBorders>
              <w:top w:val="nil"/>
              <w:left w:val="nil"/>
              <w:bottom w:val="single" w:sz="8" w:space="0" w:color="auto"/>
              <w:right w:val="single" w:sz="8" w:space="0" w:color="auto"/>
            </w:tcBorders>
            <w:shd w:val="clear" w:color="auto" w:fill="auto"/>
            <w:noWrap/>
            <w:vAlign w:val="center"/>
            <w:hideMark/>
          </w:tcPr>
          <w:p w14:paraId="2C8C3C5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62</w:t>
            </w:r>
          </w:p>
        </w:tc>
      </w:tr>
      <w:tr w:rsidR="001656FF" w:rsidRPr="00C1654A" w14:paraId="232DA09A"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F208CE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TUNCELİ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EC9F90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26</w:t>
            </w:r>
          </w:p>
        </w:tc>
        <w:tc>
          <w:tcPr>
            <w:tcW w:w="2060" w:type="dxa"/>
            <w:tcBorders>
              <w:top w:val="nil"/>
              <w:left w:val="nil"/>
              <w:bottom w:val="single" w:sz="8" w:space="0" w:color="auto"/>
              <w:right w:val="single" w:sz="8" w:space="0" w:color="auto"/>
            </w:tcBorders>
            <w:shd w:val="clear" w:color="auto" w:fill="auto"/>
            <w:noWrap/>
            <w:vAlign w:val="center"/>
            <w:hideMark/>
          </w:tcPr>
          <w:p w14:paraId="656307C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w:t>
            </w:r>
          </w:p>
        </w:tc>
      </w:tr>
      <w:tr w:rsidR="001656FF" w:rsidRPr="00C1654A" w14:paraId="1243DB3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87708D7"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AFYON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99AF23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165</w:t>
            </w:r>
          </w:p>
        </w:tc>
        <w:tc>
          <w:tcPr>
            <w:tcW w:w="2060" w:type="dxa"/>
            <w:tcBorders>
              <w:top w:val="nil"/>
              <w:left w:val="nil"/>
              <w:bottom w:val="single" w:sz="8" w:space="0" w:color="auto"/>
              <w:right w:val="single" w:sz="8" w:space="0" w:color="auto"/>
            </w:tcBorders>
            <w:shd w:val="clear" w:color="auto" w:fill="auto"/>
            <w:noWrap/>
            <w:vAlign w:val="center"/>
            <w:hideMark/>
          </w:tcPr>
          <w:p w14:paraId="484B77E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146</w:t>
            </w:r>
          </w:p>
        </w:tc>
      </w:tr>
      <w:tr w:rsidR="001656FF" w:rsidRPr="00C1654A" w14:paraId="2B0B9857"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03DC850"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AĞRI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3A7E2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107</w:t>
            </w:r>
          </w:p>
        </w:tc>
        <w:tc>
          <w:tcPr>
            <w:tcW w:w="2060" w:type="dxa"/>
            <w:tcBorders>
              <w:top w:val="nil"/>
              <w:left w:val="nil"/>
              <w:bottom w:val="single" w:sz="8" w:space="0" w:color="auto"/>
              <w:right w:val="single" w:sz="8" w:space="0" w:color="auto"/>
            </w:tcBorders>
            <w:shd w:val="clear" w:color="auto" w:fill="auto"/>
            <w:noWrap/>
            <w:vAlign w:val="center"/>
            <w:hideMark/>
          </w:tcPr>
          <w:p w14:paraId="780676E1"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w:t>
            </w:r>
          </w:p>
        </w:tc>
      </w:tr>
      <w:tr w:rsidR="001656FF" w:rsidRPr="00C1654A" w14:paraId="142AAB3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6E00C2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BALIKESİR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C3F507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193</w:t>
            </w:r>
          </w:p>
        </w:tc>
        <w:tc>
          <w:tcPr>
            <w:tcW w:w="2060" w:type="dxa"/>
            <w:tcBorders>
              <w:top w:val="nil"/>
              <w:left w:val="nil"/>
              <w:bottom w:val="single" w:sz="8" w:space="0" w:color="auto"/>
              <w:right w:val="single" w:sz="8" w:space="0" w:color="auto"/>
            </w:tcBorders>
            <w:shd w:val="clear" w:color="auto" w:fill="auto"/>
            <w:noWrap/>
            <w:vAlign w:val="center"/>
            <w:hideMark/>
          </w:tcPr>
          <w:p w14:paraId="73FEE1D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143</w:t>
            </w:r>
          </w:p>
        </w:tc>
      </w:tr>
      <w:tr w:rsidR="001656FF" w:rsidRPr="00C1654A" w14:paraId="04B1F5BE"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3F6C96D"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BANDIRMA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9A24C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61</w:t>
            </w:r>
          </w:p>
        </w:tc>
        <w:tc>
          <w:tcPr>
            <w:tcW w:w="2060" w:type="dxa"/>
            <w:tcBorders>
              <w:top w:val="nil"/>
              <w:left w:val="nil"/>
              <w:bottom w:val="single" w:sz="8" w:space="0" w:color="auto"/>
              <w:right w:val="single" w:sz="8" w:space="0" w:color="auto"/>
            </w:tcBorders>
            <w:shd w:val="clear" w:color="auto" w:fill="auto"/>
            <w:noWrap/>
            <w:vAlign w:val="center"/>
            <w:hideMark/>
          </w:tcPr>
          <w:p w14:paraId="4D81B96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w:t>
            </w:r>
          </w:p>
        </w:tc>
      </w:tr>
      <w:tr w:rsidR="001656FF" w:rsidRPr="00C1654A" w14:paraId="335D1E6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A2D274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48C3E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198</w:t>
            </w:r>
          </w:p>
        </w:tc>
        <w:tc>
          <w:tcPr>
            <w:tcW w:w="2060" w:type="dxa"/>
            <w:tcBorders>
              <w:top w:val="nil"/>
              <w:left w:val="nil"/>
              <w:bottom w:val="single" w:sz="8" w:space="0" w:color="auto"/>
              <w:right w:val="single" w:sz="8" w:space="0" w:color="auto"/>
            </w:tcBorders>
            <w:shd w:val="clear" w:color="auto" w:fill="auto"/>
            <w:noWrap/>
            <w:vAlign w:val="center"/>
            <w:hideMark/>
          </w:tcPr>
          <w:p w14:paraId="0F90717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w:t>
            </w:r>
          </w:p>
        </w:tc>
      </w:tr>
      <w:tr w:rsidR="001656FF" w:rsidRPr="00C1654A" w14:paraId="07DC0708"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664E051"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ÇANAKKALE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6FE370D"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180</w:t>
            </w:r>
          </w:p>
        </w:tc>
        <w:tc>
          <w:tcPr>
            <w:tcW w:w="2060" w:type="dxa"/>
            <w:tcBorders>
              <w:top w:val="nil"/>
              <w:left w:val="nil"/>
              <w:bottom w:val="single" w:sz="8" w:space="0" w:color="auto"/>
              <w:right w:val="single" w:sz="8" w:space="0" w:color="auto"/>
            </w:tcBorders>
            <w:shd w:val="clear" w:color="auto" w:fill="auto"/>
            <w:noWrap/>
            <w:vAlign w:val="center"/>
            <w:hideMark/>
          </w:tcPr>
          <w:p w14:paraId="5192CD5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43</w:t>
            </w:r>
          </w:p>
        </w:tc>
      </w:tr>
      <w:tr w:rsidR="001656FF" w:rsidRPr="00C1654A" w14:paraId="276E951D"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F06668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397C10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517</w:t>
            </w:r>
          </w:p>
        </w:tc>
        <w:tc>
          <w:tcPr>
            <w:tcW w:w="2060" w:type="dxa"/>
            <w:tcBorders>
              <w:top w:val="nil"/>
              <w:left w:val="nil"/>
              <w:bottom w:val="single" w:sz="8" w:space="0" w:color="auto"/>
              <w:right w:val="single" w:sz="8" w:space="0" w:color="auto"/>
            </w:tcBorders>
            <w:shd w:val="clear" w:color="auto" w:fill="auto"/>
            <w:noWrap/>
            <w:vAlign w:val="center"/>
            <w:hideMark/>
          </w:tcPr>
          <w:p w14:paraId="7FD4F2A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171</w:t>
            </w:r>
          </w:p>
        </w:tc>
      </w:tr>
      <w:tr w:rsidR="001656FF" w:rsidRPr="00C1654A" w14:paraId="44E016C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85B5146"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DÜZCE EREĞLİ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249DF2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117</w:t>
            </w:r>
          </w:p>
        </w:tc>
        <w:tc>
          <w:tcPr>
            <w:tcW w:w="2060" w:type="dxa"/>
            <w:tcBorders>
              <w:top w:val="nil"/>
              <w:left w:val="nil"/>
              <w:bottom w:val="single" w:sz="8" w:space="0" w:color="auto"/>
              <w:right w:val="single" w:sz="8" w:space="0" w:color="auto"/>
            </w:tcBorders>
            <w:shd w:val="clear" w:color="auto" w:fill="auto"/>
            <w:noWrap/>
            <w:vAlign w:val="center"/>
            <w:hideMark/>
          </w:tcPr>
          <w:p w14:paraId="27034E5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w:t>
            </w:r>
          </w:p>
        </w:tc>
      </w:tr>
      <w:tr w:rsidR="001656FF" w:rsidRPr="00C1654A" w14:paraId="2271BA70"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3D771BD"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ELAZIĞ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B33537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117</w:t>
            </w:r>
          </w:p>
        </w:tc>
        <w:tc>
          <w:tcPr>
            <w:tcW w:w="2060" w:type="dxa"/>
            <w:tcBorders>
              <w:top w:val="nil"/>
              <w:left w:val="nil"/>
              <w:bottom w:val="single" w:sz="8" w:space="0" w:color="auto"/>
              <w:right w:val="single" w:sz="8" w:space="0" w:color="auto"/>
            </w:tcBorders>
            <w:shd w:val="clear" w:color="auto" w:fill="auto"/>
            <w:noWrap/>
            <w:vAlign w:val="center"/>
            <w:hideMark/>
          </w:tcPr>
          <w:p w14:paraId="5B17284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70</w:t>
            </w:r>
          </w:p>
        </w:tc>
      </w:tr>
      <w:tr w:rsidR="001656FF" w:rsidRPr="00C1654A" w14:paraId="672C28FA"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00A1177"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GEMLİK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D4CAD3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w:t>
            </w:r>
          </w:p>
        </w:tc>
        <w:tc>
          <w:tcPr>
            <w:tcW w:w="2060" w:type="dxa"/>
            <w:tcBorders>
              <w:top w:val="nil"/>
              <w:left w:val="nil"/>
              <w:bottom w:val="single" w:sz="8" w:space="0" w:color="auto"/>
              <w:right w:val="single" w:sz="8" w:space="0" w:color="auto"/>
            </w:tcBorders>
            <w:shd w:val="clear" w:color="auto" w:fill="auto"/>
            <w:noWrap/>
            <w:vAlign w:val="center"/>
            <w:hideMark/>
          </w:tcPr>
          <w:p w14:paraId="219EE10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w:t>
            </w:r>
          </w:p>
        </w:tc>
      </w:tr>
      <w:tr w:rsidR="001656FF" w:rsidRPr="00C1654A" w14:paraId="612D22B3"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42CF1B0"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B40B1D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107</w:t>
            </w:r>
          </w:p>
        </w:tc>
        <w:tc>
          <w:tcPr>
            <w:tcW w:w="2060" w:type="dxa"/>
            <w:tcBorders>
              <w:top w:val="nil"/>
              <w:left w:val="nil"/>
              <w:bottom w:val="single" w:sz="8" w:space="0" w:color="auto"/>
              <w:right w:val="single" w:sz="8" w:space="0" w:color="auto"/>
            </w:tcBorders>
            <w:shd w:val="clear" w:color="auto" w:fill="auto"/>
            <w:noWrap/>
            <w:vAlign w:val="center"/>
            <w:hideMark/>
          </w:tcPr>
          <w:p w14:paraId="2BF4960C"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w:t>
            </w:r>
          </w:p>
        </w:tc>
      </w:tr>
      <w:tr w:rsidR="001656FF" w:rsidRPr="00C1654A" w14:paraId="030E8DF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B990CCA"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KARADENİZ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98C5A1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249</w:t>
            </w:r>
          </w:p>
        </w:tc>
        <w:tc>
          <w:tcPr>
            <w:tcW w:w="2060" w:type="dxa"/>
            <w:tcBorders>
              <w:top w:val="nil"/>
              <w:left w:val="nil"/>
              <w:bottom w:val="single" w:sz="8" w:space="0" w:color="auto"/>
              <w:right w:val="single" w:sz="8" w:space="0" w:color="auto"/>
            </w:tcBorders>
            <w:shd w:val="clear" w:color="auto" w:fill="auto"/>
            <w:noWrap/>
            <w:vAlign w:val="center"/>
            <w:hideMark/>
          </w:tcPr>
          <w:p w14:paraId="7869848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146</w:t>
            </w:r>
          </w:p>
        </w:tc>
      </w:tr>
      <w:tr w:rsidR="001656FF" w:rsidRPr="00C1654A" w14:paraId="0431650C"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068B22A"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MALATYA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B87DE0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150</w:t>
            </w:r>
          </w:p>
        </w:tc>
        <w:tc>
          <w:tcPr>
            <w:tcW w:w="2060" w:type="dxa"/>
            <w:tcBorders>
              <w:top w:val="nil"/>
              <w:left w:val="nil"/>
              <w:bottom w:val="single" w:sz="8" w:space="0" w:color="auto"/>
              <w:right w:val="single" w:sz="8" w:space="0" w:color="auto"/>
            </w:tcBorders>
            <w:shd w:val="clear" w:color="auto" w:fill="auto"/>
            <w:noWrap/>
            <w:vAlign w:val="center"/>
            <w:hideMark/>
          </w:tcPr>
          <w:p w14:paraId="165CE10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189</w:t>
            </w:r>
          </w:p>
        </w:tc>
      </w:tr>
      <w:tr w:rsidR="001656FF" w:rsidRPr="00C1654A" w14:paraId="481E0C92"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5FE23DF"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MANİSA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1B309C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225</w:t>
            </w:r>
          </w:p>
        </w:tc>
        <w:tc>
          <w:tcPr>
            <w:tcW w:w="2060" w:type="dxa"/>
            <w:tcBorders>
              <w:top w:val="nil"/>
              <w:left w:val="nil"/>
              <w:bottom w:val="single" w:sz="8" w:space="0" w:color="auto"/>
              <w:right w:val="single" w:sz="8" w:space="0" w:color="auto"/>
            </w:tcBorders>
            <w:shd w:val="clear" w:color="auto" w:fill="auto"/>
            <w:noWrap/>
            <w:vAlign w:val="center"/>
            <w:hideMark/>
          </w:tcPr>
          <w:p w14:paraId="3C8B53E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118</w:t>
            </w:r>
          </w:p>
        </w:tc>
      </w:tr>
      <w:tr w:rsidR="001656FF" w:rsidRPr="00C1654A" w14:paraId="38AAA02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3D52677"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MUSTAFAKEMALPAŞA SUSURLUK KARACABEY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3316C8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55</w:t>
            </w:r>
          </w:p>
        </w:tc>
        <w:tc>
          <w:tcPr>
            <w:tcW w:w="2060" w:type="dxa"/>
            <w:tcBorders>
              <w:top w:val="nil"/>
              <w:left w:val="nil"/>
              <w:bottom w:val="single" w:sz="8" w:space="0" w:color="auto"/>
              <w:right w:val="single" w:sz="8" w:space="0" w:color="auto"/>
            </w:tcBorders>
            <w:shd w:val="clear" w:color="auto" w:fill="auto"/>
            <w:noWrap/>
            <w:vAlign w:val="center"/>
            <w:hideMark/>
          </w:tcPr>
          <w:p w14:paraId="7A1CA9C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42</w:t>
            </w:r>
          </w:p>
        </w:tc>
      </w:tr>
      <w:tr w:rsidR="001656FF" w:rsidRPr="00C1654A" w14:paraId="22B6FCDF"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4CF802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ORDU GİRESUN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773BBD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265</w:t>
            </w:r>
          </w:p>
        </w:tc>
        <w:tc>
          <w:tcPr>
            <w:tcW w:w="2060" w:type="dxa"/>
            <w:tcBorders>
              <w:top w:val="nil"/>
              <w:left w:val="nil"/>
              <w:bottom w:val="single" w:sz="8" w:space="0" w:color="auto"/>
              <w:right w:val="single" w:sz="8" w:space="0" w:color="auto"/>
            </w:tcBorders>
            <w:shd w:val="clear" w:color="auto" w:fill="auto"/>
            <w:noWrap/>
            <w:vAlign w:val="center"/>
            <w:hideMark/>
          </w:tcPr>
          <w:p w14:paraId="1DFA345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134</w:t>
            </w:r>
          </w:p>
        </w:tc>
      </w:tr>
      <w:tr w:rsidR="001656FF" w:rsidRPr="00C1654A" w14:paraId="4F03D6DD"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10FB5E0"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SİİRT BATMAN DOĞALGAZ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32C13B6D"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106</w:t>
            </w:r>
          </w:p>
        </w:tc>
        <w:tc>
          <w:tcPr>
            <w:tcW w:w="2060" w:type="dxa"/>
            <w:tcBorders>
              <w:top w:val="nil"/>
              <w:left w:val="nil"/>
              <w:bottom w:val="single" w:sz="8" w:space="0" w:color="auto"/>
              <w:right w:val="single" w:sz="8" w:space="0" w:color="auto"/>
            </w:tcBorders>
            <w:shd w:val="clear" w:color="auto" w:fill="auto"/>
            <w:noWrap/>
            <w:vAlign w:val="center"/>
            <w:hideMark/>
          </w:tcPr>
          <w:p w14:paraId="3A11916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36</w:t>
            </w:r>
          </w:p>
        </w:tc>
      </w:tr>
      <w:tr w:rsidR="001656FF" w:rsidRPr="00C1654A" w14:paraId="7AA468F8"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156A9D6"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SİVAS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4BE5081"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173</w:t>
            </w:r>
          </w:p>
        </w:tc>
        <w:tc>
          <w:tcPr>
            <w:tcW w:w="2060" w:type="dxa"/>
            <w:tcBorders>
              <w:top w:val="nil"/>
              <w:left w:val="nil"/>
              <w:bottom w:val="single" w:sz="8" w:space="0" w:color="auto"/>
              <w:right w:val="single" w:sz="8" w:space="0" w:color="auto"/>
            </w:tcBorders>
            <w:shd w:val="clear" w:color="auto" w:fill="auto"/>
            <w:noWrap/>
            <w:vAlign w:val="center"/>
            <w:hideMark/>
          </w:tcPr>
          <w:p w14:paraId="242355E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84</w:t>
            </w:r>
          </w:p>
        </w:tc>
      </w:tr>
      <w:tr w:rsidR="001656FF" w:rsidRPr="00C1654A" w14:paraId="207CA08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05BE650"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ŞANLIURFA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9F340D"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169</w:t>
            </w:r>
          </w:p>
        </w:tc>
        <w:tc>
          <w:tcPr>
            <w:tcW w:w="2060" w:type="dxa"/>
            <w:tcBorders>
              <w:top w:val="nil"/>
              <w:left w:val="nil"/>
              <w:bottom w:val="single" w:sz="8" w:space="0" w:color="auto"/>
              <w:right w:val="single" w:sz="8" w:space="0" w:color="auto"/>
            </w:tcBorders>
            <w:shd w:val="clear" w:color="auto" w:fill="auto"/>
            <w:noWrap/>
            <w:vAlign w:val="center"/>
            <w:hideMark/>
          </w:tcPr>
          <w:p w14:paraId="669C97E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153</w:t>
            </w:r>
          </w:p>
        </w:tc>
      </w:tr>
      <w:tr w:rsidR="001656FF" w:rsidRPr="00C1654A" w14:paraId="74892E18"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82767E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TOKAT AMASYA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ACA1BB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202</w:t>
            </w:r>
          </w:p>
        </w:tc>
        <w:tc>
          <w:tcPr>
            <w:tcW w:w="2060" w:type="dxa"/>
            <w:tcBorders>
              <w:top w:val="nil"/>
              <w:left w:val="nil"/>
              <w:bottom w:val="single" w:sz="8" w:space="0" w:color="auto"/>
              <w:right w:val="single" w:sz="8" w:space="0" w:color="auto"/>
            </w:tcBorders>
            <w:shd w:val="clear" w:color="auto" w:fill="auto"/>
            <w:noWrap/>
            <w:vAlign w:val="center"/>
            <w:hideMark/>
          </w:tcPr>
          <w:p w14:paraId="46959BDC"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109</w:t>
            </w:r>
          </w:p>
        </w:tc>
      </w:tr>
      <w:tr w:rsidR="001656FF" w:rsidRPr="00C1654A" w14:paraId="4E2C4294"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BA537E"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VAN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021DD8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134</w:t>
            </w:r>
          </w:p>
        </w:tc>
        <w:tc>
          <w:tcPr>
            <w:tcW w:w="2060" w:type="dxa"/>
            <w:tcBorders>
              <w:top w:val="nil"/>
              <w:left w:val="nil"/>
              <w:bottom w:val="single" w:sz="8" w:space="0" w:color="auto"/>
              <w:right w:val="single" w:sz="8" w:space="0" w:color="auto"/>
            </w:tcBorders>
            <w:shd w:val="clear" w:color="auto" w:fill="auto"/>
            <w:noWrap/>
            <w:vAlign w:val="center"/>
            <w:hideMark/>
          </w:tcPr>
          <w:p w14:paraId="2E3BFB81"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138</w:t>
            </w:r>
          </w:p>
        </w:tc>
      </w:tr>
      <w:tr w:rsidR="001656FF" w:rsidRPr="00C1654A" w14:paraId="568BD628"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303114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ARH BİNGÖL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7BA2DF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3C81B1B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56</w:t>
            </w:r>
          </w:p>
        </w:tc>
      </w:tr>
      <w:tr w:rsidR="001656FF" w:rsidRPr="00C1654A" w14:paraId="4C3BFFC9"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A38F1A"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ARMADAŞ ARSAN MARAŞ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6B5B8B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207</w:t>
            </w:r>
          </w:p>
        </w:tc>
        <w:tc>
          <w:tcPr>
            <w:tcW w:w="2060" w:type="dxa"/>
            <w:tcBorders>
              <w:top w:val="nil"/>
              <w:left w:val="nil"/>
              <w:bottom w:val="single" w:sz="8" w:space="0" w:color="auto"/>
              <w:right w:val="single" w:sz="8" w:space="0" w:color="auto"/>
            </w:tcBorders>
            <w:shd w:val="clear" w:color="auto" w:fill="auto"/>
            <w:noWrap/>
            <w:vAlign w:val="center"/>
            <w:hideMark/>
          </w:tcPr>
          <w:p w14:paraId="547CA11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117</w:t>
            </w:r>
          </w:p>
        </w:tc>
      </w:tr>
      <w:tr w:rsidR="001656FF" w:rsidRPr="00C1654A" w14:paraId="29524EA9"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4D0B077"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ARMAGAZ ARSAN MARMARA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50E950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96</w:t>
            </w:r>
          </w:p>
        </w:tc>
        <w:tc>
          <w:tcPr>
            <w:tcW w:w="2060" w:type="dxa"/>
            <w:tcBorders>
              <w:top w:val="nil"/>
              <w:left w:val="nil"/>
              <w:bottom w:val="single" w:sz="8" w:space="0" w:color="auto"/>
              <w:right w:val="single" w:sz="8" w:space="0" w:color="auto"/>
            </w:tcBorders>
            <w:shd w:val="clear" w:color="auto" w:fill="auto"/>
            <w:noWrap/>
            <w:vAlign w:val="center"/>
            <w:hideMark/>
          </w:tcPr>
          <w:p w14:paraId="5B78188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w:t>
            </w:r>
          </w:p>
        </w:tc>
      </w:tr>
      <w:tr w:rsidR="001656FF" w:rsidRPr="00C1654A" w14:paraId="5AFC9C4E"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5A06BC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BAHÇEŞEHİR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653AEF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w:t>
            </w:r>
          </w:p>
        </w:tc>
        <w:tc>
          <w:tcPr>
            <w:tcW w:w="2060" w:type="dxa"/>
            <w:tcBorders>
              <w:top w:val="nil"/>
              <w:left w:val="nil"/>
              <w:bottom w:val="single" w:sz="8" w:space="0" w:color="auto"/>
              <w:right w:val="single" w:sz="8" w:space="0" w:color="auto"/>
            </w:tcBorders>
            <w:shd w:val="clear" w:color="auto" w:fill="auto"/>
            <w:noWrap/>
            <w:vAlign w:val="center"/>
            <w:hideMark/>
          </w:tcPr>
          <w:p w14:paraId="536B6B3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w:t>
            </w:r>
          </w:p>
        </w:tc>
      </w:tr>
      <w:tr w:rsidR="001656FF" w:rsidRPr="00C1654A" w14:paraId="5C70086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8054430"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15B5D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693</w:t>
            </w:r>
          </w:p>
        </w:tc>
        <w:tc>
          <w:tcPr>
            <w:tcW w:w="2060" w:type="dxa"/>
            <w:tcBorders>
              <w:top w:val="nil"/>
              <w:left w:val="nil"/>
              <w:bottom w:val="single" w:sz="8" w:space="0" w:color="auto"/>
              <w:right w:val="single" w:sz="8" w:space="0" w:color="auto"/>
            </w:tcBorders>
            <w:shd w:val="clear" w:color="auto" w:fill="auto"/>
            <w:noWrap/>
            <w:vAlign w:val="center"/>
            <w:hideMark/>
          </w:tcPr>
          <w:p w14:paraId="74EDA8C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714</w:t>
            </w:r>
          </w:p>
        </w:tc>
      </w:tr>
      <w:tr w:rsidR="001656FF" w:rsidRPr="00C1654A" w14:paraId="615522EB"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0FEF683"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043E80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255</w:t>
            </w:r>
          </w:p>
        </w:tc>
        <w:tc>
          <w:tcPr>
            <w:tcW w:w="2060" w:type="dxa"/>
            <w:tcBorders>
              <w:top w:val="nil"/>
              <w:left w:val="nil"/>
              <w:bottom w:val="single" w:sz="8" w:space="0" w:color="auto"/>
              <w:right w:val="single" w:sz="8" w:space="0" w:color="auto"/>
            </w:tcBorders>
            <w:shd w:val="clear" w:color="auto" w:fill="auto"/>
            <w:noWrap/>
            <w:vAlign w:val="center"/>
            <w:hideMark/>
          </w:tcPr>
          <w:p w14:paraId="2829A96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256</w:t>
            </w:r>
          </w:p>
        </w:tc>
      </w:tr>
      <w:tr w:rsidR="001656FF" w:rsidRPr="00C1654A" w14:paraId="1211021C"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A29824A"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ÇİNİGAZ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578207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99</w:t>
            </w:r>
          </w:p>
        </w:tc>
        <w:tc>
          <w:tcPr>
            <w:tcW w:w="2060" w:type="dxa"/>
            <w:tcBorders>
              <w:top w:val="nil"/>
              <w:left w:val="nil"/>
              <w:bottom w:val="single" w:sz="8" w:space="0" w:color="auto"/>
              <w:right w:val="single" w:sz="8" w:space="0" w:color="auto"/>
            </w:tcBorders>
            <w:shd w:val="clear" w:color="auto" w:fill="auto"/>
            <w:noWrap/>
            <w:vAlign w:val="center"/>
            <w:hideMark/>
          </w:tcPr>
          <w:p w14:paraId="2C81FE9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50</w:t>
            </w:r>
          </w:p>
        </w:tc>
      </w:tr>
      <w:tr w:rsidR="001656FF" w:rsidRPr="00C1654A" w14:paraId="5747AF26"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18AAD70"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ÇORDAŞ ÇORLU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2C5D2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102</w:t>
            </w:r>
          </w:p>
        </w:tc>
        <w:tc>
          <w:tcPr>
            <w:tcW w:w="2060" w:type="dxa"/>
            <w:tcBorders>
              <w:top w:val="nil"/>
              <w:left w:val="nil"/>
              <w:bottom w:val="single" w:sz="8" w:space="0" w:color="auto"/>
              <w:right w:val="single" w:sz="8" w:space="0" w:color="auto"/>
            </w:tcBorders>
            <w:shd w:val="clear" w:color="auto" w:fill="auto"/>
            <w:noWrap/>
            <w:vAlign w:val="center"/>
            <w:hideMark/>
          </w:tcPr>
          <w:p w14:paraId="30FF901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w:t>
            </w:r>
          </w:p>
        </w:tc>
      </w:tr>
      <w:tr w:rsidR="001656FF" w:rsidRPr="00C1654A" w14:paraId="0DDD899E"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4173B1D"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ÇORUM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A43C07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130</w:t>
            </w:r>
          </w:p>
        </w:tc>
        <w:tc>
          <w:tcPr>
            <w:tcW w:w="2060" w:type="dxa"/>
            <w:tcBorders>
              <w:top w:val="nil"/>
              <w:left w:val="nil"/>
              <w:bottom w:val="single" w:sz="8" w:space="0" w:color="auto"/>
              <w:right w:val="single" w:sz="8" w:space="0" w:color="auto"/>
            </w:tcBorders>
            <w:shd w:val="clear" w:color="auto" w:fill="auto"/>
            <w:noWrap/>
            <w:vAlign w:val="center"/>
            <w:hideMark/>
          </w:tcPr>
          <w:p w14:paraId="543B9C0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200</w:t>
            </w:r>
          </w:p>
        </w:tc>
      </w:tr>
      <w:tr w:rsidR="001656FF" w:rsidRPr="00C1654A" w14:paraId="3DDBD08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6F53A69"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DİYARBAKIR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8CE709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186</w:t>
            </w:r>
          </w:p>
        </w:tc>
        <w:tc>
          <w:tcPr>
            <w:tcW w:w="2060" w:type="dxa"/>
            <w:tcBorders>
              <w:top w:val="nil"/>
              <w:left w:val="nil"/>
              <w:bottom w:val="single" w:sz="8" w:space="0" w:color="auto"/>
              <w:right w:val="single" w:sz="8" w:space="0" w:color="auto"/>
            </w:tcBorders>
            <w:shd w:val="clear" w:color="auto" w:fill="auto"/>
            <w:noWrap/>
            <w:vAlign w:val="center"/>
            <w:hideMark/>
          </w:tcPr>
          <w:p w14:paraId="72C2FFC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119</w:t>
            </w:r>
          </w:p>
        </w:tc>
      </w:tr>
      <w:tr w:rsidR="001656FF" w:rsidRPr="00C1654A" w14:paraId="401C1E31"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4DBDDD4"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DOĞUGAZ BİTLİS MUŞ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D9E17C"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134</w:t>
            </w:r>
          </w:p>
        </w:tc>
        <w:tc>
          <w:tcPr>
            <w:tcW w:w="2060" w:type="dxa"/>
            <w:tcBorders>
              <w:top w:val="nil"/>
              <w:left w:val="nil"/>
              <w:bottom w:val="single" w:sz="8" w:space="0" w:color="auto"/>
              <w:right w:val="single" w:sz="8" w:space="0" w:color="auto"/>
            </w:tcBorders>
            <w:shd w:val="clear" w:color="auto" w:fill="auto"/>
            <w:noWrap/>
            <w:vAlign w:val="center"/>
            <w:hideMark/>
          </w:tcPr>
          <w:p w14:paraId="4EAC393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w:t>
            </w:r>
          </w:p>
        </w:tc>
      </w:tr>
      <w:tr w:rsidR="001656FF" w:rsidRPr="00C1654A" w14:paraId="7800A70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1BF1984"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DOĞUGAZ IĞDIR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B429D0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w:t>
            </w:r>
          </w:p>
        </w:tc>
        <w:tc>
          <w:tcPr>
            <w:tcW w:w="2060" w:type="dxa"/>
            <w:tcBorders>
              <w:top w:val="nil"/>
              <w:left w:val="nil"/>
              <w:bottom w:val="single" w:sz="8" w:space="0" w:color="auto"/>
              <w:right w:val="single" w:sz="8" w:space="0" w:color="auto"/>
            </w:tcBorders>
            <w:shd w:val="clear" w:color="auto" w:fill="auto"/>
            <w:noWrap/>
            <w:vAlign w:val="center"/>
            <w:hideMark/>
          </w:tcPr>
          <w:p w14:paraId="758E87E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w:t>
            </w:r>
          </w:p>
        </w:tc>
      </w:tr>
      <w:tr w:rsidR="001656FF" w:rsidRPr="00C1654A" w14:paraId="304505C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C145FA1"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DOĞUGAZ KARS ARDAHAN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4A5843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70</w:t>
            </w:r>
          </w:p>
        </w:tc>
        <w:tc>
          <w:tcPr>
            <w:tcW w:w="2060" w:type="dxa"/>
            <w:tcBorders>
              <w:top w:val="nil"/>
              <w:left w:val="nil"/>
              <w:bottom w:val="single" w:sz="8" w:space="0" w:color="auto"/>
              <w:right w:val="single" w:sz="8" w:space="0" w:color="auto"/>
            </w:tcBorders>
            <w:shd w:val="clear" w:color="auto" w:fill="auto"/>
            <w:noWrap/>
            <w:vAlign w:val="center"/>
            <w:hideMark/>
          </w:tcPr>
          <w:p w14:paraId="1CCE454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28</w:t>
            </w:r>
          </w:p>
        </w:tc>
      </w:tr>
      <w:tr w:rsidR="001656FF" w:rsidRPr="00C1654A" w14:paraId="1DE993A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2FB20E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AKSARAY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729D23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89</w:t>
            </w:r>
          </w:p>
        </w:tc>
        <w:tc>
          <w:tcPr>
            <w:tcW w:w="2060" w:type="dxa"/>
            <w:tcBorders>
              <w:top w:val="nil"/>
              <w:left w:val="nil"/>
              <w:bottom w:val="single" w:sz="8" w:space="0" w:color="auto"/>
              <w:right w:val="single" w:sz="8" w:space="0" w:color="auto"/>
            </w:tcBorders>
            <w:shd w:val="clear" w:color="auto" w:fill="auto"/>
            <w:noWrap/>
            <w:vAlign w:val="center"/>
            <w:hideMark/>
          </w:tcPr>
          <w:p w14:paraId="7A72B72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106</w:t>
            </w:r>
          </w:p>
        </w:tc>
      </w:tr>
      <w:tr w:rsidR="001656FF" w:rsidRPr="00C1654A" w14:paraId="2A1ABB0F"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4D2864D"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ANTALYA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3B76EB8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129</w:t>
            </w:r>
          </w:p>
        </w:tc>
        <w:tc>
          <w:tcPr>
            <w:tcW w:w="2060" w:type="dxa"/>
            <w:tcBorders>
              <w:top w:val="nil"/>
              <w:left w:val="nil"/>
              <w:bottom w:val="single" w:sz="8" w:space="0" w:color="auto"/>
              <w:right w:val="single" w:sz="8" w:space="0" w:color="auto"/>
            </w:tcBorders>
            <w:shd w:val="clear" w:color="auto" w:fill="auto"/>
            <w:noWrap/>
            <w:vAlign w:val="center"/>
            <w:hideMark/>
          </w:tcPr>
          <w:p w14:paraId="5C364C5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253</w:t>
            </w:r>
          </w:p>
        </w:tc>
      </w:tr>
      <w:tr w:rsidR="001656FF" w:rsidRPr="00C1654A" w14:paraId="0B9136B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E86FD0C"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AYDIN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BA6A3F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124</w:t>
            </w:r>
          </w:p>
        </w:tc>
        <w:tc>
          <w:tcPr>
            <w:tcW w:w="2060" w:type="dxa"/>
            <w:tcBorders>
              <w:top w:val="nil"/>
              <w:left w:val="nil"/>
              <w:bottom w:val="single" w:sz="8" w:space="0" w:color="auto"/>
              <w:right w:val="single" w:sz="8" w:space="0" w:color="auto"/>
            </w:tcBorders>
            <w:shd w:val="clear" w:color="auto" w:fill="auto"/>
            <w:noWrap/>
            <w:vAlign w:val="center"/>
            <w:hideMark/>
          </w:tcPr>
          <w:p w14:paraId="42ECA56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162</w:t>
            </w:r>
          </w:p>
        </w:tc>
      </w:tr>
      <w:tr w:rsidR="001656FF" w:rsidRPr="00C1654A" w14:paraId="5104366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CEC87A2"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DENİZLİ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91C2F6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172</w:t>
            </w:r>
          </w:p>
        </w:tc>
        <w:tc>
          <w:tcPr>
            <w:tcW w:w="2060" w:type="dxa"/>
            <w:tcBorders>
              <w:top w:val="nil"/>
              <w:left w:val="nil"/>
              <w:bottom w:val="single" w:sz="8" w:space="0" w:color="auto"/>
              <w:right w:val="single" w:sz="8" w:space="0" w:color="auto"/>
            </w:tcBorders>
            <w:shd w:val="clear" w:color="auto" w:fill="auto"/>
            <w:noWrap/>
            <w:vAlign w:val="center"/>
            <w:hideMark/>
          </w:tcPr>
          <w:p w14:paraId="4954B08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186</w:t>
            </w:r>
          </w:p>
        </w:tc>
      </w:tr>
      <w:tr w:rsidR="001656FF" w:rsidRPr="00C1654A" w14:paraId="2C15A44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9A70832"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EREĞLİ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F241A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34</w:t>
            </w:r>
          </w:p>
        </w:tc>
        <w:tc>
          <w:tcPr>
            <w:tcW w:w="2060" w:type="dxa"/>
            <w:tcBorders>
              <w:top w:val="nil"/>
              <w:left w:val="nil"/>
              <w:bottom w:val="single" w:sz="8" w:space="0" w:color="auto"/>
              <w:right w:val="single" w:sz="8" w:space="0" w:color="auto"/>
            </w:tcBorders>
            <w:shd w:val="clear" w:color="auto" w:fill="auto"/>
            <w:noWrap/>
            <w:vAlign w:val="center"/>
            <w:hideMark/>
          </w:tcPr>
          <w:p w14:paraId="73CD753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48</w:t>
            </w:r>
          </w:p>
        </w:tc>
      </w:tr>
      <w:tr w:rsidR="001656FF" w:rsidRPr="00C1654A" w14:paraId="6A15EBF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54B282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ERZİNCAN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F505881"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70</w:t>
            </w:r>
          </w:p>
        </w:tc>
        <w:tc>
          <w:tcPr>
            <w:tcW w:w="2060" w:type="dxa"/>
            <w:tcBorders>
              <w:top w:val="nil"/>
              <w:left w:val="nil"/>
              <w:bottom w:val="single" w:sz="8" w:space="0" w:color="auto"/>
              <w:right w:val="single" w:sz="8" w:space="0" w:color="auto"/>
            </w:tcBorders>
            <w:shd w:val="clear" w:color="auto" w:fill="auto"/>
            <w:noWrap/>
            <w:vAlign w:val="center"/>
            <w:hideMark/>
          </w:tcPr>
          <w:p w14:paraId="08601BC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w:t>
            </w:r>
          </w:p>
        </w:tc>
      </w:tr>
      <w:tr w:rsidR="001656FF" w:rsidRPr="00C1654A" w14:paraId="72D1D14D"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609702A"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KAPADOKYA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1320DF8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117</w:t>
            </w:r>
          </w:p>
        </w:tc>
        <w:tc>
          <w:tcPr>
            <w:tcW w:w="2060" w:type="dxa"/>
            <w:tcBorders>
              <w:top w:val="nil"/>
              <w:left w:val="nil"/>
              <w:bottom w:val="single" w:sz="8" w:space="0" w:color="auto"/>
              <w:right w:val="single" w:sz="8" w:space="0" w:color="auto"/>
            </w:tcBorders>
            <w:shd w:val="clear" w:color="auto" w:fill="auto"/>
            <w:noWrap/>
            <w:vAlign w:val="center"/>
            <w:hideMark/>
          </w:tcPr>
          <w:p w14:paraId="6F2B7FC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110</w:t>
            </w:r>
          </w:p>
        </w:tc>
      </w:tr>
      <w:tr w:rsidR="001656FF" w:rsidRPr="00C1654A" w14:paraId="1BB6C6EC"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657794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KARAMAN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4D4477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46</w:t>
            </w:r>
          </w:p>
        </w:tc>
        <w:tc>
          <w:tcPr>
            <w:tcW w:w="2060" w:type="dxa"/>
            <w:tcBorders>
              <w:top w:val="nil"/>
              <w:left w:val="nil"/>
              <w:bottom w:val="single" w:sz="8" w:space="0" w:color="auto"/>
              <w:right w:val="single" w:sz="8" w:space="0" w:color="auto"/>
            </w:tcBorders>
            <w:shd w:val="clear" w:color="auto" w:fill="auto"/>
            <w:noWrap/>
            <w:vAlign w:val="center"/>
            <w:hideMark/>
          </w:tcPr>
          <w:p w14:paraId="2EC6CD1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41</w:t>
            </w:r>
          </w:p>
        </w:tc>
      </w:tr>
      <w:tr w:rsidR="001656FF" w:rsidRPr="00C1654A" w14:paraId="5195C401"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F9FDDC"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A8CCE9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235</w:t>
            </w:r>
          </w:p>
        </w:tc>
        <w:tc>
          <w:tcPr>
            <w:tcW w:w="2060" w:type="dxa"/>
            <w:tcBorders>
              <w:top w:val="nil"/>
              <w:left w:val="nil"/>
              <w:bottom w:val="single" w:sz="8" w:space="0" w:color="auto"/>
              <w:right w:val="single" w:sz="8" w:space="0" w:color="auto"/>
            </w:tcBorders>
            <w:shd w:val="clear" w:color="auto" w:fill="auto"/>
            <w:noWrap/>
            <w:vAlign w:val="center"/>
            <w:hideMark/>
          </w:tcPr>
          <w:p w14:paraId="56DF5A3D"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405</w:t>
            </w:r>
          </w:p>
        </w:tc>
      </w:tr>
      <w:tr w:rsidR="001656FF" w:rsidRPr="00C1654A" w14:paraId="5F199E38"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98D3F23"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ABC2DA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166</w:t>
            </w:r>
          </w:p>
        </w:tc>
        <w:tc>
          <w:tcPr>
            <w:tcW w:w="2060" w:type="dxa"/>
            <w:tcBorders>
              <w:top w:val="nil"/>
              <w:left w:val="nil"/>
              <w:bottom w:val="single" w:sz="8" w:space="0" w:color="auto"/>
              <w:right w:val="single" w:sz="8" w:space="0" w:color="auto"/>
            </w:tcBorders>
            <w:shd w:val="clear" w:color="auto" w:fill="auto"/>
            <w:noWrap/>
            <w:vAlign w:val="center"/>
            <w:hideMark/>
          </w:tcPr>
          <w:p w14:paraId="603151BD"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92</w:t>
            </w:r>
          </w:p>
        </w:tc>
      </w:tr>
      <w:tr w:rsidR="001656FF" w:rsidRPr="00C1654A" w14:paraId="2292207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4D7AD0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GAZDAŞ GAZİANTEP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115A17D"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167</w:t>
            </w:r>
          </w:p>
        </w:tc>
        <w:tc>
          <w:tcPr>
            <w:tcW w:w="2060" w:type="dxa"/>
            <w:tcBorders>
              <w:top w:val="nil"/>
              <w:left w:val="nil"/>
              <w:bottom w:val="single" w:sz="8" w:space="0" w:color="auto"/>
              <w:right w:val="single" w:sz="8" w:space="0" w:color="auto"/>
            </w:tcBorders>
            <w:shd w:val="clear" w:color="auto" w:fill="auto"/>
            <w:noWrap/>
            <w:vAlign w:val="center"/>
            <w:hideMark/>
          </w:tcPr>
          <w:p w14:paraId="05E0F7E1"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322</w:t>
            </w:r>
          </w:p>
        </w:tc>
      </w:tr>
      <w:tr w:rsidR="001656FF" w:rsidRPr="00C1654A" w14:paraId="3304DB30"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AF3879C"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BA64F7A" w14:textId="037139D5"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w:t>
            </w:r>
            <w:r w:rsidR="00F221ED" w:rsidRPr="00C1654A">
              <w:rPr>
                <w:rFonts w:ascii="Times New Roman" w:eastAsia="Times New Roman" w:hAnsi="Times New Roman" w:cs="Times New Roman"/>
                <w:color w:val="000000"/>
                <w:sz w:val="24"/>
                <w:szCs w:val="24"/>
                <w:lang w:eastAsia="tr-TR"/>
              </w:rPr>
              <w:t>.</w:t>
            </w:r>
            <w:r w:rsidRPr="00C1654A">
              <w:rPr>
                <w:rFonts w:ascii="Times New Roman" w:eastAsia="Times New Roman" w:hAnsi="Times New Roman" w:cs="Times New Roman"/>
                <w:color w:val="000000"/>
                <w:sz w:val="24"/>
                <w:szCs w:val="24"/>
                <w:lang w:eastAsia="tr-TR"/>
              </w:rPr>
              <w:t>876</w:t>
            </w:r>
          </w:p>
        </w:tc>
        <w:tc>
          <w:tcPr>
            <w:tcW w:w="2060" w:type="dxa"/>
            <w:tcBorders>
              <w:top w:val="nil"/>
              <w:left w:val="nil"/>
              <w:bottom w:val="single" w:sz="8" w:space="0" w:color="auto"/>
              <w:right w:val="single" w:sz="8" w:space="0" w:color="auto"/>
            </w:tcBorders>
            <w:shd w:val="clear" w:color="auto" w:fill="auto"/>
            <w:noWrap/>
            <w:vAlign w:val="center"/>
            <w:hideMark/>
          </w:tcPr>
          <w:p w14:paraId="4643D310" w14:textId="29C44B04"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w:t>
            </w:r>
            <w:r w:rsidR="00F221ED" w:rsidRPr="00C1654A">
              <w:rPr>
                <w:rFonts w:ascii="Times New Roman" w:eastAsia="Times New Roman" w:hAnsi="Times New Roman" w:cs="Times New Roman"/>
                <w:color w:val="000000"/>
                <w:sz w:val="24"/>
                <w:szCs w:val="24"/>
                <w:lang w:eastAsia="tr-TR"/>
              </w:rPr>
              <w:t>.</w:t>
            </w:r>
            <w:r w:rsidRPr="00C1654A">
              <w:rPr>
                <w:rFonts w:ascii="Times New Roman" w:eastAsia="Times New Roman" w:hAnsi="Times New Roman" w:cs="Times New Roman"/>
                <w:color w:val="000000"/>
                <w:sz w:val="24"/>
                <w:szCs w:val="24"/>
                <w:lang w:eastAsia="tr-TR"/>
              </w:rPr>
              <w:t>433</w:t>
            </w:r>
          </w:p>
        </w:tc>
      </w:tr>
      <w:tr w:rsidR="001656FF" w:rsidRPr="00C1654A" w14:paraId="1A6116A9"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C599A20"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İNEGÖL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47AA7B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w:t>
            </w:r>
          </w:p>
        </w:tc>
        <w:tc>
          <w:tcPr>
            <w:tcW w:w="2060" w:type="dxa"/>
            <w:tcBorders>
              <w:top w:val="nil"/>
              <w:left w:val="nil"/>
              <w:bottom w:val="single" w:sz="8" w:space="0" w:color="auto"/>
              <w:right w:val="single" w:sz="8" w:space="0" w:color="auto"/>
            </w:tcBorders>
            <w:shd w:val="clear" w:color="auto" w:fill="auto"/>
            <w:noWrap/>
            <w:vAlign w:val="center"/>
            <w:hideMark/>
          </w:tcPr>
          <w:p w14:paraId="208145D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w:t>
            </w:r>
          </w:p>
        </w:tc>
      </w:tr>
      <w:tr w:rsidR="001656FF" w:rsidRPr="00C1654A" w14:paraId="06E73BC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9AF04CC"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A57D0D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w:t>
            </w:r>
          </w:p>
        </w:tc>
        <w:tc>
          <w:tcPr>
            <w:tcW w:w="2060" w:type="dxa"/>
            <w:tcBorders>
              <w:top w:val="nil"/>
              <w:left w:val="nil"/>
              <w:bottom w:val="single" w:sz="8" w:space="0" w:color="auto"/>
              <w:right w:val="single" w:sz="8" w:space="0" w:color="auto"/>
            </w:tcBorders>
            <w:shd w:val="clear" w:color="auto" w:fill="auto"/>
            <w:noWrap/>
            <w:vAlign w:val="center"/>
            <w:hideMark/>
          </w:tcPr>
          <w:p w14:paraId="45F2991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248</w:t>
            </w:r>
          </w:p>
        </w:tc>
      </w:tr>
      <w:tr w:rsidR="001656FF" w:rsidRPr="00C1654A" w14:paraId="533F97A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FEC2A63"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222F88C"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375</w:t>
            </w:r>
          </w:p>
        </w:tc>
        <w:tc>
          <w:tcPr>
            <w:tcW w:w="2060" w:type="dxa"/>
            <w:tcBorders>
              <w:top w:val="nil"/>
              <w:left w:val="nil"/>
              <w:bottom w:val="single" w:sz="8" w:space="0" w:color="auto"/>
              <w:right w:val="single" w:sz="8" w:space="0" w:color="auto"/>
            </w:tcBorders>
            <w:shd w:val="clear" w:color="auto" w:fill="auto"/>
            <w:noWrap/>
            <w:vAlign w:val="center"/>
            <w:hideMark/>
          </w:tcPr>
          <w:p w14:paraId="22A5F1F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193</w:t>
            </w:r>
          </w:p>
        </w:tc>
      </w:tr>
      <w:tr w:rsidR="001656FF" w:rsidRPr="00C1654A" w14:paraId="6B6BD62B"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9A980C3"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KARGAZ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6BDA14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203</w:t>
            </w:r>
          </w:p>
        </w:tc>
        <w:tc>
          <w:tcPr>
            <w:tcW w:w="2060" w:type="dxa"/>
            <w:tcBorders>
              <w:top w:val="nil"/>
              <w:left w:val="nil"/>
              <w:bottom w:val="single" w:sz="8" w:space="0" w:color="auto"/>
              <w:right w:val="single" w:sz="8" w:space="0" w:color="auto"/>
            </w:tcBorders>
            <w:shd w:val="clear" w:color="auto" w:fill="auto"/>
            <w:noWrap/>
            <w:vAlign w:val="center"/>
            <w:hideMark/>
          </w:tcPr>
          <w:p w14:paraId="33E175A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75</w:t>
            </w:r>
          </w:p>
        </w:tc>
      </w:tr>
      <w:tr w:rsidR="001656FF" w:rsidRPr="00C1654A" w14:paraId="66FE8365"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304208A"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KAYSERİGAZ KAYSERİ DOĞALGAZ DAĞITIM PAZARLAMA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0611DC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178</w:t>
            </w:r>
          </w:p>
        </w:tc>
        <w:tc>
          <w:tcPr>
            <w:tcW w:w="2060" w:type="dxa"/>
            <w:tcBorders>
              <w:top w:val="nil"/>
              <w:left w:val="nil"/>
              <w:bottom w:val="single" w:sz="8" w:space="0" w:color="auto"/>
              <w:right w:val="single" w:sz="8" w:space="0" w:color="auto"/>
            </w:tcBorders>
            <w:shd w:val="clear" w:color="auto" w:fill="auto"/>
            <w:noWrap/>
            <w:vAlign w:val="center"/>
            <w:hideMark/>
          </w:tcPr>
          <w:p w14:paraId="58C05EB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393</w:t>
            </w:r>
          </w:p>
        </w:tc>
      </w:tr>
      <w:tr w:rsidR="001656FF" w:rsidRPr="00C1654A" w14:paraId="7062D94B"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03AFA1"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KIRGAZ KIRIKKALE-KIRŞEHİR DOĞAL GAZ DAĞITIM PAZ.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175899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161</w:t>
            </w:r>
          </w:p>
        </w:tc>
        <w:tc>
          <w:tcPr>
            <w:tcW w:w="2060" w:type="dxa"/>
            <w:tcBorders>
              <w:top w:val="nil"/>
              <w:left w:val="nil"/>
              <w:bottom w:val="single" w:sz="8" w:space="0" w:color="auto"/>
              <w:right w:val="single" w:sz="8" w:space="0" w:color="auto"/>
            </w:tcBorders>
            <w:shd w:val="clear" w:color="auto" w:fill="auto"/>
            <w:noWrap/>
            <w:vAlign w:val="center"/>
            <w:hideMark/>
          </w:tcPr>
          <w:p w14:paraId="352BE7A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87</w:t>
            </w:r>
          </w:p>
        </w:tc>
      </w:tr>
      <w:tr w:rsidR="001656FF" w:rsidRPr="00C1654A" w14:paraId="22456182"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B36F41B"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KIZILCAHAMAM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63F6BF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w:t>
            </w:r>
          </w:p>
        </w:tc>
        <w:tc>
          <w:tcPr>
            <w:tcW w:w="2060" w:type="dxa"/>
            <w:tcBorders>
              <w:top w:val="nil"/>
              <w:left w:val="nil"/>
              <w:bottom w:val="single" w:sz="8" w:space="0" w:color="auto"/>
              <w:right w:val="single" w:sz="8" w:space="0" w:color="auto"/>
            </w:tcBorders>
            <w:shd w:val="clear" w:color="auto" w:fill="auto"/>
            <w:noWrap/>
            <w:vAlign w:val="center"/>
            <w:hideMark/>
          </w:tcPr>
          <w:p w14:paraId="6A1E2A3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w:t>
            </w:r>
          </w:p>
        </w:tc>
      </w:tr>
      <w:tr w:rsidR="001656FF" w:rsidRPr="00C1654A" w14:paraId="6F031C4A"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ABA8B8C"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MARMARA ÇORLU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188531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w:t>
            </w:r>
          </w:p>
        </w:tc>
        <w:tc>
          <w:tcPr>
            <w:tcW w:w="2060" w:type="dxa"/>
            <w:tcBorders>
              <w:top w:val="nil"/>
              <w:left w:val="nil"/>
              <w:bottom w:val="single" w:sz="8" w:space="0" w:color="auto"/>
              <w:right w:val="single" w:sz="8" w:space="0" w:color="auto"/>
            </w:tcBorders>
            <w:shd w:val="clear" w:color="auto" w:fill="auto"/>
            <w:noWrap/>
            <w:vAlign w:val="center"/>
            <w:hideMark/>
          </w:tcPr>
          <w:p w14:paraId="25E8CCBC"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86</w:t>
            </w:r>
          </w:p>
        </w:tc>
      </w:tr>
      <w:tr w:rsidR="001656FF" w:rsidRPr="00C1654A" w14:paraId="1D7DA37E"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5613479"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MARMARA YALOVA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D26EDE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105</w:t>
            </w:r>
          </w:p>
        </w:tc>
        <w:tc>
          <w:tcPr>
            <w:tcW w:w="2060" w:type="dxa"/>
            <w:tcBorders>
              <w:top w:val="nil"/>
              <w:left w:val="nil"/>
              <w:bottom w:val="single" w:sz="8" w:space="0" w:color="auto"/>
              <w:right w:val="single" w:sz="8" w:space="0" w:color="auto"/>
            </w:tcBorders>
            <w:shd w:val="clear" w:color="auto" w:fill="auto"/>
            <w:noWrap/>
            <w:vAlign w:val="center"/>
            <w:hideMark/>
          </w:tcPr>
          <w:p w14:paraId="3980CE7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126</w:t>
            </w:r>
          </w:p>
        </w:tc>
      </w:tr>
      <w:tr w:rsidR="001656FF" w:rsidRPr="00C1654A" w14:paraId="12B0A014"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7F5E0B4"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PALEN ENERJİ DOĞAL GAZ DAĞITIM END.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EBA419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49</w:t>
            </w:r>
          </w:p>
        </w:tc>
        <w:tc>
          <w:tcPr>
            <w:tcW w:w="2060" w:type="dxa"/>
            <w:tcBorders>
              <w:top w:val="nil"/>
              <w:left w:val="nil"/>
              <w:bottom w:val="single" w:sz="8" w:space="0" w:color="auto"/>
              <w:right w:val="single" w:sz="8" w:space="0" w:color="auto"/>
            </w:tcBorders>
            <w:shd w:val="clear" w:color="auto" w:fill="auto"/>
            <w:noWrap/>
            <w:vAlign w:val="center"/>
            <w:hideMark/>
          </w:tcPr>
          <w:p w14:paraId="3A74175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114</w:t>
            </w:r>
          </w:p>
        </w:tc>
      </w:tr>
      <w:tr w:rsidR="001656FF" w:rsidRPr="00C1654A" w14:paraId="3F3F599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CF9E494"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9C2B5EB"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w:t>
            </w:r>
          </w:p>
        </w:tc>
        <w:tc>
          <w:tcPr>
            <w:tcW w:w="2060" w:type="dxa"/>
            <w:tcBorders>
              <w:top w:val="nil"/>
              <w:left w:val="nil"/>
              <w:bottom w:val="single" w:sz="8" w:space="0" w:color="auto"/>
              <w:right w:val="single" w:sz="8" w:space="0" w:color="auto"/>
            </w:tcBorders>
            <w:shd w:val="clear" w:color="auto" w:fill="auto"/>
            <w:noWrap/>
            <w:vAlign w:val="center"/>
            <w:hideMark/>
          </w:tcPr>
          <w:p w14:paraId="7DC9BC07"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110</w:t>
            </w:r>
          </w:p>
        </w:tc>
      </w:tr>
      <w:tr w:rsidR="001656FF" w:rsidRPr="00C1654A" w14:paraId="6EA83CE9"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C5C07C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POLGAZ POLATLI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1A38A6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60</w:t>
            </w:r>
          </w:p>
        </w:tc>
        <w:tc>
          <w:tcPr>
            <w:tcW w:w="2060" w:type="dxa"/>
            <w:tcBorders>
              <w:top w:val="nil"/>
              <w:left w:val="nil"/>
              <w:bottom w:val="single" w:sz="8" w:space="0" w:color="auto"/>
              <w:right w:val="single" w:sz="8" w:space="0" w:color="auto"/>
            </w:tcBorders>
            <w:shd w:val="clear" w:color="auto" w:fill="auto"/>
            <w:noWrap/>
            <w:vAlign w:val="center"/>
            <w:hideMark/>
          </w:tcPr>
          <w:p w14:paraId="2A00757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w:t>
            </w:r>
          </w:p>
        </w:tc>
      </w:tr>
      <w:tr w:rsidR="001656FF" w:rsidRPr="00C1654A" w14:paraId="39412748"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735A431"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SAMGAZ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FE8B4DA"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120</w:t>
            </w:r>
          </w:p>
        </w:tc>
        <w:tc>
          <w:tcPr>
            <w:tcW w:w="2060" w:type="dxa"/>
            <w:tcBorders>
              <w:top w:val="nil"/>
              <w:left w:val="nil"/>
              <w:bottom w:val="single" w:sz="8" w:space="0" w:color="auto"/>
              <w:right w:val="single" w:sz="8" w:space="0" w:color="auto"/>
            </w:tcBorders>
            <w:shd w:val="clear" w:color="auto" w:fill="auto"/>
            <w:noWrap/>
            <w:vAlign w:val="center"/>
            <w:hideMark/>
          </w:tcPr>
          <w:p w14:paraId="4D6F133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131</w:t>
            </w:r>
          </w:p>
        </w:tc>
      </w:tr>
      <w:tr w:rsidR="001656FF" w:rsidRPr="00C1654A" w14:paraId="73712166"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38CCA21"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SELÇUK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B3306B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w:t>
            </w:r>
          </w:p>
        </w:tc>
        <w:tc>
          <w:tcPr>
            <w:tcW w:w="2060" w:type="dxa"/>
            <w:tcBorders>
              <w:top w:val="nil"/>
              <w:left w:val="nil"/>
              <w:bottom w:val="single" w:sz="8" w:space="0" w:color="auto"/>
              <w:right w:val="single" w:sz="8" w:space="0" w:color="auto"/>
            </w:tcBorders>
            <w:shd w:val="clear" w:color="auto" w:fill="auto"/>
            <w:noWrap/>
            <w:vAlign w:val="center"/>
            <w:hideMark/>
          </w:tcPr>
          <w:p w14:paraId="0F95733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w:t>
            </w:r>
          </w:p>
        </w:tc>
      </w:tr>
      <w:tr w:rsidR="001656FF" w:rsidRPr="00C1654A" w14:paraId="0C6FC542"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61B36E5"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SÜRMELİ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D15DE4F"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87</w:t>
            </w:r>
          </w:p>
        </w:tc>
        <w:tc>
          <w:tcPr>
            <w:tcW w:w="2060" w:type="dxa"/>
            <w:tcBorders>
              <w:top w:val="nil"/>
              <w:left w:val="nil"/>
              <w:bottom w:val="single" w:sz="8" w:space="0" w:color="auto"/>
              <w:right w:val="single" w:sz="8" w:space="0" w:color="auto"/>
            </w:tcBorders>
            <w:shd w:val="clear" w:color="auto" w:fill="auto"/>
            <w:noWrap/>
            <w:vAlign w:val="center"/>
            <w:hideMark/>
          </w:tcPr>
          <w:p w14:paraId="7AFE64D9"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35</w:t>
            </w:r>
          </w:p>
        </w:tc>
      </w:tr>
      <w:tr w:rsidR="001656FF" w:rsidRPr="00C1654A" w14:paraId="730554D5"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6EF2229"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EFE46AE"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65</w:t>
            </w:r>
          </w:p>
        </w:tc>
        <w:tc>
          <w:tcPr>
            <w:tcW w:w="2060" w:type="dxa"/>
            <w:tcBorders>
              <w:top w:val="nil"/>
              <w:left w:val="nil"/>
              <w:bottom w:val="single" w:sz="8" w:space="0" w:color="auto"/>
              <w:right w:val="single" w:sz="8" w:space="0" w:color="auto"/>
            </w:tcBorders>
            <w:shd w:val="clear" w:color="auto" w:fill="auto"/>
            <w:noWrap/>
            <w:vAlign w:val="center"/>
            <w:hideMark/>
          </w:tcPr>
          <w:p w14:paraId="4BEA3523"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w:t>
            </w:r>
          </w:p>
        </w:tc>
      </w:tr>
      <w:tr w:rsidR="001656FF" w:rsidRPr="00C1654A" w14:paraId="442BF746"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E945668"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TOROSGAZ ISPARTA BURDUR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BC3A455"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145</w:t>
            </w:r>
          </w:p>
        </w:tc>
        <w:tc>
          <w:tcPr>
            <w:tcW w:w="2060" w:type="dxa"/>
            <w:tcBorders>
              <w:top w:val="nil"/>
              <w:left w:val="nil"/>
              <w:bottom w:val="single" w:sz="8" w:space="0" w:color="auto"/>
              <w:right w:val="single" w:sz="8" w:space="0" w:color="auto"/>
            </w:tcBorders>
            <w:shd w:val="clear" w:color="auto" w:fill="auto"/>
            <w:noWrap/>
            <w:vAlign w:val="center"/>
            <w:hideMark/>
          </w:tcPr>
          <w:p w14:paraId="6B840E78"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118</w:t>
            </w:r>
          </w:p>
        </w:tc>
      </w:tr>
      <w:tr w:rsidR="001656FF" w:rsidRPr="00C1654A" w14:paraId="1BDA69D3" w14:textId="77777777" w:rsidTr="001656FF">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5B9FEA3"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B6A94A0"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198</w:t>
            </w:r>
          </w:p>
        </w:tc>
        <w:tc>
          <w:tcPr>
            <w:tcW w:w="2060" w:type="dxa"/>
            <w:tcBorders>
              <w:top w:val="nil"/>
              <w:left w:val="nil"/>
              <w:bottom w:val="single" w:sz="8" w:space="0" w:color="auto"/>
              <w:right w:val="single" w:sz="8" w:space="0" w:color="auto"/>
            </w:tcBorders>
            <w:shd w:val="clear" w:color="auto" w:fill="auto"/>
            <w:noWrap/>
            <w:vAlign w:val="center"/>
            <w:hideMark/>
          </w:tcPr>
          <w:p w14:paraId="32D476B2"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316</w:t>
            </w:r>
          </w:p>
        </w:tc>
      </w:tr>
      <w:tr w:rsidR="001656FF" w:rsidRPr="00C1654A" w14:paraId="7B4BFE36" w14:textId="77777777" w:rsidTr="001656FF">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51A915B"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UDAŞ UŞAK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471166"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4C733884" w14:textId="77777777"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w:t>
            </w:r>
          </w:p>
        </w:tc>
      </w:tr>
      <w:tr w:rsidR="001656FF" w:rsidRPr="00C1654A" w14:paraId="7713F716" w14:textId="77777777" w:rsidTr="001656FF">
        <w:trPr>
          <w:trHeight w:val="330"/>
        </w:trPr>
        <w:tc>
          <w:tcPr>
            <w:tcW w:w="6840" w:type="dxa"/>
            <w:tcBorders>
              <w:top w:val="nil"/>
              <w:left w:val="single" w:sz="8" w:space="0" w:color="auto"/>
              <w:bottom w:val="single" w:sz="8" w:space="0" w:color="auto"/>
              <w:right w:val="single" w:sz="8" w:space="0" w:color="auto"/>
            </w:tcBorders>
            <w:shd w:val="clear" w:color="000000" w:fill="BDD7EE"/>
            <w:vAlign w:val="center"/>
            <w:hideMark/>
          </w:tcPr>
          <w:p w14:paraId="2D644ACA" w14:textId="77777777" w:rsidR="001656FF" w:rsidRPr="00C1654A" w:rsidRDefault="001656FF" w:rsidP="001656FF">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Genel Toplam</w:t>
            </w:r>
          </w:p>
        </w:tc>
        <w:tc>
          <w:tcPr>
            <w:tcW w:w="1360" w:type="dxa"/>
            <w:tcBorders>
              <w:top w:val="nil"/>
              <w:left w:val="nil"/>
              <w:bottom w:val="single" w:sz="8" w:space="0" w:color="auto"/>
              <w:right w:val="single" w:sz="8" w:space="0" w:color="auto"/>
            </w:tcBorders>
            <w:shd w:val="clear" w:color="000000" w:fill="BDD7EE"/>
            <w:noWrap/>
            <w:vAlign w:val="center"/>
            <w:hideMark/>
          </w:tcPr>
          <w:p w14:paraId="7B95F3E2" w14:textId="6A7E997D"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w:t>
            </w:r>
            <w:r w:rsidR="00F221ED" w:rsidRPr="00C1654A">
              <w:rPr>
                <w:rFonts w:ascii="Times New Roman" w:eastAsia="Times New Roman" w:hAnsi="Times New Roman" w:cs="Times New Roman"/>
                <w:color w:val="000000"/>
                <w:sz w:val="24"/>
                <w:szCs w:val="24"/>
                <w:lang w:eastAsia="tr-TR"/>
              </w:rPr>
              <w:t>.</w:t>
            </w:r>
            <w:r w:rsidRPr="00C1654A">
              <w:rPr>
                <w:rFonts w:ascii="Times New Roman" w:eastAsia="Times New Roman" w:hAnsi="Times New Roman" w:cs="Times New Roman"/>
                <w:color w:val="000000"/>
                <w:sz w:val="24"/>
                <w:szCs w:val="24"/>
                <w:lang w:eastAsia="tr-TR"/>
              </w:rPr>
              <w:t>381</w:t>
            </w:r>
          </w:p>
        </w:tc>
        <w:tc>
          <w:tcPr>
            <w:tcW w:w="2060" w:type="dxa"/>
            <w:tcBorders>
              <w:top w:val="nil"/>
              <w:left w:val="nil"/>
              <w:bottom w:val="single" w:sz="8" w:space="0" w:color="auto"/>
              <w:right w:val="single" w:sz="8" w:space="0" w:color="auto"/>
            </w:tcBorders>
            <w:shd w:val="clear" w:color="000000" w:fill="BDD7EE"/>
            <w:noWrap/>
            <w:vAlign w:val="center"/>
            <w:hideMark/>
          </w:tcPr>
          <w:p w14:paraId="42BA1066" w14:textId="15D343BA" w:rsidR="001656FF" w:rsidRPr="00C1654A" w:rsidRDefault="001656FF" w:rsidP="001656FF">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w:t>
            </w:r>
            <w:r w:rsidR="00F221ED" w:rsidRPr="00C1654A">
              <w:rPr>
                <w:rFonts w:ascii="Times New Roman" w:eastAsia="Times New Roman" w:hAnsi="Times New Roman" w:cs="Times New Roman"/>
                <w:color w:val="000000"/>
                <w:sz w:val="24"/>
                <w:szCs w:val="24"/>
                <w:lang w:eastAsia="tr-TR"/>
              </w:rPr>
              <w:t>.</w:t>
            </w:r>
            <w:r w:rsidRPr="00C1654A">
              <w:rPr>
                <w:rFonts w:ascii="Times New Roman" w:eastAsia="Times New Roman" w:hAnsi="Times New Roman" w:cs="Times New Roman"/>
                <w:color w:val="000000"/>
                <w:sz w:val="24"/>
                <w:szCs w:val="24"/>
                <w:lang w:eastAsia="tr-TR"/>
              </w:rPr>
              <w:t>781</w:t>
            </w:r>
          </w:p>
        </w:tc>
      </w:tr>
    </w:tbl>
    <w:p w14:paraId="12EEDB0F" w14:textId="77777777" w:rsidR="00B4053F" w:rsidRPr="00C1654A" w:rsidRDefault="00B4053F" w:rsidP="00B4053F">
      <w:pPr>
        <w:rPr>
          <w:rFonts w:ascii="Times New Roman" w:hAnsi="Times New Roman" w:cs="Times New Roman"/>
          <w:b/>
          <w:sz w:val="24"/>
          <w:szCs w:val="24"/>
          <w:highlight w:val="yellow"/>
        </w:rPr>
        <w:sectPr w:rsidR="00B4053F" w:rsidRPr="00C1654A" w:rsidSect="0021542F">
          <w:footerReference w:type="default" r:id="rId54"/>
          <w:pgSz w:w="11906" w:h="16838"/>
          <w:pgMar w:top="1701" w:right="566" w:bottom="1985" w:left="1134" w:header="425" w:footer="567" w:gutter="0"/>
          <w:cols w:space="708"/>
          <w:docGrid w:linePitch="360"/>
        </w:sectPr>
      </w:pPr>
    </w:p>
    <w:p w14:paraId="705691BB" w14:textId="77777777" w:rsidR="00B4053F" w:rsidRPr="00C1654A" w:rsidRDefault="00B4053F" w:rsidP="00B4053F">
      <w:pPr>
        <w:pStyle w:val="AnaBalklar"/>
        <w:rPr>
          <w:rFonts w:cs="Times New Roman"/>
        </w:rPr>
      </w:pPr>
      <w:bookmarkStart w:id="188" w:name="_Toc69303494"/>
      <w:bookmarkStart w:id="189" w:name="_Toc199509375"/>
      <w:r w:rsidRPr="00C1654A">
        <w:rPr>
          <w:rFonts w:cs="Times New Roman"/>
        </w:rPr>
        <w:lastRenderedPageBreak/>
        <w:t>8. Tüketim</w:t>
      </w:r>
      <w:bookmarkEnd w:id="188"/>
      <w:bookmarkEnd w:id="189"/>
    </w:p>
    <w:p w14:paraId="4421B77B" w14:textId="77777777" w:rsidR="00B4053F" w:rsidRPr="00C1654A" w:rsidRDefault="00B4053F" w:rsidP="00B4053F">
      <w:pPr>
        <w:rPr>
          <w:rFonts w:ascii="Times New Roman" w:hAnsi="Times New Roman" w:cs="Times New Roman"/>
          <w:sz w:val="24"/>
          <w:szCs w:val="24"/>
        </w:rPr>
      </w:pPr>
    </w:p>
    <w:p w14:paraId="5C88CFF6" w14:textId="3C79EEFC" w:rsidR="00B4053F" w:rsidRPr="00C1654A" w:rsidRDefault="00B4053F" w:rsidP="008007BE">
      <w:pPr>
        <w:spacing w:after="0" w:line="360" w:lineRule="auto"/>
        <w:jc w:val="both"/>
        <w:rPr>
          <w:rFonts w:ascii="Times New Roman" w:hAnsi="Times New Roman" w:cs="Times New Roman"/>
          <w:sz w:val="24"/>
          <w:szCs w:val="24"/>
        </w:rPr>
      </w:pPr>
      <w:bookmarkStart w:id="190" w:name="_Hlk133937494"/>
      <w:r w:rsidRPr="00C1654A">
        <w:rPr>
          <w:rFonts w:ascii="Times New Roman" w:hAnsi="Times New Roman" w:cs="Times New Roman"/>
          <w:sz w:val="24"/>
          <w:szCs w:val="24"/>
        </w:rPr>
        <w:t>2</w:t>
      </w:r>
      <w:r w:rsidR="00E04142" w:rsidRPr="00C1654A">
        <w:rPr>
          <w:rFonts w:ascii="Times New Roman" w:hAnsi="Times New Roman" w:cs="Times New Roman"/>
          <w:sz w:val="24"/>
          <w:szCs w:val="24"/>
        </w:rPr>
        <w:t>5</w:t>
      </w:r>
      <w:r w:rsidRPr="00C1654A">
        <w:rPr>
          <w:rFonts w:ascii="Times New Roman" w:hAnsi="Times New Roman" w:cs="Times New Roman"/>
          <w:sz w:val="24"/>
          <w:szCs w:val="24"/>
        </w:rPr>
        <w:t>.01.202</w:t>
      </w:r>
      <w:r w:rsidR="00E04142" w:rsidRPr="00C1654A">
        <w:rPr>
          <w:rFonts w:ascii="Times New Roman" w:hAnsi="Times New Roman" w:cs="Times New Roman"/>
          <w:sz w:val="24"/>
          <w:szCs w:val="24"/>
        </w:rPr>
        <w:t>4</w:t>
      </w:r>
      <w:r w:rsidRPr="00C1654A">
        <w:rPr>
          <w:rFonts w:ascii="Times New Roman" w:hAnsi="Times New Roman" w:cs="Times New Roman"/>
          <w:sz w:val="24"/>
          <w:szCs w:val="24"/>
        </w:rPr>
        <w:t xml:space="preserve"> tarih ve </w:t>
      </w:r>
      <w:r w:rsidR="00E04142" w:rsidRPr="00C1654A">
        <w:rPr>
          <w:rFonts w:ascii="Times New Roman" w:hAnsi="Times New Roman" w:cs="Times New Roman"/>
          <w:sz w:val="24"/>
          <w:szCs w:val="24"/>
        </w:rPr>
        <w:t>12393</w:t>
      </w:r>
      <w:r w:rsidR="00510300" w:rsidRPr="00C1654A">
        <w:rPr>
          <w:rFonts w:ascii="Times New Roman" w:hAnsi="Times New Roman" w:cs="Times New Roman"/>
          <w:sz w:val="24"/>
          <w:szCs w:val="24"/>
        </w:rPr>
        <w:t xml:space="preserve"> </w:t>
      </w:r>
      <w:r w:rsidRPr="00C1654A">
        <w:rPr>
          <w:rFonts w:ascii="Times New Roman" w:hAnsi="Times New Roman" w:cs="Times New Roman"/>
          <w:sz w:val="24"/>
          <w:szCs w:val="24"/>
        </w:rPr>
        <w:t xml:space="preserve">sayılı Kurul Kararı ile </w:t>
      </w:r>
      <w:r w:rsidR="00E04142" w:rsidRPr="00C1654A">
        <w:rPr>
          <w:rFonts w:ascii="Times New Roman" w:eastAsia="Calibri" w:hAnsi="Times New Roman" w:cs="Times New Roman"/>
          <w:sz w:val="24"/>
          <w:szCs w:val="24"/>
        </w:rPr>
        <w:t>51.096.190.984</w:t>
      </w:r>
      <w:r w:rsidR="00E04142" w:rsidRPr="00C1654A">
        <w:rPr>
          <w:rFonts w:ascii="Times New Roman" w:eastAsia="Calibri" w:hAnsi="Times New Roman" w:cs="Times New Roman"/>
          <w:b/>
          <w:sz w:val="24"/>
          <w:szCs w:val="24"/>
        </w:rPr>
        <w:t xml:space="preserve"> </w:t>
      </w:r>
      <w:r w:rsidRPr="00C1654A">
        <w:rPr>
          <w:rFonts w:ascii="Times New Roman" w:hAnsi="Times New Roman" w:cs="Times New Roman"/>
          <w:sz w:val="24"/>
          <w:szCs w:val="24"/>
        </w:rPr>
        <w:t>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tahmin edilen 202</w:t>
      </w:r>
      <w:r w:rsidR="00E04142"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ulusal doğal gaz tüketim miktarı %</w:t>
      </w:r>
      <w:r w:rsidR="00CB7568" w:rsidRPr="00C1654A">
        <w:rPr>
          <w:rFonts w:ascii="Times New Roman" w:hAnsi="Times New Roman" w:cs="Times New Roman"/>
          <w:sz w:val="24"/>
          <w:szCs w:val="24"/>
        </w:rPr>
        <w:t>4</w:t>
      </w:r>
      <w:r w:rsidR="00281D50" w:rsidRPr="00C1654A">
        <w:rPr>
          <w:rFonts w:ascii="Times New Roman" w:hAnsi="Times New Roman" w:cs="Times New Roman"/>
          <w:sz w:val="24"/>
          <w:szCs w:val="24"/>
        </w:rPr>
        <w:t>,</w:t>
      </w:r>
      <w:r w:rsidR="00CB7568" w:rsidRPr="00C1654A">
        <w:rPr>
          <w:rFonts w:ascii="Times New Roman" w:hAnsi="Times New Roman" w:cs="Times New Roman"/>
          <w:sz w:val="24"/>
          <w:szCs w:val="24"/>
        </w:rPr>
        <w:t>1</w:t>
      </w:r>
      <w:r w:rsidR="00A334ED" w:rsidRPr="00C1654A">
        <w:rPr>
          <w:rFonts w:ascii="Times New Roman" w:hAnsi="Times New Roman" w:cs="Times New Roman"/>
          <w:sz w:val="24"/>
          <w:szCs w:val="24"/>
        </w:rPr>
        <w:t>7</w:t>
      </w:r>
      <w:r w:rsidR="00510300" w:rsidRPr="00C1654A">
        <w:rPr>
          <w:rFonts w:ascii="Times New Roman" w:hAnsi="Times New Roman" w:cs="Times New Roman"/>
          <w:sz w:val="24"/>
          <w:szCs w:val="24"/>
        </w:rPr>
        <w:t xml:space="preserve"> </w:t>
      </w:r>
      <w:r w:rsidRPr="00C1654A">
        <w:rPr>
          <w:rFonts w:ascii="Times New Roman" w:hAnsi="Times New Roman" w:cs="Times New Roman"/>
          <w:sz w:val="24"/>
          <w:szCs w:val="24"/>
        </w:rPr>
        <w:t>sapmayla</w:t>
      </w:r>
      <w:r w:rsidR="00A1015F" w:rsidRPr="00C1654A">
        <w:rPr>
          <w:rFonts w:ascii="Times New Roman" w:hAnsi="Times New Roman" w:cs="Times New Roman"/>
          <w:sz w:val="24"/>
          <w:szCs w:val="24"/>
        </w:rPr>
        <w:t xml:space="preserve"> </w:t>
      </w:r>
      <w:r w:rsidR="00142C3B" w:rsidRPr="00C1654A">
        <w:rPr>
          <w:rFonts w:ascii="Times New Roman" w:hAnsi="Times New Roman" w:cs="Times New Roman"/>
          <w:sz w:val="24"/>
          <w:szCs w:val="24"/>
        </w:rPr>
        <w:t>53.2</w:t>
      </w:r>
      <w:r w:rsidR="00D94E57" w:rsidRPr="00C1654A">
        <w:rPr>
          <w:rFonts w:ascii="Times New Roman" w:hAnsi="Times New Roman" w:cs="Times New Roman"/>
          <w:sz w:val="24"/>
          <w:szCs w:val="24"/>
        </w:rPr>
        <w:t>25</w:t>
      </w:r>
      <w:r w:rsidR="00142C3B" w:rsidRPr="00C1654A">
        <w:rPr>
          <w:rFonts w:ascii="Times New Roman" w:hAnsi="Times New Roman" w:cs="Times New Roman"/>
          <w:sz w:val="24"/>
          <w:szCs w:val="24"/>
        </w:rPr>
        <w:t>.</w:t>
      </w:r>
      <w:r w:rsidR="00D94E57" w:rsidRPr="00C1654A">
        <w:rPr>
          <w:rFonts w:ascii="Times New Roman" w:hAnsi="Times New Roman" w:cs="Times New Roman"/>
          <w:sz w:val="24"/>
          <w:szCs w:val="24"/>
        </w:rPr>
        <w:t>549</w:t>
      </w:r>
      <w:r w:rsidR="00142C3B" w:rsidRPr="00C1654A">
        <w:rPr>
          <w:rFonts w:ascii="Times New Roman" w:hAnsi="Times New Roman" w:cs="Times New Roman"/>
          <w:sz w:val="24"/>
          <w:szCs w:val="24"/>
        </w:rPr>
        <w:t>.</w:t>
      </w:r>
      <w:r w:rsidR="00D94E57" w:rsidRPr="00C1654A">
        <w:rPr>
          <w:rFonts w:ascii="Times New Roman" w:hAnsi="Times New Roman" w:cs="Times New Roman"/>
          <w:sz w:val="24"/>
          <w:szCs w:val="24"/>
        </w:rPr>
        <w:t>620</w:t>
      </w:r>
      <w:r w:rsidR="00142C3B" w:rsidRPr="00C1654A">
        <w:rPr>
          <w:rFonts w:ascii="Times New Roman" w:hAnsi="Times New Roman" w:cs="Times New Roman"/>
          <w:sz w:val="24"/>
          <w:szCs w:val="24"/>
        </w:rPr>
        <w:t>,</w:t>
      </w:r>
      <w:r w:rsidR="00D94E57" w:rsidRPr="00C1654A">
        <w:rPr>
          <w:rFonts w:ascii="Times New Roman" w:hAnsi="Times New Roman" w:cs="Times New Roman"/>
          <w:sz w:val="24"/>
          <w:szCs w:val="24"/>
        </w:rPr>
        <w:t>07</w:t>
      </w:r>
      <w:r w:rsidR="00142C3B" w:rsidRPr="00C1654A">
        <w:rPr>
          <w:rFonts w:ascii="Times New Roman" w:hAnsi="Times New Roman" w:cs="Times New Roman"/>
          <w:sz w:val="24"/>
          <w:szCs w:val="24"/>
        </w:rPr>
        <w:t xml:space="preserve"> </w:t>
      </w:r>
      <w:r w:rsidRPr="00C1654A">
        <w:rPr>
          <w:rFonts w:ascii="Times New Roman" w:hAnsi="Times New Roman" w:cs="Times New Roman"/>
          <w:sz w:val="24"/>
          <w:szCs w:val="24"/>
        </w:rPr>
        <w:t>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gerçekleşmiştir. </w:t>
      </w:r>
      <w:bookmarkEnd w:id="190"/>
      <w:r w:rsidRPr="00C1654A">
        <w:rPr>
          <w:rFonts w:ascii="Times New Roman" w:hAnsi="Times New Roman" w:cs="Times New Roman"/>
          <w:sz w:val="24"/>
          <w:szCs w:val="24"/>
        </w:rPr>
        <w:t>Yıllara göre ulusal doğal gaz tüketim miktarları Tablo 8.1’de verilmektedir.</w:t>
      </w:r>
      <w:r w:rsidRPr="00C1654A">
        <w:rPr>
          <w:rFonts w:ascii="Times New Roman" w:hAnsi="Times New Roman" w:cs="Times New Roman"/>
        </w:rPr>
        <w:t xml:space="preserve"> </w:t>
      </w:r>
    </w:p>
    <w:p w14:paraId="079EE7E3" w14:textId="40494C0F" w:rsidR="00B4053F" w:rsidRPr="00C1654A" w:rsidRDefault="00B4053F" w:rsidP="00C52E12">
      <w:pPr>
        <w:pStyle w:val="Balk5"/>
        <w:jc w:val="center"/>
      </w:pPr>
      <w:bookmarkStart w:id="191" w:name="_Toc69303537"/>
      <w:bookmarkStart w:id="192" w:name="_Toc199509551"/>
      <w:r w:rsidRPr="00C1654A">
        <w:t>Tablo 8.1: Yıllara Göre Toplam Doğal Gaz Tüketim Miktarları (Milyon Sm</w:t>
      </w:r>
      <w:r w:rsidRPr="00C1654A">
        <w:rPr>
          <w:vertAlign w:val="superscript"/>
        </w:rPr>
        <w:t>3</w:t>
      </w:r>
      <w:r w:rsidRPr="00C1654A">
        <w:t>)</w:t>
      </w:r>
      <w:bookmarkEnd w:id="191"/>
      <w:bookmarkEnd w:id="192"/>
    </w:p>
    <w:tbl>
      <w:tblPr>
        <w:tblW w:w="7920" w:type="dxa"/>
        <w:tblInd w:w="849" w:type="dxa"/>
        <w:tblCellMar>
          <w:left w:w="70" w:type="dxa"/>
          <w:right w:w="70" w:type="dxa"/>
        </w:tblCellMar>
        <w:tblLook w:val="04A0" w:firstRow="1" w:lastRow="0" w:firstColumn="1" w:lastColumn="0" w:noHBand="0" w:noVBand="1"/>
      </w:tblPr>
      <w:tblGrid>
        <w:gridCol w:w="1680"/>
        <w:gridCol w:w="2900"/>
        <w:gridCol w:w="3340"/>
      </w:tblGrid>
      <w:tr w:rsidR="00F24329" w:rsidRPr="00C1654A" w14:paraId="3474ABF6" w14:textId="77777777" w:rsidTr="00F24329">
        <w:trPr>
          <w:trHeight w:val="855"/>
        </w:trPr>
        <w:tc>
          <w:tcPr>
            <w:tcW w:w="1680"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61C1E83A"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Yıl</w:t>
            </w:r>
          </w:p>
        </w:tc>
        <w:tc>
          <w:tcPr>
            <w:tcW w:w="2900" w:type="dxa"/>
            <w:tcBorders>
              <w:top w:val="single" w:sz="8" w:space="0" w:color="auto"/>
              <w:left w:val="nil"/>
              <w:bottom w:val="single" w:sz="8" w:space="0" w:color="auto"/>
              <w:right w:val="single" w:sz="8" w:space="0" w:color="auto"/>
            </w:tcBorders>
            <w:shd w:val="clear" w:color="000000" w:fill="F8CBAD"/>
            <w:vAlign w:val="center"/>
            <w:hideMark/>
          </w:tcPr>
          <w:p w14:paraId="66F6D8FA"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Tüketim (milyon Sm</w:t>
            </w:r>
            <w:r w:rsidRPr="00C1654A">
              <w:rPr>
                <w:rFonts w:ascii="Times New Roman" w:eastAsia="Times New Roman" w:hAnsi="Times New Roman" w:cs="Times New Roman"/>
                <w:b/>
                <w:bCs/>
                <w:color w:val="000000"/>
                <w:vertAlign w:val="superscript"/>
                <w:lang w:eastAsia="tr-TR"/>
              </w:rPr>
              <w:t>3</w:t>
            </w:r>
            <w:r w:rsidRPr="00C1654A">
              <w:rPr>
                <w:rFonts w:ascii="Times New Roman" w:eastAsia="Times New Roman" w:hAnsi="Times New Roman" w:cs="Times New Roman"/>
                <w:b/>
                <w:bCs/>
                <w:color w:val="000000"/>
                <w:lang w:eastAsia="tr-TR"/>
              </w:rPr>
              <w:t>)</w:t>
            </w:r>
          </w:p>
        </w:tc>
        <w:tc>
          <w:tcPr>
            <w:tcW w:w="3340" w:type="dxa"/>
            <w:tcBorders>
              <w:top w:val="single" w:sz="8" w:space="0" w:color="auto"/>
              <w:left w:val="nil"/>
              <w:bottom w:val="single" w:sz="8" w:space="0" w:color="auto"/>
              <w:right w:val="single" w:sz="8" w:space="0" w:color="auto"/>
            </w:tcBorders>
            <w:shd w:val="clear" w:color="000000" w:fill="F8CBAD"/>
            <w:vAlign w:val="center"/>
            <w:hideMark/>
          </w:tcPr>
          <w:p w14:paraId="26EEDBD8"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Bir önceki yıla göre değişim (%)</w:t>
            </w:r>
          </w:p>
        </w:tc>
      </w:tr>
      <w:tr w:rsidR="00F24329" w:rsidRPr="00C1654A" w14:paraId="75E8BD82"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7AF5C292"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2010</w:t>
            </w:r>
          </w:p>
        </w:tc>
        <w:tc>
          <w:tcPr>
            <w:tcW w:w="2900" w:type="dxa"/>
            <w:tcBorders>
              <w:top w:val="nil"/>
              <w:left w:val="nil"/>
              <w:bottom w:val="single" w:sz="8" w:space="0" w:color="auto"/>
              <w:right w:val="single" w:sz="8" w:space="0" w:color="auto"/>
            </w:tcBorders>
            <w:shd w:val="clear" w:color="000000" w:fill="FCE4D6"/>
            <w:noWrap/>
            <w:vAlign w:val="center"/>
            <w:hideMark/>
          </w:tcPr>
          <w:p w14:paraId="413662CF"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37.411</w:t>
            </w:r>
          </w:p>
        </w:tc>
        <w:tc>
          <w:tcPr>
            <w:tcW w:w="3340" w:type="dxa"/>
            <w:tcBorders>
              <w:top w:val="nil"/>
              <w:left w:val="nil"/>
              <w:bottom w:val="single" w:sz="8" w:space="0" w:color="auto"/>
              <w:right w:val="single" w:sz="8" w:space="0" w:color="auto"/>
            </w:tcBorders>
            <w:shd w:val="clear" w:color="000000" w:fill="FCE4D6"/>
            <w:noWrap/>
            <w:vAlign w:val="center"/>
            <w:hideMark/>
          </w:tcPr>
          <w:p w14:paraId="5E797E22"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6,22</w:t>
            </w:r>
          </w:p>
        </w:tc>
      </w:tr>
      <w:tr w:rsidR="00F24329" w:rsidRPr="00C1654A" w14:paraId="00F36AAA"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7CBB184A"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2011</w:t>
            </w:r>
          </w:p>
        </w:tc>
        <w:tc>
          <w:tcPr>
            <w:tcW w:w="2900" w:type="dxa"/>
            <w:tcBorders>
              <w:top w:val="nil"/>
              <w:left w:val="nil"/>
              <w:bottom w:val="single" w:sz="8" w:space="0" w:color="auto"/>
              <w:right w:val="single" w:sz="8" w:space="0" w:color="auto"/>
            </w:tcBorders>
            <w:shd w:val="clear" w:color="000000" w:fill="F8CBAD"/>
            <w:noWrap/>
            <w:vAlign w:val="center"/>
            <w:hideMark/>
          </w:tcPr>
          <w:p w14:paraId="309FB6A9"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43.697</w:t>
            </w:r>
          </w:p>
        </w:tc>
        <w:tc>
          <w:tcPr>
            <w:tcW w:w="3340" w:type="dxa"/>
            <w:tcBorders>
              <w:top w:val="nil"/>
              <w:left w:val="nil"/>
              <w:bottom w:val="single" w:sz="8" w:space="0" w:color="auto"/>
              <w:right w:val="single" w:sz="8" w:space="0" w:color="auto"/>
            </w:tcBorders>
            <w:shd w:val="clear" w:color="000000" w:fill="F8CBAD"/>
            <w:noWrap/>
            <w:vAlign w:val="center"/>
            <w:hideMark/>
          </w:tcPr>
          <w:p w14:paraId="7A2F3AE5"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16,8</w:t>
            </w:r>
          </w:p>
        </w:tc>
      </w:tr>
      <w:tr w:rsidR="00F24329" w:rsidRPr="00C1654A" w14:paraId="6FD0EE18"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154FBED2"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2012</w:t>
            </w:r>
          </w:p>
        </w:tc>
        <w:tc>
          <w:tcPr>
            <w:tcW w:w="2900" w:type="dxa"/>
            <w:tcBorders>
              <w:top w:val="nil"/>
              <w:left w:val="nil"/>
              <w:bottom w:val="single" w:sz="8" w:space="0" w:color="auto"/>
              <w:right w:val="single" w:sz="8" w:space="0" w:color="auto"/>
            </w:tcBorders>
            <w:shd w:val="clear" w:color="000000" w:fill="FCE4D6"/>
            <w:noWrap/>
            <w:vAlign w:val="center"/>
            <w:hideMark/>
          </w:tcPr>
          <w:p w14:paraId="2F584792"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45.242</w:t>
            </w:r>
          </w:p>
        </w:tc>
        <w:tc>
          <w:tcPr>
            <w:tcW w:w="3340" w:type="dxa"/>
            <w:tcBorders>
              <w:top w:val="nil"/>
              <w:left w:val="nil"/>
              <w:bottom w:val="single" w:sz="8" w:space="0" w:color="auto"/>
              <w:right w:val="single" w:sz="8" w:space="0" w:color="auto"/>
            </w:tcBorders>
            <w:shd w:val="clear" w:color="000000" w:fill="FCE4D6"/>
            <w:noWrap/>
            <w:vAlign w:val="center"/>
            <w:hideMark/>
          </w:tcPr>
          <w:p w14:paraId="68BE83BE"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3,53</w:t>
            </w:r>
          </w:p>
        </w:tc>
      </w:tr>
      <w:tr w:rsidR="00F24329" w:rsidRPr="00C1654A" w14:paraId="0EF48760" w14:textId="77777777" w:rsidTr="00F24329">
        <w:trPr>
          <w:trHeight w:val="330"/>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3D4AFD9D"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2013</w:t>
            </w:r>
          </w:p>
        </w:tc>
        <w:tc>
          <w:tcPr>
            <w:tcW w:w="2900" w:type="dxa"/>
            <w:tcBorders>
              <w:top w:val="nil"/>
              <w:left w:val="nil"/>
              <w:bottom w:val="single" w:sz="8" w:space="0" w:color="auto"/>
              <w:right w:val="single" w:sz="8" w:space="0" w:color="auto"/>
            </w:tcBorders>
            <w:shd w:val="clear" w:color="000000" w:fill="F8CBAD"/>
            <w:noWrap/>
            <w:vAlign w:val="center"/>
            <w:hideMark/>
          </w:tcPr>
          <w:p w14:paraId="00F04349"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45.918</w:t>
            </w:r>
          </w:p>
        </w:tc>
        <w:tc>
          <w:tcPr>
            <w:tcW w:w="3340" w:type="dxa"/>
            <w:tcBorders>
              <w:top w:val="nil"/>
              <w:left w:val="nil"/>
              <w:bottom w:val="single" w:sz="8" w:space="0" w:color="auto"/>
              <w:right w:val="single" w:sz="8" w:space="0" w:color="auto"/>
            </w:tcBorders>
            <w:shd w:val="clear" w:color="000000" w:fill="F8CBAD"/>
            <w:noWrap/>
            <w:vAlign w:val="center"/>
            <w:hideMark/>
          </w:tcPr>
          <w:p w14:paraId="1C51F36E"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w:t>
            </w:r>
          </w:p>
        </w:tc>
      </w:tr>
      <w:tr w:rsidR="00F24329" w:rsidRPr="00C1654A" w14:paraId="4BD1B897"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55FA26A2"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2014</w:t>
            </w:r>
          </w:p>
        </w:tc>
        <w:tc>
          <w:tcPr>
            <w:tcW w:w="2900" w:type="dxa"/>
            <w:tcBorders>
              <w:top w:val="nil"/>
              <w:left w:val="nil"/>
              <w:bottom w:val="single" w:sz="8" w:space="0" w:color="auto"/>
              <w:right w:val="single" w:sz="8" w:space="0" w:color="auto"/>
            </w:tcBorders>
            <w:shd w:val="clear" w:color="000000" w:fill="FCE4D6"/>
            <w:noWrap/>
            <w:vAlign w:val="center"/>
            <w:hideMark/>
          </w:tcPr>
          <w:p w14:paraId="78A8F23F"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48.717</w:t>
            </w:r>
          </w:p>
        </w:tc>
        <w:tc>
          <w:tcPr>
            <w:tcW w:w="3340" w:type="dxa"/>
            <w:tcBorders>
              <w:top w:val="nil"/>
              <w:left w:val="nil"/>
              <w:bottom w:val="single" w:sz="8" w:space="0" w:color="auto"/>
              <w:right w:val="single" w:sz="8" w:space="0" w:color="auto"/>
            </w:tcBorders>
            <w:shd w:val="clear" w:color="000000" w:fill="FCE4D6"/>
            <w:noWrap/>
            <w:vAlign w:val="center"/>
            <w:hideMark/>
          </w:tcPr>
          <w:p w14:paraId="046257DF"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6,1</w:t>
            </w:r>
          </w:p>
        </w:tc>
      </w:tr>
      <w:tr w:rsidR="00F24329" w:rsidRPr="00C1654A" w14:paraId="3EC3F052"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47A343A2"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2015</w:t>
            </w:r>
          </w:p>
        </w:tc>
        <w:tc>
          <w:tcPr>
            <w:tcW w:w="2900" w:type="dxa"/>
            <w:tcBorders>
              <w:top w:val="nil"/>
              <w:left w:val="nil"/>
              <w:bottom w:val="single" w:sz="8" w:space="0" w:color="auto"/>
              <w:right w:val="single" w:sz="8" w:space="0" w:color="auto"/>
            </w:tcBorders>
            <w:shd w:val="clear" w:color="000000" w:fill="F8CBAD"/>
            <w:noWrap/>
            <w:vAlign w:val="center"/>
            <w:hideMark/>
          </w:tcPr>
          <w:p w14:paraId="5D668254" w14:textId="4CA73A56"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47.9</w:t>
            </w:r>
            <w:r w:rsidR="00E96D58">
              <w:rPr>
                <w:rFonts w:ascii="Times New Roman" w:eastAsia="Times New Roman" w:hAnsi="Times New Roman" w:cs="Times New Roman"/>
                <w:color w:val="000000"/>
                <w:lang w:eastAsia="tr-TR"/>
              </w:rPr>
              <w:t>21</w:t>
            </w:r>
          </w:p>
        </w:tc>
        <w:tc>
          <w:tcPr>
            <w:tcW w:w="3340" w:type="dxa"/>
            <w:tcBorders>
              <w:top w:val="nil"/>
              <w:left w:val="nil"/>
              <w:bottom w:val="single" w:sz="8" w:space="0" w:color="auto"/>
              <w:right w:val="single" w:sz="8" w:space="0" w:color="auto"/>
            </w:tcBorders>
            <w:shd w:val="clear" w:color="000000" w:fill="F8CBAD"/>
            <w:noWrap/>
            <w:vAlign w:val="center"/>
            <w:hideMark/>
          </w:tcPr>
          <w:p w14:paraId="40A2C09C" w14:textId="0CBDF3D2"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w:t>
            </w:r>
            <w:r w:rsidR="00E16E7D">
              <w:rPr>
                <w:rFonts w:ascii="Times New Roman" w:eastAsia="Times New Roman" w:hAnsi="Times New Roman" w:cs="Times New Roman"/>
                <w:color w:val="000000"/>
                <w:lang w:eastAsia="tr-TR"/>
              </w:rPr>
              <w:t>63</w:t>
            </w:r>
          </w:p>
        </w:tc>
      </w:tr>
      <w:tr w:rsidR="00F24329" w:rsidRPr="00C1654A" w14:paraId="0C8EFE56"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7DE756D9"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2016</w:t>
            </w:r>
          </w:p>
        </w:tc>
        <w:tc>
          <w:tcPr>
            <w:tcW w:w="2900" w:type="dxa"/>
            <w:tcBorders>
              <w:top w:val="nil"/>
              <w:left w:val="nil"/>
              <w:bottom w:val="single" w:sz="8" w:space="0" w:color="auto"/>
              <w:right w:val="single" w:sz="8" w:space="0" w:color="auto"/>
            </w:tcBorders>
            <w:shd w:val="clear" w:color="000000" w:fill="FCE4D6"/>
            <w:noWrap/>
            <w:vAlign w:val="center"/>
            <w:hideMark/>
          </w:tcPr>
          <w:p w14:paraId="2EFBB39A" w14:textId="2529C642"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46.4</w:t>
            </w:r>
            <w:r w:rsidR="00E16E7D">
              <w:rPr>
                <w:rFonts w:ascii="Times New Roman" w:eastAsia="Times New Roman" w:hAnsi="Times New Roman" w:cs="Times New Roman"/>
                <w:color w:val="000000"/>
                <w:lang w:eastAsia="tr-TR"/>
              </w:rPr>
              <w:t>79</w:t>
            </w:r>
          </w:p>
        </w:tc>
        <w:tc>
          <w:tcPr>
            <w:tcW w:w="3340" w:type="dxa"/>
            <w:tcBorders>
              <w:top w:val="nil"/>
              <w:left w:val="nil"/>
              <w:bottom w:val="single" w:sz="8" w:space="0" w:color="auto"/>
              <w:right w:val="single" w:sz="8" w:space="0" w:color="auto"/>
            </w:tcBorders>
            <w:shd w:val="clear" w:color="000000" w:fill="FCE4D6"/>
            <w:noWrap/>
            <w:vAlign w:val="center"/>
            <w:hideMark/>
          </w:tcPr>
          <w:p w14:paraId="0925DCA9" w14:textId="220A348C"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w:t>
            </w:r>
            <w:r w:rsidR="00E16E7D">
              <w:rPr>
                <w:rFonts w:ascii="Times New Roman" w:eastAsia="Times New Roman" w:hAnsi="Times New Roman" w:cs="Times New Roman"/>
                <w:color w:val="000000"/>
                <w:lang w:eastAsia="tr-TR"/>
              </w:rPr>
              <w:t>01</w:t>
            </w:r>
          </w:p>
        </w:tc>
      </w:tr>
      <w:tr w:rsidR="00F24329" w:rsidRPr="00C1654A" w14:paraId="0E410737"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64BFF2E5"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2017</w:t>
            </w:r>
          </w:p>
        </w:tc>
        <w:tc>
          <w:tcPr>
            <w:tcW w:w="2900" w:type="dxa"/>
            <w:tcBorders>
              <w:top w:val="nil"/>
              <w:left w:val="nil"/>
              <w:bottom w:val="single" w:sz="8" w:space="0" w:color="auto"/>
              <w:right w:val="single" w:sz="8" w:space="0" w:color="auto"/>
            </w:tcBorders>
            <w:shd w:val="clear" w:color="000000" w:fill="F8CBAD"/>
            <w:noWrap/>
            <w:vAlign w:val="center"/>
            <w:hideMark/>
          </w:tcPr>
          <w:p w14:paraId="32D62A3C" w14:textId="4426FE65"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53.8</w:t>
            </w:r>
            <w:r w:rsidR="00E16E7D">
              <w:rPr>
                <w:rFonts w:ascii="Times New Roman" w:eastAsia="Times New Roman" w:hAnsi="Times New Roman" w:cs="Times New Roman"/>
                <w:color w:val="000000"/>
                <w:lang w:eastAsia="tr-TR"/>
              </w:rPr>
              <w:t>46</w:t>
            </w:r>
          </w:p>
        </w:tc>
        <w:tc>
          <w:tcPr>
            <w:tcW w:w="3340" w:type="dxa"/>
            <w:tcBorders>
              <w:top w:val="nil"/>
              <w:left w:val="nil"/>
              <w:bottom w:val="single" w:sz="8" w:space="0" w:color="auto"/>
              <w:right w:val="single" w:sz="8" w:space="0" w:color="auto"/>
            </w:tcBorders>
            <w:shd w:val="clear" w:color="000000" w:fill="F8CBAD"/>
            <w:noWrap/>
            <w:vAlign w:val="center"/>
            <w:hideMark/>
          </w:tcPr>
          <w:p w14:paraId="5D1F20FA" w14:textId="6ACE61F4"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15,8</w:t>
            </w:r>
            <w:r w:rsidR="00E16E7D">
              <w:rPr>
                <w:rFonts w:ascii="Times New Roman" w:eastAsia="Times New Roman" w:hAnsi="Times New Roman" w:cs="Times New Roman"/>
                <w:color w:val="000000"/>
                <w:lang w:eastAsia="tr-TR"/>
              </w:rPr>
              <w:t>5</w:t>
            </w:r>
          </w:p>
        </w:tc>
      </w:tr>
      <w:tr w:rsidR="00F24329" w:rsidRPr="00C1654A" w14:paraId="70EFC18D"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6FBE8E23"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2018</w:t>
            </w:r>
          </w:p>
        </w:tc>
        <w:tc>
          <w:tcPr>
            <w:tcW w:w="2900" w:type="dxa"/>
            <w:tcBorders>
              <w:top w:val="nil"/>
              <w:left w:val="nil"/>
              <w:bottom w:val="single" w:sz="8" w:space="0" w:color="auto"/>
              <w:right w:val="single" w:sz="8" w:space="0" w:color="auto"/>
            </w:tcBorders>
            <w:shd w:val="clear" w:color="000000" w:fill="FCE4D6"/>
            <w:noWrap/>
            <w:vAlign w:val="center"/>
            <w:hideMark/>
          </w:tcPr>
          <w:p w14:paraId="7C5FC7A7" w14:textId="3CF850E8"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49.2</w:t>
            </w:r>
            <w:r w:rsidR="00E16E7D">
              <w:rPr>
                <w:rFonts w:ascii="Times New Roman" w:eastAsia="Times New Roman" w:hAnsi="Times New Roman" w:cs="Times New Roman"/>
                <w:color w:val="000000"/>
                <w:lang w:eastAsia="tr-TR"/>
              </w:rPr>
              <w:t>10</w:t>
            </w:r>
          </w:p>
        </w:tc>
        <w:tc>
          <w:tcPr>
            <w:tcW w:w="3340" w:type="dxa"/>
            <w:tcBorders>
              <w:top w:val="nil"/>
              <w:left w:val="nil"/>
              <w:bottom w:val="single" w:sz="8" w:space="0" w:color="auto"/>
              <w:right w:val="single" w:sz="8" w:space="0" w:color="auto"/>
            </w:tcBorders>
            <w:shd w:val="clear" w:color="000000" w:fill="FCE4D6"/>
            <w:noWrap/>
            <w:vAlign w:val="center"/>
            <w:hideMark/>
          </w:tcPr>
          <w:p w14:paraId="017B4416" w14:textId="6D715D19"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-8,6</w:t>
            </w:r>
            <w:r w:rsidR="00E16E7D">
              <w:rPr>
                <w:rFonts w:ascii="Times New Roman" w:eastAsia="Times New Roman" w:hAnsi="Times New Roman" w:cs="Times New Roman"/>
                <w:color w:val="000000"/>
                <w:lang w:eastAsia="tr-TR"/>
              </w:rPr>
              <w:t>1</w:t>
            </w:r>
          </w:p>
        </w:tc>
      </w:tr>
      <w:tr w:rsidR="00F24329" w:rsidRPr="00C1654A" w14:paraId="64B4F833"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38E13BF4"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2019</w:t>
            </w:r>
          </w:p>
        </w:tc>
        <w:tc>
          <w:tcPr>
            <w:tcW w:w="2900" w:type="dxa"/>
            <w:tcBorders>
              <w:top w:val="nil"/>
              <w:left w:val="nil"/>
              <w:bottom w:val="single" w:sz="8" w:space="0" w:color="auto"/>
              <w:right w:val="single" w:sz="8" w:space="0" w:color="auto"/>
            </w:tcBorders>
            <w:shd w:val="clear" w:color="000000" w:fill="F8CBAD"/>
            <w:noWrap/>
            <w:vAlign w:val="center"/>
            <w:hideMark/>
          </w:tcPr>
          <w:p w14:paraId="33C5DD14" w14:textId="6BD6B0DC"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45.28</w:t>
            </w:r>
            <w:r w:rsidR="00E16E7D">
              <w:rPr>
                <w:rFonts w:ascii="Times New Roman" w:eastAsia="Times New Roman" w:hAnsi="Times New Roman" w:cs="Times New Roman"/>
                <w:color w:val="000000"/>
                <w:lang w:eastAsia="tr-TR"/>
              </w:rPr>
              <w:t>2</w:t>
            </w:r>
          </w:p>
        </w:tc>
        <w:tc>
          <w:tcPr>
            <w:tcW w:w="3340" w:type="dxa"/>
            <w:tcBorders>
              <w:top w:val="nil"/>
              <w:left w:val="nil"/>
              <w:bottom w:val="single" w:sz="8" w:space="0" w:color="auto"/>
              <w:right w:val="single" w:sz="8" w:space="0" w:color="auto"/>
            </w:tcBorders>
            <w:shd w:val="clear" w:color="000000" w:fill="F8CBAD"/>
            <w:noWrap/>
            <w:vAlign w:val="center"/>
            <w:hideMark/>
          </w:tcPr>
          <w:p w14:paraId="48BF0F26" w14:textId="43F3408C"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-7,9</w:t>
            </w:r>
            <w:r w:rsidR="00E16E7D">
              <w:rPr>
                <w:rFonts w:ascii="Times New Roman" w:eastAsia="Times New Roman" w:hAnsi="Times New Roman" w:cs="Times New Roman"/>
                <w:color w:val="000000"/>
                <w:lang w:eastAsia="tr-TR"/>
              </w:rPr>
              <w:t>8</w:t>
            </w:r>
          </w:p>
        </w:tc>
      </w:tr>
      <w:tr w:rsidR="00F24329" w:rsidRPr="00C1654A" w14:paraId="0FA43CAD"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0DA29CBD"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2020</w:t>
            </w:r>
          </w:p>
        </w:tc>
        <w:tc>
          <w:tcPr>
            <w:tcW w:w="2900" w:type="dxa"/>
            <w:tcBorders>
              <w:top w:val="nil"/>
              <w:left w:val="nil"/>
              <w:bottom w:val="single" w:sz="8" w:space="0" w:color="auto"/>
              <w:right w:val="single" w:sz="8" w:space="0" w:color="auto"/>
            </w:tcBorders>
            <w:shd w:val="clear" w:color="000000" w:fill="FCE4D6"/>
            <w:noWrap/>
            <w:vAlign w:val="center"/>
            <w:hideMark/>
          </w:tcPr>
          <w:p w14:paraId="3263BAD4" w14:textId="2EB36B58"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48.26</w:t>
            </w:r>
            <w:r w:rsidR="00E16E7D">
              <w:rPr>
                <w:rFonts w:ascii="Times New Roman" w:eastAsia="Times New Roman" w:hAnsi="Times New Roman" w:cs="Times New Roman"/>
                <w:color w:val="000000"/>
                <w:lang w:eastAsia="tr-TR"/>
              </w:rPr>
              <w:t>7</w:t>
            </w:r>
          </w:p>
        </w:tc>
        <w:tc>
          <w:tcPr>
            <w:tcW w:w="3340" w:type="dxa"/>
            <w:tcBorders>
              <w:top w:val="nil"/>
              <w:left w:val="nil"/>
              <w:bottom w:val="single" w:sz="8" w:space="0" w:color="auto"/>
              <w:right w:val="single" w:sz="8" w:space="0" w:color="auto"/>
            </w:tcBorders>
            <w:shd w:val="clear" w:color="000000" w:fill="FCE4D6"/>
            <w:noWrap/>
            <w:vAlign w:val="center"/>
            <w:hideMark/>
          </w:tcPr>
          <w:p w14:paraId="37032B63" w14:textId="448D9920"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w:t>
            </w:r>
            <w:r w:rsidR="00E16E7D">
              <w:rPr>
                <w:rFonts w:ascii="Times New Roman" w:eastAsia="Times New Roman" w:hAnsi="Times New Roman" w:cs="Times New Roman"/>
                <w:color w:val="000000"/>
                <w:lang w:eastAsia="tr-TR"/>
              </w:rPr>
              <w:t>9</w:t>
            </w:r>
          </w:p>
        </w:tc>
      </w:tr>
      <w:tr w:rsidR="00F24329" w:rsidRPr="00C1654A" w14:paraId="4DE1EFBB"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2AB865CE"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2021</w:t>
            </w:r>
          </w:p>
        </w:tc>
        <w:tc>
          <w:tcPr>
            <w:tcW w:w="2900" w:type="dxa"/>
            <w:tcBorders>
              <w:top w:val="nil"/>
              <w:left w:val="nil"/>
              <w:bottom w:val="single" w:sz="8" w:space="0" w:color="auto"/>
              <w:right w:val="single" w:sz="8" w:space="0" w:color="auto"/>
            </w:tcBorders>
            <w:shd w:val="clear" w:color="000000" w:fill="F8CBAD"/>
            <w:noWrap/>
            <w:vAlign w:val="center"/>
            <w:hideMark/>
          </w:tcPr>
          <w:p w14:paraId="7F266912" w14:textId="51BB72A2"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59.8</w:t>
            </w:r>
            <w:r w:rsidR="00E16E7D">
              <w:rPr>
                <w:rFonts w:ascii="Times New Roman" w:eastAsia="Times New Roman" w:hAnsi="Times New Roman" w:cs="Times New Roman"/>
                <w:color w:val="000000"/>
                <w:lang w:eastAsia="tr-TR"/>
              </w:rPr>
              <w:t>30</w:t>
            </w:r>
          </w:p>
        </w:tc>
        <w:tc>
          <w:tcPr>
            <w:tcW w:w="3340" w:type="dxa"/>
            <w:tcBorders>
              <w:top w:val="nil"/>
              <w:left w:val="nil"/>
              <w:bottom w:val="single" w:sz="8" w:space="0" w:color="auto"/>
              <w:right w:val="single" w:sz="8" w:space="0" w:color="auto"/>
            </w:tcBorders>
            <w:shd w:val="clear" w:color="000000" w:fill="F8CBAD"/>
            <w:noWrap/>
            <w:vAlign w:val="center"/>
            <w:hideMark/>
          </w:tcPr>
          <w:p w14:paraId="7F99E48D" w14:textId="2D28113D"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w:t>
            </w:r>
            <w:r w:rsidR="00E16E7D">
              <w:rPr>
                <w:rFonts w:ascii="Times New Roman" w:eastAsia="Times New Roman" w:hAnsi="Times New Roman" w:cs="Times New Roman"/>
                <w:color w:val="000000"/>
                <w:lang w:eastAsia="tr-TR"/>
              </w:rPr>
              <w:t>3,96</w:t>
            </w:r>
          </w:p>
        </w:tc>
      </w:tr>
      <w:tr w:rsidR="00F24329" w:rsidRPr="00C1654A" w14:paraId="473EA796"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6FB6B22C"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2022</w:t>
            </w:r>
          </w:p>
        </w:tc>
        <w:tc>
          <w:tcPr>
            <w:tcW w:w="2900" w:type="dxa"/>
            <w:tcBorders>
              <w:top w:val="nil"/>
              <w:left w:val="nil"/>
              <w:bottom w:val="single" w:sz="8" w:space="0" w:color="auto"/>
              <w:right w:val="single" w:sz="8" w:space="0" w:color="auto"/>
            </w:tcBorders>
            <w:shd w:val="clear" w:color="000000" w:fill="FCE4D6"/>
            <w:noWrap/>
            <w:vAlign w:val="center"/>
            <w:hideMark/>
          </w:tcPr>
          <w:p w14:paraId="4EDE28A3" w14:textId="7EA8EA46"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w:t>
            </w:r>
            <w:r w:rsidR="00E16E7D">
              <w:rPr>
                <w:rFonts w:ascii="Times New Roman" w:eastAsia="Times New Roman" w:hAnsi="Times New Roman" w:cs="Times New Roman"/>
                <w:color w:val="000000"/>
                <w:lang w:eastAsia="tr-TR"/>
              </w:rPr>
              <w:t>201</w:t>
            </w:r>
          </w:p>
        </w:tc>
        <w:tc>
          <w:tcPr>
            <w:tcW w:w="3340" w:type="dxa"/>
            <w:tcBorders>
              <w:top w:val="nil"/>
              <w:left w:val="nil"/>
              <w:bottom w:val="single" w:sz="8" w:space="0" w:color="auto"/>
              <w:right w:val="single" w:sz="8" w:space="0" w:color="auto"/>
            </w:tcBorders>
            <w:shd w:val="clear" w:color="000000" w:fill="FCE4D6"/>
            <w:noWrap/>
            <w:vAlign w:val="center"/>
            <w:hideMark/>
          </w:tcPr>
          <w:p w14:paraId="3BC9C95C" w14:textId="71EBD713"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w:t>
            </w:r>
            <w:r w:rsidR="00E16E7D">
              <w:rPr>
                <w:rFonts w:ascii="Times New Roman" w:eastAsia="Times New Roman" w:hAnsi="Times New Roman" w:cs="Times New Roman"/>
                <w:color w:val="000000"/>
                <w:lang w:eastAsia="tr-TR"/>
              </w:rPr>
              <w:t>08</w:t>
            </w:r>
          </w:p>
        </w:tc>
      </w:tr>
      <w:tr w:rsidR="00F24329" w:rsidRPr="00C1654A" w14:paraId="36671014"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8CBAD"/>
            <w:noWrap/>
            <w:vAlign w:val="center"/>
            <w:hideMark/>
          </w:tcPr>
          <w:p w14:paraId="49B0052D"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2023</w:t>
            </w:r>
          </w:p>
        </w:tc>
        <w:tc>
          <w:tcPr>
            <w:tcW w:w="2900" w:type="dxa"/>
            <w:tcBorders>
              <w:top w:val="nil"/>
              <w:left w:val="nil"/>
              <w:bottom w:val="single" w:sz="8" w:space="0" w:color="auto"/>
              <w:right w:val="single" w:sz="8" w:space="0" w:color="auto"/>
            </w:tcBorders>
            <w:shd w:val="clear" w:color="000000" w:fill="F8CBAD"/>
            <w:noWrap/>
            <w:vAlign w:val="center"/>
            <w:hideMark/>
          </w:tcPr>
          <w:p w14:paraId="00C36778" w14:textId="5B5AC342"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50.2</w:t>
            </w:r>
            <w:r w:rsidR="00E16E7D">
              <w:rPr>
                <w:rFonts w:ascii="Times New Roman" w:eastAsia="Times New Roman" w:hAnsi="Times New Roman" w:cs="Times New Roman"/>
                <w:color w:val="000000"/>
                <w:lang w:eastAsia="tr-TR"/>
              </w:rPr>
              <w:t>11</w:t>
            </w:r>
          </w:p>
        </w:tc>
        <w:tc>
          <w:tcPr>
            <w:tcW w:w="3340" w:type="dxa"/>
            <w:tcBorders>
              <w:top w:val="nil"/>
              <w:left w:val="nil"/>
              <w:bottom w:val="single" w:sz="8" w:space="0" w:color="auto"/>
              <w:right w:val="single" w:sz="8" w:space="0" w:color="auto"/>
            </w:tcBorders>
            <w:shd w:val="clear" w:color="000000" w:fill="F8CBAD"/>
            <w:noWrap/>
            <w:vAlign w:val="center"/>
            <w:hideMark/>
          </w:tcPr>
          <w:p w14:paraId="63650B15" w14:textId="77777777"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-5,62</w:t>
            </w:r>
          </w:p>
        </w:tc>
      </w:tr>
      <w:tr w:rsidR="00F24329" w:rsidRPr="00C1654A" w14:paraId="540DF967" w14:textId="77777777" w:rsidTr="00F24329">
        <w:trPr>
          <w:trHeight w:val="315"/>
        </w:trPr>
        <w:tc>
          <w:tcPr>
            <w:tcW w:w="1680" w:type="dxa"/>
            <w:tcBorders>
              <w:top w:val="nil"/>
              <w:left w:val="single" w:sz="8" w:space="0" w:color="auto"/>
              <w:bottom w:val="single" w:sz="8" w:space="0" w:color="auto"/>
              <w:right w:val="single" w:sz="8" w:space="0" w:color="auto"/>
            </w:tcBorders>
            <w:shd w:val="clear" w:color="000000" w:fill="FCE4D6"/>
            <w:noWrap/>
            <w:vAlign w:val="center"/>
            <w:hideMark/>
          </w:tcPr>
          <w:p w14:paraId="2AE0A057" w14:textId="77777777" w:rsidR="00F24329" w:rsidRPr="00C1654A" w:rsidRDefault="00F24329" w:rsidP="00F24329">
            <w:pPr>
              <w:spacing w:after="0" w:line="240" w:lineRule="auto"/>
              <w:jc w:val="center"/>
              <w:rPr>
                <w:rFonts w:ascii="Times New Roman" w:eastAsia="Times New Roman" w:hAnsi="Times New Roman" w:cs="Times New Roman"/>
                <w:b/>
                <w:bCs/>
                <w:color w:val="000000"/>
                <w:lang w:eastAsia="tr-TR"/>
              </w:rPr>
            </w:pPr>
            <w:r w:rsidRPr="00C1654A">
              <w:rPr>
                <w:rFonts w:ascii="Times New Roman" w:eastAsia="Times New Roman" w:hAnsi="Times New Roman" w:cs="Times New Roman"/>
                <w:b/>
                <w:bCs/>
                <w:color w:val="000000"/>
                <w:lang w:eastAsia="tr-TR"/>
              </w:rPr>
              <w:t>2024</w:t>
            </w:r>
          </w:p>
        </w:tc>
        <w:tc>
          <w:tcPr>
            <w:tcW w:w="2900" w:type="dxa"/>
            <w:tcBorders>
              <w:top w:val="nil"/>
              <w:left w:val="nil"/>
              <w:bottom w:val="single" w:sz="8" w:space="0" w:color="auto"/>
              <w:right w:val="single" w:sz="8" w:space="0" w:color="auto"/>
            </w:tcBorders>
            <w:shd w:val="clear" w:color="000000" w:fill="FCE4D6"/>
            <w:noWrap/>
            <w:vAlign w:val="center"/>
            <w:hideMark/>
          </w:tcPr>
          <w:p w14:paraId="0673F19E" w14:textId="0B47AF46" w:rsidR="00F24329" w:rsidRPr="00C1654A" w:rsidRDefault="00F24329"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53.2</w:t>
            </w:r>
            <w:r w:rsidR="00D94E57" w:rsidRPr="00C1654A">
              <w:rPr>
                <w:rFonts w:ascii="Times New Roman" w:eastAsia="Times New Roman" w:hAnsi="Times New Roman" w:cs="Times New Roman"/>
                <w:color w:val="000000"/>
                <w:lang w:eastAsia="tr-TR"/>
              </w:rPr>
              <w:t>26</w:t>
            </w:r>
          </w:p>
        </w:tc>
        <w:tc>
          <w:tcPr>
            <w:tcW w:w="3340" w:type="dxa"/>
            <w:tcBorders>
              <w:top w:val="nil"/>
              <w:left w:val="nil"/>
              <w:bottom w:val="single" w:sz="8" w:space="0" w:color="auto"/>
              <w:right w:val="single" w:sz="8" w:space="0" w:color="auto"/>
            </w:tcBorders>
            <w:shd w:val="clear" w:color="000000" w:fill="FCE4D6"/>
            <w:noWrap/>
            <w:vAlign w:val="center"/>
            <w:hideMark/>
          </w:tcPr>
          <w:p w14:paraId="2908DCDE" w14:textId="4A983CE2" w:rsidR="00F24329" w:rsidRPr="00C1654A" w:rsidRDefault="00D94E57" w:rsidP="00F24329">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w:t>
            </w:r>
            <w:r w:rsidR="00F221ED" w:rsidRPr="00C1654A">
              <w:rPr>
                <w:rFonts w:ascii="Times New Roman" w:eastAsia="Times New Roman" w:hAnsi="Times New Roman" w:cs="Times New Roman"/>
                <w:color w:val="000000"/>
                <w:lang w:eastAsia="tr-TR"/>
              </w:rPr>
              <w:t>0</w:t>
            </w:r>
          </w:p>
        </w:tc>
      </w:tr>
    </w:tbl>
    <w:p w14:paraId="56F7B55D" w14:textId="77F5896C" w:rsidR="00627C50" w:rsidRPr="00C1654A" w:rsidRDefault="00627C50" w:rsidP="00627C50">
      <w:pPr>
        <w:rPr>
          <w:rFonts w:ascii="Times New Roman" w:hAnsi="Times New Roman" w:cs="Times New Roman"/>
        </w:rPr>
      </w:pPr>
    </w:p>
    <w:p w14:paraId="2B7B1BB0" w14:textId="2CA3BE36" w:rsidR="00B4053F" w:rsidRPr="00C1654A" w:rsidRDefault="00B4053F" w:rsidP="00B4053F">
      <w:pPr>
        <w:pStyle w:val="11ilebalayanlar"/>
      </w:pPr>
      <w:bookmarkStart w:id="193" w:name="_Toc69303495"/>
      <w:bookmarkStart w:id="194" w:name="_Toc199509376"/>
      <w:r w:rsidRPr="00C1654A">
        <w:t xml:space="preserve">8.1 </w:t>
      </w:r>
      <w:proofErr w:type="spellStart"/>
      <w:r w:rsidRPr="00C1654A">
        <w:t>Sektörel</w:t>
      </w:r>
      <w:proofErr w:type="spellEnd"/>
      <w:r w:rsidRPr="00C1654A">
        <w:t xml:space="preserve"> Tüketim</w:t>
      </w:r>
      <w:bookmarkEnd w:id="193"/>
      <w:bookmarkEnd w:id="194"/>
    </w:p>
    <w:p w14:paraId="20C4E0AE" w14:textId="77777777" w:rsidR="008007BE" w:rsidRPr="00C1654A" w:rsidRDefault="008007BE" w:rsidP="00B4053F">
      <w:pPr>
        <w:pStyle w:val="11ilebalayanlar"/>
      </w:pPr>
    </w:p>
    <w:p w14:paraId="2CE1E6FC" w14:textId="68C1B80C" w:rsidR="00B4053F" w:rsidRPr="00C1654A" w:rsidRDefault="00B4053F" w:rsidP="00B4053F">
      <w:pPr>
        <w:rPr>
          <w:rFonts w:ascii="Times New Roman" w:hAnsi="Times New Roman" w:cs="Times New Roman"/>
          <w:sz w:val="24"/>
          <w:szCs w:val="24"/>
        </w:rPr>
      </w:pPr>
      <w:r w:rsidRPr="00C1654A">
        <w:rPr>
          <w:rFonts w:ascii="Times New Roman" w:hAnsi="Times New Roman" w:cs="Times New Roman"/>
          <w:sz w:val="24"/>
          <w:szCs w:val="24"/>
        </w:rPr>
        <w:t>202</w:t>
      </w:r>
      <w:r w:rsidR="00292E07"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ulusal doğal gaz </w:t>
      </w:r>
      <w:proofErr w:type="spellStart"/>
      <w:r w:rsidRPr="00C1654A">
        <w:rPr>
          <w:rFonts w:ascii="Times New Roman" w:hAnsi="Times New Roman" w:cs="Times New Roman"/>
          <w:sz w:val="24"/>
          <w:szCs w:val="24"/>
        </w:rPr>
        <w:t>sektörel</w:t>
      </w:r>
      <w:proofErr w:type="spellEnd"/>
      <w:r w:rsidRPr="00C1654A">
        <w:rPr>
          <w:rFonts w:ascii="Times New Roman" w:hAnsi="Times New Roman" w:cs="Times New Roman"/>
          <w:sz w:val="24"/>
          <w:szCs w:val="24"/>
        </w:rPr>
        <w:t xml:space="preserve"> tüketim miktarları Tablo 8.2’de verilmektedir.</w:t>
      </w:r>
    </w:p>
    <w:p w14:paraId="7167264A" w14:textId="5BEBC5BF" w:rsidR="00B4053F" w:rsidRPr="00C1654A" w:rsidRDefault="00B4053F" w:rsidP="00B4053F">
      <w:pPr>
        <w:pStyle w:val="Balk5"/>
      </w:pPr>
      <w:bookmarkStart w:id="195" w:name="_Toc69303538"/>
      <w:bookmarkStart w:id="196" w:name="_Toc199509552"/>
      <w:r w:rsidRPr="00C1654A">
        <w:t>Tablo 8.2: 20</w:t>
      </w:r>
      <w:r w:rsidR="001127EE" w:rsidRPr="00C1654A">
        <w:t>2</w:t>
      </w:r>
      <w:r w:rsidR="00292E07" w:rsidRPr="00C1654A">
        <w:t>3</w:t>
      </w:r>
      <w:r w:rsidRPr="00C1654A">
        <w:t xml:space="preserve"> ve 202</w:t>
      </w:r>
      <w:r w:rsidR="00292E07" w:rsidRPr="00C1654A">
        <w:t>4</w:t>
      </w:r>
      <w:r w:rsidRPr="00C1654A">
        <w:t xml:space="preserve"> Yıllarındaki Doğal Gaz Tüketiminin Sektörlere Dağılımının Karşılaştırılması (Milyon Sm</w:t>
      </w:r>
      <w:r w:rsidRPr="00C1654A">
        <w:rPr>
          <w:vertAlign w:val="superscript"/>
        </w:rPr>
        <w:t>3</w:t>
      </w:r>
      <w:r w:rsidRPr="00C1654A">
        <w:t>)</w:t>
      </w:r>
      <w:bookmarkEnd w:id="195"/>
      <w:bookmarkEnd w:id="196"/>
    </w:p>
    <w:tbl>
      <w:tblPr>
        <w:tblW w:w="10080" w:type="dxa"/>
        <w:tblCellMar>
          <w:left w:w="70" w:type="dxa"/>
          <w:right w:w="70" w:type="dxa"/>
        </w:tblCellMar>
        <w:tblLook w:val="04A0" w:firstRow="1" w:lastRow="0" w:firstColumn="1" w:lastColumn="0" w:noHBand="0" w:noVBand="1"/>
      </w:tblPr>
      <w:tblGrid>
        <w:gridCol w:w="5100"/>
        <w:gridCol w:w="1260"/>
        <w:gridCol w:w="1220"/>
        <w:gridCol w:w="1260"/>
        <w:gridCol w:w="1240"/>
      </w:tblGrid>
      <w:tr w:rsidR="00406803" w:rsidRPr="00C1654A" w14:paraId="27FB331B" w14:textId="77777777" w:rsidTr="00406803">
        <w:trPr>
          <w:trHeight w:val="255"/>
          <w:tblHeader/>
        </w:trPr>
        <w:tc>
          <w:tcPr>
            <w:tcW w:w="510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28803B45"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Sektör</w:t>
            </w:r>
          </w:p>
        </w:tc>
        <w:tc>
          <w:tcPr>
            <w:tcW w:w="126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A6E9FE7"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2023</w:t>
            </w:r>
          </w:p>
        </w:tc>
        <w:tc>
          <w:tcPr>
            <w:tcW w:w="122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60F958F4"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2024</w:t>
            </w:r>
          </w:p>
        </w:tc>
        <w:tc>
          <w:tcPr>
            <w:tcW w:w="1260"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8D66207"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2024 Pay (%)</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337B9B22"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Değişim (%)</w:t>
            </w:r>
          </w:p>
        </w:tc>
      </w:tr>
      <w:tr w:rsidR="00406803" w:rsidRPr="00C1654A" w14:paraId="42D86932" w14:textId="77777777" w:rsidTr="00406803">
        <w:trPr>
          <w:trHeight w:val="255"/>
        </w:trPr>
        <w:tc>
          <w:tcPr>
            <w:tcW w:w="5100" w:type="dxa"/>
            <w:vMerge/>
            <w:tcBorders>
              <w:top w:val="single" w:sz="8" w:space="0" w:color="auto"/>
              <w:left w:val="single" w:sz="8" w:space="0" w:color="auto"/>
              <w:bottom w:val="single" w:sz="8" w:space="0" w:color="000000"/>
              <w:right w:val="single" w:sz="8" w:space="0" w:color="auto"/>
            </w:tcBorders>
            <w:vAlign w:val="center"/>
            <w:hideMark/>
          </w:tcPr>
          <w:p w14:paraId="6AE45EC9"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14:paraId="561525E7"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20" w:type="dxa"/>
            <w:vMerge/>
            <w:tcBorders>
              <w:top w:val="single" w:sz="8" w:space="0" w:color="auto"/>
              <w:left w:val="single" w:sz="8" w:space="0" w:color="auto"/>
              <w:bottom w:val="single" w:sz="8" w:space="0" w:color="000000"/>
              <w:right w:val="single" w:sz="8" w:space="0" w:color="auto"/>
            </w:tcBorders>
            <w:vAlign w:val="center"/>
            <w:hideMark/>
          </w:tcPr>
          <w:p w14:paraId="045BE384"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60" w:type="dxa"/>
            <w:vMerge/>
            <w:tcBorders>
              <w:top w:val="single" w:sz="8" w:space="0" w:color="auto"/>
              <w:left w:val="single" w:sz="8" w:space="0" w:color="auto"/>
              <w:bottom w:val="single" w:sz="8" w:space="0" w:color="000000"/>
              <w:right w:val="single" w:sz="8" w:space="0" w:color="auto"/>
            </w:tcBorders>
            <w:vAlign w:val="center"/>
            <w:hideMark/>
          </w:tcPr>
          <w:p w14:paraId="5433F533"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p>
        </w:tc>
        <w:tc>
          <w:tcPr>
            <w:tcW w:w="1240" w:type="dxa"/>
            <w:tcBorders>
              <w:top w:val="nil"/>
              <w:left w:val="nil"/>
              <w:bottom w:val="single" w:sz="8" w:space="0" w:color="auto"/>
              <w:right w:val="single" w:sz="8" w:space="0" w:color="auto"/>
            </w:tcBorders>
            <w:shd w:val="clear" w:color="000000" w:fill="DDEBF7"/>
            <w:noWrap/>
            <w:vAlign w:val="center"/>
            <w:hideMark/>
          </w:tcPr>
          <w:p w14:paraId="685292D8"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2023 → 2024</w:t>
            </w:r>
          </w:p>
        </w:tc>
      </w:tr>
      <w:tr w:rsidR="00406803" w:rsidRPr="00C1654A" w14:paraId="155F3E8F"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03487F41"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 Dönüşüm/Çevrim Sektörü</w:t>
            </w:r>
          </w:p>
        </w:tc>
        <w:tc>
          <w:tcPr>
            <w:tcW w:w="1260" w:type="dxa"/>
            <w:tcBorders>
              <w:top w:val="nil"/>
              <w:left w:val="nil"/>
              <w:bottom w:val="single" w:sz="8" w:space="0" w:color="auto"/>
              <w:right w:val="single" w:sz="8" w:space="0" w:color="auto"/>
            </w:tcBorders>
            <w:shd w:val="clear" w:color="auto" w:fill="auto"/>
            <w:noWrap/>
            <w:vAlign w:val="center"/>
            <w:hideMark/>
          </w:tcPr>
          <w:p w14:paraId="0F469D29"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13.919,55</w:t>
            </w:r>
          </w:p>
        </w:tc>
        <w:tc>
          <w:tcPr>
            <w:tcW w:w="1220" w:type="dxa"/>
            <w:tcBorders>
              <w:top w:val="nil"/>
              <w:left w:val="nil"/>
              <w:bottom w:val="single" w:sz="8" w:space="0" w:color="auto"/>
              <w:right w:val="single" w:sz="8" w:space="0" w:color="auto"/>
            </w:tcBorders>
            <w:shd w:val="clear" w:color="auto" w:fill="auto"/>
            <w:noWrap/>
            <w:vAlign w:val="center"/>
            <w:hideMark/>
          </w:tcPr>
          <w:p w14:paraId="2307D862"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13.466,66</w:t>
            </w:r>
          </w:p>
        </w:tc>
        <w:tc>
          <w:tcPr>
            <w:tcW w:w="1260" w:type="dxa"/>
            <w:tcBorders>
              <w:top w:val="nil"/>
              <w:left w:val="nil"/>
              <w:bottom w:val="single" w:sz="8" w:space="0" w:color="auto"/>
              <w:right w:val="single" w:sz="8" w:space="0" w:color="auto"/>
            </w:tcBorders>
            <w:shd w:val="clear" w:color="auto" w:fill="auto"/>
            <w:noWrap/>
            <w:vAlign w:val="center"/>
            <w:hideMark/>
          </w:tcPr>
          <w:p w14:paraId="7F04F1B4"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25,427</w:t>
            </w:r>
          </w:p>
        </w:tc>
        <w:tc>
          <w:tcPr>
            <w:tcW w:w="1240" w:type="dxa"/>
            <w:tcBorders>
              <w:top w:val="nil"/>
              <w:left w:val="nil"/>
              <w:bottom w:val="single" w:sz="8" w:space="0" w:color="auto"/>
              <w:right w:val="single" w:sz="8" w:space="0" w:color="auto"/>
            </w:tcBorders>
            <w:shd w:val="clear" w:color="auto" w:fill="auto"/>
            <w:noWrap/>
            <w:vAlign w:val="center"/>
            <w:hideMark/>
          </w:tcPr>
          <w:p w14:paraId="7BB978E1"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-3,25</w:t>
            </w:r>
          </w:p>
        </w:tc>
      </w:tr>
      <w:tr w:rsidR="00406803" w:rsidRPr="00C1654A" w14:paraId="4353C270"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01EFC04E"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1.1. Elektrik Santralleri</w:t>
            </w:r>
          </w:p>
        </w:tc>
        <w:tc>
          <w:tcPr>
            <w:tcW w:w="1260" w:type="dxa"/>
            <w:tcBorders>
              <w:top w:val="nil"/>
              <w:left w:val="nil"/>
              <w:bottom w:val="single" w:sz="8" w:space="0" w:color="auto"/>
              <w:right w:val="single" w:sz="8" w:space="0" w:color="auto"/>
            </w:tcBorders>
            <w:shd w:val="clear" w:color="auto" w:fill="auto"/>
            <w:noWrap/>
            <w:vAlign w:val="center"/>
            <w:hideMark/>
          </w:tcPr>
          <w:p w14:paraId="65B12755"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11.459,61</w:t>
            </w:r>
          </w:p>
        </w:tc>
        <w:tc>
          <w:tcPr>
            <w:tcW w:w="1220" w:type="dxa"/>
            <w:tcBorders>
              <w:top w:val="nil"/>
              <w:left w:val="nil"/>
              <w:bottom w:val="single" w:sz="8" w:space="0" w:color="auto"/>
              <w:right w:val="single" w:sz="8" w:space="0" w:color="auto"/>
            </w:tcBorders>
            <w:shd w:val="clear" w:color="auto" w:fill="auto"/>
            <w:noWrap/>
            <w:vAlign w:val="center"/>
            <w:hideMark/>
          </w:tcPr>
          <w:p w14:paraId="583ECE2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11.061,19</w:t>
            </w:r>
          </w:p>
        </w:tc>
        <w:tc>
          <w:tcPr>
            <w:tcW w:w="1260" w:type="dxa"/>
            <w:tcBorders>
              <w:top w:val="nil"/>
              <w:left w:val="nil"/>
              <w:bottom w:val="single" w:sz="8" w:space="0" w:color="auto"/>
              <w:right w:val="single" w:sz="8" w:space="0" w:color="auto"/>
            </w:tcBorders>
            <w:shd w:val="clear" w:color="auto" w:fill="auto"/>
            <w:noWrap/>
            <w:vAlign w:val="center"/>
            <w:hideMark/>
          </w:tcPr>
          <w:p w14:paraId="7C77C30C"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20,885</w:t>
            </w:r>
          </w:p>
        </w:tc>
        <w:tc>
          <w:tcPr>
            <w:tcW w:w="1240" w:type="dxa"/>
            <w:tcBorders>
              <w:top w:val="nil"/>
              <w:left w:val="nil"/>
              <w:bottom w:val="single" w:sz="8" w:space="0" w:color="auto"/>
              <w:right w:val="single" w:sz="8" w:space="0" w:color="auto"/>
            </w:tcBorders>
            <w:shd w:val="clear" w:color="auto" w:fill="auto"/>
            <w:noWrap/>
            <w:vAlign w:val="center"/>
            <w:hideMark/>
          </w:tcPr>
          <w:p w14:paraId="1982A07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-3,48</w:t>
            </w:r>
          </w:p>
        </w:tc>
      </w:tr>
      <w:tr w:rsidR="00406803" w:rsidRPr="00C1654A" w14:paraId="0E1426E3"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7F571328"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1.2. Otoprodüktör Elektrik Santralleri</w:t>
            </w:r>
          </w:p>
        </w:tc>
        <w:tc>
          <w:tcPr>
            <w:tcW w:w="1260" w:type="dxa"/>
            <w:tcBorders>
              <w:top w:val="nil"/>
              <w:left w:val="nil"/>
              <w:bottom w:val="single" w:sz="8" w:space="0" w:color="auto"/>
              <w:right w:val="single" w:sz="8" w:space="0" w:color="auto"/>
            </w:tcBorders>
            <w:shd w:val="clear" w:color="auto" w:fill="auto"/>
            <w:noWrap/>
            <w:vAlign w:val="center"/>
            <w:hideMark/>
          </w:tcPr>
          <w:p w14:paraId="4A86E8E1"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690,61</w:t>
            </w:r>
          </w:p>
        </w:tc>
        <w:tc>
          <w:tcPr>
            <w:tcW w:w="1220" w:type="dxa"/>
            <w:tcBorders>
              <w:top w:val="nil"/>
              <w:left w:val="nil"/>
              <w:bottom w:val="single" w:sz="8" w:space="0" w:color="auto"/>
              <w:right w:val="single" w:sz="8" w:space="0" w:color="auto"/>
            </w:tcBorders>
            <w:shd w:val="clear" w:color="auto" w:fill="auto"/>
            <w:noWrap/>
            <w:vAlign w:val="center"/>
            <w:hideMark/>
          </w:tcPr>
          <w:p w14:paraId="34A0E99D"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755,63</w:t>
            </w:r>
          </w:p>
        </w:tc>
        <w:tc>
          <w:tcPr>
            <w:tcW w:w="1260" w:type="dxa"/>
            <w:tcBorders>
              <w:top w:val="nil"/>
              <w:left w:val="nil"/>
              <w:bottom w:val="single" w:sz="8" w:space="0" w:color="auto"/>
              <w:right w:val="single" w:sz="8" w:space="0" w:color="auto"/>
            </w:tcBorders>
            <w:shd w:val="clear" w:color="auto" w:fill="auto"/>
            <w:noWrap/>
            <w:vAlign w:val="center"/>
            <w:hideMark/>
          </w:tcPr>
          <w:p w14:paraId="1C2EF8C4"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1,427</w:t>
            </w:r>
          </w:p>
        </w:tc>
        <w:tc>
          <w:tcPr>
            <w:tcW w:w="1240" w:type="dxa"/>
            <w:tcBorders>
              <w:top w:val="nil"/>
              <w:left w:val="nil"/>
              <w:bottom w:val="single" w:sz="8" w:space="0" w:color="auto"/>
              <w:right w:val="single" w:sz="8" w:space="0" w:color="auto"/>
            </w:tcBorders>
            <w:shd w:val="clear" w:color="auto" w:fill="auto"/>
            <w:noWrap/>
            <w:vAlign w:val="center"/>
            <w:hideMark/>
          </w:tcPr>
          <w:p w14:paraId="510A2AA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9,42</w:t>
            </w:r>
          </w:p>
        </w:tc>
      </w:tr>
      <w:tr w:rsidR="00406803" w:rsidRPr="00C1654A" w14:paraId="57F15FAE"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3624857E"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1.3. Isı ve Elektrik (CHP) Santralleri</w:t>
            </w:r>
          </w:p>
        </w:tc>
        <w:tc>
          <w:tcPr>
            <w:tcW w:w="1260" w:type="dxa"/>
            <w:tcBorders>
              <w:top w:val="nil"/>
              <w:left w:val="nil"/>
              <w:bottom w:val="single" w:sz="8" w:space="0" w:color="auto"/>
              <w:right w:val="single" w:sz="8" w:space="0" w:color="auto"/>
            </w:tcBorders>
            <w:shd w:val="clear" w:color="auto" w:fill="auto"/>
            <w:noWrap/>
            <w:vAlign w:val="center"/>
            <w:hideMark/>
          </w:tcPr>
          <w:p w14:paraId="32220100"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52,52</w:t>
            </w:r>
          </w:p>
        </w:tc>
        <w:tc>
          <w:tcPr>
            <w:tcW w:w="1220" w:type="dxa"/>
            <w:tcBorders>
              <w:top w:val="nil"/>
              <w:left w:val="nil"/>
              <w:bottom w:val="single" w:sz="8" w:space="0" w:color="auto"/>
              <w:right w:val="single" w:sz="8" w:space="0" w:color="auto"/>
            </w:tcBorders>
            <w:shd w:val="clear" w:color="auto" w:fill="auto"/>
            <w:noWrap/>
            <w:vAlign w:val="center"/>
            <w:hideMark/>
          </w:tcPr>
          <w:p w14:paraId="5D8D28C0"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53,80</w:t>
            </w:r>
          </w:p>
        </w:tc>
        <w:tc>
          <w:tcPr>
            <w:tcW w:w="1260" w:type="dxa"/>
            <w:tcBorders>
              <w:top w:val="nil"/>
              <w:left w:val="nil"/>
              <w:bottom w:val="single" w:sz="8" w:space="0" w:color="auto"/>
              <w:right w:val="single" w:sz="8" w:space="0" w:color="auto"/>
            </w:tcBorders>
            <w:shd w:val="clear" w:color="auto" w:fill="auto"/>
            <w:noWrap/>
            <w:vAlign w:val="center"/>
            <w:hideMark/>
          </w:tcPr>
          <w:p w14:paraId="0B614018"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0,102</w:t>
            </w:r>
          </w:p>
        </w:tc>
        <w:tc>
          <w:tcPr>
            <w:tcW w:w="1240" w:type="dxa"/>
            <w:tcBorders>
              <w:top w:val="nil"/>
              <w:left w:val="nil"/>
              <w:bottom w:val="single" w:sz="8" w:space="0" w:color="auto"/>
              <w:right w:val="single" w:sz="8" w:space="0" w:color="auto"/>
            </w:tcBorders>
            <w:shd w:val="clear" w:color="auto" w:fill="auto"/>
            <w:noWrap/>
            <w:vAlign w:val="center"/>
            <w:hideMark/>
          </w:tcPr>
          <w:p w14:paraId="2CE4933D"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2,45</w:t>
            </w:r>
          </w:p>
        </w:tc>
      </w:tr>
      <w:tr w:rsidR="00406803" w:rsidRPr="00C1654A" w14:paraId="3AB49A48"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1F06BDA"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1.4. Otoprodüktör Isı ve Elektrik Santralleri</w:t>
            </w:r>
          </w:p>
        </w:tc>
        <w:tc>
          <w:tcPr>
            <w:tcW w:w="1260" w:type="dxa"/>
            <w:tcBorders>
              <w:top w:val="nil"/>
              <w:left w:val="nil"/>
              <w:bottom w:val="single" w:sz="8" w:space="0" w:color="auto"/>
              <w:right w:val="single" w:sz="8" w:space="0" w:color="auto"/>
            </w:tcBorders>
            <w:shd w:val="clear" w:color="auto" w:fill="auto"/>
            <w:noWrap/>
            <w:vAlign w:val="center"/>
            <w:hideMark/>
          </w:tcPr>
          <w:p w14:paraId="5F667BA3"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1.691,61</w:t>
            </w:r>
          </w:p>
        </w:tc>
        <w:tc>
          <w:tcPr>
            <w:tcW w:w="1220" w:type="dxa"/>
            <w:tcBorders>
              <w:top w:val="nil"/>
              <w:left w:val="nil"/>
              <w:bottom w:val="single" w:sz="8" w:space="0" w:color="auto"/>
              <w:right w:val="single" w:sz="8" w:space="0" w:color="auto"/>
            </w:tcBorders>
            <w:shd w:val="clear" w:color="auto" w:fill="auto"/>
            <w:noWrap/>
            <w:vAlign w:val="center"/>
            <w:hideMark/>
          </w:tcPr>
          <w:p w14:paraId="79A1F633"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1.558,19</w:t>
            </w:r>
          </w:p>
        </w:tc>
        <w:tc>
          <w:tcPr>
            <w:tcW w:w="1260" w:type="dxa"/>
            <w:tcBorders>
              <w:top w:val="nil"/>
              <w:left w:val="nil"/>
              <w:bottom w:val="single" w:sz="8" w:space="0" w:color="auto"/>
              <w:right w:val="single" w:sz="8" w:space="0" w:color="auto"/>
            </w:tcBorders>
            <w:shd w:val="clear" w:color="auto" w:fill="auto"/>
            <w:noWrap/>
            <w:vAlign w:val="center"/>
            <w:hideMark/>
          </w:tcPr>
          <w:p w14:paraId="556F088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2,942</w:t>
            </w:r>
          </w:p>
        </w:tc>
        <w:tc>
          <w:tcPr>
            <w:tcW w:w="1240" w:type="dxa"/>
            <w:tcBorders>
              <w:top w:val="nil"/>
              <w:left w:val="nil"/>
              <w:bottom w:val="single" w:sz="8" w:space="0" w:color="auto"/>
              <w:right w:val="single" w:sz="8" w:space="0" w:color="auto"/>
            </w:tcBorders>
            <w:shd w:val="clear" w:color="auto" w:fill="auto"/>
            <w:noWrap/>
            <w:vAlign w:val="center"/>
            <w:hideMark/>
          </w:tcPr>
          <w:p w14:paraId="1FA5E7A6"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-7,89</w:t>
            </w:r>
          </w:p>
        </w:tc>
      </w:tr>
      <w:tr w:rsidR="00406803" w:rsidRPr="00C1654A" w14:paraId="3F1D6277"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3D8F80DE"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1.5. Isı Santralleri</w:t>
            </w:r>
          </w:p>
        </w:tc>
        <w:tc>
          <w:tcPr>
            <w:tcW w:w="1260" w:type="dxa"/>
            <w:tcBorders>
              <w:top w:val="nil"/>
              <w:left w:val="nil"/>
              <w:bottom w:val="single" w:sz="8" w:space="0" w:color="auto"/>
              <w:right w:val="single" w:sz="8" w:space="0" w:color="auto"/>
            </w:tcBorders>
            <w:shd w:val="clear" w:color="auto" w:fill="auto"/>
            <w:noWrap/>
            <w:vAlign w:val="center"/>
            <w:hideMark/>
          </w:tcPr>
          <w:p w14:paraId="454F8DC7"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w:t>
            </w:r>
          </w:p>
        </w:tc>
        <w:tc>
          <w:tcPr>
            <w:tcW w:w="1220" w:type="dxa"/>
            <w:tcBorders>
              <w:top w:val="nil"/>
              <w:left w:val="nil"/>
              <w:bottom w:val="single" w:sz="8" w:space="0" w:color="auto"/>
              <w:right w:val="single" w:sz="8" w:space="0" w:color="auto"/>
            </w:tcBorders>
            <w:shd w:val="clear" w:color="auto" w:fill="auto"/>
            <w:noWrap/>
            <w:vAlign w:val="center"/>
            <w:hideMark/>
          </w:tcPr>
          <w:p w14:paraId="17FEEFED"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noWrap/>
            <w:vAlign w:val="center"/>
            <w:hideMark/>
          </w:tcPr>
          <w:p w14:paraId="2A470867"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0,000</w:t>
            </w:r>
          </w:p>
        </w:tc>
        <w:tc>
          <w:tcPr>
            <w:tcW w:w="1240" w:type="dxa"/>
            <w:tcBorders>
              <w:top w:val="nil"/>
              <w:left w:val="nil"/>
              <w:bottom w:val="single" w:sz="8" w:space="0" w:color="auto"/>
              <w:right w:val="single" w:sz="8" w:space="0" w:color="auto"/>
            </w:tcBorders>
            <w:shd w:val="clear" w:color="auto" w:fill="auto"/>
            <w:noWrap/>
            <w:vAlign w:val="center"/>
            <w:hideMark/>
          </w:tcPr>
          <w:p w14:paraId="021A1ED4"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w:t>
            </w:r>
          </w:p>
        </w:tc>
      </w:tr>
      <w:tr w:rsidR="00406803" w:rsidRPr="00C1654A" w14:paraId="201E90F7"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5573297"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lastRenderedPageBreak/>
              <w:t>1.6. Otoprodüktör Isı Santralleri</w:t>
            </w:r>
          </w:p>
        </w:tc>
        <w:tc>
          <w:tcPr>
            <w:tcW w:w="1260" w:type="dxa"/>
            <w:tcBorders>
              <w:top w:val="nil"/>
              <w:left w:val="nil"/>
              <w:bottom w:val="single" w:sz="8" w:space="0" w:color="auto"/>
              <w:right w:val="single" w:sz="8" w:space="0" w:color="auto"/>
            </w:tcBorders>
            <w:shd w:val="clear" w:color="auto" w:fill="auto"/>
            <w:noWrap/>
            <w:vAlign w:val="center"/>
            <w:hideMark/>
          </w:tcPr>
          <w:p w14:paraId="5D3CC703"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w:t>
            </w:r>
          </w:p>
        </w:tc>
        <w:tc>
          <w:tcPr>
            <w:tcW w:w="1220" w:type="dxa"/>
            <w:tcBorders>
              <w:top w:val="nil"/>
              <w:left w:val="nil"/>
              <w:bottom w:val="single" w:sz="8" w:space="0" w:color="auto"/>
              <w:right w:val="single" w:sz="8" w:space="0" w:color="auto"/>
            </w:tcBorders>
            <w:shd w:val="clear" w:color="auto" w:fill="auto"/>
            <w:noWrap/>
            <w:vAlign w:val="center"/>
            <w:hideMark/>
          </w:tcPr>
          <w:p w14:paraId="7FAB971A"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w:t>
            </w:r>
          </w:p>
        </w:tc>
        <w:tc>
          <w:tcPr>
            <w:tcW w:w="1260" w:type="dxa"/>
            <w:tcBorders>
              <w:top w:val="nil"/>
              <w:left w:val="nil"/>
              <w:bottom w:val="single" w:sz="8" w:space="0" w:color="auto"/>
              <w:right w:val="single" w:sz="8" w:space="0" w:color="auto"/>
            </w:tcBorders>
            <w:shd w:val="clear" w:color="auto" w:fill="auto"/>
            <w:noWrap/>
            <w:vAlign w:val="center"/>
            <w:hideMark/>
          </w:tcPr>
          <w:p w14:paraId="74D0B88D"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0,000</w:t>
            </w:r>
          </w:p>
        </w:tc>
        <w:tc>
          <w:tcPr>
            <w:tcW w:w="1240" w:type="dxa"/>
            <w:tcBorders>
              <w:top w:val="nil"/>
              <w:left w:val="nil"/>
              <w:bottom w:val="single" w:sz="8" w:space="0" w:color="auto"/>
              <w:right w:val="single" w:sz="8" w:space="0" w:color="auto"/>
            </w:tcBorders>
            <w:shd w:val="clear" w:color="auto" w:fill="auto"/>
            <w:noWrap/>
            <w:vAlign w:val="center"/>
            <w:hideMark/>
          </w:tcPr>
          <w:p w14:paraId="06450006"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w:t>
            </w:r>
          </w:p>
        </w:tc>
      </w:tr>
      <w:tr w:rsidR="00406803" w:rsidRPr="00C1654A" w14:paraId="1A8977E3"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4FAC22B4"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1.7. Diğer Çevrim Sektörü Tüketicileri</w:t>
            </w:r>
          </w:p>
        </w:tc>
        <w:tc>
          <w:tcPr>
            <w:tcW w:w="1260" w:type="dxa"/>
            <w:tcBorders>
              <w:top w:val="nil"/>
              <w:left w:val="nil"/>
              <w:bottom w:val="single" w:sz="8" w:space="0" w:color="auto"/>
              <w:right w:val="single" w:sz="8" w:space="0" w:color="auto"/>
            </w:tcBorders>
            <w:shd w:val="clear" w:color="auto" w:fill="auto"/>
            <w:noWrap/>
            <w:vAlign w:val="center"/>
            <w:hideMark/>
          </w:tcPr>
          <w:p w14:paraId="19BC3E77"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25,20</w:t>
            </w:r>
          </w:p>
        </w:tc>
        <w:tc>
          <w:tcPr>
            <w:tcW w:w="1220" w:type="dxa"/>
            <w:tcBorders>
              <w:top w:val="nil"/>
              <w:left w:val="nil"/>
              <w:bottom w:val="single" w:sz="8" w:space="0" w:color="auto"/>
              <w:right w:val="single" w:sz="8" w:space="0" w:color="auto"/>
            </w:tcBorders>
            <w:shd w:val="clear" w:color="auto" w:fill="auto"/>
            <w:noWrap/>
            <w:vAlign w:val="center"/>
            <w:hideMark/>
          </w:tcPr>
          <w:p w14:paraId="65B5245C"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37,85</w:t>
            </w:r>
          </w:p>
        </w:tc>
        <w:tc>
          <w:tcPr>
            <w:tcW w:w="1260" w:type="dxa"/>
            <w:tcBorders>
              <w:top w:val="nil"/>
              <w:left w:val="nil"/>
              <w:bottom w:val="single" w:sz="8" w:space="0" w:color="auto"/>
              <w:right w:val="single" w:sz="8" w:space="0" w:color="auto"/>
            </w:tcBorders>
            <w:shd w:val="clear" w:color="auto" w:fill="auto"/>
            <w:noWrap/>
            <w:vAlign w:val="center"/>
            <w:hideMark/>
          </w:tcPr>
          <w:p w14:paraId="7140C20C"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0,071</w:t>
            </w:r>
          </w:p>
        </w:tc>
        <w:tc>
          <w:tcPr>
            <w:tcW w:w="1240" w:type="dxa"/>
            <w:tcBorders>
              <w:top w:val="nil"/>
              <w:left w:val="nil"/>
              <w:bottom w:val="single" w:sz="8" w:space="0" w:color="auto"/>
              <w:right w:val="single" w:sz="8" w:space="0" w:color="auto"/>
            </w:tcBorders>
            <w:shd w:val="clear" w:color="auto" w:fill="auto"/>
            <w:noWrap/>
            <w:vAlign w:val="center"/>
            <w:hideMark/>
          </w:tcPr>
          <w:p w14:paraId="5C614463"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50,20</w:t>
            </w:r>
          </w:p>
        </w:tc>
      </w:tr>
      <w:tr w:rsidR="00406803" w:rsidRPr="00C1654A" w14:paraId="401450C2"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6C904DA"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 Enerji Sektörü</w:t>
            </w:r>
          </w:p>
        </w:tc>
        <w:tc>
          <w:tcPr>
            <w:tcW w:w="1260" w:type="dxa"/>
            <w:tcBorders>
              <w:top w:val="nil"/>
              <w:left w:val="nil"/>
              <w:bottom w:val="single" w:sz="8" w:space="0" w:color="auto"/>
              <w:right w:val="single" w:sz="8" w:space="0" w:color="auto"/>
            </w:tcBorders>
            <w:shd w:val="clear" w:color="auto" w:fill="auto"/>
            <w:noWrap/>
            <w:vAlign w:val="center"/>
            <w:hideMark/>
          </w:tcPr>
          <w:p w14:paraId="08CBDA51"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1.372,84</w:t>
            </w:r>
          </w:p>
        </w:tc>
        <w:tc>
          <w:tcPr>
            <w:tcW w:w="1220" w:type="dxa"/>
            <w:tcBorders>
              <w:top w:val="nil"/>
              <w:left w:val="nil"/>
              <w:bottom w:val="single" w:sz="8" w:space="0" w:color="auto"/>
              <w:right w:val="single" w:sz="8" w:space="0" w:color="auto"/>
            </w:tcBorders>
            <w:shd w:val="clear" w:color="auto" w:fill="auto"/>
            <w:noWrap/>
            <w:vAlign w:val="center"/>
            <w:hideMark/>
          </w:tcPr>
          <w:p w14:paraId="0F8314F8"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1.497,73</w:t>
            </w:r>
          </w:p>
        </w:tc>
        <w:tc>
          <w:tcPr>
            <w:tcW w:w="1260" w:type="dxa"/>
            <w:tcBorders>
              <w:top w:val="nil"/>
              <w:left w:val="nil"/>
              <w:bottom w:val="single" w:sz="8" w:space="0" w:color="auto"/>
              <w:right w:val="single" w:sz="8" w:space="0" w:color="auto"/>
            </w:tcBorders>
            <w:shd w:val="clear" w:color="auto" w:fill="auto"/>
            <w:noWrap/>
            <w:vAlign w:val="center"/>
            <w:hideMark/>
          </w:tcPr>
          <w:p w14:paraId="32C822C5"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2,666</w:t>
            </w:r>
          </w:p>
        </w:tc>
        <w:tc>
          <w:tcPr>
            <w:tcW w:w="1240" w:type="dxa"/>
            <w:tcBorders>
              <w:top w:val="nil"/>
              <w:left w:val="nil"/>
              <w:bottom w:val="single" w:sz="8" w:space="0" w:color="auto"/>
              <w:right w:val="single" w:sz="8" w:space="0" w:color="auto"/>
            </w:tcBorders>
            <w:shd w:val="clear" w:color="auto" w:fill="auto"/>
            <w:noWrap/>
            <w:vAlign w:val="center"/>
            <w:hideMark/>
          </w:tcPr>
          <w:p w14:paraId="42EAADA4"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9,10</w:t>
            </w:r>
          </w:p>
        </w:tc>
      </w:tr>
      <w:tr w:rsidR="00406803" w:rsidRPr="00C1654A" w14:paraId="19CB6E03"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66AF6B2"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2.1. Petrol Rafinerileri</w:t>
            </w:r>
          </w:p>
        </w:tc>
        <w:tc>
          <w:tcPr>
            <w:tcW w:w="1260" w:type="dxa"/>
            <w:tcBorders>
              <w:top w:val="nil"/>
              <w:left w:val="nil"/>
              <w:bottom w:val="single" w:sz="8" w:space="0" w:color="auto"/>
              <w:right w:val="single" w:sz="8" w:space="0" w:color="auto"/>
            </w:tcBorders>
            <w:shd w:val="clear" w:color="auto" w:fill="auto"/>
            <w:noWrap/>
            <w:vAlign w:val="center"/>
            <w:hideMark/>
          </w:tcPr>
          <w:p w14:paraId="3086EACC"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1.212,80</w:t>
            </w:r>
          </w:p>
        </w:tc>
        <w:tc>
          <w:tcPr>
            <w:tcW w:w="1220" w:type="dxa"/>
            <w:tcBorders>
              <w:top w:val="nil"/>
              <w:left w:val="nil"/>
              <w:bottom w:val="single" w:sz="8" w:space="0" w:color="auto"/>
              <w:right w:val="single" w:sz="8" w:space="0" w:color="auto"/>
            </w:tcBorders>
            <w:shd w:val="clear" w:color="auto" w:fill="auto"/>
            <w:noWrap/>
            <w:vAlign w:val="center"/>
            <w:hideMark/>
          </w:tcPr>
          <w:p w14:paraId="42EA6FAC"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1.346,74</w:t>
            </w:r>
          </w:p>
        </w:tc>
        <w:tc>
          <w:tcPr>
            <w:tcW w:w="1260" w:type="dxa"/>
            <w:tcBorders>
              <w:top w:val="nil"/>
              <w:left w:val="nil"/>
              <w:bottom w:val="single" w:sz="8" w:space="0" w:color="auto"/>
              <w:right w:val="single" w:sz="8" w:space="0" w:color="auto"/>
            </w:tcBorders>
            <w:shd w:val="clear" w:color="auto" w:fill="auto"/>
            <w:noWrap/>
            <w:vAlign w:val="center"/>
            <w:hideMark/>
          </w:tcPr>
          <w:p w14:paraId="36CAF1FA"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2,543</w:t>
            </w:r>
          </w:p>
        </w:tc>
        <w:tc>
          <w:tcPr>
            <w:tcW w:w="1240" w:type="dxa"/>
            <w:tcBorders>
              <w:top w:val="nil"/>
              <w:left w:val="nil"/>
              <w:bottom w:val="single" w:sz="8" w:space="0" w:color="auto"/>
              <w:right w:val="single" w:sz="8" w:space="0" w:color="auto"/>
            </w:tcBorders>
            <w:shd w:val="clear" w:color="auto" w:fill="auto"/>
            <w:noWrap/>
            <w:vAlign w:val="center"/>
            <w:hideMark/>
          </w:tcPr>
          <w:p w14:paraId="22B1CB27"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11,04</w:t>
            </w:r>
          </w:p>
        </w:tc>
      </w:tr>
      <w:tr w:rsidR="00406803" w:rsidRPr="00C1654A" w14:paraId="0F4EB9A7"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C483093"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2.2. Yüksek Fırınlar</w:t>
            </w:r>
          </w:p>
        </w:tc>
        <w:tc>
          <w:tcPr>
            <w:tcW w:w="1260" w:type="dxa"/>
            <w:tcBorders>
              <w:top w:val="nil"/>
              <w:left w:val="nil"/>
              <w:bottom w:val="single" w:sz="8" w:space="0" w:color="auto"/>
              <w:right w:val="single" w:sz="8" w:space="0" w:color="auto"/>
            </w:tcBorders>
            <w:shd w:val="clear" w:color="auto" w:fill="auto"/>
            <w:noWrap/>
            <w:vAlign w:val="center"/>
            <w:hideMark/>
          </w:tcPr>
          <w:p w14:paraId="687C35D1"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0,26</w:t>
            </w:r>
          </w:p>
        </w:tc>
        <w:tc>
          <w:tcPr>
            <w:tcW w:w="1220" w:type="dxa"/>
            <w:tcBorders>
              <w:top w:val="nil"/>
              <w:left w:val="nil"/>
              <w:bottom w:val="single" w:sz="8" w:space="0" w:color="auto"/>
              <w:right w:val="single" w:sz="8" w:space="0" w:color="auto"/>
            </w:tcBorders>
            <w:shd w:val="clear" w:color="auto" w:fill="auto"/>
            <w:noWrap/>
            <w:vAlign w:val="center"/>
            <w:hideMark/>
          </w:tcPr>
          <w:p w14:paraId="0029788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0,31</w:t>
            </w:r>
          </w:p>
        </w:tc>
        <w:tc>
          <w:tcPr>
            <w:tcW w:w="1260" w:type="dxa"/>
            <w:tcBorders>
              <w:top w:val="nil"/>
              <w:left w:val="nil"/>
              <w:bottom w:val="single" w:sz="8" w:space="0" w:color="auto"/>
              <w:right w:val="single" w:sz="8" w:space="0" w:color="auto"/>
            </w:tcBorders>
            <w:shd w:val="clear" w:color="auto" w:fill="auto"/>
            <w:noWrap/>
            <w:vAlign w:val="center"/>
            <w:hideMark/>
          </w:tcPr>
          <w:p w14:paraId="5201B892"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0,001</w:t>
            </w:r>
          </w:p>
        </w:tc>
        <w:tc>
          <w:tcPr>
            <w:tcW w:w="1240" w:type="dxa"/>
            <w:tcBorders>
              <w:top w:val="nil"/>
              <w:left w:val="nil"/>
              <w:bottom w:val="single" w:sz="8" w:space="0" w:color="auto"/>
              <w:right w:val="single" w:sz="8" w:space="0" w:color="auto"/>
            </w:tcBorders>
            <w:shd w:val="clear" w:color="auto" w:fill="auto"/>
            <w:noWrap/>
            <w:vAlign w:val="center"/>
            <w:hideMark/>
          </w:tcPr>
          <w:p w14:paraId="2712979A"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17,59</w:t>
            </w:r>
          </w:p>
        </w:tc>
      </w:tr>
      <w:tr w:rsidR="00406803" w:rsidRPr="00C1654A" w14:paraId="0BB834A0"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5A34F2D0"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2.3. Elektrik, CHP ve Isı Santrallerinde yakıt olarak tüketilen</w:t>
            </w:r>
          </w:p>
        </w:tc>
        <w:tc>
          <w:tcPr>
            <w:tcW w:w="1260" w:type="dxa"/>
            <w:tcBorders>
              <w:top w:val="nil"/>
              <w:left w:val="nil"/>
              <w:bottom w:val="single" w:sz="8" w:space="0" w:color="auto"/>
              <w:right w:val="single" w:sz="8" w:space="0" w:color="auto"/>
            </w:tcBorders>
            <w:shd w:val="clear" w:color="auto" w:fill="auto"/>
            <w:noWrap/>
            <w:vAlign w:val="center"/>
            <w:hideMark/>
          </w:tcPr>
          <w:p w14:paraId="3C5409C7"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2,72</w:t>
            </w:r>
          </w:p>
        </w:tc>
        <w:tc>
          <w:tcPr>
            <w:tcW w:w="1220" w:type="dxa"/>
            <w:tcBorders>
              <w:top w:val="nil"/>
              <w:left w:val="nil"/>
              <w:bottom w:val="single" w:sz="8" w:space="0" w:color="auto"/>
              <w:right w:val="single" w:sz="8" w:space="0" w:color="auto"/>
            </w:tcBorders>
            <w:shd w:val="clear" w:color="auto" w:fill="auto"/>
            <w:noWrap/>
            <w:vAlign w:val="center"/>
            <w:hideMark/>
          </w:tcPr>
          <w:p w14:paraId="7F07E690"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2,22</w:t>
            </w:r>
          </w:p>
        </w:tc>
        <w:tc>
          <w:tcPr>
            <w:tcW w:w="1260" w:type="dxa"/>
            <w:tcBorders>
              <w:top w:val="nil"/>
              <w:left w:val="nil"/>
              <w:bottom w:val="single" w:sz="8" w:space="0" w:color="auto"/>
              <w:right w:val="single" w:sz="8" w:space="0" w:color="auto"/>
            </w:tcBorders>
            <w:shd w:val="clear" w:color="auto" w:fill="auto"/>
            <w:noWrap/>
            <w:vAlign w:val="center"/>
            <w:hideMark/>
          </w:tcPr>
          <w:p w14:paraId="6D252942"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0,004</w:t>
            </w:r>
          </w:p>
        </w:tc>
        <w:tc>
          <w:tcPr>
            <w:tcW w:w="1240" w:type="dxa"/>
            <w:tcBorders>
              <w:top w:val="nil"/>
              <w:left w:val="nil"/>
              <w:bottom w:val="single" w:sz="8" w:space="0" w:color="auto"/>
              <w:right w:val="single" w:sz="8" w:space="0" w:color="auto"/>
            </w:tcBorders>
            <w:shd w:val="clear" w:color="auto" w:fill="auto"/>
            <w:noWrap/>
            <w:vAlign w:val="center"/>
            <w:hideMark/>
          </w:tcPr>
          <w:p w14:paraId="45ACA81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-18,34</w:t>
            </w:r>
          </w:p>
        </w:tc>
      </w:tr>
      <w:tr w:rsidR="00406803" w:rsidRPr="00C1654A" w14:paraId="3A361053"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34C78431"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2.4. Diğer Enerji Sektörü Tüketicileri</w:t>
            </w:r>
          </w:p>
        </w:tc>
        <w:tc>
          <w:tcPr>
            <w:tcW w:w="1260" w:type="dxa"/>
            <w:tcBorders>
              <w:top w:val="nil"/>
              <w:left w:val="nil"/>
              <w:bottom w:val="single" w:sz="8" w:space="0" w:color="auto"/>
              <w:right w:val="single" w:sz="8" w:space="0" w:color="auto"/>
            </w:tcBorders>
            <w:shd w:val="clear" w:color="auto" w:fill="auto"/>
            <w:noWrap/>
            <w:vAlign w:val="center"/>
            <w:hideMark/>
          </w:tcPr>
          <w:p w14:paraId="652709C4"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157,06</w:t>
            </w:r>
          </w:p>
        </w:tc>
        <w:tc>
          <w:tcPr>
            <w:tcW w:w="1220" w:type="dxa"/>
            <w:tcBorders>
              <w:top w:val="nil"/>
              <w:left w:val="nil"/>
              <w:bottom w:val="single" w:sz="8" w:space="0" w:color="auto"/>
              <w:right w:val="single" w:sz="8" w:space="0" w:color="auto"/>
            </w:tcBorders>
            <w:shd w:val="clear" w:color="auto" w:fill="auto"/>
            <w:noWrap/>
            <w:vAlign w:val="center"/>
            <w:hideMark/>
          </w:tcPr>
          <w:p w14:paraId="25AE865C"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148,47</w:t>
            </w:r>
          </w:p>
        </w:tc>
        <w:tc>
          <w:tcPr>
            <w:tcW w:w="1260" w:type="dxa"/>
            <w:tcBorders>
              <w:top w:val="nil"/>
              <w:left w:val="nil"/>
              <w:bottom w:val="single" w:sz="8" w:space="0" w:color="auto"/>
              <w:right w:val="single" w:sz="8" w:space="0" w:color="auto"/>
            </w:tcBorders>
            <w:shd w:val="clear" w:color="auto" w:fill="auto"/>
            <w:noWrap/>
            <w:vAlign w:val="center"/>
            <w:hideMark/>
          </w:tcPr>
          <w:p w14:paraId="33654F5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0,118</w:t>
            </w:r>
          </w:p>
        </w:tc>
        <w:tc>
          <w:tcPr>
            <w:tcW w:w="1240" w:type="dxa"/>
            <w:tcBorders>
              <w:top w:val="nil"/>
              <w:left w:val="nil"/>
              <w:bottom w:val="single" w:sz="8" w:space="0" w:color="auto"/>
              <w:right w:val="single" w:sz="8" w:space="0" w:color="auto"/>
            </w:tcBorders>
            <w:shd w:val="clear" w:color="auto" w:fill="auto"/>
            <w:noWrap/>
            <w:vAlign w:val="center"/>
            <w:hideMark/>
          </w:tcPr>
          <w:p w14:paraId="50A08C6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-16,16</w:t>
            </w:r>
          </w:p>
        </w:tc>
      </w:tr>
      <w:tr w:rsidR="00406803" w:rsidRPr="00C1654A" w14:paraId="212F10D2"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471D04A3"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3. Ulaşım Sektörü</w:t>
            </w:r>
          </w:p>
        </w:tc>
        <w:tc>
          <w:tcPr>
            <w:tcW w:w="1260" w:type="dxa"/>
            <w:tcBorders>
              <w:top w:val="nil"/>
              <w:left w:val="nil"/>
              <w:bottom w:val="single" w:sz="8" w:space="0" w:color="auto"/>
              <w:right w:val="single" w:sz="8" w:space="0" w:color="auto"/>
            </w:tcBorders>
            <w:shd w:val="clear" w:color="auto" w:fill="auto"/>
            <w:noWrap/>
            <w:vAlign w:val="center"/>
            <w:hideMark/>
          </w:tcPr>
          <w:p w14:paraId="3F47BBCE"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243,88</w:t>
            </w:r>
          </w:p>
        </w:tc>
        <w:tc>
          <w:tcPr>
            <w:tcW w:w="1220" w:type="dxa"/>
            <w:tcBorders>
              <w:top w:val="nil"/>
              <w:left w:val="nil"/>
              <w:bottom w:val="single" w:sz="8" w:space="0" w:color="auto"/>
              <w:right w:val="single" w:sz="8" w:space="0" w:color="auto"/>
            </w:tcBorders>
            <w:shd w:val="clear" w:color="auto" w:fill="auto"/>
            <w:noWrap/>
            <w:vAlign w:val="center"/>
            <w:hideMark/>
          </w:tcPr>
          <w:p w14:paraId="3DFC9877"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317,50</w:t>
            </w:r>
          </w:p>
        </w:tc>
        <w:tc>
          <w:tcPr>
            <w:tcW w:w="1260" w:type="dxa"/>
            <w:tcBorders>
              <w:top w:val="nil"/>
              <w:left w:val="nil"/>
              <w:bottom w:val="single" w:sz="8" w:space="0" w:color="auto"/>
              <w:right w:val="single" w:sz="8" w:space="0" w:color="auto"/>
            </w:tcBorders>
            <w:shd w:val="clear" w:color="auto" w:fill="auto"/>
            <w:noWrap/>
            <w:vAlign w:val="center"/>
            <w:hideMark/>
          </w:tcPr>
          <w:p w14:paraId="1E71E3C6"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0,265</w:t>
            </w:r>
          </w:p>
        </w:tc>
        <w:tc>
          <w:tcPr>
            <w:tcW w:w="1240" w:type="dxa"/>
            <w:tcBorders>
              <w:top w:val="nil"/>
              <w:left w:val="nil"/>
              <w:bottom w:val="single" w:sz="8" w:space="0" w:color="auto"/>
              <w:right w:val="single" w:sz="8" w:space="0" w:color="auto"/>
            </w:tcBorders>
            <w:shd w:val="clear" w:color="auto" w:fill="auto"/>
            <w:noWrap/>
            <w:vAlign w:val="center"/>
            <w:hideMark/>
          </w:tcPr>
          <w:p w14:paraId="123BF4E8"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30,19</w:t>
            </w:r>
          </w:p>
        </w:tc>
      </w:tr>
      <w:tr w:rsidR="00406803" w:rsidRPr="00C1654A" w14:paraId="01EEC7A5"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5A50608"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3.1. Araç yakıtı</w:t>
            </w:r>
          </w:p>
        </w:tc>
        <w:tc>
          <w:tcPr>
            <w:tcW w:w="1260" w:type="dxa"/>
            <w:tcBorders>
              <w:top w:val="nil"/>
              <w:left w:val="nil"/>
              <w:bottom w:val="single" w:sz="8" w:space="0" w:color="auto"/>
              <w:right w:val="single" w:sz="8" w:space="0" w:color="auto"/>
            </w:tcBorders>
            <w:shd w:val="clear" w:color="auto" w:fill="auto"/>
            <w:noWrap/>
            <w:vAlign w:val="center"/>
            <w:hideMark/>
          </w:tcPr>
          <w:p w14:paraId="46E52E2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80,11</w:t>
            </w:r>
          </w:p>
        </w:tc>
        <w:tc>
          <w:tcPr>
            <w:tcW w:w="1220" w:type="dxa"/>
            <w:tcBorders>
              <w:top w:val="nil"/>
              <w:left w:val="nil"/>
              <w:bottom w:val="single" w:sz="8" w:space="0" w:color="auto"/>
              <w:right w:val="single" w:sz="8" w:space="0" w:color="auto"/>
            </w:tcBorders>
            <w:shd w:val="clear" w:color="auto" w:fill="auto"/>
            <w:noWrap/>
            <w:vAlign w:val="center"/>
            <w:hideMark/>
          </w:tcPr>
          <w:p w14:paraId="612898C9"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96,99</w:t>
            </w:r>
          </w:p>
        </w:tc>
        <w:tc>
          <w:tcPr>
            <w:tcW w:w="1260" w:type="dxa"/>
            <w:tcBorders>
              <w:top w:val="nil"/>
              <w:left w:val="nil"/>
              <w:bottom w:val="single" w:sz="8" w:space="0" w:color="auto"/>
              <w:right w:val="single" w:sz="8" w:space="0" w:color="auto"/>
            </w:tcBorders>
            <w:shd w:val="clear" w:color="auto" w:fill="auto"/>
            <w:noWrap/>
            <w:vAlign w:val="center"/>
            <w:hideMark/>
          </w:tcPr>
          <w:p w14:paraId="6D7A3234"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0,183</w:t>
            </w:r>
          </w:p>
        </w:tc>
        <w:tc>
          <w:tcPr>
            <w:tcW w:w="1240" w:type="dxa"/>
            <w:tcBorders>
              <w:top w:val="nil"/>
              <w:left w:val="nil"/>
              <w:bottom w:val="single" w:sz="8" w:space="0" w:color="auto"/>
              <w:right w:val="single" w:sz="8" w:space="0" w:color="auto"/>
            </w:tcBorders>
            <w:shd w:val="clear" w:color="auto" w:fill="auto"/>
            <w:noWrap/>
            <w:vAlign w:val="center"/>
            <w:hideMark/>
          </w:tcPr>
          <w:p w14:paraId="03E4F745"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21,07</w:t>
            </w:r>
          </w:p>
        </w:tc>
      </w:tr>
      <w:tr w:rsidR="00406803" w:rsidRPr="00C1654A" w14:paraId="2CA57566"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406DB38C"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3.2. Boru hattı taşımacılığı</w:t>
            </w:r>
          </w:p>
        </w:tc>
        <w:tc>
          <w:tcPr>
            <w:tcW w:w="1260" w:type="dxa"/>
            <w:tcBorders>
              <w:top w:val="nil"/>
              <w:left w:val="nil"/>
              <w:bottom w:val="single" w:sz="8" w:space="0" w:color="auto"/>
              <w:right w:val="single" w:sz="8" w:space="0" w:color="auto"/>
            </w:tcBorders>
            <w:shd w:val="clear" w:color="auto" w:fill="auto"/>
            <w:noWrap/>
            <w:vAlign w:val="center"/>
            <w:hideMark/>
          </w:tcPr>
          <w:p w14:paraId="4B8DDAF3"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163,61</w:t>
            </w:r>
          </w:p>
        </w:tc>
        <w:tc>
          <w:tcPr>
            <w:tcW w:w="1220" w:type="dxa"/>
            <w:tcBorders>
              <w:top w:val="nil"/>
              <w:left w:val="nil"/>
              <w:bottom w:val="single" w:sz="8" w:space="0" w:color="auto"/>
              <w:right w:val="single" w:sz="8" w:space="0" w:color="auto"/>
            </w:tcBorders>
            <w:shd w:val="clear" w:color="auto" w:fill="auto"/>
            <w:noWrap/>
            <w:vAlign w:val="center"/>
            <w:hideMark/>
          </w:tcPr>
          <w:p w14:paraId="1C158BFF"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219,95</w:t>
            </w:r>
          </w:p>
        </w:tc>
        <w:tc>
          <w:tcPr>
            <w:tcW w:w="1260" w:type="dxa"/>
            <w:tcBorders>
              <w:top w:val="nil"/>
              <w:left w:val="nil"/>
              <w:bottom w:val="single" w:sz="8" w:space="0" w:color="auto"/>
              <w:right w:val="single" w:sz="8" w:space="0" w:color="auto"/>
            </w:tcBorders>
            <w:shd w:val="clear" w:color="auto" w:fill="auto"/>
            <w:noWrap/>
            <w:vAlign w:val="center"/>
            <w:hideMark/>
          </w:tcPr>
          <w:p w14:paraId="01A888D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0,081</w:t>
            </w:r>
          </w:p>
        </w:tc>
        <w:tc>
          <w:tcPr>
            <w:tcW w:w="1240" w:type="dxa"/>
            <w:tcBorders>
              <w:top w:val="nil"/>
              <w:left w:val="nil"/>
              <w:bottom w:val="single" w:sz="8" w:space="0" w:color="auto"/>
              <w:right w:val="single" w:sz="8" w:space="0" w:color="auto"/>
            </w:tcBorders>
            <w:shd w:val="clear" w:color="auto" w:fill="auto"/>
            <w:noWrap/>
            <w:vAlign w:val="center"/>
            <w:hideMark/>
          </w:tcPr>
          <w:p w14:paraId="39953881"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-1,97</w:t>
            </w:r>
          </w:p>
        </w:tc>
      </w:tr>
      <w:tr w:rsidR="00406803" w:rsidRPr="00C1654A" w14:paraId="265AE8B4"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2958266"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3.3. Diğer Ulaşım Sektörü Tüketicileri</w:t>
            </w:r>
          </w:p>
        </w:tc>
        <w:tc>
          <w:tcPr>
            <w:tcW w:w="1260" w:type="dxa"/>
            <w:tcBorders>
              <w:top w:val="nil"/>
              <w:left w:val="nil"/>
              <w:bottom w:val="single" w:sz="8" w:space="0" w:color="auto"/>
              <w:right w:val="single" w:sz="8" w:space="0" w:color="auto"/>
            </w:tcBorders>
            <w:shd w:val="clear" w:color="auto" w:fill="auto"/>
            <w:noWrap/>
            <w:vAlign w:val="center"/>
            <w:hideMark/>
          </w:tcPr>
          <w:p w14:paraId="1CB873AD"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0,16</w:t>
            </w:r>
          </w:p>
        </w:tc>
        <w:tc>
          <w:tcPr>
            <w:tcW w:w="1220" w:type="dxa"/>
            <w:tcBorders>
              <w:top w:val="nil"/>
              <w:left w:val="nil"/>
              <w:bottom w:val="single" w:sz="8" w:space="0" w:color="auto"/>
              <w:right w:val="single" w:sz="8" w:space="0" w:color="auto"/>
            </w:tcBorders>
            <w:shd w:val="clear" w:color="auto" w:fill="auto"/>
            <w:noWrap/>
            <w:vAlign w:val="center"/>
            <w:hideMark/>
          </w:tcPr>
          <w:p w14:paraId="6B3A678C"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0,56</w:t>
            </w:r>
          </w:p>
        </w:tc>
        <w:tc>
          <w:tcPr>
            <w:tcW w:w="1260" w:type="dxa"/>
            <w:tcBorders>
              <w:top w:val="nil"/>
              <w:left w:val="nil"/>
              <w:bottom w:val="single" w:sz="8" w:space="0" w:color="auto"/>
              <w:right w:val="single" w:sz="8" w:space="0" w:color="auto"/>
            </w:tcBorders>
            <w:shd w:val="clear" w:color="auto" w:fill="auto"/>
            <w:noWrap/>
            <w:vAlign w:val="center"/>
            <w:hideMark/>
          </w:tcPr>
          <w:p w14:paraId="3AA34C7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0,001</w:t>
            </w:r>
          </w:p>
        </w:tc>
        <w:tc>
          <w:tcPr>
            <w:tcW w:w="1240" w:type="dxa"/>
            <w:tcBorders>
              <w:top w:val="nil"/>
              <w:left w:val="nil"/>
              <w:bottom w:val="single" w:sz="8" w:space="0" w:color="auto"/>
              <w:right w:val="single" w:sz="8" w:space="0" w:color="auto"/>
            </w:tcBorders>
            <w:shd w:val="clear" w:color="auto" w:fill="auto"/>
            <w:noWrap/>
            <w:vAlign w:val="center"/>
            <w:hideMark/>
          </w:tcPr>
          <w:p w14:paraId="25B831CA"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252,93</w:t>
            </w:r>
          </w:p>
        </w:tc>
      </w:tr>
      <w:tr w:rsidR="00406803" w:rsidRPr="00C1654A" w14:paraId="5770228D"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089DFE76"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4. Sanayi Sektörü</w:t>
            </w:r>
          </w:p>
        </w:tc>
        <w:tc>
          <w:tcPr>
            <w:tcW w:w="1260" w:type="dxa"/>
            <w:tcBorders>
              <w:top w:val="nil"/>
              <w:left w:val="nil"/>
              <w:bottom w:val="single" w:sz="8" w:space="0" w:color="auto"/>
              <w:right w:val="single" w:sz="8" w:space="0" w:color="auto"/>
            </w:tcBorders>
            <w:shd w:val="clear" w:color="auto" w:fill="auto"/>
            <w:noWrap/>
            <w:vAlign w:val="center"/>
            <w:hideMark/>
          </w:tcPr>
          <w:p w14:paraId="3037A9C5"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12.292,84</w:t>
            </w:r>
          </w:p>
        </w:tc>
        <w:tc>
          <w:tcPr>
            <w:tcW w:w="1220" w:type="dxa"/>
            <w:tcBorders>
              <w:top w:val="nil"/>
              <w:left w:val="nil"/>
              <w:bottom w:val="single" w:sz="8" w:space="0" w:color="auto"/>
              <w:right w:val="single" w:sz="8" w:space="0" w:color="auto"/>
            </w:tcBorders>
            <w:shd w:val="clear" w:color="auto" w:fill="auto"/>
            <w:noWrap/>
            <w:vAlign w:val="center"/>
            <w:hideMark/>
          </w:tcPr>
          <w:p w14:paraId="6278A72E"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13.359,69</w:t>
            </w:r>
          </w:p>
        </w:tc>
        <w:tc>
          <w:tcPr>
            <w:tcW w:w="1260" w:type="dxa"/>
            <w:tcBorders>
              <w:top w:val="nil"/>
              <w:left w:val="nil"/>
              <w:bottom w:val="single" w:sz="8" w:space="0" w:color="auto"/>
              <w:right w:val="single" w:sz="8" w:space="0" w:color="auto"/>
            </w:tcBorders>
            <w:shd w:val="clear" w:color="auto" w:fill="auto"/>
            <w:noWrap/>
            <w:vAlign w:val="center"/>
            <w:hideMark/>
          </w:tcPr>
          <w:p w14:paraId="49B28DE4"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25,225</w:t>
            </w:r>
          </w:p>
        </w:tc>
        <w:tc>
          <w:tcPr>
            <w:tcW w:w="1240" w:type="dxa"/>
            <w:tcBorders>
              <w:top w:val="nil"/>
              <w:left w:val="nil"/>
              <w:bottom w:val="single" w:sz="8" w:space="0" w:color="auto"/>
              <w:right w:val="single" w:sz="8" w:space="0" w:color="auto"/>
            </w:tcBorders>
            <w:shd w:val="clear" w:color="auto" w:fill="auto"/>
            <w:noWrap/>
            <w:vAlign w:val="center"/>
            <w:hideMark/>
          </w:tcPr>
          <w:p w14:paraId="61FA392B"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8,68</w:t>
            </w:r>
          </w:p>
        </w:tc>
      </w:tr>
      <w:tr w:rsidR="00406803" w:rsidRPr="00C1654A" w14:paraId="3D527A0C"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03EA65B3"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 Ağaç ürünleri işleme</w:t>
            </w:r>
          </w:p>
        </w:tc>
        <w:tc>
          <w:tcPr>
            <w:tcW w:w="1260" w:type="dxa"/>
            <w:tcBorders>
              <w:top w:val="nil"/>
              <w:left w:val="nil"/>
              <w:bottom w:val="single" w:sz="8" w:space="0" w:color="auto"/>
              <w:right w:val="single" w:sz="8" w:space="0" w:color="auto"/>
            </w:tcBorders>
            <w:shd w:val="clear" w:color="auto" w:fill="auto"/>
            <w:noWrap/>
            <w:vAlign w:val="center"/>
            <w:hideMark/>
          </w:tcPr>
          <w:p w14:paraId="524C3BC6"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46,95</w:t>
            </w:r>
          </w:p>
        </w:tc>
        <w:tc>
          <w:tcPr>
            <w:tcW w:w="1220" w:type="dxa"/>
            <w:tcBorders>
              <w:top w:val="nil"/>
              <w:left w:val="nil"/>
              <w:bottom w:val="single" w:sz="8" w:space="0" w:color="auto"/>
              <w:right w:val="single" w:sz="8" w:space="0" w:color="auto"/>
            </w:tcBorders>
            <w:shd w:val="clear" w:color="auto" w:fill="auto"/>
            <w:noWrap/>
            <w:vAlign w:val="center"/>
            <w:hideMark/>
          </w:tcPr>
          <w:p w14:paraId="519DFA2A"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40,85</w:t>
            </w:r>
          </w:p>
        </w:tc>
        <w:tc>
          <w:tcPr>
            <w:tcW w:w="1260" w:type="dxa"/>
            <w:tcBorders>
              <w:top w:val="nil"/>
              <w:left w:val="nil"/>
              <w:bottom w:val="single" w:sz="8" w:space="0" w:color="auto"/>
              <w:right w:val="single" w:sz="8" w:space="0" w:color="auto"/>
            </w:tcBorders>
            <w:shd w:val="clear" w:color="auto" w:fill="auto"/>
            <w:noWrap/>
            <w:vAlign w:val="center"/>
            <w:hideMark/>
          </w:tcPr>
          <w:p w14:paraId="3492F1E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0,077</w:t>
            </w:r>
          </w:p>
        </w:tc>
        <w:tc>
          <w:tcPr>
            <w:tcW w:w="1240" w:type="dxa"/>
            <w:tcBorders>
              <w:top w:val="nil"/>
              <w:left w:val="nil"/>
              <w:bottom w:val="single" w:sz="8" w:space="0" w:color="auto"/>
              <w:right w:val="single" w:sz="8" w:space="0" w:color="auto"/>
            </w:tcBorders>
            <w:shd w:val="clear" w:color="auto" w:fill="auto"/>
            <w:noWrap/>
            <w:vAlign w:val="center"/>
            <w:hideMark/>
          </w:tcPr>
          <w:p w14:paraId="0457F4A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-13,01</w:t>
            </w:r>
          </w:p>
        </w:tc>
      </w:tr>
      <w:tr w:rsidR="00406803" w:rsidRPr="00C1654A" w14:paraId="5C9C5318"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020F91A"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4.2. Alkol ve alkol ürünleri</w:t>
            </w:r>
          </w:p>
        </w:tc>
        <w:tc>
          <w:tcPr>
            <w:tcW w:w="1260" w:type="dxa"/>
            <w:tcBorders>
              <w:top w:val="nil"/>
              <w:left w:val="nil"/>
              <w:bottom w:val="single" w:sz="8" w:space="0" w:color="auto"/>
              <w:right w:val="single" w:sz="8" w:space="0" w:color="auto"/>
            </w:tcBorders>
            <w:shd w:val="clear" w:color="auto" w:fill="auto"/>
            <w:noWrap/>
            <w:vAlign w:val="center"/>
            <w:hideMark/>
          </w:tcPr>
          <w:p w14:paraId="2C010CA6"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19,64</w:t>
            </w:r>
          </w:p>
        </w:tc>
        <w:tc>
          <w:tcPr>
            <w:tcW w:w="1220" w:type="dxa"/>
            <w:tcBorders>
              <w:top w:val="nil"/>
              <w:left w:val="nil"/>
              <w:bottom w:val="single" w:sz="8" w:space="0" w:color="auto"/>
              <w:right w:val="single" w:sz="8" w:space="0" w:color="auto"/>
            </w:tcBorders>
            <w:shd w:val="clear" w:color="auto" w:fill="auto"/>
            <w:noWrap/>
            <w:vAlign w:val="center"/>
            <w:hideMark/>
          </w:tcPr>
          <w:p w14:paraId="3F4F0A9B"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18,83</w:t>
            </w:r>
          </w:p>
        </w:tc>
        <w:tc>
          <w:tcPr>
            <w:tcW w:w="1260" w:type="dxa"/>
            <w:tcBorders>
              <w:top w:val="nil"/>
              <w:left w:val="nil"/>
              <w:bottom w:val="single" w:sz="8" w:space="0" w:color="auto"/>
              <w:right w:val="single" w:sz="8" w:space="0" w:color="auto"/>
            </w:tcBorders>
            <w:shd w:val="clear" w:color="auto" w:fill="auto"/>
            <w:noWrap/>
            <w:vAlign w:val="center"/>
            <w:hideMark/>
          </w:tcPr>
          <w:p w14:paraId="5656AF07"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0,036</w:t>
            </w:r>
          </w:p>
        </w:tc>
        <w:tc>
          <w:tcPr>
            <w:tcW w:w="1240" w:type="dxa"/>
            <w:tcBorders>
              <w:top w:val="nil"/>
              <w:left w:val="nil"/>
              <w:bottom w:val="single" w:sz="8" w:space="0" w:color="auto"/>
              <w:right w:val="single" w:sz="8" w:space="0" w:color="auto"/>
            </w:tcBorders>
            <w:shd w:val="clear" w:color="auto" w:fill="auto"/>
            <w:noWrap/>
            <w:vAlign w:val="center"/>
            <w:hideMark/>
          </w:tcPr>
          <w:p w14:paraId="56858DC3"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-4,16</w:t>
            </w:r>
          </w:p>
        </w:tc>
      </w:tr>
      <w:tr w:rsidR="00406803" w:rsidRPr="00C1654A" w14:paraId="3546856C"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742CB714"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4.3. Ametal mineraller (cam, seramik, çimento, vs.)</w:t>
            </w:r>
          </w:p>
        </w:tc>
        <w:tc>
          <w:tcPr>
            <w:tcW w:w="1260" w:type="dxa"/>
            <w:tcBorders>
              <w:top w:val="nil"/>
              <w:left w:val="nil"/>
              <w:bottom w:val="single" w:sz="8" w:space="0" w:color="auto"/>
              <w:right w:val="single" w:sz="8" w:space="0" w:color="auto"/>
            </w:tcBorders>
            <w:shd w:val="clear" w:color="auto" w:fill="auto"/>
            <w:noWrap/>
            <w:vAlign w:val="center"/>
            <w:hideMark/>
          </w:tcPr>
          <w:p w14:paraId="727861AA"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1.243,74</w:t>
            </w:r>
          </w:p>
        </w:tc>
        <w:tc>
          <w:tcPr>
            <w:tcW w:w="1220" w:type="dxa"/>
            <w:tcBorders>
              <w:top w:val="nil"/>
              <w:left w:val="nil"/>
              <w:bottom w:val="single" w:sz="8" w:space="0" w:color="auto"/>
              <w:right w:val="single" w:sz="8" w:space="0" w:color="auto"/>
            </w:tcBorders>
            <w:shd w:val="clear" w:color="auto" w:fill="auto"/>
            <w:noWrap/>
            <w:vAlign w:val="center"/>
            <w:hideMark/>
          </w:tcPr>
          <w:p w14:paraId="0F47AA13"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1.196,29</w:t>
            </w:r>
          </w:p>
        </w:tc>
        <w:tc>
          <w:tcPr>
            <w:tcW w:w="1260" w:type="dxa"/>
            <w:tcBorders>
              <w:top w:val="nil"/>
              <w:left w:val="nil"/>
              <w:bottom w:val="single" w:sz="8" w:space="0" w:color="auto"/>
              <w:right w:val="single" w:sz="8" w:space="0" w:color="auto"/>
            </w:tcBorders>
            <w:shd w:val="clear" w:color="auto" w:fill="auto"/>
            <w:noWrap/>
            <w:vAlign w:val="center"/>
            <w:hideMark/>
          </w:tcPr>
          <w:p w14:paraId="4B54635C"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2,259</w:t>
            </w:r>
          </w:p>
        </w:tc>
        <w:tc>
          <w:tcPr>
            <w:tcW w:w="1240" w:type="dxa"/>
            <w:tcBorders>
              <w:top w:val="nil"/>
              <w:left w:val="nil"/>
              <w:bottom w:val="single" w:sz="8" w:space="0" w:color="auto"/>
              <w:right w:val="single" w:sz="8" w:space="0" w:color="auto"/>
            </w:tcBorders>
            <w:shd w:val="clear" w:color="auto" w:fill="auto"/>
            <w:noWrap/>
            <w:vAlign w:val="center"/>
            <w:hideMark/>
          </w:tcPr>
          <w:p w14:paraId="7F748CB2"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-3,82</w:t>
            </w:r>
          </w:p>
        </w:tc>
      </w:tr>
      <w:tr w:rsidR="00406803" w:rsidRPr="00C1654A" w14:paraId="5CEC81BA"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D794457"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4.4. Demir - Çelik</w:t>
            </w:r>
          </w:p>
        </w:tc>
        <w:tc>
          <w:tcPr>
            <w:tcW w:w="1260" w:type="dxa"/>
            <w:tcBorders>
              <w:top w:val="nil"/>
              <w:left w:val="nil"/>
              <w:bottom w:val="single" w:sz="8" w:space="0" w:color="auto"/>
              <w:right w:val="single" w:sz="8" w:space="0" w:color="auto"/>
            </w:tcBorders>
            <w:shd w:val="clear" w:color="auto" w:fill="auto"/>
            <w:noWrap/>
            <w:vAlign w:val="center"/>
            <w:hideMark/>
          </w:tcPr>
          <w:p w14:paraId="603FC214"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1.303,53</w:t>
            </w:r>
          </w:p>
        </w:tc>
        <w:tc>
          <w:tcPr>
            <w:tcW w:w="1220" w:type="dxa"/>
            <w:tcBorders>
              <w:top w:val="nil"/>
              <w:left w:val="nil"/>
              <w:bottom w:val="single" w:sz="8" w:space="0" w:color="auto"/>
              <w:right w:val="single" w:sz="8" w:space="0" w:color="auto"/>
            </w:tcBorders>
            <w:shd w:val="clear" w:color="auto" w:fill="auto"/>
            <w:noWrap/>
            <w:vAlign w:val="center"/>
            <w:hideMark/>
          </w:tcPr>
          <w:p w14:paraId="09055881"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1.424,40</w:t>
            </w:r>
          </w:p>
        </w:tc>
        <w:tc>
          <w:tcPr>
            <w:tcW w:w="1260" w:type="dxa"/>
            <w:tcBorders>
              <w:top w:val="nil"/>
              <w:left w:val="nil"/>
              <w:bottom w:val="single" w:sz="8" w:space="0" w:color="auto"/>
              <w:right w:val="single" w:sz="8" w:space="0" w:color="auto"/>
            </w:tcBorders>
            <w:shd w:val="clear" w:color="auto" w:fill="auto"/>
            <w:noWrap/>
            <w:vAlign w:val="center"/>
            <w:hideMark/>
          </w:tcPr>
          <w:p w14:paraId="2D20FB2C"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2,689</w:t>
            </w:r>
          </w:p>
        </w:tc>
        <w:tc>
          <w:tcPr>
            <w:tcW w:w="1240" w:type="dxa"/>
            <w:tcBorders>
              <w:top w:val="nil"/>
              <w:left w:val="nil"/>
              <w:bottom w:val="single" w:sz="8" w:space="0" w:color="auto"/>
              <w:right w:val="single" w:sz="8" w:space="0" w:color="auto"/>
            </w:tcBorders>
            <w:shd w:val="clear" w:color="auto" w:fill="auto"/>
            <w:noWrap/>
            <w:vAlign w:val="center"/>
            <w:hideMark/>
          </w:tcPr>
          <w:p w14:paraId="65508433"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9,27</w:t>
            </w:r>
          </w:p>
        </w:tc>
      </w:tr>
      <w:tr w:rsidR="00406803" w:rsidRPr="00C1654A" w14:paraId="44E3137F"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7839974E"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4.5. Demir dışı metal üretimi ve işleme (krom, bakır, vs.)</w:t>
            </w:r>
          </w:p>
        </w:tc>
        <w:tc>
          <w:tcPr>
            <w:tcW w:w="1260" w:type="dxa"/>
            <w:tcBorders>
              <w:top w:val="nil"/>
              <w:left w:val="nil"/>
              <w:bottom w:val="single" w:sz="8" w:space="0" w:color="auto"/>
              <w:right w:val="single" w:sz="8" w:space="0" w:color="auto"/>
            </w:tcBorders>
            <w:shd w:val="clear" w:color="auto" w:fill="auto"/>
            <w:noWrap/>
            <w:vAlign w:val="center"/>
            <w:hideMark/>
          </w:tcPr>
          <w:p w14:paraId="546E8A43"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352,68</w:t>
            </w:r>
          </w:p>
        </w:tc>
        <w:tc>
          <w:tcPr>
            <w:tcW w:w="1220" w:type="dxa"/>
            <w:tcBorders>
              <w:top w:val="nil"/>
              <w:left w:val="nil"/>
              <w:bottom w:val="single" w:sz="8" w:space="0" w:color="auto"/>
              <w:right w:val="single" w:sz="8" w:space="0" w:color="auto"/>
            </w:tcBorders>
            <w:shd w:val="clear" w:color="auto" w:fill="auto"/>
            <w:noWrap/>
            <w:vAlign w:val="center"/>
            <w:hideMark/>
          </w:tcPr>
          <w:p w14:paraId="2FBB212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351,20</w:t>
            </w:r>
          </w:p>
        </w:tc>
        <w:tc>
          <w:tcPr>
            <w:tcW w:w="1260" w:type="dxa"/>
            <w:tcBorders>
              <w:top w:val="nil"/>
              <w:left w:val="nil"/>
              <w:bottom w:val="single" w:sz="8" w:space="0" w:color="auto"/>
              <w:right w:val="single" w:sz="8" w:space="0" w:color="auto"/>
            </w:tcBorders>
            <w:shd w:val="clear" w:color="auto" w:fill="auto"/>
            <w:noWrap/>
            <w:vAlign w:val="center"/>
            <w:hideMark/>
          </w:tcPr>
          <w:p w14:paraId="38F3B5D4"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0,663</w:t>
            </w:r>
          </w:p>
        </w:tc>
        <w:tc>
          <w:tcPr>
            <w:tcW w:w="1240" w:type="dxa"/>
            <w:tcBorders>
              <w:top w:val="nil"/>
              <w:left w:val="nil"/>
              <w:bottom w:val="single" w:sz="8" w:space="0" w:color="auto"/>
              <w:right w:val="single" w:sz="8" w:space="0" w:color="auto"/>
            </w:tcBorders>
            <w:shd w:val="clear" w:color="auto" w:fill="auto"/>
            <w:noWrap/>
            <w:vAlign w:val="center"/>
            <w:hideMark/>
          </w:tcPr>
          <w:p w14:paraId="789345A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-0,42</w:t>
            </w:r>
          </w:p>
        </w:tc>
      </w:tr>
      <w:tr w:rsidR="00406803" w:rsidRPr="00C1654A" w14:paraId="19AD345D"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566FB917"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4.6. Gıda ve içecekler</w:t>
            </w:r>
          </w:p>
        </w:tc>
        <w:tc>
          <w:tcPr>
            <w:tcW w:w="1260" w:type="dxa"/>
            <w:tcBorders>
              <w:top w:val="nil"/>
              <w:left w:val="nil"/>
              <w:bottom w:val="single" w:sz="8" w:space="0" w:color="auto"/>
              <w:right w:val="single" w:sz="8" w:space="0" w:color="auto"/>
            </w:tcBorders>
            <w:shd w:val="clear" w:color="auto" w:fill="auto"/>
            <w:noWrap/>
            <w:vAlign w:val="center"/>
            <w:hideMark/>
          </w:tcPr>
          <w:p w14:paraId="171C8BE9"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833,77</w:t>
            </w:r>
          </w:p>
        </w:tc>
        <w:tc>
          <w:tcPr>
            <w:tcW w:w="1220" w:type="dxa"/>
            <w:tcBorders>
              <w:top w:val="nil"/>
              <w:left w:val="nil"/>
              <w:bottom w:val="single" w:sz="8" w:space="0" w:color="auto"/>
              <w:right w:val="single" w:sz="8" w:space="0" w:color="auto"/>
            </w:tcBorders>
            <w:shd w:val="clear" w:color="auto" w:fill="auto"/>
            <w:noWrap/>
            <w:vAlign w:val="center"/>
            <w:hideMark/>
          </w:tcPr>
          <w:p w14:paraId="3D303A5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913,64</w:t>
            </w:r>
          </w:p>
        </w:tc>
        <w:tc>
          <w:tcPr>
            <w:tcW w:w="1260" w:type="dxa"/>
            <w:tcBorders>
              <w:top w:val="nil"/>
              <w:left w:val="nil"/>
              <w:bottom w:val="single" w:sz="8" w:space="0" w:color="auto"/>
              <w:right w:val="single" w:sz="8" w:space="0" w:color="auto"/>
            </w:tcBorders>
            <w:shd w:val="clear" w:color="auto" w:fill="auto"/>
            <w:noWrap/>
            <w:vAlign w:val="center"/>
            <w:hideMark/>
          </w:tcPr>
          <w:p w14:paraId="7E3B0D7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1,725</w:t>
            </w:r>
          </w:p>
        </w:tc>
        <w:tc>
          <w:tcPr>
            <w:tcW w:w="1240" w:type="dxa"/>
            <w:tcBorders>
              <w:top w:val="nil"/>
              <w:left w:val="nil"/>
              <w:bottom w:val="single" w:sz="8" w:space="0" w:color="auto"/>
              <w:right w:val="single" w:sz="8" w:space="0" w:color="auto"/>
            </w:tcBorders>
            <w:shd w:val="clear" w:color="auto" w:fill="auto"/>
            <w:noWrap/>
            <w:vAlign w:val="center"/>
            <w:hideMark/>
          </w:tcPr>
          <w:p w14:paraId="3A819E93"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9,58</w:t>
            </w:r>
          </w:p>
        </w:tc>
      </w:tr>
      <w:tr w:rsidR="00406803" w:rsidRPr="00C1654A" w14:paraId="3A6A3661"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4BE87CA"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4.7. Gübre</w:t>
            </w:r>
          </w:p>
        </w:tc>
        <w:tc>
          <w:tcPr>
            <w:tcW w:w="1260" w:type="dxa"/>
            <w:tcBorders>
              <w:top w:val="nil"/>
              <w:left w:val="nil"/>
              <w:bottom w:val="single" w:sz="8" w:space="0" w:color="auto"/>
              <w:right w:val="single" w:sz="8" w:space="0" w:color="auto"/>
            </w:tcBorders>
            <w:shd w:val="clear" w:color="auto" w:fill="auto"/>
            <w:noWrap/>
            <w:vAlign w:val="center"/>
            <w:hideMark/>
          </w:tcPr>
          <w:p w14:paraId="3C6C061B"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443,07</w:t>
            </w:r>
          </w:p>
        </w:tc>
        <w:tc>
          <w:tcPr>
            <w:tcW w:w="1220" w:type="dxa"/>
            <w:tcBorders>
              <w:top w:val="nil"/>
              <w:left w:val="nil"/>
              <w:bottom w:val="single" w:sz="8" w:space="0" w:color="auto"/>
              <w:right w:val="single" w:sz="8" w:space="0" w:color="auto"/>
            </w:tcBorders>
            <w:shd w:val="clear" w:color="auto" w:fill="auto"/>
            <w:noWrap/>
            <w:vAlign w:val="center"/>
            <w:hideMark/>
          </w:tcPr>
          <w:p w14:paraId="17331CB7"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990,62</w:t>
            </w:r>
          </w:p>
        </w:tc>
        <w:tc>
          <w:tcPr>
            <w:tcW w:w="1260" w:type="dxa"/>
            <w:tcBorders>
              <w:top w:val="nil"/>
              <w:left w:val="nil"/>
              <w:bottom w:val="single" w:sz="8" w:space="0" w:color="auto"/>
              <w:right w:val="single" w:sz="8" w:space="0" w:color="auto"/>
            </w:tcBorders>
            <w:shd w:val="clear" w:color="auto" w:fill="auto"/>
            <w:noWrap/>
            <w:vAlign w:val="center"/>
            <w:hideMark/>
          </w:tcPr>
          <w:p w14:paraId="1EE16955"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1,870</w:t>
            </w:r>
          </w:p>
        </w:tc>
        <w:tc>
          <w:tcPr>
            <w:tcW w:w="1240" w:type="dxa"/>
            <w:tcBorders>
              <w:top w:val="nil"/>
              <w:left w:val="nil"/>
              <w:bottom w:val="single" w:sz="8" w:space="0" w:color="auto"/>
              <w:right w:val="single" w:sz="8" w:space="0" w:color="auto"/>
            </w:tcBorders>
            <w:shd w:val="clear" w:color="auto" w:fill="auto"/>
            <w:noWrap/>
            <w:vAlign w:val="center"/>
            <w:hideMark/>
          </w:tcPr>
          <w:p w14:paraId="489294FB"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123,58</w:t>
            </w:r>
          </w:p>
        </w:tc>
      </w:tr>
      <w:tr w:rsidR="00406803" w:rsidRPr="00C1654A" w14:paraId="533F2241"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17B4EEDF"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4.8. İnşaat (inşaat ürünleri, yol yapım, vs.)</w:t>
            </w:r>
          </w:p>
        </w:tc>
        <w:tc>
          <w:tcPr>
            <w:tcW w:w="1260" w:type="dxa"/>
            <w:tcBorders>
              <w:top w:val="nil"/>
              <w:left w:val="nil"/>
              <w:bottom w:val="single" w:sz="8" w:space="0" w:color="auto"/>
              <w:right w:val="single" w:sz="8" w:space="0" w:color="auto"/>
            </w:tcBorders>
            <w:shd w:val="clear" w:color="auto" w:fill="auto"/>
            <w:noWrap/>
            <w:vAlign w:val="center"/>
            <w:hideMark/>
          </w:tcPr>
          <w:p w14:paraId="133CAD5E"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320,33</w:t>
            </w:r>
          </w:p>
        </w:tc>
        <w:tc>
          <w:tcPr>
            <w:tcW w:w="1220" w:type="dxa"/>
            <w:tcBorders>
              <w:top w:val="nil"/>
              <w:left w:val="nil"/>
              <w:bottom w:val="single" w:sz="8" w:space="0" w:color="auto"/>
              <w:right w:val="single" w:sz="8" w:space="0" w:color="auto"/>
            </w:tcBorders>
            <w:shd w:val="clear" w:color="auto" w:fill="auto"/>
            <w:noWrap/>
            <w:vAlign w:val="center"/>
            <w:hideMark/>
          </w:tcPr>
          <w:p w14:paraId="19D3A626"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345,65</w:t>
            </w:r>
          </w:p>
        </w:tc>
        <w:tc>
          <w:tcPr>
            <w:tcW w:w="1260" w:type="dxa"/>
            <w:tcBorders>
              <w:top w:val="nil"/>
              <w:left w:val="nil"/>
              <w:bottom w:val="single" w:sz="8" w:space="0" w:color="auto"/>
              <w:right w:val="single" w:sz="8" w:space="0" w:color="auto"/>
            </w:tcBorders>
            <w:shd w:val="clear" w:color="auto" w:fill="auto"/>
            <w:noWrap/>
            <w:vAlign w:val="center"/>
            <w:hideMark/>
          </w:tcPr>
          <w:p w14:paraId="6799BFB7"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0,653</w:t>
            </w:r>
          </w:p>
        </w:tc>
        <w:tc>
          <w:tcPr>
            <w:tcW w:w="1240" w:type="dxa"/>
            <w:tcBorders>
              <w:top w:val="nil"/>
              <w:left w:val="nil"/>
              <w:bottom w:val="single" w:sz="8" w:space="0" w:color="auto"/>
              <w:right w:val="single" w:sz="8" w:space="0" w:color="auto"/>
            </w:tcBorders>
            <w:shd w:val="clear" w:color="auto" w:fill="auto"/>
            <w:noWrap/>
            <w:vAlign w:val="center"/>
            <w:hideMark/>
          </w:tcPr>
          <w:p w14:paraId="105CCD5D"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7,90</w:t>
            </w:r>
          </w:p>
        </w:tc>
      </w:tr>
      <w:tr w:rsidR="00406803" w:rsidRPr="00C1654A" w14:paraId="1D3E474C"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3811FDAB"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 xml:space="preserve">4.9. </w:t>
            </w:r>
            <w:proofErr w:type="gramStart"/>
            <w:r w:rsidRPr="00C1654A">
              <w:rPr>
                <w:rFonts w:ascii="Times New Roman" w:eastAsia="Times New Roman" w:hAnsi="Times New Roman" w:cs="Times New Roman"/>
                <w:color w:val="000000"/>
                <w:sz w:val="20"/>
                <w:szCs w:val="20"/>
                <w:lang w:eastAsia="tr-TR"/>
              </w:rPr>
              <w:t>Kağıt</w:t>
            </w:r>
            <w:proofErr w:type="gramEnd"/>
            <w:r w:rsidRPr="00C1654A">
              <w:rPr>
                <w:rFonts w:ascii="Times New Roman" w:eastAsia="Times New Roman" w:hAnsi="Times New Roman" w:cs="Times New Roman"/>
                <w:color w:val="000000"/>
                <w:sz w:val="20"/>
                <w:szCs w:val="20"/>
                <w:lang w:eastAsia="tr-TR"/>
              </w:rPr>
              <w:t>, selüloz ve baskı</w:t>
            </w:r>
          </w:p>
        </w:tc>
        <w:tc>
          <w:tcPr>
            <w:tcW w:w="1260" w:type="dxa"/>
            <w:tcBorders>
              <w:top w:val="nil"/>
              <w:left w:val="nil"/>
              <w:bottom w:val="single" w:sz="8" w:space="0" w:color="auto"/>
              <w:right w:val="single" w:sz="8" w:space="0" w:color="auto"/>
            </w:tcBorders>
            <w:shd w:val="clear" w:color="auto" w:fill="auto"/>
            <w:noWrap/>
            <w:vAlign w:val="center"/>
            <w:hideMark/>
          </w:tcPr>
          <w:p w14:paraId="253D4BBC"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164,50</w:t>
            </w:r>
          </w:p>
        </w:tc>
        <w:tc>
          <w:tcPr>
            <w:tcW w:w="1220" w:type="dxa"/>
            <w:tcBorders>
              <w:top w:val="nil"/>
              <w:left w:val="nil"/>
              <w:bottom w:val="single" w:sz="8" w:space="0" w:color="auto"/>
              <w:right w:val="single" w:sz="8" w:space="0" w:color="auto"/>
            </w:tcBorders>
            <w:shd w:val="clear" w:color="auto" w:fill="auto"/>
            <w:noWrap/>
            <w:vAlign w:val="center"/>
            <w:hideMark/>
          </w:tcPr>
          <w:p w14:paraId="3B8F3121"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170,13</w:t>
            </w:r>
          </w:p>
        </w:tc>
        <w:tc>
          <w:tcPr>
            <w:tcW w:w="1260" w:type="dxa"/>
            <w:tcBorders>
              <w:top w:val="nil"/>
              <w:left w:val="nil"/>
              <w:bottom w:val="single" w:sz="8" w:space="0" w:color="auto"/>
              <w:right w:val="single" w:sz="8" w:space="0" w:color="auto"/>
            </w:tcBorders>
            <w:shd w:val="clear" w:color="auto" w:fill="auto"/>
            <w:noWrap/>
            <w:vAlign w:val="center"/>
            <w:hideMark/>
          </w:tcPr>
          <w:p w14:paraId="7F5CA3EA"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0,321</w:t>
            </w:r>
          </w:p>
        </w:tc>
        <w:tc>
          <w:tcPr>
            <w:tcW w:w="1240" w:type="dxa"/>
            <w:tcBorders>
              <w:top w:val="nil"/>
              <w:left w:val="nil"/>
              <w:bottom w:val="single" w:sz="8" w:space="0" w:color="auto"/>
              <w:right w:val="single" w:sz="8" w:space="0" w:color="auto"/>
            </w:tcBorders>
            <w:shd w:val="clear" w:color="auto" w:fill="auto"/>
            <w:noWrap/>
            <w:vAlign w:val="center"/>
            <w:hideMark/>
          </w:tcPr>
          <w:p w14:paraId="20093B8D"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3,42</w:t>
            </w:r>
          </w:p>
        </w:tc>
      </w:tr>
      <w:tr w:rsidR="00406803" w:rsidRPr="00C1654A" w14:paraId="735ED63B"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7941F57D"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4.10. Kimya (petrokimya dahil)</w:t>
            </w:r>
          </w:p>
        </w:tc>
        <w:tc>
          <w:tcPr>
            <w:tcW w:w="1260" w:type="dxa"/>
            <w:tcBorders>
              <w:top w:val="nil"/>
              <w:left w:val="nil"/>
              <w:bottom w:val="single" w:sz="8" w:space="0" w:color="auto"/>
              <w:right w:val="single" w:sz="8" w:space="0" w:color="auto"/>
            </w:tcBorders>
            <w:shd w:val="clear" w:color="auto" w:fill="auto"/>
            <w:noWrap/>
            <w:vAlign w:val="center"/>
            <w:hideMark/>
          </w:tcPr>
          <w:p w14:paraId="7273B62A"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1.762,94</w:t>
            </w:r>
          </w:p>
        </w:tc>
        <w:tc>
          <w:tcPr>
            <w:tcW w:w="1220" w:type="dxa"/>
            <w:tcBorders>
              <w:top w:val="nil"/>
              <w:left w:val="nil"/>
              <w:bottom w:val="single" w:sz="8" w:space="0" w:color="auto"/>
              <w:right w:val="single" w:sz="8" w:space="0" w:color="auto"/>
            </w:tcBorders>
            <w:shd w:val="clear" w:color="auto" w:fill="auto"/>
            <w:noWrap/>
            <w:vAlign w:val="center"/>
            <w:hideMark/>
          </w:tcPr>
          <w:p w14:paraId="5C206FE7"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1.773,25</w:t>
            </w:r>
          </w:p>
        </w:tc>
        <w:tc>
          <w:tcPr>
            <w:tcW w:w="1260" w:type="dxa"/>
            <w:tcBorders>
              <w:top w:val="nil"/>
              <w:left w:val="nil"/>
              <w:bottom w:val="single" w:sz="8" w:space="0" w:color="auto"/>
              <w:right w:val="single" w:sz="8" w:space="0" w:color="auto"/>
            </w:tcBorders>
            <w:shd w:val="clear" w:color="auto" w:fill="auto"/>
            <w:noWrap/>
            <w:vAlign w:val="center"/>
            <w:hideMark/>
          </w:tcPr>
          <w:p w14:paraId="6371DA7D"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3,348</w:t>
            </w:r>
          </w:p>
        </w:tc>
        <w:tc>
          <w:tcPr>
            <w:tcW w:w="1240" w:type="dxa"/>
            <w:tcBorders>
              <w:top w:val="nil"/>
              <w:left w:val="nil"/>
              <w:bottom w:val="single" w:sz="8" w:space="0" w:color="auto"/>
              <w:right w:val="single" w:sz="8" w:space="0" w:color="auto"/>
            </w:tcBorders>
            <w:shd w:val="clear" w:color="auto" w:fill="auto"/>
            <w:noWrap/>
            <w:vAlign w:val="center"/>
            <w:hideMark/>
          </w:tcPr>
          <w:p w14:paraId="21D7EAF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0,58</w:t>
            </w:r>
          </w:p>
        </w:tc>
      </w:tr>
      <w:tr w:rsidR="00406803" w:rsidRPr="00C1654A" w14:paraId="5D26DC5D"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184D8BF9"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4.11. Madencilik ve taş ocakçılığı</w:t>
            </w:r>
          </w:p>
        </w:tc>
        <w:tc>
          <w:tcPr>
            <w:tcW w:w="1260" w:type="dxa"/>
            <w:tcBorders>
              <w:top w:val="nil"/>
              <w:left w:val="nil"/>
              <w:bottom w:val="single" w:sz="8" w:space="0" w:color="auto"/>
              <w:right w:val="single" w:sz="8" w:space="0" w:color="auto"/>
            </w:tcBorders>
            <w:shd w:val="clear" w:color="auto" w:fill="auto"/>
            <w:noWrap/>
            <w:vAlign w:val="center"/>
            <w:hideMark/>
          </w:tcPr>
          <w:p w14:paraId="71FF90B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130,85</w:t>
            </w:r>
          </w:p>
        </w:tc>
        <w:tc>
          <w:tcPr>
            <w:tcW w:w="1220" w:type="dxa"/>
            <w:tcBorders>
              <w:top w:val="nil"/>
              <w:left w:val="nil"/>
              <w:bottom w:val="single" w:sz="8" w:space="0" w:color="auto"/>
              <w:right w:val="single" w:sz="8" w:space="0" w:color="auto"/>
            </w:tcBorders>
            <w:shd w:val="clear" w:color="auto" w:fill="auto"/>
            <w:noWrap/>
            <w:vAlign w:val="center"/>
            <w:hideMark/>
          </w:tcPr>
          <w:p w14:paraId="745FC4B2"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164,07</w:t>
            </w:r>
          </w:p>
        </w:tc>
        <w:tc>
          <w:tcPr>
            <w:tcW w:w="1260" w:type="dxa"/>
            <w:tcBorders>
              <w:top w:val="nil"/>
              <w:left w:val="nil"/>
              <w:bottom w:val="single" w:sz="8" w:space="0" w:color="auto"/>
              <w:right w:val="single" w:sz="8" w:space="0" w:color="auto"/>
            </w:tcBorders>
            <w:shd w:val="clear" w:color="auto" w:fill="auto"/>
            <w:noWrap/>
            <w:vAlign w:val="center"/>
            <w:hideMark/>
          </w:tcPr>
          <w:p w14:paraId="1909E99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0,310</w:t>
            </w:r>
          </w:p>
        </w:tc>
        <w:tc>
          <w:tcPr>
            <w:tcW w:w="1240" w:type="dxa"/>
            <w:tcBorders>
              <w:top w:val="nil"/>
              <w:left w:val="nil"/>
              <w:bottom w:val="single" w:sz="8" w:space="0" w:color="auto"/>
              <w:right w:val="single" w:sz="8" w:space="0" w:color="auto"/>
            </w:tcBorders>
            <w:shd w:val="clear" w:color="auto" w:fill="auto"/>
            <w:noWrap/>
            <w:vAlign w:val="center"/>
            <w:hideMark/>
          </w:tcPr>
          <w:p w14:paraId="2C51E765"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25,39</w:t>
            </w:r>
          </w:p>
        </w:tc>
      </w:tr>
      <w:tr w:rsidR="00406803" w:rsidRPr="00C1654A" w14:paraId="67524D96"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36E0D159"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4.12. Makine sanayi</w:t>
            </w:r>
          </w:p>
        </w:tc>
        <w:tc>
          <w:tcPr>
            <w:tcW w:w="1260" w:type="dxa"/>
            <w:tcBorders>
              <w:top w:val="nil"/>
              <w:left w:val="nil"/>
              <w:bottom w:val="single" w:sz="8" w:space="0" w:color="auto"/>
              <w:right w:val="single" w:sz="8" w:space="0" w:color="auto"/>
            </w:tcBorders>
            <w:shd w:val="clear" w:color="auto" w:fill="auto"/>
            <w:noWrap/>
            <w:vAlign w:val="center"/>
            <w:hideMark/>
          </w:tcPr>
          <w:p w14:paraId="69CC1CF2"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75,35</w:t>
            </w:r>
          </w:p>
        </w:tc>
        <w:tc>
          <w:tcPr>
            <w:tcW w:w="1220" w:type="dxa"/>
            <w:tcBorders>
              <w:top w:val="nil"/>
              <w:left w:val="nil"/>
              <w:bottom w:val="single" w:sz="8" w:space="0" w:color="auto"/>
              <w:right w:val="single" w:sz="8" w:space="0" w:color="auto"/>
            </w:tcBorders>
            <w:shd w:val="clear" w:color="auto" w:fill="auto"/>
            <w:noWrap/>
            <w:vAlign w:val="center"/>
            <w:hideMark/>
          </w:tcPr>
          <w:p w14:paraId="567F530B"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82,41</w:t>
            </w:r>
          </w:p>
        </w:tc>
        <w:tc>
          <w:tcPr>
            <w:tcW w:w="1260" w:type="dxa"/>
            <w:tcBorders>
              <w:top w:val="nil"/>
              <w:left w:val="nil"/>
              <w:bottom w:val="single" w:sz="8" w:space="0" w:color="auto"/>
              <w:right w:val="single" w:sz="8" w:space="0" w:color="auto"/>
            </w:tcBorders>
            <w:shd w:val="clear" w:color="auto" w:fill="auto"/>
            <w:noWrap/>
            <w:vAlign w:val="center"/>
            <w:hideMark/>
          </w:tcPr>
          <w:p w14:paraId="6DA1B2BF"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0,156</w:t>
            </w:r>
          </w:p>
        </w:tc>
        <w:tc>
          <w:tcPr>
            <w:tcW w:w="1240" w:type="dxa"/>
            <w:tcBorders>
              <w:top w:val="nil"/>
              <w:left w:val="nil"/>
              <w:bottom w:val="single" w:sz="8" w:space="0" w:color="auto"/>
              <w:right w:val="single" w:sz="8" w:space="0" w:color="auto"/>
            </w:tcBorders>
            <w:shd w:val="clear" w:color="auto" w:fill="auto"/>
            <w:noWrap/>
            <w:vAlign w:val="center"/>
            <w:hideMark/>
          </w:tcPr>
          <w:p w14:paraId="6F533CD9"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9,37</w:t>
            </w:r>
          </w:p>
        </w:tc>
      </w:tr>
      <w:tr w:rsidR="00406803" w:rsidRPr="00C1654A" w14:paraId="150CFDEE"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5B775DF7"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4.13. Tekstil, deri ve giyim sanayi</w:t>
            </w:r>
          </w:p>
        </w:tc>
        <w:tc>
          <w:tcPr>
            <w:tcW w:w="1260" w:type="dxa"/>
            <w:tcBorders>
              <w:top w:val="nil"/>
              <w:left w:val="nil"/>
              <w:bottom w:val="single" w:sz="8" w:space="0" w:color="auto"/>
              <w:right w:val="single" w:sz="8" w:space="0" w:color="auto"/>
            </w:tcBorders>
            <w:shd w:val="clear" w:color="auto" w:fill="auto"/>
            <w:noWrap/>
            <w:vAlign w:val="center"/>
            <w:hideMark/>
          </w:tcPr>
          <w:p w14:paraId="0D5CAAD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720,36</w:t>
            </w:r>
          </w:p>
        </w:tc>
        <w:tc>
          <w:tcPr>
            <w:tcW w:w="1220" w:type="dxa"/>
            <w:tcBorders>
              <w:top w:val="nil"/>
              <w:left w:val="nil"/>
              <w:bottom w:val="single" w:sz="8" w:space="0" w:color="auto"/>
              <w:right w:val="single" w:sz="8" w:space="0" w:color="auto"/>
            </w:tcBorders>
            <w:shd w:val="clear" w:color="auto" w:fill="auto"/>
            <w:noWrap/>
            <w:vAlign w:val="center"/>
            <w:hideMark/>
          </w:tcPr>
          <w:p w14:paraId="3712D957"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706,35</w:t>
            </w:r>
          </w:p>
        </w:tc>
        <w:tc>
          <w:tcPr>
            <w:tcW w:w="1260" w:type="dxa"/>
            <w:tcBorders>
              <w:top w:val="nil"/>
              <w:left w:val="nil"/>
              <w:bottom w:val="single" w:sz="8" w:space="0" w:color="auto"/>
              <w:right w:val="single" w:sz="8" w:space="0" w:color="auto"/>
            </w:tcBorders>
            <w:shd w:val="clear" w:color="auto" w:fill="auto"/>
            <w:noWrap/>
            <w:vAlign w:val="center"/>
            <w:hideMark/>
          </w:tcPr>
          <w:p w14:paraId="6928B346"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1,334</w:t>
            </w:r>
          </w:p>
        </w:tc>
        <w:tc>
          <w:tcPr>
            <w:tcW w:w="1240" w:type="dxa"/>
            <w:tcBorders>
              <w:top w:val="nil"/>
              <w:left w:val="nil"/>
              <w:bottom w:val="single" w:sz="8" w:space="0" w:color="auto"/>
              <w:right w:val="single" w:sz="8" w:space="0" w:color="auto"/>
            </w:tcBorders>
            <w:shd w:val="clear" w:color="auto" w:fill="auto"/>
            <w:noWrap/>
            <w:vAlign w:val="center"/>
            <w:hideMark/>
          </w:tcPr>
          <w:p w14:paraId="59726802"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-1,95</w:t>
            </w:r>
          </w:p>
        </w:tc>
      </w:tr>
      <w:tr w:rsidR="00406803" w:rsidRPr="00C1654A" w14:paraId="48DF0412"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E7647D6"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4.14. Tütün ve tütün ürünleri</w:t>
            </w:r>
          </w:p>
        </w:tc>
        <w:tc>
          <w:tcPr>
            <w:tcW w:w="1260" w:type="dxa"/>
            <w:tcBorders>
              <w:top w:val="nil"/>
              <w:left w:val="nil"/>
              <w:bottom w:val="single" w:sz="8" w:space="0" w:color="auto"/>
              <w:right w:val="single" w:sz="8" w:space="0" w:color="auto"/>
            </w:tcBorders>
            <w:shd w:val="clear" w:color="auto" w:fill="auto"/>
            <w:noWrap/>
            <w:vAlign w:val="center"/>
            <w:hideMark/>
          </w:tcPr>
          <w:p w14:paraId="0AAEB550"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19,48</w:t>
            </w:r>
          </w:p>
        </w:tc>
        <w:tc>
          <w:tcPr>
            <w:tcW w:w="1220" w:type="dxa"/>
            <w:tcBorders>
              <w:top w:val="nil"/>
              <w:left w:val="nil"/>
              <w:bottom w:val="single" w:sz="8" w:space="0" w:color="auto"/>
              <w:right w:val="single" w:sz="8" w:space="0" w:color="auto"/>
            </w:tcBorders>
            <w:shd w:val="clear" w:color="auto" w:fill="auto"/>
            <w:noWrap/>
            <w:vAlign w:val="center"/>
            <w:hideMark/>
          </w:tcPr>
          <w:p w14:paraId="6B6E65FF"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16,67</w:t>
            </w:r>
          </w:p>
        </w:tc>
        <w:tc>
          <w:tcPr>
            <w:tcW w:w="1260" w:type="dxa"/>
            <w:tcBorders>
              <w:top w:val="nil"/>
              <w:left w:val="nil"/>
              <w:bottom w:val="single" w:sz="8" w:space="0" w:color="auto"/>
              <w:right w:val="single" w:sz="8" w:space="0" w:color="auto"/>
            </w:tcBorders>
            <w:shd w:val="clear" w:color="auto" w:fill="auto"/>
            <w:noWrap/>
            <w:vAlign w:val="center"/>
            <w:hideMark/>
          </w:tcPr>
          <w:p w14:paraId="054BE0BA"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0,031</w:t>
            </w:r>
          </w:p>
        </w:tc>
        <w:tc>
          <w:tcPr>
            <w:tcW w:w="1240" w:type="dxa"/>
            <w:tcBorders>
              <w:top w:val="nil"/>
              <w:left w:val="nil"/>
              <w:bottom w:val="single" w:sz="8" w:space="0" w:color="auto"/>
              <w:right w:val="single" w:sz="8" w:space="0" w:color="auto"/>
            </w:tcBorders>
            <w:shd w:val="clear" w:color="auto" w:fill="auto"/>
            <w:noWrap/>
            <w:vAlign w:val="center"/>
            <w:hideMark/>
          </w:tcPr>
          <w:p w14:paraId="4AF8E11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-14,44</w:t>
            </w:r>
          </w:p>
        </w:tc>
      </w:tr>
      <w:tr w:rsidR="00406803" w:rsidRPr="00C1654A" w14:paraId="66AAB3EB"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EABF78A"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4.15. Ulaşım araçları sanayi (otomotiv, uçak sanayi, vs.)</w:t>
            </w:r>
          </w:p>
        </w:tc>
        <w:tc>
          <w:tcPr>
            <w:tcW w:w="1260" w:type="dxa"/>
            <w:tcBorders>
              <w:top w:val="nil"/>
              <w:left w:val="nil"/>
              <w:bottom w:val="single" w:sz="8" w:space="0" w:color="auto"/>
              <w:right w:val="single" w:sz="8" w:space="0" w:color="auto"/>
            </w:tcBorders>
            <w:shd w:val="clear" w:color="auto" w:fill="auto"/>
            <w:noWrap/>
            <w:vAlign w:val="center"/>
            <w:hideMark/>
          </w:tcPr>
          <w:p w14:paraId="16442A2C"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145,90</w:t>
            </w:r>
          </w:p>
        </w:tc>
        <w:tc>
          <w:tcPr>
            <w:tcW w:w="1220" w:type="dxa"/>
            <w:tcBorders>
              <w:top w:val="nil"/>
              <w:left w:val="nil"/>
              <w:bottom w:val="single" w:sz="8" w:space="0" w:color="auto"/>
              <w:right w:val="single" w:sz="8" w:space="0" w:color="auto"/>
            </w:tcBorders>
            <w:shd w:val="clear" w:color="auto" w:fill="auto"/>
            <w:noWrap/>
            <w:vAlign w:val="center"/>
            <w:hideMark/>
          </w:tcPr>
          <w:p w14:paraId="5012A6EF"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143,32</w:t>
            </w:r>
          </w:p>
        </w:tc>
        <w:tc>
          <w:tcPr>
            <w:tcW w:w="1260" w:type="dxa"/>
            <w:tcBorders>
              <w:top w:val="nil"/>
              <w:left w:val="nil"/>
              <w:bottom w:val="single" w:sz="8" w:space="0" w:color="auto"/>
              <w:right w:val="single" w:sz="8" w:space="0" w:color="auto"/>
            </w:tcBorders>
            <w:shd w:val="clear" w:color="auto" w:fill="auto"/>
            <w:noWrap/>
            <w:vAlign w:val="center"/>
            <w:hideMark/>
          </w:tcPr>
          <w:p w14:paraId="769B0D91"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0,271</w:t>
            </w:r>
          </w:p>
        </w:tc>
        <w:tc>
          <w:tcPr>
            <w:tcW w:w="1240" w:type="dxa"/>
            <w:tcBorders>
              <w:top w:val="nil"/>
              <w:left w:val="nil"/>
              <w:bottom w:val="single" w:sz="8" w:space="0" w:color="auto"/>
              <w:right w:val="single" w:sz="8" w:space="0" w:color="auto"/>
            </w:tcBorders>
            <w:shd w:val="clear" w:color="auto" w:fill="auto"/>
            <w:noWrap/>
            <w:vAlign w:val="center"/>
            <w:hideMark/>
          </w:tcPr>
          <w:p w14:paraId="35645F59"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-1,76</w:t>
            </w:r>
          </w:p>
        </w:tc>
      </w:tr>
      <w:tr w:rsidR="00406803" w:rsidRPr="00C1654A" w14:paraId="58BDC916"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3DC52F5D"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4.16. OSB'ler</w:t>
            </w:r>
          </w:p>
        </w:tc>
        <w:tc>
          <w:tcPr>
            <w:tcW w:w="1260" w:type="dxa"/>
            <w:tcBorders>
              <w:top w:val="nil"/>
              <w:left w:val="nil"/>
              <w:bottom w:val="single" w:sz="8" w:space="0" w:color="auto"/>
              <w:right w:val="single" w:sz="8" w:space="0" w:color="auto"/>
            </w:tcBorders>
            <w:shd w:val="clear" w:color="auto" w:fill="auto"/>
            <w:noWrap/>
            <w:vAlign w:val="center"/>
            <w:hideMark/>
          </w:tcPr>
          <w:p w14:paraId="50B6D954"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3.893,98</w:t>
            </w:r>
          </w:p>
        </w:tc>
        <w:tc>
          <w:tcPr>
            <w:tcW w:w="1220" w:type="dxa"/>
            <w:tcBorders>
              <w:top w:val="nil"/>
              <w:left w:val="nil"/>
              <w:bottom w:val="single" w:sz="8" w:space="0" w:color="auto"/>
              <w:right w:val="single" w:sz="8" w:space="0" w:color="auto"/>
            </w:tcBorders>
            <w:shd w:val="clear" w:color="auto" w:fill="auto"/>
            <w:noWrap/>
            <w:vAlign w:val="center"/>
            <w:hideMark/>
          </w:tcPr>
          <w:p w14:paraId="11BC3D7E"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4.169,88</w:t>
            </w:r>
          </w:p>
        </w:tc>
        <w:tc>
          <w:tcPr>
            <w:tcW w:w="1260" w:type="dxa"/>
            <w:tcBorders>
              <w:top w:val="nil"/>
              <w:left w:val="nil"/>
              <w:bottom w:val="single" w:sz="8" w:space="0" w:color="auto"/>
              <w:right w:val="single" w:sz="8" w:space="0" w:color="auto"/>
            </w:tcBorders>
            <w:shd w:val="clear" w:color="auto" w:fill="auto"/>
            <w:noWrap/>
            <w:vAlign w:val="center"/>
            <w:hideMark/>
          </w:tcPr>
          <w:p w14:paraId="7D8FB34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7,873</w:t>
            </w:r>
          </w:p>
        </w:tc>
        <w:tc>
          <w:tcPr>
            <w:tcW w:w="1240" w:type="dxa"/>
            <w:tcBorders>
              <w:top w:val="nil"/>
              <w:left w:val="nil"/>
              <w:bottom w:val="single" w:sz="8" w:space="0" w:color="auto"/>
              <w:right w:val="single" w:sz="8" w:space="0" w:color="auto"/>
            </w:tcBorders>
            <w:shd w:val="clear" w:color="auto" w:fill="auto"/>
            <w:noWrap/>
            <w:vAlign w:val="center"/>
            <w:hideMark/>
          </w:tcPr>
          <w:p w14:paraId="0CDEC1CF"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7,09</w:t>
            </w:r>
          </w:p>
        </w:tc>
      </w:tr>
      <w:tr w:rsidR="00406803" w:rsidRPr="00C1654A" w14:paraId="2D3F3C10"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03D83540"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 xml:space="preserve">4.17. Diğer Sanayi </w:t>
            </w:r>
            <w:proofErr w:type="spellStart"/>
            <w:r w:rsidRPr="00C1654A">
              <w:rPr>
                <w:rFonts w:ascii="Times New Roman" w:eastAsia="Times New Roman" w:hAnsi="Times New Roman" w:cs="Times New Roman"/>
                <w:color w:val="000000"/>
                <w:sz w:val="20"/>
                <w:szCs w:val="20"/>
                <w:lang w:eastAsia="tr-TR"/>
              </w:rPr>
              <w:t>SektörüTüketicileri</w:t>
            </w:r>
            <w:proofErr w:type="spellEnd"/>
          </w:p>
        </w:tc>
        <w:tc>
          <w:tcPr>
            <w:tcW w:w="1260" w:type="dxa"/>
            <w:tcBorders>
              <w:top w:val="nil"/>
              <w:left w:val="nil"/>
              <w:bottom w:val="single" w:sz="8" w:space="0" w:color="auto"/>
              <w:right w:val="single" w:sz="8" w:space="0" w:color="auto"/>
            </w:tcBorders>
            <w:shd w:val="clear" w:color="auto" w:fill="auto"/>
            <w:noWrap/>
            <w:vAlign w:val="center"/>
            <w:hideMark/>
          </w:tcPr>
          <w:p w14:paraId="187F8D14"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815,75</w:t>
            </w:r>
          </w:p>
        </w:tc>
        <w:tc>
          <w:tcPr>
            <w:tcW w:w="1220" w:type="dxa"/>
            <w:tcBorders>
              <w:top w:val="nil"/>
              <w:left w:val="nil"/>
              <w:bottom w:val="single" w:sz="8" w:space="0" w:color="auto"/>
              <w:right w:val="single" w:sz="8" w:space="0" w:color="auto"/>
            </w:tcBorders>
            <w:shd w:val="clear" w:color="auto" w:fill="auto"/>
            <w:noWrap/>
            <w:vAlign w:val="center"/>
            <w:hideMark/>
          </w:tcPr>
          <w:p w14:paraId="7053EDE9"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852,14</w:t>
            </w:r>
          </w:p>
        </w:tc>
        <w:tc>
          <w:tcPr>
            <w:tcW w:w="1260" w:type="dxa"/>
            <w:tcBorders>
              <w:top w:val="nil"/>
              <w:left w:val="nil"/>
              <w:bottom w:val="single" w:sz="8" w:space="0" w:color="auto"/>
              <w:right w:val="single" w:sz="8" w:space="0" w:color="auto"/>
            </w:tcBorders>
            <w:shd w:val="clear" w:color="auto" w:fill="auto"/>
            <w:noWrap/>
            <w:vAlign w:val="center"/>
            <w:hideMark/>
          </w:tcPr>
          <w:p w14:paraId="5EDB05F1"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1,609</w:t>
            </w:r>
          </w:p>
        </w:tc>
        <w:tc>
          <w:tcPr>
            <w:tcW w:w="1240" w:type="dxa"/>
            <w:tcBorders>
              <w:top w:val="nil"/>
              <w:left w:val="nil"/>
              <w:bottom w:val="single" w:sz="8" w:space="0" w:color="auto"/>
              <w:right w:val="single" w:sz="8" w:space="0" w:color="auto"/>
            </w:tcBorders>
            <w:shd w:val="clear" w:color="auto" w:fill="auto"/>
            <w:noWrap/>
            <w:vAlign w:val="center"/>
            <w:hideMark/>
          </w:tcPr>
          <w:p w14:paraId="137FE9F6"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4,46</w:t>
            </w:r>
          </w:p>
        </w:tc>
      </w:tr>
      <w:tr w:rsidR="00406803" w:rsidRPr="00C1654A" w14:paraId="73B11728"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DF00667"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5. Hizmet Sektörü</w:t>
            </w:r>
          </w:p>
        </w:tc>
        <w:tc>
          <w:tcPr>
            <w:tcW w:w="1260" w:type="dxa"/>
            <w:tcBorders>
              <w:top w:val="nil"/>
              <w:left w:val="nil"/>
              <w:bottom w:val="single" w:sz="8" w:space="0" w:color="auto"/>
              <w:right w:val="single" w:sz="8" w:space="0" w:color="auto"/>
            </w:tcBorders>
            <w:shd w:val="clear" w:color="auto" w:fill="auto"/>
            <w:noWrap/>
            <w:vAlign w:val="center"/>
            <w:hideMark/>
          </w:tcPr>
          <w:p w14:paraId="2C32A065"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5.325,17</w:t>
            </w:r>
          </w:p>
        </w:tc>
        <w:tc>
          <w:tcPr>
            <w:tcW w:w="1220" w:type="dxa"/>
            <w:tcBorders>
              <w:top w:val="nil"/>
              <w:left w:val="nil"/>
              <w:bottom w:val="single" w:sz="8" w:space="0" w:color="auto"/>
              <w:right w:val="single" w:sz="8" w:space="0" w:color="auto"/>
            </w:tcBorders>
            <w:shd w:val="clear" w:color="auto" w:fill="auto"/>
            <w:noWrap/>
            <w:vAlign w:val="center"/>
            <w:hideMark/>
          </w:tcPr>
          <w:p w14:paraId="2D4009A6"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5.533,56</w:t>
            </w:r>
          </w:p>
        </w:tc>
        <w:tc>
          <w:tcPr>
            <w:tcW w:w="1260" w:type="dxa"/>
            <w:tcBorders>
              <w:top w:val="nil"/>
              <w:left w:val="nil"/>
              <w:bottom w:val="single" w:sz="8" w:space="0" w:color="auto"/>
              <w:right w:val="single" w:sz="8" w:space="0" w:color="auto"/>
            </w:tcBorders>
            <w:shd w:val="clear" w:color="auto" w:fill="auto"/>
            <w:noWrap/>
            <w:vAlign w:val="center"/>
            <w:hideMark/>
          </w:tcPr>
          <w:p w14:paraId="0CBEFFAC"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10,448</w:t>
            </w:r>
          </w:p>
        </w:tc>
        <w:tc>
          <w:tcPr>
            <w:tcW w:w="1240" w:type="dxa"/>
            <w:tcBorders>
              <w:top w:val="nil"/>
              <w:left w:val="nil"/>
              <w:bottom w:val="single" w:sz="8" w:space="0" w:color="auto"/>
              <w:right w:val="single" w:sz="8" w:space="0" w:color="auto"/>
            </w:tcBorders>
            <w:shd w:val="clear" w:color="auto" w:fill="auto"/>
            <w:noWrap/>
            <w:vAlign w:val="center"/>
            <w:hideMark/>
          </w:tcPr>
          <w:p w14:paraId="16631F36"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3,91</w:t>
            </w:r>
          </w:p>
        </w:tc>
      </w:tr>
      <w:tr w:rsidR="00406803" w:rsidRPr="00C1654A" w14:paraId="6B0B4CE3"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BD250BD"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5.1. Ticarethane</w:t>
            </w:r>
          </w:p>
        </w:tc>
        <w:tc>
          <w:tcPr>
            <w:tcW w:w="1260" w:type="dxa"/>
            <w:tcBorders>
              <w:top w:val="nil"/>
              <w:left w:val="nil"/>
              <w:bottom w:val="single" w:sz="8" w:space="0" w:color="auto"/>
              <w:right w:val="single" w:sz="8" w:space="0" w:color="auto"/>
            </w:tcBorders>
            <w:shd w:val="clear" w:color="auto" w:fill="auto"/>
            <w:noWrap/>
            <w:vAlign w:val="center"/>
            <w:hideMark/>
          </w:tcPr>
          <w:p w14:paraId="7E70628F"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2.814,71</w:t>
            </w:r>
          </w:p>
        </w:tc>
        <w:tc>
          <w:tcPr>
            <w:tcW w:w="1220" w:type="dxa"/>
            <w:tcBorders>
              <w:top w:val="nil"/>
              <w:left w:val="nil"/>
              <w:bottom w:val="single" w:sz="8" w:space="0" w:color="auto"/>
              <w:right w:val="single" w:sz="8" w:space="0" w:color="auto"/>
            </w:tcBorders>
            <w:shd w:val="clear" w:color="auto" w:fill="auto"/>
            <w:noWrap/>
            <w:vAlign w:val="center"/>
            <w:hideMark/>
          </w:tcPr>
          <w:p w14:paraId="38820A8D"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2.913,07</w:t>
            </w:r>
          </w:p>
        </w:tc>
        <w:tc>
          <w:tcPr>
            <w:tcW w:w="1260" w:type="dxa"/>
            <w:tcBorders>
              <w:top w:val="nil"/>
              <w:left w:val="nil"/>
              <w:bottom w:val="single" w:sz="8" w:space="0" w:color="auto"/>
              <w:right w:val="single" w:sz="8" w:space="0" w:color="auto"/>
            </w:tcBorders>
            <w:shd w:val="clear" w:color="auto" w:fill="auto"/>
            <w:noWrap/>
            <w:vAlign w:val="center"/>
            <w:hideMark/>
          </w:tcPr>
          <w:p w14:paraId="6FDB8DC6"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5,500</w:t>
            </w:r>
          </w:p>
        </w:tc>
        <w:tc>
          <w:tcPr>
            <w:tcW w:w="1240" w:type="dxa"/>
            <w:tcBorders>
              <w:top w:val="nil"/>
              <w:left w:val="nil"/>
              <w:bottom w:val="single" w:sz="8" w:space="0" w:color="auto"/>
              <w:right w:val="single" w:sz="8" w:space="0" w:color="auto"/>
            </w:tcBorders>
            <w:shd w:val="clear" w:color="auto" w:fill="auto"/>
            <w:noWrap/>
            <w:vAlign w:val="center"/>
            <w:hideMark/>
          </w:tcPr>
          <w:p w14:paraId="54DADADE"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3,49</w:t>
            </w:r>
          </w:p>
        </w:tc>
      </w:tr>
      <w:tr w:rsidR="00406803" w:rsidRPr="00C1654A" w14:paraId="37A21BC7"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2B91A34B"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5.2. Resmi daire</w:t>
            </w:r>
          </w:p>
        </w:tc>
        <w:tc>
          <w:tcPr>
            <w:tcW w:w="1260" w:type="dxa"/>
            <w:tcBorders>
              <w:top w:val="nil"/>
              <w:left w:val="nil"/>
              <w:bottom w:val="single" w:sz="8" w:space="0" w:color="auto"/>
              <w:right w:val="single" w:sz="8" w:space="0" w:color="auto"/>
            </w:tcBorders>
            <w:shd w:val="clear" w:color="auto" w:fill="auto"/>
            <w:noWrap/>
            <w:vAlign w:val="center"/>
            <w:hideMark/>
          </w:tcPr>
          <w:p w14:paraId="0D322D6B"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2.116,21</w:t>
            </w:r>
          </w:p>
        </w:tc>
        <w:tc>
          <w:tcPr>
            <w:tcW w:w="1220" w:type="dxa"/>
            <w:tcBorders>
              <w:top w:val="nil"/>
              <w:left w:val="nil"/>
              <w:bottom w:val="single" w:sz="8" w:space="0" w:color="auto"/>
              <w:right w:val="single" w:sz="8" w:space="0" w:color="auto"/>
            </w:tcBorders>
            <w:shd w:val="clear" w:color="auto" w:fill="auto"/>
            <w:noWrap/>
            <w:vAlign w:val="center"/>
            <w:hideMark/>
          </w:tcPr>
          <w:p w14:paraId="59052C0D"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2.239,74</w:t>
            </w:r>
          </w:p>
        </w:tc>
        <w:tc>
          <w:tcPr>
            <w:tcW w:w="1260" w:type="dxa"/>
            <w:tcBorders>
              <w:top w:val="nil"/>
              <w:left w:val="nil"/>
              <w:bottom w:val="single" w:sz="8" w:space="0" w:color="auto"/>
              <w:right w:val="single" w:sz="8" w:space="0" w:color="auto"/>
            </w:tcBorders>
            <w:shd w:val="clear" w:color="auto" w:fill="auto"/>
            <w:noWrap/>
            <w:vAlign w:val="center"/>
            <w:hideMark/>
          </w:tcPr>
          <w:p w14:paraId="3677C1D2"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4,229</w:t>
            </w:r>
          </w:p>
        </w:tc>
        <w:tc>
          <w:tcPr>
            <w:tcW w:w="1240" w:type="dxa"/>
            <w:tcBorders>
              <w:top w:val="nil"/>
              <w:left w:val="nil"/>
              <w:bottom w:val="single" w:sz="8" w:space="0" w:color="auto"/>
              <w:right w:val="single" w:sz="8" w:space="0" w:color="auto"/>
            </w:tcBorders>
            <w:shd w:val="clear" w:color="auto" w:fill="auto"/>
            <w:noWrap/>
            <w:vAlign w:val="center"/>
            <w:hideMark/>
          </w:tcPr>
          <w:p w14:paraId="2B5359A0"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5,84</w:t>
            </w:r>
          </w:p>
        </w:tc>
      </w:tr>
      <w:tr w:rsidR="00406803" w:rsidRPr="00C1654A" w14:paraId="5A009D55"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1107429"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5.3. Diğer Hizmet Sektörü Tüketicileri</w:t>
            </w:r>
          </w:p>
        </w:tc>
        <w:tc>
          <w:tcPr>
            <w:tcW w:w="1260" w:type="dxa"/>
            <w:tcBorders>
              <w:top w:val="nil"/>
              <w:left w:val="nil"/>
              <w:bottom w:val="single" w:sz="8" w:space="0" w:color="auto"/>
              <w:right w:val="single" w:sz="8" w:space="0" w:color="auto"/>
            </w:tcBorders>
            <w:shd w:val="clear" w:color="auto" w:fill="auto"/>
            <w:noWrap/>
            <w:vAlign w:val="center"/>
            <w:hideMark/>
          </w:tcPr>
          <w:p w14:paraId="4F45450D"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394,25</w:t>
            </w:r>
          </w:p>
        </w:tc>
        <w:tc>
          <w:tcPr>
            <w:tcW w:w="1220" w:type="dxa"/>
            <w:tcBorders>
              <w:top w:val="nil"/>
              <w:left w:val="nil"/>
              <w:bottom w:val="single" w:sz="8" w:space="0" w:color="auto"/>
              <w:right w:val="single" w:sz="8" w:space="0" w:color="auto"/>
            </w:tcBorders>
            <w:shd w:val="clear" w:color="auto" w:fill="auto"/>
            <w:noWrap/>
            <w:vAlign w:val="center"/>
            <w:hideMark/>
          </w:tcPr>
          <w:p w14:paraId="2F76DCBD"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380,75</w:t>
            </w:r>
          </w:p>
        </w:tc>
        <w:tc>
          <w:tcPr>
            <w:tcW w:w="1260" w:type="dxa"/>
            <w:tcBorders>
              <w:top w:val="nil"/>
              <w:left w:val="nil"/>
              <w:bottom w:val="single" w:sz="8" w:space="0" w:color="auto"/>
              <w:right w:val="single" w:sz="8" w:space="0" w:color="auto"/>
            </w:tcBorders>
            <w:shd w:val="clear" w:color="auto" w:fill="auto"/>
            <w:noWrap/>
            <w:vAlign w:val="center"/>
            <w:hideMark/>
          </w:tcPr>
          <w:p w14:paraId="7DFF1067"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0,719</w:t>
            </w:r>
          </w:p>
        </w:tc>
        <w:tc>
          <w:tcPr>
            <w:tcW w:w="1240" w:type="dxa"/>
            <w:tcBorders>
              <w:top w:val="nil"/>
              <w:left w:val="nil"/>
              <w:bottom w:val="single" w:sz="8" w:space="0" w:color="auto"/>
              <w:right w:val="single" w:sz="8" w:space="0" w:color="auto"/>
            </w:tcBorders>
            <w:shd w:val="clear" w:color="auto" w:fill="auto"/>
            <w:noWrap/>
            <w:vAlign w:val="center"/>
            <w:hideMark/>
          </w:tcPr>
          <w:p w14:paraId="3D254624"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-3,42</w:t>
            </w:r>
          </w:p>
        </w:tc>
      </w:tr>
      <w:tr w:rsidR="00406803" w:rsidRPr="00C1654A" w14:paraId="1D5B4706"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64A09FF1" w14:textId="77777777" w:rsidR="00406803" w:rsidRPr="00C1654A" w:rsidRDefault="00406803" w:rsidP="00406803">
            <w:pPr>
              <w:spacing w:after="0" w:line="240" w:lineRule="auto"/>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6.1. Konut</w:t>
            </w:r>
          </w:p>
        </w:tc>
        <w:tc>
          <w:tcPr>
            <w:tcW w:w="1260" w:type="dxa"/>
            <w:tcBorders>
              <w:top w:val="nil"/>
              <w:left w:val="nil"/>
              <w:bottom w:val="single" w:sz="8" w:space="0" w:color="auto"/>
              <w:right w:val="single" w:sz="8" w:space="0" w:color="auto"/>
            </w:tcBorders>
            <w:shd w:val="clear" w:color="auto" w:fill="auto"/>
            <w:noWrap/>
            <w:vAlign w:val="center"/>
            <w:hideMark/>
          </w:tcPr>
          <w:p w14:paraId="0124C722"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16.966,43</w:t>
            </w:r>
          </w:p>
        </w:tc>
        <w:tc>
          <w:tcPr>
            <w:tcW w:w="1220" w:type="dxa"/>
            <w:tcBorders>
              <w:top w:val="nil"/>
              <w:left w:val="nil"/>
              <w:bottom w:val="single" w:sz="8" w:space="0" w:color="auto"/>
              <w:right w:val="single" w:sz="8" w:space="0" w:color="auto"/>
            </w:tcBorders>
            <w:shd w:val="clear" w:color="auto" w:fill="auto"/>
            <w:noWrap/>
            <w:vAlign w:val="center"/>
            <w:hideMark/>
          </w:tcPr>
          <w:p w14:paraId="7AF80A03"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18.941,81</w:t>
            </w:r>
          </w:p>
        </w:tc>
        <w:tc>
          <w:tcPr>
            <w:tcW w:w="1260" w:type="dxa"/>
            <w:tcBorders>
              <w:top w:val="nil"/>
              <w:left w:val="nil"/>
              <w:bottom w:val="single" w:sz="8" w:space="0" w:color="auto"/>
              <w:right w:val="single" w:sz="8" w:space="0" w:color="auto"/>
            </w:tcBorders>
            <w:shd w:val="clear" w:color="auto" w:fill="auto"/>
            <w:noWrap/>
            <w:vAlign w:val="center"/>
            <w:hideMark/>
          </w:tcPr>
          <w:p w14:paraId="18A50ACE"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35,765</w:t>
            </w:r>
          </w:p>
        </w:tc>
        <w:tc>
          <w:tcPr>
            <w:tcW w:w="1240" w:type="dxa"/>
            <w:tcBorders>
              <w:top w:val="nil"/>
              <w:left w:val="nil"/>
              <w:bottom w:val="single" w:sz="8" w:space="0" w:color="auto"/>
              <w:right w:val="single" w:sz="8" w:space="0" w:color="auto"/>
            </w:tcBorders>
            <w:shd w:val="clear" w:color="auto" w:fill="auto"/>
            <w:noWrap/>
            <w:vAlign w:val="center"/>
            <w:hideMark/>
          </w:tcPr>
          <w:p w14:paraId="0E9C4DA4"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11,64</w:t>
            </w:r>
          </w:p>
        </w:tc>
      </w:tr>
      <w:tr w:rsidR="00406803" w:rsidRPr="00C1654A" w14:paraId="539777FA"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51C07EBB"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6.2. Tarım/Ormancılık</w:t>
            </w:r>
          </w:p>
        </w:tc>
        <w:tc>
          <w:tcPr>
            <w:tcW w:w="1260" w:type="dxa"/>
            <w:tcBorders>
              <w:top w:val="nil"/>
              <w:left w:val="nil"/>
              <w:bottom w:val="single" w:sz="8" w:space="0" w:color="auto"/>
              <w:right w:val="single" w:sz="8" w:space="0" w:color="auto"/>
            </w:tcBorders>
            <w:shd w:val="clear" w:color="auto" w:fill="auto"/>
            <w:noWrap/>
            <w:vAlign w:val="center"/>
            <w:hideMark/>
          </w:tcPr>
          <w:p w14:paraId="60CAA5B2"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22,04</w:t>
            </w:r>
          </w:p>
        </w:tc>
        <w:tc>
          <w:tcPr>
            <w:tcW w:w="1220" w:type="dxa"/>
            <w:tcBorders>
              <w:top w:val="nil"/>
              <w:left w:val="nil"/>
              <w:bottom w:val="single" w:sz="8" w:space="0" w:color="auto"/>
              <w:right w:val="single" w:sz="8" w:space="0" w:color="auto"/>
            </w:tcBorders>
            <w:shd w:val="clear" w:color="auto" w:fill="auto"/>
            <w:noWrap/>
            <w:vAlign w:val="center"/>
            <w:hideMark/>
          </w:tcPr>
          <w:p w14:paraId="59438EBB"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19,19</w:t>
            </w:r>
          </w:p>
        </w:tc>
        <w:tc>
          <w:tcPr>
            <w:tcW w:w="1260" w:type="dxa"/>
            <w:tcBorders>
              <w:top w:val="nil"/>
              <w:left w:val="nil"/>
              <w:bottom w:val="single" w:sz="8" w:space="0" w:color="auto"/>
              <w:right w:val="single" w:sz="8" w:space="0" w:color="auto"/>
            </w:tcBorders>
            <w:shd w:val="clear" w:color="auto" w:fill="auto"/>
            <w:noWrap/>
            <w:vAlign w:val="center"/>
            <w:hideMark/>
          </w:tcPr>
          <w:p w14:paraId="0FC77973"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0,036</w:t>
            </w:r>
          </w:p>
        </w:tc>
        <w:tc>
          <w:tcPr>
            <w:tcW w:w="1240" w:type="dxa"/>
            <w:tcBorders>
              <w:top w:val="nil"/>
              <w:left w:val="nil"/>
              <w:bottom w:val="single" w:sz="8" w:space="0" w:color="auto"/>
              <w:right w:val="single" w:sz="8" w:space="0" w:color="auto"/>
            </w:tcBorders>
            <w:shd w:val="clear" w:color="auto" w:fill="auto"/>
            <w:noWrap/>
            <w:vAlign w:val="center"/>
            <w:hideMark/>
          </w:tcPr>
          <w:p w14:paraId="728AD843"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-12,95</w:t>
            </w:r>
          </w:p>
        </w:tc>
      </w:tr>
      <w:tr w:rsidR="00406803" w:rsidRPr="00C1654A" w14:paraId="52E3C800"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74E2928D"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6.3. Hayvancılık (balıkçılık, kümes ve ahır hayvancılığı, vs.)</w:t>
            </w:r>
          </w:p>
        </w:tc>
        <w:tc>
          <w:tcPr>
            <w:tcW w:w="1260" w:type="dxa"/>
            <w:tcBorders>
              <w:top w:val="nil"/>
              <w:left w:val="nil"/>
              <w:bottom w:val="single" w:sz="8" w:space="0" w:color="auto"/>
              <w:right w:val="single" w:sz="8" w:space="0" w:color="auto"/>
            </w:tcBorders>
            <w:shd w:val="clear" w:color="auto" w:fill="auto"/>
            <w:noWrap/>
            <w:vAlign w:val="center"/>
            <w:hideMark/>
          </w:tcPr>
          <w:p w14:paraId="331D182B"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37,37</w:t>
            </w:r>
          </w:p>
        </w:tc>
        <w:tc>
          <w:tcPr>
            <w:tcW w:w="1220" w:type="dxa"/>
            <w:tcBorders>
              <w:top w:val="nil"/>
              <w:left w:val="nil"/>
              <w:bottom w:val="single" w:sz="8" w:space="0" w:color="auto"/>
              <w:right w:val="single" w:sz="8" w:space="0" w:color="auto"/>
            </w:tcBorders>
            <w:shd w:val="clear" w:color="auto" w:fill="auto"/>
            <w:noWrap/>
            <w:vAlign w:val="center"/>
            <w:hideMark/>
          </w:tcPr>
          <w:p w14:paraId="7E3507A7"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40,44</w:t>
            </w:r>
          </w:p>
        </w:tc>
        <w:tc>
          <w:tcPr>
            <w:tcW w:w="1260" w:type="dxa"/>
            <w:tcBorders>
              <w:top w:val="nil"/>
              <w:left w:val="nil"/>
              <w:bottom w:val="single" w:sz="8" w:space="0" w:color="auto"/>
              <w:right w:val="single" w:sz="8" w:space="0" w:color="auto"/>
            </w:tcBorders>
            <w:shd w:val="clear" w:color="auto" w:fill="auto"/>
            <w:noWrap/>
            <w:vAlign w:val="center"/>
            <w:hideMark/>
          </w:tcPr>
          <w:p w14:paraId="5373904C"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0,076</w:t>
            </w:r>
          </w:p>
        </w:tc>
        <w:tc>
          <w:tcPr>
            <w:tcW w:w="1240" w:type="dxa"/>
            <w:tcBorders>
              <w:top w:val="nil"/>
              <w:left w:val="nil"/>
              <w:bottom w:val="single" w:sz="8" w:space="0" w:color="auto"/>
              <w:right w:val="single" w:sz="8" w:space="0" w:color="auto"/>
            </w:tcBorders>
            <w:shd w:val="clear" w:color="auto" w:fill="auto"/>
            <w:noWrap/>
            <w:vAlign w:val="center"/>
            <w:hideMark/>
          </w:tcPr>
          <w:p w14:paraId="13738C8D"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8,22</w:t>
            </w:r>
          </w:p>
        </w:tc>
      </w:tr>
      <w:tr w:rsidR="00406803" w:rsidRPr="00C1654A" w14:paraId="3AD529C3"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077C8C7C"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6.4. Belirtilmemiş Diğer Sektör Tüketicileri</w:t>
            </w:r>
          </w:p>
        </w:tc>
        <w:tc>
          <w:tcPr>
            <w:tcW w:w="1260" w:type="dxa"/>
            <w:tcBorders>
              <w:top w:val="nil"/>
              <w:left w:val="nil"/>
              <w:bottom w:val="single" w:sz="8" w:space="0" w:color="auto"/>
              <w:right w:val="single" w:sz="8" w:space="0" w:color="auto"/>
            </w:tcBorders>
            <w:shd w:val="clear" w:color="auto" w:fill="auto"/>
            <w:noWrap/>
            <w:vAlign w:val="center"/>
            <w:hideMark/>
          </w:tcPr>
          <w:p w14:paraId="5026146A"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28,16</w:t>
            </w:r>
          </w:p>
        </w:tc>
        <w:tc>
          <w:tcPr>
            <w:tcW w:w="1220" w:type="dxa"/>
            <w:tcBorders>
              <w:top w:val="nil"/>
              <w:left w:val="nil"/>
              <w:bottom w:val="single" w:sz="8" w:space="0" w:color="auto"/>
              <w:right w:val="single" w:sz="8" w:space="0" w:color="auto"/>
            </w:tcBorders>
            <w:shd w:val="clear" w:color="auto" w:fill="auto"/>
            <w:noWrap/>
            <w:vAlign w:val="center"/>
            <w:hideMark/>
          </w:tcPr>
          <w:p w14:paraId="5FE9F628"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46,08</w:t>
            </w:r>
          </w:p>
        </w:tc>
        <w:tc>
          <w:tcPr>
            <w:tcW w:w="1260" w:type="dxa"/>
            <w:tcBorders>
              <w:top w:val="nil"/>
              <w:left w:val="nil"/>
              <w:bottom w:val="single" w:sz="8" w:space="0" w:color="auto"/>
              <w:right w:val="single" w:sz="8" w:space="0" w:color="auto"/>
            </w:tcBorders>
            <w:shd w:val="clear" w:color="auto" w:fill="auto"/>
            <w:noWrap/>
            <w:vAlign w:val="center"/>
            <w:hideMark/>
          </w:tcPr>
          <w:p w14:paraId="2D953998"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0,087</w:t>
            </w:r>
          </w:p>
        </w:tc>
        <w:tc>
          <w:tcPr>
            <w:tcW w:w="1240" w:type="dxa"/>
            <w:tcBorders>
              <w:top w:val="nil"/>
              <w:left w:val="nil"/>
              <w:bottom w:val="single" w:sz="8" w:space="0" w:color="auto"/>
              <w:right w:val="single" w:sz="8" w:space="0" w:color="auto"/>
            </w:tcBorders>
            <w:shd w:val="clear" w:color="auto" w:fill="auto"/>
            <w:noWrap/>
            <w:vAlign w:val="center"/>
            <w:hideMark/>
          </w:tcPr>
          <w:p w14:paraId="50CF469F"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63,67</w:t>
            </w:r>
          </w:p>
        </w:tc>
      </w:tr>
      <w:tr w:rsidR="00406803" w:rsidRPr="00C1654A" w14:paraId="7E63B78C" w14:textId="77777777" w:rsidTr="00406803">
        <w:trPr>
          <w:trHeight w:val="255"/>
        </w:trPr>
        <w:tc>
          <w:tcPr>
            <w:tcW w:w="5100" w:type="dxa"/>
            <w:tcBorders>
              <w:top w:val="nil"/>
              <w:left w:val="single" w:sz="8" w:space="0" w:color="auto"/>
              <w:bottom w:val="single" w:sz="8" w:space="0" w:color="auto"/>
              <w:right w:val="single" w:sz="8" w:space="0" w:color="auto"/>
            </w:tcBorders>
            <w:shd w:val="clear" w:color="auto" w:fill="auto"/>
            <w:noWrap/>
            <w:vAlign w:val="center"/>
            <w:hideMark/>
          </w:tcPr>
          <w:p w14:paraId="1EAFFC2D" w14:textId="77777777" w:rsidR="00406803" w:rsidRPr="00C1654A" w:rsidRDefault="00406803" w:rsidP="00406803">
            <w:pPr>
              <w:spacing w:after="0" w:line="240" w:lineRule="auto"/>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7.1. Kayıplar</w:t>
            </w:r>
          </w:p>
        </w:tc>
        <w:tc>
          <w:tcPr>
            <w:tcW w:w="1260" w:type="dxa"/>
            <w:tcBorders>
              <w:top w:val="nil"/>
              <w:left w:val="nil"/>
              <w:bottom w:val="single" w:sz="8" w:space="0" w:color="auto"/>
              <w:right w:val="single" w:sz="8" w:space="0" w:color="auto"/>
            </w:tcBorders>
            <w:shd w:val="clear" w:color="auto" w:fill="auto"/>
            <w:noWrap/>
            <w:vAlign w:val="center"/>
            <w:hideMark/>
          </w:tcPr>
          <w:p w14:paraId="606A181F"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2,56</w:t>
            </w:r>
          </w:p>
        </w:tc>
        <w:tc>
          <w:tcPr>
            <w:tcW w:w="1220" w:type="dxa"/>
            <w:tcBorders>
              <w:top w:val="nil"/>
              <w:left w:val="nil"/>
              <w:bottom w:val="single" w:sz="8" w:space="0" w:color="auto"/>
              <w:right w:val="single" w:sz="8" w:space="0" w:color="auto"/>
            </w:tcBorders>
            <w:shd w:val="clear" w:color="auto" w:fill="auto"/>
            <w:noWrap/>
            <w:vAlign w:val="center"/>
            <w:hideMark/>
          </w:tcPr>
          <w:p w14:paraId="612C4BEE" w14:textId="77777777" w:rsidR="00406803" w:rsidRPr="00C1654A" w:rsidRDefault="00406803" w:rsidP="00406803">
            <w:pPr>
              <w:spacing w:after="0" w:line="240" w:lineRule="auto"/>
              <w:jc w:val="right"/>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2,88</w:t>
            </w:r>
          </w:p>
        </w:tc>
        <w:tc>
          <w:tcPr>
            <w:tcW w:w="1260" w:type="dxa"/>
            <w:tcBorders>
              <w:top w:val="nil"/>
              <w:left w:val="nil"/>
              <w:bottom w:val="single" w:sz="8" w:space="0" w:color="auto"/>
              <w:right w:val="single" w:sz="8" w:space="0" w:color="auto"/>
            </w:tcBorders>
            <w:shd w:val="clear" w:color="auto" w:fill="auto"/>
            <w:noWrap/>
            <w:vAlign w:val="center"/>
            <w:hideMark/>
          </w:tcPr>
          <w:p w14:paraId="7B69CE29"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0,005</w:t>
            </w:r>
          </w:p>
        </w:tc>
        <w:tc>
          <w:tcPr>
            <w:tcW w:w="1240" w:type="dxa"/>
            <w:tcBorders>
              <w:top w:val="nil"/>
              <w:left w:val="nil"/>
              <w:bottom w:val="single" w:sz="8" w:space="0" w:color="auto"/>
              <w:right w:val="single" w:sz="8" w:space="0" w:color="auto"/>
            </w:tcBorders>
            <w:shd w:val="clear" w:color="auto" w:fill="auto"/>
            <w:noWrap/>
            <w:vAlign w:val="center"/>
            <w:hideMark/>
          </w:tcPr>
          <w:p w14:paraId="2516FFE5" w14:textId="77777777" w:rsidR="00406803" w:rsidRPr="00C1654A" w:rsidRDefault="00406803" w:rsidP="00406803">
            <w:pPr>
              <w:spacing w:after="0" w:line="240" w:lineRule="auto"/>
              <w:jc w:val="center"/>
              <w:rPr>
                <w:rFonts w:ascii="Times New Roman" w:eastAsia="Times New Roman" w:hAnsi="Times New Roman" w:cs="Times New Roman"/>
                <w:color w:val="000000"/>
                <w:sz w:val="20"/>
                <w:szCs w:val="20"/>
                <w:lang w:eastAsia="tr-TR"/>
              </w:rPr>
            </w:pPr>
            <w:r w:rsidRPr="00C1654A">
              <w:rPr>
                <w:rFonts w:ascii="Times New Roman" w:eastAsia="Times New Roman" w:hAnsi="Times New Roman" w:cs="Times New Roman"/>
                <w:color w:val="000000"/>
                <w:sz w:val="20"/>
                <w:szCs w:val="20"/>
                <w:lang w:eastAsia="tr-TR"/>
              </w:rPr>
              <w:t>12,58</w:t>
            </w:r>
          </w:p>
        </w:tc>
      </w:tr>
      <w:tr w:rsidR="00406803" w:rsidRPr="00C1654A" w14:paraId="5611276D" w14:textId="77777777" w:rsidTr="00406803">
        <w:trPr>
          <w:trHeight w:val="255"/>
        </w:trPr>
        <w:tc>
          <w:tcPr>
            <w:tcW w:w="5100" w:type="dxa"/>
            <w:tcBorders>
              <w:top w:val="nil"/>
              <w:left w:val="single" w:sz="8" w:space="0" w:color="auto"/>
              <w:bottom w:val="single" w:sz="8" w:space="0" w:color="auto"/>
              <w:right w:val="single" w:sz="8" w:space="0" w:color="auto"/>
            </w:tcBorders>
            <w:shd w:val="clear" w:color="000000" w:fill="C0C0C0"/>
            <w:vAlign w:val="center"/>
            <w:hideMark/>
          </w:tcPr>
          <w:p w14:paraId="52858160"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Genel Toplam</w:t>
            </w:r>
          </w:p>
        </w:tc>
        <w:tc>
          <w:tcPr>
            <w:tcW w:w="1260" w:type="dxa"/>
            <w:tcBorders>
              <w:top w:val="nil"/>
              <w:left w:val="nil"/>
              <w:bottom w:val="single" w:sz="8" w:space="0" w:color="auto"/>
              <w:right w:val="single" w:sz="8" w:space="0" w:color="auto"/>
            </w:tcBorders>
            <w:shd w:val="clear" w:color="000000" w:fill="C0C0C0"/>
            <w:vAlign w:val="center"/>
            <w:hideMark/>
          </w:tcPr>
          <w:p w14:paraId="66C1221B"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50.210,84</w:t>
            </w:r>
          </w:p>
        </w:tc>
        <w:tc>
          <w:tcPr>
            <w:tcW w:w="1220" w:type="dxa"/>
            <w:tcBorders>
              <w:top w:val="nil"/>
              <w:left w:val="nil"/>
              <w:bottom w:val="single" w:sz="8" w:space="0" w:color="auto"/>
              <w:right w:val="single" w:sz="8" w:space="0" w:color="auto"/>
            </w:tcBorders>
            <w:shd w:val="clear" w:color="000000" w:fill="C0C0C0"/>
            <w:vAlign w:val="center"/>
            <w:hideMark/>
          </w:tcPr>
          <w:p w14:paraId="1A4644AC" w14:textId="77777777" w:rsidR="00406803" w:rsidRPr="00C1654A" w:rsidRDefault="00406803" w:rsidP="00406803">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53.225,55</w:t>
            </w:r>
          </w:p>
        </w:tc>
        <w:tc>
          <w:tcPr>
            <w:tcW w:w="1260" w:type="dxa"/>
            <w:tcBorders>
              <w:top w:val="nil"/>
              <w:left w:val="nil"/>
              <w:bottom w:val="single" w:sz="8" w:space="0" w:color="auto"/>
              <w:right w:val="single" w:sz="8" w:space="0" w:color="auto"/>
            </w:tcBorders>
            <w:shd w:val="clear" w:color="000000" w:fill="C0C0C0"/>
            <w:vAlign w:val="center"/>
            <w:hideMark/>
          </w:tcPr>
          <w:p w14:paraId="14C52C51"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100</w:t>
            </w:r>
          </w:p>
        </w:tc>
        <w:tc>
          <w:tcPr>
            <w:tcW w:w="1240" w:type="dxa"/>
            <w:tcBorders>
              <w:top w:val="nil"/>
              <w:left w:val="nil"/>
              <w:bottom w:val="single" w:sz="8" w:space="0" w:color="auto"/>
              <w:right w:val="single" w:sz="8" w:space="0" w:color="auto"/>
            </w:tcBorders>
            <w:shd w:val="clear" w:color="000000" w:fill="C0C0C0"/>
            <w:vAlign w:val="center"/>
            <w:hideMark/>
          </w:tcPr>
          <w:p w14:paraId="6B41CAE2" w14:textId="77777777" w:rsidR="00406803" w:rsidRPr="00C1654A" w:rsidRDefault="00406803" w:rsidP="00406803">
            <w:pPr>
              <w:spacing w:after="0" w:line="240" w:lineRule="auto"/>
              <w:jc w:val="center"/>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6,00</w:t>
            </w:r>
          </w:p>
        </w:tc>
      </w:tr>
    </w:tbl>
    <w:p w14:paraId="32299245" w14:textId="77777777" w:rsidR="00EF63AF" w:rsidRPr="00C1654A" w:rsidRDefault="00EF63AF" w:rsidP="00EF63AF">
      <w:pPr>
        <w:rPr>
          <w:rFonts w:ascii="Times New Roman" w:hAnsi="Times New Roman" w:cs="Times New Roman"/>
          <w:b/>
          <w:sz w:val="20"/>
          <w:szCs w:val="20"/>
        </w:rPr>
      </w:pPr>
      <w:r w:rsidRPr="00C1654A">
        <w:rPr>
          <w:rFonts w:ascii="Times New Roman" w:hAnsi="Times New Roman" w:cs="Times New Roman"/>
          <w:i/>
          <w:sz w:val="20"/>
          <w:szCs w:val="20"/>
          <w:u w:val="single"/>
        </w:rPr>
        <w:t>Not:</w:t>
      </w:r>
      <w:r w:rsidRPr="00C1654A">
        <w:rPr>
          <w:rFonts w:ascii="Times New Roman" w:hAnsi="Times New Roman" w:cs="Times New Roman"/>
          <w:sz w:val="20"/>
          <w:szCs w:val="20"/>
        </w:rPr>
        <w:t xml:space="preserve"> İletim şebekesinde ve depolama tesislerinde tüketilen gaz miktarları, aylık doğal gaz sektör raporlarına eklenmezken, yıllık raporlarda tüketim miktarına dahil edilmektedir.</w:t>
      </w:r>
    </w:p>
    <w:p w14:paraId="7FDD405F" w14:textId="40C3F1D1" w:rsidR="00B4053F" w:rsidRPr="00C1654A" w:rsidRDefault="00B4053F" w:rsidP="00B4053F">
      <w:pPr>
        <w:jc w:val="both"/>
        <w:rPr>
          <w:rFonts w:ascii="Times New Roman" w:hAnsi="Times New Roman" w:cs="Times New Roman"/>
          <w:sz w:val="24"/>
          <w:szCs w:val="24"/>
        </w:rPr>
      </w:pPr>
      <w:r w:rsidRPr="00C1654A">
        <w:rPr>
          <w:rFonts w:ascii="Times New Roman" w:hAnsi="Times New Roman" w:cs="Times New Roman"/>
          <w:sz w:val="24"/>
          <w:szCs w:val="24"/>
        </w:rPr>
        <w:t>202</w:t>
      </w:r>
      <w:r w:rsidR="004F6E37"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yılının </w:t>
      </w:r>
      <w:proofErr w:type="spellStart"/>
      <w:r w:rsidRPr="00C1654A">
        <w:rPr>
          <w:rFonts w:ascii="Times New Roman" w:hAnsi="Times New Roman" w:cs="Times New Roman"/>
          <w:sz w:val="24"/>
          <w:szCs w:val="24"/>
        </w:rPr>
        <w:t>sektörel</w:t>
      </w:r>
      <w:proofErr w:type="spellEnd"/>
      <w:r w:rsidRPr="00C1654A">
        <w:rPr>
          <w:rFonts w:ascii="Times New Roman" w:hAnsi="Times New Roman" w:cs="Times New Roman"/>
          <w:sz w:val="24"/>
          <w:szCs w:val="24"/>
        </w:rPr>
        <w:t xml:space="preserve"> dağılımı yüzde olarak hesaplandığında; konut tüketimi %</w:t>
      </w:r>
      <w:r w:rsidR="00FB0ACA" w:rsidRPr="00C1654A">
        <w:rPr>
          <w:rFonts w:ascii="Times New Roman" w:hAnsi="Times New Roman" w:cs="Times New Roman"/>
          <w:sz w:val="24"/>
          <w:szCs w:val="24"/>
        </w:rPr>
        <w:t>3</w:t>
      </w:r>
      <w:r w:rsidR="004F6E37" w:rsidRPr="00C1654A">
        <w:rPr>
          <w:rFonts w:ascii="Times New Roman" w:hAnsi="Times New Roman" w:cs="Times New Roman"/>
          <w:sz w:val="24"/>
          <w:szCs w:val="24"/>
        </w:rPr>
        <w:t>5</w:t>
      </w:r>
      <w:r w:rsidR="00FB0ACA" w:rsidRPr="00C1654A">
        <w:rPr>
          <w:rFonts w:ascii="Times New Roman" w:hAnsi="Times New Roman" w:cs="Times New Roman"/>
          <w:sz w:val="24"/>
          <w:szCs w:val="24"/>
        </w:rPr>
        <w:t>,</w:t>
      </w:r>
      <w:r w:rsidR="00E02629" w:rsidRPr="00C1654A">
        <w:rPr>
          <w:rFonts w:ascii="Times New Roman" w:hAnsi="Times New Roman" w:cs="Times New Roman"/>
          <w:sz w:val="24"/>
          <w:szCs w:val="24"/>
        </w:rPr>
        <w:t>7</w:t>
      </w:r>
      <w:r w:rsidR="00406803" w:rsidRPr="00C1654A">
        <w:rPr>
          <w:rFonts w:ascii="Times New Roman" w:hAnsi="Times New Roman" w:cs="Times New Roman"/>
          <w:sz w:val="24"/>
          <w:szCs w:val="24"/>
        </w:rPr>
        <w:t>7</w:t>
      </w:r>
      <w:r w:rsidRPr="00C1654A">
        <w:rPr>
          <w:rFonts w:ascii="Times New Roman" w:hAnsi="Times New Roman" w:cs="Times New Roman"/>
          <w:sz w:val="24"/>
          <w:szCs w:val="24"/>
        </w:rPr>
        <w:t>, elektrik üretimi için tüketim %</w:t>
      </w:r>
      <w:r w:rsidR="00FB0ACA" w:rsidRPr="00C1654A">
        <w:rPr>
          <w:rFonts w:ascii="Times New Roman" w:hAnsi="Times New Roman" w:cs="Times New Roman"/>
          <w:sz w:val="24"/>
          <w:szCs w:val="24"/>
        </w:rPr>
        <w:t>2</w:t>
      </w:r>
      <w:r w:rsidR="004F6E37" w:rsidRPr="00C1654A">
        <w:rPr>
          <w:rFonts w:ascii="Times New Roman" w:hAnsi="Times New Roman" w:cs="Times New Roman"/>
          <w:sz w:val="24"/>
          <w:szCs w:val="24"/>
        </w:rPr>
        <w:t>5</w:t>
      </w:r>
      <w:r w:rsidR="00FB0ACA" w:rsidRPr="00C1654A">
        <w:rPr>
          <w:rFonts w:ascii="Times New Roman" w:hAnsi="Times New Roman" w:cs="Times New Roman"/>
          <w:sz w:val="24"/>
          <w:szCs w:val="24"/>
        </w:rPr>
        <w:t>,</w:t>
      </w:r>
      <w:r w:rsidR="004F6E37" w:rsidRPr="00C1654A">
        <w:rPr>
          <w:rFonts w:ascii="Times New Roman" w:hAnsi="Times New Roman" w:cs="Times New Roman"/>
          <w:sz w:val="24"/>
          <w:szCs w:val="24"/>
        </w:rPr>
        <w:t>43</w:t>
      </w:r>
      <w:r w:rsidRPr="00C1654A">
        <w:rPr>
          <w:rFonts w:ascii="Times New Roman" w:hAnsi="Times New Roman" w:cs="Times New Roman"/>
          <w:sz w:val="24"/>
          <w:szCs w:val="24"/>
        </w:rPr>
        <w:t xml:space="preserve"> ve sanayi tüketimi %2</w:t>
      </w:r>
      <w:r w:rsidR="004F6E37" w:rsidRPr="00C1654A">
        <w:rPr>
          <w:rFonts w:ascii="Times New Roman" w:hAnsi="Times New Roman" w:cs="Times New Roman"/>
          <w:sz w:val="24"/>
          <w:szCs w:val="24"/>
        </w:rPr>
        <w:t>5</w:t>
      </w:r>
      <w:r w:rsidR="001127EE" w:rsidRPr="00C1654A">
        <w:rPr>
          <w:rFonts w:ascii="Times New Roman" w:hAnsi="Times New Roman" w:cs="Times New Roman"/>
          <w:sz w:val="24"/>
          <w:szCs w:val="24"/>
        </w:rPr>
        <w:t>,</w:t>
      </w:r>
      <w:r w:rsidR="004F6E37" w:rsidRPr="00C1654A">
        <w:rPr>
          <w:rFonts w:ascii="Times New Roman" w:hAnsi="Times New Roman" w:cs="Times New Roman"/>
          <w:sz w:val="24"/>
          <w:szCs w:val="24"/>
        </w:rPr>
        <w:t>2</w:t>
      </w:r>
      <w:r w:rsidR="00406803" w:rsidRPr="00C1654A">
        <w:rPr>
          <w:rFonts w:ascii="Times New Roman" w:hAnsi="Times New Roman" w:cs="Times New Roman"/>
          <w:sz w:val="24"/>
          <w:szCs w:val="24"/>
        </w:rPr>
        <w:t>3</w:t>
      </w:r>
      <w:r w:rsidRPr="00C1654A">
        <w:rPr>
          <w:rFonts w:ascii="Times New Roman" w:hAnsi="Times New Roman" w:cs="Times New Roman"/>
          <w:sz w:val="24"/>
          <w:szCs w:val="24"/>
        </w:rPr>
        <w:t xml:space="preserve"> olarak gerçekleşmiştir. Diğer temel sektörleri de kapsayan bu durum Şekil 8.1’de görülmektedir. </w:t>
      </w:r>
    </w:p>
    <w:p w14:paraId="65FB7E83" w14:textId="77777777" w:rsidR="00B4053F" w:rsidRPr="00C1654A" w:rsidRDefault="00B4053F" w:rsidP="00B4053F">
      <w:pPr>
        <w:jc w:val="both"/>
        <w:rPr>
          <w:rFonts w:ascii="Times New Roman" w:hAnsi="Times New Roman" w:cs="Times New Roman"/>
          <w:sz w:val="24"/>
          <w:szCs w:val="24"/>
        </w:rPr>
      </w:pPr>
    </w:p>
    <w:p w14:paraId="7C31471F" w14:textId="7B8DADDB" w:rsidR="00B4053F" w:rsidRPr="00C1654A" w:rsidRDefault="00E655C0" w:rsidP="00B4053F">
      <w:pPr>
        <w:pStyle w:val="Grafik"/>
        <w:jc w:val="center"/>
        <w:rPr>
          <w:rFonts w:ascii="Times New Roman" w:hAnsi="Times New Roman" w:cs="Times New Roman"/>
          <w:b w:val="0"/>
          <w:sz w:val="24"/>
          <w:szCs w:val="24"/>
        </w:rPr>
      </w:pPr>
      <w:r w:rsidRPr="00C1654A">
        <w:rPr>
          <w:rFonts w:ascii="Times New Roman" w:hAnsi="Times New Roman" w:cs="Times New Roman"/>
          <w:noProof/>
        </w:rPr>
        <w:lastRenderedPageBreak/>
        <w:drawing>
          <wp:inline distT="0" distB="0" distL="0" distR="0" wp14:anchorId="055395B6" wp14:editId="61B68F31">
            <wp:extent cx="5939790" cy="2671445"/>
            <wp:effectExtent l="0" t="0" r="3810" b="14605"/>
            <wp:docPr id="3" name="Grafik 3">
              <a:extLst xmlns:a="http://schemas.openxmlformats.org/drawingml/2006/main">
                <a:ext uri="{FF2B5EF4-FFF2-40B4-BE49-F238E27FC236}">
                  <a16:creationId xmlns:a16="http://schemas.microsoft.com/office/drawing/2014/main" id="{C6A4FC12-A523-411F-973F-7D3EAD3E0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98260CF" w14:textId="27D33760" w:rsidR="00B4053F" w:rsidRPr="00C1654A" w:rsidRDefault="00B4053F" w:rsidP="00B4053F">
      <w:pPr>
        <w:pStyle w:val="Balk6"/>
      </w:pPr>
      <w:bookmarkStart w:id="197" w:name="_Toc199509683"/>
      <w:r w:rsidRPr="00C1654A">
        <w:t>Şekil 8</w:t>
      </w:r>
      <w:r w:rsidRPr="00C1654A">
        <w:rPr>
          <w:noProof/>
        </w:rPr>
        <w:t xml:space="preserve">.1: </w:t>
      </w:r>
      <w:r w:rsidRPr="00C1654A">
        <w:t>202</w:t>
      </w:r>
      <w:r w:rsidR="00141829" w:rsidRPr="00C1654A">
        <w:t>4</w:t>
      </w:r>
      <w:r w:rsidRPr="00C1654A">
        <w:t xml:space="preserve"> Yılı Doğal Gaz </w:t>
      </w:r>
      <w:proofErr w:type="spellStart"/>
      <w:r w:rsidRPr="00C1654A">
        <w:t>Sektörel</w:t>
      </w:r>
      <w:proofErr w:type="spellEnd"/>
      <w:r w:rsidRPr="00C1654A">
        <w:t xml:space="preserve"> Tüketim Dağılımı (%)</w:t>
      </w:r>
      <w:bookmarkEnd w:id="197"/>
    </w:p>
    <w:p w14:paraId="69C89214" w14:textId="77777777" w:rsidR="00B4053F" w:rsidRPr="00C1654A" w:rsidRDefault="00B4053F" w:rsidP="008007BE">
      <w:pPr>
        <w:spacing w:after="0" w:line="360" w:lineRule="auto"/>
        <w:rPr>
          <w:rFonts w:ascii="Times New Roman" w:hAnsi="Times New Roman" w:cs="Times New Roman"/>
        </w:rPr>
      </w:pPr>
    </w:p>
    <w:p w14:paraId="4E9901E6" w14:textId="5C6BE2A5" w:rsidR="00B4053F" w:rsidRPr="00C1654A"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AE13FD"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ulusal doğal gaz tüketiminde</w:t>
      </w:r>
      <w:r w:rsidR="00766F2E" w:rsidRPr="00C1654A">
        <w:rPr>
          <w:rFonts w:ascii="Times New Roman" w:hAnsi="Times New Roman" w:cs="Times New Roman"/>
          <w:sz w:val="24"/>
          <w:szCs w:val="24"/>
        </w:rPr>
        <w:t xml:space="preserve"> bir önceki yıla kıyasla</w:t>
      </w:r>
      <w:r w:rsidRPr="00C1654A">
        <w:rPr>
          <w:rFonts w:ascii="Times New Roman" w:hAnsi="Times New Roman" w:cs="Times New Roman"/>
          <w:sz w:val="24"/>
          <w:szCs w:val="24"/>
        </w:rPr>
        <w:t xml:space="preserve"> %</w:t>
      </w:r>
      <w:r w:rsidR="00A96124" w:rsidRPr="00C1654A">
        <w:rPr>
          <w:rFonts w:ascii="Times New Roman" w:hAnsi="Times New Roman" w:cs="Times New Roman"/>
          <w:sz w:val="24"/>
          <w:szCs w:val="24"/>
        </w:rPr>
        <w:t>6</w:t>
      </w:r>
      <w:r w:rsidR="00FB0ACA" w:rsidRPr="00C1654A">
        <w:rPr>
          <w:rFonts w:ascii="Times New Roman" w:hAnsi="Times New Roman" w:cs="Times New Roman"/>
          <w:sz w:val="24"/>
          <w:szCs w:val="24"/>
        </w:rPr>
        <w:t>’l</w:t>
      </w:r>
      <w:r w:rsidR="00A96124" w:rsidRPr="00C1654A">
        <w:rPr>
          <w:rFonts w:ascii="Times New Roman" w:hAnsi="Times New Roman" w:cs="Times New Roman"/>
          <w:sz w:val="24"/>
          <w:szCs w:val="24"/>
        </w:rPr>
        <w:t>ı</w:t>
      </w:r>
      <w:r w:rsidR="00FB0ACA" w:rsidRPr="00C1654A">
        <w:rPr>
          <w:rFonts w:ascii="Times New Roman" w:hAnsi="Times New Roman" w:cs="Times New Roman"/>
          <w:sz w:val="24"/>
          <w:szCs w:val="24"/>
        </w:rPr>
        <w:t>k</w:t>
      </w:r>
      <w:r w:rsidRPr="00C1654A">
        <w:rPr>
          <w:rFonts w:ascii="Times New Roman" w:hAnsi="Times New Roman" w:cs="Times New Roman"/>
          <w:sz w:val="24"/>
          <w:szCs w:val="24"/>
        </w:rPr>
        <w:t xml:space="preserve"> </w:t>
      </w:r>
      <w:r w:rsidR="00FB0ACA" w:rsidRPr="00C1654A">
        <w:rPr>
          <w:rFonts w:ascii="Times New Roman" w:hAnsi="Times New Roman" w:cs="Times New Roman"/>
          <w:sz w:val="24"/>
          <w:szCs w:val="24"/>
        </w:rPr>
        <w:t>a</w:t>
      </w:r>
      <w:r w:rsidR="00AE13FD" w:rsidRPr="00C1654A">
        <w:rPr>
          <w:rFonts w:ascii="Times New Roman" w:hAnsi="Times New Roman" w:cs="Times New Roman"/>
          <w:sz w:val="24"/>
          <w:szCs w:val="24"/>
        </w:rPr>
        <w:t>rtış</w:t>
      </w:r>
      <w:r w:rsidRPr="00C1654A">
        <w:rPr>
          <w:rFonts w:ascii="Times New Roman" w:hAnsi="Times New Roman" w:cs="Times New Roman"/>
          <w:sz w:val="24"/>
          <w:szCs w:val="24"/>
        </w:rPr>
        <w:t xml:space="preserve"> meydana gelmiştir. Sektörlere göre tüketimin yıllara göre karşılaştırması Şekil 8.2’de görülmektedir.</w:t>
      </w:r>
    </w:p>
    <w:p w14:paraId="5EEABF53" w14:textId="77777777" w:rsidR="00B4053F" w:rsidRPr="00C1654A" w:rsidRDefault="00B4053F" w:rsidP="00B4053F">
      <w:pPr>
        <w:jc w:val="both"/>
        <w:rPr>
          <w:rFonts w:ascii="Times New Roman" w:hAnsi="Times New Roman" w:cs="Times New Roman"/>
          <w:sz w:val="24"/>
          <w:szCs w:val="24"/>
        </w:rPr>
      </w:pPr>
    </w:p>
    <w:p w14:paraId="6EBACD22" w14:textId="5ACDE7A4" w:rsidR="00B4053F" w:rsidRPr="00C1654A" w:rsidRDefault="00B4053F" w:rsidP="00B4053F">
      <w:pPr>
        <w:jc w:val="both"/>
        <w:rPr>
          <w:rFonts w:ascii="Times New Roman" w:hAnsi="Times New Roman" w:cs="Times New Roman"/>
          <w:sz w:val="24"/>
          <w:szCs w:val="24"/>
        </w:rPr>
      </w:pPr>
    </w:p>
    <w:p w14:paraId="5A8717CD" w14:textId="0F1A6A8A" w:rsidR="00E70512" w:rsidRPr="00C1654A" w:rsidRDefault="00DD7973" w:rsidP="00B4053F">
      <w:pPr>
        <w:jc w:val="both"/>
        <w:rPr>
          <w:rFonts w:ascii="Times New Roman" w:hAnsi="Times New Roman" w:cs="Times New Roman"/>
          <w:sz w:val="24"/>
          <w:szCs w:val="24"/>
        </w:rPr>
      </w:pPr>
      <w:r w:rsidRPr="00C1654A">
        <w:rPr>
          <w:rFonts w:ascii="Times New Roman" w:hAnsi="Times New Roman" w:cs="Times New Roman"/>
          <w:noProof/>
        </w:rPr>
        <w:drawing>
          <wp:inline distT="0" distB="0" distL="0" distR="0" wp14:anchorId="0375DFA4" wp14:editId="33A039B2">
            <wp:extent cx="5939790" cy="2837180"/>
            <wp:effectExtent l="0" t="0" r="3810" b="1270"/>
            <wp:docPr id="25" name="Grafik 25">
              <a:extLst xmlns:a="http://schemas.openxmlformats.org/drawingml/2006/main">
                <a:ext uri="{FF2B5EF4-FFF2-40B4-BE49-F238E27FC236}">
                  <a16:creationId xmlns:a16="http://schemas.microsoft.com/office/drawing/2014/main" id="{08378D7A-9E16-4EBB-80C8-91ED9626CF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F5C8678" w14:textId="77777777" w:rsidR="00B4053F" w:rsidRPr="00C1654A" w:rsidRDefault="00B4053F" w:rsidP="00B4053F">
      <w:pPr>
        <w:pStyle w:val="Balk6"/>
      </w:pPr>
      <w:bookmarkStart w:id="198" w:name="_Toc199509684"/>
      <w:r w:rsidRPr="00C1654A">
        <w:t>Şekil 8.2: Sektörlere Göre Tüketimin Yıllara Göre Karşılaştırması</w:t>
      </w:r>
      <w:bookmarkEnd w:id="198"/>
    </w:p>
    <w:p w14:paraId="6241D20F" w14:textId="77777777" w:rsidR="008007BE" w:rsidRPr="00C1654A" w:rsidRDefault="008007BE" w:rsidP="008007BE">
      <w:pPr>
        <w:spacing w:after="0" w:line="360" w:lineRule="auto"/>
        <w:jc w:val="both"/>
        <w:rPr>
          <w:rFonts w:ascii="Times New Roman" w:hAnsi="Times New Roman" w:cs="Times New Roman"/>
          <w:sz w:val="24"/>
          <w:szCs w:val="24"/>
        </w:rPr>
      </w:pPr>
    </w:p>
    <w:p w14:paraId="6B9F5978" w14:textId="10C7E339" w:rsidR="00B4053F" w:rsidRPr="00C1654A" w:rsidRDefault="00B4053F" w:rsidP="008007BE">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4D0D7D"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aylık bazda </w:t>
      </w:r>
      <w:proofErr w:type="spellStart"/>
      <w:r w:rsidRPr="00C1654A">
        <w:rPr>
          <w:rFonts w:ascii="Times New Roman" w:hAnsi="Times New Roman" w:cs="Times New Roman"/>
          <w:sz w:val="24"/>
          <w:szCs w:val="24"/>
        </w:rPr>
        <w:t>sektörel</w:t>
      </w:r>
      <w:proofErr w:type="spellEnd"/>
      <w:r w:rsidRPr="00C1654A">
        <w:rPr>
          <w:rFonts w:ascii="Times New Roman" w:hAnsi="Times New Roman" w:cs="Times New Roman"/>
          <w:sz w:val="24"/>
          <w:szCs w:val="24"/>
        </w:rPr>
        <w:t xml:space="preserve"> tüketim dağılımlarının toplam tüketime etkileri Şekil 8.3’de gösterilmektedir. Doğal gaz tüketim miktarının en düşük aylık değeri </w:t>
      </w:r>
      <w:r w:rsidR="00AB7C6B" w:rsidRPr="00C1654A">
        <w:rPr>
          <w:rFonts w:ascii="Times New Roman" w:hAnsi="Times New Roman" w:cs="Times New Roman"/>
          <w:sz w:val="24"/>
          <w:szCs w:val="24"/>
        </w:rPr>
        <w:t>2.</w:t>
      </w:r>
      <w:r w:rsidR="008B4D14" w:rsidRPr="00C1654A">
        <w:rPr>
          <w:rFonts w:ascii="Times New Roman" w:hAnsi="Times New Roman" w:cs="Times New Roman"/>
          <w:sz w:val="24"/>
          <w:szCs w:val="24"/>
        </w:rPr>
        <w:t>7</w:t>
      </w:r>
      <w:r w:rsidR="00361096" w:rsidRPr="00C1654A">
        <w:rPr>
          <w:rFonts w:ascii="Times New Roman" w:hAnsi="Times New Roman" w:cs="Times New Roman"/>
          <w:sz w:val="24"/>
          <w:szCs w:val="24"/>
        </w:rPr>
        <w:t>3</w:t>
      </w:r>
      <w:r w:rsidR="008B4D14" w:rsidRPr="00C1654A">
        <w:rPr>
          <w:rFonts w:ascii="Times New Roman" w:hAnsi="Times New Roman" w:cs="Times New Roman"/>
          <w:sz w:val="24"/>
          <w:szCs w:val="24"/>
        </w:rPr>
        <w:t>9</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w:t>
      </w:r>
      <w:proofErr w:type="gramStart"/>
      <w:r w:rsidR="00876F7D" w:rsidRPr="00C1654A">
        <w:rPr>
          <w:rFonts w:ascii="Times New Roman" w:hAnsi="Times New Roman" w:cs="Times New Roman"/>
          <w:sz w:val="24"/>
          <w:szCs w:val="24"/>
        </w:rPr>
        <w:lastRenderedPageBreak/>
        <w:t>Haziran</w:t>
      </w:r>
      <w:proofErr w:type="gramEnd"/>
      <w:r w:rsidRPr="00C1654A">
        <w:rPr>
          <w:rFonts w:ascii="Times New Roman" w:hAnsi="Times New Roman" w:cs="Times New Roman"/>
          <w:sz w:val="24"/>
          <w:szCs w:val="24"/>
        </w:rPr>
        <w:t xml:space="preserve"> ayında gerçekleşmiştir. En yüksek aylık tüketim </w:t>
      </w:r>
      <w:proofErr w:type="gramStart"/>
      <w:r w:rsidRPr="00C1654A">
        <w:rPr>
          <w:rFonts w:ascii="Times New Roman" w:hAnsi="Times New Roman" w:cs="Times New Roman"/>
          <w:sz w:val="24"/>
          <w:szCs w:val="24"/>
        </w:rPr>
        <w:t xml:space="preserve">ise  </w:t>
      </w:r>
      <w:r w:rsidR="00AB7C6B" w:rsidRPr="00C1654A">
        <w:rPr>
          <w:rFonts w:ascii="Times New Roman" w:hAnsi="Times New Roman" w:cs="Times New Roman"/>
          <w:sz w:val="24"/>
          <w:szCs w:val="24"/>
        </w:rPr>
        <w:t>6.</w:t>
      </w:r>
      <w:r w:rsidR="004D759A" w:rsidRPr="00C1654A">
        <w:rPr>
          <w:rFonts w:ascii="Times New Roman" w:hAnsi="Times New Roman" w:cs="Times New Roman"/>
          <w:sz w:val="24"/>
          <w:szCs w:val="24"/>
        </w:rPr>
        <w:t>98</w:t>
      </w:r>
      <w:r w:rsidR="00BB148C" w:rsidRPr="00C1654A">
        <w:rPr>
          <w:rFonts w:ascii="Times New Roman" w:hAnsi="Times New Roman" w:cs="Times New Roman"/>
          <w:sz w:val="24"/>
          <w:szCs w:val="24"/>
        </w:rPr>
        <w:t>6</w:t>
      </w:r>
      <w:proofErr w:type="gramEnd"/>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w:t>
      </w:r>
      <w:r w:rsidR="004D759A" w:rsidRPr="00C1654A">
        <w:rPr>
          <w:rFonts w:ascii="Times New Roman" w:hAnsi="Times New Roman" w:cs="Times New Roman"/>
          <w:sz w:val="24"/>
          <w:szCs w:val="24"/>
        </w:rPr>
        <w:t xml:space="preserve">Aralık </w:t>
      </w:r>
      <w:r w:rsidRPr="00C1654A">
        <w:rPr>
          <w:rFonts w:ascii="Times New Roman" w:hAnsi="Times New Roman" w:cs="Times New Roman"/>
          <w:sz w:val="24"/>
          <w:szCs w:val="24"/>
        </w:rPr>
        <w:t xml:space="preserve">ayında gerçekleşmiştir. </w:t>
      </w:r>
    </w:p>
    <w:p w14:paraId="6A01862A" w14:textId="5CDCB0D5" w:rsidR="00E70512" w:rsidRPr="00C1654A" w:rsidRDefault="00BB148C" w:rsidP="00B4053F">
      <w:pPr>
        <w:pStyle w:val="Grafik"/>
        <w:jc w:val="center"/>
        <w:rPr>
          <w:rFonts w:ascii="Times New Roman" w:hAnsi="Times New Roman" w:cs="Times New Roman"/>
          <w:b w:val="0"/>
          <w:sz w:val="24"/>
          <w:szCs w:val="24"/>
        </w:rPr>
      </w:pPr>
      <w:r w:rsidRPr="00C1654A">
        <w:rPr>
          <w:rFonts w:ascii="Times New Roman" w:hAnsi="Times New Roman" w:cs="Times New Roman"/>
          <w:noProof/>
        </w:rPr>
        <w:drawing>
          <wp:inline distT="0" distB="0" distL="0" distR="0" wp14:anchorId="1978B84B" wp14:editId="24D234E9">
            <wp:extent cx="5676900" cy="3387090"/>
            <wp:effectExtent l="0" t="0" r="0" b="3810"/>
            <wp:docPr id="33" name="Grafik 33">
              <a:extLst xmlns:a="http://schemas.openxmlformats.org/drawingml/2006/main">
                <a:ext uri="{FF2B5EF4-FFF2-40B4-BE49-F238E27FC236}">
                  <a16:creationId xmlns:a16="http://schemas.microsoft.com/office/drawing/2014/main" id="{B1EC5D93-21E4-49F6-ACC1-88E0514F95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608CD2F5" w14:textId="77777777" w:rsidR="00B4053F" w:rsidRPr="00C1654A" w:rsidRDefault="00B4053F" w:rsidP="007D1A90">
      <w:pPr>
        <w:pStyle w:val="Balk6"/>
        <w:jc w:val="left"/>
      </w:pPr>
      <w:bookmarkStart w:id="199" w:name="_Toc199509685"/>
      <w:r w:rsidRPr="00C1654A">
        <w:t>Şekil 8</w:t>
      </w:r>
      <w:r w:rsidRPr="00C1654A">
        <w:rPr>
          <w:noProof/>
        </w:rPr>
        <w:t xml:space="preserve">.3: </w:t>
      </w:r>
      <w:r w:rsidRPr="00C1654A">
        <w:t xml:space="preserve">Aylık Bazda </w:t>
      </w:r>
      <w:proofErr w:type="spellStart"/>
      <w:r w:rsidRPr="00C1654A">
        <w:t>Sektörel</w:t>
      </w:r>
      <w:proofErr w:type="spellEnd"/>
      <w:r w:rsidRPr="00C1654A">
        <w:t xml:space="preserve"> Tüketim Dağılımlarının Toplam Tüketime Etkileri </w:t>
      </w:r>
      <w:r w:rsidR="007D1A90" w:rsidRPr="00C1654A">
        <w:t xml:space="preserve">  </w:t>
      </w:r>
      <w:r w:rsidRPr="00C1654A">
        <w:t>(Milyon Sm</w:t>
      </w:r>
      <w:r w:rsidRPr="00C1654A">
        <w:rPr>
          <w:vertAlign w:val="superscript"/>
        </w:rPr>
        <w:t>3</w:t>
      </w:r>
      <w:r w:rsidRPr="00C1654A">
        <w:t>)</w:t>
      </w:r>
      <w:bookmarkEnd w:id="199"/>
    </w:p>
    <w:p w14:paraId="1585FA77" w14:textId="77777777" w:rsidR="00B4053F" w:rsidRPr="00C1654A" w:rsidRDefault="00B4053F" w:rsidP="00B4053F">
      <w:pPr>
        <w:rPr>
          <w:rFonts w:ascii="Times New Roman" w:hAnsi="Times New Roman" w:cs="Times New Roman"/>
        </w:rPr>
      </w:pPr>
    </w:p>
    <w:p w14:paraId="4FE66B90" w14:textId="2B05EC82" w:rsidR="00B4053F" w:rsidRPr="00C1654A" w:rsidRDefault="00B4053F" w:rsidP="00DB2AC6">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Elektrik üretiminde kullanılan doğal gazın toplam aylık tüketim miktarı içindeki payı</w:t>
      </w:r>
      <w:r w:rsidR="00581924" w:rsidRPr="00C1654A">
        <w:rPr>
          <w:rFonts w:ascii="Times New Roman" w:hAnsi="Times New Roman" w:cs="Times New Roman"/>
          <w:sz w:val="24"/>
          <w:szCs w:val="24"/>
        </w:rPr>
        <w:t xml:space="preserve"> </w:t>
      </w:r>
      <w:r w:rsidR="003E1804" w:rsidRPr="00C1654A">
        <w:rPr>
          <w:rFonts w:ascii="Times New Roman" w:hAnsi="Times New Roman" w:cs="Times New Roman"/>
          <w:sz w:val="24"/>
          <w:szCs w:val="24"/>
        </w:rPr>
        <w:t xml:space="preserve">en yüksek </w:t>
      </w:r>
      <w:proofErr w:type="gramStart"/>
      <w:r w:rsidR="00581924" w:rsidRPr="00C1654A">
        <w:rPr>
          <w:rFonts w:ascii="Times New Roman" w:hAnsi="Times New Roman" w:cs="Times New Roman"/>
          <w:sz w:val="24"/>
          <w:szCs w:val="24"/>
        </w:rPr>
        <w:t>Ağustos</w:t>
      </w:r>
      <w:proofErr w:type="gramEnd"/>
      <w:r w:rsidR="00581924" w:rsidRPr="00C1654A">
        <w:rPr>
          <w:rFonts w:ascii="Times New Roman" w:hAnsi="Times New Roman" w:cs="Times New Roman"/>
          <w:sz w:val="24"/>
          <w:szCs w:val="24"/>
        </w:rPr>
        <w:t xml:space="preserve"> ayında %</w:t>
      </w:r>
      <w:r w:rsidR="00BB6970" w:rsidRPr="00C1654A">
        <w:rPr>
          <w:rFonts w:ascii="Times New Roman" w:hAnsi="Times New Roman" w:cs="Times New Roman"/>
          <w:sz w:val="24"/>
          <w:szCs w:val="24"/>
        </w:rPr>
        <w:t>49</w:t>
      </w:r>
      <w:r w:rsidR="003E1804" w:rsidRPr="00C1654A">
        <w:rPr>
          <w:rFonts w:ascii="Times New Roman" w:hAnsi="Times New Roman" w:cs="Times New Roman"/>
          <w:sz w:val="24"/>
          <w:szCs w:val="24"/>
        </w:rPr>
        <w:t>,</w:t>
      </w:r>
      <w:r w:rsidR="00BB6970" w:rsidRPr="00C1654A">
        <w:rPr>
          <w:rFonts w:ascii="Times New Roman" w:hAnsi="Times New Roman" w:cs="Times New Roman"/>
          <w:sz w:val="24"/>
          <w:szCs w:val="24"/>
        </w:rPr>
        <w:t>9</w:t>
      </w:r>
      <w:r w:rsidR="00CB49E4" w:rsidRPr="00C1654A">
        <w:rPr>
          <w:rFonts w:ascii="Times New Roman" w:hAnsi="Times New Roman" w:cs="Times New Roman"/>
          <w:sz w:val="24"/>
          <w:szCs w:val="24"/>
        </w:rPr>
        <w:t>5</w:t>
      </w:r>
      <w:r w:rsidR="00581924" w:rsidRPr="00C1654A">
        <w:rPr>
          <w:rFonts w:ascii="Times New Roman" w:hAnsi="Times New Roman" w:cs="Times New Roman"/>
          <w:sz w:val="24"/>
          <w:szCs w:val="24"/>
        </w:rPr>
        <w:t xml:space="preserve"> olarak gerçekleşmiştir.</w:t>
      </w:r>
      <w:r w:rsidRPr="00C1654A">
        <w:rPr>
          <w:rFonts w:ascii="Times New Roman" w:hAnsi="Times New Roman" w:cs="Times New Roman"/>
          <w:sz w:val="24"/>
          <w:szCs w:val="24"/>
        </w:rPr>
        <w:t xml:space="preserve"> Sanayi sektörünün aylık tüketim miktarları içindeki payının en yüksek olduğu ay %</w:t>
      </w:r>
      <w:r w:rsidR="003E1804" w:rsidRPr="00C1654A">
        <w:rPr>
          <w:rFonts w:ascii="Times New Roman" w:hAnsi="Times New Roman" w:cs="Times New Roman"/>
          <w:sz w:val="24"/>
          <w:szCs w:val="24"/>
        </w:rPr>
        <w:t>3</w:t>
      </w:r>
      <w:r w:rsidR="0059284C" w:rsidRPr="00C1654A">
        <w:rPr>
          <w:rFonts w:ascii="Times New Roman" w:hAnsi="Times New Roman" w:cs="Times New Roman"/>
          <w:sz w:val="24"/>
          <w:szCs w:val="24"/>
        </w:rPr>
        <w:t>6</w:t>
      </w:r>
      <w:r w:rsidR="003E1804" w:rsidRPr="00C1654A">
        <w:rPr>
          <w:rFonts w:ascii="Times New Roman" w:hAnsi="Times New Roman" w:cs="Times New Roman"/>
          <w:sz w:val="24"/>
          <w:szCs w:val="24"/>
        </w:rPr>
        <w:t>,</w:t>
      </w:r>
      <w:r w:rsidR="00BB6970" w:rsidRPr="00C1654A">
        <w:rPr>
          <w:rFonts w:ascii="Times New Roman" w:hAnsi="Times New Roman" w:cs="Times New Roman"/>
          <w:sz w:val="24"/>
          <w:szCs w:val="24"/>
        </w:rPr>
        <w:t>7</w:t>
      </w:r>
      <w:r w:rsidR="00CB49E4" w:rsidRPr="00C1654A">
        <w:rPr>
          <w:rFonts w:ascii="Times New Roman" w:hAnsi="Times New Roman" w:cs="Times New Roman"/>
          <w:sz w:val="24"/>
          <w:szCs w:val="24"/>
        </w:rPr>
        <w:t>9</w:t>
      </w:r>
      <w:r w:rsidRPr="00C1654A">
        <w:rPr>
          <w:rFonts w:ascii="Times New Roman" w:hAnsi="Times New Roman" w:cs="Times New Roman"/>
          <w:sz w:val="24"/>
          <w:szCs w:val="24"/>
        </w:rPr>
        <w:t xml:space="preserve"> ile </w:t>
      </w:r>
      <w:r w:rsidR="0059284C" w:rsidRPr="00C1654A">
        <w:rPr>
          <w:rFonts w:ascii="Times New Roman" w:hAnsi="Times New Roman" w:cs="Times New Roman"/>
          <w:sz w:val="24"/>
          <w:szCs w:val="24"/>
        </w:rPr>
        <w:t>Ekim</w:t>
      </w:r>
      <w:r w:rsidRPr="00C1654A">
        <w:rPr>
          <w:rFonts w:ascii="Times New Roman" w:hAnsi="Times New Roman" w:cs="Times New Roman"/>
          <w:sz w:val="24"/>
          <w:szCs w:val="24"/>
        </w:rPr>
        <w:t xml:space="preserve"> ayı olmuştur. </w:t>
      </w:r>
      <w:bookmarkStart w:id="200" w:name="_Hlk133937552"/>
      <w:r w:rsidR="003E1804" w:rsidRPr="00C1654A">
        <w:rPr>
          <w:rFonts w:ascii="Times New Roman" w:hAnsi="Times New Roman" w:cs="Times New Roman"/>
          <w:sz w:val="24"/>
          <w:szCs w:val="24"/>
        </w:rPr>
        <w:t>Sanayi sektöründe tüketilen aylık doğal gaz miktarının aylık toplam tüketim içindeki payı 202</w:t>
      </w:r>
      <w:r w:rsidR="00BB6970" w:rsidRPr="00C1654A">
        <w:rPr>
          <w:rFonts w:ascii="Times New Roman" w:hAnsi="Times New Roman" w:cs="Times New Roman"/>
          <w:sz w:val="24"/>
          <w:szCs w:val="24"/>
        </w:rPr>
        <w:t>4</w:t>
      </w:r>
      <w:r w:rsidR="003E1804" w:rsidRPr="00C1654A">
        <w:rPr>
          <w:rFonts w:ascii="Times New Roman" w:hAnsi="Times New Roman" w:cs="Times New Roman"/>
          <w:sz w:val="24"/>
          <w:szCs w:val="24"/>
        </w:rPr>
        <w:t xml:space="preserve"> boyunca %</w:t>
      </w:r>
      <w:r w:rsidR="00BB6970" w:rsidRPr="00C1654A">
        <w:rPr>
          <w:rFonts w:ascii="Times New Roman" w:hAnsi="Times New Roman" w:cs="Times New Roman"/>
          <w:sz w:val="24"/>
          <w:szCs w:val="24"/>
        </w:rPr>
        <w:t>18</w:t>
      </w:r>
      <w:r w:rsidR="003E1804" w:rsidRPr="00C1654A">
        <w:rPr>
          <w:rFonts w:ascii="Times New Roman" w:hAnsi="Times New Roman" w:cs="Times New Roman"/>
          <w:sz w:val="24"/>
          <w:szCs w:val="24"/>
        </w:rPr>
        <w:t xml:space="preserve"> ile %3</w:t>
      </w:r>
      <w:r w:rsidR="0059284C" w:rsidRPr="00C1654A">
        <w:rPr>
          <w:rFonts w:ascii="Times New Roman" w:hAnsi="Times New Roman" w:cs="Times New Roman"/>
          <w:sz w:val="24"/>
          <w:szCs w:val="24"/>
        </w:rPr>
        <w:t>6</w:t>
      </w:r>
      <w:r w:rsidR="003E1804" w:rsidRPr="00C1654A">
        <w:rPr>
          <w:rFonts w:ascii="Times New Roman" w:hAnsi="Times New Roman" w:cs="Times New Roman"/>
          <w:sz w:val="24"/>
          <w:szCs w:val="24"/>
        </w:rPr>
        <w:t>,</w:t>
      </w:r>
      <w:r w:rsidR="00BB6970" w:rsidRPr="00C1654A">
        <w:rPr>
          <w:rFonts w:ascii="Times New Roman" w:hAnsi="Times New Roman" w:cs="Times New Roman"/>
          <w:sz w:val="24"/>
          <w:szCs w:val="24"/>
        </w:rPr>
        <w:t>7</w:t>
      </w:r>
      <w:r w:rsidR="00CB49E4" w:rsidRPr="00C1654A">
        <w:rPr>
          <w:rFonts w:ascii="Times New Roman" w:hAnsi="Times New Roman" w:cs="Times New Roman"/>
          <w:sz w:val="24"/>
          <w:szCs w:val="24"/>
        </w:rPr>
        <w:t>9</w:t>
      </w:r>
      <w:r w:rsidR="003E1804" w:rsidRPr="00C1654A">
        <w:rPr>
          <w:rFonts w:ascii="Times New Roman" w:hAnsi="Times New Roman" w:cs="Times New Roman"/>
          <w:sz w:val="24"/>
          <w:szCs w:val="24"/>
        </w:rPr>
        <w:t xml:space="preserve"> arasında bir seyir izlemiştir.</w:t>
      </w:r>
      <w:bookmarkEnd w:id="200"/>
      <w:r w:rsidR="003E1804" w:rsidRPr="00C1654A">
        <w:rPr>
          <w:rFonts w:ascii="Times New Roman" w:hAnsi="Times New Roman" w:cs="Times New Roman"/>
          <w:sz w:val="24"/>
          <w:szCs w:val="24"/>
        </w:rPr>
        <w:t xml:space="preserve"> </w:t>
      </w:r>
      <w:r w:rsidRPr="00C1654A">
        <w:rPr>
          <w:rFonts w:ascii="Times New Roman" w:hAnsi="Times New Roman" w:cs="Times New Roman"/>
          <w:sz w:val="24"/>
          <w:szCs w:val="24"/>
        </w:rPr>
        <w:t>Konut sektöründe tüketilen aylık doğal gaz miktarının toplam aylık tüketimdeki payı Ocak, Şubat, Mart, Nisan</w:t>
      </w:r>
      <w:r w:rsidR="0059284C" w:rsidRPr="00C1654A">
        <w:rPr>
          <w:rFonts w:ascii="Times New Roman" w:hAnsi="Times New Roman" w:cs="Times New Roman"/>
          <w:sz w:val="24"/>
          <w:szCs w:val="24"/>
        </w:rPr>
        <w:t xml:space="preserve"> </w:t>
      </w:r>
      <w:r w:rsidRPr="00C1654A">
        <w:rPr>
          <w:rFonts w:ascii="Times New Roman" w:hAnsi="Times New Roman" w:cs="Times New Roman"/>
          <w:sz w:val="24"/>
          <w:szCs w:val="24"/>
        </w:rPr>
        <w:t xml:space="preserve">ve </w:t>
      </w:r>
      <w:proofErr w:type="gramStart"/>
      <w:r w:rsidRPr="00C1654A">
        <w:rPr>
          <w:rFonts w:ascii="Times New Roman" w:hAnsi="Times New Roman" w:cs="Times New Roman"/>
          <w:sz w:val="24"/>
          <w:szCs w:val="24"/>
        </w:rPr>
        <w:t>Aralık</w:t>
      </w:r>
      <w:proofErr w:type="gramEnd"/>
      <w:r w:rsidRPr="00C1654A">
        <w:rPr>
          <w:rFonts w:ascii="Times New Roman" w:hAnsi="Times New Roman" w:cs="Times New Roman"/>
          <w:sz w:val="24"/>
          <w:szCs w:val="24"/>
        </w:rPr>
        <w:t xml:space="preserve"> aylarında %35’in üzerinde gerçekleşmiş olup, konut sektörünün aylık tüketim miktarları içindeki payının en yüksek olduğu ay ise %</w:t>
      </w:r>
      <w:r w:rsidR="00BB6970" w:rsidRPr="00C1654A">
        <w:rPr>
          <w:rFonts w:ascii="Times New Roman" w:hAnsi="Times New Roman" w:cs="Times New Roman"/>
          <w:sz w:val="24"/>
          <w:szCs w:val="24"/>
        </w:rPr>
        <w:t>56</w:t>
      </w:r>
      <w:r w:rsidR="003E1804" w:rsidRPr="00C1654A">
        <w:rPr>
          <w:rFonts w:ascii="Times New Roman" w:hAnsi="Times New Roman" w:cs="Times New Roman"/>
          <w:sz w:val="24"/>
          <w:szCs w:val="24"/>
        </w:rPr>
        <w:t>,</w:t>
      </w:r>
      <w:r w:rsidR="00BB6970" w:rsidRPr="00C1654A">
        <w:rPr>
          <w:rFonts w:ascii="Times New Roman" w:hAnsi="Times New Roman" w:cs="Times New Roman"/>
          <w:sz w:val="24"/>
          <w:szCs w:val="24"/>
        </w:rPr>
        <w:t>29</w:t>
      </w:r>
      <w:r w:rsidRPr="00C1654A">
        <w:rPr>
          <w:rFonts w:ascii="Times New Roman" w:hAnsi="Times New Roman" w:cs="Times New Roman"/>
          <w:sz w:val="24"/>
          <w:szCs w:val="24"/>
        </w:rPr>
        <w:t xml:space="preserve"> ile </w:t>
      </w:r>
      <w:r w:rsidR="002C0D35" w:rsidRPr="00C1654A">
        <w:rPr>
          <w:rFonts w:ascii="Times New Roman" w:hAnsi="Times New Roman" w:cs="Times New Roman"/>
          <w:sz w:val="24"/>
          <w:szCs w:val="24"/>
        </w:rPr>
        <w:t>Şubat</w:t>
      </w:r>
      <w:r w:rsidRPr="00C1654A">
        <w:rPr>
          <w:rFonts w:ascii="Times New Roman" w:hAnsi="Times New Roman" w:cs="Times New Roman"/>
          <w:sz w:val="24"/>
          <w:szCs w:val="24"/>
        </w:rPr>
        <w:t xml:space="preserve"> ayı olmuştur. </w:t>
      </w:r>
    </w:p>
    <w:p w14:paraId="55B96654" w14:textId="1B5800DD" w:rsidR="00B4053F" w:rsidRPr="00C1654A" w:rsidRDefault="00B4053F" w:rsidP="00DB2AC6">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A7333F"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 </w:t>
      </w:r>
      <w:proofErr w:type="spellStart"/>
      <w:r w:rsidRPr="00C1654A">
        <w:rPr>
          <w:rFonts w:ascii="Times New Roman" w:hAnsi="Times New Roman" w:cs="Times New Roman"/>
          <w:sz w:val="24"/>
          <w:szCs w:val="24"/>
        </w:rPr>
        <w:t>sektörel</w:t>
      </w:r>
      <w:proofErr w:type="spellEnd"/>
      <w:r w:rsidRPr="00C1654A">
        <w:rPr>
          <w:rFonts w:ascii="Times New Roman" w:hAnsi="Times New Roman" w:cs="Times New Roman"/>
          <w:sz w:val="24"/>
          <w:szCs w:val="24"/>
        </w:rPr>
        <w:t xml:space="preserve"> tüketim miktarlarının aylık bazdaki değişimi Şekil 8.4’te gösterilmektedir. Aylık tüketim değerleri </w:t>
      </w:r>
      <w:r w:rsidR="003676B9" w:rsidRPr="00C1654A">
        <w:rPr>
          <w:rFonts w:ascii="Times New Roman" w:hAnsi="Times New Roman" w:cs="Times New Roman"/>
          <w:sz w:val="24"/>
          <w:szCs w:val="24"/>
        </w:rPr>
        <w:t>itibarıyla</w:t>
      </w:r>
      <w:r w:rsidRPr="00C1654A">
        <w:rPr>
          <w:rFonts w:ascii="Times New Roman" w:hAnsi="Times New Roman" w:cs="Times New Roman"/>
          <w:sz w:val="24"/>
          <w:szCs w:val="24"/>
        </w:rPr>
        <w:t xml:space="preserve"> en çok değişkenlik gösteren sektör konut sektörü olmuştur. Konut sektörü tüketimi </w:t>
      </w:r>
      <w:r w:rsidR="00A7333F" w:rsidRPr="00C1654A">
        <w:rPr>
          <w:rFonts w:ascii="Times New Roman" w:hAnsi="Times New Roman" w:cs="Times New Roman"/>
          <w:sz w:val="24"/>
          <w:szCs w:val="24"/>
        </w:rPr>
        <w:t>Şubat</w:t>
      </w:r>
      <w:r w:rsidRPr="00C1654A">
        <w:rPr>
          <w:rFonts w:ascii="Times New Roman" w:hAnsi="Times New Roman" w:cs="Times New Roman"/>
          <w:sz w:val="24"/>
          <w:szCs w:val="24"/>
        </w:rPr>
        <w:t>-</w:t>
      </w:r>
      <w:r w:rsidR="00A7333F" w:rsidRPr="00C1654A">
        <w:rPr>
          <w:rFonts w:ascii="Times New Roman" w:hAnsi="Times New Roman" w:cs="Times New Roman"/>
          <w:sz w:val="24"/>
          <w:szCs w:val="24"/>
        </w:rPr>
        <w:t>Ağustos</w:t>
      </w:r>
      <w:r w:rsidRPr="00C1654A">
        <w:rPr>
          <w:rFonts w:ascii="Times New Roman" w:hAnsi="Times New Roman" w:cs="Times New Roman"/>
          <w:sz w:val="24"/>
          <w:szCs w:val="24"/>
        </w:rPr>
        <w:t xml:space="preserve"> döneminde en tepeden en dibe hızlı bir düşüş göstermiş, </w:t>
      </w:r>
      <w:r w:rsidR="00A7333F" w:rsidRPr="00C1654A">
        <w:rPr>
          <w:rFonts w:ascii="Times New Roman" w:hAnsi="Times New Roman" w:cs="Times New Roman"/>
          <w:sz w:val="24"/>
          <w:szCs w:val="24"/>
        </w:rPr>
        <w:t>Kasım</w:t>
      </w:r>
      <w:r w:rsidRPr="00C1654A">
        <w:rPr>
          <w:rFonts w:ascii="Times New Roman" w:hAnsi="Times New Roman" w:cs="Times New Roman"/>
          <w:sz w:val="24"/>
          <w:szCs w:val="24"/>
        </w:rPr>
        <w:t>-</w:t>
      </w:r>
      <w:r w:rsidR="00A7333F" w:rsidRPr="00C1654A">
        <w:rPr>
          <w:rFonts w:ascii="Times New Roman" w:hAnsi="Times New Roman" w:cs="Times New Roman"/>
          <w:sz w:val="24"/>
          <w:szCs w:val="24"/>
        </w:rPr>
        <w:t>Ocak</w:t>
      </w:r>
      <w:r w:rsidRPr="00C1654A">
        <w:rPr>
          <w:rFonts w:ascii="Times New Roman" w:hAnsi="Times New Roman" w:cs="Times New Roman"/>
          <w:sz w:val="24"/>
          <w:szCs w:val="24"/>
        </w:rPr>
        <w:t xml:space="preserve"> döneminde ise hızla artışa geçmiştir. Sanayi sektöründe tüketilen doğal gaz miktarı aylık </w:t>
      </w:r>
      <w:proofErr w:type="gramStart"/>
      <w:r w:rsidRPr="00C1654A">
        <w:rPr>
          <w:rFonts w:ascii="Times New Roman" w:hAnsi="Times New Roman" w:cs="Times New Roman"/>
          <w:sz w:val="24"/>
          <w:szCs w:val="24"/>
        </w:rPr>
        <w:t>bazda  genelde</w:t>
      </w:r>
      <w:proofErr w:type="gramEnd"/>
      <w:r w:rsidRPr="00C1654A">
        <w:rPr>
          <w:rFonts w:ascii="Times New Roman" w:hAnsi="Times New Roman" w:cs="Times New Roman"/>
          <w:sz w:val="24"/>
          <w:szCs w:val="24"/>
        </w:rPr>
        <w:t xml:space="preserve"> durağan bir seyir </w:t>
      </w:r>
      <w:r w:rsidR="007B433D" w:rsidRPr="00C1654A">
        <w:rPr>
          <w:rFonts w:ascii="Times New Roman" w:hAnsi="Times New Roman" w:cs="Times New Roman"/>
          <w:sz w:val="24"/>
          <w:szCs w:val="24"/>
        </w:rPr>
        <w:t>izlediği, e</w:t>
      </w:r>
      <w:r w:rsidRPr="00C1654A">
        <w:rPr>
          <w:rFonts w:ascii="Times New Roman" w:hAnsi="Times New Roman" w:cs="Times New Roman"/>
          <w:sz w:val="24"/>
          <w:szCs w:val="24"/>
        </w:rPr>
        <w:t xml:space="preserve">lektrik üretiminde kullanılan doğal gaz miktarının ise </w:t>
      </w:r>
      <w:r w:rsidR="00800821" w:rsidRPr="00C1654A">
        <w:rPr>
          <w:rFonts w:ascii="Times New Roman" w:hAnsi="Times New Roman" w:cs="Times New Roman"/>
          <w:sz w:val="24"/>
          <w:szCs w:val="24"/>
        </w:rPr>
        <w:t>yılın ikinci yarısında</w:t>
      </w:r>
      <w:r w:rsidRPr="00C1654A">
        <w:rPr>
          <w:rFonts w:ascii="Times New Roman" w:hAnsi="Times New Roman" w:cs="Times New Roman"/>
          <w:sz w:val="24"/>
          <w:szCs w:val="24"/>
        </w:rPr>
        <w:t xml:space="preserve"> arttığı gözlenmiştir.</w:t>
      </w:r>
    </w:p>
    <w:p w14:paraId="44977763" w14:textId="07A20891" w:rsidR="00B4053F" w:rsidRPr="00C1654A" w:rsidRDefault="00B4053F" w:rsidP="00B4053F">
      <w:pPr>
        <w:jc w:val="center"/>
        <w:rPr>
          <w:rFonts w:ascii="Times New Roman" w:hAnsi="Times New Roman" w:cs="Times New Roman"/>
          <w:sz w:val="24"/>
          <w:szCs w:val="24"/>
        </w:rPr>
      </w:pPr>
    </w:p>
    <w:p w14:paraId="281B46FF" w14:textId="1690F65E" w:rsidR="001744D8" w:rsidRPr="00C1654A" w:rsidRDefault="00CB49E4" w:rsidP="00B4053F">
      <w:pPr>
        <w:jc w:val="center"/>
        <w:rPr>
          <w:rFonts w:ascii="Times New Roman" w:hAnsi="Times New Roman" w:cs="Times New Roman"/>
          <w:sz w:val="24"/>
          <w:szCs w:val="24"/>
        </w:rPr>
      </w:pPr>
      <w:r w:rsidRPr="00C1654A">
        <w:rPr>
          <w:rFonts w:ascii="Times New Roman" w:hAnsi="Times New Roman" w:cs="Times New Roman"/>
          <w:noProof/>
        </w:rPr>
        <w:drawing>
          <wp:inline distT="0" distB="0" distL="0" distR="0" wp14:anchorId="52483B1B" wp14:editId="52565D0C">
            <wp:extent cx="5273040" cy="3547110"/>
            <wp:effectExtent l="0" t="0" r="3810" b="15240"/>
            <wp:docPr id="35" name="Grafik 35">
              <a:extLst xmlns:a="http://schemas.openxmlformats.org/drawingml/2006/main">
                <a:ext uri="{FF2B5EF4-FFF2-40B4-BE49-F238E27FC236}">
                  <a16:creationId xmlns:a16="http://schemas.microsoft.com/office/drawing/2014/main" id="{C947F13A-241D-4CFD-AA38-C43E587564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1CBE6C3" w14:textId="01D65C4F" w:rsidR="00B4053F" w:rsidRPr="00C1654A" w:rsidRDefault="00B4053F" w:rsidP="00B4053F">
      <w:pPr>
        <w:pStyle w:val="Balk6"/>
      </w:pPr>
      <w:bookmarkStart w:id="201" w:name="_Toc199509686"/>
      <w:r w:rsidRPr="00C1654A">
        <w:t>Şekil 8</w:t>
      </w:r>
      <w:r w:rsidRPr="00C1654A">
        <w:rPr>
          <w:noProof/>
        </w:rPr>
        <w:t xml:space="preserve">.4: </w:t>
      </w:r>
      <w:r w:rsidRPr="00C1654A">
        <w:t>202</w:t>
      </w:r>
      <w:r w:rsidR="006B1AF0" w:rsidRPr="00C1654A">
        <w:t>4</w:t>
      </w:r>
      <w:r w:rsidRPr="00C1654A">
        <w:t xml:space="preserve"> Yılı Aylık Doğal Gaz </w:t>
      </w:r>
      <w:proofErr w:type="spellStart"/>
      <w:r w:rsidRPr="00C1654A">
        <w:t>Sektörel</w:t>
      </w:r>
      <w:proofErr w:type="spellEnd"/>
      <w:r w:rsidRPr="00C1654A">
        <w:t xml:space="preserve"> Tüketim Seyri (Milyon Sm</w:t>
      </w:r>
      <w:r w:rsidRPr="00C1654A">
        <w:rPr>
          <w:vertAlign w:val="superscript"/>
        </w:rPr>
        <w:t>3</w:t>
      </w:r>
      <w:r w:rsidRPr="00C1654A">
        <w:t>)</w:t>
      </w:r>
      <w:bookmarkEnd w:id="201"/>
    </w:p>
    <w:p w14:paraId="0660797F" w14:textId="77777777" w:rsidR="00B4053F" w:rsidRPr="00C1654A" w:rsidRDefault="00B4053F" w:rsidP="00B4053F">
      <w:pPr>
        <w:rPr>
          <w:rFonts w:ascii="Times New Roman" w:hAnsi="Times New Roman" w:cs="Times New Roman"/>
          <w:b/>
          <w:sz w:val="24"/>
          <w:szCs w:val="24"/>
        </w:rPr>
      </w:pPr>
    </w:p>
    <w:p w14:paraId="3E21A886" w14:textId="77777777" w:rsidR="00B4053F" w:rsidRPr="00C1654A" w:rsidRDefault="00B4053F" w:rsidP="00B4053F">
      <w:pPr>
        <w:pStyle w:val="11ilebalayanlar"/>
      </w:pPr>
      <w:bookmarkStart w:id="202" w:name="_Toc69303496"/>
      <w:bookmarkStart w:id="203" w:name="_Toc199509377"/>
      <w:r w:rsidRPr="00C1654A">
        <w:t>8.2 İl Bazında Tüketim</w:t>
      </w:r>
      <w:bookmarkEnd w:id="202"/>
      <w:bookmarkEnd w:id="203"/>
    </w:p>
    <w:p w14:paraId="2C4AEDAB" w14:textId="5F7AEAC9" w:rsidR="00B4053F" w:rsidRPr="00C1654A" w:rsidRDefault="00B4053F" w:rsidP="00DB2AC6">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3A7A57"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w:t>
      </w:r>
      <w:r w:rsidR="00AB7C6B" w:rsidRPr="00C1654A">
        <w:rPr>
          <w:rFonts w:ascii="Times New Roman" w:hAnsi="Times New Roman" w:cs="Times New Roman"/>
          <w:sz w:val="24"/>
          <w:szCs w:val="24"/>
        </w:rPr>
        <w:t>5</w:t>
      </w:r>
      <w:r w:rsidR="003A7A57" w:rsidRPr="00C1654A">
        <w:rPr>
          <w:rFonts w:ascii="Times New Roman" w:hAnsi="Times New Roman" w:cs="Times New Roman"/>
          <w:sz w:val="24"/>
          <w:szCs w:val="24"/>
        </w:rPr>
        <w:t>3</w:t>
      </w:r>
      <w:r w:rsidR="00AB7C6B" w:rsidRPr="00C1654A">
        <w:rPr>
          <w:rFonts w:ascii="Times New Roman" w:hAnsi="Times New Roman" w:cs="Times New Roman"/>
          <w:sz w:val="24"/>
          <w:szCs w:val="24"/>
        </w:rPr>
        <w:t>.</w:t>
      </w:r>
      <w:r w:rsidR="00FE139A" w:rsidRPr="00C1654A">
        <w:rPr>
          <w:rFonts w:ascii="Times New Roman" w:hAnsi="Times New Roman" w:cs="Times New Roman"/>
          <w:sz w:val="24"/>
          <w:szCs w:val="24"/>
        </w:rPr>
        <w:t>2</w:t>
      </w:r>
      <w:r w:rsidR="0033221D" w:rsidRPr="00C1654A">
        <w:rPr>
          <w:rFonts w:ascii="Times New Roman" w:hAnsi="Times New Roman" w:cs="Times New Roman"/>
          <w:sz w:val="24"/>
          <w:szCs w:val="24"/>
        </w:rPr>
        <w:t>26</w:t>
      </w:r>
      <w:r w:rsidRPr="00C1654A">
        <w:rPr>
          <w:rFonts w:ascii="Times New Roman" w:hAnsi="Times New Roman" w:cs="Times New Roman"/>
          <w:sz w:val="24"/>
          <w:szCs w:val="24"/>
        </w:rPr>
        <w:t xml:space="preserve"> Milyon Sm</w:t>
      </w:r>
      <w:r w:rsidRPr="00C1654A">
        <w:rPr>
          <w:rFonts w:ascii="Times New Roman" w:hAnsi="Times New Roman" w:cs="Times New Roman"/>
          <w:sz w:val="24"/>
          <w:szCs w:val="24"/>
          <w:vertAlign w:val="superscript"/>
        </w:rPr>
        <w:t>3</w:t>
      </w:r>
      <w:r w:rsidRPr="00C1654A">
        <w:rPr>
          <w:rFonts w:ascii="Times New Roman" w:hAnsi="Times New Roman" w:cs="Times New Roman"/>
          <w:sz w:val="24"/>
          <w:szCs w:val="24"/>
        </w:rPr>
        <w:t xml:space="preserve"> olarak gerçekleşen ulusal doğal gaz tüketim miktarının illere göre dağılımı Tablo 8.3’te verilmektedir.</w:t>
      </w:r>
    </w:p>
    <w:p w14:paraId="518C913C" w14:textId="02B9CE3E" w:rsidR="00B4053F" w:rsidRPr="00C1654A" w:rsidRDefault="00B4053F" w:rsidP="00B4053F">
      <w:pPr>
        <w:pStyle w:val="Balk5"/>
      </w:pPr>
      <w:bookmarkStart w:id="204" w:name="_Toc69303539"/>
      <w:bookmarkStart w:id="205" w:name="_Toc199509553"/>
      <w:r w:rsidRPr="00C1654A">
        <w:t>Tablo 8.3: 202</w:t>
      </w:r>
      <w:r w:rsidR="00774A95" w:rsidRPr="00C1654A">
        <w:t>4</w:t>
      </w:r>
      <w:r w:rsidRPr="00C1654A">
        <w:t xml:space="preserve"> yılı İl Bazında Tüketim Miktarları(Milyon Sm</w:t>
      </w:r>
      <w:r w:rsidRPr="00C1654A">
        <w:rPr>
          <w:vertAlign w:val="superscript"/>
        </w:rPr>
        <w:t>3</w:t>
      </w:r>
      <w:r w:rsidRPr="00C1654A">
        <w:t>)</w:t>
      </w:r>
      <w:bookmarkEnd w:id="204"/>
      <w:bookmarkEnd w:id="205"/>
    </w:p>
    <w:tbl>
      <w:tblPr>
        <w:tblW w:w="7120" w:type="dxa"/>
        <w:tblCellMar>
          <w:left w:w="70" w:type="dxa"/>
          <w:right w:w="70" w:type="dxa"/>
        </w:tblCellMar>
        <w:tblLook w:val="04A0" w:firstRow="1" w:lastRow="0" w:firstColumn="1" w:lastColumn="0" w:noHBand="0" w:noVBand="1"/>
      </w:tblPr>
      <w:tblGrid>
        <w:gridCol w:w="2407"/>
        <w:gridCol w:w="920"/>
        <w:gridCol w:w="1220"/>
        <w:gridCol w:w="920"/>
        <w:gridCol w:w="680"/>
        <w:gridCol w:w="1220"/>
      </w:tblGrid>
      <w:tr w:rsidR="000B4EA5" w:rsidRPr="00C1654A" w14:paraId="007ABE64" w14:textId="77777777" w:rsidTr="00857760">
        <w:trPr>
          <w:trHeight w:val="945"/>
          <w:tblHeader/>
        </w:trPr>
        <w:tc>
          <w:tcPr>
            <w:tcW w:w="2360" w:type="dxa"/>
            <w:tcBorders>
              <w:top w:val="single" w:sz="4" w:space="0" w:color="D3D3D3"/>
              <w:left w:val="single" w:sz="4" w:space="0" w:color="D3D3D3"/>
              <w:bottom w:val="single" w:sz="4" w:space="0" w:color="D3D3D3"/>
              <w:right w:val="single" w:sz="4" w:space="0" w:color="D3D3D3"/>
            </w:tcBorders>
            <w:shd w:val="clear" w:color="6E9ECA" w:fill="6E9ECA"/>
            <w:hideMark/>
          </w:tcPr>
          <w:p w14:paraId="00D7FB59" w14:textId="77777777" w:rsidR="000B4EA5" w:rsidRPr="00C1654A" w:rsidRDefault="000B4EA5" w:rsidP="000B4EA5">
            <w:pPr>
              <w:spacing w:after="0" w:line="240" w:lineRule="auto"/>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İl Adı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78D23BA7" w14:textId="77777777" w:rsidR="000B4EA5" w:rsidRPr="00C1654A" w:rsidRDefault="000B4EA5" w:rsidP="000B4EA5">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CNG</w:t>
            </w:r>
          </w:p>
        </w:tc>
        <w:tc>
          <w:tcPr>
            <w:tcW w:w="1180" w:type="dxa"/>
            <w:tcBorders>
              <w:top w:val="single" w:sz="4" w:space="0" w:color="D3D3D3"/>
              <w:left w:val="nil"/>
              <w:bottom w:val="single" w:sz="4" w:space="0" w:color="D3D3D3"/>
              <w:right w:val="single" w:sz="4" w:space="0" w:color="D3D3D3"/>
            </w:tcBorders>
            <w:shd w:val="clear" w:color="6E9ECA" w:fill="6E9ECA"/>
            <w:hideMark/>
          </w:tcPr>
          <w:p w14:paraId="344769F5" w14:textId="77777777" w:rsidR="000B4EA5" w:rsidRPr="00C1654A" w:rsidRDefault="000B4EA5" w:rsidP="000B4EA5">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Boru Gazı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32B8BDC9" w14:textId="77777777" w:rsidR="000B4EA5" w:rsidRPr="00C1654A" w:rsidRDefault="000B4EA5" w:rsidP="000B4EA5">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LNG</w:t>
            </w:r>
          </w:p>
        </w:tc>
        <w:tc>
          <w:tcPr>
            <w:tcW w:w="640" w:type="dxa"/>
            <w:tcBorders>
              <w:top w:val="single" w:sz="4" w:space="0" w:color="D3D3D3"/>
              <w:left w:val="nil"/>
              <w:bottom w:val="single" w:sz="4" w:space="0" w:color="D3D3D3"/>
              <w:right w:val="single" w:sz="4" w:space="0" w:color="D3D3D3"/>
            </w:tcBorders>
            <w:shd w:val="clear" w:color="6E9ECA" w:fill="6E9ECA"/>
            <w:hideMark/>
          </w:tcPr>
          <w:p w14:paraId="7455A36E" w14:textId="77777777" w:rsidR="000B4EA5" w:rsidRPr="00C1654A" w:rsidRDefault="000B4EA5" w:rsidP="000B4EA5">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Oto CNG</w:t>
            </w:r>
          </w:p>
        </w:tc>
        <w:tc>
          <w:tcPr>
            <w:tcW w:w="1180" w:type="dxa"/>
            <w:tcBorders>
              <w:top w:val="single" w:sz="4" w:space="0" w:color="D3D3D3"/>
              <w:left w:val="nil"/>
              <w:bottom w:val="single" w:sz="4" w:space="0" w:color="D3D3D3"/>
              <w:right w:val="single" w:sz="4" w:space="0" w:color="D3D3D3"/>
            </w:tcBorders>
            <w:shd w:val="clear" w:color="6E9ECA" w:fill="6E9ECA"/>
            <w:hideMark/>
          </w:tcPr>
          <w:p w14:paraId="146BA3E2" w14:textId="77777777" w:rsidR="000B4EA5" w:rsidRPr="00C1654A" w:rsidRDefault="000B4EA5" w:rsidP="000B4EA5">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Genel Toplam</w:t>
            </w:r>
          </w:p>
        </w:tc>
      </w:tr>
      <w:tr w:rsidR="000B4EA5" w:rsidRPr="00C1654A" w14:paraId="68F6D632"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FE6B906"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ADANA</w:t>
            </w:r>
          </w:p>
        </w:tc>
        <w:tc>
          <w:tcPr>
            <w:tcW w:w="880" w:type="dxa"/>
            <w:tcBorders>
              <w:top w:val="nil"/>
              <w:left w:val="nil"/>
              <w:bottom w:val="single" w:sz="4" w:space="0" w:color="D3D3D3"/>
              <w:right w:val="single" w:sz="4" w:space="0" w:color="D3D3D3"/>
            </w:tcBorders>
            <w:shd w:val="clear" w:color="auto" w:fill="auto"/>
            <w:hideMark/>
          </w:tcPr>
          <w:p w14:paraId="51550BF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1,831</w:t>
            </w:r>
          </w:p>
        </w:tc>
        <w:tc>
          <w:tcPr>
            <w:tcW w:w="1180" w:type="dxa"/>
            <w:tcBorders>
              <w:top w:val="nil"/>
              <w:left w:val="nil"/>
              <w:bottom w:val="single" w:sz="4" w:space="0" w:color="D3D3D3"/>
              <w:right w:val="single" w:sz="4" w:space="0" w:color="D3D3D3"/>
            </w:tcBorders>
            <w:shd w:val="clear" w:color="auto" w:fill="auto"/>
            <w:hideMark/>
          </w:tcPr>
          <w:p w14:paraId="46B8368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546,944</w:t>
            </w:r>
          </w:p>
        </w:tc>
        <w:tc>
          <w:tcPr>
            <w:tcW w:w="880" w:type="dxa"/>
            <w:tcBorders>
              <w:top w:val="nil"/>
              <w:left w:val="nil"/>
              <w:bottom w:val="single" w:sz="4" w:space="0" w:color="D3D3D3"/>
              <w:right w:val="single" w:sz="4" w:space="0" w:color="D3D3D3"/>
            </w:tcBorders>
            <w:shd w:val="clear" w:color="auto" w:fill="auto"/>
            <w:hideMark/>
          </w:tcPr>
          <w:p w14:paraId="2410BD4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5,452</w:t>
            </w:r>
          </w:p>
        </w:tc>
        <w:tc>
          <w:tcPr>
            <w:tcW w:w="640" w:type="dxa"/>
            <w:tcBorders>
              <w:top w:val="nil"/>
              <w:left w:val="nil"/>
              <w:bottom w:val="single" w:sz="4" w:space="0" w:color="D3D3D3"/>
              <w:right w:val="single" w:sz="4" w:space="0" w:color="D3D3D3"/>
            </w:tcBorders>
            <w:shd w:val="clear" w:color="auto" w:fill="auto"/>
            <w:hideMark/>
          </w:tcPr>
          <w:p w14:paraId="313AE7C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BDB591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554,227</w:t>
            </w:r>
          </w:p>
        </w:tc>
      </w:tr>
      <w:tr w:rsidR="000B4EA5" w:rsidRPr="00C1654A" w14:paraId="0E5A837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084377F"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ADIYAMAN</w:t>
            </w:r>
          </w:p>
        </w:tc>
        <w:tc>
          <w:tcPr>
            <w:tcW w:w="880" w:type="dxa"/>
            <w:tcBorders>
              <w:top w:val="nil"/>
              <w:left w:val="nil"/>
              <w:bottom w:val="single" w:sz="4" w:space="0" w:color="D3D3D3"/>
              <w:right w:val="single" w:sz="4" w:space="0" w:color="D3D3D3"/>
            </w:tcBorders>
            <w:shd w:val="clear" w:color="auto" w:fill="auto"/>
            <w:hideMark/>
          </w:tcPr>
          <w:p w14:paraId="4B51DC3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0,124</w:t>
            </w:r>
          </w:p>
        </w:tc>
        <w:tc>
          <w:tcPr>
            <w:tcW w:w="1180" w:type="dxa"/>
            <w:tcBorders>
              <w:top w:val="nil"/>
              <w:left w:val="nil"/>
              <w:bottom w:val="single" w:sz="4" w:space="0" w:color="D3D3D3"/>
              <w:right w:val="single" w:sz="4" w:space="0" w:color="D3D3D3"/>
            </w:tcBorders>
            <w:shd w:val="clear" w:color="auto" w:fill="auto"/>
            <w:hideMark/>
          </w:tcPr>
          <w:p w14:paraId="1E7A75C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132,313</w:t>
            </w:r>
          </w:p>
        </w:tc>
        <w:tc>
          <w:tcPr>
            <w:tcW w:w="880" w:type="dxa"/>
            <w:tcBorders>
              <w:top w:val="nil"/>
              <w:left w:val="nil"/>
              <w:bottom w:val="single" w:sz="4" w:space="0" w:color="D3D3D3"/>
              <w:right w:val="single" w:sz="4" w:space="0" w:color="D3D3D3"/>
            </w:tcBorders>
            <w:shd w:val="clear" w:color="auto" w:fill="auto"/>
            <w:hideMark/>
          </w:tcPr>
          <w:p w14:paraId="5B057C4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1,964</w:t>
            </w:r>
          </w:p>
        </w:tc>
        <w:tc>
          <w:tcPr>
            <w:tcW w:w="640" w:type="dxa"/>
            <w:tcBorders>
              <w:top w:val="nil"/>
              <w:left w:val="nil"/>
              <w:bottom w:val="single" w:sz="4" w:space="0" w:color="D3D3D3"/>
              <w:right w:val="single" w:sz="4" w:space="0" w:color="D3D3D3"/>
            </w:tcBorders>
            <w:shd w:val="clear" w:color="auto" w:fill="auto"/>
            <w:hideMark/>
          </w:tcPr>
          <w:p w14:paraId="7C7CBA7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809E31C"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134,401</w:t>
            </w:r>
          </w:p>
        </w:tc>
      </w:tr>
      <w:tr w:rsidR="000B4EA5" w:rsidRPr="00C1654A" w14:paraId="34A8E731" w14:textId="77777777" w:rsidTr="00857760">
        <w:trPr>
          <w:trHeight w:val="342"/>
        </w:trPr>
        <w:tc>
          <w:tcPr>
            <w:tcW w:w="2360" w:type="dxa"/>
            <w:tcBorders>
              <w:top w:val="nil"/>
              <w:left w:val="single" w:sz="4" w:space="0" w:color="D3D3D3"/>
              <w:bottom w:val="single" w:sz="4" w:space="0" w:color="D3D3D3"/>
              <w:right w:val="single" w:sz="4" w:space="0" w:color="D3D3D3"/>
            </w:tcBorders>
            <w:shd w:val="clear" w:color="auto" w:fill="auto"/>
            <w:hideMark/>
          </w:tcPr>
          <w:p w14:paraId="41721AF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AFYONKARAHİSAR</w:t>
            </w:r>
          </w:p>
        </w:tc>
        <w:tc>
          <w:tcPr>
            <w:tcW w:w="880" w:type="dxa"/>
            <w:tcBorders>
              <w:top w:val="nil"/>
              <w:left w:val="nil"/>
              <w:bottom w:val="single" w:sz="4" w:space="0" w:color="D3D3D3"/>
              <w:right w:val="single" w:sz="4" w:space="0" w:color="D3D3D3"/>
            </w:tcBorders>
            <w:shd w:val="clear" w:color="auto" w:fill="auto"/>
            <w:hideMark/>
          </w:tcPr>
          <w:p w14:paraId="51821C9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0,596</w:t>
            </w:r>
          </w:p>
        </w:tc>
        <w:tc>
          <w:tcPr>
            <w:tcW w:w="1180" w:type="dxa"/>
            <w:tcBorders>
              <w:top w:val="nil"/>
              <w:left w:val="nil"/>
              <w:bottom w:val="single" w:sz="4" w:space="0" w:color="D3D3D3"/>
              <w:right w:val="single" w:sz="4" w:space="0" w:color="D3D3D3"/>
            </w:tcBorders>
            <w:shd w:val="clear" w:color="auto" w:fill="auto"/>
            <w:hideMark/>
          </w:tcPr>
          <w:p w14:paraId="078F03E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218,763</w:t>
            </w:r>
          </w:p>
        </w:tc>
        <w:tc>
          <w:tcPr>
            <w:tcW w:w="880" w:type="dxa"/>
            <w:tcBorders>
              <w:top w:val="nil"/>
              <w:left w:val="nil"/>
              <w:bottom w:val="single" w:sz="4" w:space="0" w:color="D3D3D3"/>
              <w:right w:val="single" w:sz="4" w:space="0" w:color="D3D3D3"/>
            </w:tcBorders>
            <w:shd w:val="clear" w:color="auto" w:fill="auto"/>
            <w:hideMark/>
          </w:tcPr>
          <w:p w14:paraId="1494855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5,631</w:t>
            </w:r>
          </w:p>
        </w:tc>
        <w:tc>
          <w:tcPr>
            <w:tcW w:w="640" w:type="dxa"/>
            <w:tcBorders>
              <w:top w:val="nil"/>
              <w:left w:val="nil"/>
              <w:bottom w:val="single" w:sz="4" w:space="0" w:color="D3D3D3"/>
              <w:right w:val="single" w:sz="4" w:space="0" w:color="D3D3D3"/>
            </w:tcBorders>
            <w:shd w:val="clear" w:color="auto" w:fill="auto"/>
            <w:hideMark/>
          </w:tcPr>
          <w:p w14:paraId="20CD043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7427C476"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224,990</w:t>
            </w:r>
          </w:p>
        </w:tc>
      </w:tr>
      <w:tr w:rsidR="000B4EA5" w:rsidRPr="00C1654A" w14:paraId="4B6502F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EBA143F"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AĞRI</w:t>
            </w:r>
          </w:p>
        </w:tc>
        <w:tc>
          <w:tcPr>
            <w:tcW w:w="880" w:type="dxa"/>
            <w:tcBorders>
              <w:top w:val="nil"/>
              <w:left w:val="nil"/>
              <w:bottom w:val="single" w:sz="4" w:space="0" w:color="D3D3D3"/>
              <w:right w:val="single" w:sz="4" w:space="0" w:color="D3D3D3"/>
            </w:tcBorders>
            <w:shd w:val="clear" w:color="auto" w:fill="auto"/>
            <w:hideMark/>
          </w:tcPr>
          <w:p w14:paraId="53A79FB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0,292</w:t>
            </w:r>
          </w:p>
        </w:tc>
        <w:tc>
          <w:tcPr>
            <w:tcW w:w="1180" w:type="dxa"/>
            <w:tcBorders>
              <w:top w:val="nil"/>
              <w:left w:val="nil"/>
              <w:bottom w:val="single" w:sz="4" w:space="0" w:color="D3D3D3"/>
              <w:right w:val="single" w:sz="4" w:space="0" w:color="D3D3D3"/>
            </w:tcBorders>
            <w:shd w:val="clear" w:color="auto" w:fill="auto"/>
            <w:hideMark/>
          </w:tcPr>
          <w:p w14:paraId="60A7C9E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102,465</w:t>
            </w:r>
          </w:p>
        </w:tc>
        <w:tc>
          <w:tcPr>
            <w:tcW w:w="880" w:type="dxa"/>
            <w:tcBorders>
              <w:top w:val="nil"/>
              <w:left w:val="nil"/>
              <w:bottom w:val="single" w:sz="4" w:space="0" w:color="D3D3D3"/>
              <w:right w:val="single" w:sz="4" w:space="0" w:color="D3D3D3"/>
            </w:tcBorders>
            <w:shd w:val="clear" w:color="auto" w:fill="auto"/>
            <w:hideMark/>
          </w:tcPr>
          <w:p w14:paraId="1FF8D41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1,211</w:t>
            </w:r>
          </w:p>
        </w:tc>
        <w:tc>
          <w:tcPr>
            <w:tcW w:w="640" w:type="dxa"/>
            <w:tcBorders>
              <w:top w:val="nil"/>
              <w:left w:val="nil"/>
              <w:bottom w:val="single" w:sz="4" w:space="0" w:color="D3D3D3"/>
              <w:right w:val="single" w:sz="4" w:space="0" w:color="D3D3D3"/>
            </w:tcBorders>
            <w:shd w:val="clear" w:color="auto" w:fill="auto"/>
            <w:hideMark/>
          </w:tcPr>
          <w:p w14:paraId="27ED734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B6BA34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103,968</w:t>
            </w:r>
          </w:p>
        </w:tc>
      </w:tr>
      <w:tr w:rsidR="000B4EA5" w:rsidRPr="00C1654A" w14:paraId="62B4D2F3"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D2F7B7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AKSARAY</w:t>
            </w:r>
          </w:p>
        </w:tc>
        <w:tc>
          <w:tcPr>
            <w:tcW w:w="880" w:type="dxa"/>
            <w:tcBorders>
              <w:top w:val="nil"/>
              <w:left w:val="nil"/>
              <w:bottom w:val="single" w:sz="4" w:space="0" w:color="D3D3D3"/>
              <w:right w:val="single" w:sz="4" w:space="0" w:color="D3D3D3"/>
            </w:tcBorders>
            <w:shd w:val="clear" w:color="auto" w:fill="auto"/>
            <w:hideMark/>
          </w:tcPr>
          <w:p w14:paraId="21A09E3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0,814</w:t>
            </w:r>
          </w:p>
        </w:tc>
        <w:tc>
          <w:tcPr>
            <w:tcW w:w="1180" w:type="dxa"/>
            <w:tcBorders>
              <w:top w:val="nil"/>
              <w:left w:val="nil"/>
              <w:bottom w:val="single" w:sz="4" w:space="0" w:color="D3D3D3"/>
              <w:right w:val="single" w:sz="4" w:space="0" w:color="D3D3D3"/>
            </w:tcBorders>
            <w:shd w:val="clear" w:color="auto" w:fill="auto"/>
            <w:hideMark/>
          </w:tcPr>
          <w:p w14:paraId="29E23B9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191,432</w:t>
            </w:r>
          </w:p>
        </w:tc>
        <w:tc>
          <w:tcPr>
            <w:tcW w:w="880" w:type="dxa"/>
            <w:tcBorders>
              <w:top w:val="nil"/>
              <w:left w:val="nil"/>
              <w:bottom w:val="single" w:sz="4" w:space="0" w:color="D3D3D3"/>
              <w:right w:val="single" w:sz="4" w:space="0" w:color="D3D3D3"/>
            </w:tcBorders>
            <w:shd w:val="clear" w:color="auto" w:fill="auto"/>
            <w:hideMark/>
          </w:tcPr>
          <w:p w14:paraId="6714A54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0,756</w:t>
            </w:r>
          </w:p>
        </w:tc>
        <w:tc>
          <w:tcPr>
            <w:tcW w:w="640" w:type="dxa"/>
            <w:tcBorders>
              <w:top w:val="nil"/>
              <w:left w:val="nil"/>
              <w:bottom w:val="single" w:sz="4" w:space="0" w:color="D3D3D3"/>
              <w:right w:val="single" w:sz="4" w:space="0" w:color="D3D3D3"/>
            </w:tcBorders>
            <w:shd w:val="clear" w:color="auto" w:fill="auto"/>
            <w:hideMark/>
          </w:tcPr>
          <w:p w14:paraId="1E15B96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276CD75"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193,002</w:t>
            </w:r>
          </w:p>
        </w:tc>
      </w:tr>
      <w:tr w:rsidR="000B4EA5" w:rsidRPr="00C1654A" w14:paraId="2FA06BFB"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E0D9F20"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AMASYA</w:t>
            </w:r>
          </w:p>
        </w:tc>
        <w:tc>
          <w:tcPr>
            <w:tcW w:w="880" w:type="dxa"/>
            <w:tcBorders>
              <w:top w:val="nil"/>
              <w:left w:val="nil"/>
              <w:bottom w:val="single" w:sz="4" w:space="0" w:color="D3D3D3"/>
              <w:right w:val="single" w:sz="4" w:space="0" w:color="D3D3D3"/>
            </w:tcBorders>
            <w:shd w:val="clear" w:color="auto" w:fill="auto"/>
            <w:hideMark/>
          </w:tcPr>
          <w:p w14:paraId="7B9E693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0,119</w:t>
            </w:r>
          </w:p>
        </w:tc>
        <w:tc>
          <w:tcPr>
            <w:tcW w:w="1180" w:type="dxa"/>
            <w:tcBorders>
              <w:top w:val="nil"/>
              <w:left w:val="nil"/>
              <w:bottom w:val="single" w:sz="4" w:space="0" w:color="D3D3D3"/>
              <w:right w:val="single" w:sz="4" w:space="0" w:color="D3D3D3"/>
            </w:tcBorders>
            <w:shd w:val="clear" w:color="auto" w:fill="auto"/>
            <w:hideMark/>
          </w:tcPr>
          <w:p w14:paraId="07372D9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133,526</w:t>
            </w:r>
          </w:p>
        </w:tc>
        <w:tc>
          <w:tcPr>
            <w:tcW w:w="880" w:type="dxa"/>
            <w:tcBorders>
              <w:top w:val="nil"/>
              <w:left w:val="nil"/>
              <w:bottom w:val="single" w:sz="4" w:space="0" w:color="D3D3D3"/>
              <w:right w:val="single" w:sz="4" w:space="0" w:color="D3D3D3"/>
            </w:tcBorders>
            <w:shd w:val="clear" w:color="auto" w:fill="auto"/>
            <w:hideMark/>
          </w:tcPr>
          <w:p w14:paraId="6ADD903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0,239</w:t>
            </w:r>
          </w:p>
        </w:tc>
        <w:tc>
          <w:tcPr>
            <w:tcW w:w="640" w:type="dxa"/>
            <w:tcBorders>
              <w:top w:val="nil"/>
              <w:left w:val="nil"/>
              <w:bottom w:val="single" w:sz="4" w:space="0" w:color="D3D3D3"/>
              <w:right w:val="single" w:sz="4" w:space="0" w:color="D3D3D3"/>
            </w:tcBorders>
            <w:shd w:val="clear" w:color="auto" w:fill="auto"/>
            <w:hideMark/>
          </w:tcPr>
          <w:p w14:paraId="50F25FF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7D57E2B0"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133,883</w:t>
            </w:r>
          </w:p>
        </w:tc>
      </w:tr>
      <w:tr w:rsidR="000B4EA5" w:rsidRPr="00C1654A" w14:paraId="29650413"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85B415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ANKARA</w:t>
            </w:r>
          </w:p>
        </w:tc>
        <w:tc>
          <w:tcPr>
            <w:tcW w:w="880" w:type="dxa"/>
            <w:tcBorders>
              <w:top w:val="nil"/>
              <w:left w:val="nil"/>
              <w:bottom w:val="single" w:sz="4" w:space="0" w:color="D3D3D3"/>
              <w:right w:val="single" w:sz="4" w:space="0" w:color="D3D3D3"/>
            </w:tcBorders>
            <w:shd w:val="clear" w:color="auto" w:fill="auto"/>
            <w:hideMark/>
          </w:tcPr>
          <w:p w14:paraId="1FE6998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1,792</w:t>
            </w:r>
          </w:p>
        </w:tc>
        <w:tc>
          <w:tcPr>
            <w:tcW w:w="1180" w:type="dxa"/>
            <w:tcBorders>
              <w:top w:val="nil"/>
              <w:left w:val="nil"/>
              <w:bottom w:val="single" w:sz="4" w:space="0" w:color="D3D3D3"/>
              <w:right w:val="single" w:sz="4" w:space="0" w:color="D3D3D3"/>
            </w:tcBorders>
            <w:shd w:val="clear" w:color="auto" w:fill="auto"/>
            <w:hideMark/>
          </w:tcPr>
          <w:p w14:paraId="6C9D5BC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4.594,467</w:t>
            </w:r>
          </w:p>
        </w:tc>
        <w:tc>
          <w:tcPr>
            <w:tcW w:w="880" w:type="dxa"/>
            <w:tcBorders>
              <w:top w:val="nil"/>
              <w:left w:val="nil"/>
              <w:bottom w:val="single" w:sz="4" w:space="0" w:color="D3D3D3"/>
              <w:right w:val="single" w:sz="4" w:space="0" w:color="D3D3D3"/>
            </w:tcBorders>
            <w:shd w:val="clear" w:color="auto" w:fill="auto"/>
            <w:hideMark/>
          </w:tcPr>
          <w:p w14:paraId="6BD621C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15,294</w:t>
            </w:r>
          </w:p>
        </w:tc>
        <w:tc>
          <w:tcPr>
            <w:tcW w:w="640" w:type="dxa"/>
            <w:tcBorders>
              <w:top w:val="nil"/>
              <w:left w:val="nil"/>
              <w:bottom w:val="single" w:sz="4" w:space="0" w:color="D3D3D3"/>
              <w:right w:val="single" w:sz="4" w:space="0" w:color="D3D3D3"/>
            </w:tcBorders>
            <w:shd w:val="clear" w:color="auto" w:fill="auto"/>
            <w:hideMark/>
          </w:tcPr>
          <w:p w14:paraId="10D9C1C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0CEADE76"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4.611,554</w:t>
            </w:r>
          </w:p>
        </w:tc>
      </w:tr>
      <w:tr w:rsidR="000B4EA5" w:rsidRPr="00C1654A" w14:paraId="7A4F8401"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35A1104"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ANTALYA</w:t>
            </w:r>
          </w:p>
        </w:tc>
        <w:tc>
          <w:tcPr>
            <w:tcW w:w="880" w:type="dxa"/>
            <w:tcBorders>
              <w:top w:val="nil"/>
              <w:left w:val="nil"/>
              <w:bottom w:val="single" w:sz="4" w:space="0" w:color="D3D3D3"/>
              <w:right w:val="single" w:sz="4" w:space="0" w:color="D3D3D3"/>
            </w:tcBorders>
            <w:shd w:val="clear" w:color="auto" w:fill="auto"/>
            <w:hideMark/>
          </w:tcPr>
          <w:p w14:paraId="514B7E3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10,701</w:t>
            </w:r>
          </w:p>
        </w:tc>
        <w:tc>
          <w:tcPr>
            <w:tcW w:w="1180" w:type="dxa"/>
            <w:tcBorders>
              <w:top w:val="nil"/>
              <w:left w:val="nil"/>
              <w:bottom w:val="single" w:sz="4" w:space="0" w:color="D3D3D3"/>
              <w:right w:val="single" w:sz="4" w:space="0" w:color="D3D3D3"/>
            </w:tcBorders>
            <w:shd w:val="clear" w:color="auto" w:fill="auto"/>
            <w:hideMark/>
          </w:tcPr>
          <w:p w14:paraId="583549C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952,906</w:t>
            </w:r>
          </w:p>
        </w:tc>
        <w:tc>
          <w:tcPr>
            <w:tcW w:w="880" w:type="dxa"/>
            <w:tcBorders>
              <w:top w:val="nil"/>
              <w:left w:val="nil"/>
              <w:bottom w:val="single" w:sz="4" w:space="0" w:color="D3D3D3"/>
              <w:right w:val="single" w:sz="4" w:space="0" w:color="D3D3D3"/>
            </w:tcBorders>
            <w:shd w:val="clear" w:color="auto" w:fill="auto"/>
            <w:hideMark/>
          </w:tcPr>
          <w:p w14:paraId="0F5B928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80,811</w:t>
            </w:r>
          </w:p>
        </w:tc>
        <w:tc>
          <w:tcPr>
            <w:tcW w:w="640" w:type="dxa"/>
            <w:tcBorders>
              <w:top w:val="nil"/>
              <w:left w:val="nil"/>
              <w:bottom w:val="single" w:sz="4" w:space="0" w:color="D3D3D3"/>
              <w:right w:val="single" w:sz="4" w:space="0" w:color="D3D3D3"/>
            </w:tcBorders>
            <w:shd w:val="clear" w:color="auto" w:fill="auto"/>
            <w:hideMark/>
          </w:tcPr>
          <w:p w14:paraId="471068C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B919009"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1.044,417</w:t>
            </w:r>
          </w:p>
        </w:tc>
      </w:tr>
      <w:tr w:rsidR="000B4EA5" w:rsidRPr="00C1654A" w14:paraId="0B743399"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788194A"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ARDAHAN</w:t>
            </w:r>
          </w:p>
        </w:tc>
        <w:tc>
          <w:tcPr>
            <w:tcW w:w="880" w:type="dxa"/>
            <w:tcBorders>
              <w:top w:val="nil"/>
              <w:left w:val="nil"/>
              <w:bottom w:val="single" w:sz="4" w:space="0" w:color="D3D3D3"/>
              <w:right w:val="single" w:sz="4" w:space="0" w:color="D3D3D3"/>
            </w:tcBorders>
            <w:shd w:val="clear" w:color="auto" w:fill="auto"/>
            <w:hideMark/>
          </w:tcPr>
          <w:p w14:paraId="1B3F20B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5FD62D5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26,174</w:t>
            </w:r>
          </w:p>
        </w:tc>
        <w:tc>
          <w:tcPr>
            <w:tcW w:w="880" w:type="dxa"/>
            <w:tcBorders>
              <w:top w:val="nil"/>
              <w:left w:val="nil"/>
              <w:bottom w:val="single" w:sz="4" w:space="0" w:color="D3D3D3"/>
              <w:right w:val="single" w:sz="4" w:space="0" w:color="D3D3D3"/>
            </w:tcBorders>
            <w:shd w:val="clear" w:color="auto" w:fill="auto"/>
            <w:hideMark/>
          </w:tcPr>
          <w:p w14:paraId="369588C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0,639</w:t>
            </w:r>
          </w:p>
        </w:tc>
        <w:tc>
          <w:tcPr>
            <w:tcW w:w="640" w:type="dxa"/>
            <w:tcBorders>
              <w:top w:val="nil"/>
              <w:left w:val="nil"/>
              <w:bottom w:val="single" w:sz="4" w:space="0" w:color="D3D3D3"/>
              <w:right w:val="single" w:sz="4" w:space="0" w:color="D3D3D3"/>
            </w:tcBorders>
            <w:shd w:val="clear" w:color="auto" w:fill="auto"/>
            <w:hideMark/>
          </w:tcPr>
          <w:p w14:paraId="21ACA93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77E4469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26,813</w:t>
            </w:r>
          </w:p>
        </w:tc>
      </w:tr>
      <w:tr w:rsidR="000B4EA5" w:rsidRPr="00C1654A" w14:paraId="00800F2E"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3EC1F12"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ARTVİN</w:t>
            </w:r>
          </w:p>
        </w:tc>
        <w:tc>
          <w:tcPr>
            <w:tcW w:w="880" w:type="dxa"/>
            <w:tcBorders>
              <w:top w:val="nil"/>
              <w:left w:val="nil"/>
              <w:bottom w:val="single" w:sz="4" w:space="0" w:color="D3D3D3"/>
              <w:right w:val="single" w:sz="4" w:space="0" w:color="D3D3D3"/>
            </w:tcBorders>
            <w:shd w:val="clear" w:color="auto" w:fill="auto"/>
            <w:hideMark/>
          </w:tcPr>
          <w:p w14:paraId="1470A8A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0,440</w:t>
            </w:r>
          </w:p>
        </w:tc>
        <w:tc>
          <w:tcPr>
            <w:tcW w:w="1180" w:type="dxa"/>
            <w:tcBorders>
              <w:top w:val="nil"/>
              <w:left w:val="nil"/>
              <w:bottom w:val="single" w:sz="4" w:space="0" w:color="D3D3D3"/>
              <w:right w:val="single" w:sz="4" w:space="0" w:color="D3D3D3"/>
            </w:tcBorders>
            <w:shd w:val="clear" w:color="auto" w:fill="auto"/>
            <w:hideMark/>
          </w:tcPr>
          <w:p w14:paraId="410270C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21,220</w:t>
            </w:r>
          </w:p>
        </w:tc>
        <w:tc>
          <w:tcPr>
            <w:tcW w:w="880" w:type="dxa"/>
            <w:tcBorders>
              <w:top w:val="nil"/>
              <w:left w:val="nil"/>
              <w:bottom w:val="single" w:sz="4" w:space="0" w:color="D3D3D3"/>
              <w:right w:val="single" w:sz="4" w:space="0" w:color="D3D3D3"/>
            </w:tcBorders>
            <w:shd w:val="clear" w:color="auto" w:fill="auto"/>
            <w:hideMark/>
          </w:tcPr>
          <w:p w14:paraId="15AD239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0,944</w:t>
            </w:r>
          </w:p>
        </w:tc>
        <w:tc>
          <w:tcPr>
            <w:tcW w:w="640" w:type="dxa"/>
            <w:tcBorders>
              <w:top w:val="nil"/>
              <w:left w:val="nil"/>
              <w:bottom w:val="single" w:sz="4" w:space="0" w:color="D3D3D3"/>
              <w:right w:val="single" w:sz="4" w:space="0" w:color="D3D3D3"/>
            </w:tcBorders>
            <w:shd w:val="clear" w:color="auto" w:fill="auto"/>
            <w:hideMark/>
          </w:tcPr>
          <w:p w14:paraId="2E3A17A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05AAB21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22,603</w:t>
            </w:r>
          </w:p>
        </w:tc>
      </w:tr>
      <w:tr w:rsidR="000B4EA5" w:rsidRPr="00C1654A" w14:paraId="2E5FE2CE"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BD308DD"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AYDIN</w:t>
            </w:r>
          </w:p>
        </w:tc>
        <w:tc>
          <w:tcPr>
            <w:tcW w:w="880" w:type="dxa"/>
            <w:tcBorders>
              <w:top w:val="nil"/>
              <w:left w:val="nil"/>
              <w:bottom w:val="single" w:sz="4" w:space="0" w:color="D3D3D3"/>
              <w:right w:val="single" w:sz="4" w:space="0" w:color="D3D3D3"/>
            </w:tcBorders>
            <w:shd w:val="clear" w:color="auto" w:fill="auto"/>
            <w:hideMark/>
          </w:tcPr>
          <w:p w14:paraId="7A07E61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2,711</w:t>
            </w:r>
          </w:p>
        </w:tc>
        <w:tc>
          <w:tcPr>
            <w:tcW w:w="1180" w:type="dxa"/>
            <w:tcBorders>
              <w:top w:val="nil"/>
              <w:left w:val="nil"/>
              <w:bottom w:val="single" w:sz="4" w:space="0" w:color="D3D3D3"/>
              <w:right w:val="single" w:sz="4" w:space="0" w:color="D3D3D3"/>
            </w:tcBorders>
            <w:shd w:val="clear" w:color="auto" w:fill="auto"/>
            <w:hideMark/>
          </w:tcPr>
          <w:p w14:paraId="1C13FE6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236,003</w:t>
            </w:r>
          </w:p>
        </w:tc>
        <w:tc>
          <w:tcPr>
            <w:tcW w:w="880" w:type="dxa"/>
            <w:tcBorders>
              <w:top w:val="nil"/>
              <w:left w:val="nil"/>
              <w:bottom w:val="single" w:sz="4" w:space="0" w:color="D3D3D3"/>
              <w:right w:val="single" w:sz="4" w:space="0" w:color="D3D3D3"/>
            </w:tcBorders>
            <w:shd w:val="clear" w:color="auto" w:fill="auto"/>
            <w:hideMark/>
          </w:tcPr>
          <w:p w14:paraId="4614098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10,716</w:t>
            </w:r>
          </w:p>
        </w:tc>
        <w:tc>
          <w:tcPr>
            <w:tcW w:w="640" w:type="dxa"/>
            <w:tcBorders>
              <w:top w:val="nil"/>
              <w:left w:val="nil"/>
              <w:bottom w:val="single" w:sz="4" w:space="0" w:color="D3D3D3"/>
              <w:right w:val="single" w:sz="4" w:space="0" w:color="D3D3D3"/>
            </w:tcBorders>
            <w:shd w:val="clear" w:color="auto" w:fill="auto"/>
            <w:hideMark/>
          </w:tcPr>
          <w:p w14:paraId="09BED59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7914CF4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249,430</w:t>
            </w:r>
          </w:p>
        </w:tc>
      </w:tr>
      <w:tr w:rsidR="000B4EA5" w:rsidRPr="00C1654A" w14:paraId="502C1CEE"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F8CCBC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BALIKESİR</w:t>
            </w:r>
          </w:p>
        </w:tc>
        <w:tc>
          <w:tcPr>
            <w:tcW w:w="880" w:type="dxa"/>
            <w:tcBorders>
              <w:top w:val="nil"/>
              <w:left w:val="nil"/>
              <w:bottom w:val="single" w:sz="4" w:space="0" w:color="D3D3D3"/>
              <w:right w:val="single" w:sz="4" w:space="0" w:color="D3D3D3"/>
            </w:tcBorders>
            <w:shd w:val="clear" w:color="auto" w:fill="auto"/>
            <w:hideMark/>
          </w:tcPr>
          <w:p w14:paraId="4772946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3,177</w:t>
            </w:r>
          </w:p>
        </w:tc>
        <w:tc>
          <w:tcPr>
            <w:tcW w:w="1180" w:type="dxa"/>
            <w:tcBorders>
              <w:top w:val="nil"/>
              <w:left w:val="nil"/>
              <w:bottom w:val="single" w:sz="4" w:space="0" w:color="D3D3D3"/>
              <w:right w:val="single" w:sz="4" w:space="0" w:color="D3D3D3"/>
            </w:tcBorders>
            <w:shd w:val="clear" w:color="auto" w:fill="auto"/>
            <w:hideMark/>
          </w:tcPr>
          <w:p w14:paraId="11B4A1C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1.565,473</w:t>
            </w:r>
          </w:p>
        </w:tc>
        <w:tc>
          <w:tcPr>
            <w:tcW w:w="880" w:type="dxa"/>
            <w:tcBorders>
              <w:top w:val="nil"/>
              <w:left w:val="nil"/>
              <w:bottom w:val="single" w:sz="4" w:space="0" w:color="D3D3D3"/>
              <w:right w:val="single" w:sz="4" w:space="0" w:color="D3D3D3"/>
            </w:tcBorders>
            <w:shd w:val="clear" w:color="auto" w:fill="auto"/>
            <w:hideMark/>
          </w:tcPr>
          <w:p w14:paraId="59AEAE5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10,991</w:t>
            </w:r>
          </w:p>
        </w:tc>
        <w:tc>
          <w:tcPr>
            <w:tcW w:w="640" w:type="dxa"/>
            <w:tcBorders>
              <w:top w:val="nil"/>
              <w:left w:val="nil"/>
              <w:bottom w:val="single" w:sz="4" w:space="0" w:color="D3D3D3"/>
              <w:right w:val="single" w:sz="4" w:space="0" w:color="D3D3D3"/>
            </w:tcBorders>
            <w:shd w:val="clear" w:color="auto" w:fill="auto"/>
            <w:hideMark/>
          </w:tcPr>
          <w:p w14:paraId="1D6282F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747FFC5"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1.579,642</w:t>
            </w:r>
          </w:p>
        </w:tc>
      </w:tr>
      <w:tr w:rsidR="000B4EA5" w:rsidRPr="00C1654A" w14:paraId="29F796B8"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75EB3A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BARTIN</w:t>
            </w:r>
          </w:p>
        </w:tc>
        <w:tc>
          <w:tcPr>
            <w:tcW w:w="880" w:type="dxa"/>
            <w:tcBorders>
              <w:top w:val="nil"/>
              <w:left w:val="nil"/>
              <w:bottom w:val="single" w:sz="4" w:space="0" w:color="D3D3D3"/>
              <w:right w:val="single" w:sz="4" w:space="0" w:color="D3D3D3"/>
            </w:tcBorders>
            <w:shd w:val="clear" w:color="auto" w:fill="auto"/>
            <w:hideMark/>
          </w:tcPr>
          <w:p w14:paraId="171FA5D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34296F6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85,587</w:t>
            </w:r>
          </w:p>
        </w:tc>
        <w:tc>
          <w:tcPr>
            <w:tcW w:w="880" w:type="dxa"/>
            <w:tcBorders>
              <w:top w:val="nil"/>
              <w:left w:val="nil"/>
              <w:bottom w:val="single" w:sz="4" w:space="0" w:color="D3D3D3"/>
              <w:right w:val="single" w:sz="4" w:space="0" w:color="D3D3D3"/>
            </w:tcBorders>
            <w:shd w:val="clear" w:color="auto" w:fill="auto"/>
            <w:hideMark/>
          </w:tcPr>
          <w:p w14:paraId="34A3EE3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0,201</w:t>
            </w:r>
          </w:p>
        </w:tc>
        <w:tc>
          <w:tcPr>
            <w:tcW w:w="640" w:type="dxa"/>
            <w:tcBorders>
              <w:top w:val="nil"/>
              <w:left w:val="nil"/>
              <w:bottom w:val="single" w:sz="4" w:space="0" w:color="D3D3D3"/>
              <w:right w:val="single" w:sz="4" w:space="0" w:color="D3D3D3"/>
            </w:tcBorders>
            <w:shd w:val="clear" w:color="auto" w:fill="auto"/>
            <w:hideMark/>
          </w:tcPr>
          <w:p w14:paraId="0FF7142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4CD7B15"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85,789</w:t>
            </w:r>
          </w:p>
        </w:tc>
      </w:tr>
      <w:tr w:rsidR="000B4EA5" w:rsidRPr="00C1654A" w14:paraId="183C386A"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1A5DCC44"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BATMAN</w:t>
            </w:r>
          </w:p>
        </w:tc>
        <w:tc>
          <w:tcPr>
            <w:tcW w:w="880" w:type="dxa"/>
            <w:tcBorders>
              <w:top w:val="nil"/>
              <w:left w:val="nil"/>
              <w:bottom w:val="single" w:sz="4" w:space="0" w:color="D3D3D3"/>
              <w:right w:val="single" w:sz="4" w:space="0" w:color="D3D3D3"/>
            </w:tcBorders>
            <w:shd w:val="clear" w:color="auto" w:fill="auto"/>
            <w:hideMark/>
          </w:tcPr>
          <w:p w14:paraId="1B7201C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0,722</w:t>
            </w:r>
          </w:p>
        </w:tc>
        <w:tc>
          <w:tcPr>
            <w:tcW w:w="1180" w:type="dxa"/>
            <w:tcBorders>
              <w:top w:val="nil"/>
              <w:left w:val="nil"/>
              <w:bottom w:val="single" w:sz="4" w:space="0" w:color="D3D3D3"/>
              <w:right w:val="single" w:sz="4" w:space="0" w:color="D3D3D3"/>
            </w:tcBorders>
            <w:shd w:val="clear" w:color="auto" w:fill="auto"/>
            <w:hideMark/>
          </w:tcPr>
          <w:p w14:paraId="7FBA13A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159,903</w:t>
            </w:r>
          </w:p>
        </w:tc>
        <w:tc>
          <w:tcPr>
            <w:tcW w:w="880" w:type="dxa"/>
            <w:tcBorders>
              <w:top w:val="nil"/>
              <w:left w:val="nil"/>
              <w:bottom w:val="single" w:sz="4" w:space="0" w:color="D3D3D3"/>
              <w:right w:val="single" w:sz="4" w:space="0" w:color="D3D3D3"/>
            </w:tcBorders>
            <w:shd w:val="clear" w:color="auto" w:fill="auto"/>
            <w:hideMark/>
          </w:tcPr>
          <w:p w14:paraId="209156B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0,831</w:t>
            </w:r>
          </w:p>
        </w:tc>
        <w:tc>
          <w:tcPr>
            <w:tcW w:w="640" w:type="dxa"/>
            <w:tcBorders>
              <w:top w:val="nil"/>
              <w:left w:val="nil"/>
              <w:bottom w:val="single" w:sz="4" w:space="0" w:color="D3D3D3"/>
              <w:right w:val="single" w:sz="4" w:space="0" w:color="D3D3D3"/>
            </w:tcBorders>
            <w:shd w:val="clear" w:color="auto" w:fill="auto"/>
            <w:hideMark/>
          </w:tcPr>
          <w:p w14:paraId="02B7C0E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E7060B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161,455</w:t>
            </w:r>
          </w:p>
        </w:tc>
      </w:tr>
      <w:tr w:rsidR="000B4EA5" w:rsidRPr="00C1654A" w14:paraId="0DC95F79"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94CE763"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BAYBURT</w:t>
            </w:r>
          </w:p>
        </w:tc>
        <w:tc>
          <w:tcPr>
            <w:tcW w:w="880" w:type="dxa"/>
            <w:tcBorders>
              <w:top w:val="nil"/>
              <w:left w:val="nil"/>
              <w:bottom w:val="single" w:sz="4" w:space="0" w:color="D3D3D3"/>
              <w:right w:val="single" w:sz="4" w:space="0" w:color="D3D3D3"/>
            </w:tcBorders>
            <w:shd w:val="clear" w:color="auto" w:fill="auto"/>
            <w:hideMark/>
          </w:tcPr>
          <w:p w14:paraId="7655B99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51BE0D5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32,250</w:t>
            </w:r>
          </w:p>
        </w:tc>
        <w:tc>
          <w:tcPr>
            <w:tcW w:w="880" w:type="dxa"/>
            <w:tcBorders>
              <w:top w:val="nil"/>
              <w:left w:val="nil"/>
              <w:bottom w:val="single" w:sz="4" w:space="0" w:color="D3D3D3"/>
              <w:right w:val="single" w:sz="4" w:space="0" w:color="D3D3D3"/>
            </w:tcBorders>
            <w:shd w:val="clear" w:color="auto" w:fill="auto"/>
            <w:hideMark/>
          </w:tcPr>
          <w:p w14:paraId="03132FC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0,976</w:t>
            </w:r>
          </w:p>
        </w:tc>
        <w:tc>
          <w:tcPr>
            <w:tcW w:w="640" w:type="dxa"/>
            <w:tcBorders>
              <w:top w:val="nil"/>
              <w:left w:val="nil"/>
              <w:bottom w:val="single" w:sz="4" w:space="0" w:color="D3D3D3"/>
              <w:right w:val="single" w:sz="4" w:space="0" w:color="D3D3D3"/>
            </w:tcBorders>
            <w:shd w:val="clear" w:color="auto" w:fill="auto"/>
            <w:hideMark/>
          </w:tcPr>
          <w:p w14:paraId="121BD4D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0C0C16D"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33,226</w:t>
            </w:r>
          </w:p>
        </w:tc>
      </w:tr>
      <w:tr w:rsidR="000B4EA5" w:rsidRPr="00C1654A" w14:paraId="3433841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1605584"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BİLECİK</w:t>
            </w:r>
          </w:p>
        </w:tc>
        <w:tc>
          <w:tcPr>
            <w:tcW w:w="880" w:type="dxa"/>
            <w:tcBorders>
              <w:top w:val="nil"/>
              <w:left w:val="nil"/>
              <w:bottom w:val="single" w:sz="4" w:space="0" w:color="D3D3D3"/>
              <w:right w:val="single" w:sz="4" w:space="0" w:color="D3D3D3"/>
            </w:tcBorders>
            <w:shd w:val="clear" w:color="auto" w:fill="auto"/>
            <w:hideMark/>
          </w:tcPr>
          <w:p w14:paraId="67BD510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1,668</w:t>
            </w:r>
          </w:p>
        </w:tc>
        <w:tc>
          <w:tcPr>
            <w:tcW w:w="1180" w:type="dxa"/>
            <w:tcBorders>
              <w:top w:val="nil"/>
              <w:left w:val="nil"/>
              <w:bottom w:val="single" w:sz="4" w:space="0" w:color="D3D3D3"/>
              <w:right w:val="single" w:sz="4" w:space="0" w:color="D3D3D3"/>
            </w:tcBorders>
            <w:shd w:val="clear" w:color="auto" w:fill="auto"/>
            <w:hideMark/>
          </w:tcPr>
          <w:p w14:paraId="64DACD4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512,623</w:t>
            </w:r>
          </w:p>
        </w:tc>
        <w:tc>
          <w:tcPr>
            <w:tcW w:w="880" w:type="dxa"/>
            <w:tcBorders>
              <w:top w:val="nil"/>
              <w:left w:val="nil"/>
              <w:bottom w:val="single" w:sz="4" w:space="0" w:color="D3D3D3"/>
              <w:right w:val="single" w:sz="4" w:space="0" w:color="D3D3D3"/>
            </w:tcBorders>
            <w:shd w:val="clear" w:color="auto" w:fill="auto"/>
            <w:hideMark/>
          </w:tcPr>
          <w:p w14:paraId="3902815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0,704</w:t>
            </w:r>
          </w:p>
        </w:tc>
        <w:tc>
          <w:tcPr>
            <w:tcW w:w="640" w:type="dxa"/>
            <w:tcBorders>
              <w:top w:val="nil"/>
              <w:left w:val="nil"/>
              <w:bottom w:val="single" w:sz="4" w:space="0" w:color="D3D3D3"/>
              <w:right w:val="single" w:sz="4" w:space="0" w:color="D3D3D3"/>
            </w:tcBorders>
            <w:shd w:val="clear" w:color="auto" w:fill="auto"/>
            <w:hideMark/>
          </w:tcPr>
          <w:p w14:paraId="3028272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0F726FB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514,994</w:t>
            </w:r>
          </w:p>
        </w:tc>
      </w:tr>
      <w:tr w:rsidR="000B4EA5" w:rsidRPr="00C1654A" w14:paraId="384831B1"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75F0EF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BİNGÖL</w:t>
            </w:r>
          </w:p>
        </w:tc>
        <w:tc>
          <w:tcPr>
            <w:tcW w:w="880" w:type="dxa"/>
            <w:tcBorders>
              <w:top w:val="nil"/>
              <w:left w:val="nil"/>
              <w:bottom w:val="single" w:sz="4" w:space="0" w:color="D3D3D3"/>
              <w:right w:val="single" w:sz="4" w:space="0" w:color="D3D3D3"/>
            </w:tcBorders>
            <w:shd w:val="clear" w:color="auto" w:fill="auto"/>
            <w:hideMark/>
          </w:tcPr>
          <w:p w14:paraId="54CE04C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0,116</w:t>
            </w:r>
          </w:p>
        </w:tc>
        <w:tc>
          <w:tcPr>
            <w:tcW w:w="1180" w:type="dxa"/>
            <w:tcBorders>
              <w:top w:val="nil"/>
              <w:left w:val="nil"/>
              <w:bottom w:val="single" w:sz="4" w:space="0" w:color="D3D3D3"/>
              <w:right w:val="single" w:sz="4" w:space="0" w:color="D3D3D3"/>
            </w:tcBorders>
            <w:shd w:val="clear" w:color="auto" w:fill="auto"/>
            <w:hideMark/>
          </w:tcPr>
          <w:p w14:paraId="7E9B1BF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68,373</w:t>
            </w:r>
          </w:p>
        </w:tc>
        <w:tc>
          <w:tcPr>
            <w:tcW w:w="880" w:type="dxa"/>
            <w:tcBorders>
              <w:top w:val="nil"/>
              <w:left w:val="nil"/>
              <w:bottom w:val="single" w:sz="4" w:space="0" w:color="D3D3D3"/>
              <w:right w:val="single" w:sz="4" w:space="0" w:color="D3D3D3"/>
            </w:tcBorders>
            <w:shd w:val="clear" w:color="auto" w:fill="auto"/>
            <w:hideMark/>
          </w:tcPr>
          <w:p w14:paraId="1F8CB75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0,948</w:t>
            </w:r>
          </w:p>
        </w:tc>
        <w:tc>
          <w:tcPr>
            <w:tcW w:w="640" w:type="dxa"/>
            <w:tcBorders>
              <w:top w:val="nil"/>
              <w:left w:val="nil"/>
              <w:bottom w:val="single" w:sz="4" w:space="0" w:color="D3D3D3"/>
              <w:right w:val="single" w:sz="4" w:space="0" w:color="D3D3D3"/>
            </w:tcBorders>
            <w:shd w:val="clear" w:color="auto" w:fill="auto"/>
            <w:hideMark/>
          </w:tcPr>
          <w:p w14:paraId="74631C2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93C45A3"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69,437</w:t>
            </w:r>
          </w:p>
        </w:tc>
      </w:tr>
      <w:tr w:rsidR="000B4EA5" w:rsidRPr="00C1654A" w14:paraId="70B1DFEC"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4A724F9"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BİTLİS</w:t>
            </w:r>
          </w:p>
        </w:tc>
        <w:tc>
          <w:tcPr>
            <w:tcW w:w="880" w:type="dxa"/>
            <w:tcBorders>
              <w:top w:val="nil"/>
              <w:left w:val="nil"/>
              <w:bottom w:val="single" w:sz="4" w:space="0" w:color="D3D3D3"/>
              <w:right w:val="single" w:sz="4" w:space="0" w:color="D3D3D3"/>
            </w:tcBorders>
            <w:shd w:val="clear" w:color="auto" w:fill="auto"/>
            <w:hideMark/>
          </w:tcPr>
          <w:p w14:paraId="5B423DD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0,090</w:t>
            </w:r>
          </w:p>
        </w:tc>
        <w:tc>
          <w:tcPr>
            <w:tcW w:w="1180" w:type="dxa"/>
            <w:tcBorders>
              <w:top w:val="nil"/>
              <w:left w:val="nil"/>
              <w:bottom w:val="single" w:sz="4" w:space="0" w:color="D3D3D3"/>
              <w:right w:val="single" w:sz="4" w:space="0" w:color="D3D3D3"/>
            </w:tcBorders>
            <w:shd w:val="clear" w:color="auto" w:fill="auto"/>
            <w:hideMark/>
          </w:tcPr>
          <w:p w14:paraId="174B7C0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83,056</w:t>
            </w:r>
          </w:p>
        </w:tc>
        <w:tc>
          <w:tcPr>
            <w:tcW w:w="880" w:type="dxa"/>
            <w:tcBorders>
              <w:top w:val="nil"/>
              <w:left w:val="nil"/>
              <w:bottom w:val="single" w:sz="4" w:space="0" w:color="D3D3D3"/>
              <w:right w:val="single" w:sz="4" w:space="0" w:color="D3D3D3"/>
            </w:tcBorders>
            <w:shd w:val="clear" w:color="auto" w:fill="auto"/>
            <w:hideMark/>
          </w:tcPr>
          <w:p w14:paraId="45E3173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0,576</w:t>
            </w:r>
          </w:p>
        </w:tc>
        <w:tc>
          <w:tcPr>
            <w:tcW w:w="640" w:type="dxa"/>
            <w:tcBorders>
              <w:top w:val="nil"/>
              <w:left w:val="nil"/>
              <w:bottom w:val="single" w:sz="4" w:space="0" w:color="D3D3D3"/>
              <w:right w:val="single" w:sz="4" w:space="0" w:color="D3D3D3"/>
            </w:tcBorders>
            <w:shd w:val="clear" w:color="auto" w:fill="auto"/>
            <w:hideMark/>
          </w:tcPr>
          <w:p w14:paraId="33FDF1D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034B28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83,722</w:t>
            </w:r>
          </w:p>
        </w:tc>
      </w:tr>
      <w:tr w:rsidR="000B4EA5" w:rsidRPr="00C1654A" w14:paraId="34321D44"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2E85CBD"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BOLU</w:t>
            </w:r>
          </w:p>
        </w:tc>
        <w:tc>
          <w:tcPr>
            <w:tcW w:w="880" w:type="dxa"/>
            <w:tcBorders>
              <w:top w:val="nil"/>
              <w:left w:val="nil"/>
              <w:bottom w:val="single" w:sz="4" w:space="0" w:color="D3D3D3"/>
              <w:right w:val="single" w:sz="4" w:space="0" w:color="D3D3D3"/>
            </w:tcBorders>
            <w:shd w:val="clear" w:color="auto" w:fill="auto"/>
            <w:hideMark/>
          </w:tcPr>
          <w:p w14:paraId="573AB02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0,016</w:t>
            </w:r>
          </w:p>
        </w:tc>
        <w:tc>
          <w:tcPr>
            <w:tcW w:w="1180" w:type="dxa"/>
            <w:tcBorders>
              <w:top w:val="nil"/>
              <w:left w:val="nil"/>
              <w:bottom w:val="single" w:sz="4" w:space="0" w:color="D3D3D3"/>
              <w:right w:val="single" w:sz="4" w:space="0" w:color="D3D3D3"/>
            </w:tcBorders>
            <w:shd w:val="clear" w:color="auto" w:fill="auto"/>
            <w:hideMark/>
          </w:tcPr>
          <w:p w14:paraId="01858F6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207,499</w:t>
            </w:r>
          </w:p>
        </w:tc>
        <w:tc>
          <w:tcPr>
            <w:tcW w:w="880" w:type="dxa"/>
            <w:tcBorders>
              <w:top w:val="nil"/>
              <w:left w:val="nil"/>
              <w:bottom w:val="single" w:sz="4" w:space="0" w:color="D3D3D3"/>
              <w:right w:val="single" w:sz="4" w:space="0" w:color="D3D3D3"/>
            </w:tcBorders>
            <w:shd w:val="clear" w:color="auto" w:fill="auto"/>
            <w:hideMark/>
          </w:tcPr>
          <w:p w14:paraId="7BDA5EB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13,933</w:t>
            </w:r>
          </w:p>
        </w:tc>
        <w:tc>
          <w:tcPr>
            <w:tcW w:w="640" w:type="dxa"/>
            <w:tcBorders>
              <w:top w:val="nil"/>
              <w:left w:val="nil"/>
              <w:bottom w:val="single" w:sz="4" w:space="0" w:color="D3D3D3"/>
              <w:right w:val="single" w:sz="4" w:space="0" w:color="D3D3D3"/>
            </w:tcBorders>
            <w:shd w:val="clear" w:color="auto" w:fill="auto"/>
            <w:hideMark/>
          </w:tcPr>
          <w:p w14:paraId="036FA01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0,137</w:t>
            </w:r>
          </w:p>
        </w:tc>
        <w:tc>
          <w:tcPr>
            <w:tcW w:w="1180" w:type="dxa"/>
            <w:tcBorders>
              <w:top w:val="nil"/>
              <w:left w:val="nil"/>
              <w:bottom w:val="single" w:sz="4" w:space="0" w:color="D3D3D3"/>
              <w:right w:val="single" w:sz="4" w:space="0" w:color="D3D3D3"/>
            </w:tcBorders>
            <w:shd w:val="clear" w:color="B0C4DE" w:fill="B0C4DE"/>
            <w:hideMark/>
          </w:tcPr>
          <w:p w14:paraId="6C5C839D"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221,585</w:t>
            </w:r>
          </w:p>
        </w:tc>
      </w:tr>
      <w:tr w:rsidR="000B4EA5" w:rsidRPr="00C1654A" w14:paraId="10BA2D0A"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1997DAB"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BURDUR</w:t>
            </w:r>
          </w:p>
        </w:tc>
        <w:tc>
          <w:tcPr>
            <w:tcW w:w="880" w:type="dxa"/>
            <w:tcBorders>
              <w:top w:val="nil"/>
              <w:left w:val="nil"/>
              <w:bottom w:val="single" w:sz="4" w:space="0" w:color="D3D3D3"/>
              <w:right w:val="single" w:sz="4" w:space="0" w:color="D3D3D3"/>
            </w:tcBorders>
            <w:shd w:val="clear" w:color="auto" w:fill="auto"/>
            <w:hideMark/>
          </w:tcPr>
          <w:p w14:paraId="7876B2E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0,608</w:t>
            </w:r>
          </w:p>
        </w:tc>
        <w:tc>
          <w:tcPr>
            <w:tcW w:w="1180" w:type="dxa"/>
            <w:tcBorders>
              <w:top w:val="nil"/>
              <w:left w:val="nil"/>
              <w:bottom w:val="single" w:sz="4" w:space="0" w:color="D3D3D3"/>
              <w:right w:val="single" w:sz="4" w:space="0" w:color="D3D3D3"/>
            </w:tcBorders>
            <w:shd w:val="clear" w:color="auto" w:fill="auto"/>
            <w:hideMark/>
          </w:tcPr>
          <w:p w14:paraId="7CBB3BE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110,890</w:t>
            </w:r>
          </w:p>
        </w:tc>
        <w:tc>
          <w:tcPr>
            <w:tcW w:w="880" w:type="dxa"/>
            <w:tcBorders>
              <w:top w:val="nil"/>
              <w:left w:val="nil"/>
              <w:bottom w:val="single" w:sz="4" w:space="0" w:color="D3D3D3"/>
              <w:right w:val="single" w:sz="4" w:space="0" w:color="D3D3D3"/>
            </w:tcBorders>
            <w:shd w:val="clear" w:color="auto" w:fill="auto"/>
            <w:hideMark/>
          </w:tcPr>
          <w:p w14:paraId="35F745B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1,069</w:t>
            </w:r>
          </w:p>
        </w:tc>
        <w:tc>
          <w:tcPr>
            <w:tcW w:w="640" w:type="dxa"/>
            <w:tcBorders>
              <w:top w:val="nil"/>
              <w:left w:val="nil"/>
              <w:bottom w:val="single" w:sz="4" w:space="0" w:color="D3D3D3"/>
              <w:right w:val="single" w:sz="4" w:space="0" w:color="D3D3D3"/>
            </w:tcBorders>
            <w:shd w:val="clear" w:color="auto" w:fill="auto"/>
            <w:hideMark/>
          </w:tcPr>
          <w:p w14:paraId="6A3A947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45E4CE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112,568</w:t>
            </w:r>
          </w:p>
        </w:tc>
      </w:tr>
      <w:tr w:rsidR="000B4EA5" w:rsidRPr="00C1654A" w14:paraId="6B5EB569"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15EA5A9"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BURSA</w:t>
            </w:r>
          </w:p>
        </w:tc>
        <w:tc>
          <w:tcPr>
            <w:tcW w:w="880" w:type="dxa"/>
            <w:tcBorders>
              <w:top w:val="nil"/>
              <w:left w:val="nil"/>
              <w:bottom w:val="single" w:sz="4" w:space="0" w:color="D3D3D3"/>
              <w:right w:val="single" w:sz="4" w:space="0" w:color="D3D3D3"/>
            </w:tcBorders>
            <w:shd w:val="clear" w:color="auto" w:fill="auto"/>
            <w:hideMark/>
          </w:tcPr>
          <w:p w14:paraId="370613B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2,997</w:t>
            </w:r>
          </w:p>
        </w:tc>
        <w:tc>
          <w:tcPr>
            <w:tcW w:w="1180" w:type="dxa"/>
            <w:tcBorders>
              <w:top w:val="nil"/>
              <w:left w:val="nil"/>
              <w:bottom w:val="single" w:sz="4" w:space="0" w:color="D3D3D3"/>
              <w:right w:val="single" w:sz="4" w:space="0" w:color="D3D3D3"/>
            </w:tcBorders>
            <w:shd w:val="clear" w:color="auto" w:fill="auto"/>
            <w:hideMark/>
          </w:tcPr>
          <w:p w14:paraId="7F30479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3.340,350</w:t>
            </w:r>
          </w:p>
        </w:tc>
        <w:tc>
          <w:tcPr>
            <w:tcW w:w="880" w:type="dxa"/>
            <w:tcBorders>
              <w:top w:val="nil"/>
              <w:left w:val="nil"/>
              <w:bottom w:val="single" w:sz="4" w:space="0" w:color="D3D3D3"/>
              <w:right w:val="single" w:sz="4" w:space="0" w:color="D3D3D3"/>
            </w:tcBorders>
            <w:shd w:val="clear" w:color="auto" w:fill="auto"/>
            <w:hideMark/>
          </w:tcPr>
          <w:p w14:paraId="7A36AD4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9,361</w:t>
            </w:r>
          </w:p>
        </w:tc>
        <w:tc>
          <w:tcPr>
            <w:tcW w:w="640" w:type="dxa"/>
            <w:tcBorders>
              <w:top w:val="nil"/>
              <w:left w:val="nil"/>
              <w:bottom w:val="single" w:sz="4" w:space="0" w:color="D3D3D3"/>
              <w:right w:val="single" w:sz="4" w:space="0" w:color="D3D3D3"/>
            </w:tcBorders>
            <w:shd w:val="clear" w:color="auto" w:fill="auto"/>
            <w:hideMark/>
          </w:tcPr>
          <w:p w14:paraId="1EA2D67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80A39F7"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3.352,708</w:t>
            </w:r>
          </w:p>
        </w:tc>
      </w:tr>
      <w:tr w:rsidR="000B4EA5" w:rsidRPr="00C1654A" w14:paraId="17ABA7FB"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B626093"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ÇANAKKALE</w:t>
            </w:r>
          </w:p>
        </w:tc>
        <w:tc>
          <w:tcPr>
            <w:tcW w:w="880" w:type="dxa"/>
            <w:tcBorders>
              <w:top w:val="nil"/>
              <w:left w:val="nil"/>
              <w:bottom w:val="single" w:sz="4" w:space="0" w:color="D3D3D3"/>
              <w:right w:val="single" w:sz="4" w:space="0" w:color="D3D3D3"/>
            </w:tcBorders>
            <w:shd w:val="clear" w:color="auto" w:fill="auto"/>
            <w:hideMark/>
          </w:tcPr>
          <w:p w14:paraId="781FC2B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0,096</w:t>
            </w:r>
          </w:p>
        </w:tc>
        <w:tc>
          <w:tcPr>
            <w:tcW w:w="1180" w:type="dxa"/>
            <w:tcBorders>
              <w:top w:val="nil"/>
              <w:left w:val="nil"/>
              <w:bottom w:val="single" w:sz="4" w:space="0" w:color="D3D3D3"/>
              <w:right w:val="single" w:sz="4" w:space="0" w:color="D3D3D3"/>
            </w:tcBorders>
            <w:shd w:val="clear" w:color="auto" w:fill="auto"/>
            <w:hideMark/>
          </w:tcPr>
          <w:p w14:paraId="757EB69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321,023</w:t>
            </w:r>
          </w:p>
        </w:tc>
        <w:tc>
          <w:tcPr>
            <w:tcW w:w="880" w:type="dxa"/>
            <w:tcBorders>
              <w:top w:val="nil"/>
              <w:left w:val="nil"/>
              <w:bottom w:val="single" w:sz="4" w:space="0" w:color="D3D3D3"/>
              <w:right w:val="single" w:sz="4" w:space="0" w:color="D3D3D3"/>
            </w:tcBorders>
            <w:shd w:val="clear" w:color="auto" w:fill="auto"/>
            <w:hideMark/>
          </w:tcPr>
          <w:p w14:paraId="1930528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3,349</w:t>
            </w:r>
          </w:p>
        </w:tc>
        <w:tc>
          <w:tcPr>
            <w:tcW w:w="640" w:type="dxa"/>
            <w:tcBorders>
              <w:top w:val="nil"/>
              <w:left w:val="nil"/>
              <w:bottom w:val="single" w:sz="4" w:space="0" w:color="D3D3D3"/>
              <w:right w:val="single" w:sz="4" w:space="0" w:color="D3D3D3"/>
            </w:tcBorders>
            <w:shd w:val="clear" w:color="auto" w:fill="auto"/>
            <w:hideMark/>
          </w:tcPr>
          <w:p w14:paraId="6DDA75A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70E18B5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324,468</w:t>
            </w:r>
          </w:p>
        </w:tc>
      </w:tr>
      <w:tr w:rsidR="000B4EA5" w:rsidRPr="00C1654A" w14:paraId="3D4807B4"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F580926"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ÇANKIRI</w:t>
            </w:r>
          </w:p>
        </w:tc>
        <w:tc>
          <w:tcPr>
            <w:tcW w:w="880" w:type="dxa"/>
            <w:tcBorders>
              <w:top w:val="nil"/>
              <w:left w:val="nil"/>
              <w:bottom w:val="single" w:sz="4" w:space="0" w:color="D3D3D3"/>
              <w:right w:val="single" w:sz="4" w:space="0" w:color="D3D3D3"/>
            </w:tcBorders>
            <w:shd w:val="clear" w:color="auto" w:fill="auto"/>
            <w:hideMark/>
          </w:tcPr>
          <w:p w14:paraId="5F63BCC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0,053</w:t>
            </w:r>
          </w:p>
        </w:tc>
        <w:tc>
          <w:tcPr>
            <w:tcW w:w="1180" w:type="dxa"/>
            <w:tcBorders>
              <w:top w:val="nil"/>
              <w:left w:val="nil"/>
              <w:bottom w:val="single" w:sz="4" w:space="0" w:color="D3D3D3"/>
              <w:right w:val="single" w:sz="4" w:space="0" w:color="D3D3D3"/>
            </w:tcBorders>
            <w:shd w:val="clear" w:color="auto" w:fill="auto"/>
            <w:hideMark/>
          </w:tcPr>
          <w:p w14:paraId="104E5DE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111,362</w:t>
            </w:r>
          </w:p>
        </w:tc>
        <w:tc>
          <w:tcPr>
            <w:tcW w:w="880" w:type="dxa"/>
            <w:tcBorders>
              <w:top w:val="nil"/>
              <w:left w:val="nil"/>
              <w:bottom w:val="single" w:sz="4" w:space="0" w:color="D3D3D3"/>
              <w:right w:val="single" w:sz="4" w:space="0" w:color="D3D3D3"/>
            </w:tcBorders>
            <w:shd w:val="clear" w:color="auto" w:fill="auto"/>
            <w:hideMark/>
          </w:tcPr>
          <w:p w14:paraId="2974926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2,270</w:t>
            </w:r>
          </w:p>
        </w:tc>
        <w:tc>
          <w:tcPr>
            <w:tcW w:w="640" w:type="dxa"/>
            <w:tcBorders>
              <w:top w:val="nil"/>
              <w:left w:val="nil"/>
              <w:bottom w:val="single" w:sz="4" w:space="0" w:color="D3D3D3"/>
              <w:right w:val="single" w:sz="4" w:space="0" w:color="D3D3D3"/>
            </w:tcBorders>
            <w:shd w:val="clear" w:color="auto" w:fill="auto"/>
            <w:hideMark/>
          </w:tcPr>
          <w:p w14:paraId="7821311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2C65179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113,685</w:t>
            </w:r>
          </w:p>
        </w:tc>
      </w:tr>
      <w:tr w:rsidR="000B4EA5" w:rsidRPr="00C1654A" w14:paraId="7C0AB6D9"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F5C4F2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ÇORUM</w:t>
            </w:r>
          </w:p>
        </w:tc>
        <w:tc>
          <w:tcPr>
            <w:tcW w:w="880" w:type="dxa"/>
            <w:tcBorders>
              <w:top w:val="nil"/>
              <w:left w:val="nil"/>
              <w:bottom w:val="single" w:sz="4" w:space="0" w:color="D3D3D3"/>
              <w:right w:val="single" w:sz="4" w:space="0" w:color="D3D3D3"/>
            </w:tcBorders>
            <w:shd w:val="clear" w:color="auto" w:fill="auto"/>
            <w:hideMark/>
          </w:tcPr>
          <w:p w14:paraId="6356091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0,639</w:t>
            </w:r>
          </w:p>
        </w:tc>
        <w:tc>
          <w:tcPr>
            <w:tcW w:w="1180" w:type="dxa"/>
            <w:tcBorders>
              <w:top w:val="nil"/>
              <w:left w:val="nil"/>
              <w:bottom w:val="single" w:sz="4" w:space="0" w:color="D3D3D3"/>
              <w:right w:val="single" w:sz="4" w:space="0" w:color="D3D3D3"/>
            </w:tcBorders>
            <w:shd w:val="clear" w:color="auto" w:fill="auto"/>
            <w:hideMark/>
          </w:tcPr>
          <w:p w14:paraId="76A7F42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218,908</w:t>
            </w:r>
          </w:p>
        </w:tc>
        <w:tc>
          <w:tcPr>
            <w:tcW w:w="880" w:type="dxa"/>
            <w:tcBorders>
              <w:top w:val="nil"/>
              <w:left w:val="nil"/>
              <w:bottom w:val="single" w:sz="4" w:space="0" w:color="D3D3D3"/>
              <w:right w:val="single" w:sz="4" w:space="0" w:color="D3D3D3"/>
            </w:tcBorders>
            <w:shd w:val="clear" w:color="auto" w:fill="auto"/>
            <w:hideMark/>
          </w:tcPr>
          <w:p w14:paraId="244F320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0,413</w:t>
            </w:r>
          </w:p>
        </w:tc>
        <w:tc>
          <w:tcPr>
            <w:tcW w:w="640" w:type="dxa"/>
            <w:tcBorders>
              <w:top w:val="nil"/>
              <w:left w:val="nil"/>
              <w:bottom w:val="single" w:sz="4" w:space="0" w:color="D3D3D3"/>
              <w:right w:val="single" w:sz="4" w:space="0" w:color="D3D3D3"/>
            </w:tcBorders>
            <w:shd w:val="clear" w:color="auto" w:fill="auto"/>
            <w:hideMark/>
          </w:tcPr>
          <w:p w14:paraId="0D3DE0C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9E4DD4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219,960</w:t>
            </w:r>
          </w:p>
        </w:tc>
      </w:tr>
      <w:tr w:rsidR="000B4EA5" w:rsidRPr="00C1654A" w14:paraId="57CB867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215A7E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DENİZLİ</w:t>
            </w:r>
          </w:p>
        </w:tc>
        <w:tc>
          <w:tcPr>
            <w:tcW w:w="880" w:type="dxa"/>
            <w:tcBorders>
              <w:top w:val="nil"/>
              <w:left w:val="nil"/>
              <w:bottom w:val="single" w:sz="4" w:space="0" w:color="D3D3D3"/>
              <w:right w:val="single" w:sz="4" w:space="0" w:color="D3D3D3"/>
            </w:tcBorders>
            <w:shd w:val="clear" w:color="auto" w:fill="auto"/>
            <w:hideMark/>
          </w:tcPr>
          <w:p w14:paraId="53D7398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15,517</w:t>
            </w:r>
          </w:p>
        </w:tc>
        <w:tc>
          <w:tcPr>
            <w:tcW w:w="1180" w:type="dxa"/>
            <w:tcBorders>
              <w:top w:val="nil"/>
              <w:left w:val="nil"/>
              <w:bottom w:val="single" w:sz="4" w:space="0" w:color="D3D3D3"/>
              <w:right w:val="single" w:sz="4" w:space="0" w:color="D3D3D3"/>
            </w:tcBorders>
            <w:shd w:val="clear" w:color="auto" w:fill="auto"/>
            <w:hideMark/>
          </w:tcPr>
          <w:p w14:paraId="02C716D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1.039,821</w:t>
            </w:r>
          </w:p>
        </w:tc>
        <w:tc>
          <w:tcPr>
            <w:tcW w:w="880" w:type="dxa"/>
            <w:tcBorders>
              <w:top w:val="nil"/>
              <w:left w:val="nil"/>
              <w:bottom w:val="single" w:sz="4" w:space="0" w:color="D3D3D3"/>
              <w:right w:val="single" w:sz="4" w:space="0" w:color="D3D3D3"/>
            </w:tcBorders>
            <w:shd w:val="clear" w:color="auto" w:fill="auto"/>
            <w:hideMark/>
          </w:tcPr>
          <w:p w14:paraId="2AC3CFF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7,468</w:t>
            </w:r>
          </w:p>
        </w:tc>
        <w:tc>
          <w:tcPr>
            <w:tcW w:w="640" w:type="dxa"/>
            <w:tcBorders>
              <w:top w:val="nil"/>
              <w:left w:val="nil"/>
              <w:bottom w:val="single" w:sz="4" w:space="0" w:color="D3D3D3"/>
              <w:right w:val="single" w:sz="4" w:space="0" w:color="D3D3D3"/>
            </w:tcBorders>
            <w:shd w:val="clear" w:color="auto" w:fill="auto"/>
            <w:hideMark/>
          </w:tcPr>
          <w:p w14:paraId="350DB70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A339442"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1.062,806</w:t>
            </w:r>
          </w:p>
        </w:tc>
      </w:tr>
      <w:tr w:rsidR="000B4EA5" w:rsidRPr="00C1654A" w14:paraId="69FD33DB"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5F23895"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DİYARBAKIR</w:t>
            </w:r>
          </w:p>
        </w:tc>
        <w:tc>
          <w:tcPr>
            <w:tcW w:w="880" w:type="dxa"/>
            <w:tcBorders>
              <w:top w:val="nil"/>
              <w:left w:val="nil"/>
              <w:bottom w:val="single" w:sz="4" w:space="0" w:color="D3D3D3"/>
              <w:right w:val="single" w:sz="4" w:space="0" w:color="D3D3D3"/>
            </w:tcBorders>
            <w:shd w:val="clear" w:color="auto" w:fill="auto"/>
            <w:hideMark/>
          </w:tcPr>
          <w:p w14:paraId="28716C3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0,497</w:t>
            </w:r>
          </w:p>
        </w:tc>
        <w:tc>
          <w:tcPr>
            <w:tcW w:w="1180" w:type="dxa"/>
            <w:tcBorders>
              <w:top w:val="nil"/>
              <w:left w:val="nil"/>
              <w:bottom w:val="single" w:sz="4" w:space="0" w:color="D3D3D3"/>
              <w:right w:val="single" w:sz="4" w:space="0" w:color="D3D3D3"/>
            </w:tcBorders>
            <w:shd w:val="clear" w:color="auto" w:fill="auto"/>
            <w:hideMark/>
          </w:tcPr>
          <w:p w14:paraId="2250794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373,822</w:t>
            </w:r>
          </w:p>
        </w:tc>
        <w:tc>
          <w:tcPr>
            <w:tcW w:w="880" w:type="dxa"/>
            <w:tcBorders>
              <w:top w:val="nil"/>
              <w:left w:val="nil"/>
              <w:bottom w:val="single" w:sz="4" w:space="0" w:color="D3D3D3"/>
              <w:right w:val="single" w:sz="4" w:space="0" w:color="D3D3D3"/>
            </w:tcBorders>
            <w:shd w:val="clear" w:color="auto" w:fill="auto"/>
            <w:hideMark/>
          </w:tcPr>
          <w:p w14:paraId="04488A3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1,727</w:t>
            </w:r>
          </w:p>
        </w:tc>
        <w:tc>
          <w:tcPr>
            <w:tcW w:w="640" w:type="dxa"/>
            <w:tcBorders>
              <w:top w:val="nil"/>
              <w:left w:val="nil"/>
              <w:bottom w:val="single" w:sz="4" w:space="0" w:color="D3D3D3"/>
              <w:right w:val="single" w:sz="4" w:space="0" w:color="D3D3D3"/>
            </w:tcBorders>
            <w:shd w:val="clear" w:color="auto" w:fill="auto"/>
            <w:hideMark/>
          </w:tcPr>
          <w:p w14:paraId="6DEAD3B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4C80F3B"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376,045</w:t>
            </w:r>
          </w:p>
        </w:tc>
      </w:tr>
      <w:tr w:rsidR="000B4EA5" w:rsidRPr="00C1654A" w14:paraId="7FA2412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1BB4834"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DÜZCE</w:t>
            </w:r>
          </w:p>
        </w:tc>
        <w:tc>
          <w:tcPr>
            <w:tcW w:w="880" w:type="dxa"/>
            <w:tcBorders>
              <w:top w:val="nil"/>
              <w:left w:val="nil"/>
              <w:bottom w:val="single" w:sz="4" w:space="0" w:color="D3D3D3"/>
              <w:right w:val="single" w:sz="4" w:space="0" w:color="D3D3D3"/>
            </w:tcBorders>
            <w:shd w:val="clear" w:color="auto" w:fill="auto"/>
            <w:hideMark/>
          </w:tcPr>
          <w:p w14:paraId="78CDBF1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0,191</w:t>
            </w:r>
          </w:p>
        </w:tc>
        <w:tc>
          <w:tcPr>
            <w:tcW w:w="1180" w:type="dxa"/>
            <w:tcBorders>
              <w:top w:val="nil"/>
              <w:left w:val="nil"/>
              <w:bottom w:val="single" w:sz="4" w:space="0" w:color="D3D3D3"/>
              <w:right w:val="single" w:sz="4" w:space="0" w:color="D3D3D3"/>
            </w:tcBorders>
            <w:shd w:val="clear" w:color="auto" w:fill="auto"/>
            <w:hideMark/>
          </w:tcPr>
          <w:p w14:paraId="0828CB2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303,268</w:t>
            </w:r>
          </w:p>
        </w:tc>
        <w:tc>
          <w:tcPr>
            <w:tcW w:w="880" w:type="dxa"/>
            <w:tcBorders>
              <w:top w:val="nil"/>
              <w:left w:val="nil"/>
              <w:bottom w:val="single" w:sz="4" w:space="0" w:color="D3D3D3"/>
              <w:right w:val="single" w:sz="4" w:space="0" w:color="D3D3D3"/>
            </w:tcBorders>
            <w:shd w:val="clear" w:color="auto" w:fill="auto"/>
            <w:hideMark/>
          </w:tcPr>
          <w:p w14:paraId="2006129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0,767</w:t>
            </w:r>
          </w:p>
        </w:tc>
        <w:tc>
          <w:tcPr>
            <w:tcW w:w="640" w:type="dxa"/>
            <w:tcBorders>
              <w:top w:val="nil"/>
              <w:left w:val="nil"/>
              <w:bottom w:val="single" w:sz="4" w:space="0" w:color="D3D3D3"/>
              <w:right w:val="single" w:sz="4" w:space="0" w:color="D3D3D3"/>
            </w:tcBorders>
            <w:shd w:val="clear" w:color="auto" w:fill="auto"/>
            <w:hideMark/>
          </w:tcPr>
          <w:p w14:paraId="24044E5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43E9335"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304,226</w:t>
            </w:r>
          </w:p>
        </w:tc>
      </w:tr>
      <w:tr w:rsidR="000B4EA5" w:rsidRPr="00C1654A" w14:paraId="7B68B9D2"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EAA5A66"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EDİRNE</w:t>
            </w:r>
          </w:p>
        </w:tc>
        <w:tc>
          <w:tcPr>
            <w:tcW w:w="880" w:type="dxa"/>
            <w:tcBorders>
              <w:top w:val="nil"/>
              <w:left w:val="nil"/>
              <w:bottom w:val="single" w:sz="4" w:space="0" w:color="D3D3D3"/>
              <w:right w:val="single" w:sz="4" w:space="0" w:color="D3D3D3"/>
            </w:tcBorders>
            <w:shd w:val="clear" w:color="auto" w:fill="auto"/>
            <w:hideMark/>
          </w:tcPr>
          <w:p w14:paraId="385ABDD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0,205</w:t>
            </w:r>
          </w:p>
        </w:tc>
        <w:tc>
          <w:tcPr>
            <w:tcW w:w="1180" w:type="dxa"/>
            <w:tcBorders>
              <w:top w:val="nil"/>
              <w:left w:val="nil"/>
              <w:bottom w:val="single" w:sz="4" w:space="0" w:color="D3D3D3"/>
              <w:right w:val="single" w:sz="4" w:space="0" w:color="D3D3D3"/>
            </w:tcBorders>
            <w:shd w:val="clear" w:color="auto" w:fill="auto"/>
            <w:hideMark/>
          </w:tcPr>
          <w:p w14:paraId="0C30CEB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141,953</w:t>
            </w:r>
          </w:p>
        </w:tc>
        <w:tc>
          <w:tcPr>
            <w:tcW w:w="880" w:type="dxa"/>
            <w:tcBorders>
              <w:top w:val="nil"/>
              <w:left w:val="nil"/>
              <w:bottom w:val="single" w:sz="4" w:space="0" w:color="D3D3D3"/>
              <w:right w:val="single" w:sz="4" w:space="0" w:color="D3D3D3"/>
            </w:tcBorders>
            <w:shd w:val="clear" w:color="auto" w:fill="auto"/>
            <w:hideMark/>
          </w:tcPr>
          <w:p w14:paraId="47765F5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6,256</w:t>
            </w:r>
          </w:p>
        </w:tc>
        <w:tc>
          <w:tcPr>
            <w:tcW w:w="640" w:type="dxa"/>
            <w:tcBorders>
              <w:top w:val="nil"/>
              <w:left w:val="nil"/>
              <w:bottom w:val="single" w:sz="4" w:space="0" w:color="D3D3D3"/>
              <w:right w:val="single" w:sz="4" w:space="0" w:color="D3D3D3"/>
            </w:tcBorders>
            <w:shd w:val="clear" w:color="auto" w:fill="auto"/>
            <w:hideMark/>
          </w:tcPr>
          <w:p w14:paraId="2334CD9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BC1230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148,414</w:t>
            </w:r>
          </w:p>
        </w:tc>
      </w:tr>
      <w:tr w:rsidR="000B4EA5" w:rsidRPr="00C1654A" w14:paraId="4A3BFF41"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BADB30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ELAZIĞ</w:t>
            </w:r>
          </w:p>
        </w:tc>
        <w:tc>
          <w:tcPr>
            <w:tcW w:w="880" w:type="dxa"/>
            <w:tcBorders>
              <w:top w:val="nil"/>
              <w:left w:val="nil"/>
              <w:bottom w:val="single" w:sz="4" w:space="0" w:color="D3D3D3"/>
              <w:right w:val="single" w:sz="4" w:space="0" w:color="D3D3D3"/>
            </w:tcBorders>
            <w:shd w:val="clear" w:color="auto" w:fill="auto"/>
            <w:hideMark/>
          </w:tcPr>
          <w:p w14:paraId="51BA42F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1,222</w:t>
            </w:r>
          </w:p>
        </w:tc>
        <w:tc>
          <w:tcPr>
            <w:tcW w:w="1180" w:type="dxa"/>
            <w:tcBorders>
              <w:top w:val="nil"/>
              <w:left w:val="nil"/>
              <w:bottom w:val="single" w:sz="4" w:space="0" w:color="D3D3D3"/>
              <w:right w:val="single" w:sz="4" w:space="0" w:color="D3D3D3"/>
            </w:tcBorders>
            <w:shd w:val="clear" w:color="auto" w:fill="auto"/>
            <w:hideMark/>
          </w:tcPr>
          <w:p w14:paraId="71A746A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249,308</w:t>
            </w:r>
          </w:p>
        </w:tc>
        <w:tc>
          <w:tcPr>
            <w:tcW w:w="880" w:type="dxa"/>
            <w:tcBorders>
              <w:top w:val="nil"/>
              <w:left w:val="nil"/>
              <w:bottom w:val="single" w:sz="4" w:space="0" w:color="D3D3D3"/>
              <w:right w:val="single" w:sz="4" w:space="0" w:color="D3D3D3"/>
            </w:tcBorders>
            <w:shd w:val="clear" w:color="auto" w:fill="auto"/>
            <w:hideMark/>
          </w:tcPr>
          <w:p w14:paraId="394E87D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0,696</w:t>
            </w:r>
          </w:p>
        </w:tc>
        <w:tc>
          <w:tcPr>
            <w:tcW w:w="640" w:type="dxa"/>
            <w:tcBorders>
              <w:top w:val="nil"/>
              <w:left w:val="nil"/>
              <w:bottom w:val="single" w:sz="4" w:space="0" w:color="D3D3D3"/>
              <w:right w:val="single" w:sz="4" w:space="0" w:color="D3D3D3"/>
            </w:tcBorders>
            <w:shd w:val="clear" w:color="auto" w:fill="auto"/>
            <w:hideMark/>
          </w:tcPr>
          <w:p w14:paraId="14BD9FF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9AE994D"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251,226</w:t>
            </w:r>
          </w:p>
        </w:tc>
      </w:tr>
      <w:tr w:rsidR="000B4EA5" w:rsidRPr="00C1654A" w14:paraId="6888B539"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ABC4A1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ERZİNCAN</w:t>
            </w:r>
          </w:p>
        </w:tc>
        <w:tc>
          <w:tcPr>
            <w:tcW w:w="880" w:type="dxa"/>
            <w:tcBorders>
              <w:top w:val="nil"/>
              <w:left w:val="nil"/>
              <w:bottom w:val="single" w:sz="4" w:space="0" w:color="D3D3D3"/>
              <w:right w:val="single" w:sz="4" w:space="0" w:color="D3D3D3"/>
            </w:tcBorders>
            <w:shd w:val="clear" w:color="auto" w:fill="auto"/>
            <w:hideMark/>
          </w:tcPr>
          <w:p w14:paraId="24740AC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12CE892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102,246</w:t>
            </w:r>
          </w:p>
        </w:tc>
        <w:tc>
          <w:tcPr>
            <w:tcW w:w="880" w:type="dxa"/>
            <w:tcBorders>
              <w:top w:val="nil"/>
              <w:left w:val="nil"/>
              <w:bottom w:val="single" w:sz="4" w:space="0" w:color="D3D3D3"/>
              <w:right w:val="single" w:sz="4" w:space="0" w:color="D3D3D3"/>
            </w:tcBorders>
            <w:shd w:val="clear" w:color="auto" w:fill="auto"/>
            <w:hideMark/>
          </w:tcPr>
          <w:p w14:paraId="18715A1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0,461</w:t>
            </w:r>
          </w:p>
        </w:tc>
        <w:tc>
          <w:tcPr>
            <w:tcW w:w="640" w:type="dxa"/>
            <w:tcBorders>
              <w:top w:val="nil"/>
              <w:left w:val="nil"/>
              <w:bottom w:val="single" w:sz="4" w:space="0" w:color="D3D3D3"/>
              <w:right w:val="single" w:sz="4" w:space="0" w:color="D3D3D3"/>
            </w:tcBorders>
            <w:shd w:val="clear" w:color="auto" w:fill="auto"/>
            <w:hideMark/>
          </w:tcPr>
          <w:p w14:paraId="4F9AF16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062C320C"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102,707</w:t>
            </w:r>
          </w:p>
        </w:tc>
      </w:tr>
      <w:tr w:rsidR="000B4EA5" w:rsidRPr="00C1654A" w14:paraId="5BDDD245"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F9D34C1"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ERZURUM</w:t>
            </w:r>
          </w:p>
        </w:tc>
        <w:tc>
          <w:tcPr>
            <w:tcW w:w="880" w:type="dxa"/>
            <w:tcBorders>
              <w:top w:val="nil"/>
              <w:left w:val="nil"/>
              <w:bottom w:val="single" w:sz="4" w:space="0" w:color="D3D3D3"/>
              <w:right w:val="single" w:sz="4" w:space="0" w:color="D3D3D3"/>
            </w:tcBorders>
            <w:shd w:val="clear" w:color="auto" w:fill="auto"/>
            <w:hideMark/>
          </w:tcPr>
          <w:p w14:paraId="2CFDC34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0,241</w:t>
            </w:r>
          </w:p>
        </w:tc>
        <w:tc>
          <w:tcPr>
            <w:tcW w:w="1180" w:type="dxa"/>
            <w:tcBorders>
              <w:top w:val="nil"/>
              <w:left w:val="nil"/>
              <w:bottom w:val="single" w:sz="4" w:space="0" w:color="D3D3D3"/>
              <w:right w:val="single" w:sz="4" w:space="0" w:color="D3D3D3"/>
            </w:tcBorders>
            <w:shd w:val="clear" w:color="auto" w:fill="auto"/>
            <w:hideMark/>
          </w:tcPr>
          <w:p w14:paraId="1E395B9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388,512</w:t>
            </w:r>
          </w:p>
        </w:tc>
        <w:tc>
          <w:tcPr>
            <w:tcW w:w="880" w:type="dxa"/>
            <w:tcBorders>
              <w:top w:val="nil"/>
              <w:left w:val="nil"/>
              <w:bottom w:val="single" w:sz="4" w:space="0" w:color="D3D3D3"/>
              <w:right w:val="single" w:sz="4" w:space="0" w:color="D3D3D3"/>
            </w:tcBorders>
            <w:shd w:val="clear" w:color="auto" w:fill="auto"/>
            <w:hideMark/>
          </w:tcPr>
          <w:p w14:paraId="197BF08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2,349</w:t>
            </w:r>
          </w:p>
        </w:tc>
        <w:tc>
          <w:tcPr>
            <w:tcW w:w="640" w:type="dxa"/>
            <w:tcBorders>
              <w:top w:val="nil"/>
              <w:left w:val="nil"/>
              <w:bottom w:val="single" w:sz="4" w:space="0" w:color="D3D3D3"/>
              <w:right w:val="single" w:sz="4" w:space="0" w:color="D3D3D3"/>
            </w:tcBorders>
            <w:shd w:val="clear" w:color="auto" w:fill="auto"/>
            <w:hideMark/>
          </w:tcPr>
          <w:p w14:paraId="42C611E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1,317</w:t>
            </w:r>
          </w:p>
        </w:tc>
        <w:tc>
          <w:tcPr>
            <w:tcW w:w="1180" w:type="dxa"/>
            <w:tcBorders>
              <w:top w:val="nil"/>
              <w:left w:val="nil"/>
              <w:bottom w:val="single" w:sz="4" w:space="0" w:color="D3D3D3"/>
              <w:right w:val="single" w:sz="4" w:space="0" w:color="D3D3D3"/>
            </w:tcBorders>
            <w:shd w:val="clear" w:color="B0C4DE" w:fill="B0C4DE"/>
            <w:hideMark/>
          </w:tcPr>
          <w:p w14:paraId="43A9959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392,419</w:t>
            </w:r>
          </w:p>
        </w:tc>
      </w:tr>
      <w:tr w:rsidR="000B4EA5" w:rsidRPr="00C1654A" w14:paraId="2E300F7A"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7D8954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ESKİŞEHİR</w:t>
            </w:r>
          </w:p>
        </w:tc>
        <w:tc>
          <w:tcPr>
            <w:tcW w:w="880" w:type="dxa"/>
            <w:tcBorders>
              <w:top w:val="nil"/>
              <w:left w:val="nil"/>
              <w:bottom w:val="single" w:sz="4" w:space="0" w:color="D3D3D3"/>
              <w:right w:val="single" w:sz="4" w:space="0" w:color="D3D3D3"/>
            </w:tcBorders>
            <w:shd w:val="clear" w:color="auto" w:fill="auto"/>
            <w:hideMark/>
          </w:tcPr>
          <w:p w14:paraId="7AE3BA6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0,109</w:t>
            </w:r>
          </w:p>
        </w:tc>
        <w:tc>
          <w:tcPr>
            <w:tcW w:w="1180" w:type="dxa"/>
            <w:tcBorders>
              <w:top w:val="nil"/>
              <w:left w:val="nil"/>
              <w:bottom w:val="single" w:sz="4" w:space="0" w:color="D3D3D3"/>
              <w:right w:val="single" w:sz="4" w:space="0" w:color="D3D3D3"/>
            </w:tcBorders>
            <w:shd w:val="clear" w:color="auto" w:fill="auto"/>
            <w:hideMark/>
          </w:tcPr>
          <w:p w14:paraId="0D73EE8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1.081,386</w:t>
            </w:r>
          </w:p>
        </w:tc>
        <w:tc>
          <w:tcPr>
            <w:tcW w:w="880" w:type="dxa"/>
            <w:tcBorders>
              <w:top w:val="nil"/>
              <w:left w:val="nil"/>
              <w:bottom w:val="single" w:sz="4" w:space="0" w:color="D3D3D3"/>
              <w:right w:val="single" w:sz="4" w:space="0" w:color="D3D3D3"/>
            </w:tcBorders>
            <w:shd w:val="clear" w:color="auto" w:fill="auto"/>
            <w:hideMark/>
          </w:tcPr>
          <w:p w14:paraId="3393299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2,248</w:t>
            </w:r>
          </w:p>
        </w:tc>
        <w:tc>
          <w:tcPr>
            <w:tcW w:w="640" w:type="dxa"/>
            <w:tcBorders>
              <w:top w:val="nil"/>
              <w:left w:val="nil"/>
              <w:bottom w:val="single" w:sz="4" w:space="0" w:color="D3D3D3"/>
              <w:right w:val="single" w:sz="4" w:space="0" w:color="D3D3D3"/>
            </w:tcBorders>
            <w:shd w:val="clear" w:color="auto" w:fill="auto"/>
            <w:hideMark/>
          </w:tcPr>
          <w:p w14:paraId="2FAEFFD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79A86B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1.083,743</w:t>
            </w:r>
          </w:p>
        </w:tc>
      </w:tr>
      <w:tr w:rsidR="000B4EA5" w:rsidRPr="00C1654A" w14:paraId="77E73A7B"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4CE76BE"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GAZİANTEP</w:t>
            </w:r>
          </w:p>
        </w:tc>
        <w:tc>
          <w:tcPr>
            <w:tcW w:w="880" w:type="dxa"/>
            <w:tcBorders>
              <w:top w:val="nil"/>
              <w:left w:val="nil"/>
              <w:bottom w:val="single" w:sz="4" w:space="0" w:color="D3D3D3"/>
              <w:right w:val="single" w:sz="4" w:space="0" w:color="D3D3D3"/>
            </w:tcBorders>
            <w:shd w:val="clear" w:color="auto" w:fill="auto"/>
            <w:hideMark/>
          </w:tcPr>
          <w:p w14:paraId="7FAE0C1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0,896</w:t>
            </w:r>
          </w:p>
        </w:tc>
        <w:tc>
          <w:tcPr>
            <w:tcW w:w="1180" w:type="dxa"/>
            <w:tcBorders>
              <w:top w:val="nil"/>
              <w:left w:val="nil"/>
              <w:bottom w:val="single" w:sz="4" w:space="0" w:color="D3D3D3"/>
              <w:right w:val="single" w:sz="4" w:space="0" w:color="D3D3D3"/>
            </w:tcBorders>
            <w:shd w:val="clear" w:color="auto" w:fill="auto"/>
            <w:hideMark/>
          </w:tcPr>
          <w:p w14:paraId="5311FF7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847,397</w:t>
            </w:r>
          </w:p>
        </w:tc>
        <w:tc>
          <w:tcPr>
            <w:tcW w:w="880" w:type="dxa"/>
            <w:tcBorders>
              <w:top w:val="nil"/>
              <w:left w:val="nil"/>
              <w:bottom w:val="single" w:sz="4" w:space="0" w:color="D3D3D3"/>
              <w:right w:val="single" w:sz="4" w:space="0" w:color="D3D3D3"/>
            </w:tcBorders>
            <w:shd w:val="clear" w:color="auto" w:fill="auto"/>
            <w:hideMark/>
          </w:tcPr>
          <w:p w14:paraId="7481FB2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2,282</w:t>
            </w:r>
          </w:p>
        </w:tc>
        <w:tc>
          <w:tcPr>
            <w:tcW w:w="640" w:type="dxa"/>
            <w:tcBorders>
              <w:top w:val="nil"/>
              <w:left w:val="nil"/>
              <w:bottom w:val="single" w:sz="4" w:space="0" w:color="D3D3D3"/>
              <w:right w:val="single" w:sz="4" w:space="0" w:color="D3D3D3"/>
            </w:tcBorders>
            <w:shd w:val="clear" w:color="auto" w:fill="auto"/>
            <w:hideMark/>
          </w:tcPr>
          <w:p w14:paraId="398CE43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D1C75FC"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850,576</w:t>
            </w:r>
          </w:p>
        </w:tc>
      </w:tr>
      <w:tr w:rsidR="000B4EA5" w:rsidRPr="00C1654A" w14:paraId="47F00138"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CBB7D49"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GİRESUN</w:t>
            </w:r>
          </w:p>
        </w:tc>
        <w:tc>
          <w:tcPr>
            <w:tcW w:w="880" w:type="dxa"/>
            <w:tcBorders>
              <w:top w:val="nil"/>
              <w:left w:val="nil"/>
              <w:bottom w:val="single" w:sz="4" w:space="0" w:color="D3D3D3"/>
              <w:right w:val="single" w:sz="4" w:space="0" w:color="D3D3D3"/>
            </w:tcBorders>
            <w:shd w:val="clear" w:color="auto" w:fill="auto"/>
            <w:hideMark/>
          </w:tcPr>
          <w:p w14:paraId="3FC25C6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0,596</w:t>
            </w:r>
          </w:p>
        </w:tc>
        <w:tc>
          <w:tcPr>
            <w:tcW w:w="1180" w:type="dxa"/>
            <w:tcBorders>
              <w:top w:val="nil"/>
              <w:left w:val="nil"/>
              <w:bottom w:val="single" w:sz="4" w:space="0" w:color="D3D3D3"/>
              <w:right w:val="single" w:sz="4" w:space="0" w:color="D3D3D3"/>
            </w:tcBorders>
            <w:shd w:val="clear" w:color="auto" w:fill="auto"/>
            <w:hideMark/>
          </w:tcPr>
          <w:p w14:paraId="1E605B4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94,117</w:t>
            </w:r>
          </w:p>
        </w:tc>
        <w:tc>
          <w:tcPr>
            <w:tcW w:w="880" w:type="dxa"/>
            <w:tcBorders>
              <w:top w:val="nil"/>
              <w:left w:val="nil"/>
              <w:bottom w:val="single" w:sz="4" w:space="0" w:color="D3D3D3"/>
              <w:right w:val="single" w:sz="4" w:space="0" w:color="D3D3D3"/>
            </w:tcBorders>
            <w:shd w:val="clear" w:color="auto" w:fill="auto"/>
            <w:hideMark/>
          </w:tcPr>
          <w:p w14:paraId="719B580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1,727</w:t>
            </w:r>
          </w:p>
        </w:tc>
        <w:tc>
          <w:tcPr>
            <w:tcW w:w="640" w:type="dxa"/>
            <w:tcBorders>
              <w:top w:val="nil"/>
              <w:left w:val="nil"/>
              <w:bottom w:val="single" w:sz="4" w:space="0" w:color="D3D3D3"/>
              <w:right w:val="single" w:sz="4" w:space="0" w:color="D3D3D3"/>
            </w:tcBorders>
            <w:shd w:val="clear" w:color="auto" w:fill="auto"/>
            <w:hideMark/>
          </w:tcPr>
          <w:p w14:paraId="6F8E356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DA3974C"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96,440</w:t>
            </w:r>
          </w:p>
        </w:tc>
      </w:tr>
      <w:tr w:rsidR="000B4EA5" w:rsidRPr="00C1654A" w14:paraId="17B245C1"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D6BAD8A"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GÜMÜŞHANE</w:t>
            </w:r>
          </w:p>
        </w:tc>
        <w:tc>
          <w:tcPr>
            <w:tcW w:w="880" w:type="dxa"/>
            <w:tcBorders>
              <w:top w:val="nil"/>
              <w:left w:val="nil"/>
              <w:bottom w:val="single" w:sz="4" w:space="0" w:color="D3D3D3"/>
              <w:right w:val="single" w:sz="4" w:space="0" w:color="D3D3D3"/>
            </w:tcBorders>
            <w:shd w:val="clear" w:color="auto" w:fill="auto"/>
            <w:hideMark/>
          </w:tcPr>
          <w:p w14:paraId="06ED6C1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5D576EF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38,454</w:t>
            </w:r>
          </w:p>
        </w:tc>
        <w:tc>
          <w:tcPr>
            <w:tcW w:w="880" w:type="dxa"/>
            <w:tcBorders>
              <w:top w:val="nil"/>
              <w:left w:val="nil"/>
              <w:bottom w:val="single" w:sz="4" w:space="0" w:color="D3D3D3"/>
              <w:right w:val="single" w:sz="4" w:space="0" w:color="D3D3D3"/>
            </w:tcBorders>
            <w:shd w:val="clear" w:color="auto" w:fill="auto"/>
            <w:hideMark/>
          </w:tcPr>
          <w:p w14:paraId="7E49BD3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0,557</w:t>
            </w:r>
          </w:p>
        </w:tc>
        <w:tc>
          <w:tcPr>
            <w:tcW w:w="640" w:type="dxa"/>
            <w:tcBorders>
              <w:top w:val="nil"/>
              <w:left w:val="nil"/>
              <w:bottom w:val="single" w:sz="4" w:space="0" w:color="D3D3D3"/>
              <w:right w:val="single" w:sz="4" w:space="0" w:color="D3D3D3"/>
            </w:tcBorders>
            <w:shd w:val="clear" w:color="auto" w:fill="auto"/>
            <w:hideMark/>
          </w:tcPr>
          <w:p w14:paraId="6DEC067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2C12B99"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39,011</w:t>
            </w:r>
          </w:p>
        </w:tc>
      </w:tr>
      <w:tr w:rsidR="000B4EA5" w:rsidRPr="00C1654A" w14:paraId="047B65CC"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D2AC74B"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HAKKARİ</w:t>
            </w:r>
          </w:p>
        </w:tc>
        <w:tc>
          <w:tcPr>
            <w:tcW w:w="880" w:type="dxa"/>
            <w:tcBorders>
              <w:top w:val="nil"/>
              <w:left w:val="nil"/>
              <w:bottom w:val="single" w:sz="4" w:space="0" w:color="D3D3D3"/>
              <w:right w:val="single" w:sz="4" w:space="0" w:color="D3D3D3"/>
            </w:tcBorders>
            <w:shd w:val="clear" w:color="auto" w:fill="auto"/>
            <w:hideMark/>
          </w:tcPr>
          <w:p w14:paraId="5D2C5B5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1,250</w:t>
            </w:r>
          </w:p>
        </w:tc>
        <w:tc>
          <w:tcPr>
            <w:tcW w:w="1180" w:type="dxa"/>
            <w:tcBorders>
              <w:top w:val="nil"/>
              <w:left w:val="nil"/>
              <w:bottom w:val="single" w:sz="4" w:space="0" w:color="D3D3D3"/>
              <w:right w:val="single" w:sz="4" w:space="0" w:color="D3D3D3"/>
            </w:tcBorders>
            <w:shd w:val="clear" w:color="auto" w:fill="auto"/>
            <w:hideMark/>
          </w:tcPr>
          <w:p w14:paraId="09B9034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27,798</w:t>
            </w:r>
          </w:p>
        </w:tc>
        <w:tc>
          <w:tcPr>
            <w:tcW w:w="880" w:type="dxa"/>
            <w:tcBorders>
              <w:top w:val="nil"/>
              <w:left w:val="nil"/>
              <w:bottom w:val="single" w:sz="4" w:space="0" w:color="D3D3D3"/>
              <w:right w:val="single" w:sz="4" w:space="0" w:color="D3D3D3"/>
            </w:tcBorders>
            <w:shd w:val="clear" w:color="auto" w:fill="auto"/>
            <w:hideMark/>
          </w:tcPr>
          <w:p w14:paraId="19C093F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0,451</w:t>
            </w:r>
          </w:p>
        </w:tc>
        <w:tc>
          <w:tcPr>
            <w:tcW w:w="640" w:type="dxa"/>
            <w:tcBorders>
              <w:top w:val="nil"/>
              <w:left w:val="nil"/>
              <w:bottom w:val="single" w:sz="4" w:space="0" w:color="D3D3D3"/>
              <w:right w:val="single" w:sz="4" w:space="0" w:color="D3D3D3"/>
            </w:tcBorders>
            <w:shd w:val="clear" w:color="auto" w:fill="auto"/>
            <w:hideMark/>
          </w:tcPr>
          <w:p w14:paraId="0BFA23C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63B8574"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29,500</w:t>
            </w:r>
          </w:p>
        </w:tc>
      </w:tr>
      <w:tr w:rsidR="000B4EA5" w:rsidRPr="00C1654A" w14:paraId="300DEC3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CFCEE7F"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HATAY</w:t>
            </w:r>
          </w:p>
        </w:tc>
        <w:tc>
          <w:tcPr>
            <w:tcW w:w="880" w:type="dxa"/>
            <w:tcBorders>
              <w:top w:val="nil"/>
              <w:left w:val="nil"/>
              <w:bottom w:val="single" w:sz="4" w:space="0" w:color="D3D3D3"/>
              <w:right w:val="single" w:sz="4" w:space="0" w:color="D3D3D3"/>
            </w:tcBorders>
            <w:shd w:val="clear" w:color="auto" w:fill="auto"/>
            <w:hideMark/>
          </w:tcPr>
          <w:p w14:paraId="5E56382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7,163</w:t>
            </w:r>
          </w:p>
        </w:tc>
        <w:tc>
          <w:tcPr>
            <w:tcW w:w="1180" w:type="dxa"/>
            <w:tcBorders>
              <w:top w:val="nil"/>
              <w:left w:val="nil"/>
              <w:bottom w:val="single" w:sz="4" w:space="0" w:color="D3D3D3"/>
              <w:right w:val="single" w:sz="4" w:space="0" w:color="D3D3D3"/>
            </w:tcBorders>
            <w:shd w:val="clear" w:color="auto" w:fill="auto"/>
            <w:hideMark/>
          </w:tcPr>
          <w:p w14:paraId="2CB43A7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1.170,218</w:t>
            </w:r>
          </w:p>
        </w:tc>
        <w:tc>
          <w:tcPr>
            <w:tcW w:w="880" w:type="dxa"/>
            <w:tcBorders>
              <w:top w:val="nil"/>
              <w:left w:val="nil"/>
              <w:bottom w:val="single" w:sz="4" w:space="0" w:color="D3D3D3"/>
              <w:right w:val="single" w:sz="4" w:space="0" w:color="D3D3D3"/>
            </w:tcBorders>
            <w:shd w:val="clear" w:color="auto" w:fill="auto"/>
            <w:hideMark/>
          </w:tcPr>
          <w:p w14:paraId="193366A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8,824</w:t>
            </w:r>
          </w:p>
        </w:tc>
        <w:tc>
          <w:tcPr>
            <w:tcW w:w="640" w:type="dxa"/>
            <w:tcBorders>
              <w:top w:val="nil"/>
              <w:left w:val="nil"/>
              <w:bottom w:val="single" w:sz="4" w:space="0" w:color="D3D3D3"/>
              <w:right w:val="single" w:sz="4" w:space="0" w:color="D3D3D3"/>
            </w:tcBorders>
            <w:shd w:val="clear" w:color="auto" w:fill="auto"/>
            <w:hideMark/>
          </w:tcPr>
          <w:p w14:paraId="63F51D4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D722BFA"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1.186,204</w:t>
            </w:r>
          </w:p>
        </w:tc>
      </w:tr>
      <w:tr w:rsidR="000B4EA5" w:rsidRPr="00C1654A" w14:paraId="00B8EAD0"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12BBE04"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IĞDIR</w:t>
            </w:r>
          </w:p>
        </w:tc>
        <w:tc>
          <w:tcPr>
            <w:tcW w:w="880" w:type="dxa"/>
            <w:tcBorders>
              <w:top w:val="nil"/>
              <w:left w:val="nil"/>
              <w:bottom w:val="single" w:sz="4" w:space="0" w:color="D3D3D3"/>
              <w:right w:val="single" w:sz="4" w:space="0" w:color="D3D3D3"/>
            </w:tcBorders>
            <w:shd w:val="clear" w:color="auto" w:fill="auto"/>
            <w:hideMark/>
          </w:tcPr>
          <w:p w14:paraId="2625769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0643889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38,547</w:t>
            </w:r>
          </w:p>
        </w:tc>
        <w:tc>
          <w:tcPr>
            <w:tcW w:w="880" w:type="dxa"/>
            <w:tcBorders>
              <w:top w:val="nil"/>
              <w:left w:val="nil"/>
              <w:bottom w:val="single" w:sz="4" w:space="0" w:color="D3D3D3"/>
              <w:right w:val="single" w:sz="4" w:space="0" w:color="D3D3D3"/>
            </w:tcBorders>
            <w:shd w:val="clear" w:color="auto" w:fill="auto"/>
            <w:hideMark/>
          </w:tcPr>
          <w:p w14:paraId="67DB43B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2,095</w:t>
            </w:r>
          </w:p>
        </w:tc>
        <w:tc>
          <w:tcPr>
            <w:tcW w:w="640" w:type="dxa"/>
            <w:tcBorders>
              <w:top w:val="nil"/>
              <w:left w:val="nil"/>
              <w:bottom w:val="single" w:sz="4" w:space="0" w:color="D3D3D3"/>
              <w:right w:val="single" w:sz="4" w:space="0" w:color="D3D3D3"/>
            </w:tcBorders>
            <w:shd w:val="clear" w:color="auto" w:fill="auto"/>
            <w:hideMark/>
          </w:tcPr>
          <w:p w14:paraId="61C0EAC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0FB38A5"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40,642</w:t>
            </w:r>
          </w:p>
        </w:tc>
      </w:tr>
      <w:tr w:rsidR="000B4EA5" w:rsidRPr="00C1654A" w14:paraId="0C332C4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114CB02"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ISPARTA</w:t>
            </w:r>
          </w:p>
        </w:tc>
        <w:tc>
          <w:tcPr>
            <w:tcW w:w="880" w:type="dxa"/>
            <w:tcBorders>
              <w:top w:val="nil"/>
              <w:left w:val="nil"/>
              <w:bottom w:val="single" w:sz="4" w:space="0" w:color="D3D3D3"/>
              <w:right w:val="single" w:sz="4" w:space="0" w:color="D3D3D3"/>
            </w:tcBorders>
            <w:shd w:val="clear" w:color="auto" w:fill="auto"/>
            <w:hideMark/>
          </w:tcPr>
          <w:p w14:paraId="25BCF45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4,625</w:t>
            </w:r>
          </w:p>
        </w:tc>
        <w:tc>
          <w:tcPr>
            <w:tcW w:w="1180" w:type="dxa"/>
            <w:tcBorders>
              <w:top w:val="nil"/>
              <w:left w:val="nil"/>
              <w:bottom w:val="single" w:sz="4" w:space="0" w:color="D3D3D3"/>
              <w:right w:val="single" w:sz="4" w:space="0" w:color="D3D3D3"/>
            </w:tcBorders>
            <w:shd w:val="clear" w:color="auto" w:fill="auto"/>
            <w:hideMark/>
          </w:tcPr>
          <w:p w14:paraId="5CF60F5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162,598</w:t>
            </w:r>
          </w:p>
        </w:tc>
        <w:tc>
          <w:tcPr>
            <w:tcW w:w="880" w:type="dxa"/>
            <w:tcBorders>
              <w:top w:val="nil"/>
              <w:left w:val="nil"/>
              <w:bottom w:val="single" w:sz="4" w:space="0" w:color="D3D3D3"/>
              <w:right w:val="single" w:sz="4" w:space="0" w:color="D3D3D3"/>
            </w:tcBorders>
            <w:shd w:val="clear" w:color="auto" w:fill="auto"/>
            <w:hideMark/>
          </w:tcPr>
          <w:p w14:paraId="66B7216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5,061</w:t>
            </w:r>
          </w:p>
        </w:tc>
        <w:tc>
          <w:tcPr>
            <w:tcW w:w="640" w:type="dxa"/>
            <w:tcBorders>
              <w:top w:val="nil"/>
              <w:left w:val="nil"/>
              <w:bottom w:val="single" w:sz="4" w:space="0" w:color="D3D3D3"/>
              <w:right w:val="single" w:sz="4" w:space="0" w:color="D3D3D3"/>
            </w:tcBorders>
            <w:shd w:val="clear" w:color="auto" w:fill="auto"/>
            <w:hideMark/>
          </w:tcPr>
          <w:p w14:paraId="1A8900A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4EABBCC"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172,284</w:t>
            </w:r>
          </w:p>
        </w:tc>
      </w:tr>
      <w:tr w:rsidR="000B4EA5" w:rsidRPr="00C1654A" w14:paraId="6C91CD3E"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2361E85"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İSTANBUL</w:t>
            </w:r>
          </w:p>
        </w:tc>
        <w:tc>
          <w:tcPr>
            <w:tcW w:w="880" w:type="dxa"/>
            <w:tcBorders>
              <w:top w:val="nil"/>
              <w:left w:val="nil"/>
              <w:bottom w:val="single" w:sz="4" w:space="0" w:color="D3D3D3"/>
              <w:right w:val="single" w:sz="4" w:space="0" w:color="D3D3D3"/>
            </w:tcBorders>
            <w:shd w:val="clear" w:color="auto" w:fill="auto"/>
            <w:hideMark/>
          </w:tcPr>
          <w:p w14:paraId="113DAAC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0,871</w:t>
            </w:r>
          </w:p>
        </w:tc>
        <w:tc>
          <w:tcPr>
            <w:tcW w:w="1180" w:type="dxa"/>
            <w:tcBorders>
              <w:top w:val="nil"/>
              <w:left w:val="nil"/>
              <w:bottom w:val="single" w:sz="4" w:space="0" w:color="D3D3D3"/>
              <w:right w:val="single" w:sz="4" w:space="0" w:color="D3D3D3"/>
            </w:tcBorders>
            <w:shd w:val="clear" w:color="auto" w:fill="auto"/>
            <w:hideMark/>
          </w:tcPr>
          <w:p w14:paraId="05CDAC0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7.954,514</w:t>
            </w:r>
          </w:p>
        </w:tc>
        <w:tc>
          <w:tcPr>
            <w:tcW w:w="880" w:type="dxa"/>
            <w:tcBorders>
              <w:top w:val="nil"/>
              <w:left w:val="nil"/>
              <w:bottom w:val="single" w:sz="4" w:space="0" w:color="D3D3D3"/>
              <w:right w:val="single" w:sz="4" w:space="0" w:color="D3D3D3"/>
            </w:tcBorders>
            <w:shd w:val="clear" w:color="auto" w:fill="auto"/>
            <w:hideMark/>
          </w:tcPr>
          <w:p w14:paraId="3E4D353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65,920</w:t>
            </w:r>
          </w:p>
        </w:tc>
        <w:tc>
          <w:tcPr>
            <w:tcW w:w="640" w:type="dxa"/>
            <w:tcBorders>
              <w:top w:val="nil"/>
              <w:left w:val="nil"/>
              <w:bottom w:val="single" w:sz="4" w:space="0" w:color="D3D3D3"/>
              <w:right w:val="single" w:sz="4" w:space="0" w:color="D3D3D3"/>
            </w:tcBorders>
            <w:shd w:val="clear" w:color="auto" w:fill="auto"/>
            <w:hideMark/>
          </w:tcPr>
          <w:p w14:paraId="32FEC94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0,006</w:t>
            </w:r>
          </w:p>
        </w:tc>
        <w:tc>
          <w:tcPr>
            <w:tcW w:w="1180" w:type="dxa"/>
            <w:tcBorders>
              <w:top w:val="nil"/>
              <w:left w:val="nil"/>
              <w:bottom w:val="single" w:sz="4" w:space="0" w:color="D3D3D3"/>
              <w:right w:val="single" w:sz="4" w:space="0" w:color="D3D3D3"/>
            </w:tcBorders>
            <w:shd w:val="clear" w:color="B0C4DE" w:fill="B0C4DE"/>
            <w:hideMark/>
          </w:tcPr>
          <w:p w14:paraId="737BB9B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8.021,311</w:t>
            </w:r>
          </w:p>
        </w:tc>
      </w:tr>
      <w:tr w:rsidR="000B4EA5" w:rsidRPr="00C1654A" w14:paraId="447C0764"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07BC34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İZMİR</w:t>
            </w:r>
          </w:p>
        </w:tc>
        <w:tc>
          <w:tcPr>
            <w:tcW w:w="880" w:type="dxa"/>
            <w:tcBorders>
              <w:top w:val="nil"/>
              <w:left w:val="nil"/>
              <w:bottom w:val="single" w:sz="4" w:space="0" w:color="D3D3D3"/>
              <w:right w:val="single" w:sz="4" w:space="0" w:color="D3D3D3"/>
            </w:tcBorders>
            <w:shd w:val="clear" w:color="auto" w:fill="auto"/>
            <w:hideMark/>
          </w:tcPr>
          <w:p w14:paraId="16FF491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3,662</w:t>
            </w:r>
          </w:p>
        </w:tc>
        <w:tc>
          <w:tcPr>
            <w:tcW w:w="1180" w:type="dxa"/>
            <w:tcBorders>
              <w:top w:val="nil"/>
              <w:left w:val="nil"/>
              <w:bottom w:val="single" w:sz="4" w:space="0" w:color="D3D3D3"/>
              <w:right w:val="single" w:sz="4" w:space="0" w:color="D3D3D3"/>
            </w:tcBorders>
            <w:shd w:val="clear" w:color="auto" w:fill="auto"/>
            <w:hideMark/>
          </w:tcPr>
          <w:p w14:paraId="5AA3F07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3.868,295</w:t>
            </w:r>
          </w:p>
        </w:tc>
        <w:tc>
          <w:tcPr>
            <w:tcW w:w="880" w:type="dxa"/>
            <w:tcBorders>
              <w:top w:val="nil"/>
              <w:left w:val="nil"/>
              <w:bottom w:val="single" w:sz="4" w:space="0" w:color="D3D3D3"/>
              <w:right w:val="single" w:sz="4" w:space="0" w:color="D3D3D3"/>
            </w:tcBorders>
            <w:shd w:val="clear" w:color="auto" w:fill="auto"/>
            <w:hideMark/>
          </w:tcPr>
          <w:p w14:paraId="5E4BE6E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12,091</w:t>
            </w:r>
          </w:p>
        </w:tc>
        <w:tc>
          <w:tcPr>
            <w:tcW w:w="640" w:type="dxa"/>
            <w:tcBorders>
              <w:top w:val="nil"/>
              <w:left w:val="nil"/>
              <w:bottom w:val="single" w:sz="4" w:space="0" w:color="D3D3D3"/>
              <w:right w:val="single" w:sz="4" w:space="0" w:color="D3D3D3"/>
            </w:tcBorders>
            <w:shd w:val="clear" w:color="auto" w:fill="auto"/>
            <w:hideMark/>
          </w:tcPr>
          <w:p w14:paraId="20E6338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A540622"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3.884,048</w:t>
            </w:r>
          </w:p>
        </w:tc>
      </w:tr>
      <w:tr w:rsidR="000B4EA5" w:rsidRPr="00C1654A" w14:paraId="2A495AE1" w14:textId="77777777" w:rsidTr="00857760">
        <w:trPr>
          <w:trHeight w:val="294"/>
        </w:trPr>
        <w:tc>
          <w:tcPr>
            <w:tcW w:w="2360" w:type="dxa"/>
            <w:tcBorders>
              <w:top w:val="nil"/>
              <w:left w:val="single" w:sz="4" w:space="0" w:color="D3D3D3"/>
              <w:bottom w:val="single" w:sz="4" w:space="0" w:color="D3D3D3"/>
              <w:right w:val="single" w:sz="4" w:space="0" w:color="D3D3D3"/>
            </w:tcBorders>
            <w:shd w:val="clear" w:color="auto" w:fill="auto"/>
            <w:hideMark/>
          </w:tcPr>
          <w:p w14:paraId="6534544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KAHRAMANMARAŞ</w:t>
            </w:r>
          </w:p>
        </w:tc>
        <w:tc>
          <w:tcPr>
            <w:tcW w:w="880" w:type="dxa"/>
            <w:tcBorders>
              <w:top w:val="nil"/>
              <w:left w:val="nil"/>
              <w:bottom w:val="single" w:sz="4" w:space="0" w:color="D3D3D3"/>
              <w:right w:val="single" w:sz="4" w:space="0" w:color="D3D3D3"/>
            </w:tcBorders>
            <w:shd w:val="clear" w:color="auto" w:fill="auto"/>
            <w:hideMark/>
          </w:tcPr>
          <w:p w14:paraId="2392168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1,948</w:t>
            </w:r>
          </w:p>
        </w:tc>
        <w:tc>
          <w:tcPr>
            <w:tcW w:w="1180" w:type="dxa"/>
            <w:tcBorders>
              <w:top w:val="nil"/>
              <w:left w:val="nil"/>
              <w:bottom w:val="single" w:sz="4" w:space="0" w:color="D3D3D3"/>
              <w:right w:val="single" w:sz="4" w:space="0" w:color="D3D3D3"/>
            </w:tcBorders>
            <w:shd w:val="clear" w:color="auto" w:fill="auto"/>
            <w:hideMark/>
          </w:tcPr>
          <w:p w14:paraId="3677717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398,223</w:t>
            </w:r>
          </w:p>
        </w:tc>
        <w:tc>
          <w:tcPr>
            <w:tcW w:w="880" w:type="dxa"/>
            <w:tcBorders>
              <w:top w:val="nil"/>
              <w:left w:val="nil"/>
              <w:bottom w:val="single" w:sz="4" w:space="0" w:color="D3D3D3"/>
              <w:right w:val="single" w:sz="4" w:space="0" w:color="D3D3D3"/>
            </w:tcBorders>
            <w:shd w:val="clear" w:color="auto" w:fill="auto"/>
            <w:hideMark/>
          </w:tcPr>
          <w:p w14:paraId="1F47D69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2,293</w:t>
            </w:r>
          </w:p>
        </w:tc>
        <w:tc>
          <w:tcPr>
            <w:tcW w:w="640" w:type="dxa"/>
            <w:tcBorders>
              <w:top w:val="nil"/>
              <w:left w:val="nil"/>
              <w:bottom w:val="single" w:sz="4" w:space="0" w:color="D3D3D3"/>
              <w:right w:val="single" w:sz="4" w:space="0" w:color="D3D3D3"/>
            </w:tcBorders>
            <w:shd w:val="clear" w:color="auto" w:fill="auto"/>
            <w:hideMark/>
          </w:tcPr>
          <w:p w14:paraId="21FF3C5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7BA89E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402,463</w:t>
            </w:r>
          </w:p>
        </w:tc>
      </w:tr>
      <w:tr w:rsidR="000B4EA5" w:rsidRPr="00C1654A" w14:paraId="3D4F9268"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B303C2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KARABÜK</w:t>
            </w:r>
          </w:p>
        </w:tc>
        <w:tc>
          <w:tcPr>
            <w:tcW w:w="880" w:type="dxa"/>
            <w:tcBorders>
              <w:top w:val="nil"/>
              <w:left w:val="nil"/>
              <w:bottom w:val="single" w:sz="4" w:space="0" w:color="D3D3D3"/>
              <w:right w:val="single" w:sz="4" w:space="0" w:color="D3D3D3"/>
            </w:tcBorders>
            <w:shd w:val="clear" w:color="auto" w:fill="auto"/>
            <w:hideMark/>
          </w:tcPr>
          <w:p w14:paraId="6480C33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3ACEECE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173,867</w:t>
            </w:r>
          </w:p>
        </w:tc>
        <w:tc>
          <w:tcPr>
            <w:tcW w:w="880" w:type="dxa"/>
            <w:tcBorders>
              <w:top w:val="nil"/>
              <w:left w:val="nil"/>
              <w:bottom w:val="single" w:sz="4" w:space="0" w:color="D3D3D3"/>
              <w:right w:val="single" w:sz="4" w:space="0" w:color="D3D3D3"/>
            </w:tcBorders>
            <w:shd w:val="clear" w:color="auto" w:fill="auto"/>
            <w:hideMark/>
          </w:tcPr>
          <w:p w14:paraId="2F63296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0,120</w:t>
            </w:r>
          </w:p>
        </w:tc>
        <w:tc>
          <w:tcPr>
            <w:tcW w:w="640" w:type="dxa"/>
            <w:tcBorders>
              <w:top w:val="nil"/>
              <w:left w:val="nil"/>
              <w:bottom w:val="single" w:sz="4" w:space="0" w:color="D3D3D3"/>
              <w:right w:val="single" w:sz="4" w:space="0" w:color="D3D3D3"/>
            </w:tcBorders>
            <w:shd w:val="clear" w:color="auto" w:fill="auto"/>
            <w:hideMark/>
          </w:tcPr>
          <w:p w14:paraId="0A38BD0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DB7554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173,987</w:t>
            </w:r>
          </w:p>
        </w:tc>
      </w:tr>
      <w:tr w:rsidR="000B4EA5" w:rsidRPr="00C1654A" w14:paraId="414300C3"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0B08529"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KARAMAN</w:t>
            </w:r>
          </w:p>
        </w:tc>
        <w:tc>
          <w:tcPr>
            <w:tcW w:w="880" w:type="dxa"/>
            <w:tcBorders>
              <w:top w:val="nil"/>
              <w:left w:val="nil"/>
              <w:bottom w:val="single" w:sz="4" w:space="0" w:color="D3D3D3"/>
              <w:right w:val="single" w:sz="4" w:space="0" w:color="D3D3D3"/>
            </w:tcBorders>
            <w:shd w:val="clear" w:color="auto" w:fill="auto"/>
            <w:hideMark/>
          </w:tcPr>
          <w:p w14:paraId="7EF1468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092B20E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127,663</w:t>
            </w:r>
          </w:p>
        </w:tc>
        <w:tc>
          <w:tcPr>
            <w:tcW w:w="880" w:type="dxa"/>
            <w:tcBorders>
              <w:top w:val="nil"/>
              <w:left w:val="nil"/>
              <w:bottom w:val="single" w:sz="4" w:space="0" w:color="D3D3D3"/>
              <w:right w:val="single" w:sz="4" w:space="0" w:color="D3D3D3"/>
            </w:tcBorders>
            <w:shd w:val="clear" w:color="auto" w:fill="auto"/>
            <w:hideMark/>
          </w:tcPr>
          <w:p w14:paraId="5699130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0,369</w:t>
            </w:r>
          </w:p>
        </w:tc>
        <w:tc>
          <w:tcPr>
            <w:tcW w:w="640" w:type="dxa"/>
            <w:tcBorders>
              <w:top w:val="nil"/>
              <w:left w:val="nil"/>
              <w:bottom w:val="single" w:sz="4" w:space="0" w:color="D3D3D3"/>
              <w:right w:val="single" w:sz="4" w:space="0" w:color="D3D3D3"/>
            </w:tcBorders>
            <w:shd w:val="clear" w:color="auto" w:fill="auto"/>
            <w:hideMark/>
          </w:tcPr>
          <w:p w14:paraId="497B013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0EE9FAB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128,031</w:t>
            </w:r>
          </w:p>
        </w:tc>
      </w:tr>
      <w:tr w:rsidR="000B4EA5" w:rsidRPr="00C1654A" w14:paraId="10DE9251"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28115FA"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KARS</w:t>
            </w:r>
          </w:p>
        </w:tc>
        <w:tc>
          <w:tcPr>
            <w:tcW w:w="880" w:type="dxa"/>
            <w:tcBorders>
              <w:top w:val="nil"/>
              <w:left w:val="nil"/>
              <w:bottom w:val="single" w:sz="4" w:space="0" w:color="D3D3D3"/>
              <w:right w:val="single" w:sz="4" w:space="0" w:color="D3D3D3"/>
            </w:tcBorders>
            <w:shd w:val="clear" w:color="auto" w:fill="auto"/>
            <w:hideMark/>
          </w:tcPr>
          <w:p w14:paraId="6D34E93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0,056</w:t>
            </w:r>
          </w:p>
        </w:tc>
        <w:tc>
          <w:tcPr>
            <w:tcW w:w="1180" w:type="dxa"/>
            <w:tcBorders>
              <w:top w:val="nil"/>
              <w:left w:val="nil"/>
              <w:bottom w:val="single" w:sz="4" w:space="0" w:color="D3D3D3"/>
              <w:right w:val="single" w:sz="4" w:space="0" w:color="D3D3D3"/>
            </w:tcBorders>
            <w:shd w:val="clear" w:color="auto" w:fill="auto"/>
            <w:hideMark/>
          </w:tcPr>
          <w:p w14:paraId="21E2E0A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75,472</w:t>
            </w:r>
          </w:p>
        </w:tc>
        <w:tc>
          <w:tcPr>
            <w:tcW w:w="880" w:type="dxa"/>
            <w:tcBorders>
              <w:top w:val="nil"/>
              <w:left w:val="nil"/>
              <w:bottom w:val="single" w:sz="4" w:space="0" w:color="D3D3D3"/>
              <w:right w:val="single" w:sz="4" w:space="0" w:color="D3D3D3"/>
            </w:tcBorders>
            <w:shd w:val="clear" w:color="auto" w:fill="auto"/>
            <w:hideMark/>
          </w:tcPr>
          <w:p w14:paraId="17D251F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1,822</w:t>
            </w:r>
          </w:p>
        </w:tc>
        <w:tc>
          <w:tcPr>
            <w:tcW w:w="640" w:type="dxa"/>
            <w:tcBorders>
              <w:top w:val="nil"/>
              <w:left w:val="nil"/>
              <w:bottom w:val="single" w:sz="4" w:space="0" w:color="D3D3D3"/>
              <w:right w:val="single" w:sz="4" w:space="0" w:color="D3D3D3"/>
            </w:tcBorders>
            <w:shd w:val="clear" w:color="auto" w:fill="auto"/>
            <w:hideMark/>
          </w:tcPr>
          <w:p w14:paraId="7AA074D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78AFF1DD"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77,350</w:t>
            </w:r>
          </w:p>
        </w:tc>
      </w:tr>
      <w:tr w:rsidR="000B4EA5" w:rsidRPr="00C1654A" w14:paraId="2D219BA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59FD79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KASTAMONU</w:t>
            </w:r>
          </w:p>
        </w:tc>
        <w:tc>
          <w:tcPr>
            <w:tcW w:w="880" w:type="dxa"/>
            <w:tcBorders>
              <w:top w:val="nil"/>
              <w:left w:val="nil"/>
              <w:bottom w:val="single" w:sz="4" w:space="0" w:color="D3D3D3"/>
              <w:right w:val="single" w:sz="4" w:space="0" w:color="D3D3D3"/>
            </w:tcBorders>
            <w:shd w:val="clear" w:color="auto" w:fill="auto"/>
            <w:hideMark/>
          </w:tcPr>
          <w:p w14:paraId="201F5FA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6EA462C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123,103</w:t>
            </w:r>
          </w:p>
        </w:tc>
        <w:tc>
          <w:tcPr>
            <w:tcW w:w="880" w:type="dxa"/>
            <w:tcBorders>
              <w:top w:val="nil"/>
              <w:left w:val="nil"/>
              <w:bottom w:val="single" w:sz="4" w:space="0" w:color="D3D3D3"/>
              <w:right w:val="single" w:sz="4" w:space="0" w:color="D3D3D3"/>
            </w:tcBorders>
            <w:shd w:val="clear" w:color="auto" w:fill="auto"/>
            <w:hideMark/>
          </w:tcPr>
          <w:p w14:paraId="336F3EF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2,462</w:t>
            </w:r>
          </w:p>
        </w:tc>
        <w:tc>
          <w:tcPr>
            <w:tcW w:w="640" w:type="dxa"/>
            <w:tcBorders>
              <w:top w:val="nil"/>
              <w:left w:val="nil"/>
              <w:bottom w:val="single" w:sz="4" w:space="0" w:color="D3D3D3"/>
              <w:right w:val="single" w:sz="4" w:space="0" w:color="D3D3D3"/>
            </w:tcBorders>
            <w:shd w:val="clear" w:color="auto" w:fill="auto"/>
            <w:hideMark/>
          </w:tcPr>
          <w:p w14:paraId="4DCF8A8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2E026676"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125,565</w:t>
            </w:r>
          </w:p>
        </w:tc>
      </w:tr>
      <w:tr w:rsidR="000B4EA5" w:rsidRPr="00C1654A" w14:paraId="2A1D9A0C"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D5D26E3"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KAYSERİ</w:t>
            </w:r>
          </w:p>
        </w:tc>
        <w:tc>
          <w:tcPr>
            <w:tcW w:w="880" w:type="dxa"/>
            <w:tcBorders>
              <w:top w:val="nil"/>
              <w:left w:val="nil"/>
              <w:bottom w:val="single" w:sz="4" w:space="0" w:color="D3D3D3"/>
              <w:right w:val="single" w:sz="4" w:space="0" w:color="D3D3D3"/>
            </w:tcBorders>
            <w:shd w:val="clear" w:color="auto" w:fill="auto"/>
            <w:hideMark/>
          </w:tcPr>
          <w:p w14:paraId="79A9CEC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1,459</w:t>
            </w:r>
          </w:p>
        </w:tc>
        <w:tc>
          <w:tcPr>
            <w:tcW w:w="1180" w:type="dxa"/>
            <w:tcBorders>
              <w:top w:val="nil"/>
              <w:left w:val="nil"/>
              <w:bottom w:val="single" w:sz="4" w:space="0" w:color="D3D3D3"/>
              <w:right w:val="single" w:sz="4" w:space="0" w:color="D3D3D3"/>
            </w:tcBorders>
            <w:shd w:val="clear" w:color="auto" w:fill="auto"/>
            <w:hideMark/>
          </w:tcPr>
          <w:p w14:paraId="026E429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780,295</w:t>
            </w:r>
          </w:p>
        </w:tc>
        <w:tc>
          <w:tcPr>
            <w:tcW w:w="880" w:type="dxa"/>
            <w:tcBorders>
              <w:top w:val="nil"/>
              <w:left w:val="nil"/>
              <w:bottom w:val="single" w:sz="4" w:space="0" w:color="D3D3D3"/>
              <w:right w:val="single" w:sz="4" w:space="0" w:color="D3D3D3"/>
            </w:tcBorders>
            <w:shd w:val="clear" w:color="auto" w:fill="auto"/>
            <w:hideMark/>
          </w:tcPr>
          <w:p w14:paraId="5AFD91C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1,193</w:t>
            </w:r>
          </w:p>
        </w:tc>
        <w:tc>
          <w:tcPr>
            <w:tcW w:w="640" w:type="dxa"/>
            <w:tcBorders>
              <w:top w:val="nil"/>
              <w:left w:val="nil"/>
              <w:bottom w:val="single" w:sz="4" w:space="0" w:color="D3D3D3"/>
              <w:right w:val="single" w:sz="4" w:space="0" w:color="D3D3D3"/>
            </w:tcBorders>
            <w:shd w:val="clear" w:color="auto" w:fill="auto"/>
            <w:hideMark/>
          </w:tcPr>
          <w:p w14:paraId="4CCDF02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7,838</w:t>
            </w:r>
          </w:p>
        </w:tc>
        <w:tc>
          <w:tcPr>
            <w:tcW w:w="1180" w:type="dxa"/>
            <w:tcBorders>
              <w:top w:val="nil"/>
              <w:left w:val="nil"/>
              <w:bottom w:val="single" w:sz="4" w:space="0" w:color="D3D3D3"/>
              <w:right w:val="single" w:sz="4" w:space="0" w:color="D3D3D3"/>
            </w:tcBorders>
            <w:shd w:val="clear" w:color="B0C4DE" w:fill="B0C4DE"/>
            <w:hideMark/>
          </w:tcPr>
          <w:p w14:paraId="13832B37"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790,785</w:t>
            </w:r>
          </w:p>
        </w:tc>
      </w:tr>
      <w:tr w:rsidR="000B4EA5" w:rsidRPr="00C1654A" w14:paraId="5B90E1EC"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CAB999F"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KIRIKKALE</w:t>
            </w:r>
          </w:p>
        </w:tc>
        <w:tc>
          <w:tcPr>
            <w:tcW w:w="880" w:type="dxa"/>
            <w:tcBorders>
              <w:top w:val="nil"/>
              <w:left w:val="nil"/>
              <w:bottom w:val="single" w:sz="4" w:space="0" w:color="D3D3D3"/>
              <w:right w:val="single" w:sz="4" w:space="0" w:color="D3D3D3"/>
            </w:tcBorders>
            <w:shd w:val="clear" w:color="auto" w:fill="auto"/>
            <w:hideMark/>
          </w:tcPr>
          <w:p w14:paraId="6E314BB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0,859</w:t>
            </w:r>
          </w:p>
        </w:tc>
        <w:tc>
          <w:tcPr>
            <w:tcW w:w="1180" w:type="dxa"/>
            <w:tcBorders>
              <w:top w:val="nil"/>
              <w:left w:val="nil"/>
              <w:bottom w:val="single" w:sz="4" w:space="0" w:color="D3D3D3"/>
              <w:right w:val="single" w:sz="4" w:space="0" w:color="D3D3D3"/>
            </w:tcBorders>
            <w:shd w:val="clear" w:color="auto" w:fill="auto"/>
            <w:hideMark/>
          </w:tcPr>
          <w:p w14:paraId="74338FD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1.641,082</w:t>
            </w:r>
          </w:p>
        </w:tc>
        <w:tc>
          <w:tcPr>
            <w:tcW w:w="880" w:type="dxa"/>
            <w:tcBorders>
              <w:top w:val="nil"/>
              <w:left w:val="nil"/>
              <w:bottom w:val="single" w:sz="4" w:space="0" w:color="D3D3D3"/>
              <w:right w:val="single" w:sz="4" w:space="0" w:color="D3D3D3"/>
            </w:tcBorders>
            <w:shd w:val="clear" w:color="auto" w:fill="auto"/>
            <w:hideMark/>
          </w:tcPr>
          <w:p w14:paraId="7922007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2,890</w:t>
            </w:r>
          </w:p>
        </w:tc>
        <w:tc>
          <w:tcPr>
            <w:tcW w:w="640" w:type="dxa"/>
            <w:tcBorders>
              <w:top w:val="nil"/>
              <w:left w:val="nil"/>
              <w:bottom w:val="single" w:sz="4" w:space="0" w:color="D3D3D3"/>
              <w:right w:val="single" w:sz="4" w:space="0" w:color="D3D3D3"/>
            </w:tcBorders>
            <w:shd w:val="clear" w:color="auto" w:fill="auto"/>
            <w:hideMark/>
          </w:tcPr>
          <w:p w14:paraId="2878116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0,001</w:t>
            </w:r>
          </w:p>
        </w:tc>
        <w:tc>
          <w:tcPr>
            <w:tcW w:w="1180" w:type="dxa"/>
            <w:tcBorders>
              <w:top w:val="nil"/>
              <w:left w:val="nil"/>
              <w:bottom w:val="single" w:sz="4" w:space="0" w:color="D3D3D3"/>
              <w:right w:val="single" w:sz="4" w:space="0" w:color="D3D3D3"/>
            </w:tcBorders>
            <w:shd w:val="clear" w:color="B0C4DE" w:fill="B0C4DE"/>
            <w:hideMark/>
          </w:tcPr>
          <w:p w14:paraId="21412764"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1.644,832</w:t>
            </w:r>
          </w:p>
        </w:tc>
      </w:tr>
      <w:tr w:rsidR="000B4EA5" w:rsidRPr="00C1654A" w14:paraId="5028DE00"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037F63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KIRKLARELİ</w:t>
            </w:r>
          </w:p>
        </w:tc>
        <w:tc>
          <w:tcPr>
            <w:tcW w:w="880" w:type="dxa"/>
            <w:tcBorders>
              <w:top w:val="nil"/>
              <w:left w:val="nil"/>
              <w:bottom w:val="single" w:sz="4" w:space="0" w:color="D3D3D3"/>
              <w:right w:val="single" w:sz="4" w:space="0" w:color="D3D3D3"/>
            </w:tcBorders>
            <w:shd w:val="clear" w:color="auto" w:fill="auto"/>
            <w:hideMark/>
          </w:tcPr>
          <w:p w14:paraId="5DEDBA3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040E34E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1.440,554</w:t>
            </w:r>
          </w:p>
        </w:tc>
        <w:tc>
          <w:tcPr>
            <w:tcW w:w="880" w:type="dxa"/>
            <w:tcBorders>
              <w:top w:val="nil"/>
              <w:left w:val="nil"/>
              <w:bottom w:val="single" w:sz="4" w:space="0" w:color="D3D3D3"/>
              <w:right w:val="single" w:sz="4" w:space="0" w:color="D3D3D3"/>
            </w:tcBorders>
            <w:shd w:val="clear" w:color="auto" w:fill="auto"/>
            <w:hideMark/>
          </w:tcPr>
          <w:p w14:paraId="300FBEE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6,959</w:t>
            </w:r>
          </w:p>
        </w:tc>
        <w:tc>
          <w:tcPr>
            <w:tcW w:w="640" w:type="dxa"/>
            <w:tcBorders>
              <w:top w:val="nil"/>
              <w:left w:val="nil"/>
              <w:bottom w:val="single" w:sz="4" w:space="0" w:color="D3D3D3"/>
              <w:right w:val="single" w:sz="4" w:space="0" w:color="D3D3D3"/>
            </w:tcBorders>
            <w:shd w:val="clear" w:color="auto" w:fill="auto"/>
            <w:hideMark/>
          </w:tcPr>
          <w:p w14:paraId="671CA1D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0791509"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1.447,513</w:t>
            </w:r>
          </w:p>
        </w:tc>
      </w:tr>
      <w:tr w:rsidR="000B4EA5" w:rsidRPr="00C1654A" w14:paraId="44D3618D"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AD976C6"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KIRŞEHİR</w:t>
            </w:r>
          </w:p>
        </w:tc>
        <w:tc>
          <w:tcPr>
            <w:tcW w:w="880" w:type="dxa"/>
            <w:tcBorders>
              <w:top w:val="nil"/>
              <w:left w:val="nil"/>
              <w:bottom w:val="single" w:sz="4" w:space="0" w:color="D3D3D3"/>
              <w:right w:val="single" w:sz="4" w:space="0" w:color="D3D3D3"/>
            </w:tcBorders>
            <w:shd w:val="clear" w:color="auto" w:fill="auto"/>
            <w:hideMark/>
          </w:tcPr>
          <w:p w14:paraId="13AE5C6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231C9AE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120,140</w:t>
            </w:r>
          </w:p>
        </w:tc>
        <w:tc>
          <w:tcPr>
            <w:tcW w:w="880" w:type="dxa"/>
            <w:tcBorders>
              <w:top w:val="nil"/>
              <w:left w:val="nil"/>
              <w:bottom w:val="single" w:sz="4" w:space="0" w:color="D3D3D3"/>
              <w:right w:val="single" w:sz="4" w:space="0" w:color="D3D3D3"/>
            </w:tcBorders>
            <w:shd w:val="clear" w:color="auto" w:fill="auto"/>
            <w:hideMark/>
          </w:tcPr>
          <w:p w14:paraId="1B6FCA4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0,100</w:t>
            </w:r>
          </w:p>
        </w:tc>
        <w:tc>
          <w:tcPr>
            <w:tcW w:w="640" w:type="dxa"/>
            <w:tcBorders>
              <w:top w:val="nil"/>
              <w:left w:val="nil"/>
              <w:bottom w:val="single" w:sz="4" w:space="0" w:color="D3D3D3"/>
              <w:right w:val="single" w:sz="4" w:space="0" w:color="D3D3D3"/>
            </w:tcBorders>
            <w:shd w:val="clear" w:color="auto" w:fill="auto"/>
            <w:hideMark/>
          </w:tcPr>
          <w:p w14:paraId="2AAF629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2565935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120,240</w:t>
            </w:r>
          </w:p>
        </w:tc>
      </w:tr>
      <w:tr w:rsidR="000B4EA5" w:rsidRPr="00C1654A" w14:paraId="22CEA043"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C52475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KİLİS</w:t>
            </w:r>
          </w:p>
        </w:tc>
        <w:tc>
          <w:tcPr>
            <w:tcW w:w="880" w:type="dxa"/>
            <w:tcBorders>
              <w:top w:val="nil"/>
              <w:left w:val="nil"/>
              <w:bottom w:val="single" w:sz="4" w:space="0" w:color="D3D3D3"/>
              <w:right w:val="single" w:sz="4" w:space="0" w:color="D3D3D3"/>
            </w:tcBorders>
            <w:shd w:val="clear" w:color="auto" w:fill="auto"/>
            <w:hideMark/>
          </w:tcPr>
          <w:p w14:paraId="7B87F51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29D2C34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40,193</w:t>
            </w:r>
          </w:p>
        </w:tc>
        <w:tc>
          <w:tcPr>
            <w:tcW w:w="880" w:type="dxa"/>
            <w:tcBorders>
              <w:top w:val="nil"/>
              <w:left w:val="nil"/>
              <w:bottom w:val="single" w:sz="4" w:space="0" w:color="D3D3D3"/>
              <w:right w:val="single" w:sz="4" w:space="0" w:color="D3D3D3"/>
            </w:tcBorders>
            <w:shd w:val="clear" w:color="auto" w:fill="auto"/>
            <w:hideMark/>
          </w:tcPr>
          <w:p w14:paraId="159A7D1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1,160</w:t>
            </w:r>
          </w:p>
        </w:tc>
        <w:tc>
          <w:tcPr>
            <w:tcW w:w="640" w:type="dxa"/>
            <w:tcBorders>
              <w:top w:val="nil"/>
              <w:left w:val="nil"/>
              <w:bottom w:val="single" w:sz="4" w:space="0" w:color="D3D3D3"/>
              <w:right w:val="single" w:sz="4" w:space="0" w:color="D3D3D3"/>
            </w:tcBorders>
            <w:shd w:val="clear" w:color="auto" w:fill="auto"/>
            <w:hideMark/>
          </w:tcPr>
          <w:p w14:paraId="62BDD6B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27E1F707"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41,353</w:t>
            </w:r>
          </w:p>
        </w:tc>
      </w:tr>
      <w:tr w:rsidR="000B4EA5" w:rsidRPr="00C1654A" w14:paraId="0307355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BE6E036"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KOCAELİ</w:t>
            </w:r>
          </w:p>
        </w:tc>
        <w:tc>
          <w:tcPr>
            <w:tcW w:w="880" w:type="dxa"/>
            <w:tcBorders>
              <w:top w:val="nil"/>
              <w:left w:val="nil"/>
              <w:bottom w:val="single" w:sz="4" w:space="0" w:color="D3D3D3"/>
              <w:right w:val="single" w:sz="4" w:space="0" w:color="D3D3D3"/>
            </w:tcBorders>
            <w:shd w:val="clear" w:color="auto" w:fill="auto"/>
            <w:hideMark/>
          </w:tcPr>
          <w:p w14:paraId="1334687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0,604</w:t>
            </w:r>
          </w:p>
        </w:tc>
        <w:tc>
          <w:tcPr>
            <w:tcW w:w="1180" w:type="dxa"/>
            <w:tcBorders>
              <w:top w:val="nil"/>
              <w:left w:val="nil"/>
              <w:bottom w:val="single" w:sz="4" w:space="0" w:color="D3D3D3"/>
              <w:right w:val="single" w:sz="4" w:space="0" w:color="D3D3D3"/>
            </w:tcBorders>
            <w:shd w:val="clear" w:color="auto" w:fill="auto"/>
            <w:hideMark/>
          </w:tcPr>
          <w:p w14:paraId="5C983F9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3.919,490</w:t>
            </w:r>
          </w:p>
        </w:tc>
        <w:tc>
          <w:tcPr>
            <w:tcW w:w="880" w:type="dxa"/>
            <w:tcBorders>
              <w:top w:val="nil"/>
              <w:left w:val="nil"/>
              <w:bottom w:val="single" w:sz="4" w:space="0" w:color="D3D3D3"/>
              <w:right w:val="single" w:sz="4" w:space="0" w:color="D3D3D3"/>
            </w:tcBorders>
            <w:shd w:val="clear" w:color="auto" w:fill="auto"/>
            <w:hideMark/>
          </w:tcPr>
          <w:p w14:paraId="57CD9EE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3,628</w:t>
            </w:r>
          </w:p>
        </w:tc>
        <w:tc>
          <w:tcPr>
            <w:tcW w:w="640" w:type="dxa"/>
            <w:tcBorders>
              <w:top w:val="nil"/>
              <w:left w:val="nil"/>
              <w:bottom w:val="single" w:sz="4" w:space="0" w:color="D3D3D3"/>
              <w:right w:val="single" w:sz="4" w:space="0" w:color="D3D3D3"/>
            </w:tcBorders>
            <w:shd w:val="clear" w:color="auto" w:fill="auto"/>
            <w:hideMark/>
          </w:tcPr>
          <w:p w14:paraId="06563CE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0,086</w:t>
            </w:r>
          </w:p>
        </w:tc>
        <w:tc>
          <w:tcPr>
            <w:tcW w:w="1180" w:type="dxa"/>
            <w:tcBorders>
              <w:top w:val="nil"/>
              <w:left w:val="nil"/>
              <w:bottom w:val="single" w:sz="4" w:space="0" w:color="D3D3D3"/>
              <w:right w:val="single" w:sz="4" w:space="0" w:color="D3D3D3"/>
            </w:tcBorders>
            <w:shd w:val="clear" w:color="B0C4DE" w:fill="B0C4DE"/>
            <w:hideMark/>
          </w:tcPr>
          <w:p w14:paraId="356BC8E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3.923,808</w:t>
            </w:r>
          </w:p>
        </w:tc>
      </w:tr>
      <w:tr w:rsidR="000B4EA5" w:rsidRPr="00C1654A" w14:paraId="00672A30"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69601E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KONYA</w:t>
            </w:r>
          </w:p>
        </w:tc>
        <w:tc>
          <w:tcPr>
            <w:tcW w:w="880" w:type="dxa"/>
            <w:tcBorders>
              <w:top w:val="nil"/>
              <w:left w:val="nil"/>
              <w:bottom w:val="single" w:sz="4" w:space="0" w:color="D3D3D3"/>
              <w:right w:val="single" w:sz="4" w:space="0" w:color="D3D3D3"/>
            </w:tcBorders>
            <w:shd w:val="clear" w:color="auto" w:fill="auto"/>
            <w:hideMark/>
          </w:tcPr>
          <w:p w14:paraId="03D3D6B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14,833</w:t>
            </w:r>
          </w:p>
        </w:tc>
        <w:tc>
          <w:tcPr>
            <w:tcW w:w="1180" w:type="dxa"/>
            <w:tcBorders>
              <w:top w:val="nil"/>
              <w:left w:val="nil"/>
              <w:bottom w:val="single" w:sz="4" w:space="0" w:color="D3D3D3"/>
              <w:right w:val="single" w:sz="4" w:space="0" w:color="D3D3D3"/>
            </w:tcBorders>
            <w:shd w:val="clear" w:color="auto" w:fill="auto"/>
            <w:hideMark/>
          </w:tcPr>
          <w:p w14:paraId="70E0BBC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1.112,468</w:t>
            </w:r>
          </w:p>
        </w:tc>
        <w:tc>
          <w:tcPr>
            <w:tcW w:w="880" w:type="dxa"/>
            <w:tcBorders>
              <w:top w:val="nil"/>
              <w:left w:val="nil"/>
              <w:bottom w:val="single" w:sz="4" w:space="0" w:color="D3D3D3"/>
              <w:right w:val="single" w:sz="4" w:space="0" w:color="D3D3D3"/>
            </w:tcBorders>
            <w:shd w:val="clear" w:color="auto" w:fill="auto"/>
            <w:hideMark/>
          </w:tcPr>
          <w:p w14:paraId="78910CA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7,622</w:t>
            </w:r>
          </w:p>
        </w:tc>
        <w:tc>
          <w:tcPr>
            <w:tcW w:w="640" w:type="dxa"/>
            <w:tcBorders>
              <w:top w:val="nil"/>
              <w:left w:val="nil"/>
              <w:bottom w:val="single" w:sz="4" w:space="0" w:color="D3D3D3"/>
              <w:right w:val="single" w:sz="4" w:space="0" w:color="D3D3D3"/>
            </w:tcBorders>
            <w:shd w:val="clear" w:color="auto" w:fill="auto"/>
            <w:hideMark/>
          </w:tcPr>
          <w:p w14:paraId="6F9F153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4FEDCBD"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1.134,923</w:t>
            </w:r>
          </w:p>
        </w:tc>
      </w:tr>
      <w:tr w:rsidR="000B4EA5" w:rsidRPr="00C1654A" w14:paraId="7D347EF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10CA19A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KÜTAHYA</w:t>
            </w:r>
          </w:p>
        </w:tc>
        <w:tc>
          <w:tcPr>
            <w:tcW w:w="880" w:type="dxa"/>
            <w:tcBorders>
              <w:top w:val="nil"/>
              <w:left w:val="nil"/>
              <w:bottom w:val="single" w:sz="4" w:space="0" w:color="D3D3D3"/>
              <w:right w:val="single" w:sz="4" w:space="0" w:color="D3D3D3"/>
            </w:tcBorders>
            <w:shd w:val="clear" w:color="auto" w:fill="auto"/>
            <w:hideMark/>
          </w:tcPr>
          <w:p w14:paraId="3446E79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0,360</w:t>
            </w:r>
          </w:p>
        </w:tc>
        <w:tc>
          <w:tcPr>
            <w:tcW w:w="1180" w:type="dxa"/>
            <w:tcBorders>
              <w:top w:val="nil"/>
              <w:left w:val="nil"/>
              <w:bottom w:val="single" w:sz="4" w:space="0" w:color="D3D3D3"/>
              <w:right w:val="single" w:sz="4" w:space="0" w:color="D3D3D3"/>
            </w:tcBorders>
            <w:shd w:val="clear" w:color="auto" w:fill="auto"/>
            <w:hideMark/>
          </w:tcPr>
          <w:p w14:paraId="1F2EB45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518,916</w:t>
            </w:r>
          </w:p>
        </w:tc>
        <w:tc>
          <w:tcPr>
            <w:tcW w:w="880" w:type="dxa"/>
            <w:tcBorders>
              <w:top w:val="nil"/>
              <w:left w:val="nil"/>
              <w:bottom w:val="single" w:sz="4" w:space="0" w:color="D3D3D3"/>
              <w:right w:val="single" w:sz="4" w:space="0" w:color="D3D3D3"/>
            </w:tcBorders>
            <w:shd w:val="clear" w:color="auto" w:fill="auto"/>
            <w:hideMark/>
          </w:tcPr>
          <w:p w14:paraId="5DC8898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2,913</w:t>
            </w:r>
          </w:p>
        </w:tc>
        <w:tc>
          <w:tcPr>
            <w:tcW w:w="640" w:type="dxa"/>
            <w:tcBorders>
              <w:top w:val="nil"/>
              <w:left w:val="nil"/>
              <w:bottom w:val="single" w:sz="4" w:space="0" w:color="D3D3D3"/>
              <w:right w:val="single" w:sz="4" w:space="0" w:color="D3D3D3"/>
            </w:tcBorders>
            <w:shd w:val="clear" w:color="auto" w:fill="auto"/>
            <w:hideMark/>
          </w:tcPr>
          <w:p w14:paraId="714FD9E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F683E8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522,189</w:t>
            </w:r>
          </w:p>
        </w:tc>
      </w:tr>
      <w:tr w:rsidR="000B4EA5" w:rsidRPr="00C1654A" w14:paraId="4CC0F01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1F7981B"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MALATYA</w:t>
            </w:r>
          </w:p>
        </w:tc>
        <w:tc>
          <w:tcPr>
            <w:tcW w:w="880" w:type="dxa"/>
            <w:tcBorders>
              <w:top w:val="nil"/>
              <w:left w:val="nil"/>
              <w:bottom w:val="single" w:sz="4" w:space="0" w:color="D3D3D3"/>
              <w:right w:val="single" w:sz="4" w:space="0" w:color="D3D3D3"/>
            </w:tcBorders>
            <w:shd w:val="clear" w:color="auto" w:fill="auto"/>
            <w:hideMark/>
          </w:tcPr>
          <w:p w14:paraId="72931DA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0,550</w:t>
            </w:r>
          </w:p>
        </w:tc>
        <w:tc>
          <w:tcPr>
            <w:tcW w:w="1180" w:type="dxa"/>
            <w:tcBorders>
              <w:top w:val="nil"/>
              <w:left w:val="nil"/>
              <w:bottom w:val="single" w:sz="4" w:space="0" w:color="D3D3D3"/>
              <w:right w:val="single" w:sz="4" w:space="0" w:color="D3D3D3"/>
            </w:tcBorders>
            <w:shd w:val="clear" w:color="auto" w:fill="auto"/>
            <w:hideMark/>
          </w:tcPr>
          <w:p w14:paraId="10E53AF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318,938</w:t>
            </w:r>
          </w:p>
        </w:tc>
        <w:tc>
          <w:tcPr>
            <w:tcW w:w="880" w:type="dxa"/>
            <w:tcBorders>
              <w:top w:val="nil"/>
              <w:left w:val="nil"/>
              <w:bottom w:val="single" w:sz="4" w:space="0" w:color="D3D3D3"/>
              <w:right w:val="single" w:sz="4" w:space="0" w:color="D3D3D3"/>
            </w:tcBorders>
            <w:shd w:val="clear" w:color="auto" w:fill="auto"/>
            <w:hideMark/>
          </w:tcPr>
          <w:p w14:paraId="4514625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0,804</w:t>
            </w:r>
          </w:p>
        </w:tc>
        <w:tc>
          <w:tcPr>
            <w:tcW w:w="640" w:type="dxa"/>
            <w:tcBorders>
              <w:top w:val="nil"/>
              <w:left w:val="nil"/>
              <w:bottom w:val="single" w:sz="4" w:space="0" w:color="D3D3D3"/>
              <w:right w:val="single" w:sz="4" w:space="0" w:color="D3D3D3"/>
            </w:tcBorders>
            <w:shd w:val="clear" w:color="auto" w:fill="auto"/>
            <w:hideMark/>
          </w:tcPr>
          <w:p w14:paraId="3A0E3F9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FAA2100"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320,292</w:t>
            </w:r>
          </w:p>
        </w:tc>
      </w:tr>
      <w:tr w:rsidR="000B4EA5" w:rsidRPr="00C1654A" w14:paraId="5230C94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0C77C32"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MANİSA</w:t>
            </w:r>
          </w:p>
        </w:tc>
        <w:tc>
          <w:tcPr>
            <w:tcW w:w="880" w:type="dxa"/>
            <w:tcBorders>
              <w:top w:val="nil"/>
              <w:left w:val="nil"/>
              <w:bottom w:val="single" w:sz="4" w:space="0" w:color="D3D3D3"/>
              <w:right w:val="single" w:sz="4" w:space="0" w:color="D3D3D3"/>
            </w:tcBorders>
            <w:shd w:val="clear" w:color="auto" w:fill="auto"/>
            <w:hideMark/>
          </w:tcPr>
          <w:p w14:paraId="1FF45BD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1,599</w:t>
            </w:r>
          </w:p>
        </w:tc>
        <w:tc>
          <w:tcPr>
            <w:tcW w:w="1180" w:type="dxa"/>
            <w:tcBorders>
              <w:top w:val="nil"/>
              <w:left w:val="nil"/>
              <w:bottom w:val="single" w:sz="4" w:space="0" w:color="D3D3D3"/>
              <w:right w:val="single" w:sz="4" w:space="0" w:color="D3D3D3"/>
            </w:tcBorders>
            <w:shd w:val="clear" w:color="auto" w:fill="auto"/>
            <w:hideMark/>
          </w:tcPr>
          <w:p w14:paraId="7C73FA2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579,232</w:t>
            </w:r>
          </w:p>
        </w:tc>
        <w:tc>
          <w:tcPr>
            <w:tcW w:w="880" w:type="dxa"/>
            <w:tcBorders>
              <w:top w:val="nil"/>
              <w:left w:val="nil"/>
              <w:bottom w:val="single" w:sz="4" w:space="0" w:color="D3D3D3"/>
              <w:right w:val="single" w:sz="4" w:space="0" w:color="D3D3D3"/>
            </w:tcBorders>
            <w:shd w:val="clear" w:color="auto" w:fill="auto"/>
            <w:hideMark/>
          </w:tcPr>
          <w:p w14:paraId="084FB89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12,464</w:t>
            </w:r>
          </w:p>
        </w:tc>
        <w:tc>
          <w:tcPr>
            <w:tcW w:w="640" w:type="dxa"/>
            <w:tcBorders>
              <w:top w:val="nil"/>
              <w:left w:val="nil"/>
              <w:bottom w:val="single" w:sz="4" w:space="0" w:color="D3D3D3"/>
              <w:right w:val="single" w:sz="4" w:space="0" w:color="D3D3D3"/>
            </w:tcBorders>
            <w:shd w:val="clear" w:color="auto" w:fill="auto"/>
            <w:hideMark/>
          </w:tcPr>
          <w:p w14:paraId="7568D18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13AA74B"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593,295</w:t>
            </w:r>
          </w:p>
        </w:tc>
      </w:tr>
      <w:tr w:rsidR="000B4EA5" w:rsidRPr="00C1654A" w14:paraId="5AB5BBD4"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4A68B40"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MARDİN</w:t>
            </w:r>
          </w:p>
        </w:tc>
        <w:tc>
          <w:tcPr>
            <w:tcW w:w="880" w:type="dxa"/>
            <w:tcBorders>
              <w:top w:val="nil"/>
              <w:left w:val="nil"/>
              <w:bottom w:val="single" w:sz="4" w:space="0" w:color="D3D3D3"/>
              <w:right w:val="single" w:sz="4" w:space="0" w:color="D3D3D3"/>
            </w:tcBorders>
            <w:shd w:val="clear" w:color="auto" w:fill="auto"/>
            <w:hideMark/>
          </w:tcPr>
          <w:p w14:paraId="7438E3A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4582497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212,474</w:t>
            </w:r>
          </w:p>
        </w:tc>
        <w:tc>
          <w:tcPr>
            <w:tcW w:w="880" w:type="dxa"/>
            <w:tcBorders>
              <w:top w:val="nil"/>
              <w:left w:val="nil"/>
              <w:bottom w:val="single" w:sz="4" w:space="0" w:color="D3D3D3"/>
              <w:right w:val="single" w:sz="4" w:space="0" w:color="D3D3D3"/>
            </w:tcBorders>
            <w:shd w:val="clear" w:color="auto" w:fill="auto"/>
            <w:hideMark/>
          </w:tcPr>
          <w:p w14:paraId="324A601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2,294</w:t>
            </w:r>
          </w:p>
        </w:tc>
        <w:tc>
          <w:tcPr>
            <w:tcW w:w="640" w:type="dxa"/>
            <w:tcBorders>
              <w:top w:val="nil"/>
              <w:left w:val="nil"/>
              <w:bottom w:val="single" w:sz="4" w:space="0" w:color="D3D3D3"/>
              <w:right w:val="single" w:sz="4" w:space="0" w:color="D3D3D3"/>
            </w:tcBorders>
            <w:shd w:val="clear" w:color="auto" w:fill="auto"/>
            <w:hideMark/>
          </w:tcPr>
          <w:p w14:paraId="6A54E26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57DEB39"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214,768</w:t>
            </w:r>
          </w:p>
        </w:tc>
      </w:tr>
      <w:tr w:rsidR="000B4EA5" w:rsidRPr="00C1654A" w14:paraId="118FB3CD"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8F390DB"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MERSİN</w:t>
            </w:r>
          </w:p>
        </w:tc>
        <w:tc>
          <w:tcPr>
            <w:tcW w:w="880" w:type="dxa"/>
            <w:tcBorders>
              <w:top w:val="nil"/>
              <w:left w:val="nil"/>
              <w:bottom w:val="single" w:sz="4" w:space="0" w:color="D3D3D3"/>
              <w:right w:val="single" w:sz="4" w:space="0" w:color="D3D3D3"/>
            </w:tcBorders>
            <w:shd w:val="clear" w:color="auto" w:fill="auto"/>
            <w:hideMark/>
          </w:tcPr>
          <w:p w14:paraId="0308D71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1,331</w:t>
            </w:r>
          </w:p>
        </w:tc>
        <w:tc>
          <w:tcPr>
            <w:tcW w:w="1180" w:type="dxa"/>
            <w:tcBorders>
              <w:top w:val="nil"/>
              <w:left w:val="nil"/>
              <w:bottom w:val="single" w:sz="4" w:space="0" w:color="D3D3D3"/>
              <w:right w:val="single" w:sz="4" w:space="0" w:color="D3D3D3"/>
            </w:tcBorders>
            <w:shd w:val="clear" w:color="auto" w:fill="auto"/>
            <w:hideMark/>
          </w:tcPr>
          <w:p w14:paraId="052F287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867,308</w:t>
            </w:r>
          </w:p>
        </w:tc>
        <w:tc>
          <w:tcPr>
            <w:tcW w:w="880" w:type="dxa"/>
            <w:tcBorders>
              <w:top w:val="nil"/>
              <w:left w:val="nil"/>
              <w:bottom w:val="single" w:sz="4" w:space="0" w:color="D3D3D3"/>
              <w:right w:val="single" w:sz="4" w:space="0" w:color="D3D3D3"/>
            </w:tcBorders>
            <w:shd w:val="clear" w:color="auto" w:fill="auto"/>
            <w:hideMark/>
          </w:tcPr>
          <w:p w14:paraId="7D2FA0F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9,311</w:t>
            </w:r>
          </w:p>
        </w:tc>
        <w:tc>
          <w:tcPr>
            <w:tcW w:w="640" w:type="dxa"/>
            <w:tcBorders>
              <w:top w:val="nil"/>
              <w:left w:val="nil"/>
              <w:bottom w:val="single" w:sz="4" w:space="0" w:color="D3D3D3"/>
              <w:right w:val="single" w:sz="4" w:space="0" w:color="D3D3D3"/>
            </w:tcBorders>
            <w:shd w:val="clear" w:color="auto" w:fill="auto"/>
            <w:hideMark/>
          </w:tcPr>
          <w:p w14:paraId="273FF93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C49AD7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877,950</w:t>
            </w:r>
          </w:p>
        </w:tc>
      </w:tr>
      <w:tr w:rsidR="000B4EA5" w:rsidRPr="00C1654A" w14:paraId="2753219A"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0F17A9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MUĞLA</w:t>
            </w:r>
          </w:p>
        </w:tc>
        <w:tc>
          <w:tcPr>
            <w:tcW w:w="880" w:type="dxa"/>
            <w:tcBorders>
              <w:top w:val="nil"/>
              <w:left w:val="nil"/>
              <w:bottom w:val="single" w:sz="4" w:space="0" w:color="D3D3D3"/>
              <w:right w:val="single" w:sz="4" w:space="0" w:color="D3D3D3"/>
            </w:tcBorders>
            <w:shd w:val="clear" w:color="auto" w:fill="auto"/>
            <w:hideMark/>
          </w:tcPr>
          <w:p w14:paraId="5AF8D8C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16,462</w:t>
            </w:r>
          </w:p>
        </w:tc>
        <w:tc>
          <w:tcPr>
            <w:tcW w:w="1180" w:type="dxa"/>
            <w:tcBorders>
              <w:top w:val="nil"/>
              <w:left w:val="nil"/>
              <w:bottom w:val="single" w:sz="4" w:space="0" w:color="D3D3D3"/>
              <w:right w:val="single" w:sz="4" w:space="0" w:color="D3D3D3"/>
            </w:tcBorders>
            <w:shd w:val="clear" w:color="auto" w:fill="auto"/>
            <w:hideMark/>
          </w:tcPr>
          <w:p w14:paraId="17A0658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82,585</w:t>
            </w:r>
          </w:p>
        </w:tc>
        <w:tc>
          <w:tcPr>
            <w:tcW w:w="880" w:type="dxa"/>
            <w:tcBorders>
              <w:top w:val="nil"/>
              <w:left w:val="nil"/>
              <w:bottom w:val="single" w:sz="4" w:space="0" w:color="D3D3D3"/>
              <w:right w:val="single" w:sz="4" w:space="0" w:color="D3D3D3"/>
            </w:tcBorders>
            <w:shd w:val="clear" w:color="auto" w:fill="auto"/>
            <w:hideMark/>
          </w:tcPr>
          <w:p w14:paraId="7F63470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23,771</w:t>
            </w:r>
          </w:p>
        </w:tc>
        <w:tc>
          <w:tcPr>
            <w:tcW w:w="640" w:type="dxa"/>
            <w:tcBorders>
              <w:top w:val="nil"/>
              <w:left w:val="nil"/>
              <w:bottom w:val="single" w:sz="4" w:space="0" w:color="D3D3D3"/>
              <w:right w:val="single" w:sz="4" w:space="0" w:color="D3D3D3"/>
            </w:tcBorders>
            <w:shd w:val="clear" w:color="auto" w:fill="auto"/>
            <w:hideMark/>
          </w:tcPr>
          <w:p w14:paraId="1EA8BBB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A367C80"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122,819</w:t>
            </w:r>
          </w:p>
        </w:tc>
      </w:tr>
      <w:tr w:rsidR="000B4EA5" w:rsidRPr="00C1654A" w14:paraId="375E40EF"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B3CE863"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MUŞ</w:t>
            </w:r>
          </w:p>
        </w:tc>
        <w:tc>
          <w:tcPr>
            <w:tcW w:w="880" w:type="dxa"/>
            <w:tcBorders>
              <w:top w:val="nil"/>
              <w:left w:val="nil"/>
              <w:bottom w:val="single" w:sz="4" w:space="0" w:color="D3D3D3"/>
              <w:right w:val="single" w:sz="4" w:space="0" w:color="D3D3D3"/>
            </w:tcBorders>
            <w:shd w:val="clear" w:color="auto" w:fill="auto"/>
            <w:hideMark/>
          </w:tcPr>
          <w:p w14:paraId="2AABF6D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22290D3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82,739</w:t>
            </w:r>
          </w:p>
        </w:tc>
        <w:tc>
          <w:tcPr>
            <w:tcW w:w="880" w:type="dxa"/>
            <w:tcBorders>
              <w:top w:val="nil"/>
              <w:left w:val="nil"/>
              <w:bottom w:val="single" w:sz="4" w:space="0" w:color="D3D3D3"/>
              <w:right w:val="single" w:sz="4" w:space="0" w:color="D3D3D3"/>
            </w:tcBorders>
            <w:shd w:val="clear" w:color="auto" w:fill="auto"/>
            <w:hideMark/>
          </w:tcPr>
          <w:p w14:paraId="1BEBD30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0,150</w:t>
            </w:r>
          </w:p>
        </w:tc>
        <w:tc>
          <w:tcPr>
            <w:tcW w:w="640" w:type="dxa"/>
            <w:tcBorders>
              <w:top w:val="nil"/>
              <w:left w:val="nil"/>
              <w:bottom w:val="single" w:sz="4" w:space="0" w:color="D3D3D3"/>
              <w:right w:val="single" w:sz="4" w:space="0" w:color="D3D3D3"/>
            </w:tcBorders>
            <w:shd w:val="clear" w:color="auto" w:fill="auto"/>
            <w:hideMark/>
          </w:tcPr>
          <w:p w14:paraId="410BEFF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02029016"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82,889</w:t>
            </w:r>
          </w:p>
        </w:tc>
      </w:tr>
      <w:tr w:rsidR="000B4EA5" w:rsidRPr="00C1654A" w14:paraId="4C0934CA"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5EDD95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NEVŞEHİR</w:t>
            </w:r>
          </w:p>
        </w:tc>
        <w:tc>
          <w:tcPr>
            <w:tcW w:w="880" w:type="dxa"/>
            <w:tcBorders>
              <w:top w:val="nil"/>
              <w:left w:val="nil"/>
              <w:bottom w:val="single" w:sz="4" w:space="0" w:color="D3D3D3"/>
              <w:right w:val="single" w:sz="4" w:space="0" w:color="D3D3D3"/>
            </w:tcBorders>
            <w:shd w:val="clear" w:color="auto" w:fill="auto"/>
            <w:hideMark/>
          </w:tcPr>
          <w:p w14:paraId="00B8625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9,950</w:t>
            </w:r>
          </w:p>
        </w:tc>
        <w:tc>
          <w:tcPr>
            <w:tcW w:w="1180" w:type="dxa"/>
            <w:tcBorders>
              <w:top w:val="nil"/>
              <w:left w:val="nil"/>
              <w:bottom w:val="single" w:sz="4" w:space="0" w:color="D3D3D3"/>
              <w:right w:val="single" w:sz="4" w:space="0" w:color="D3D3D3"/>
            </w:tcBorders>
            <w:shd w:val="clear" w:color="auto" w:fill="auto"/>
            <w:hideMark/>
          </w:tcPr>
          <w:p w14:paraId="3CA039E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108,174</w:t>
            </w:r>
          </w:p>
        </w:tc>
        <w:tc>
          <w:tcPr>
            <w:tcW w:w="880" w:type="dxa"/>
            <w:tcBorders>
              <w:top w:val="nil"/>
              <w:left w:val="nil"/>
              <w:bottom w:val="single" w:sz="4" w:space="0" w:color="D3D3D3"/>
              <w:right w:val="single" w:sz="4" w:space="0" w:color="D3D3D3"/>
            </w:tcBorders>
            <w:shd w:val="clear" w:color="auto" w:fill="auto"/>
            <w:hideMark/>
          </w:tcPr>
          <w:p w14:paraId="69DA3E8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2,311</w:t>
            </w:r>
          </w:p>
        </w:tc>
        <w:tc>
          <w:tcPr>
            <w:tcW w:w="640" w:type="dxa"/>
            <w:tcBorders>
              <w:top w:val="nil"/>
              <w:left w:val="nil"/>
              <w:bottom w:val="single" w:sz="4" w:space="0" w:color="D3D3D3"/>
              <w:right w:val="single" w:sz="4" w:space="0" w:color="D3D3D3"/>
            </w:tcBorders>
            <w:shd w:val="clear" w:color="auto" w:fill="auto"/>
            <w:hideMark/>
          </w:tcPr>
          <w:p w14:paraId="749D2CF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CD2BF7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120,435</w:t>
            </w:r>
          </w:p>
        </w:tc>
      </w:tr>
      <w:tr w:rsidR="000B4EA5" w:rsidRPr="00C1654A" w14:paraId="24C2148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183B186E"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NİĞDE</w:t>
            </w:r>
          </w:p>
        </w:tc>
        <w:tc>
          <w:tcPr>
            <w:tcW w:w="880" w:type="dxa"/>
            <w:tcBorders>
              <w:top w:val="nil"/>
              <w:left w:val="nil"/>
              <w:bottom w:val="single" w:sz="4" w:space="0" w:color="D3D3D3"/>
              <w:right w:val="single" w:sz="4" w:space="0" w:color="D3D3D3"/>
            </w:tcBorders>
            <w:shd w:val="clear" w:color="auto" w:fill="auto"/>
            <w:hideMark/>
          </w:tcPr>
          <w:p w14:paraId="2E24EEC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0,019</w:t>
            </w:r>
          </w:p>
        </w:tc>
        <w:tc>
          <w:tcPr>
            <w:tcW w:w="1180" w:type="dxa"/>
            <w:tcBorders>
              <w:top w:val="nil"/>
              <w:left w:val="nil"/>
              <w:bottom w:val="single" w:sz="4" w:space="0" w:color="D3D3D3"/>
              <w:right w:val="single" w:sz="4" w:space="0" w:color="D3D3D3"/>
            </w:tcBorders>
            <w:shd w:val="clear" w:color="auto" w:fill="auto"/>
            <w:hideMark/>
          </w:tcPr>
          <w:p w14:paraId="59E938A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122,920</w:t>
            </w:r>
          </w:p>
        </w:tc>
        <w:tc>
          <w:tcPr>
            <w:tcW w:w="880" w:type="dxa"/>
            <w:tcBorders>
              <w:top w:val="nil"/>
              <w:left w:val="nil"/>
              <w:bottom w:val="single" w:sz="4" w:space="0" w:color="D3D3D3"/>
              <w:right w:val="single" w:sz="4" w:space="0" w:color="D3D3D3"/>
            </w:tcBorders>
            <w:shd w:val="clear" w:color="auto" w:fill="auto"/>
            <w:hideMark/>
          </w:tcPr>
          <w:p w14:paraId="63307D1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2,045</w:t>
            </w:r>
          </w:p>
        </w:tc>
        <w:tc>
          <w:tcPr>
            <w:tcW w:w="640" w:type="dxa"/>
            <w:tcBorders>
              <w:top w:val="nil"/>
              <w:left w:val="nil"/>
              <w:bottom w:val="single" w:sz="4" w:space="0" w:color="D3D3D3"/>
              <w:right w:val="single" w:sz="4" w:space="0" w:color="D3D3D3"/>
            </w:tcBorders>
            <w:shd w:val="clear" w:color="auto" w:fill="auto"/>
            <w:hideMark/>
          </w:tcPr>
          <w:p w14:paraId="563BF4A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525C34C"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124,984</w:t>
            </w:r>
          </w:p>
        </w:tc>
      </w:tr>
      <w:tr w:rsidR="000B4EA5" w:rsidRPr="00C1654A" w14:paraId="31BB04C4"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49A3152"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ORDU</w:t>
            </w:r>
          </w:p>
        </w:tc>
        <w:tc>
          <w:tcPr>
            <w:tcW w:w="880" w:type="dxa"/>
            <w:tcBorders>
              <w:top w:val="nil"/>
              <w:left w:val="nil"/>
              <w:bottom w:val="single" w:sz="4" w:space="0" w:color="D3D3D3"/>
              <w:right w:val="single" w:sz="4" w:space="0" w:color="D3D3D3"/>
            </w:tcBorders>
            <w:shd w:val="clear" w:color="auto" w:fill="auto"/>
            <w:hideMark/>
          </w:tcPr>
          <w:p w14:paraId="6A62EC0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9,351</w:t>
            </w:r>
          </w:p>
        </w:tc>
        <w:tc>
          <w:tcPr>
            <w:tcW w:w="1180" w:type="dxa"/>
            <w:tcBorders>
              <w:top w:val="nil"/>
              <w:left w:val="nil"/>
              <w:bottom w:val="single" w:sz="4" w:space="0" w:color="D3D3D3"/>
              <w:right w:val="single" w:sz="4" w:space="0" w:color="D3D3D3"/>
            </w:tcBorders>
            <w:shd w:val="clear" w:color="auto" w:fill="auto"/>
            <w:hideMark/>
          </w:tcPr>
          <w:p w14:paraId="7006CA0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204,834</w:t>
            </w:r>
          </w:p>
        </w:tc>
        <w:tc>
          <w:tcPr>
            <w:tcW w:w="880" w:type="dxa"/>
            <w:tcBorders>
              <w:top w:val="nil"/>
              <w:left w:val="nil"/>
              <w:bottom w:val="single" w:sz="4" w:space="0" w:color="D3D3D3"/>
              <w:right w:val="single" w:sz="4" w:space="0" w:color="D3D3D3"/>
            </w:tcBorders>
            <w:shd w:val="clear" w:color="auto" w:fill="auto"/>
            <w:hideMark/>
          </w:tcPr>
          <w:p w14:paraId="4F821CF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8,927</w:t>
            </w:r>
          </w:p>
        </w:tc>
        <w:tc>
          <w:tcPr>
            <w:tcW w:w="640" w:type="dxa"/>
            <w:tcBorders>
              <w:top w:val="nil"/>
              <w:left w:val="nil"/>
              <w:bottom w:val="single" w:sz="4" w:space="0" w:color="D3D3D3"/>
              <w:right w:val="single" w:sz="4" w:space="0" w:color="D3D3D3"/>
            </w:tcBorders>
            <w:shd w:val="clear" w:color="auto" w:fill="auto"/>
            <w:hideMark/>
          </w:tcPr>
          <w:p w14:paraId="4D9D9A6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23837A2"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223,112</w:t>
            </w:r>
          </w:p>
        </w:tc>
      </w:tr>
      <w:tr w:rsidR="000B4EA5" w:rsidRPr="00C1654A" w14:paraId="2B3C16C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EB28E8B"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OSMANİYE</w:t>
            </w:r>
          </w:p>
        </w:tc>
        <w:tc>
          <w:tcPr>
            <w:tcW w:w="880" w:type="dxa"/>
            <w:tcBorders>
              <w:top w:val="nil"/>
              <w:left w:val="nil"/>
              <w:bottom w:val="single" w:sz="4" w:space="0" w:color="D3D3D3"/>
              <w:right w:val="single" w:sz="4" w:space="0" w:color="D3D3D3"/>
            </w:tcBorders>
            <w:shd w:val="clear" w:color="auto" w:fill="auto"/>
            <w:hideMark/>
          </w:tcPr>
          <w:p w14:paraId="5313654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3,711</w:t>
            </w:r>
          </w:p>
        </w:tc>
        <w:tc>
          <w:tcPr>
            <w:tcW w:w="1180" w:type="dxa"/>
            <w:tcBorders>
              <w:top w:val="nil"/>
              <w:left w:val="nil"/>
              <w:bottom w:val="single" w:sz="4" w:space="0" w:color="D3D3D3"/>
              <w:right w:val="single" w:sz="4" w:space="0" w:color="D3D3D3"/>
            </w:tcBorders>
            <w:shd w:val="clear" w:color="auto" w:fill="auto"/>
            <w:hideMark/>
          </w:tcPr>
          <w:p w14:paraId="2A22301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259,395</w:t>
            </w:r>
          </w:p>
        </w:tc>
        <w:tc>
          <w:tcPr>
            <w:tcW w:w="880" w:type="dxa"/>
            <w:tcBorders>
              <w:top w:val="nil"/>
              <w:left w:val="nil"/>
              <w:bottom w:val="single" w:sz="4" w:space="0" w:color="D3D3D3"/>
              <w:right w:val="single" w:sz="4" w:space="0" w:color="D3D3D3"/>
            </w:tcBorders>
            <w:shd w:val="clear" w:color="auto" w:fill="auto"/>
            <w:hideMark/>
          </w:tcPr>
          <w:p w14:paraId="7C9B922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0,130</w:t>
            </w:r>
          </w:p>
        </w:tc>
        <w:tc>
          <w:tcPr>
            <w:tcW w:w="640" w:type="dxa"/>
            <w:tcBorders>
              <w:top w:val="nil"/>
              <w:left w:val="nil"/>
              <w:bottom w:val="single" w:sz="4" w:space="0" w:color="D3D3D3"/>
              <w:right w:val="single" w:sz="4" w:space="0" w:color="D3D3D3"/>
            </w:tcBorders>
            <w:shd w:val="clear" w:color="auto" w:fill="auto"/>
            <w:hideMark/>
          </w:tcPr>
          <w:p w14:paraId="7743046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0,009</w:t>
            </w:r>
          </w:p>
        </w:tc>
        <w:tc>
          <w:tcPr>
            <w:tcW w:w="1180" w:type="dxa"/>
            <w:tcBorders>
              <w:top w:val="nil"/>
              <w:left w:val="nil"/>
              <w:bottom w:val="single" w:sz="4" w:space="0" w:color="D3D3D3"/>
              <w:right w:val="single" w:sz="4" w:space="0" w:color="D3D3D3"/>
            </w:tcBorders>
            <w:shd w:val="clear" w:color="B0C4DE" w:fill="B0C4DE"/>
            <w:hideMark/>
          </w:tcPr>
          <w:p w14:paraId="610C2D8B"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263,245</w:t>
            </w:r>
          </w:p>
        </w:tc>
      </w:tr>
      <w:tr w:rsidR="000B4EA5" w:rsidRPr="00C1654A" w14:paraId="4A561806"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B426546"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RİZE</w:t>
            </w:r>
          </w:p>
        </w:tc>
        <w:tc>
          <w:tcPr>
            <w:tcW w:w="880" w:type="dxa"/>
            <w:tcBorders>
              <w:top w:val="nil"/>
              <w:left w:val="nil"/>
              <w:bottom w:val="single" w:sz="4" w:space="0" w:color="D3D3D3"/>
              <w:right w:val="single" w:sz="4" w:space="0" w:color="D3D3D3"/>
            </w:tcBorders>
            <w:shd w:val="clear" w:color="auto" w:fill="auto"/>
            <w:hideMark/>
          </w:tcPr>
          <w:p w14:paraId="7D3402D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37,787</w:t>
            </w:r>
          </w:p>
        </w:tc>
        <w:tc>
          <w:tcPr>
            <w:tcW w:w="1180" w:type="dxa"/>
            <w:tcBorders>
              <w:top w:val="nil"/>
              <w:left w:val="nil"/>
              <w:bottom w:val="single" w:sz="4" w:space="0" w:color="D3D3D3"/>
              <w:right w:val="single" w:sz="4" w:space="0" w:color="D3D3D3"/>
            </w:tcBorders>
            <w:shd w:val="clear" w:color="auto" w:fill="auto"/>
            <w:hideMark/>
          </w:tcPr>
          <w:p w14:paraId="4F5F1A0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103,743</w:t>
            </w:r>
          </w:p>
        </w:tc>
        <w:tc>
          <w:tcPr>
            <w:tcW w:w="880" w:type="dxa"/>
            <w:tcBorders>
              <w:top w:val="nil"/>
              <w:left w:val="nil"/>
              <w:bottom w:val="single" w:sz="4" w:space="0" w:color="D3D3D3"/>
              <w:right w:val="single" w:sz="4" w:space="0" w:color="D3D3D3"/>
            </w:tcBorders>
            <w:shd w:val="clear" w:color="auto" w:fill="auto"/>
            <w:hideMark/>
          </w:tcPr>
          <w:p w14:paraId="0E77341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0,538</w:t>
            </w:r>
          </w:p>
        </w:tc>
        <w:tc>
          <w:tcPr>
            <w:tcW w:w="640" w:type="dxa"/>
            <w:tcBorders>
              <w:top w:val="nil"/>
              <w:left w:val="nil"/>
              <w:bottom w:val="single" w:sz="4" w:space="0" w:color="D3D3D3"/>
              <w:right w:val="single" w:sz="4" w:space="0" w:color="D3D3D3"/>
            </w:tcBorders>
            <w:shd w:val="clear" w:color="auto" w:fill="auto"/>
            <w:hideMark/>
          </w:tcPr>
          <w:p w14:paraId="0E157E1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0,212</w:t>
            </w:r>
          </w:p>
        </w:tc>
        <w:tc>
          <w:tcPr>
            <w:tcW w:w="1180" w:type="dxa"/>
            <w:tcBorders>
              <w:top w:val="nil"/>
              <w:left w:val="nil"/>
              <w:bottom w:val="single" w:sz="4" w:space="0" w:color="D3D3D3"/>
              <w:right w:val="single" w:sz="4" w:space="0" w:color="D3D3D3"/>
            </w:tcBorders>
            <w:shd w:val="clear" w:color="B0C4DE" w:fill="B0C4DE"/>
            <w:hideMark/>
          </w:tcPr>
          <w:p w14:paraId="6993133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142,281</w:t>
            </w:r>
          </w:p>
        </w:tc>
      </w:tr>
      <w:tr w:rsidR="000B4EA5" w:rsidRPr="00C1654A" w14:paraId="2159F70B"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3E48A99"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SAKARYA</w:t>
            </w:r>
          </w:p>
        </w:tc>
        <w:tc>
          <w:tcPr>
            <w:tcW w:w="880" w:type="dxa"/>
            <w:tcBorders>
              <w:top w:val="nil"/>
              <w:left w:val="nil"/>
              <w:bottom w:val="single" w:sz="4" w:space="0" w:color="D3D3D3"/>
              <w:right w:val="single" w:sz="4" w:space="0" w:color="D3D3D3"/>
            </w:tcBorders>
            <w:shd w:val="clear" w:color="auto" w:fill="auto"/>
            <w:hideMark/>
          </w:tcPr>
          <w:p w14:paraId="51A6096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0,301</w:t>
            </w:r>
          </w:p>
        </w:tc>
        <w:tc>
          <w:tcPr>
            <w:tcW w:w="1180" w:type="dxa"/>
            <w:tcBorders>
              <w:top w:val="nil"/>
              <w:left w:val="nil"/>
              <w:bottom w:val="single" w:sz="4" w:space="0" w:color="D3D3D3"/>
              <w:right w:val="single" w:sz="4" w:space="0" w:color="D3D3D3"/>
            </w:tcBorders>
            <w:shd w:val="clear" w:color="auto" w:fill="auto"/>
            <w:hideMark/>
          </w:tcPr>
          <w:p w14:paraId="69C40EA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1.145,556</w:t>
            </w:r>
          </w:p>
        </w:tc>
        <w:tc>
          <w:tcPr>
            <w:tcW w:w="880" w:type="dxa"/>
            <w:tcBorders>
              <w:top w:val="nil"/>
              <w:left w:val="nil"/>
              <w:bottom w:val="single" w:sz="4" w:space="0" w:color="D3D3D3"/>
              <w:right w:val="single" w:sz="4" w:space="0" w:color="D3D3D3"/>
            </w:tcBorders>
            <w:shd w:val="clear" w:color="auto" w:fill="auto"/>
            <w:hideMark/>
          </w:tcPr>
          <w:p w14:paraId="21742DF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1,549</w:t>
            </w:r>
          </w:p>
        </w:tc>
        <w:tc>
          <w:tcPr>
            <w:tcW w:w="640" w:type="dxa"/>
            <w:tcBorders>
              <w:top w:val="nil"/>
              <w:left w:val="nil"/>
              <w:bottom w:val="single" w:sz="4" w:space="0" w:color="D3D3D3"/>
              <w:right w:val="single" w:sz="4" w:space="0" w:color="D3D3D3"/>
            </w:tcBorders>
            <w:shd w:val="clear" w:color="auto" w:fill="auto"/>
            <w:hideMark/>
          </w:tcPr>
          <w:p w14:paraId="0114F14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0,057</w:t>
            </w:r>
          </w:p>
        </w:tc>
        <w:tc>
          <w:tcPr>
            <w:tcW w:w="1180" w:type="dxa"/>
            <w:tcBorders>
              <w:top w:val="nil"/>
              <w:left w:val="nil"/>
              <w:bottom w:val="single" w:sz="4" w:space="0" w:color="D3D3D3"/>
              <w:right w:val="single" w:sz="4" w:space="0" w:color="D3D3D3"/>
            </w:tcBorders>
            <w:shd w:val="clear" w:color="B0C4DE" w:fill="B0C4DE"/>
            <w:hideMark/>
          </w:tcPr>
          <w:p w14:paraId="1B798E6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1.147,463</w:t>
            </w:r>
          </w:p>
        </w:tc>
      </w:tr>
      <w:tr w:rsidR="000B4EA5" w:rsidRPr="00C1654A" w14:paraId="1B5B7A93"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13672140"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SAMSUN</w:t>
            </w:r>
          </w:p>
        </w:tc>
        <w:tc>
          <w:tcPr>
            <w:tcW w:w="880" w:type="dxa"/>
            <w:tcBorders>
              <w:top w:val="nil"/>
              <w:left w:val="nil"/>
              <w:bottom w:val="single" w:sz="4" w:space="0" w:color="D3D3D3"/>
              <w:right w:val="single" w:sz="4" w:space="0" w:color="D3D3D3"/>
            </w:tcBorders>
            <w:shd w:val="clear" w:color="auto" w:fill="auto"/>
            <w:hideMark/>
          </w:tcPr>
          <w:p w14:paraId="7673519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2,164</w:t>
            </w:r>
          </w:p>
        </w:tc>
        <w:tc>
          <w:tcPr>
            <w:tcW w:w="1180" w:type="dxa"/>
            <w:tcBorders>
              <w:top w:val="nil"/>
              <w:left w:val="nil"/>
              <w:bottom w:val="single" w:sz="4" w:space="0" w:color="D3D3D3"/>
              <w:right w:val="single" w:sz="4" w:space="0" w:color="D3D3D3"/>
            </w:tcBorders>
            <w:shd w:val="clear" w:color="auto" w:fill="auto"/>
            <w:hideMark/>
          </w:tcPr>
          <w:p w14:paraId="410D7B3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1.698,530</w:t>
            </w:r>
          </w:p>
        </w:tc>
        <w:tc>
          <w:tcPr>
            <w:tcW w:w="880" w:type="dxa"/>
            <w:tcBorders>
              <w:top w:val="nil"/>
              <w:left w:val="nil"/>
              <w:bottom w:val="single" w:sz="4" w:space="0" w:color="D3D3D3"/>
              <w:right w:val="single" w:sz="4" w:space="0" w:color="D3D3D3"/>
            </w:tcBorders>
            <w:shd w:val="clear" w:color="auto" w:fill="auto"/>
            <w:hideMark/>
          </w:tcPr>
          <w:p w14:paraId="3D3D949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3,560</w:t>
            </w:r>
          </w:p>
        </w:tc>
        <w:tc>
          <w:tcPr>
            <w:tcW w:w="640" w:type="dxa"/>
            <w:tcBorders>
              <w:top w:val="nil"/>
              <w:left w:val="nil"/>
              <w:bottom w:val="single" w:sz="4" w:space="0" w:color="D3D3D3"/>
              <w:right w:val="single" w:sz="4" w:space="0" w:color="D3D3D3"/>
            </w:tcBorders>
            <w:shd w:val="clear" w:color="auto" w:fill="auto"/>
            <w:hideMark/>
          </w:tcPr>
          <w:p w14:paraId="7E7994D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94F8985"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1.704,255</w:t>
            </w:r>
          </w:p>
        </w:tc>
      </w:tr>
      <w:tr w:rsidR="000B4EA5" w:rsidRPr="00C1654A" w14:paraId="0C18FEA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1F7A294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SİİRT</w:t>
            </w:r>
          </w:p>
        </w:tc>
        <w:tc>
          <w:tcPr>
            <w:tcW w:w="880" w:type="dxa"/>
            <w:tcBorders>
              <w:top w:val="nil"/>
              <w:left w:val="nil"/>
              <w:bottom w:val="single" w:sz="4" w:space="0" w:color="D3D3D3"/>
              <w:right w:val="single" w:sz="4" w:space="0" w:color="D3D3D3"/>
            </w:tcBorders>
            <w:shd w:val="clear" w:color="auto" w:fill="auto"/>
            <w:hideMark/>
          </w:tcPr>
          <w:p w14:paraId="2C8E546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0,002</w:t>
            </w:r>
          </w:p>
        </w:tc>
        <w:tc>
          <w:tcPr>
            <w:tcW w:w="1180" w:type="dxa"/>
            <w:tcBorders>
              <w:top w:val="nil"/>
              <w:left w:val="nil"/>
              <w:bottom w:val="single" w:sz="4" w:space="0" w:color="D3D3D3"/>
              <w:right w:val="single" w:sz="4" w:space="0" w:color="D3D3D3"/>
            </w:tcBorders>
            <w:shd w:val="clear" w:color="auto" w:fill="auto"/>
            <w:hideMark/>
          </w:tcPr>
          <w:p w14:paraId="6B488B1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52,521</w:t>
            </w:r>
          </w:p>
        </w:tc>
        <w:tc>
          <w:tcPr>
            <w:tcW w:w="880" w:type="dxa"/>
            <w:tcBorders>
              <w:top w:val="nil"/>
              <w:left w:val="nil"/>
              <w:bottom w:val="single" w:sz="4" w:space="0" w:color="D3D3D3"/>
              <w:right w:val="single" w:sz="4" w:space="0" w:color="D3D3D3"/>
            </w:tcBorders>
            <w:shd w:val="clear" w:color="auto" w:fill="auto"/>
            <w:hideMark/>
          </w:tcPr>
          <w:p w14:paraId="590D00D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0,633</w:t>
            </w:r>
          </w:p>
        </w:tc>
        <w:tc>
          <w:tcPr>
            <w:tcW w:w="640" w:type="dxa"/>
            <w:tcBorders>
              <w:top w:val="nil"/>
              <w:left w:val="nil"/>
              <w:bottom w:val="single" w:sz="4" w:space="0" w:color="D3D3D3"/>
              <w:right w:val="single" w:sz="4" w:space="0" w:color="D3D3D3"/>
            </w:tcBorders>
            <w:shd w:val="clear" w:color="auto" w:fill="auto"/>
            <w:hideMark/>
          </w:tcPr>
          <w:p w14:paraId="62E6325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4250AB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53,155</w:t>
            </w:r>
          </w:p>
        </w:tc>
      </w:tr>
      <w:tr w:rsidR="000B4EA5" w:rsidRPr="00C1654A" w14:paraId="32EBD538"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35EDFCE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SİNOP</w:t>
            </w:r>
          </w:p>
        </w:tc>
        <w:tc>
          <w:tcPr>
            <w:tcW w:w="880" w:type="dxa"/>
            <w:tcBorders>
              <w:top w:val="nil"/>
              <w:left w:val="nil"/>
              <w:bottom w:val="single" w:sz="4" w:space="0" w:color="D3D3D3"/>
              <w:right w:val="single" w:sz="4" w:space="0" w:color="D3D3D3"/>
            </w:tcBorders>
            <w:shd w:val="clear" w:color="auto" w:fill="auto"/>
            <w:hideMark/>
          </w:tcPr>
          <w:p w14:paraId="060CC2A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0,211</w:t>
            </w:r>
          </w:p>
        </w:tc>
        <w:tc>
          <w:tcPr>
            <w:tcW w:w="1180" w:type="dxa"/>
            <w:tcBorders>
              <w:top w:val="nil"/>
              <w:left w:val="nil"/>
              <w:bottom w:val="single" w:sz="4" w:space="0" w:color="D3D3D3"/>
              <w:right w:val="single" w:sz="4" w:space="0" w:color="D3D3D3"/>
            </w:tcBorders>
            <w:shd w:val="clear" w:color="auto" w:fill="auto"/>
            <w:hideMark/>
          </w:tcPr>
          <w:p w14:paraId="329531A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46,144</w:t>
            </w:r>
          </w:p>
        </w:tc>
        <w:tc>
          <w:tcPr>
            <w:tcW w:w="880" w:type="dxa"/>
            <w:tcBorders>
              <w:top w:val="nil"/>
              <w:left w:val="nil"/>
              <w:bottom w:val="single" w:sz="4" w:space="0" w:color="D3D3D3"/>
              <w:right w:val="single" w:sz="4" w:space="0" w:color="D3D3D3"/>
            </w:tcBorders>
            <w:shd w:val="clear" w:color="auto" w:fill="auto"/>
            <w:hideMark/>
          </w:tcPr>
          <w:p w14:paraId="209DAB9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0,865</w:t>
            </w:r>
          </w:p>
        </w:tc>
        <w:tc>
          <w:tcPr>
            <w:tcW w:w="640" w:type="dxa"/>
            <w:tcBorders>
              <w:top w:val="nil"/>
              <w:left w:val="nil"/>
              <w:bottom w:val="single" w:sz="4" w:space="0" w:color="D3D3D3"/>
              <w:right w:val="single" w:sz="4" w:space="0" w:color="D3D3D3"/>
            </w:tcBorders>
            <w:shd w:val="clear" w:color="auto" w:fill="auto"/>
            <w:hideMark/>
          </w:tcPr>
          <w:p w14:paraId="5BCD230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7C6064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47,220</w:t>
            </w:r>
          </w:p>
        </w:tc>
      </w:tr>
      <w:tr w:rsidR="000B4EA5" w:rsidRPr="00C1654A" w14:paraId="3F382405"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1C5F8FC0"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SİVAS</w:t>
            </w:r>
          </w:p>
        </w:tc>
        <w:tc>
          <w:tcPr>
            <w:tcW w:w="880" w:type="dxa"/>
            <w:tcBorders>
              <w:top w:val="nil"/>
              <w:left w:val="nil"/>
              <w:bottom w:val="single" w:sz="4" w:space="0" w:color="D3D3D3"/>
              <w:right w:val="single" w:sz="4" w:space="0" w:color="D3D3D3"/>
            </w:tcBorders>
            <w:shd w:val="clear" w:color="auto" w:fill="auto"/>
            <w:hideMark/>
          </w:tcPr>
          <w:p w14:paraId="191A7A6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0,041</w:t>
            </w:r>
          </w:p>
        </w:tc>
        <w:tc>
          <w:tcPr>
            <w:tcW w:w="1180" w:type="dxa"/>
            <w:tcBorders>
              <w:top w:val="nil"/>
              <w:left w:val="nil"/>
              <w:bottom w:val="single" w:sz="4" w:space="0" w:color="D3D3D3"/>
              <w:right w:val="single" w:sz="4" w:space="0" w:color="D3D3D3"/>
            </w:tcBorders>
            <w:shd w:val="clear" w:color="auto" w:fill="auto"/>
            <w:hideMark/>
          </w:tcPr>
          <w:p w14:paraId="27D6064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339,254</w:t>
            </w:r>
          </w:p>
        </w:tc>
        <w:tc>
          <w:tcPr>
            <w:tcW w:w="880" w:type="dxa"/>
            <w:tcBorders>
              <w:top w:val="nil"/>
              <w:left w:val="nil"/>
              <w:bottom w:val="single" w:sz="4" w:space="0" w:color="D3D3D3"/>
              <w:right w:val="single" w:sz="4" w:space="0" w:color="D3D3D3"/>
            </w:tcBorders>
            <w:shd w:val="clear" w:color="auto" w:fill="auto"/>
            <w:hideMark/>
          </w:tcPr>
          <w:p w14:paraId="58BC85B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2,986</w:t>
            </w:r>
          </w:p>
        </w:tc>
        <w:tc>
          <w:tcPr>
            <w:tcW w:w="640" w:type="dxa"/>
            <w:tcBorders>
              <w:top w:val="nil"/>
              <w:left w:val="nil"/>
              <w:bottom w:val="single" w:sz="4" w:space="0" w:color="D3D3D3"/>
              <w:right w:val="single" w:sz="4" w:space="0" w:color="D3D3D3"/>
            </w:tcBorders>
            <w:shd w:val="clear" w:color="auto" w:fill="auto"/>
            <w:hideMark/>
          </w:tcPr>
          <w:p w14:paraId="5363DF0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397100CA"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342,281</w:t>
            </w:r>
          </w:p>
        </w:tc>
      </w:tr>
      <w:tr w:rsidR="000B4EA5" w:rsidRPr="00C1654A" w14:paraId="5C988F29"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7CA971A"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ŞANLIURFA</w:t>
            </w:r>
          </w:p>
        </w:tc>
        <w:tc>
          <w:tcPr>
            <w:tcW w:w="880" w:type="dxa"/>
            <w:tcBorders>
              <w:top w:val="nil"/>
              <w:left w:val="nil"/>
              <w:bottom w:val="single" w:sz="4" w:space="0" w:color="D3D3D3"/>
              <w:right w:val="single" w:sz="4" w:space="0" w:color="D3D3D3"/>
            </w:tcBorders>
            <w:shd w:val="clear" w:color="auto" w:fill="auto"/>
            <w:hideMark/>
          </w:tcPr>
          <w:p w14:paraId="62139EA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0,706</w:t>
            </w:r>
          </w:p>
        </w:tc>
        <w:tc>
          <w:tcPr>
            <w:tcW w:w="1180" w:type="dxa"/>
            <w:tcBorders>
              <w:top w:val="nil"/>
              <w:left w:val="nil"/>
              <w:bottom w:val="single" w:sz="4" w:space="0" w:color="D3D3D3"/>
              <w:right w:val="single" w:sz="4" w:space="0" w:color="D3D3D3"/>
            </w:tcBorders>
            <w:shd w:val="clear" w:color="auto" w:fill="auto"/>
            <w:hideMark/>
          </w:tcPr>
          <w:p w14:paraId="25B96CB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215,338</w:t>
            </w:r>
          </w:p>
        </w:tc>
        <w:tc>
          <w:tcPr>
            <w:tcW w:w="880" w:type="dxa"/>
            <w:tcBorders>
              <w:top w:val="nil"/>
              <w:left w:val="nil"/>
              <w:bottom w:val="single" w:sz="4" w:space="0" w:color="D3D3D3"/>
              <w:right w:val="single" w:sz="4" w:space="0" w:color="D3D3D3"/>
            </w:tcBorders>
            <w:shd w:val="clear" w:color="auto" w:fill="auto"/>
            <w:hideMark/>
          </w:tcPr>
          <w:p w14:paraId="558B92D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6,509</w:t>
            </w:r>
          </w:p>
        </w:tc>
        <w:tc>
          <w:tcPr>
            <w:tcW w:w="640" w:type="dxa"/>
            <w:tcBorders>
              <w:top w:val="nil"/>
              <w:left w:val="nil"/>
              <w:bottom w:val="single" w:sz="4" w:space="0" w:color="D3D3D3"/>
              <w:right w:val="single" w:sz="4" w:space="0" w:color="D3D3D3"/>
            </w:tcBorders>
            <w:shd w:val="clear" w:color="auto" w:fill="auto"/>
            <w:hideMark/>
          </w:tcPr>
          <w:p w14:paraId="668D72C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B796EB2"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222,553</w:t>
            </w:r>
          </w:p>
        </w:tc>
      </w:tr>
      <w:tr w:rsidR="000B4EA5" w:rsidRPr="00C1654A" w14:paraId="6CA044B5"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63B8F255"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ŞIRNAK</w:t>
            </w:r>
          </w:p>
        </w:tc>
        <w:tc>
          <w:tcPr>
            <w:tcW w:w="880" w:type="dxa"/>
            <w:tcBorders>
              <w:top w:val="nil"/>
              <w:left w:val="nil"/>
              <w:bottom w:val="single" w:sz="4" w:space="0" w:color="D3D3D3"/>
              <w:right w:val="single" w:sz="4" w:space="0" w:color="D3D3D3"/>
            </w:tcBorders>
            <w:shd w:val="clear" w:color="auto" w:fill="auto"/>
            <w:hideMark/>
          </w:tcPr>
          <w:p w14:paraId="493589E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0,075</w:t>
            </w:r>
          </w:p>
        </w:tc>
        <w:tc>
          <w:tcPr>
            <w:tcW w:w="1180" w:type="dxa"/>
            <w:tcBorders>
              <w:top w:val="nil"/>
              <w:left w:val="nil"/>
              <w:bottom w:val="single" w:sz="4" w:space="0" w:color="D3D3D3"/>
              <w:right w:val="single" w:sz="4" w:space="0" w:color="D3D3D3"/>
            </w:tcBorders>
            <w:shd w:val="clear" w:color="auto" w:fill="auto"/>
            <w:hideMark/>
          </w:tcPr>
          <w:p w14:paraId="25F9749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29,825</w:t>
            </w:r>
          </w:p>
        </w:tc>
        <w:tc>
          <w:tcPr>
            <w:tcW w:w="880" w:type="dxa"/>
            <w:tcBorders>
              <w:top w:val="nil"/>
              <w:left w:val="nil"/>
              <w:bottom w:val="single" w:sz="4" w:space="0" w:color="D3D3D3"/>
              <w:right w:val="single" w:sz="4" w:space="0" w:color="D3D3D3"/>
            </w:tcBorders>
            <w:shd w:val="clear" w:color="auto" w:fill="auto"/>
            <w:hideMark/>
          </w:tcPr>
          <w:p w14:paraId="6DFB55E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2,533</w:t>
            </w:r>
          </w:p>
        </w:tc>
        <w:tc>
          <w:tcPr>
            <w:tcW w:w="640" w:type="dxa"/>
            <w:tcBorders>
              <w:top w:val="nil"/>
              <w:left w:val="nil"/>
              <w:bottom w:val="single" w:sz="4" w:space="0" w:color="D3D3D3"/>
              <w:right w:val="single" w:sz="4" w:space="0" w:color="D3D3D3"/>
            </w:tcBorders>
            <w:shd w:val="clear" w:color="auto" w:fill="auto"/>
            <w:hideMark/>
          </w:tcPr>
          <w:p w14:paraId="5E1B082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4E13E76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32,432</w:t>
            </w:r>
          </w:p>
        </w:tc>
      </w:tr>
      <w:tr w:rsidR="000B4EA5" w:rsidRPr="00C1654A" w14:paraId="1AED94A4"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5B78D71A"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TEKİRDAĞ</w:t>
            </w:r>
          </w:p>
        </w:tc>
        <w:tc>
          <w:tcPr>
            <w:tcW w:w="880" w:type="dxa"/>
            <w:tcBorders>
              <w:top w:val="nil"/>
              <w:left w:val="nil"/>
              <w:bottom w:val="single" w:sz="4" w:space="0" w:color="D3D3D3"/>
              <w:right w:val="single" w:sz="4" w:space="0" w:color="D3D3D3"/>
            </w:tcBorders>
            <w:shd w:val="clear" w:color="auto" w:fill="auto"/>
            <w:hideMark/>
          </w:tcPr>
          <w:p w14:paraId="45E0EA5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2,196</w:t>
            </w:r>
          </w:p>
        </w:tc>
        <w:tc>
          <w:tcPr>
            <w:tcW w:w="1180" w:type="dxa"/>
            <w:tcBorders>
              <w:top w:val="nil"/>
              <w:left w:val="nil"/>
              <w:bottom w:val="single" w:sz="4" w:space="0" w:color="D3D3D3"/>
              <w:right w:val="single" w:sz="4" w:space="0" w:color="D3D3D3"/>
            </w:tcBorders>
            <w:shd w:val="clear" w:color="auto" w:fill="auto"/>
            <w:hideMark/>
          </w:tcPr>
          <w:p w14:paraId="608A188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1.644,054</w:t>
            </w:r>
          </w:p>
        </w:tc>
        <w:tc>
          <w:tcPr>
            <w:tcW w:w="880" w:type="dxa"/>
            <w:tcBorders>
              <w:top w:val="nil"/>
              <w:left w:val="nil"/>
              <w:bottom w:val="single" w:sz="4" w:space="0" w:color="D3D3D3"/>
              <w:right w:val="single" w:sz="4" w:space="0" w:color="D3D3D3"/>
            </w:tcBorders>
            <w:shd w:val="clear" w:color="auto" w:fill="auto"/>
            <w:hideMark/>
          </w:tcPr>
          <w:p w14:paraId="2CDB59C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12,158</w:t>
            </w:r>
          </w:p>
        </w:tc>
        <w:tc>
          <w:tcPr>
            <w:tcW w:w="640" w:type="dxa"/>
            <w:tcBorders>
              <w:top w:val="nil"/>
              <w:left w:val="nil"/>
              <w:bottom w:val="single" w:sz="4" w:space="0" w:color="D3D3D3"/>
              <w:right w:val="single" w:sz="4" w:space="0" w:color="D3D3D3"/>
            </w:tcBorders>
            <w:shd w:val="clear" w:color="auto" w:fill="auto"/>
            <w:hideMark/>
          </w:tcPr>
          <w:p w14:paraId="7610926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74CDEC42"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1.658,407</w:t>
            </w:r>
          </w:p>
        </w:tc>
      </w:tr>
      <w:tr w:rsidR="000B4EA5" w:rsidRPr="00C1654A" w14:paraId="2FCF8D61"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76C2A60"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TOKAT</w:t>
            </w:r>
          </w:p>
        </w:tc>
        <w:tc>
          <w:tcPr>
            <w:tcW w:w="880" w:type="dxa"/>
            <w:tcBorders>
              <w:top w:val="nil"/>
              <w:left w:val="nil"/>
              <w:bottom w:val="single" w:sz="4" w:space="0" w:color="D3D3D3"/>
              <w:right w:val="single" w:sz="4" w:space="0" w:color="D3D3D3"/>
            </w:tcBorders>
            <w:shd w:val="clear" w:color="auto" w:fill="auto"/>
            <w:hideMark/>
          </w:tcPr>
          <w:p w14:paraId="7BA273B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0,029</w:t>
            </w:r>
          </w:p>
        </w:tc>
        <w:tc>
          <w:tcPr>
            <w:tcW w:w="1180" w:type="dxa"/>
            <w:tcBorders>
              <w:top w:val="nil"/>
              <w:left w:val="nil"/>
              <w:bottom w:val="single" w:sz="4" w:space="0" w:color="D3D3D3"/>
              <w:right w:val="single" w:sz="4" w:space="0" w:color="D3D3D3"/>
            </w:tcBorders>
            <w:shd w:val="clear" w:color="auto" w:fill="auto"/>
            <w:hideMark/>
          </w:tcPr>
          <w:p w14:paraId="223D772A"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192,785</w:t>
            </w:r>
          </w:p>
        </w:tc>
        <w:tc>
          <w:tcPr>
            <w:tcW w:w="880" w:type="dxa"/>
            <w:tcBorders>
              <w:top w:val="nil"/>
              <w:left w:val="nil"/>
              <w:bottom w:val="single" w:sz="4" w:space="0" w:color="D3D3D3"/>
              <w:right w:val="single" w:sz="4" w:space="0" w:color="D3D3D3"/>
            </w:tcBorders>
            <w:shd w:val="clear" w:color="auto" w:fill="auto"/>
            <w:hideMark/>
          </w:tcPr>
          <w:p w14:paraId="2B1157B5"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0,545</w:t>
            </w:r>
          </w:p>
        </w:tc>
        <w:tc>
          <w:tcPr>
            <w:tcW w:w="640" w:type="dxa"/>
            <w:tcBorders>
              <w:top w:val="nil"/>
              <w:left w:val="nil"/>
              <w:bottom w:val="single" w:sz="4" w:space="0" w:color="D3D3D3"/>
              <w:right w:val="single" w:sz="4" w:space="0" w:color="D3D3D3"/>
            </w:tcBorders>
            <w:shd w:val="clear" w:color="auto" w:fill="auto"/>
            <w:hideMark/>
          </w:tcPr>
          <w:p w14:paraId="535E7F3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6B4421B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193,359</w:t>
            </w:r>
          </w:p>
        </w:tc>
      </w:tr>
      <w:tr w:rsidR="000B4EA5" w:rsidRPr="00C1654A" w14:paraId="3DF21971"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86F98C8"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TRABZON</w:t>
            </w:r>
          </w:p>
        </w:tc>
        <w:tc>
          <w:tcPr>
            <w:tcW w:w="880" w:type="dxa"/>
            <w:tcBorders>
              <w:top w:val="nil"/>
              <w:left w:val="nil"/>
              <w:bottom w:val="single" w:sz="4" w:space="0" w:color="D3D3D3"/>
              <w:right w:val="single" w:sz="4" w:space="0" w:color="D3D3D3"/>
            </w:tcBorders>
            <w:shd w:val="clear" w:color="auto" w:fill="auto"/>
            <w:hideMark/>
          </w:tcPr>
          <w:p w14:paraId="7C4502A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4,165</w:t>
            </w:r>
          </w:p>
        </w:tc>
        <w:tc>
          <w:tcPr>
            <w:tcW w:w="1180" w:type="dxa"/>
            <w:tcBorders>
              <w:top w:val="nil"/>
              <w:left w:val="nil"/>
              <w:bottom w:val="single" w:sz="4" w:space="0" w:color="D3D3D3"/>
              <w:right w:val="single" w:sz="4" w:space="0" w:color="D3D3D3"/>
            </w:tcBorders>
            <w:shd w:val="clear" w:color="auto" w:fill="auto"/>
            <w:hideMark/>
          </w:tcPr>
          <w:p w14:paraId="7E82A96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192,016</w:t>
            </w:r>
          </w:p>
        </w:tc>
        <w:tc>
          <w:tcPr>
            <w:tcW w:w="880" w:type="dxa"/>
            <w:tcBorders>
              <w:top w:val="nil"/>
              <w:left w:val="nil"/>
              <w:bottom w:val="single" w:sz="4" w:space="0" w:color="D3D3D3"/>
              <w:right w:val="single" w:sz="4" w:space="0" w:color="D3D3D3"/>
            </w:tcBorders>
            <w:shd w:val="clear" w:color="auto" w:fill="auto"/>
            <w:hideMark/>
          </w:tcPr>
          <w:p w14:paraId="75A91F2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4,085</w:t>
            </w:r>
          </w:p>
        </w:tc>
        <w:tc>
          <w:tcPr>
            <w:tcW w:w="640" w:type="dxa"/>
            <w:tcBorders>
              <w:top w:val="nil"/>
              <w:left w:val="nil"/>
              <w:bottom w:val="single" w:sz="4" w:space="0" w:color="D3D3D3"/>
              <w:right w:val="single" w:sz="4" w:space="0" w:color="D3D3D3"/>
            </w:tcBorders>
            <w:shd w:val="clear" w:color="auto" w:fill="auto"/>
            <w:hideMark/>
          </w:tcPr>
          <w:p w14:paraId="741CA2B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099BED7A"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200,266</w:t>
            </w:r>
          </w:p>
        </w:tc>
      </w:tr>
      <w:tr w:rsidR="000B4EA5" w:rsidRPr="00C1654A" w14:paraId="6302B772"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BC6DFC4"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TUNCELİ</w:t>
            </w:r>
          </w:p>
        </w:tc>
        <w:tc>
          <w:tcPr>
            <w:tcW w:w="880" w:type="dxa"/>
            <w:tcBorders>
              <w:top w:val="nil"/>
              <w:left w:val="nil"/>
              <w:bottom w:val="single" w:sz="4" w:space="0" w:color="D3D3D3"/>
              <w:right w:val="single" w:sz="4" w:space="0" w:color="D3D3D3"/>
            </w:tcBorders>
            <w:shd w:val="clear" w:color="auto" w:fill="auto"/>
            <w:hideMark/>
          </w:tcPr>
          <w:p w14:paraId="6783224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2CC6702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19,904</w:t>
            </w:r>
          </w:p>
        </w:tc>
        <w:tc>
          <w:tcPr>
            <w:tcW w:w="880" w:type="dxa"/>
            <w:tcBorders>
              <w:top w:val="nil"/>
              <w:left w:val="nil"/>
              <w:bottom w:val="single" w:sz="4" w:space="0" w:color="D3D3D3"/>
              <w:right w:val="single" w:sz="4" w:space="0" w:color="D3D3D3"/>
            </w:tcBorders>
            <w:shd w:val="clear" w:color="auto" w:fill="auto"/>
            <w:hideMark/>
          </w:tcPr>
          <w:p w14:paraId="53C9861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640" w:type="dxa"/>
            <w:tcBorders>
              <w:top w:val="nil"/>
              <w:left w:val="nil"/>
              <w:bottom w:val="single" w:sz="4" w:space="0" w:color="D3D3D3"/>
              <w:right w:val="single" w:sz="4" w:space="0" w:color="D3D3D3"/>
            </w:tcBorders>
            <w:shd w:val="clear" w:color="auto" w:fill="auto"/>
            <w:hideMark/>
          </w:tcPr>
          <w:p w14:paraId="752B3A0F"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65F59B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19,904</w:t>
            </w:r>
          </w:p>
        </w:tc>
      </w:tr>
      <w:tr w:rsidR="000B4EA5" w:rsidRPr="00C1654A" w14:paraId="21D27D10"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7A44800E"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UŞAK</w:t>
            </w:r>
          </w:p>
        </w:tc>
        <w:tc>
          <w:tcPr>
            <w:tcW w:w="880" w:type="dxa"/>
            <w:tcBorders>
              <w:top w:val="nil"/>
              <w:left w:val="nil"/>
              <w:bottom w:val="single" w:sz="4" w:space="0" w:color="D3D3D3"/>
              <w:right w:val="single" w:sz="4" w:space="0" w:color="D3D3D3"/>
            </w:tcBorders>
            <w:shd w:val="clear" w:color="auto" w:fill="auto"/>
            <w:hideMark/>
          </w:tcPr>
          <w:p w14:paraId="30F18BA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3D87552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236,579</w:t>
            </w:r>
          </w:p>
        </w:tc>
        <w:tc>
          <w:tcPr>
            <w:tcW w:w="880" w:type="dxa"/>
            <w:tcBorders>
              <w:top w:val="nil"/>
              <w:left w:val="nil"/>
              <w:bottom w:val="single" w:sz="4" w:space="0" w:color="D3D3D3"/>
              <w:right w:val="single" w:sz="4" w:space="0" w:color="D3D3D3"/>
            </w:tcBorders>
            <w:shd w:val="clear" w:color="auto" w:fill="auto"/>
            <w:hideMark/>
          </w:tcPr>
          <w:p w14:paraId="0BDB21C0"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2,937</w:t>
            </w:r>
          </w:p>
        </w:tc>
        <w:tc>
          <w:tcPr>
            <w:tcW w:w="640" w:type="dxa"/>
            <w:tcBorders>
              <w:top w:val="nil"/>
              <w:left w:val="nil"/>
              <w:bottom w:val="single" w:sz="4" w:space="0" w:color="D3D3D3"/>
              <w:right w:val="single" w:sz="4" w:space="0" w:color="D3D3D3"/>
            </w:tcBorders>
            <w:shd w:val="clear" w:color="auto" w:fill="auto"/>
            <w:hideMark/>
          </w:tcPr>
          <w:p w14:paraId="70AA6F0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5726D28"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239,516</w:t>
            </w:r>
          </w:p>
        </w:tc>
      </w:tr>
      <w:tr w:rsidR="000B4EA5" w:rsidRPr="00C1654A" w14:paraId="353D2B34"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23148703"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VAN</w:t>
            </w:r>
          </w:p>
        </w:tc>
        <w:tc>
          <w:tcPr>
            <w:tcW w:w="880" w:type="dxa"/>
            <w:tcBorders>
              <w:top w:val="nil"/>
              <w:left w:val="nil"/>
              <w:bottom w:val="single" w:sz="4" w:space="0" w:color="D3D3D3"/>
              <w:right w:val="single" w:sz="4" w:space="0" w:color="D3D3D3"/>
            </w:tcBorders>
            <w:shd w:val="clear" w:color="auto" w:fill="auto"/>
            <w:hideMark/>
          </w:tcPr>
          <w:p w14:paraId="658C3A68"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4,118</w:t>
            </w:r>
          </w:p>
        </w:tc>
        <w:tc>
          <w:tcPr>
            <w:tcW w:w="1180" w:type="dxa"/>
            <w:tcBorders>
              <w:top w:val="nil"/>
              <w:left w:val="nil"/>
              <w:bottom w:val="single" w:sz="4" w:space="0" w:color="D3D3D3"/>
              <w:right w:val="single" w:sz="4" w:space="0" w:color="D3D3D3"/>
            </w:tcBorders>
            <w:shd w:val="clear" w:color="auto" w:fill="auto"/>
            <w:hideMark/>
          </w:tcPr>
          <w:p w14:paraId="4FA98A1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276,816</w:t>
            </w:r>
          </w:p>
        </w:tc>
        <w:tc>
          <w:tcPr>
            <w:tcW w:w="880" w:type="dxa"/>
            <w:tcBorders>
              <w:top w:val="nil"/>
              <w:left w:val="nil"/>
              <w:bottom w:val="single" w:sz="4" w:space="0" w:color="D3D3D3"/>
              <w:right w:val="single" w:sz="4" w:space="0" w:color="D3D3D3"/>
            </w:tcBorders>
            <w:shd w:val="clear" w:color="auto" w:fill="auto"/>
            <w:hideMark/>
          </w:tcPr>
          <w:p w14:paraId="362353D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1,029</w:t>
            </w:r>
          </w:p>
        </w:tc>
        <w:tc>
          <w:tcPr>
            <w:tcW w:w="640" w:type="dxa"/>
            <w:tcBorders>
              <w:top w:val="nil"/>
              <w:left w:val="nil"/>
              <w:bottom w:val="single" w:sz="4" w:space="0" w:color="D3D3D3"/>
              <w:right w:val="single" w:sz="4" w:space="0" w:color="D3D3D3"/>
            </w:tcBorders>
            <w:shd w:val="clear" w:color="auto" w:fill="auto"/>
            <w:hideMark/>
          </w:tcPr>
          <w:p w14:paraId="0453735D"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07D629F"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281,963</w:t>
            </w:r>
          </w:p>
        </w:tc>
      </w:tr>
      <w:tr w:rsidR="000B4EA5" w:rsidRPr="00C1654A" w14:paraId="77DA912E"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06AF41A3"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YALOVA</w:t>
            </w:r>
          </w:p>
        </w:tc>
        <w:tc>
          <w:tcPr>
            <w:tcW w:w="880" w:type="dxa"/>
            <w:tcBorders>
              <w:top w:val="nil"/>
              <w:left w:val="nil"/>
              <w:bottom w:val="single" w:sz="4" w:space="0" w:color="D3D3D3"/>
              <w:right w:val="single" w:sz="4" w:space="0" w:color="D3D3D3"/>
            </w:tcBorders>
            <w:shd w:val="clear" w:color="auto" w:fill="auto"/>
            <w:hideMark/>
          </w:tcPr>
          <w:p w14:paraId="0C75B23B"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0,002</w:t>
            </w:r>
          </w:p>
        </w:tc>
        <w:tc>
          <w:tcPr>
            <w:tcW w:w="1180" w:type="dxa"/>
            <w:tcBorders>
              <w:top w:val="nil"/>
              <w:left w:val="nil"/>
              <w:bottom w:val="single" w:sz="4" w:space="0" w:color="D3D3D3"/>
              <w:right w:val="single" w:sz="4" w:space="0" w:color="D3D3D3"/>
            </w:tcBorders>
            <w:shd w:val="clear" w:color="auto" w:fill="auto"/>
            <w:hideMark/>
          </w:tcPr>
          <w:p w14:paraId="1A4334C3"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179,113</w:t>
            </w:r>
          </w:p>
        </w:tc>
        <w:tc>
          <w:tcPr>
            <w:tcW w:w="880" w:type="dxa"/>
            <w:tcBorders>
              <w:top w:val="nil"/>
              <w:left w:val="nil"/>
              <w:bottom w:val="single" w:sz="4" w:space="0" w:color="D3D3D3"/>
              <w:right w:val="single" w:sz="4" w:space="0" w:color="D3D3D3"/>
            </w:tcBorders>
            <w:shd w:val="clear" w:color="auto" w:fill="auto"/>
            <w:hideMark/>
          </w:tcPr>
          <w:p w14:paraId="1F4BE09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0,479</w:t>
            </w:r>
          </w:p>
        </w:tc>
        <w:tc>
          <w:tcPr>
            <w:tcW w:w="640" w:type="dxa"/>
            <w:tcBorders>
              <w:top w:val="nil"/>
              <w:left w:val="nil"/>
              <w:bottom w:val="single" w:sz="4" w:space="0" w:color="D3D3D3"/>
              <w:right w:val="single" w:sz="4" w:space="0" w:color="D3D3D3"/>
            </w:tcBorders>
            <w:shd w:val="clear" w:color="auto" w:fill="auto"/>
            <w:hideMark/>
          </w:tcPr>
          <w:p w14:paraId="3CF3490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C45ABBE"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179,595</w:t>
            </w:r>
          </w:p>
        </w:tc>
      </w:tr>
      <w:tr w:rsidR="000B4EA5" w:rsidRPr="00C1654A" w14:paraId="695D7B48"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170086E7"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YOZGAT</w:t>
            </w:r>
          </w:p>
        </w:tc>
        <w:tc>
          <w:tcPr>
            <w:tcW w:w="880" w:type="dxa"/>
            <w:tcBorders>
              <w:top w:val="nil"/>
              <w:left w:val="nil"/>
              <w:bottom w:val="single" w:sz="4" w:space="0" w:color="D3D3D3"/>
              <w:right w:val="single" w:sz="4" w:space="0" w:color="D3D3D3"/>
            </w:tcBorders>
            <w:shd w:val="clear" w:color="auto" w:fill="auto"/>
            <w:hideMark/>
          </w:tcPr>
          <w:p w14:paraId="0A4402B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0,114</w:t>
            </w:r>
          </w:p>
        </w:tc>
        <w:tc>
          <w:tcPr>
            <w:tcW w:w="1180" w:type="dxa"/>
            <w:tcBorders>
              <w:top w:val="nil"/>
              <w:left w:val="nil"/>
              <w:bottom w:val="single" w:sz="4" w:space="0" w:color="D3D3D3"/>
              <w:right w:val="single" w:sz="4" w:space="0" w:color="D3D3D3"/>
            </w:tcBorders>
            <w:shd w:val="clear" w:color="auto" w:fill="auto"/>
            <w:hideMark/>
          </w:tcPr>
          <w:p w14:paraId="6E2811A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160,968</w:t>
            </w:r>
          </w:p>
        </w:tc>
        <w:tc>
          <w:tcPr>
            <w:tcW w:w="880" w:type="dxa"/>
            <w:tcBorders>
              <w:top w:val="nil"/>
              <w:left w:val="nil"/>
              <w:bottom w:val="single" w:sz="4" w:space="0" w:color="D3D3D3"/>
              <w:right w:val="single" w:sz="4" w:space="0" w:color="D3D3D3"/>
            </w:tcBorders>
            <w:shd w:val="clear" w:color="auto" w:fill="auto"/>
            <w:hideMark/>
          </w:tcPr>
          <w:p w14:paraId="123AD75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0,389</w:t>
            </w:r>
          </w:p>
        </w:tc>
        <w:tc>
          <w:tcPr>
            <w:tcW w:w="640" w:type="dxa"/>
            <w:tcBorders>
              <w:top w:val="nil"/>
              <w:left w:val="nil"/>
              <w:bottom w:val="single" w:sz="4" w:space="0" w:color="D3D3D3"/>
              <w:right w:val="single" w:sz="4" w:space="0" w:color="D3D3D3"/>
            </w:tcBorders>
            <w:shd w:val="clear" w:color="auto" w:fill="auto"/>
            <w:hideMark/>
          </w:tcPr>
          <w:p w14:paraId="7664E99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18615744"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161,471</w:t>
            </w:r>
          </w:p>
        </w:tc>
      </w:tr>
      <w:tr w:rsidR="000B4EA5" w:rsidRPr="00C1654A" w14:paraId="0EABAE42"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auto" w:fill="auto"/>
            <w:hideMark/>
          </w:tcPr>
          <w:p w14:paraId="424F601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ZONGULDAK</w:t>
            </w:r>
          </w:p>
        </w:tc>
        <w:tc>
          <w:tcPr>
            <w:tcW w:w="880" w:type="dxa"/>
            <w:tcBorders>
              <w:top w:val="nil"/>
              <w:left w:val="nil"/>
              <w:bottom w:val="single" w:sz="4" w:space="0" w:color="D3D3D3"/>
              <w:right w:val="single" w:sz="4" w:space="0" w:color="D3D3D3"/>
            </w:tcBorders>
            <w:shd w:val="clear" w:color="auto" w:fill="auto"/>
            <w:hideMark/>
          </w:tcPr>
          <w:p w14:paraId="7A26DBAC"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3FC65CF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643,230</w:t>
            </w:r>
          </w:p>
        </w:tc>
        <w:tc>
          <w:tcPr>
            <w:tcW w:w="880" w:type="dxa"/>
            <w:tcBorders>
              <w:top w:val="nil"/>
              <w:left w:val="nil"/>
              <w:bottom w:val="single" w:sz="4" w:space="0" w:color="D3D3D3"/>
              <w:right w:val="single" w:sz="4" w:space="0" w:color="D3D3D3"/>
            </w:tcBorders>
            <w:shd w:val="clear" w:color="auto" w:fill="auto"/>
            <w:hideMark/>
          </w:tcPr>
          <w:p w14:paraId="37E8E61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2,280</w:t>
            </w:r>
          </w:p>
        </w:tc>
        <w:tc>
          <w:tcPr>
            <w:tcW w:w="640" w:type="dxa"/>
            <w:tcBorders>
              <w:top w:val="nil"/>
              <w:left w:val="nil"/>
              <w:bottom w:val="single" w:sz="4" w:space="0" w:color="D3D3D3"/>
              <w:right w:val="single" w:sz="4" w:space="0" w:color="D3D3D3"/>
            </w:tcBorders>
            <w:shd w:val="clear" w:color="auto" w:fill="auto"/>
            <w:hideMark/>
          </w:tcPr>
          <w:p w14:paraId="7CCEE374"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27F8CBB5"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645,510</w:t>
            </w:r>
          </w:p>
        </w:tc>
      </w:tr>
      <w:tr w:rsidR="000B4EA5" w:rsidRPr="00C1654A" w14:paraId="402AD9DB" w14:textId="77777777" w:rsidTr="000B4EA5">
        <w:trPr>
          <w:trHeight w:val="630"/>
        </w:trPr>
        <w:tc>
          <w:tcPr>
            <w:tcW w:w="2360" w:type="dxa"/>
            <w:tcBorders>
              <w:top w:val="nil"/>
              <w:left w:val="single" w:sz="4" w:space="0" w:color="D3D3D3"/>
              <w:bottom w:val="single" w:sz="4" w:space="0" w:color="D3D3D3"/>
              <w:right w:val="single" w:sz="4" w:space="0" w:color="D3D3D3"/>
            </w:tcBorders>
            <w:shd w:val="clear" w:color="auto" w:fill="auto"/>
            <w:hideMark/>
          </w:tcPr>
          <w:p w14:paraId="6B48C2BC"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DAHİLİ KULLANIM GAZI</w:t>
            </w:r>
          </w:p>
        </w:tc>
        <w:tc>
          <w:tcPr>
            <w:tcW w:w="880" w:type="dxa"/>
            <w:tcBorders>
              <w:top w:val="nil"/>
              <w:left w:val="nil"/>
              <w:bottom w:val="single" w:sz="4" w:space="0" w:color="D3D3D3"/>
              <w:right w:val="single" w:sz="4" w:space="0" w:color="D3D3D3"/>
            </w:tcBorders>
            <w:shd w:val="clear" w:color="auto" w:fill="auto"/>
            <w:hideMark/>
          </w:tcPr>
          <w:p w14:paraId="61639F4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45E35AA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177,080</w:t>
            </w:r>
          </w:p>
        </w:tc>
        <w:tc>
          <w:tcPr>
            <w:tcW w:w="880" w:type="dxa"/>
            <w:tcBorders>
              <w:top w:val="nil"/>
              <w:left w:val="nil"/>
              <w:bottom w:val="single" w:sz="4" w:space="0" w:color="D3D3D3"/>
              <w:right w:val="single" w:sz="4" w:space="0" w:color="D3D3D3"/>
            </w:tcBorders>
            <w:shd w:val="clear" w:color="auto" w:fill="auto"/>
            <w:hideMark/>
          </w:tcPr>
          <w:p w14:paraId="3E19F1BE"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640" w:type="dxa"/>
            <w:tcBorders>
              <w:top w:val="nil"/>
              <w:left w:val="nil"/>
              <w:bottom w:val="single" w:sz="4" w:space="0" w:color="D3D3D3"/>
              <w:right w:val="single" w:sz="4" w:space="0" w:color="D3D3D3"/>
            </w:tcBorders>
            <w:shd w:val="clear" w:color="auto" w:fill="auto"/>
            <w:hideMark/>
          </w:tcPr>
          <w:p w14:paraId="045BD287"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1A849FA"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177,080</w:t>
            </w:r>
          </w:p>
        </w:tc>
      </w:tr>
      <w:tr w:rsidR="000B4EA5" w:rsidRPr="00C1654A" w14:paraId="2650AEF7" w14:textId="77777777" w:rsidTr="000B4EA5">
        <w:trPr>
          <w:trHeight w:val="630"/>
        </w:trPr>
        <w:tc>
          <w:tcPr>
            <w:tcW w:w="2360" w:type="dxa"/>
            <w:tcBorders>
              <w:top w:val="nil"/>
              <w:left w:val="single" w:sz="4" w:space="0" w:color="D3D3D3"/>
              <w:bottom w:val="single" w:sz="4" w:space="0" w:color="D3D3D3"/>
              <w:right w:val="single" w:sz="4" w:space="0" w:color="D3D3D3"/>
            </w:tcBorders>
            <w:shd w:val="clear" w:color="auto" w:fill="auto"/>
            <w:hideMark/>
          </w:tcPr>
          <w:p w14:paraId="46F47ED3" w14:textId="77777777" w:rsidR="000B4EA5" w:rsidRPr="00C1654A" w:rsidRDefault="000B4EA5" w:rsidP="000B4EA5">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TERMİNAL İŞLETME GAZI</w:t>
            </w:r>
          </w:p>
        </w:tc>
        <w:tc>
          <w:tcPr>
            <w:tcW w:w="880" w:type="dxa"/>
            <w:tcBorders>
              <w:top w:val="nil"/>
              <w:left w:val="nil"/>
              <w:bottom w:val="single" w:sz="4" w:space="0" w:color="D3D3D3"/>
              <w:right w:val="single" w:sz="4" w:space="0" w:color="D3D3D3"/>
            </w:tcBorders>
            <w:shd w:val="clear" w:color="auto" w:fill="auto"/>
            <w:hideMark/>
          </w:tcPr>
          <w:p w14:paraId="2CB23D72"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14:paraId="4CEBFB41"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880" w:type="dxa"/>
            <w:tcBorders>
              <w:top w:val="nil"/>
              <w:left w:val="nil"/>
              <w:bottom w:val="single" w:sz="4" w:space="0" w:color="D3D3D3"/>
              <w:right w:val="single" w:sz="4" w:space="0" w:color="D3D3D3"/>
            </w:tcBorders>
            <w:shd w:val="clear" w:color="auto" w:fill="auto"/>
            <w:hideMark/>
          </w:tcPr>
          <w:p w14:paraId="1412D956"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85,881</w:t>
            </w:r>
          </w:p>
        </w:tc>
        <w:tc>
          <w:tcPr>
            <w:tcW w:w="640" w:type="dxa"/>
            <w:tcBorders>
              <w:top w:val="nil"/>
              <w:left w:val="nil"/>
              <w:bottom w:val="single" w:sz="4" w:space="0" w:color="D3D3D3"/>
              <w:right w:val="single" w:sz="4" w:space="0" w:color="D3D3D3"/>
            </w:tcBorders>
            <w:shd w:val="clear" w:color="auto" w:fill="auto"/>
            <w:hideMark/>
          </w:tcPr>
          <w:p w14:paraId="32288139" w14:textId="77777777" w:rsidR="000B4EA5" w:rsidRPr="00C1654A" w:rsidRDefault="000B4EA5" w:rsidP="000B4EA5">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B0C4DE" w:fill="B0C4DE"/>
            <w:hideMark/>
          </w:tcPr>
          <w:p w14:paraId="56F23E66"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85,881</w:t>
            </w:r>
          </w:p>
        </w:tc>
      </w:tr>
      <w:tr w:rsidR="000B4EA5" w:rsidRPr="00C1654A" w14:paraId="3B6170D7" w14:textId="77777777" w:rsidTr="000B4EA5">
        <w:trPr>
          <w:trHeight w:val="315"/>
        </w:trPr>
        <w:tc>
          <w:tcPr>
            <w:tcW w:w="2360" w:type="dxa"/>
            <w:tcBorders>
              <w:top w:val="nil"/>
              <w:left w:val="single" w:sz="4" w:space="0" w:color="D3D3D3"/>
              <w:bottom w:val="single" w:sz="4" w:space="0" w:color="D3D3D3"/>
              <w:right w:val="single" w:sz="4" w:space="0" w:color="D3D3D3"/>
            </w:tcBorders>
            <w:shd w:val="clear" w:color="B0C4DE" w:fill="B0C4DE"/>
            <w:hideMark/>
          </w:tcPr>
          <w:p w14:paraId="00550064"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0"/>
                <w:szCs w:val="20"/>
                <w:lang w:eastAsia="tr-TR"/>
              </w:rPr>
            </w:pPr>
            <w:r w:rsidRPr="00C1654A">
              <w:rPr>
                <w:rFonts w:ascii="Times New Roman" w:eastAsia="Times New Roman" w:hAnsi="Times New Roman" w:cs="Times New Roman"/>
                <w:b/>
                <w:bCs/>
                <w:color w:val="000000"/>
                <w:sz w:val="20"/>
                <w:szCs w:val="20"/>
                <w:lang w:eastAsia="tr-TR"/>
              </w:rPr>
              <w:t>Genel Toplam</w:t>
            </w:r>
          </w:p>
        </w:tc>
        <w:tc>
          <w:tcPr>
            <w:tcW w:w="880" w:type="dxa"/>
            <w:tcBorders>
              <w:top w:val="nil"/>
              <w:left w:val="nil"/>
              <w:bottom w:val="single" w:sz="4" w:space="0" w:color="D3D3D3"/>
              <w:right w:val="single" w:sz="4" w:space="0" w:color="D3D3D3"/>
            </w:tcBorders>
            <w:shd w:val="clear" w:color="B0C4DE" w:fill="B0C4DE"/>
            <w:hideMark/>
          </w:tcPr>
          <w:p w14:paraId="57FCBAD1"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181,650</w:t>
            </w:r>
          </w:p>
        </w:tc>
        <w:tc>
          <w:tcPr>
            <w:tcW w:w="1180" w:type="dxa"/>
            <w:tcBorders>
              <w:top w:val="nil"/>
              <w:left w:val="nil"/>
              <w:bottom w:val="single" w:sz="4" w:space="0" w:color="D3D3D3"/>
              <w:right w:val="single" w:sz="4" w:space="0" w:color="D3D3D3"/>
            </w:tcBorders>
            <w:shd w:val="clear" w:color="B0C4DE" w:fill="B0C4DE"/>
            <w:hideMark/>
          </w:tcPr>
          <w:p w14:paraId="1597D080"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52.519,284</w:t>
            </w:r>
          </w:p>
        </w:tc>
        <w:tc>
          <w:tcPr>
            <w:tcW w:w="880" w:type="dxa"/>
            <w:tcBorders>
              <w:top w:val="nil"/>
              <w:left w:val="nil"/>
              <w:bottom w:val="single" w:sz="4" w:space="0" w:color="D3D3D3"/>
              <w:right w:val="single" w:sz="4" w:space="0" w:color="D3D3D3"/>
            </w:tcBorders>
            <w:shd w:val="clear" w:color="B0C4DE" w:fill="B0C4DE"/>
            <w:hideMark/>
          </w:tcPr>
          <w:p w14:paraId="7C2687ED"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514,952</w:t>
            </w:r>
          </w:p>
        </w:tc>
        <w:tc>
          <w:tcPr>
            <w:tcW w:w="640" w:type="dxa"/>
            <w:tcBorders>
              <w:top w:val="nil"/>
              <w:left w:val="nil"/>
              <w:bottom w:val="single" w:sz="4" w:space="0" w:color="D3D3D3"/>
              <w:right w:val="single" w:sz="4" w:space="0" w:color="D3D3D3"/>
            </w:tcBorders>
            <w:shd w:val="clear" w:color="B0C4DE" w:fill="B0C4DE"/>
            <w:hideMark/>
          </w:tcPr>
          <w:p w14:paraId="6D398F99"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9,663</w:t>
            </w:r>
          </w:p>
        </w:tc>
        <w:tc>
          <w:tcPr>
            <w:tcW w:w="1180" w:type="dxa"/>
            <w:tcBorders>
              <w:top w:val="nil"/>
              <w:left w:val="nil"/>
              <w:bottom w:val="single" w:sz="4" w:space="0" w:color="D3D3D3"/>
              <w:right w:val="single" w:sz="4" w:space="0" w:color="D3D3D3"/>
            </w:tcBorders>
            <w:shd w:val="clear" w:color="B0C4DE" w:fill="B0C4DE"/>
            <w:hideMark/>
          </w:tcPr>
          <w:p w14:paraId="5446CE34" w14:textId="77777777" w:rsidR="000B4EA5" w:rsidRPr="00C1654A" w:rsidRDefault="000B4EA5" w:rsidP="000B4EA5">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53.225,549</w:t>
            </w:r>
          </w:p>
        </w:tc>
      </w:tr>
    </w:tbl>
    <w:p w14:paraId="0740F215" w14:textId="77777777" w:rsidR="00B4053F" w:rsidRPr="00C1654A" w:rsidRDefault="00B4053F" w:rsidP="00B4053F">
      <w:pPr>
        <w:rPr>
          <w:rFonts w:ascii="Times New Roman" w:hAnsi="Times New Roman" w:cs="Times New Roman"/>
          <w:sz w:val="24"/>
          <w:szCs w:val="24"/>
        </w:rPr>
      </w:pPr>
    </w:p>
    <w:p w14:paraId="6193D443" w14:textId="77777777" w:rsidR="00B4053F" w:rsidRPr="00C1654A" w:rsidRDefault="00B4053F" w:rsidP="00DB2AC6">
      <w:pPr>
        <w:pStyle w:val="11ilebalayanlar"/>
        <w:spacing w:before="0" w:line="360" w:lineRule="auto"/>
      </w:pPr>
      <w:bookmarkStart w:id="206" w:name="_Toc69303497"/>
      <w:bookmarkStart w:id="207" w:name="_Toc199509378"/>
      <w:r w:rsidRPr="00C1654A">
        <w:t xml:space="preserve">8.3 Lisans Sahiplerince Nihai Tüketiciye Yapılan Doğal </w:t>
      </w:r>
      <w:proofErr w:type="gramStart"/>
      <w:r w:rsidRPr="00C1654A">
        <w:t>Gaz  Satış</w:t>
      </w:r>
      <w:proofErr w:type="gramEnd"/>
      <w:r w:rsidRPr="00C1654A">
        <w:t xml:space="preserve"> Miktarları</w:t>
      </w:r>
      <w:bookmarkEnd w:id="206"/>
      <w:bookmarkEnd w:id="207"/>
    </w:p>
    <w:p w14:paraId="47056509" w14:textId="5F5ABB37" w:rsidR="00B4053F" w:rsidRPr="00C1654A" w:rsidRDefault="00B4053F" w:rsidP="00DB2AC6">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202</w:t>
      </w:r>
      <w:r w:rsidR="00512EB9"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w:t>
      </w:r>
      <w:r w:rsidR="00F313E7" w:rsidRPr="00C1654A">
        <w:rPr>
          <w:rFonts w:ascii="Times New Roman" w:hAnsi="Times New Roman" w:cs="Times New Roman"/>
          <w:sz w:val="24"/>
          <w:szCs w:val="24"/>
        </w:rPr>
        <w:t xml:space="preserve"> </w:t>
      </w:r>
      <w:r w:rsidR="00A418A7" w:rsidRPr="00C1654A">
        <w:rPr>
          <w:rFonts w:ascii="Times New Roman" w:hAnsi="Times New Roman" w:cs="Times New Roman"/>
          <w:sz w:val="24"/>
          <w:szCs w:val="24"/>
        </w:rPr>
        <w:t>nihai tüketicilere satışı yapılan doğal gazın</w:t>
      </w:r>
      <w:r w:rsidRPr="00C1654A">
        <w:rPr>
          <w:rFonts w:ascii="Times New Roman" w:hAnsi="Times New Roman" w:cs="Times New Roman"/>
          <w:sz w:val="24"/>
          <w:szCs w:val="24"/>
        </w:rPr>
        <w:t xml:space="preserve"> %</w:t>
      </w:r>
      <w:r w:rsidR="0004305A" w:rsidRPr="00C1654A">
        <w:rPr>
          <w:rFonts w:ascii="Times New Roman" w:hAnsi="Times New Roman" w:cs="Times New Roman"/>
          <w:sz w:val="24"/>
          <w:szCs w:val="24"/>
        </w:rPr>
        <w:t>3</w:t>
      </w:r>
      <w:r w:rsidR="00C316F5" w:rsidRPr="00C1654A">
        <w:rPr>
          <w:rFonts w:ascii="Times New Roman" w:hAnsi="Times New Roman" w:cs="Times New Roman"/>
          <w:sz w:val="24"/>
          <w:szCs w:val="24"/>
        </w:rPr>
        <w:t>9</w:t>
      </w:r>
      <w:r w:rsidR="00A418A7" w:rsidRPr="00C1654A">
        <w:rPr>
          <w:rFonts w:ascii="Times New Roman" w:hAnsi="Times New Roman" w:cs="Times New Roman"/>
          <w:sz w:val="24"/>
          <w:szCs w:val="24"/>
        </w:rPr>
        <w:t>,</w:t>
      </w:r>
      <w:r w:rsidR="00C316F5" w:rsidRPr="00C1654A">
        <w:rPr>
          <w:rFonts w:ascii="Times New Roman" w:hAnsi="Times New Roman" w:cs="Times New Roman"/>
          <w:sz w:val="24"/>
          <w:szCs w:val="24"/>
        </w:rPr>
        <w:t>09</w:t>
      </w:r>
      <w:r w:rsidRPr="00C1654A">
        <w:rPr>
          <w:rFonts w:ascii="Times New Roman" w:hAnsi="Times New Roman" w:cs="Times New Roman"/>
          <w:sz w:val="24"/>
          <w:szCs w:val="24"/>
        </w:rPr>
        <w:t>’</w:t>
      </w:r>
      <w:r w:rsidR="00C316F5" w:rsidRPr="00C1654A">
        <w:rPr>
          <w:rFonts w:ascii="Times New Roman" w:hAnsi="Times New Roman" w:cs="Times New Roman"/>
          <w:sz w:val="24"/>
          <w:szCs w:val="24"/>
        </w:rPr>
        <w:t>unu</w:t>
      </w:r>
      <w:r w:rsidRPr="00C1654A">
        <w:rPr>
          <w:rFonts w:ascii="Times New Roman" w:hAnsi="Times New Roman" w:cs="Times New Roman"/>
          <w:sz w:val="24"/>
          <w:szCs w:val="24"/>
        </w:rPr>
        <w:t xml:space="preserve"> ithalat lisansı sahipleri, %</w:t>
      </w:r>
      <w:r w:rsidR="0045636E" w:rsidRPr="00C1654A">
        <w:rPr>
          <w:rFonts w:ascii="Times New Roman" w:hAnsi="Times New Roman" w:cs="Times New Roman"/>
          <w:sz w:val="24"/>
          <w:szCs w:val="24"/>
        </w:rPr>
        <w:t>5</w:t>
      </w:r>
      <w:r w:rsidR="009663E6" w:rsidRPr="00C1654A">
        <w:rPr>
          <w:rFonts w:ascii="Times New Roman" w:hAnsi="Times New Roman" w:cs="Times New Roman"/>
          <w:sz w:val="24"/>
          <w:szCs w:val="24"/>
        </w:rPr>
        <w:t>7</w:t>
      </w:r>
      <w:r w:rsidR="0045636E" w:rsidRPr="00C1654A">
        <w:rPr>
          <w:rFonts w:ascii="Times New Roman" w:hAnsi="Times New Roman" w:cs="Times New Roman"/>
          <w:sz w:val="24"/>
          <w:szCs w:val="24"/>
        </w:rPr>
        <w:t>,</w:t>
      </w:r>
      <w:r w:rsidR="0083755C" w:rsidRPr="00C1654A">
        <w:rPr>
          <w:rFonts w:ascii="Times New Roman" w:hAnsi="Times New Roman" w:cs="Times New Roman"/>
          <w:sz w:val="24"/>
          <w:szCs w:val="24"/>
        </w:rPr>
        <w:t>5</w:t>
      </w:r>
      <w:r w:rsidR="009663E6" w:rsidRPr="00C1654A">
        <w:rPr>
          <w:rFonts w:ascii="Times New Roman" w:hAnsi="Times New Roman" w:cs="Times New Roman"/>
          <w:sz w:val="24"/>
          <w:szCs w:val="24"/>
        </w:rPr>
        <w:t>9</w:t>
      </w:r>
      <w:r w:rsidRPr="00C1654A">
        <w:rPr>
          <w:rFonts w:ascii="Times New Roman" w:hAnsi="Times New Roman" w:cs="Times New Roman"/>
          <w:sz w:val="24"/>
          <w:szCs w:val="24"/>
        </w:rPr>
        <w:t>’</w:t>
      </w:r>
      <w:r w:rsidR="009663E6" w:rsidRPr="00C1654A">
        <w:rPr>
          <w:rFonts w:ascii="Times New Roman" w:hAnsi="Times New Roman" w:cs="Times New Roman"/>
          <w:sz w:val="24"/>
          <w:szCs w:val="24"/>
        </w:rPr>
        <w:t>unu</w:t>
      </w:r>
      <w:r w:rsidRPr="00C1654A">
        <w:rPr>
          <w:rFonts w:ascii="Times New Roman" w:hAnsi="Times New Roman" w:cs="Times New Roman"/>
          <w:sz w:val="24"/>
          <w:szCs w:val="24"/>
        </w:rPr>
        <w:t xml:space="preserve"> dağıtım lisansı sahipleri, %</w:t>
      </w:r>
      <w:r w:rsidR="0045636E" w:rsidRPr="00C1654A">
        <w:rPr>
          <w:rFonts w:ascii="Times New Roman" w:hAnsi="Times New Roman" w:cs="Times New Roman"/>
          <w:sz w:val="24"/>
          <w:szCs w:val="24"/>
        </w:rPr>
        <w:t>2,9</w:t>
      </w:r>
      <w:r w:rsidR="0083755C" w:rsidRPr="00C1654A">
        <w:rPr>
          <w:rFonts w:ascii="Times New Roman" w:hAnsi="Times New Roman" w:cs="Times New Roman"/>
          <w:sz w:val="24"/>
          <w:szCs w:val="24"/>
        </w:rPr>
        <w:t>6</w:t>
      </w:r>
      <w:r w:rsidRPr="00C1654A">
        <w:rPr>
          <w:rFonts w:ascii="Times New Roman" w:hAnsi="Times New Roman" w:cs="Times New Roman"/>
          <w:sz w:val="24"/>
          <w:szCs w:val="24"/>
        </w:rPr>
        <w:t>’</w:t>
      </w:r>
      <w:r w:rsidR="0083755C" w:rsidRPr="00C1654A">
        <w:rPr>
          <w:rFonts w:ascii="Times New Roman" w:hAnsi="Times New Roman" w:cs="Times New Roman"/>
          <w:sz w:val="24"/>
          <w:szCs w:val="24"/>
        </w:rPr>
        <w:t>sını</w:t>
      </w:r>
      <w:r w:rsidRPr="00C1654A">
        <w:rPr>
          <w:rFonts w:ascii="Times New Roman" w:hAnsi="Times New Roman" w:cs="Times New Roman"/>
          <w:sz w:val="24"/>
          <w:szCs w:val="24"/>
        </w:rPr>
        <w:t xml:space="preserve"> toptan satış lisansı sahipleri ve %0,</w:t>
      </w:r>
      <w:r w:rsidR="00141EAE" w:rsidRPr="00C1654A">
        <w:rPr>
          <w:rFonts w:ascii="Times New Roman" w:hAnsi="Times New Roman" w:cs="Times New Roman"/>
          <w:sz w:val="24"/>
          <w:szCs w:val="24"/>
        </w:rPr>
        <w:t>3</w:t>
      </w:r>
      <w:r w:rsidR="009663E6" w:rsidRPr="00C1654A">
        <w:rPr>
          <w:rFonts w:ascii="Times New Roman" w:hAnsi="Times New Roman" w:cs="Times New Roman"/>
          <w:sz w:val="24"/>
          <w:szCs w:val="24"/>
        </w:rPr>
        <w:t>6</w:t>
      </w:r>
      <w:r w:rsidRPr="00C1654A">
        <w:rPr>
          <w:rFonts w:ascii="Times New Roman" w:hAnsi="Times New Roman" w:cs="Times New Roman"/>
          <w:sz w:val="24"/>
          <w:szCs w:val="24"/>
        </w:rPr>
        <w:t>’</w:t>
      </w:r>
      <w:r w:rsidR="009663E6" w:rsidRPr="00C1654A">
        <w:rPr>
          <w:rFonts w:ascii="Times New Roman" w:hAnsi="Times New Roman" w:cs="Times New Roman"/>
          <w:sz w:val="24"/>
          <w:szCs w:val="24"/>
        </w:rPr>
        <w:t>sını</w:t>
      </w:r>
      <w:r w:rsidRPr="00C1654A">
        <w:rPr>
          <w:rFonts w:ascii="Times New Roman" w:hAnsi="Times New Roman" w:cs="Times New Roman"/>
          <w:sz w:val="24"/>
          <w:szCs w:val="24"/>
        </w:rPr>
        <w:t xml:space="preserve"> ise sıkıştırılmış doğal gaz lisansı sahipleri nihai tüketicilere satmış bulunmaktadır.</w:t>
      </w:r>
      <w:r w:rsidR="003B6112" w:rsidRPr="00C1654A">
        <w:rPr>
          <w:rFonts w:ascii="Times New Roman" w:hAnsi="Times New Roman" w:cs="Times New Roman"/>
          <w:sz w:val="24"/>
          <w:szCs w:val="24"/>
        </w:rPr>
        <w:t xml:space="preserve"> </w:t>
      </w:r>
      <w:r w:rsidRPr="00C1654A">
        <w:rPr>
          <w:rFonts w:ascii="Times New Roman" w:hAnsi="Times New Roman" w:cs="Times New Roman"/>
          <w:sz w:val="24"/>
          <w:szCs w:val="24"/>
        </w:rPr>
        <w:t>Yapılan bu satışların şirket bazındaki miktar ve payları Tablo 8.4, Tablo 8.5, Tablo 8.6, Tablo 8.7 ve Tablo 8.8’de belirtilmektedir.</w:t>
      </w:r>
    </w:p>
    <w:p w14:paraId="3501E1B6" w14:textId="77777777" w:rsidR="00B4053F" w:rsidRPr="00C1654A" w:rsidRDefault="00B4053F" w:rsidP="00B4053F">
      <w:pPr>
        <w:rPr>
          <w:rFonts w:ascii="Times New Roman" w:hAnsi="Times New Roman" w:cs="Times New Roman"/>
          <w:b/>
          <w:sz w:val="24"/>
          <w:szCs w:val="24"/>
          <w:highlight w:val="yellow"/>
        </w:rPr>
      </w:pPr>
    </w:p>
    <w:p w14:paraId="243CDBFC" w14:textId="4CFF7673" w:rsidR="00B4053F" w:rsidRPr="00C1654A" w:rsidRDefault="00B4053F" w:rsidP="00B4053F">
      <w:pPr>
        <w:pStyle w:val="Balk5"/>
      </w:pPr>
      <w:bookmarkStart w:id="208" w:name="_Toc69303540"/>
      <w:bookmarkStart w:id="209" w:name="_Toc199509554"/>
      <w:r w:rsidRPr="00C1654A">
        <w:t>Tablo 8.4: 202</w:t>
      </w:r>
      <w:r w:rsidR="00360025" w:rsidRPr="00C1654A">
        <w:t>4</w:t>
      </w:r>
      <w:r w:rsidRPr="00C1654A">
        <w:t xml:space="preserve"> Yılı İthalat Lisansı Sahiplerinin Nihai Tüketiciye Yaptığı Doğal Gaz Satış Miktarları (Milyon Sm</w:t>
      </w:r>
      <w:r w:rsidRPr="00C1654A">
        <w:rPr>
          <w:vertAlign w:val="superscript"/>
        </w:rPr>
        <w:t>3</w:t>
      </w:r>
      <w:r w:rsidRPr="00C1654A">
        <w:t>)</w:t>
      </w:r>
      <w:bookmarkEnd w:id="208"/>
      <w:bookmarkEnd w:id="209"/>
    </w:p>
    <w:tbl>
      <w:tblPr>
        <w:tblW w:w="10140" w:type="dxa"/>
        <w:tblCellMar>
          <w:left w:w="70" w:type="dxa"/>
          <w:right w:w="70" w:type="dxa"/>
        </w:tblCellMar>
        <w:tblLook w:val="04A0" w:firstRow="1" w:lastRow="0" w:firstColumn="1" w:lastColumn="0" w:noHBand="0" w:noVBand="1"/>
      </w:tblPr>
      <w:tblGrid>
        <w:gridCol w:w="7756"/>
        <w:gridCol w:w="1457"/>
        <w:gridCol w:w="927"/>
      </w:tblGrid>
      <w:tr w:rsidR="0083755C" w:rsidRPr="00C1654A" w14:paraId="42B30DF3" w14:textId="77777777" w:rsidTr="0083755C">
        <w:trPr>
          <w:trHeight w:val="315"/>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058A095C"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 xml:space="preserve">Şirket </w:t>
            </w:r>
            <w:proofErr w:type="spellStart"/>
            <w:r w:rsidRPr="00C1654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1B95CD37" w14:textId="77777777" w:rsidR="0083755C" w:rsidRPr="00C1654A" w:rsidRDefault="0083755C" w:rsidP="0083755C">
            <w:pPr>
              <w:spacing w:after="0" w:line="240" w:lineRule="auto"/>
              <w:jc w:val="right"/>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5CEE72B2"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Pay(%)</w:t>
            </w:r>
          </w:p>
        </w:tc>
      </w:tr>
      <w:tr w:rsidR="0083755C" w:rsidRPr="00C1654A" w14:paraId="28B92F08"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A2B03B5"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BOTAŞ BORU HATLARI İLE PETROL TAŞIMA ANONİM ŞİRKETİ</w:t>
            </w:r>
          </w:p>
        </w:tc>
        <w:tc>
          <w:tcPr>
            <w:tcW w:w="1460" w:type="dxa"/>
            <w:tcBorders>
              <w:top w:val="nil"/>
              <w:left w:val="nil"/>
              <w:bottom w:val="single" w:sz="4" w:space="0" w:color="D3D3D3"/>
              <w:right w:val="single" w:sz="4" w:space="0" w:color="D3D3D3"/>
            </w:tcBorders>
            <w:shd w:val="clear" w:color="auto" w:fill="auto"/>
            <w:hideMark/>
          </w:tcPr>
          <w:p w14:paraId="0F3A2E31"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20.660,39</w:t>
            </w:r>
          </w:p>
        </w:tc>
        <w:tc>
          <w:tcPr>
            <w:tcW w:w="880" w:type="dxa"/>
            <w:tcBorders>
              <w:top w:val="nil"/>
              <w:left w:val="nil"/>
              <w:bottom w:val="single" w:sz="4" w:space="0" w:color="D3D3D3"/>
              <w:right w:val="single" w:sz="4" w:space="0" w:color="D3D3D3"/>
            </w:tcBorders>
            <w:shd w:val="clear" w:color="F5F5F5" w:fill="F5F5F5"/>
            <w:hideMark/>
          </w:tcPr>
          <w:p w14:paraId="460AD5CF"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99,79</w:t>
            </w:r>
          </w:p>
        </w:tc>
      </w:tr>
      <w:tr w:rsidR="0083755C" w:rsidRPr="00C1654A" w14:paraId="7DF6A41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34E0EA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DOĞAL GAZ TOPTAN SATIŞ ANONİM ŞİRKETİ</w:t>
            </w:r>
          </w:p>
        </w:tc>
        <w:tc>
          <w:tcPr>
            <w:tcW w:w="1460" w:type="dxa"/>
            <w:tcBorders>
              <w:top w:val="nil"/>
              <w:left w:val="nil"/>
              <w:bottom w:val="single" w:sz="4" w:space="0" w:color="D3D3D3"/>
              <w:right w:val="single" w:sz="4" w:space="0" w:color="D3D3D3"/>
            </w:tcBorders>
            <w:shd w:val="clear" w:color="auto" w:fill="auto"/>
            <w:hideMark/>
          </w:tcPr>
          <w:p w14:paraId="4495518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18,49</w:t>
            </w:r>
          </w:p>
        </w:tc>
        <w:tc>
          <w:tcPr>
            <w:tcW w:w="880" w:type="dxa"/>
            <w:tcBorders>
              <w:top w:val="nil"/>
              <w:left w:val="nil"/>
              <w:bottom w:val="single" w:sz="4" w:space="0" w:color="D3D3D3"/>
              <w:right w:val="single" w:sz="4" w:space="0" w:color="D3D3D3"/>
            </w:tcBorders>
            <w:shd w:val="clear" w:color="F5F5F5" w:fill="F5F5F5"/>
            <w:hideMark/>
          </w:tcPr>
          <w:p w14:paraId="2F662DC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0,09</w:t>
            </w:r>
          </w:p>
        </w:tc>
      </w:tr>
      <w:tr w:rsidR="0083755C" w:rsidRPr="00C1654A" w14:paraId="25F8005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A02427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GAZPORT DOĞALGAZ TOPTAN SATIŞ TİCARET VE SANAYİ ANONİM ŞİRKETİ</w:t>
            </w:r>
          </w:p>
        </w:tc>
        <w:tc>
          <w:tcPr>
            <w:tcW w:w="1460" w:type="dxa"/>
            <w:tcBorders>
              <w:top w:val="nil"/>
              <w:left w:val="nil"/>
              <w:bottom w:val="single" w:sz="4" w:space="0" w:color="D3D3D3"/>
              <w:right w:val="single" w:sz="4" w:space="0" w:color="D3D3D3"/>
            </w:tcBorders>
            <w:shd w:val="clear" w:color="auto" w:fill="auto"/>
            <w:hideMark/>
          </w:tcPr>
          <w:p w14:paraId="43BE063C"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16,87</w:t>
            </w:r>
          </w:p>
        </w:tc>
        <w:tc>
          <w:tcPr>
            <w:tcW w:w="880" w:type="dxa"/>
            <w:tcBorders>
              <w:top w:val="nil"/>
              <w:left w:val="nil"/>
              <w:bottom w:val="single" w:sz="4" w:space="0" w:color="D3D3D3"/>
              <w:right w:val="single" w:sz="4" w:space="0" w:color="D3D3D3"/>
            </w:tcBorders>
            <w:shd w:val="clear" w:color="F5F5F5" w:fill="F5F5F5"/>
            <w:hideMark/>
          </w:tcPr>
          <w:p w14:paraId="6C020EA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0,08</w:t>
            </w:r>
          </w:p>
        </w:tc>
      </w:tr>
      <w:tr w:rsidR="0083755C" w:rsidRPr="00C1654A" w14:paraId="05B0DE1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632F3E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ŞİŞECAM ENERJİ ANONİM ŞİRKETİ</w:t>
            </w:r>
          </w:p>
        </w:tc>
        <w:tc>
          <w:tcPr>
            <w:tcW w:w="1460" w:type="dxa"/>
            <w:tcBorders>
              <w:top w:val="nil"/>
              <w:left w:val="nil"/>
              <w:bottom w:val="single" w:sz="4" w:space="0" w:color="D3D3D3"/>
              <w:right w:val="single" w:sz="4" w:space="0" w:color="D3D3D3"/>
            </w:tcBorders>
            <w:shd w:val="clear" w:color="auto" w:fill="auto"/>
            <w:hideMark/>
          </w:tcPr>
          <w:p w14:paraId="5BC307D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4,26</w:t>
            </w:r>
          </w:p>
        </w:tc>
        <w:tc>
          <w:tcPr>
            <w:tcW w:w="880" w:type="dxa"/>
            <w:tcBorders>
              <w:top w:val="nil"/>
              <w:left w:val="nil"/>
              <w:bottom w:val="single" w:sz="4" w:space="0" w:color="D3D3D3"/>
              <w:right w:val="single" w:sz="4" w:space="0" w:color="D3D3D3"/>
            </w:tcBorders>
            <w:shd w:val="clear" w:color="F5F5F5" w:fill="F5F5F5"/>
            <w:hideMark/>
          </w:tcPr>
          <w:p w14:paraId="641145D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0,02</w:t>
            </w:r>
          </w:p>
        </w:tc>
      </w:tr>
      <w:tr w:rsidR="0083755C" w:rsidRPr="00C1654A" w14:paraId="46E1CFE8"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D44C66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NATURELGAZ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27D855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3,01</w:t>
            </w:r>
          </w:p>
        </w:tc>
        <w:tc>
          <w:tcPr>
            <w:tcW w:w="880" w:type="dxa"/>
            <w:tcBorders>
              <w:top w:val="nil"/>
              <w:left w:val="nil"/>
              <w:bottom w:val="single" w:sz="4" w:space="0" w:color="D3D3D3"/>
              <w:right w:val="single" w:sz="4" w:space="0" w:color="D3D3D3"/>
            </w:tcBorders>
            <w:shd w:val="clear" w:color="F5F5F5" w:fill="F5F5F5"/>
            <w:hideMark/>
          </w:tcPr>
          <w:p w14:paraId="2472102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0,01</w:t>
            </w:r>
          </w:p>
        </w:tc>
      </w:tr>
      <w:tr w:rsidR="0083755C" w:rsidRPr="00C1654A" w14:paraId="7BE3B27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FF1C2C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SHELL ENERJİ ANONİM ŞİRKETİ</w:t>
            </w:r>
          </w:p>
        </w:tc>
        <w:tc>
          <w:tcPr>
            <w:tcW w:w="1460" w:type="dxa"/>
            <w:tcBorders>
              <w:top w:val="nil"/>
              <w:left w:val="nil"/>
              <w:bottom w:val="single" w:sz="4" w:space="0" w:color="D3D3D3"/>
              <w:right w:val="single" w:sz="4" w:space="0" w:color="D3D3D3"/>
            </w:tcBorders>
            <w:shd w:val="clear" w:color="auto" w:fill="auto"/>
            <w:hideMark/>
          </w:tcPr>
          <w:p w14:paraId="58CB5CA2"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1,35</w:t>
            </w:r>
          </w:p>
        </w:tc>
        <w:tc>
          <w:tcPr>
            <w:tcW w:w="880" w:type="dxa"/>
            <w:tcBorders>
              <w:top w:val="nil"/>
              <w:left w:val="nil"/>
              <w:bottom w:val="single" w:sz="4" w:space="0" w:color="D3D3D3"/>
              <w:right w:val="single" w:sz="4" w:space="0" w:color="D3D3D3"/>
            </w:tcBorders>
            <w:shd w:val="clear" w:color="F5F5F5" w:fill="F5F5F5"/>
            <w:hideMark/>
          </w:tcPr>
          <w:p w14:paraId="0CADA01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0,01</w:t>
            </w:r>
          </w:p>
        </w:tc>
      </w:tr>
      <w:tr w:rsidR="0083755C" w:rsidRPr="00C1654A" w14:paraId="5E1CE1A2"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942D287"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43936793"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20.704,37</w:t>
            </w:r>
          </w:p>
        </w:tc>
        <w:tc>
          <w:tcPr>
            <w:tcW w:w="880" w:type="dxa"/>
            <w:tcBorders>
              <w:top w:val="nil"/>
              <w:left w:val="nil"/>
              <w:bottom w:val="single" w:sz="4" w:space="0" w:color="D3D3D3"/>
              <w:right w:val="single" w:sz="4" w:space="0" w:color="D3D3D3"/>
            </w:tcBorders>
            <w:shd w:val="clear" w:color="F5F5F5" w:fill="F5F5F5"/>
            <w:hideMark/>
          </w:tcPr>
          <w:p w14:paraId="08F946C6" w14:textId="77777777" w:rsidR="0083755C" w:rsidRPr="00C1654A"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100</w:t>
            </w:r>
          </w:p>
        </w:tc>
      </w:tr>
    </w:tbl>
    <w:p w14:paraId="3C975269" w14:textId="77777777" w:rsidR="00B4053F" w:rsidRPr="00C1654A" w:rsidRDefault="00B4053F" w:rsidP="00B4053F">
      <w:pPr>
        <w:rPr>
          <w:rFonts w:ascii="Times New Roman" w:hAnsi="Times New Roman" w:cs="Times New Roman"/>
        </w:rPr>
      </w:pPr>
    </w:p>
    <w:p w14:paraId="14416BAD" w14:textId="7A903DF8" w:rsidR="00B4053F" w:rsidRPr="00C1654A" w:rsidRDefault="00B4053F" w:rsidP="00B4053F">
      <w:pPr>
        <w:pStyle w:val="Balk5"/>
        <w:ind w:left="0" w:firstLine="0"/>
      </w:pPr>
      <w:bookmarkStart w:id="210" w:name="_Toc69303541"/>
      <w:bookmarkStart w:id="211" w:name="_Toc199509555"/>
      <w:r w:rsidRPr="00C1654A">
        <w:t>Tablo 8.5: 202</w:t>
      </w:r>
      <w:r w:rsidR="00935CD7" w:rsidRPr="00C1654A">
        <w:t>4</w:t>
      </w:r>
      <w:r w:rsidRPr="00C1654A">
        <w:t xml:space="preserve"> Yılı Sıkıştırılmış Doğal gaz Lisansı Sahiplerinin Nihai Tüketiciye Yaptığı Doğal Gaz Satış Miktarları (Milyon Sm</w:t>
      </w:r>
      <w:r w:rsidRPr="00C1654A">
        <w:rPr>
          <w:vertAlign w:val="superscript"/>
        </w:rPr>
        <w:t>3</w:t>
      </w:r>
      <w:r w:rsidRPr="00C1654A">
        <w:t>)</w:t>
      </w:r>
      <w:bookmarkEnd w:id="210"/>
      <w:bookmarkEnd w:id="211"/>
    </w:p>
    <w:tbl>
      <w:tblPr>
        <w:tblW w:w="10140" w:type="dxa"/>
        <w:tblCellMar>
          <w:left w:w="70" w:type="dxa"/>
          <w:right w:w="70" w:type="dxa"/>
        </w:tblCellMar>
        <w:tblLook w:val="04A0" w:firstRow="1" w:lastRow="0" w:firstColumn="1" w:lastColumn="0" w:noHBand="0" w:noVBand="1"/>
      </w:tblPr>
      <w:tblGrid>
        <w:gridCol w:w="7757"/>
        <w:gridCol w:w="1456"/>
        <w:gridCol w:w="927"/>
      </w:tblGrid>
      <w:tr w:rsidR="0083755C" w:rsidRPr="00C1654A" w14:paraId="48459077" w14:textId="77777777" w:rsidTr="0083755C">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4A72C935"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 xml:space="preserve">Şirket </w:t>
            </w:r>
            <w:proofErr w:type="spellStart"/>
            <w:r w:rsidRPr="00C1654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309DCA1A" w14:textId="77777777" w:rsidR="0083755C" w:rsidRPr="00C1654A" w:rsidRDefault="0083755C" w:rsidP="0083755C">
            <w:pPr>
              <w:spacing w:after="0" w:line="240" w:lineRule="auto"/>
              <w:jc w:val="right"/>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305F04BD"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Pay(%)</w:t>
            </w:r>
          </w:p>
        </w:tc>
      </w:tr>
      <w:tr w:rsidR="0083755C" w:rsidRPr="00C1654A" w14:paraId="6A4BCE3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FC3FBD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NATURELGAZ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CA18CC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134,52</w:t>
            </w:r>
          </w:p>
        </w:tc>
        <w:tc>
          <w:tcPr>
            <w:tcW w:w="880" w:type="dxa"/>
            <w:tcBorders>
              <w:top w:val="nil"/>
              <w:left w:val="nil"/>
              <w:bottom w:val="single" w:sz="4" w:space="0" w:color="D3D3D3"/>
              <w:right w:val="single" w:sz="4" w:space="0" w:color="D3D3D3"/>
            </w:tcBorders>
            <w:shd w:val="clear" w:color="F5F5F5" w:fill="F5F5F5"/>
            <w:hideMark/>
          </w:tcPr>
          <w:p w14:paraId="2CA252B6"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70,26</w:t>
            </w:r>
          </w:p>
        </w:tc>
      </w:tr>
      <w:tr w:rsidR="0083755C" w:rsidRPr="00C1654A" w14:paraId="101B7C1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9339D8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ATAERK AKARYAKIT ÇİMENTO İNŞAAT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4C2F13B1"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7,84</w:t>
            </w:r>
          </w:p>
        </w:tc>
        <w:tc>
          <w:tcPr>
            <w:tcW w:w="880" w:type="dxa"/>
            <w:tcBorders>
              <w:top w:val="nil"/>
              <w:left w:val="nil"/>
              <w:bottom w:val="single" w:sz="4" w:space="0" w:color="D3D3D3"/>
              <w:right w:val="single" w:sz="4" w:space="0" w:color="D3D3D3"/>
            </w:tcBorders>
            <w:shd w:val="clear" w:color="F5F5F5" w:fill="F5F5F5"/>
            <w:hideMark/>
          </w:tcPr>
          <w:p w14:paraId="45134A7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4,09</w:t>
            </w:r>
          </w:p>
        </w:tc>
      </w:tr>
      <w:tr w:rsidR="0083755C" w:rsidRPr="00C1654A" w14:paraId="687EC13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9732F55"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14:paraId="22EB883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6,98</w:t>
            </w:r>
          </w:p>
        </w:tc>
        <w:tc>
          <w:tcPr>
            <w:tcW w:w="880" w:type="dxa"/>
            <w:tcBorders>
              <w:top w:val="nil"/>
              <w:left w:val="nil"/>
              <w:bottom w:val="single" w:sz="4" w:space="0" w:color="D3D3D3"/>
              <w:right w:val="single" w:sz="4" w:space="0" w:color="D3D3D3"/>
            </w:tcBorders>
            <w:shd w:val="clear" w:color="F5F5F5" w:fill="F5F5F5"/>
            <w:hideMark/>
          </w:tcPr>
          <w:p w14:paraId="40D5E35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3,65</w:t>
            </w:r>
          </w:p>
        </w:tc>
      </w:tr>
      <w:tr w:rsidR="0083755C" w:rsidRPr="00C1654A" w14:paraId="7218962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1C7418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GENİA TURKEY ENERJİ YATIRIMLARI VE TURİZM ANONİM ŞİRKETİ</w:t>
            </w:r>
          </w:p>
        </w:tc>
        <w:tc>
          <w:tcPr>
            <w:tcW w:w="1460" w:type="dxa"/>
            <w:tcBorders>
              <w:top w:val="nil"/>
              <w:left w:val="nil"/>
              <w:bottom w:val="single" w:sz="4" w:space="0" w:color="D3D3D3"/>
              <w:right w:val="single" w:sz="4" w:space="0" w:color="D3D3D3"/>
            </w:tcBorders>
            <w:shd w:val="clear" w:color="auto" w:fill="auto"/>
            <w:hideMark/>
          </w:tcPr>
          <w:p w14:paraId="342AD7F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5,10</w:t>
            </w:r>
          </w:p>
        </w:tc>
        <w:tc>
          <w:tcPr>
            <w:tcW w:w="880" w:type="dxa"/>
            <w:tcBorders>
              <w:top w:val="nil"/>
              <w:left w:val="nil"/>
              <w:bottom w:val="single" w:sz="4" w:space="0" w:color="D3D3D3"/>
              <w:right w:val="single" w:sz="4" w:space="0" w:color="D3D3D3"/>
            </w:tcBorders>
            <w:shd w:val="clear" w:color="F5F5F5" w:fill="F5F5F5"/>
            <w:hideMark/>
          </w:tcPr>
          <w:p w14:paraId="6AAC612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2,66</w:t>
            </w:r>
          </w:p>
        </w:tc>
      </w:tr>
      <w:tr w:rsidR="0083755C" w:rsidRPr="00C1654A" w14:paraId="2A438F74"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445F0E0"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İNCİ ENERJİ LPG DOĞALGAZ VE AKARYAKIT SANAYİ TİCARET LİMİTED ŞİRKETİ</w:t>
            </w:r>
          </w:p>
        </w:tc>
        <w:tc>
          <w:tcPr>
            <w:tcW w:w="1460" w:type="dxa"/>
            <w:tcBorders>
              <w:top w:val="nil"/>
              <w:left w:val="nil"/>
              <w:bottom w:val="single" w:sz="4" w:space="0" w:color="D3D3D3"/>
              <w:right w:val="single" w:sz="4" w:space="0" w:color="D3D3D3"/>
            </w:tcBorders>
            <w:shd w:val="clear" w:color="auto" w:fill="auto"/>
            <w:hideMark/>
          </w:tcPr>
          <w:p w14:paraId="7A36819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3,24</w:t>
            </w:r>
          </w:p>
        </w:tc>
        <w:tc>
          <w:tcPr>
            <w:tcW w:w="880" w:type="dxa"/>
            <w:tcBorders>
              <w:top w:val="nil"/>
              <w:left w:val="nil"/>
              <w:bottom w:val="single" w:sz="4" w:space="0" w:color="D3D3D3"/>
              <w:right w:val="single" w:sz="4" w:space="0" w:color="D3D3D3"/>
            </w:tcBorders>
            <w:shd w:val="clear" w:color="F5F5F5" w:fill="F5F5F5"/>
            <w:hideMark/>
          </w:tcPr>
          <w:p w14:paraId="18164AE2"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1,69</w:t>
            </w:r>
          </w:p>
        </w:tc>
      </w:tr>
      <w:tr w:rsidR="0083755C" w:rsidRPr="00C1654A" w14:paraId="03220BA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CE3165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TEZ OKSİJEN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EDC6F68"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3,22</w:t>
            </w:r>
          </w:p>
        </w:tc>
        <w:tc>
          <w:tcPr>
            <w:tcW w:w="880" w:type="dxa"/>
            <w:tcBorders>
              <w:top w:val="nil"/>
              <w:left w:val="nil"/>
              <w:bottom w:val="single" w:sz="4" w:space="0" w:color="D3D3D3"/>
              <w:right w:val="single" w:sz="4" w:space="0" w:color="D3D3D3"/>
            </w:tcBorders>
            <w:shd w:val="clear" w:color="F5F5F5" w:fill="F5F5F5"/>
            <w:hideMark/>
          </w:tcPr>
          <w:p w14:paraId="59AAA8FE"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1,68</w:t>
            </w:r>
          </w:p>
        </w:tc>
      </w:tr>
      <w:tr w:rsidR="0083755C" w:rsidRPr="00C1654A" w14:paraId="3945FC8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C26481B"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YILMAZLAR SINAİ VE TIBBİ GAZLAR PAZARLAMA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73A91B5C"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3,20</w:t>
            </w:r>
          </w:p>
        </w:tc>
        <w:tc>
          <w:tcPr>
            <w:tcW w:w="880" w:type="dxa"/>
            <w:tcBorders>
              <w:top w:val="nil"/>
              <w:left w:val="nil"/>
              <w:bottom w:val="single" w:sz="4" w:space="0" w:color="D3D3D3"/>
              <w:right w:val="single" w:sz="4" w:space="0" w:color="D3D3D3"/>
            </w:tcBorders>
            <w:shd w:val="clear" w:color="F5F5F5" w:fill="F5F5F5"/>
            <w:hideMark/>
          </w:tcPr>
          <w:p w14:paraId="398B8A5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1,67</w:t>
            </w:r>
          </w:p>
        </w:tc>
      </w:tr>
      <w:tr w:rsidR="0083755C" w:rsidRPr="00C1654A" w14:paraId="0021D60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CF4816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5B145FF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2,93</w:t>
            </w:r>
          </w:p>
        </w:tc>
        <w:tc>
          <w:tcPr>
            <w:tcW w:w="880" w:type="dxa"/>
            <w:tcBorders>
              <w:top w:val="nil"/>
              <w:left w:val="nil"/>
              <w:bottom w:val="single" w:sz="4" w:space="0" w:color="D3D3D3"/>
              <w:right w:val="single" w:sz="4" w:space="0" w:color="D3D3D3"/>
            </w:tcBorders>
            <w:shd w:val="clear" w:color="F5F5F5" w:fill="F5F5F5"/>
            <w:hideMark/>
          </w:tcPr>
          <w:p w14:paraId="37B399D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1,53</w:t>
            </w:r>
          </w:p>
        </w:tc>
      </w:tr>
      <w:tr w:rsidR="0083755C" w:rsidRPr="00C1654A" w14:paraId="11F1332C"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D1B925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CNG 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5CB0E39"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2,92</w:t>
            </w:r>
          </w:p>
        </w:tc>
        <w:tc>
          <w:tcPr>
            <w:tcW w:w="880" w:type="dxa"/>
            <w:tcBorders>
              <w:top w:val="nil"/>
              <w:left w:val="nil"/>
              <w:bottom w:val="single" w:sz="4" w:space="0" w:color="D3D3D3"/>
              <w:right w:val="single" w:sz="4" w:space="0" w:color="D3D3D3"/>
            </w:tcBorders>
            <w:shd w:val="clear" w:color="F5F5F5" w:fill="F5F5F5"/>
            <w:hideMark/>
          </w:tcPr>
          <w:p w14:paraId="29ED5C0D"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1,53</w:t>
            </w:r>
          </w:p>
        </w:tc>
      </w:tr>
      <w:tr w:rsidR="0083755C" w:rsidRPr="00C1654A" w14:paraId="50CBB99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D44C74B"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ERD CNG ENDÜSTRİYEL GAZLAR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29E7DD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2,73</w:t>
            </w:r>
          </w:p>
        </w:tc>
        <w:tc>
          <w:tcPr>
            <w:tcW w:w="880" w:type="dxa"/>
            <w:tcBorders>
              <w:top w:val="nil"/>
              <w:left w:val="nil"/>
              <w:bottom w:val="single" w:sz="4" w:space="0" w:color="D3D3D3"/>
              <w:right w:val="single" w:sz="4" w:space="0" w:color="D3D3D3"/>
            </w:tcBorders>
            <w:shd w:val="clear" w:color="F5F5F5" w:fill="F5F5F5"/>
            <w:hideMark/>
          </w:tcPr>
          <w:p w14:paraId="154D47E4"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1,42</w:t>
            </w:r>
          </w:p>
        </w:tc>
      </w:tr>
      <w:tr w:rsidR="0083755C" w:rsidRPr="00C1654A" w14:paraId="3B52A6B3"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29AC1F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KARABÖRK GAZ PAZARLAMA VE TİCARET LİMİTED ŞİRKETİ</w:t>
            </w:r>
          </w:p>
        </w:tc>
        <w:tc>
          <w:tcPr>
            <w:tcW w:w="1460" w:type="dxa"/>
            <w:tcBorders>
              <w:top w:val="nil"/>
              <w:left w:val="nil"/>
              <w:bottom w:val="single" w:sz="4" w:space="0" w:color="D3D3D3"/>
              <w:right w:val="single" w:sz="4" w:space="0" w:color="D3D3D3"/>
            </w:tcBorders>
            <w:shd w:val="clear" w:color="auto" w:fill="auto"/>
            <w:hideMark/>
          </w:tcPr>
          <w:p w14:paraId="760F4BA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2,71</w:t>
            </w:r>
          </w:p>
        </w:tc>
        <w:tc>
          <w:tcPr>
            <w:tcW w:w="880" w:type="dxa"/>
            <w:tcBorders>
              <w:top w:val="nil"/>
              <w:left w:val="nil"/>
              <w:bottom w:val="single" w:sz="4" w:space="0" w:color="D3D3D3"/>
              <w:right w:val="single" w:sz="4" w:space="0" w:color="D3D3D3"/>
            </w:tcBorders>
            <w:shd w:val="clear" w:color="F5F5F5" w:fill="F5F5F5"/>
            <w:hideMark/>
          </w:tcPr>
          <w:p w14:paraId="43D7728F"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1,41</w:t>
            </w:r>
          </w:p>
        </w:tc>
      </w:tr>
      <w:tr w:rsidR="0083755C" w:rsidRPr="00C1654A" w14:paraId="0DA617E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CD1F73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ÇEKİCİ GAZ VE YANGIN EKİPMANLARI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4E050EA8"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2,55</w:t>
            </w:r>
          </w:p>
        </w:tc>
        <w:tc>
          <w:tcPr>
            <w:tcW w:w="880" w:type="dxa"/>
            <w:tcBorders>
              <w:top w:val="nil"/>
              <w:left w:val="nil"/>
              <w:bottom w:val="single" w:sz="4" w:space="0" w:color="D3D3D3"/>
              <w:right w:val="single" w:sz="4" w:space="0" w:color="D3D3D3"/>
            </w:tcBorders>
            <w:shd w:val="clear" w:color="F5F5F5" w:fill="F5F5F5"/>
            <w:hideMark/>
          </w:tcPr>
          <w:p w14:paraId="3310269D"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1,33</w:t>
            </w:r>
          </w:p>
        </w:tc>
      </w:tr>
      <w:tr w:rsidR="0083755C" w:rsidRPr="00C1654A" w14:paraId="7AFA6D4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7EEA0C0"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CNGAZ PETROL ÜRÜNLERİ DAĞITIM VE TİCARET ANONİM ŞİRKETİ</w:t>
            </w:r>
          </w:p>
        </w:tc>
        <w:tc>
          <w:tcPr>
            <w:tcW w:w="1460" w:type="dxa"/>
            <w:tcBorders>
              <w:top w:val="nil"/>
              <w:left w:val="nil"/>
              <w:bottom w:val="single" w:sz="4" w:space="0" w:color="D3D3D3"/>
              <w:right w:val="single" w:sz="4" w:space="0" w:color="D3D3D3"/>
            </w:tcBorders>
            <w:shd w:val="clear" w:color="auto" w:fill="auto"/>
            <w:hideMark/>
          </w:tcPr>
          <w:p w14:paraId="5899BE5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2,49</w:t>
            </w:r>
          </w:p>
        </w:tc>
        <w:tc>
          <w:tcPr>
            <w:tcW w:w="880" w:type="dxa"/>
            <w:tcBorders>
              <w:top w:val="nil"/>
              <w:left w:val="nil"/>
              <w:bottom w:val="single" w:sz="4" w:space="0" w:color="D3D3D3"/>
              <w:right w:val="single" w:sz="4" w:space="0" w:color="D3D3D3"/>
            </w:tcBorders>
            <w:shd w:val="clear" w:color="F5F5F5" w:fill="F5F5F5"/>
            <w:hideMark/>
          </w:tcPr>
          <w:p w14:paraId="1D26F7B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1,30</w:t>
            </w:r>
          </w:p>
        </w:tc>
      </w:tr>
      <w:tr w:rsidR="0083755C" w:rsidRPr="00C1654A" w14:paraId="5DDCF520"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43F9E1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14:paraId="47A12CC7"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2,49</w:t>
            </w:r>
          </w:p>
        </w:tc>
        <w:tc>
          <w:tcPr>
            <w:tcW w:w="880" w:type="dxa"/>
            <w:tcBorders>
              <w:top w:val="nil"/>
              <w:left w:val="nil"/>
              <w:bottom w:val="single" w:sz="4" w:space="0" w:color="D3D3D3"/>
              <w:right w:val="single" w:sz="4" w:space="0" w:color="D3D3D3"/>
            </w:tcBorders>
            <w:shd w:val="clear" w:color="F5F5F5" w:fill="F5F5F5"/>
            <w:hideMark/>
          </w:tcPr>
          <w:p w14:paraId="0D3FA656"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1,30</w:t>
            </w:r>
          </w:p>
        </w:tc>
      </w:tr>
      <w:tr w:rsidR="0083755C" w:rsidRPr="00C1654A" w14:paraId="00495A3B"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0B4BC3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14:paraId="30A48F6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1,67</w:t>
            </w:r>
          </w:p>
        </w:tc>
        <w:tc>
          <w:tcPr>
            <w:tcW w:w="880" w:type="dxa"/>
            <w:tcBorders>
              <w:top w:val="nil"/>
              <w:left w:val="nil"/>
              <w:bottom w:val="single" w:sz="4" w:space="0" w:color="D3D3D3"/>
              <w:right w:val="single" w:sz="4" w:space="0" w:color="D3D3D3"/>
            </w:tcBorders>
            <w:shd w:val="clear" w:color="F5F5F5" w:fill="F5F5F5"/>
            <w:hideMark/>
          </w:tcPr>
          <w:p w14:paraId="341E0F9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0,87</w:t>
            </w:r>
          </w:p>
        </w:tc>
      </w:tr>
      <w:tr w:rsidR="0083755C" w:rsidRPr="00C1654A" w14:paraId="75FAC43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19174C0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METE TURİZM TİCARET SANAYİ İTHALAT İHRACAT LİMİTED ŞİRKETİ</w:t>
            </w:r>
          </w:p>
        </w:tc>
        <w:tc>
          <w:tcPr>
            <w:tcW w:w="1460" w:type="dxa"/>
            <w:tcBorders>
              <w:top w:val="nil"/>
              <w:left w:val="nil"/>
              <w:bottom w:val="single" w:sz="4" w:space="0" w:color="D3D3D3"/>
              <w:right w:val="single" w:sz="4" w:space="0" w:color="D3D3D3"/>
            </w:tcBorders>
            <w:shd w:val="clear" w:color="auto" w:fill="auto"/>
            <w:hideMark/>
          </w:tcPr>
          <w:p w14:paraId="2DCBBE43"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1,58</w:t>
            </w:r>
          </w:p>
        </w:tc>
        <w:tc>
          <w:tcPr>
            <w:tcW w:w="880" w:type="dxa"/>
            <w:tcBorders>
              <w:top w:val="nil"/>
              <w:left w:val="nil"/>
              <w:bottom w:val="single" w:sz="4" w:space="0" w:color="D3D3D3"/>
              <w:right w:val="single" w:sz="4" w:space="0" w:color="D3D3D3"/>
            </w:tcBorders>
            <w:shd w:val="clear" w:color="F5F5F5" w:fill="F5F5F5"/>
            <w:hideMark/>
          </w:tcPr>
          <w:p w14:paraId="7C4ECC26"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0,83</w:t>
            </w:r>
          </w:p>
        </w:tc>
      </w:tr>
      <w:tr w:rsidR="0083755C" w:rsidRPr="00C1654A" w14:paraId="56318108"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0456557"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714D96D7"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1,58</w:t>
            </w:r>
          </w:p>
        </w:tc>
        <w:tc>
          <w:tcPr>
            <w:tcW w:w="880" w:type="dxa"/>
            <w:tcBorders>
              <w:top w:val="nil"/>
              <w:left w:val="nil"/>
              <w:bottom w:val="single" w:sz="4" w:space="0" w:color="D3D3D3"/>
              <w:right w:val="single" w:sz="4" w:space="0" w:color="D3D3D3"/>
            </w:tcBorders>
            <w:shd w:val="clear" w:color="F5F5F5" w:fill="F5F5F5"/>
            <w:hideMark/>
          </w:tcPr>
          <w:p w14:paraId="48A0A6F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0,82</w:t>
            </w:r>
          </w:p>
        </w:tc>
      </w:tr>
      <w:tr w:rsidR="0083755C" w:rsidRPr="00C1654A" w14:paraId="2C16DB0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42FF80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60" w:type="dxa"/>
            <w:tcBorders>
              <w:top w:val="nil"/>
              <w:left w:val="nil"/>
              <w:bottom w:val="single" w:sz="4" w:space="0" w:color="D3D3D3"/>
              <w:right w:val="single" w:sz="4" w:space="0" w:color="D3D3D3"/>
            </w:tcBorders>
            <w:shd w:val="clear" w:color="auto" w:fill="auto"/>
            <w:hideMark/>
          </w:tcPr>
          <w:p w14:paraId="7F4C1D5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1,33</w:t>
            </w:r>
          </w:p>
        </w:tc>
        <w:tc>
          <w:tcPr>
            <w:tcW w:w="880" w:type="dxa"/>
            <w:tcBorders>
              <w:top w:val="nil"/>
              <w:left w:val="nil"/>
              <w:bottom w:val="single" w:sz="4" w:space="0" w:color="D3D3D3"/>
              <w:right w:val="single" w:sz="4" w:space="0" w:color="D3D3D3"/>
            </w:tcBorders>
            <w:shd w:val="clear" w:color="F5F5F5" w:fill="F5F5F5"/>
            <w:hideMark/>
          </w:tcPr>
          <w:p w14:paraId="260F17F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0,70</w:t>
            </w:r>
          </w:p>
        </w:tc>
      </w:tr>
      <w:tr w:rsidR="0083755C" w:rsidRPr="00C1654A" w14:paraId="32324F63"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3DEAC1D"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07D89F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1,32</w:t>
            </w:r>
          </w:p>
        </w:tc>
        <w:tc>
          <w:tcPr>
            <w:tcW w:w="880" w:type="dxa"/>
            <w:tcBorders>
              <w:top w:val="nil"/>
              <w:left w:val="nil"/>
              <w:bottom w:val="single" w:sz="4" w:space="0" w:color="D3D3D3"/>
              <w:right w:val="single" w:sz="4" w:space="0" w:color="D3D3D3"/>
            </w:tcBorders>
            <w:shd w:val="clear" w:color="F5F5F5" w:fill="F5F5F5"/>
            <w:hideMark/>
          </w:tcPr>
          <w:p w14:paraId="3B226966"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0,69</w:t>
            </w:r>
          </w:p>
        </w:tc>
      </w:tr>
      <w:tr w:rsidR="0083755C" w:rsidRPr="00C1654A" w14:paraId="5442448E"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F1C60E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0EBF6DB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0,43</w:t>
            </w:r>
          </w:p>
        </w:tc>
        <w:tc>
          <w:tcPr>
            <w:tcW w:w="880" w:type="dxa"/>
            <w:tcBorders>
              <w:top w:val="nil"/>
              <w:left w:val="nil"/>
              <w:bottom w:val="single" w:sz="4" w:space="0" w:color="D3D3D3"/>
              <w:right w:val="single" w:sz="4" w:space="0" w:color="D3D3D3"/>
            </w:tcBorders>
            <w:shd w:val="clear" w:color="F5F5F5" w:fill="F5F5F5"/>
            <w:hideMark/>
          </w:tcPr>
          <w:p w14:paraId="60E1DF5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0,23</w:t>
            </w:r>
          </w:p>
        </w:tc>
      </w:tr>
      <w:tr w:rsidR="0083755C" w:rsidRPr="00C1654A" w14:paraId="2A39F73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D4CD2A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BEWER GRUP ENERJİ ANONİM ŞİRKETİ</w:t>
            </w:r>
          </w:p>
        </w:tc>
        <w:tc>
          <w:tcPr>
            <w:tcW w:w="1460" w:type="dxa"/>
            <w:tcBorders>
              <w:top w:val="nil"/>
              <w:left w:val="nil"/>
              <w:bottom w:val="single" w:sz="4" w:space="0" w:color="D3D3D3"/>
              <w:right w:val="single" w:sz="4" w:space="0" w:color="D3D3D3"/>
            </w:tcBorders>
            <w:shd w:val="clear" w:color="auto" w:fill="auto"/>
            <w:hideMark/>
          </w:tcPr>
          <w:p w14:paraId="573A2D0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0,22</w:t>
            </w:r>
          </w:p>
        </w:tc>
        <w:tc>
          <w:tcPr>
            <w:tcW w:w="880" w:type="dxa"/>
            <w:tcBorders>
              <w:top w:val="nil"/>
              <w:left w:val="nil"/>
              <w:bottom w:val="single" w:sz="4" w:space="0" w:color="D3D3D3"/>
              <w:right w:val="single" w:sz="4" w:space="0" w:color="D3D3D3"/>
            </w:tcBorders>
            <w:shd w:val="clear" w:color="F5F5F5" w:fill="F5F5F5"/>
            <w:hideMark/>
          </w:tcPr>
          <w:p w14:paraId="6DDF4A8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0,12</w:t>
            </w:r>
          </w:p>
        </w:tc>
      </w:tr>
      <w:tr w:rsidR="0083755C" w:rsidRPr="00C1654A" w14:paraId="7CA2A464"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CCE471D"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SARP CNG ENDÜSTRİYEL GAZLAR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608ACB3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0,20</w:t>
            </w:r>
          </w:p>
        </w:tc>
        <w:tc>
          <w:tcPr>
            <w:tcW w:w="880" w:type="dxa"/>
            <w:tcBorders>
              <w:top w:val="nil"/>
              <w:left w:val="nil"/>
              <w:bottom w:val="single" w:sz="4" w:space="0" w:color="D3D3D3"/>
              <w:right w:val="single" w:sz="4" w:space="0" w:color="D3D3D3"/>
            </w:tcBorders>
            <w:shd w:val="clear" w:color="F5F5F5" w:fill="F5F5F5"/>
            <w:hideMark/>
          </w:tcPr>
          <w:p w14:paraId="47A4141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0,10</w:t>
            </w:r>
          </w:p>
        </w:tc>
      </w:tr>
      <w:tr w:rsidR="0083755C" w:rsidRPr="00C1654A" w14:paraId="7330092D"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68996D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GİTAŞ GAZ İŞLETMELERİ TAŞIMACILIK ANONİM ŞİRKETİ</w:t>
            </w:r>
          </w:p>
        </w:tc>
        <w:tc>
          <w:tcPr>
            <w:tcW w:w="1460" w:type="dxa"/>
            <w:tcBorders>
              <w:top w:val="nil"/>
              <w:left w:val="nil"/>
              <w:bottom w:val="single" w:sz="4" w:space="0" w:color="D3D3D3"/>
              <w:right w:val="single" w:sz="4" w:space="0" w:color="D3D3D3"/>
            </w:tcBorders>
            <w:shd w:val="clear" w:color="auto" w:fill="auto"/>
            <w:hideMark/>
          </w:tcPr>
          <w:p w14:paraId="676BF84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0,15</w:t>
            </w:r>
          </w:p>
        </w:tc>
        <w:tc>
          <w:tcPr>
            <w:tcW w:w="880" w:type="dxa"/>
            <w:tcBorders>
              <w:top w:val="nil"/>
              <w:left w:val="nil"/>
              <w:bottom w:val="single" w:sz="4" w:space="0" w:color="D3D3D3"/>
              <w:right w:val="single" w:sz="4" w:space="0" w:color="D3D3D3"/>
            </w:tcBorders>
            <w:shd w:val="clear" w:color="F5F5F5" w:fill="F5F5F5"/>
            <w:hideMark/>
          </w:tcPr>
          <w:p w14:paraId="34210E5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0,08</w:t>
            </w:r>
          </w:p>
        </w:tc>
      </w:tr>
      <w:tr w:rsidR="0083755C" w:rsidRPr="00C1654A" w14:paraId="7F0C7E6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4DD00E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ARAR PETROL ANONİM ŞİRKETİ</w:t>
            </w:r>
          </w:p>
        </w:tc>
        <w:tc>
          <w:tcPr>
            <w:tcW w:w="1460" w:type="dxa"/>
            <w:tcBorders>
              <w:top w:val="nil"/>
              <w:left w:val="nil"/>
              <w:bottom w:val="single" w:sz="4" w:space="0" w:color="D3D3D3"/>
              <w:right w:val="single" w:sz="4" w:space="0" w:color="D3D3D3"/>
            </w:tcBorders>
            <w:shd w:val="clear" w:color="auto" w:fill="auto"/>
            <w:hideMark/>
          </w:tcPr>
          <w:p w14:paraId="7D796E6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0,06</w:t>
            </w:r>
          </w:p>
        </w:tc>
        <w:tc>
          <w:tcPr>
            <w:tcW w:w="880" w:type="dxa"/>
            <w:tcBorders>
              <w:top w:val="nil"/>
              <w:left w:val="nil"/>
              <w:bottom w:val="single" w:sz="4" w:space="0" w:color="D3D3D3"/>
              <w:right w:val="single" w:sz="4" w:space="0" w:color="D3D3D3"/>
            </w:tcBorders>
            <w:shd w:val="clear" w:color="F5F5F5" w:fill="F5F5F5"/>
            <w:hideMark/>
          </w:tcPr>
          <w:p w14:paraId="368DF56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0,03</w:t>
            </w:r>
          </w:p>
        </w:tc>
      </w:tr>
      <w:tr w:rsidR="0083755C" w:rsidRPr="00C1654A" w14:paraId="4653D92F"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D5A3DA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SERALGAZ SANAYİ GAZLARI TİCARET ANONİM ŞİRKETİ</w:t>
            </w:r>
          </w:p>
        </w:tc>
        <w:tc>
          <w:tcPr>
            <w:tcW w:w="1460" w:type="dxa"/>
            <w:tcBorders>
              <w:top w:val="nil"/>
              <w:left w:val="nil"/>
              <w:bottom w:val="single" w:sz="4" w:space="0" w:color="D3D3D3"/>
              <w:right w:val="single" w:sz="4" w:space="0" w:color="D3D3D3"/>
            </w:tcBorders>
            <w:shd w:val="clear" w:color="auto" w:fill="auto"/>
            <w:hideMark/>
          </w:tcPr>
          <w:p w14:paraId="29FB78B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14:paraId="2F540BC2"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w:t>
            </w:r>
          </w:p>
        </w:tc>
      </w:tr>
      <w:tr w:rsidR="0083755C" w:rsidRPr="00C1654A" w14:paraId="35196B88"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19BFB36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TİNSA TIBBİ VE SINAİ GAZLAR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6A5202E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14:paraId="67474B1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0,00</w:t>
            </w:r>
          </w:p>
        </w:tc>
      </w:tr>
      <w:tr w:rsidR="0083755C" w:rsidRPr="00C1654A" w14:paraId="0DB5DF4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B3F0BA3"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2CAE2DC7"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191,46</w:t>
            </w:r>
          </w:p>
        </w:tc>
        <w:tc>
          <w:tcPr>
            <w:tcW w:w="880" w:type="dxa"/>
            <w:tcBorders>
              <w:top w:val="nil"/>
              <w:left w:val="nil"/>
              <w:bottom w:val="single" w:sz="4" w:space="0" w:color="D3D3D3"/>
              <w:right w:val="single" w:sz="4" w:space="0" w:color="D3D3D3"/>
            </w:tcBorders>
            <w:shd w:val="clear" w:color="F5F5F5" w:fill="F5F5F5"/>
            <w:hideMark/>
          </w:tcPr>
          <w:p w14:paraId="311F02A9" w14:textId="77777777" w:rsidR="0083755C" w:rsidRPr="00C1654A"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100</w:t>
            </w:r>
          </w:p>
        </w:tc>
      </w:tr>
    </w:tbl>
    <w:p w14:paraId="04659F0A" w14:textId="77777777" w:rsidR="00B4053F" w:rsidRPr="00C1654A" w:rsidRDefault="00B4053F" w:rsidP="00B4053F">
      <w:pPr>
        <w:rPr>
          <w:rFonts w:ascii="Times New Roman" w:hAnsi="Times New Roman" w:cs="Times New Roman"/>
        </w:rPr>
      </w:pPr>
    </w:p>
    <w:p w14:paraId="4992EDB7" w14:textId="1D07F760" w:rsidR="00B4053F" w:rsidRPr="00C1654A" w:rsidRDefault="00B4053F" w:rsidP="00B4053F">
      <w:pPr>
        <w:pStyle w:val="Balk5"/>
      </w:pPr>
      <w:bookmarkStart w:id="212" w:name="_Toc69303542"/>
      <w:bookmarkStart w:id="213" w:name="_Toc199509556"/>
      <w:r w:rsidRPr="00C1654A">
        <w:lastRenderedPageBreak/>
        <w:t>Tablo 8.6: 202</w:t>
      </w:r>
      <w:r w:rsidR="005636A6" w:rsidRPr="00C1654A">
        <w:t>4</w:t>
      </w:r>
      <w:r w:rsidRPr="00C1654A">
        <w:t xml:space="preserve"> Yılı Toptan Satış Lisansı Sahiplerinin Nihai Tüketiciye Yaptığı Doğal Gaz Satış Miktarları (Milyon Sm</w:t>
      </w:r>
      <w:r w:rsidRPr="00C1654A">
        <w:rPr>
          <w:vertAlign w:val="superscript"/>
        </w:rPr>
        <w:t>3</w:t>
      </w:r>
      <w:r w:rsidRPr="00C1654A">
        <w:t>)</w:t>
      </w:r>
      <w:bookmarkEnd w:id="212"/>
      <w:bookmarkEnd w:id="213"/>
    </w:p>
    <w:tbl>
      <w:tblPr>
        <w:tblW w:w="10140" w:type="dxa"/>
        <w:tblCellMar>
          <w:left w:w="70" w:type="dxa"/>
          <w:right w:w="70" w:type="dxa"/>
        </w:tblCellMar>
        <w:tblLook w:val="04A0" w:firstRow="1" w:lastRow="0" w:firstColumn="1" w:lastColumn="0" w:noHBand="0" w:noVBand="1"/>
      </w:tblPr>
      <w:tblGrid>
        <w:gridCol w:w="7757"/>
        <w:gridCol w:w="1456"/>
        <w:gridCol w:w="927"/>
      </w:tblGrid>
      <w:tr w:rsidR="0083755C" w:rsidRPr="00C1654A" w14:paraId="2713B407" w14:textId="77777777" w:rsidTr="0083755C">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13DB8BE6"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 xml:space="preserve">Şirket </w:t>
            </w:r>
            <w:proofErr w:type="spellStart"/>
            <w:r w:rsidRPr="00C1654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68929FD7" w14:textId="77777777" w:rsidR="0083755C" w:rsidRPr="00C1654A" w:rsidRDefault="0083755C" w:rsidP="0083755C">
            <w:pPr>
              <w:spacing w:after="0" w:line="240" w:lineRule="auto"/>
              <w:jc w:val="right"/>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5C0AD82A"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Pay(%)</w:t>
            </w:r>
          </w:p>
        </w:tc>
      </w:tr>
      <w:tr w:rsidR="0083755C" w:rsidRPr="00C1654A" w14:paraId="5F6E0E05"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9EE322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14:paraId="0207ED0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904,72</w:t>
            </w:r>
          </w:p>
        </w:tc>
        <w:tc>
          <w:tcPr>
            <w:tcW w:w="880" w:type="dxa"/>
            <w:tcBorders>
              <w:top w:val="nil"/>
              <w:left w:val="nil"/>
              <w:bottom w:val="single" w:sz="4" w:space="0" w:color="D3D3D3"/>
              <w:right w:val="single" w:sz="4" w:space="0" w:color="D3D3D3"/>
            </w:tcBorders>
            <w:shd w:val="clear" w:color="F5F5F5" w:fill="F5F5F5"/>
            <w:hideMark/>
          </w:tcPr>
          <w:p w14:paraId="051DB324"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57,72</w:t>
            </w:r>
          </w:p>
        </w:tc>
      </w:tr>
      <w:tr w:rsidR="0083755C" w:rsidRPr="00C1654A" w14:paraId="4C6993CC"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C1CD18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14:paraId="189E7B3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142,75</w:t>
            </w:r>
          </w:p>
        </w:tc>
        <w:tc>
          <w:tcPr>
            <w:tcW w:w="880" w:type="dxa"/>
            <w:tcBorders>
              <w:top w:val="nil"/>
              <w:left w:val="nil"/>
              <w:bottom w:val="single" w:sz="4" w:space="0" w:color="D3D3D3"/>
              <w:right w:val="single" w:sz="4" w:space="0" w:color="D3D3D3"/>
            </w:tcBorders>
            <w:shd w:val="clear" w:color="F5F5F5" w:fill="F5F5F5"/>
            <w:hideMark/>
          </w:tcPr>
          <w:p w14:paraId="12EA952D"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9,11</w:t>
            </w:r>
          </w:p>
        </w:tc>
      </w:tr>
      <w:tr w:rsidR="0083755C" w:rsidRPr="00C1654A" w14:paraId="5EA301C1"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957D8A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14:paraId="0A1EFC2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131,61</w:t>
            </w:r>
          </w:p>
        </w:tc>
        <w:tc>
          <w:tcPr>
            <w:tcW w:w="880" w:type="dxa"/>
            <w:tcBorders>
              <w:top w:val="nil"/>
              <w:left w:val="nil"/>
              <w:bottom w:val="single" w:sz="4" w:space="0" w:color="D3D3D3"/>
              <w:right w:val="single" w:sz="4" w:space="0" w:color="D3D3D3"/>
            </w:tcBorders>
            <w:shd w:val="clear" w:color="F5F5F5" w:fill="F5F5F5"/>
            <w:hideMark/>
          </w:tcPr>
          <w:p w14:paraId="61BB045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8,40</w:t>
            </w:r>
          </w:p>
        </w:tc>
      </w:tr>
      <w:tr w:rsidR="0083755C" w:rsidRPr="00C1654A" w14:paraId="6564CE7E"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E873C2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14:paraId="151A90D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116,41</w:t>
            </w:r>
          </w:p>
        </w:tc>
        <w:tc>
          <w:tcPr>
            <w:tcW w:w="880" w:type="dxa"/>
            <w:tcBorders>
              <w:top w:val="nil"/>
              <w:left w:val="nil"/>
              <w:bottom w:val="single" w:sz="4" w:space="0" w:color="D3D3D3"/>
              <w:right w:val="single" w:sz="4" w:space="0" w:color="D3D3D3"/>
            </w:tcBorders>
            <w:shd w:val="clear" w:color="F5F5F5" w:fill="F5F5F5"/>
            <w:hideMark/>
          </w:tcPr>
          <w:p w14:paraId="37341DB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7,43</w:t>
            </w:r>
          </w:p>
        </w:tc>
      </w:tr>
      <w:tr w:rsidR="0083755C" w:rsidRPr="00C1654A" w14:paraId="71624D95"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752AFE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14:paraId="6A325175"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76,11</w:t>
            </w:r>
          </w:p>
        </w:tc>
        <w:tc>
          <w:tcPr>
            <w:tcW w:w="880" w:type="dxa"/>
            <w:tcBorders>
              <w:top w:val="nil"/>
              <w:left w:val="nil"/>
              <w:bottom w:val="single" w:sz="4" w:space="0" w:color="D3D3D3"/>
              <w:right w:val="single" w:sz="4" w:space="0" w:color="D3D3D3"/>
            </w:tcBorders>
            <w:shd w:val="clear" w:color="F5F5F5" w:fill="F5F5F5"/>
            <w:hideMark/>
          </w:tcPr>
          <w:p w14:paraId="276BE5F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4,86</w:t>
            </w:r>
          </w:p>
        </w:tc>
      </w:tr>
      <w:tr w:rsidR="0083755C" w:rsidRPr="00C1654A" w14:paraId="2528E11C"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3473BF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14:paraId="3ED3A5A1"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72,96</w:t>
            </w:r>
          </w:p>
        </w:tc>
        <w:tc>
          <w:tcPr>
            <w:tcW w:w="880" w:type="dxa"/>
            <w:tcBorders>
              <w:top w:val="nil"/>
              <w:left w:val="nil"/>
              <w:bottom w:val="single" w:sz="4" w:space="0" w:color="D3D3D3"/>
              <w:right w:val="single" w:sz="4" w:space="0" w:color="D3D3D3"/>
            </w:tcBorders>
            <w:shd w:val="clear" w:color="F5F5F5" w:fill="F5F5F5"/>
            <w:hideMark/>
          </w:tcPr>
          <w:p w14:paraId="5885EED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4,65</w:t>
            </w:r>
          </w:p>
        </w:tc>
      </w:tr>
      <w:tr w:rsidR="0083755C" w:rsidRPr="00C1654A" w14:paraId="3C06CA6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2C50C6B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14:paraId="31E32DC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41,90</w:t>
            </w:r>
          </w:p>
        </w:tc>
        <w:tc>
          <w:tcPr>
            <w:tcW w:w="880" w:type="dxa"/>
            <w:tcBorders>
              <w:top w:val="nil"/>
              <w:left w:val="nil"/>
              <w:bottom w:val="single" w:sz="4" w:space="0" w:color="D3D3D3"/>
              <w:right w:val="single" w:sz="4" w:space="0" w:color="D3D3D3"/>
            </w:tcBorders>
            <w:shd w:val="clear" w:color="F5F5F5" w:fill="F5F5F5"/>
            <w:hideMark/>
          </w:tcPr>
          <w:p w14:paraId="735FC49E"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2,67</w:t>
            </w:r>
          </w:p>
        </w:tc>
      </w:tr>
      <w:tr w:rsidR="0083755C" w:rsidRPr="00C1654A" w14:paraId="537EF73D"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B8E8AC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14:paraId="566F068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36,69</w:t>
            </w:r>
          </w:p>
        </w:tc>
        <w:tc>
          <w:tcPr>
            <w:tcW w:w="880" w:type="dxa"/>
            <w:tcBorders>
              <w:top w:val="nil"/>
              <w:left w:val="nil"/>
              <w:bottom w:val="single" w:sz="4" w:space="0" w:color="D3D3D3"/>
              <w:right w:val="single" w:sz="4" w:space="0" w:color="D3D3D3"/>
            </w:tcBorders>
            <w:shd w:val="clear" w:color="F5F5F5" w:fill="F5F5F5"/>
            <w:hideMark/>
          </w:tcPr>
          <w:p w14:paraId="7C5B3EA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2,34</w:t>
            </w:r>
          </w:p>
        </w:tc>
      </w:tr>
      <w:tr w:rsidR="0083755C" w:rsidRPr="00C1654A" w14:paraId="626C9E4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8DFBB1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14:paraId="4A19830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26,92</w:t>
            </w:r>
          </w:p>
        </w:tc>
        <w:tc>
          <w:tcPr>
            <w:tcW w:w="880" w:type="dxa"/>
            <w:tcBorders>
              <w:top w:val="nil"/>
              <w:left w:val="nil"/>
              <w:bottom w:val="single" w:sz="4" w:space="0" w:color="D3D3D3"/>
              <w:right w:val="single" w:sz="4" w:space="0" w:color="D3D3D3"/>
            </w:tcBorders>
            <w:shd w:val="clear" w:color="F5F5F5" w:fill="F5F5F5"/>
            <w:hideMark/>
          </w:tcPr>
          <w:p w14:paraId="4FC562D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1,72</w:t>
            </w:r>
          </w:p>
        </w:tc>
      </w:tr>
      <w:tr w:rsidR="0083755C" w:rsidRPr="00C1654A" w14:paraId="141E03F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C00E607"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14:paraId="49858B62"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14,89</w:t>
            </w:r>
          </w:p>
        </w:tc>
        <w:tc>
          <w:tcPr>
            <w:tcW w:w="880" w:type="dxa"/>
            <w:tcBorders>
              <w:top w:val="nil"/>
              <w:left w:val="nil"/>
              <w:bottom w:val="single" w:sz="4" w:space="0" w:color="D3D3D3"/>
              <w:right w:val="single" w:sz="4" w:space="0" w:color="D3D3D3"/>
            </w:tcBorders>
            <w:shd w:val="clear" w:color="F5F5F5" w:fill="F5F5F5"/>
            <w:hideMark/>
          </w:tcPr>
          <w:p w14:paraId="23411DB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0,95</w:t>
            </w:r>
          </w:p>
        </w:tc>
      </w:tr>
      <w:tr w:rsidR="0083755C" w:rsidRPr="00C1654A" w14:paraId="0203FB0D"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E8C138B"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HAS-GAZ LPG DAĞITIM VE METAL SANAYİ TİCARET ANONİM ŞİRKETİ</w:t>
            </w:r>
          </w:p>
        </w:tc>
        <w:tc>
          <w:tcPr>
            <w:tcW w:w="1460" w:type="dxa"/>
            <w:tcBorders>
              <w:top w:val="nil"/>
              <w:left w:val="nil"/>
              <w:bottom w:val="single" w:sz="4" w:space="0" w:color="D3D3D3"/>
              <w:right w:val="single" w:sz="4" w:space="0" w:color="D3D3D3"/>
            </w:tcBorders>
            <w:shd w:val="clear" w:color="auto" w:fill="auto"/>
            <w:hideMark/>
          </w:tcPr>
          <w:p w14:paraId="3ED6A765"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1,59</w:t>
            </w:r>
          </w:p>
        </w:tc>
        <w:tc>
          <w:tcPr>
            <w:tcW w:w="880" w:type="dxa"/>
            <w:tcBorders>
              <w:top w:val="nil"/>
              <w:left w:val="nil"/>
              <w:bottom w:val="single" w:sz="4" w:space="0" w:color="D3D3D3"/>
              <w:right w:val="single" w:sz="4" w:space="0" w:color="D3D3D3"/>
            </w:tcBorders>
            <w:shd w:val="clear" w:color="F5F5F5" w:fill="F5F5F5"/>
            <w:hideMark/>
          </w:tcPr>
          <w:p w14:paraId="4BE096BF"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0,10</w:t>
            </w:r>
          </w:p>
        </w:tc>
      </w:tr>
      <w:tr w:rsidR="0083755C" w:rsidRPr="00C1654A" w14:paraId="27C9BB0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DC2D725"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LİKİTGAZ DAĞITIM VE ENDÜSTRİ ANONİM ŞİRKETİ</w:t>
            </w:r>
          </w:p>
        </w:tc>
        <w:tc>
          <w:tcPr>
            <w:tcW w:w="1460" w:type="dxa"/>
            <w:tcBorders>
              <w:top w:val="nil"/>
              <w:left w:val="nil"/>
              <w:bottom w:val="single" w:sz="4" w:space="0" w:color="D3D3D3"/>
              <w:right w:val="single" w:sz="4" w:space="0" w:color="D3D3D3"/>
            </w:tcBorders>
            <w:shd w:val="clear" w:color="auto" w:fill="auto"/>
            <w:hideMark/>
          </w:tcPr>
          <w:p w14:paraId="66C493D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0,79</w:t>
            </w:r>
          </w:p>
        </w:tc>
        <w:tc>
          <w:tcPr>
            <w:tcW w:w="880" w:type="dxa"/>
            <w:tcBorders>
              <w:top w:val="nil"/>
              <w:left w:val="nil"/>
              <w:bottom w:val="single" w:sz="4" w:space="0" w:color="D3D3D3"/>
              <w:right w:val="single" w:sz="4" w:space="0" w:color="D3D3D3"/>
            </w:tcBorders>
            <w:shd w:val="clear" w:color="F5F5F5" w:fill="F5F5F5"/>
            <w:hideMark/>
          </w:tcPr>
          <w:p w14:paraId="1E68712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0,05</w:t>
            </w:r>
          </w:p>
        </w:tc>
      </w:tr>
      <w:tr w:rsidR="0083755C" w:rsidRPr="00C1654A" w14:paraId="79D6823C"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1192842"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3D2A133D"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1.567,34</w:t>
            </w:r>
          </w:p>
        </w:tc>
        <w:tc>
          <w:tcPr>
            <w:tcW w:w="880" w:type="dxa"/>
            <w:tcBorders>
              <w:top w:val="nil"/>
              <w:left w:val="nil"/>
              <w:bottom w:val="single" w:sz="4" w:space="0" w:color="D3D3D3"/>
              <w:right w:val="single" w:sz="4" w:space="0" w:color="D3D3D3"/>
            </w:tcBorders>
            <w:shd w:val="clear" w:color="F5F5F5" w:fill="F5F5F5"/>
            <w:hideMark/>
          </w:tcPr>
          <w:p w14:paraId="1230EBE6" w14:textId="77777777" w:rsidR="0083755C" w:rsidRPr="00C1654A"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100</w:t>
            </w:r>
          </w:p>
        </w:tc>
      </w:tr>
    </w:tbl>
    <w:p w14:paraId="387FE97D" w14:textId="77777777" w:rsidR="00B4053F" w:rsidRPr="00C1654A" w:rsidRDefault="00B4053F" w:rsidP="00B4053F">
      <w:pPr>
        <w:rPr>
          <w:rFonts w:ascii="Times New Roman" w:hAnsi="Times New Roman" w:cs="Times New Roman"/>
        </w:rPr>
      </w:pPr>
    </w:p>
    <w:p w14:paraId="49BB886E" w14:textId="55BA2D9B" w:rsidR="00B4053F" w:rsidRPr="00C1654A" w:rsidRDefault="00B4053F" w:rsidP="00B4053F">
      <w:pPr>
        <w:pStyle w:val="Balk5"/>
      </w:pPr>
      <w:bookmarkStart w:id="214" w:name="_Toc69303543"/>
      <w:bookmarkStart w:id="215" w:name="_Toc199509557"/>
      <w:r w:rsidRPr="00C1654A">
        <w:t>Tablo 8.7: 202</w:t>
      </w:r>
      <w:r w:rsidR="004A504E" w:rsidRPr="00C1654A">
        <w:t>4</w:t>
      </w:r>
      <w:r w:rsidRPr="00C1654A">
        <w:t xml:space="preserve"> Yılı Doğal Gaz Dağıtım Lisansı Sahiplerinin Nihai Tüketiciye Yaptığı Doğal Gaz Satış Miktarları (Milyon Sm</w:t>
      </w:r>
      <w:r w:rsidRPr="00C1654A">
        <w:rPr>
          <w:vertAlign w:val="superscript"/>
        </w:rPr>
        <w:t>3</w:t>
      </w:r>
      <w:r w:rsidRPr="00C1654A">
        <w:t>)</w:t>
      </w:r>
      <w:bookmarkEnd w:id="214"/>
      <w:bookmarkEnd w:id="215"/>
    </w:p>
    <w:tbl>
      <w:tblPr>
        <w:tblW w:w="10140" w:type="dxa"/>
        <w:tblCellMar>
          <w:left w:w="70" w:type="dxa"/>
          <w:right w:w="70" w:type="dxa"/>
        </w:tblCellMar>
        <w:tblLook w:val="04A0" w:firstRow="1" w:lastRow="0" w:firstColumn="1" w:lastColumn="0" w:noHBand="0" w:noVBand="1"/>
      </w:tblPr>
      <w:tblGrid>
        <w:gridCol w:w="7756"/>
        <w:gridCol w:w="1457"/>
        <w:gridCol w:w="927"/>
      </w:tblGrid>
      <w:tr w:rsidR="0083755C" w:rsidRPr="00C1654A" w14:paraId="54F8CF69" w14:textId="77777777" w:rsidTr="0083755C">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39020B7A"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 xml:space="preserve">Şirket </w:t>
            </w:r>
            <w:proofErr w:type="spellStart"/>
            <w:r w:rsidRPr="00C1654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1E7F2668" w14:textId="77777777" w:rsidR="0083755C" w:rsidRPr="00C1654A" w:rsidRDefault="0083755C" w:rsidP="0083755C">
            <w:pPr>
              <w:spacing w:after="0" w:line="240" w:lineRule="auto"/>
              <w:jc w:val="right"/>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0EF12A84"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Pay(%)</w:t>
            </w:r>
          </w:p>
        </w:tc>
      </w:tr>
      <w:tr w:rsidR="0083755C" w:rsidRPr="00C1654A" w14:paraId="7F28200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839D79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E10C401"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6.926,29</w:t>
            </w:r>
          </w:p>
        </w:tc>
        <w:tc>
          <w:tcPr>
            <w:tcW w:w="880" w:type="dxa"/>
            <w:tcBorders>
              <w:top w:val="nil"/>
              <w:left w:val="nil"/>
              <w:bottom w:val="single" w:sz="4" w:space="0" w:color="D3D3D3"/>
              <w:right w:val="single" w:sz="4" w:space="0" w:color="D3D3D3"/>
            </w:tcBorders>
            <w:shd w:val="clear" w:color="F5F5F5" w:fill="F5F5F5"/>
            <w:hideMark/>
          </w:tcPr>
          <w:p w14:paraId="343C0F6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22,71</w:t>
            </w:r>
          </w:p>
        </w:tc>
      </w:tr>
      <w:tr w:rsidR="0083755C" w:rsidRPr="00C1654A" w14:paraId="1F30F9DE"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162D56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14:paraId="07A10D3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3.104,42</w:t>
            </w:r>
          </w:p>
        </w:tc>
        <w:tc>
          <w:tcPr>
            <w:tcW w:w="880" w:type="dxa"/>
            <w:tcBorders>
              <w:top w:val="nil"/>
              <w:left w:val="nil"/>
              <w:bottom w:val="single" w:sz="4" w:space="0" w:color="D3D3D3"/>
              <w:right w:val="single" w:sz="4" w:space="0" w:color="D3D3D3"/>
            </w:tcBorders>
            <w:shd w:val="clear" w:color="F5F5F5" w:fill="F5F5F5"/>
            <w:hideMark/>
          </w:tcPr>
          <w:p w14:paraId="488486B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10,18</w:t>
            </w:r>
          </w:p>
        </w:tc>
      </w:tr>
      <w:tr w:rsidR="0083755C" w:rsidRPr="00C1654A" w14:paraId="175704F4"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4EE75E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14:paraId="3B2D872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1.323,57</w:t>
            </w:r>
          </w:p>
        </w:tc>
        <w:tc>
          <w:tcPr>
            <w:tcW w:w="880" w:type="dxa"/>
            <w:tcBorders>
              <w:top w:val="nil"/>
              <w:left w:val="nil"/>
              <w:bottom w:val="single" w:sz="4" w:space="0" w:color="D3D3D3"/>
              <w:right w:val="single" w:sz="4" w:space="0" w:color="D3D3D3"/>
            </w:tcBorders>
            <w:shd w:val="clear" w:color="F5F5F5" w:fill="F5F5F5"/>
            <w:hideMark/>
          </w:tcPr>
          <w:p w14:paraId="5CA74034"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4,34</w:t>
            </w:r>
          </w:p>
        </w:tc>
      </w:tr>
      <w:tr w:rsidR="0083755C" w:rsidRPr="00C1654A" w14:paraId="4356176C"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065B400"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8B70FA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1.128,77</w:t>
            </w:r>
          </w:p>
        </w:tc>
        <w:tc>
          <w:tcPr>
            <w:tcW w:w="880" w:type="dxa"/>
            <w:tcBorders>
              <w:top w:val="nil"/>
              <w:left w:val="nil"/>
              <w:bottom w:val="single" w:sz="4" w:space="0" w:color="D3D3D3"/>
              <w:right w:val="single" w:sz="4" w:space="0" w:color="D3D3D3"/>
            </w:tcBorders>
            <w:shd w:val="clear" w:color="F5F5F5" w:fill="F5F5F5"/>
            <w:hideMark/>
          </w:tcPr>
          <w:p w14:paraId="01E1827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3,70</w:t>
            </w:r>
          </w:p>
        </w:tc>
      </w:tr>
      <w:tr w:rsidR="0083755C" w:rsidRPr="00C1654A" w14:paraId="39CDE66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8CD531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14:paraId="57F892E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1.074,76</w:t>
            </w:r>
          </w:p>
        </w:tc>
        <w:tc>
          <w:tcPr>
            <w:tcW w:w="880" w:type="dxa"/>
            <w:tcBorders>
              <w:top w:val="nil"/>
              <w:left w:val="nil"/>
              <w:bottom w:val="single" w:sz="4" w:space="0" w:color="D3D3D3"/>
              <w:right w:val="single" w:sz="4" w:space="0" w:color="D3D3D3"/>
            </w:tcBorders>
            <w:shd w:val="clear" w:color="F5F5F5" w:fill="F5F5F5"/>
            <w:hideMark/>
          </w:tcPr>
          <w:p w14:paraId="7629B9E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3,52</w:t>
            </w:r>
          </w:p>
        </w:tc>
      </w:tr>
      <w:tr w:rsidR="0083755C" w:rsidRPr="00C1654A" w14:paraId="242759D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B0BDCB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11E811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965,88</w:t>
            </w:r>
          </w:p>
        </w:tc>
        <w:tc>
          <w:tcPr>
            <w:tcW w:w="880" w:type="dxa"/>
            <w:tcBorders>
              <w:top w:val="nil"/>
              <w:left w:val="nil"/>
              <w:bottom w:val="single" w:sz="4" w:space="0" w:color="D3D3D3"/>
              <w:right w:val="single" w:sz="4" w:space="0" w:color="D3D3D3"/>
            </w:tcBorders>
            <w:shd w:val="clear" w:color="F5F5F5" w:fill="F5F5F5"/>
            <w:hideMark/>
          </w:tcPr>
          <w:p w14:paraId="0A4C1752"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3,17</w:t>
            </w:r>
          </w:p>
        </w:tc>
      </w:tr>
      <w:tr w:rsidR="0083755C" w:rsidRPr="00C1654A" w14:paraId="48EA7C17"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4AE632A"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11EFA1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885,98</w:t>
            </w:r>
          </w:p>
        </w:tc>
        <w:tc>
          <w:tcPr>
            <w:tcW w:w="880" w:type="dxa"/>
            <w:tcBorders>
              <w:top w:val="nil"/>
              <w:left w:val="nil"/>
              <w:bottom w:val="single" w:sz="4" w:space="0" w:color="D3D3D3"/>
              <w:right w:val="single" w:sz="4" w:space="0" w:color="D3D3D3"/>
            </w:tcBorders>
            <w:shd w:val="clear" w:color="F5F5F5" w:fill="F5F5F5"/>
            <w:hideMark/>
          </w:tcPr>
          <w:p w14:paraId="1C6E276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2,90</w:t>
            </w:r>
          </w:p>
        </w:tc>
      </w:tr>
      <w:tr w:rsidR="0083755C" w:rsidRPr="00C1654A" w14:paraId="44ADC7C4"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6A747A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A74046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840,79</w:t>
            </w:r>
          </w:p>
        </w:tc>
        <w:tc>
          <w:tcPr>
            <w:tcW w:w="880" w:type="dxa"/>
            <w:tcBorders>
              <w:top w:val="nil"/>
              <w:left w:val="nil"/>
              <w:bottom w:val="single" w:sz="4" w:space="0" w:color="D3D3D3"/>
              <w:right w:val="single" w:sz="4" w:space="0" w:color="D3D3D3"/>
            </w:tcBorders>
            <w:shd w:val="clear" w:color="F5F5F5" w:fill="F5F5F5"/>
            <w:hideMark/>
          </w:tcPr>
          <w:p w14:paraId="0FDA4C4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2,76</w:t>
            </w:r>
          </w:p>
        </w:tc>
      </w:tr>
      <w:tr w:rsidR="0083755C" w:rsidRPr="00C1654A" w14:paraId="38598F81"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9D580F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14:paraId="6EC190F8"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784,34</w:t>
            </w:r>
          </w:p>
        </w:tc>
        <w:tc>
          <w:tcPr>
            <w:tcW w:w="880" w:type="dxa"/>
            <w:tcBorders>
              <w:top w:val="nil"/>
              <w:left w:val="nil"/>
              <w:bottom w:val="single" w:sz="4" w:space="0" w:color="D3D3D3"/>
              <w:right w:val="single" w:sz="4" w:space="0" w:color="D3D3D3"/>
            </w:tcBorders>
            <w:shd w:val="clear" w:color="F5F5F5" w:fill="F5F5F5"/>
            <w:hideMark/>
          </w:tcPr>
          <w:p w14:paraId="12E362FF"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2,57</w:t>
            </w:r>
          </w:p>
        </w:tc>
      </w:tr>
      <w:tr w:rsidR="0083755C" w:rsidRPr="00C1654A" w14:paraId="5F30B576"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EE30A8C"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4718900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683,40</w:t>
            </w:r>
          </w:p>
        </w:tc>
        <w:tc>
          <w:tcPr>
            <w:tcW w:w="880" w:type="dxa"/>
            <w:tcBorders>
              <w:top w:val="nil"/>
              <w:left w:val="nil"/>
              <w:bottom w:val="single" w:sz="4" w:space="0" w:color="D3D3D3"/>
              <w:right w:val="single" w:sz="4" w:space="0" w:color="D3D3D3"/>
            </w:tcBorders>
            <w:shd w:val="clear" w:color="F5F5F5" w:fill="F5F5F5"/>
            <w:hideMark/>
          </w:tcPr>
          <w:p w14:paraId="145A16FD"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2,24</w:t>
            </w:r>
          </w:p>
        </w:tc>
      </w:tr>
      <w:tr w:rsidR="0083755C" w:rsidRPr="00C1654A" w14:paraId="4E0CC3E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AAE49A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14:paraId="3B4B968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647,10</w:t>
            </w:r>
          </w:p>
        </w:tc>
        <w:tc>
          <w:tcPr>
            <w:tcW w:w="880" w:type="dxa"/>
            <w:tcBorders>
              <w:top w:val="nil"/>
              <w:left w:val="nil"/>
              <w:bottom w:val="single" w:sz="4" w:space="0" w:color="D3D3D3"/>
              <w:right w:val="single" w:sz="4" w:space="0" w:color="D3D3D3"/>
            </w:tcBorders>
            <w:shd w:val="clear" w:color="F5F5F5" w:fill="F5F5F5"/>
            <w:hideMark/>
          </w:tcPr>
          <w:p w14:paraId="5DDBA31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2,12</w:t>
            </w:r>
          </w:p>
        </w:tc>
      </w:tr>
      <w:tr w:rsidR="0083755C" w:rsidRPr="00C1654A" w14:paraId="6F6B6754"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AC5771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476DAA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610,77</w:t>
            </w:r>
          </w:p>
        </w:tc>
        <w:tc>
          <w:tcPr>
            <w:tcW w:w="880" w:type="dxa"/>
            <w:tcBorders>
              <w:top w:val="nil"/>
              <w:left w:val="nil"/>
              <w:bottom w:val="single" w:sz="4" w:space="0" w:color="D3D3D3"/>
              <w:right w:val="single" w:sz="4" w:space="0" w:color="D3D3D3"/>
            </w:tcBorders>
            <w:shd w:val="clear" w:color="F5F5F5" w:fill="F5F5F5"/>
            <w:hideMark/>
          </w:tcPr>
          <w:p w14:paraId="3EAF8AC4"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2,00</w:t>
            </w:r>
          </w:p>
        </w:tc>
      </w:tr>
      <w:tr w:rsidR="0083755C" w:rsidRPr="00C1654A" w14:paraId="5311DBF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667F17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14:paraId="5CA6FDB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562,70</w:t>
            </w:r>
          </w:p>
        </w:tc>
        <w:tc>
          <w:tcPr>
            <w:tcW w:w="880" w:type="dxa"/>
            <w:tcBorders>
              <w:top w:val="nil"/>
              <w:left w:val="nil"/>
              <w:bottom w:val="single" w:sz="4" w:space="0" w:color="D3D3D3"/>
              <w:right w:val="single" w:sz="4" w:space="0" w:color="D3D3D3"/>
            </w:tcBorders>
            <w:shd w:val="clear" w:color="F5F5F5" w:fill="F5F5F5"/>
            <w:hideMark/>
          </w:tcPr>
          <w:p w14:paraId="0D60BBD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1,84</w:t>
            </w:r>
          </w:p>
        </w:tc>
      </w:tr>
      <w:tr w:rsidR="0083755C" w:rsidRPr="00C1654A" w14:paraId="22E2E55E"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F30CF3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14:paraId="3E8BA464"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465,91</w:t>
            </w:r>
          </w:p>
        </w:tc>
        <w:tc>
          <w:tcPr>
            <w:tcW w:w="880" w:type="dxa"/>
            <w:tcBorders>
              <w:top w:val="nil"/>
              <w:left w:val="nil"/>
              <w:bottom w:val="single" w:sz="4" w:space="0" w:color="D3D3D3"/>
              <w:right w:val="single" w:sz="4" w:space="0" w:color="D3D3D3"/>
            </w:tcBorders>
            <w:shd w:val="clear" w:color="F5F5F5" w:fill="F5F5F5"/>
            <w:hideMark/>
          </w:tcPr>
          <w:p w14:paraId="0E2E579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1,53</w:t>
            </w:r>
          </w:p>
        </w:tc>
      </w:tr>
      <w:tr w:rsidR="0083755C" w:rsidRPr="00C1654A" w14:paraId="05750205"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58612C0"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38A3428"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415,35</w:t>
            </w:r>
          </w:p>
        </w:tc>
        <w:tc>
          <w:tcPr>
            <w:tcW w:w="880" w:type="dxa"/>
            <w:tcBorders>
              <w:top w:val="nil"/>
              <w:left w:val="nil"/>
              <w:bottom w:val="single" w:sz="4" w:space="0" w:color="D3D3D3"/>
              <w:right w:val="single" w:sz="4" w:space="0" w:color="D3D3D3"/>
            </w:tcBorders>
            <w:shd w:val="clear" w:color="F5F5F5" w:fill="F5F5F5"/>
            <w:hideMark/>
          </w:tcPr>
          <w:p w14:paraId="57FFA54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1,36</w:t>
            </w:r>
          </w:p>
        </w:tc>
      </w:tr>
      <w:tr w:rsidR="0083755C" w:rsidRPr="00C1654A" w14:paraId="2FFC9DC5"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4DB302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14:paraId="17D2A302"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392,91</w:t>
            </w:r>
          </w:p>
        </w:tc>
        <w:tc>
          <w:tcPr>
            <w:tcW w:w="880" w:type="dxa"/>
            <w:tcBorders>
              <w:top w:val="nil"/>
              <w:left w:val="nil"/>
              <w:bottom w:val="single" w:sz="4" w:space="0" w:color="D3D3D3"/>
              <w:right w:val="single" w:sz="4" w:space="0" w:color="D3D3D3"/>
            </w:tcBorders>
            <w:shd w:val="clear" w:color="F5F5F5" w:fill="F5F5F5"/>
            <w:hideMark/>
          </w:tcPr>
          <w:p w14:paraId="06C4339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1,29</w:t>
            </w:r>
          </w:p>
        </w:tc>
      </w:tr>
      <w:tr w:rsidR="0083755C" w:rsidRPr="00C1654A" w14:paraId="5FB8B4A2"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93D6DF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4AFE5E3"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373,50</w:t>
            </w:r>
          </w:p>
        </w:tc>
        <w:tc>
          <w:tcPr>
            <w:tcW w:w="880" w:type="dxa"/>
            <w:tcBorders>
              <w:top w:val="nil"/>
              <w:left w:val="nil"/>
              <w:bottom w:val="single" w:sz="4" w:space="0" w:color="D3D3D3"/>
              <w:right w:val="single" w:sz="4" w:space="0" w:color="D3D3D3"/>
            </w:tcBorders>
            <w:shd w:val="clear" w:color="F5F5F5" w:fill="F5F5F5"/>
            <w:hideMark/>
          </w:tcPr>
          <w:p w14:paraId="3B12EA7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1,22</w:t>
            </w:r>
          </w:p>
        </w:tc>
      </w:tr>
      <w:tr w:rsidR="0083755C" w:rsidRPr="00C1654A" w14:paraId="1DB9D240"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BF6A4E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5021545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342,50</w:t>
            </w:r>
          </w:p>
        </w:tc>
        <w:tc>
          <w:tcPr>
            <w:tcW w:w="880" w:type="dxa"/>
            <w:tcBorders>
              <w:top w:val="nil"/>
              <w:left w:val="nil"/>
              <w:bottom w:val="single" w:sz="4" w:space="0" w:color="D3D3D3"/>
              <w:right w:val="single" w:sz="4" w:space="0" w:color="D3D3D3"/>
            </w:tcBorders>
            <w:shd w:val="clear" w:color="F5F5F5" w:fill="F5F5F5"/>
            <w:hideMark/>
          </w:tcPr>
          <w:p w14:paraId="29AE45D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1,12</w:t>
            </w:r>
          </w:p>
        </w:tc>
      </w:tr>
      <w:tr w:rsidR="0083755C" w:rsidRPr="00C1654A" w14:paraId="6DF023E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CC39AD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14:paraId="77192AA2"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341,94</w:t>
            </w:r>
          </w:p>
        </w:tc>
        <w:tc>
          <w:tcPr>
            <w:tcW w:w="880" w:type="dxa"/>
            <w:tcBorders>
              <w:top w:val="nil"/>
              <w:left w:val="nil"/>
              <w:bottom w:val="single" w:sz="4" w:space="0" w:color="D3D3D3"/>
              <w:right w:val="single" w:sz="4" w:space="0" w:color="D3D3D3"/>
            </w:tcBorders>
            <w:shd w:val="clear" w:color="F5F5F5" w:fill="F5F5F5"/>
            <w:hideMark/>
          </w:tcPr>
          <w:p w14:paraId="1B858FF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1,12</w:t>
            </w:r>
          </w:p>
        </w:tc>
      </w:tr>
      <w:tr w:rsidR="0083755C" w:rsidRPr="00C1654A" w14:paraId="0613D5A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09F6CA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F191591"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337,58</w:t>
            </w:r>
          </w:p>
        </w:tc>
        <w:tc>
          <w:tcPr>
            <w:tcW w:w="880" w:type="dxa"/>
            <w:tcBorders>
              <w:top w:val="nil"/>
              <w:left w:val="nil"/>
              <w:bottom w:val="single" w:sz="4" w:space="0" w:color="D3D3D3"/>
              <w:right w:val="single" w:sz="4" w:space="0" w:color="D3D3D3"/>
            </w:tcBorders>
            <w:shd w:val="clear" w:color="F5F5F5" w:fill="F5F5F5"/>
            <w:hideMark/>
          </w:tcPr>
          <w:p w14:paraId="305D4B0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1,11</w:t>
            </w:r>
          </w:p>
        </w:tc>
      </w:tr>
      <w:tr w:rsidR="0083755C" w:rsidRPr="00C1654A" w14:paraId="32922118"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1F87BE0"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74B52527"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335,96</w:t>
            </w:r>
          </w:p>
        </w:tc>
        <w:tc>
          <w:tcPr>
            <w:tcW w:w="880" w:type="dxa"/>
            <w:tcBorders>
              <w:top w:val="nil"/>
              <w:left w:val="nil"/>
              <w:bottom w:val="single" w:sz="4" w:space="0" w:color="D3D3D3"/>
              <w:right w:val="single" w:sz="4" w:space="0" w:color="D3D3D3"/>
            </w:tcBorders>
            <w:shd w:val="clear" w:color="F5F5F5" w:fill="F5F5F5"/>
            <w:hideMark/>
          </w:tcPr>
          <w:p w14:paraId="645F2EC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1,10</w:t>
            </w:r>
          </w:p>
        </w:tc>
      </w:tr>
      <w:tr w:rsidR="0083755C" w:rsidRPr="00C1654A" w14:paraId="5B37DE2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B0C744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7D5AA7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311,26</w:t>
            </w:r>
          </w:p>
        </w:tc>
        <w:tc>
          <w:tcPr>
            <w:tcW w:w="880" w:type="dxa"/>
            <w:tcBorders>
              <w:top w:val="nil"/>
              <w:left w:val="nil"/>
              <w:bottom w:val="single" w:sz="4" w:space="0" w:color="D3D3D3"/>
              <w:right w:val="single" w:sz="4" w:space="0" w:color="D3D3D3"/>
            </w:tcBorders>
            <w:shd w:val="clear" w:color="F5F5F5" w:fill="F5F5F5"/>
            <w:hideMark/>
          </w:tcPr>
          <w:p w14:paraId="7AF9C642"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1,02</w:t>
            </w:r>
          </w:p>
        </w:tc>
      </w:tr>
      <w:tr w:rsidR="0083755C" w:rsidRPr="00C1654A" w14:paraId="630A537E"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952EBC5"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4D2B975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297,94</w:t>
            </w:r>
          </w:p>
        </w:tc>
        <w:tc>
          <w:tcPr>
            <w:tcW w:w="880" w:type="dxa"/>
            <w:tcBorders>
              <w:top w:val="nil"/>
              <w:left w:val="nil"/>
              <w:bottom w:val="single" w:sz="4" w:space="0" w:color="D3D3D3"/>
              <w:right w:val="single" w:sz="4" w:space="0" w:color="D3D3D3"/>
            </w:tcBorders>
            <w:shd w:val="clear" w:color="F5F5F5" w:fill="F5F5F5"/>
            <w:hideMark/>
          </w:tcPr>
          <w:p w14:paraId="1C5AD0D6"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0,98</w:t>
            </w:r>
          </w:p>
        </w:tc>
      </w:tr>
      <w:tr w:rsidR="0083755C" w:rsidRPr="00C1654A" w14:paraId="0E9A1002"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E31F9F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7E504A5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295,76</w:t>
            </w:r>
          </w:p>
        </w:tc>
        <w:tc>
          <w:tcPr>
            <w:tcW w:w="880" w:type="dxa"/>
            <w:tcBorders>
              <w:top w:val="nil"/>
              <w:left w:val="nil"/>
              <w:bottom w:val="single" w:sz="4" w:space="0" w:color="D3D3D3"/>
              <w:right w:val="single" w:sz="4" w:space="0" w:color="D3D3D3"/>
            </w:tcBorders>
            <w:shd w:val="clear" w:color="F5F5F5" w:fill="F5F5F5"/>
            <w:hideMark/>
          </w:tcPr>
          <w:p w14:paraId="6941710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0,97</w:t>
            </w:r>
          </w:p>
        </w:tc>
      </w:tr>
      <w:tr w:rsidR="0083755C" w:rsidRPr="00C1654A" w14:paraId="2E31CEA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764D6D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294010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289,78</w:t>
            </w:r>
          </w:p>
        </w:tc>
        <w:tc>
          <w:tcPr>
            <w:tcW w:w="880" w:type="dxa"/>
            <w:tcBorders>
              <w:top w:val="nil"/>
              <w:left w:val="nil"/>
              <w:bottom w:val="single" w:sz="4" w:space="0" w:color="D3D3D3"/>
              <w:right w:val="single" w:sz="4" w:space="0" w:color="D3D3D3"/>
            </w:tcBorders>
            <w:shd w:val="clear" w:color="F5F5F5" w:fill="F5F5F5"/>
            <w:hideMark/>
          </w:tcPr>
          <w:p w14:paraId="02F939F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0,95</w:t>
            </w:r>
          </w:p>
        </w:tc>
      </w:tr>
      <w:tr w:rsidR="0083755C" w:rsidRPr="00C1654A" w14:paraId="4F8AA136"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7D22BFD"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4EE721C"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288,98</w:t>
            </w:r>
          </w:p>
        </w:tc>
        <w:tc>
          <w:tcPr>
            <w:tcW w:w="880" w:type="dxa"/>
            <w:tcBorders>
              <w:top w:val="nil"/>
              <w:left w:val="nil"/>
              <w:bottom w:val="single" w:sz="4" w:space="0" w:color="D3D3D3"/>
              <w:right w:val="single" w:sz="4" w:space="0" w:color="D3D3D3"/>
            </w:tcBorders>
            <w:shd w:val="clear" w:color="F5F5F5" w:fill="F5F5F5"/>
            <w:hideMark/>
          </w:tcPr>
          <w:p w14:paraId="2A9C76E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0,95</w:t>
            </w:r>
          </w:p>
        </w:tc>
      </w:tr>
      <w:tr w:rsidR="0083755C" w:rsidRPr="00C1654A" w14:paraId="14B48CBD"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45762EC"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777AA417"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283,12</w:t>
            </w:r>
          </w:p>
        </w:tc>
        <w:tc>
          <w:tcPr>
            <w:tcW w:w="880" w:type="dxa"/>
            <w:tcBorders>
              <w:top w:val="nil"/>
              <w:left w:val="nil"/>
              <w:bottom w:val="single" w:sz="4" w:space="0" w:color="D3D3D3"/>
              <w:right w:val="single" w:sz="4" w:space="0" w:color="D3D3D3"/>
            </w:tcBorders>
            <w:shd w:val="clear" w:color="F5F5F5" w:fill="F5F5F5"/>
            <w:hideMark/>
          </w:tcPr>
          <w:p w14:paraId="36F5F49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0,93</w:t>
            </w:r>
          </w:p>
        </w:tc>
      </w:tr>
      <w:tr w:rsidR="0083755C" w:rsidRPr="00C1654A" w14:paraId="56E80916"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D87E04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0B34DA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276,82</w:t>
            </w:r>
          </w:p>
        </w:tc>
        <w:tc>
          <w:tcPr>
            <w:tcW w:w="880" w:type="dxa"/>
            <w:tcBorders>
              <w:top w:val="nil"/>
              <w:left w:val="nil"/>
              <w:bottom w:val="single" w:sz="4" w:space="0" w:color="D3D3D3"/>
              <w:right w:val="single" w:sz="4" w:space="0" w:color="D3D3D3"/>
            </w:tcBorders>
            <w:shd w:val="clear" w:color="F5F5F5" w:fill="F5F5F5"/>
            <w:hideMark/>
          </w:tcPr>
          <w:p w14:paraId="49B59A2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0,91</w:t>
            </w:r>
          </w:p>
        </w:tc>
      </w:tr>
      <w:tr w:rsidR="0083755C" w:rsidRPr="00C1654A" w14:paraId="653CE71B"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EB163F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TOROSGAZ KÜTAHYA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653CAF4"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259,75</w:t>
            </w:r>
          </w:p>
        </w:tc>
        <w:tc>
          <w:tcPr>
            <w:tcW w:w="880" w:type="dxa"/>
            <w:tcBorders>
              <w:top w:val="nil"/>
              <w:left w:val="nil"/>
              <w:bottom w:val="single" w:sz="4" w:space="0" w:color="D3D3D3"/>
              <w:right w:val="single" w:sz="4" w:space="0" w:color="D3D3D3"/>
            </w:tcBorders>
            <w:shd w:val="clear" w:color="F5F5F5" w:fill="F5F5F5"/>
            <w:hideMark/>
          </w:tcPr>
          <w:p w14:paraId="279DA12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0,85</w:t>
            </w:r>
          </w:p>
        </w:tc>
      </w:tr>
      <w:tr w:rsidR="0083755C" w:rsidRPr="00C1654A" w14:paraId="2C5946B2"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C7AD3A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3F163CC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249,31</w:t>
            </w:r>
          </w:p>
        </w:tc>
        <w:tc>
          <w:tcPr>
            <w:tcW w:w="880" w:type="dxa"/>
            <w:tcBorders>
              <w:top w:val="nil"/>
              <w:left w:val="nil"/>
              <w:bottom w:val="single" w:sz="4" w:space="0" w:color="D3D3D3"/>
              <w:right w:val="single" w:sz="4" w:space="0" w:color="D3D3D3"/>
            </w:tcBorders>
            <w:shd w:val="clear" w:color="F5F5F5" w:fill="F5F5F5"/>
            <w:hideMark/>
          </w:tcPr>
          <w:p w14:paraId="532778F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0,82</w:t>
            </w:r>
          </w:p>
        </w:tc>
      </w:tr>
      <w:tr w:rsidR="0083755C" w:rsidRPr="00C1654A" w14:paraId="5AA60FC2"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7F9EAC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49B01B59"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245,73</w:t>
            </w:r>
          </w:p>
        </w:tc>
        <w:tc>
          <w:tcPr>
            <w:tcW w:w="880" w:type="dxa"/>
            <w:tcBorders>
              <w:top w:val="nil"/>
              <w:left w:val="nil"/>
              <w:bottom w:val="single" w:sz="4" w:space="0" w:color="D3D3D3"/>
              <w:right w:val="single" w:sz="4" w:space="0" w:color="D3D3D3"/>
            </w:tcBorders>
            <w:shd w:val="clear" w:color="F5F5F5" w:fill="F5F5F5"/>
            <w:hideMark/>
          </w:tcPr>
          <w:p w14:paraId="0415FD6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0,81</w:t>
            </w:r>
          </w:p>
        </w:tc>
      </w:tr>
      <w:tr w:rsidR="0083755C" w:rsidRPr="00C1654A" w14:paraId="1F6F3AFD"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FB7750C"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14:paraId="2C121298"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235,31</w:t>
            </w:r>
          </w:p>
        </w:tc>
        <w:tc>
          <w:tcPr>
            <w:tcW w:w="880" w:type="dxa"/>
            <w:tcBorders>
              <w:top w:val="nil"/>
              <w:left w:val="nil"/>
              <w:bottom w:val="single" w:sz="4" w:space="0" w:color="D3D3D3"/>
              <w:right w:val="single" w:sz="4" w:space="0" w:color="D3D3D3"/>
            </w:tcBorders>
            <w:shd w:val="clear" w:color="F5F5F5" w:fill="F5F5F5"/>
            <w:hideMark/>
          </w:tcPr>
          <w:p w14:paraId="4C6024C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0,77</w:t>
            </w:r>
          </w:p>
        </w:tc>
      </w:tr>
      <w:tr w:rsidR="0083755C" w:rsidRPr="00C1654A" w14:paraId="03A6E1C1"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936AFD7"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20479D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234,81</w:t>
            </w:r>
          </w:p>
        </w:tc>
        <w:tc>
          <w:tcPr>
            <w:tcW w:w="880" w:type="dxa"/>
            <w:tcBorders>
              <w:top w:val="nil"/>
              <w:left w:val="nil"/>
              <w:bottom w:val="single" w:sz="4" w:space="0" w:color="D3D3D3"/>
              <w:right w:val="single" w:sz="4" w:space="0" w:color="D3D3D3"/>
            </w:tcBorders>
            <w:shd w:val="clear" w:color="F5F5F5" w:fill="F5F5F5"/>
            <w:hideMark/>
          </w:tcPr>
          <w:p w14:paraId="50C3D3F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0,77</w:t>
            </w:r>
          </w:p>
        </w:tc>
      </w:tr>
      <w:tr w:rsidR="0083755C" w:rsidRPr="00C1654A" w14:paraId="4A6A2B1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42F5FBD"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14:paraId="18789919"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226,78</w:t>
            </w:r>
          </w:p>
        </w:tc>
        <w:tc>
          <w:tcPr>
            <w:tcW w:w="880" w:type="dxa"/>
            <w:tcBorders>
              <w:top w:val="nil"/>
              <w:left w:val="nil"/>
              <w:bottom w:val="single" w:sz="4" w:space="0" w:color="D3D3D3"/>
              <w:right w:val="single" w:sz="4" w:space="0" w:color="D3D3D3"/>
            </w:tcBorders>
            <w:shd w:val="clear" w:color="F5F5F5" w:fill="F5F5F5"/>
            <w:hideMark/>
          </w:tcPr>
          <w:p w14:paraId="659619D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0,74</w:t>
            </w:r>
          </w:p>
        </w:tc>
      </w:tr>
      <w:tr w:rsidR="0083755C" w:rsidRPr="00C1654A" w14:paraId="0A77BD91"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602FC7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14:paraId="1B9C8AD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225,09</w:t>
            </w:r>
          </w:p>
        </w:tc>
        <w:tc>
          <w:tcPr>
            <w:tcW w:w="880" w:type="dxa"/>
            <w:tcBorders>
              <w:top w:val="nil"/>
              <w:left w:val="nil"/>
              <w:bottom w:val="single" w:sz="4" w:space="0" w:color="D3D3D3"/>
              <w:right w:val="single" w:sz="4" w:space="0" w:color="D3D3D3"/>
            </w:tcBorders>
            <w:shd w:val="clear" w:color="F5F5F5" w:fill="F5F5F5"/>
            <w:hideMark/>
          </w:tcPr>
          <w:p w14:paraId="5F88497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0,74</w:t>
            </w:r>
          </w:p>
        </w:tc>
      </w:tr>
      <w:tr w:rsidR="0083755C" w:rsidRPr="00C1654A" w14:paraId="5FC0D180"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EB01AE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14:paraId="3504BE6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215,45</w:t>
            </w:r>
          </w:p>
        </w:tc>
        <w:tc>
          <w:tcPr>
            <w:tcW w:w="880" w:type="dxa"/>
            <w:tcBorders>
              <w:top w:val="nil"/>
              <w:left w:val="nil"/>
              <w:bottom w:val="single" w:sz="4" w:space="0" w:color="D3D3D3"/>
              <w:right w:val="single" w:sz="4" w:space="0" w:color="D3D3D3"/>
            </w:tcBorders>
            <w:shd w:val="clear" w:color="F5F5F5" w:fill="F5F5F5"/>
            <w:hideMark/>
          </w:tcPr>
          <w:p w14:paraId="1208340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0,71</w:t>
            </w:r>
          </w:p>
        </w:tc>
      </w:tr>
      <w:tr w:rsidR="0083755C" w:rsidRPr="00C1654A" w14:paraId="0116F9C4"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331F6F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2EDD196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215,34</w:t>
            </w:r>
          </w:p>
        </w:tc>
        <w:tc>
          <w:tcPr>
            <w:tcW w:w="880" w:type="dxa"/>
            <w:tcBorders>
              <w:top w:val="nil"/>
              <w:left w:val="nil"/>
              <w:bottom w:val="single" w:sz="4" w:space="0" w:color="D3D3D3"/>
              <w:right w:val="single" w:sz="4" w:space="0" w:color="D3D3D3"/>
            </w:tcBorders>
            <w:shd w:val="clear" w:color="F5F5F5" w:fill="F5F5F5"/>
            <w:hideMark/>
          </w:tcPr>
          <w:p w14:paraId="732582C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0,71</w:t>
            </w:r>
          </w:p>
        </w:tc>
      </w:tr>
      <w:tr w:rsidR="0083755C" w:rsidRPr="00C1654A" w14:paraId="0D7E658D"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978963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DOĞUGAZ BİTLİS MUŞ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522796C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215,30</w:t>
            </w:r>
          </w:p>
        </w:tc>
        <w:tc>
          <w:tcPr>
            <w:tcW w:w="880" w:type="dxa"/>
            <w:tcBorders>
              <w:top w:val="nil"/>
              <w:left w:val="nil"/>
              <w:bottom w:val="single" w:sz="4" w:space="0" w:color="D3D3D3"/>
              <w:right w:val="single" w:sz="4" w:space="0" w:color="D3D3D3"/>
            </w:tcBorders>
            <w:shd w:val="clear" w:color="F5F5F5" w:fill="F5F5F5"/>
            <w:hideMark/>
          </w:tcPr>
          <w:p w14:paraId="53D0D4BE"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0,71</w:t>
            </w:r>
          </w:p>
        </w:tc>
      </w:tr>
      <w:tr w:rsidR="0083755C" w:rsidRPr="00C1654A" w14:paraId="0EB10873"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50A949C"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41F3FBF7"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196,49</w:t>
            </w:r>
          </w:p>
        </w:tc>
        <w:tc>
          <w:tcPr>
            <w:tcW w:w="880" w:type="dxa"/>
            <w:tcBorders>
              <w:top w:val="nil"/>
              <w:left w:val="nil"/>
              <w:bottom w:val="single" w:sz="4" w:space="0" w:color="D3D3D3"/>
              <w:right w:val="single" w:sz="4" w:space="0" w:color="D3D3D3"/>
            </w:tcBorders>
            <w:shd w:val="clear" w:color="F5F5F5" w:fill="F5F5F5"/>
            <w:hideMark/>
          </w:tcPr>
          <w:p w14:paraId="4815FDA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0,64</w:t>
            </w:r>
          </w:p>
        </w:tc>
      </w:tr>
      <w:tr w:rsidR="0083755C" w:rsidRPr="00C1654A" w14:paraId="20BECDCA"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89DE54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C71321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196,29</w:t>
            </w:r>
          </w:p>
        </w:tc>
        <w:tc>
          <w:tcPr>
            <w:tcW w:w="880" w:type="dxa"/>
            <w:tcBorders>
              <w:top w:val="nil"/>
              <w:left w:val="nil"/>
              <w:bottom w:val="single" w:sz="4" w:space="0" w:color="D3D3D3"/>
              <w:right w:val="single" w:sz="4" w:space="0" w:color="D3D3D3"/>
            </w:tcBorders>
            <w:shd w:val="clear" w:color="F5F5F5" w:fill="F5F5F5"/>
            <w:hideMark/>
          </w:tcPr>
          <w:p w14:paraId="3D9BE57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0,64</w:t>
            </w:r>
          </w:p>
        </w:tc>
      </w:tr>
      <w:tr w:rsidR="0083755C" w:rsidRPr="00C1654A" w14:paraId="1243355C"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2E983C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370D7A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178,66</w:t>
            </w:r>
          </w:p>
        </w:tc>
        <w:tc>
          <w:tcPr>
            <w:tcW w:w="880" w:type="dxa"/>
            <w:tcBorders>
              <w:top w:val="nil"/>
              <w:left w:val="nil"/>
              <w:bottom w:val="single" w:sz="4" w:space="0" w:color="D3D3D3"/>
              <w:right w:val="single" w:sz="4" w:space="0" w:color="D3D3D3"/>
            </w:tcBorders>
            <w:shd w:val="clear" w:color="F5F5F5" w:fill="F5F5F5"/>
            <w:hideMark/>
          </w:tcPr>
          <w:p w14:paraId="7B0F3A7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0,59</w:t>
            </w:r>
          </w:p>
        </w:tc>
      </w:tr>
      <w:tr w:rsidR="0083755C" w:rsidRPr="00C1654A" w14:paraId="72282946"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762D89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661B442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175,07</w:t>
            </w:r>
          </w:p>
        </w:tc>
        <w:tc>
          <w:tcPr>
            <w:tcW w:w="880" w:type="dxa"/>
            <w:tcBorders>
              <w:top w:val="nil"/>
              <w:left w:val="nil"/>
              <w:bottom w:val="single" w:sz="4" w:space="0" w:color="D3D3D3"/>
              <w:right w:val="single" w:sz="4" w:space="0" w:color="D3D3D3"/>
            </w:tcBorders>
            <w:shd w:val="clear" w:color="F5F5F5" w:fill="F5F5F5"/>
            <w:hideMark/>
          </w:tcPr>
          <w:p w14:paraId="3F13B58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0,57</w:t>
            </w:r>
          </w:p>
        </w:tc>
      </w:tr>
      <w:tr w:rsidR="0083755C" w:rsidRPr="00C1654A" w14:paraId="76B69DC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9C460D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14:paraId="4DC3B5B4"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166,79</w:t>
            </w:r>
          </w:p>
        </w:tc>
        <w:tc>
          <w:tcPr>
            <w:tcW w:w="880" w:type="dxa"/>
            <w:tcBorders>
              <w:top w:val="nil"/>
              <w:left w:val="nil"/>
              <w:bottom w:val="single" w:sz="4" w:space="0" w:color="D3D3D3"/>
              <w:right w:val="single" w:sz="4" w:space="0" w:color="D3D3D3"/>
            </w:tcBorders>
            <w:shd w:val="clear" w:color="F5F5F5" w:fill="F5F5F5"/>
            <w:hideMark/>
          </w:tcPr>
          <w:p w14:paraId="681E8A9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0,55</w:t>
            </w:r>
          </w:p>
        </w:tc>
      </w:tr>
      <w:tr w:rsidR="0083755C" w:rsidRPr="00C1654A" w14:paraId="7618CCB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6D0224D"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09C0CE99"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162,11</w:t>
            </w:r>
          </w:p>
        </w:tc>
        <w:tc>
          <w:tcPr>
            <w:tcW w:w="880" w:type="dxa"/>
            <w:tcBorders>
              <w:top w:val="nil"/>
              <w:left w:val="nil"/>
              <w:bottom w:val="single" w:sz="4" w:space="0" w:color="D3D3D3"/>
              <w:right w:val="single" w:sz="4" w:space="0" w:color="D3D3D3"/>
            </w:tcBorders>
            <w:shd w:val="clear" w:color="F5F5F5" w:fill="F5F5F5"/>
            <w:hideMark/>
          </w:tcPr>
          <w:p w14:paraId="44C28944"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0,53</w:t>
            </w:r>
          </w:p>
        </w:tc>
      </w:tr>
      <w:tr w:rsidR="0083755C" w:rsidRPr="00C1654A" w14:paraId="4916B428"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0719E15"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1CA682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156,15</w:t>
            </w:r>
          </w:p>
        </w:tc>
        <w:tc>
          <w:tcPr>
            <w:tcW w:w="880" w:type="dxa"/>
            <w:tcBorders>
              <w:top w:val="nil"/>
              <w:left w:val="nil"/>
              <w:bottom w:val="single" w:sz="4" w:space="0" w:color="D3D3D3"/>
              <w:right w:val="single" w:sz="4" w:space="0" w:color="D3D3D3"/>
            </w:tcBorders>
            <w:shd w:val="clear" w:color="F5F5F5" w:fill="F5F5F5"/>
            <w:hideMark/>
          </w:tcPr>
          <w:p w14:paraId="1D0AF99D"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0,51</w:t>
            </w:r>
          </w:p>
        </w:tc>
      </w:tr>
      <w:tr w:rsidR="0083755C" w:rsidRPr="00C1654A" w14:paraId="014B7687"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70A3E3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F02B6F4"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127,52</w:t>
            </w:r>
          </w:p>
        </w:tc>
        <w:tc>
          <w:tcPr>
            <w:tcW w:w="880" w:type="dxa"/>
            <w:tcBorders>
              <w:top w:val="nil"/>
              <w:left w:val="nil"/>
              <w:bottom w:val="single" w:sz="4" w:space="0" w:color="D3D3D3"/>
              <w:right w:val="single" w:sz="4" w:space="0" w:color="D3D3D3"/>
            </w:tcBorders>
            <w:shd w:val="clear" w:color="F5F5F5" w:fill="F5F5F5"/>
            <w:hideMark/>
          </w:tcPr>
          <w:p w14:paraId="16316DB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0,42</w:t>
            </w:r>
          </w:p>
        </w:tc>
      </w:tr>
      <w:tr w:rsidR="0083755C" w:rsidRPr="00C1654A" w14:paraId="5328217D"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70ED97B"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14:paraId="1FBA259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125,62</w:t>
            </w:r>
          </w:p>
        </w:tc>
        <w:tc>
          <w:tcPr>
            <w:tcW w:w="880" w:type="dxa"/>
            <w:tcBorders>
              <w:top w:val="nil"/>
              <w:left w:val="nil"/>
              <w:bottom w:val="single" w:sz="4" w:space="0" w:color="D3D3D3"/>
              <w:right w:val="single" w:sz="4" w:space="0" w:color="D3D3D3"/>
            </w:tcBorders>
            <w:shd w:val="clear" w:color="F5F5F5" w:fill="F5F5F5"/>
            <w:hideMark/>
          </w:tcPr>
          <w:p w14:paraId="4341ECD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0,41</w:t>
            </w:r>
          </w:p>
        </w:tc>
      </w:tr>
      <w:tr w:rsidR="0083755C" w:rsidRPr="00C1654A" w14:paraId="4D79D7B3"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5999E6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MARMARA YALOVA GAZ DAĞITIM ANONİM ŞİRKETİ</w:t>
            </w:r>
          </w:p>
        </w:tc>
        <w:tc>
          <w:tcPr>
            <w:tcW w:w="1460" w:type="dxa"/>
            <w:tcBorders>
              <w:top w:val="nil"/>
              <w:left w:val="nil"/>
              <w:bottom w:val="single" w:sz="4" w:space="0" w:color="D3D3D3"/>
              <w:right w:val="single" w:sz="4" w:space="0" w:color="D3D3D3"/>
            </w:tcBorders>
            <w:shd w:val="clear" w:color="auto" w:fill="auto"/>
            <w:hideMark/>
          </w:tcPr>
          <w:p w14:paraId="315E1DF9"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125,15</w:t>
            </w:r>
          </w:p>
        </w:tc>
        <w:tc>
          <w:tcPr>
            <w:tcW w:w="880" w:type="dxa"/>
            <w:tcBorders>
              <w:top w:val="nil"/>
              <w:left w:val="nil"/>
              <w:bottom w:val="single" w:sz="4" w:space="0" w:color="D3D3D3"/>
              <w:right w:val="single" w:sz="4" w:space="0" w:color="D3D3D3"/>
            </w:tcBorders>
            <w:shd w:val="clear" w:color="F5F5F5" w:fill="F5F5F5"/>
            <w:hideMark/>
          </w:tcPr>
          <w:p w14:paraId="02B0A36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0,41</w:t>
            </w:r>
          </w:p>
        </w:tc>
      </w:tr>
      <w:tr w:rsidR="0083755C" w:rsidRPr="00C1654A" w14:paraId="120756A3"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654BEBA"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0C25C81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124,53</w:t>
            </w:r>
          </w:p>
        </w:tc>
        <w:tc>
          <w:tcPr>
            <w:tcW w:w="880" w:type="dxa"/>
            <w:tcBorders>
              <w:top w:val="nil"/>
              <w:left w:val="nil"/>
              <w:bottom w:val="single" w:sz="4" w:space="0" w:color="D3D3D3"/>
              <w:right w:val="single" w:sz="4" w:space="0" w:color="D3D3D3"/>
            </w:tcBorders>
            <w:shd w:val="clear" w:color="F5F5F5" w:fill="F5F5F5"/>
            <w:hideMark/>
          </w:tcPr>
          <w:p w14:paraId="207A61D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0,41</w:t>
            </w:r>
          </w:p>
        </w:tc>
      </w:tr>
      <w:tr w:rsidR="0083755C" w:rsidRPr="00C1654A" w14:paraId="69FC1B6A"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E93582C"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35AA693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118,30</w:t>
            </w:r>
          </w:p>
        </w:tc>
        <w:tc>
          <w:tcPr>
            <w:tcW w:w="880" w:type="dxa"/>
            <w:tcBorders>
              <w:top w:val="nil"/>
              <w:left w:val="nil"/>
              <w:bottom w:val="single" w:sz="4" w:space="0" w:color="D3D3D3"/>
              <w:right w:val="single" w:sz="4" w:space="0" w:color="D3D3D3"/>
            </w:tcBorders>
            <w:shd w:val="clear" w:color="F5F5F5" w:fill="F5F5F5"/>
            <w:hideMark/>
          </w:tcPr>
          <w:p w14:paraId="6593965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0,39</w:t>
            </w:r>
          </w:p>
        </w:tc>
      </w:tr>
      <w:tr w:rsidR="0083755C" w:rsidRPr="00C1654A" w14:paraId="256BCC9E"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7B4A31A"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7E1DE02"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112,91</w:t>
            </w:r>
          </w:p>
        </w:tc>
        <w:tc>
          <w:tcPr>
            <w:tcW w:w="880" w:type="dxa"/>
            <w:tcBorders>
              <w:top w:val="nil"/>
              <w:left w:val="nil"/>
              <w:bottom w:val="single" w:sz="4" w:space="0" w:color="D3D3D3"/>
              <w:right w:val="single" w:sz="4" w:space="0" w:color="D3D3D3"/>
            </w:tcBorders>
            <w:shd w:val="clear" w:color="F5F5F5" w:fill="F5F5F5"/>
            <w:hideMark/>
          </w:tcPr>
          <w:p w14:paraId="6F0ECA1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0,37</w:t>
            </w:r>
          </w:p>
        </w:tc>
      </w:tr>
      <w:tr w:rsidR="0083755C" w:rsidRPr="00C1654A" w14:paraId="15F5838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395916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BF80B9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112,22</w:t>
            </w:r>
          </w:p>
        </w:tc>
        <w:tc>
          <w:tcPr>
            <w:tcW w:w="880" w:type="dxa"/>
            <w:tcBorders>
              <w:top w:val="nil"/>
              <w:left w:val="nil"/>
              <w:bottom w:val="single" w:sz="4" w:space="0" w:color="D3D3D3"/>
              <w:right w:val="single" w:sz="4" w:space="0" w:color="D3D3D3"/>
            </w:tcBorders>
            <w:shd w:val="clear" w:color="F5F5F5" w:fill="F5F5F5"/>
            <w:hideMark/>
          </w:tcPr>
          <w:p w14:paraId="45E24ECA"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0,37</w:t>
            </w:r>
          </w:p>
        </w:tc>
      </w:tr>
      <w:tr w:rsidR="0083755C" w:rsidRPr="00C1654A" w14:paraId="5D83A0B6"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6C3E4A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14:paraId="2428ACB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101,79</w:t>
            </w:r>
          </w:p>
        </w:tc>
        <w:tc>
          <w:tcPr>
            <w:tcW w:w="880" w:type="dxa"/>
            <w:tcBorders>
              <w:top w:val="nil"/>
              <w:left w:val="nil"/>
              <w:bottom w:val="single" w:sz="4" w:space="0" w:color="D3D3D3"/>
              <w:right w:val="single" w:sz="4" w:space="0" w:color="D3D3D3"/>
            </w:tcBorders>
            <w:shd w:val="clear" w:color="F5F5F5" w:fill="F5F5F5"/>
            <w:hideMark/>
          </w:tcPr>
          <w:p w14:paraId="4777E47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0,33</w:t>
            </w:r>
          </w:p>
        </w:tc>
      </w:tr>
      <w:tr w:rsidR="0083755C" w:rsidRPr="00C1654A" w14:paraId="2D7208A9"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DB941E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DOĞUGAZ KARS ARDAHAN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6722285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101,65</w:t>
            </w:r>
          </w:p>
        </w:tc>
        <w:tc>
          <w:tcPr>
            <w:tcW w:w="880" w:type="dxa"/>
            <w:tcBorders>
              <w:top w:val="nil"/>
              <w:left w:val="nil"/>
              <w:bottom w:val="single" w:sz="4" w:space="0" w:color="D3D3D3"/>
              <w:right w:val="single" w:sz="4" w:space="0" w:color="D3D3D3"/>
            </w:tcBorders>
            <w:shd w:val="clear" w:color="F5F5F5" w:fill="F5F5F5"/>
            <w:hideMark/>
          </w:tcPr>
          <w:p w14:paraId="2471666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0,33</w:t>
            </w:r>
          </w:p>
        </w:tc>
      </w:tr>
      <w:tr w:rsidR="0083755C" w:rsidRPr="00C1654A" w14:paraId="4BF69794"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AC2F85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74BCE263"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95,63</w:t>
            </w:r>
          </w:p>
        </w:tc>
        <w:tc>
          <w:tcPr>
            <w:tcW w:w="880" w:type="dxa"/>
            <w:tcBorders>
              <w:top w:val="nil"/>
              <w:left w:val="nil"/>
              <w:bottom w:val="single" w:sz="4" w:space="0" w:color="D3D3D3"/>
              <w:right w:val="single" w:sz="4" w:space="0" w:color="D3D3D3"/>
            </w:tcBorders>
            <w:shd w:val="clear" w:color="F5F5F5" w:fill="F5F5F5"/>
            <w:hideMark/>
          </w:tcPr>
          <w:p w14:paraId="0D45DB3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0,31</w:t>
            </w:r>
          </w:p>
        </w:tc>
      </w:tr>
      <w:tr w:rsidR="0083755C" w:rsidRPr="00C1654A" w14:paraId="027C8A62"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E21EC1F"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14:paraId="066C358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93,78</w:t>
            </w:r>
          </w:p>
        </w:tc>
        <w:tc>
          <w:tcPr>
            <w:tcW w:w="880" w:type="dxa"/>
            <w:tcBorders>
              <w:top w:val="nil"/>
              <w:left w:val="nil"/>
              <w:bottom w:val="single" w:sz="4" w:space="0" w:color="D3D3D3"/>
              <w:right w:val="single" w:sz="4" w:space="0" w:color="D3D3D3"/>
            </w:tcBorders>
            <w:shd w:val="clear" w:color="F5F5F5" w:fill="F5F5F5"/>
            <w:hideMark/>
          </w:tcPr>
          <w:p w14:paraId="004F6FB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0,31</w:t>
            </w:r>
          </w:p>
        </w:tc>
      </w:tr>
      <w:tr w:rsidR="0083755C" w:rsidRPr="00C1654A" w14:paraId="3885339F"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ED5841A"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MARMARA ÇORLU GAZ DAĞITIM ANONİM ŞİRKETİ</w:t>
            </w:r>
          </w:p>
        </w:tc>
        <w:tc>
          <w:tcPr>
            <w:tcW w:w="1460" w:type="dxa"/>
            <w:tcBorders>
              <w:top w:val="nil"/>
              <w:left w:val="nil"/>
              <w:bottom w:val="single" w:sz="4" w:space="0" w:color="D3D3D3"/>
              <w:right w:val="single" w:sz="4" w:space="0" w:color="D3D3D3"/>
            </w:tcBorders>
            <w:shd w:val="clear" w:color="auto" w:fill="auto"/>
            <w:hideMark/>
          </w:tcPr>
          <w:p w14:paraId="6039D1F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93,47</w:t>
            </w:r>
          </w:p>
        </w:tc>
        <w:tc>
          <w:tcPr>
            <w:tcW w:w="880" w:type="dxa"/>
            <w:tcBorders>
              <w:top w:val="nil"/>
              <w:left w:val="nil"/>
              <w:bottom w:val="single" w:sz="4" w:space="0" w:color="D3D3D3"/>
              <w:right w:val="single" w:sz="4" w:space="0" w:color="D3D3D3"/>
            </w:tcBorders>
            <w:shd w:val="clear" w:color="F5F5F5" w:fill="F5F5F5"/>
            <w:hideMark/>
          </w:tcPr>
          <w:p w14:paraId="2539E14E"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0,31</w:t>
            </w:r>
          </w:p>
        </w:tc>
      </w:tr>
      <w:tr w:rsidR="0083755C" w:rsidRPr="00C1654A" w14:paraId="56EAF221"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91A1CC5"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29CEB2B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91,34</w:t>
            </w:r>
          </w:p>
        </w:tc>
        <w:tc>
          <w:tcPr>
            <w:tcW w:w="880" w:type="dxa"/>
            <w:tcBorders>
              <w:top w:val="nil"/>
              <w:left w:val="nil"/>
              <w:bottom w:val="single" w:sz="4" w:space="0" w:color="D3D3D3"/>
              <w:right w:val="single" w:sz="4" w:space="0" w:color="D3D3D3"/>
            </w:tcBorders>
            <w:shd w:val="clear" w:color="F5F5F5" w:fill="F5F5F5"/>
            <w:hideMark/>
          </w:tcPr>
          <w:p w14:paraId="79AC028E"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0,30</w:t>
            </w:r>
          </w:p>
        </w:tc>
      </w:tr>
      <w:tr w:rsidR="0083755C" w:rsidRPr="00C1654A" w14:paraId="4F71D6E6"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E57AF3D"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4EA6311"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87,01</w:t>
            </w:r>
          </w:p>
        </w:tc>
        <w:tc>
          <w:tcPr>
            <w:tcW w:w="880" w:type="dxa"/>
            <w:tcBorders>
              <w:top w:val="nil"/>
              <w:left w:val="nil"/>
              <w:bottom w:val="single" w:sz="4" w:space="0" w:color="D3D3D3"/>
              <w:right w:val="single" w:sz="4" w:space="0" w:color="D3D3D3"/>
            </w:tcBorders>
            <w:shd w:val="clear" w:color="F5F5F5" w:fill="F5F5F5"/>
            <w:hideMark/>
          </w:tcPr>
          <w:p w14:paraId="3EE76DF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0,29</w:t>
            </w:r>
          </w:p>
        </w:tc>
      </w:tr>
      <w:tr w:rsidR="0083755C" w:rsidRPr="00C1654A" w14:paraId="28DB1291"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D4E044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1507FA82"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83,22</w:t>
            </w:r>
          </w:p>
        </w:tc>
        <w:tc>
          <w:tcPr>
            <w:tcW w:w="880" w:type="dxa"/>
            <w:tcBorders>
              <w:top w:val="nil"/>
              <w:left w:val="nil"/>
              <w:bottom w:val="single" w:sz="4" w:space="0" w:color="D3D3D3"/>
              <w:right w:val="single" w:sz="4" w:space="0" w:color="D3D3D3"/>
            </w:tcBorders>
            <w:shd w:val="clear" w:color="F5F5F5" w:fill="F5F5F5"/>
            <w:hideMark/>
          </w:tcPr>
          <w:p w14:paraId="6E21FC5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0,27</w:t>
            </w:r>
          </w:p>
        </w:tc>
      </w:tr>
      <w:tr w:rsidR="0083755C" w:rsidRPr="00C1654A" w14:paraId="128D62D1"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764008A"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275B35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82,59</w:t>
            </w:r>
          </w:p>
        </w:tc>
        <w:tc>
          <w:tcPr>
            <w:tcW w:w="880" w:type="dxa"/>
            <w:tcBorders>
              <w:top w:val="nil"/>
              <w:left w:val="nil"/>
              <w:bottom w:val="single" w:sz="4" w:space="0" w:color="D3D3D3"/>
              <w:right w:val="single" w:sz="4" w:space="0" w:color="D3D3D3"/>
            </w:tcBorders>
            <w:shd w:val="clear" w:color="F5F5F5" w:fill="F5F5F5"/>
            <w:hideMark/>
          </w:tcPr>
          <w:p w14:paraId="086E826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0,27</w:t>
            </w:r>
          </w:p>
        </w:tc>
      </w:tr>
      <w:tr w:rsidR="0083755C" w:rsidRPr="00C1654A" w14:paraId="38DFBECE"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514A4A5"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3FD3B0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79,25</w:t>
            </w:r>
          </w:p>
        </w:tc>
        <w:tc>
          <w:tcPr>
            <w:tcW w:w="880" w:type="dxa"/>
            <w:tcBorders>
              <w:top w:val="nil"/>
              <w:left w:val="nil"/>
              <w:bottom w:val="single" w:sz="4" w:space="0" w:color="D3D3D3"/>
              <w:right w:val="single" w:sz="4" w:space="0" w:color="D3D3D3"/>
            </w:tcBorders>
            <w:shd w:val="clear" w:color="F5F5F5" w:fill="F5F5F5"/>
            <w:hideMark/>
          </w:tcPr>
          <w:p w14:paraId="74CEB417"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0,26</w:t>
            </w:r>
          </w:p>
        </w:tc>
      </w:tr>
      <w:tr w:rsidR="0083755C" w:rsidRPr="00C1654A" w14:paraId="7139B29E"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AA7C6C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181368E"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77,63</w:t>
            </w:r>
          </w:p>
        </w:tc>
        <w:tc>
          <w:tcPr>
            <w:tcW w:w="880" w:type="dxa"/>
            <w:tcBorders>
              <w:top w:val="nil"/>
              <w:left w:val="nil"/>
              <w:bottom w:val="single" w:sz="4" w:space="0" w:color="D3D3D3"/>
              <w:right w:val="single" w:sz="4" w:space="0" w:color="D3D3D3"/>
            </w:tcBorders>
            <w:shd w:val="clear" w:color="F5F5F5" w:fill="F5F5F5"/>
            <w:hideMark/>
          </w:tcPr>
          <w:p w14:paraId="2516A80D"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0,25</w:t>
            </w:r>
          </w:p>
        </w:tc>
      </w:tr>
      <w:tr w:rsidR="0083755C" w:rsidRPr="00C1654A" w14:paraId="62BA17FF"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D86449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14:paraId="3301618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73,04</w:t>
            </w:r>
          </w:p>
        </w:tc>
        <w:tc>
          <w:tcPr>
            <w:tcW w:w="880" w:type="dxa"/>
            <w:tcBorders>
              <w:top w:val="nil"/>
              <w:left w:val="nil"/>
              <w:bottom w:val="single" w:sz="4" w:space="0" w:color="D3D3D3"/>
              <w:right w:val="single" w:sz="4" w:space="0" w:color="D3D3D3"/>
            </w:tcBorders>
            <w:shd w:val="clear" w:color="F5F5F5" w:fill="F5F5F5"/>
            <w:hideMark/>
          </w:tcPr>
          <w:p w14:paraId="5707D66E"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0,24</w:t>
            </w:r>
          </w:p>
        </w:tc>
      </w:tr>
      <w:tr w:rsidR="0083755C" w:rsidRPr="00C1654A" w14:paraId="238510BA"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183769E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20E69BB6"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70,70</w:t>
            </w:r>
          </w:p>
        </w:tc>
        <w:tc>
          <w:tcPr>
            <w:tcW w:w="880" w:type="dxa"/>
            <w:tcBorders>
              <w:top w:val="nil"/>
              <w:left w:val="nil"/>
              <w:bottom w:val="single" w:sz="4" w:space="0" w:color="D3D3D3"/>
              <w:right w:val="single" w:sz="4" w:space="0" w:color="D3D3D3"/>
            </w:tcBorders>
            <w:shd w:val="clear" w:color="F5F5F5" w:fill="F5F5F5"/>
            <w:hideMark/>
          </w:tcPr>
          <w:p w14:paraId="49F051F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0,23</w:t>
            </w:r>
          </w:p>
        </w:tc>
      </w:tr>
      <w:tr w:rsidR="0083755C" w:rsidRPr="00C1654A" w14:paraId="0F5D7508"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2DF788D"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2208FE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57,62</w:t>
            </w:r>
          </w:p>
        </w:tc>
        <w:tc>
          <w:tcPr>
            <w:tcW w:w="880" w:type="dxa"/>
            <w:tcBorders>
              <w:top w:val="nil"/>
              <w:left w:val="nil"/>
              <w:bottom w:val="single" w:sz="4" w:space="0" w:color="D3D3D3"/>
              <w:right w:val="single" w:sz="4" w:space="0" w:color="D3D3D3"/>
            </w:tcBorders>
            <w:shd w:val="clear" w:color="F5F5F5" w:fill="F5F5F5"/>
            <w:hideMark/>
          </w:tcPr>
          <w:p w14:paraId="063DE3E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0,19</w:t>
            </w:r>
          </w:p>
        </w:tc>
      </w:tr>
      <w:tr w:rsidR="0083755C" w:rsidRPr="00C1654A" w14:paraId="5E66DE52"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F5F726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5BB47943"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56,81</w:t>
            </w:r>
          </w:p>
        </w:tc>
        <w:tc>
          <w:tcPr>
            <w:tcW w:w="880" w:type="dxa"/>
            <w:tcBorders>
              <w:top w:val="nil"/>
              <w:left w:val="nil"/>
              <w:bottom w:val="single" w:sz="4" w:space="0" w:color="D3D3D3"/>
              <w:right w:val="single" w:sz="4" w:space="0" w:color="D3D3D3"/>
            </w:tcBorders>
            <w:shd w:val="clear" w:color="F5F5F5" w:fill="F5F5F5"/>
            <w:hideMark/>
          </w:tcPr>
          <w:p w14:paraId="359CE0BF"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0,19</w:t>
            </w:r>
          </w:p>
        </w:tc>
      </w:tr>
      <w:tr w:rsidR="0083755C" w:rsidRPr="00C1654A" w14:paraId="0AAB3225"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B6BCEF3"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1EF0DF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47,75</w:t>
            </w:r>
          </w:p>
        </w:tc>
        <w:tc>
          <w:tcPr>
            <w:tcW w:w="880" w:type="dxa"/>
            <w:tcBorders>
              <w:top w:val="nil"/>
              <w:left w:val="nil"/>
              <w:bottom w:val="single" w:sz="4" w:space="0" w:color="D3D3D3"/>
              <w:right w:val="single" w:sz="4" w:space="0" w:color="D3D3D3"/>
            </w:tcBorders>
            <w:shd w:val="clear" w:color="F5F5F5" w:fill="F5F5F5"/>
            <w:hideMark/>
          </w:tcPr>
          <w:p w14:paraId="2AF81786"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0,16</w:t>
            </w:r>
          </w:p>
        </w:tc>
      </w:tr>
      <w:tr w:rsidR="0083755C" w:rsidRPr="00C1654A" w14:paraId="17D95C28"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4AF6D5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lastRenderedPageBreak/>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902696A"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46,14</w:t>
            </w:r>
          </w:p>
        </w:tc>
        <w:tc>
          <w:tcPr>
            <w:tcW w:w="880" w:type="dxa"/>
            <w:tcBorders>
              <w:top w:val="nil"/>
              <w:left w:val="nil"/>
              <w:bottom w:val="single" w:sz="4" w:space="0" w:color="D3D3D3"/>
              <w:right w:val="single" w:sz="4" w:space="0" w:color="D3D3D3"/>
            </w:tcBorders>
            <w:shd w:val="clear" w:color="F5F5F5" w:fill="F5F5F5"/>
            <w:hideMark/>
          </w:tcPr>
          <w:p w14:paraId="2C92D3F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0,15</w:t>
            </w:r>
          </w:p>
        </w:tc>
      </w:tr>
      <w:tr w:rsidR="0083755C" w:rsidRPr="00C1654A" w14:paraId="22D12826"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8B12654"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DOĞUGAZ IĞDIR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0F18160C"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38,55</w:t>
            </w:r>
          </w:p>
        </w:tc>
        <w:tc>
          <w:tcPr>
            <w:tcW w:w="880" w:type="dxa"/>
            <w:tcBorders>
              <w:top w:val="nil"/>
              <w:left w:val="nil"/>
              <w:bottom w:val="single" w:sz="4" w:space="0" w:color="D3D3D3"/>
              <w:right w:val="single" w:sz="4" w:space="0" w:color="D3D3D3"/>
            </w:tcBorders>
            <w:shd w:val="clear" w:color="F5F5F5" w:fill="F5F5F5"/>
            <w:hideMark/>
          </w:tcPr>
          <w:p w14:paraId="2A12804F"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0,13</w:t>
            </w:r>
          </w:p>
        </w:tc>
      </w:tr>
      <w:tr w:rsidR="0083755C" w:rsidRPr="00C1654A" w14:paraId="17863C0A"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CFDFE4A"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47113779"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33,65</w:t>
            </w:r>
          </w:p>
        </w:tc>
        <w:tc>
          <w:tcPr>
            <w:tcW w:w="880" w:type="dxa"/>
            <w:tcBorders>
              <w:top w:val="nil"/>
              <w:left w:val="nil"/>
              <w:bottom w:val="single" w:sz="4" w:space="0" w:color="D3D3D3"/>
              <w:right w:val="single" w:sz="4" w:space="0" w:color="D3D3D3"/>
            </w:tcBorders>
            <w:shd w:val="clear" w:color="F5F5F5" w:fill="F5F5F5"/>
            <w:hideMark/>
          </w:tcPr>
          <w:p w14:paraId="7A89E795"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0,11</w:t>
            </w:r>
          </w:p>
        </w:tc>
      </w:tr>
      <w:tr w:rsidR="0083755C" w:rsidRPr="00C1654A" w14:paraId="4530820F"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3B9F752"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14:paraId="6051B44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29,90</w:t>
            </w:r>
          </w:p>
        </w:tc>
        <w:tc>
          <w:tcPr>
            <w:tcW w:w="880" w:type="dxa"/>
            <w:tcBorders>
              <w:top w:val="nil"/>
              <w:left w:val="nil"/>
              <w:bottom w:val="single" w:sz="4" w:space="0" w:color="D3D3D3"/>
              <w:right w:val="single" w:sz="4" w:space="0" w:color="D3D3D3"/>
            </w:tcBorders>
            <w:shd w:val="clear" w:color="F5F5F5" w:fill="F5F5F5"/>
            <w:hideMark/>
          </w:tcPr>
          <w:p w14:paraId="397E813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0,10</w:t>
            </w:r>
          </w:p>
        </w:tc>
      </w:tr>
      <w:tr w:rsidR="0083755C" w:rsidRPr="00C1654A" w14:paraId="69933E70"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0FA5A2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4F6283A8"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21,22</w:t>
            </w:r>
          </w:p>
        </w:tc>
        <w:tc>
          <w:tcPr>
            <w:tcW w:w="880" w:type="dxa"/>
            <w:tcBorders>
              <w:top w:val="nil"/>
              <w:left w:val="nil"/>
              <w:bottom w:val="single" w:sz="4" w:space="0" w:color="D3D3D3"/>
              <w:right w:val="single" w:sz="4" w:space="0" w:color="D3D3D3"/>
            </w:tcBorders>
            <w:shd w:val="clear" w:color="F5F5F5" w:fill="F5F5F5"/>
            <w:hideMark/>
          </w:tcPr>
          <w:p w14:paraId="1161A212"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0,07</w:t>
            </w:r>
          </w:p>
        </w:tc>
      </w:tr>
      <w:tr w:rsidR="0083755C" w:rsidRPr="00C1654A" w14:paraId="679B8336"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0CF4DD7"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BEA145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19,90</w:t>
            </w:r>
          </w:p>
        </w:tc>
        <w:tc>
          <w:tcPr>
            <w:tcW w:w="880" w:type="dxa"/>
            <w:tcBorders>
              <w:top w:val="nil"/>
              <w:left w:val="nil"/>
              <w:bottom w:val="single" w:sz="4" w:space="0" w:color="D3D3D3"/>
              <w:right w:val="single" w:sz="4" w:space="0" w:color="D3D3D3"/>
            </w:tcBorders>
            <w:shd w:val="clear" w:color="F5F5F5" w:fill="F5F5F5"/>
            <w:hideMark/>
          </w:tcPr>
          <w:p w14:paraId="1E1A076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0,07</w:t>
            </w:r>
          </w:p>
        </w:tc>
      </w:tr>
      <w:tr w:rsidR="0083755C" w:rsidRPr="00C1654A" w14:paraId="4F6E8D43"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405ABAC"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ARH BİNGÖL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7897C564"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18,87</w:t>
            </w:r>
          </w:p>
        </w:tc>
        <w:tc>
          <w:tcPr>
            <w:tcW w:w="880" w:type="dxa"/>
            <w:tcBorders>
              <w:top w:val="nil"/>
              <w:left w:val="nil"/>
              <w:bottom w:val="single" w:sz="4" w:space="0" w:color="D3D3D3"/>
              <w:right w:val="single" w:sz="4" w:space="0" w:color="D3D3D3"/>
            </w:tcBorders>
            <w:shd w:val="clear" w:color="F5F5F5" w:fill="F5F5F5"/>
            <w:hideMark/>
          </w:tcPr>
          <w:p w14:paraId="717C7A59"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0,06</w:t>
            </w:r>
          </w:p>
        </w:tc>
      </w:tr>
      <w:tr w:rsidR="0083755C" w:rsidRPr="00C1654A" w14:paraId="43B51B6F"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F2E1097"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053F551D"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9,14</w:t>
            </w:r>
          </w:p>
        </w:tc>
        <w:tc>
          <w:tcPr>
            <w:tcW w:w="880" w:type="dxa"/>
            <w:tcBorders>
              <w:top w:val="nil"/>
              <w:left w:val="nil"/>
              <w:bottom w:val="single" w:sz="4" w:space="0" w:color="D3D3D3"/>
              <w:right w:val="single" w:sz="4" w:space="0" w:color="D3D3D3"/>
            </w:tcBorders>
            <w:shd w:val="clear" w:color="F5F5F5" w:fill="F5F5F5"/>
            <w:hideMark/>
          </w:tcPr>
          <w:p w14:paraId="69B0EE5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0,03</w:t>
            </w:r>
          </w:p>
        </w:tc>
      </w:tr>
      <w:tr w:rsidR="0083755C" w:rsidRPr="00C1654A" w14:paraId="1670491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5EA4D44"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58A2D84F"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30.499,42</w:t>
            </w:r>
          </w:p>
        </w:tc>
        <w:tc>
          <w:tcPr>
            <w:tcW w:w="880" w:type="dxa"/>
            <w:tcBorders>
              <w:top w:val="nil"/>
              <w:left w:val="nil"/>
              <w:bottom w:val="single" w:sz="4" w:space="0" w:color="D3D3D3"/>
              <w:right w:val="single" w:sz="4" w:space="0" w:color="D3D3D3"/>
            </w:tcBorders>
            <w:shd w:val="clear" w:color="F5F5F5" w:fill="F5F5F5"/>
            <w:hideMark/>
          </w:tcPr>
          <w:p w14:paraId="7A5127C9" w14:textId="77777777" w:rsidR="0083755C" w:rsidRPr="00C1654A"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100</w:t>
            </w:r>
          </w:p>
        </w:tc>
      </w:tr>
    </w:tbl>
    <w:p w14:paraId="1F9B24B8" w14:textId="77777777" w:rsidR="00B4053F" w:rsidRPr="00C1654A" w:rsidRDefault="00B4053F" w:rsidP="00B4053F">
      <w:pPr>
        <w:jc w:val="both"/>
        <w:rPr>
          <w:rFonts w:ascii="Times New Roman" w:hAnsi="Times New Roman" w:cs="Times New Roman"/>
          <w:sz w:val="24"/>
          <w:szCs w:val="24"/>
        </w:rPr>
      </w:pPr>
    </w:p>
    <w:p w14:paraId="1DDC75BF" w14:textId="76D68EA7" w:rsidR="00B4053F" w:rsidRPr="00C1654A" w:rsidRDefault="00B4053F" w:rsidP="00B4053F">
      <w:pPr>
        <w:pStyle w:val="Balk5"/>
      </w:pPr>
      <w:bookmarkStart w:id="216" w:name="_Toc69303544"/>
      <w:bookmarkStart w:id="217" w:name="_Toc199509558"/>
      <w:r w:rsidRPr="00C1654A">
        <w:t>Tablo 8.8: 202</w:t>
      </w:r>
      <w:r w:rsidR="004C67CA" w:rsidRPr="00C1654A">
        <w:t>4</w:t>
      </w:r>
      <w:r w:rsidRPr="00C1654A">
        <w:t xml:space="preserve"> Yılı Ülke Genelindeki Nihai Tüketicilere En Fazla Doğal Gaz Satışı Gerçekleştiren 10 Şirketin Satış Payları (Milyon Sm</w:t>
      </w:r>
      <w:r w:rsidRPr="00C1654A">
        <w:rPr>
          <w:vertAlign w:val="superscript"/>
        </w:rPr>
        <w:t>3</w:t>
      </w:r>
      <w:r w:rsidRPr="00C1654A">
        <w:t>)</w:t>
      </w:r>
      <w:bookmarkEnd w:id="216"/>
      <w:bookmarkEnd w:id="217"/>
    </w:p>
    <w:tbl>
      <w:tblPr>
        <w:tblW w:w="10140" w:type="dxa"/>
        <w:tblCellMar>
          <w:left w:w="70" w:type="dxa"/>
          <w:right w:w="70" w:type="dxa"/>
        </w:tblCellMar>
        <w:tblLook w:val="04A0" w:firstRow="1" w:lastRow="0" w:firstColumn="1" w:lastColumn="0" w:noHBand="0" w:noVBand="1"/>
      </w:tblPr>
      <w:tblGrid>
        <w:gridCol w:w="7756"/>
        <w:gridCol w:w="1457"/>
        <w:gridCol w:w="927"/>
      </w:tblGrid>
      <w:tr w:rsidR="0083755C" w:rsidRPr="00C1654A" w14:paraId="14C462D1" w14:textId="77777777" w:rsidTr="0083755C">
        <w:trPr>
          <w:trHeight w:val="315"/>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270E435E"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 xml:space="preserve">Şirket </w:t>
            </w:r>
            <w:proofErr w:type="spellStart"/>
            <w:r w:rsidRPr="00C1654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693B4569" w14:textId="77777777" w:rsidR="0083755C" w:rsidRPr="00C1654A" w:rsidRDefault="0083755C" w:rsidP="0083755C">
            <w:pPr>
              <w:spacing w:after="0" w:line="240" w:lineRule="auto"/>
              <w:jc w:val="right"/>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21E2CC4D" w14:textId="77777777" w:rsidR="0083755C" w:rsidRPr="00C1654A" w:rsidRDefault="0083755C" w:rsidP="0083755C">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Pay(%)</w:t>
            </w:r>
          </w:p>
        </w:tc>
      </w:tr>
      <w:tr w:rsidR="0083755C" w:rsidRPr="00C1654A" w14:paraId="0107C3CA"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D0FB24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BOTAŞ BORU HATLARI İLE PETROL TAŞIMA ANONİM ŞİRKETİ</w:t>
            </w:r>
          </w:p>
        </w:tc>
        <w:tc>
          <w:tcPr>
            <w:tcW w:w="1460" w:type="dxa"/>
            <w:tcBorders>
              <w:top w:val="nil"/>
              <w:left w:val="nil"/>
              <w:bottom w:val="single" w:sz="4" w:space="0" w:color="D3D3D3"/>
              <w:right w:val="single" w:sz="4" w:space="0" w:color="D3D3D3"/>
            </w:tcBorders>
            <w:shd w:val="clear" w:color="auto" w:fill="auto"/>
            <w:hideMark/>
          </w:tcPr>
          <w:p w14:paraId="6E37637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20.660,39</w:t>
            </w:r>
          </w:p>
        </w:tc>
        <w:tc>
          <w:tcPr>
            <w:tcW w:w="880" w:type="dxa"/>
            <w:tcBorders>
              <w:top w:val="nil"/>
              <w:left w:val="nil"/>
              <w:bottom w:val="single" w:sz="4" w:space="0" w:color="D3D3D3"/>
              <w:right w:val="single" w:sz="4" w:space="0" w:color="D3D3D3"/>
            </w:tcBorders>
            <w:shd w:val="clear" w:color="F5F5F5" w:fill="F5F5F5"/>
            <w:hideMark/>
          </w:tcPr>
          <w:p w14:paraId="5DF0FC3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39,01</w:t>
            </w:r>
          </w:p>
        </w:tc>
      </w:tr>
      <w:tr w:rsidR="0083755C" w:rsidRPr="00C1654A" w14:paraId="1CB155F6"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21EEC3A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FD471AC"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6.926,29</w:t>
            </w:r>
          </w:p>
        </w:tc>
        <w:tc>
          <w:tcPr>
            <w:tcW w:w="880" w:type="dxa"/>
            <w:tcBorders>
              <w:top w:val="nil"/>
              <w:left w:val="nil"/>
              <w:bottom w:val="single" w:sz="4" w:space="0" w:color="D3D3D3"/>
              <w:right w:val="single" w:sz="4" w:space="0" w:color="D3D3D3"/>
            </w:tcBorders>
            <w:shd w:val="clear" w:color="F5F5F5" w:fill="F5F5F5"/>
            <w:hideMark/>
          </w:tcPr>
          <w:p w14:paraId="7419CBEE"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13,08</w:t>
            </w:r>
          </w:p>
        </w:tc>
      </w:tr>
      <w:tr w:rsidR="0083755C" w:rsidRPr="00C1654A" w14:paraId="19B1B672"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A3B7271"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14:paraId="35A23C1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3.104,42</w:t>
            </w:r>
          </w:p>
        </w:tc>
        <w:tc>
          <w:tcPr>
            <w:tcW w:w="880" w:type="dxa"/>
            <w:tcBorders>
              <w:top w:val="nil"/>
              <w:left w:val="nil"/>
              <w:bottom w:val="single" w:sz="4" w:space="0" w:color="D3D3D3"/>
              <w:right w:val="single" w:sz="4" w:space="0" w:color="D3D3D3"/>
            </w:tcBorders>
            <w:shd w:val="clear" w:color="F5F5F5" w:fill="F5F5F5"/>
            <w:hideMark/>
          </w:tcPr>
          <w:p w14:paraId="2BE8B698"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5,86</w:t>
            </w:r>
          </w:p>
        </w:tc>
      </w:tr>
      <w:tr w:rsidR="0083755C" w:rsidRPr="00C1654A" w14:paraId="756F9382"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1B0E2F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14:paraId="0A01113B"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1.323,57</w:t>
            </w:r>
          </w:p>
        </w:tc>
        <w:tc>
          <w:tcPr>
            <w:tcW w:w="880" w:type="dxa"/>
            <w:tcBorders>
              <w:top w:val="nil"/>
              <w:left w:val="nil"/>
              <w:bottom w:val="single" w:sz="4" w:space="0" w:color="D3D3D3"/>
              <w:right w:val="single" w:sz="4" w:space="0" w:color="D3D3D3"/>
            </w:tcBorders>
            <w:shd w:val="clear" w:color="F5F5F5" w:fill="F5F5F5"/>
            <w:hideMark/>
          </w:tcPr>
          <w:p w14:paraId="65FEA793"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2,50</w:t>
            </w:r>
          </w:p>
        </w:tc>
      </w:tr>
      <w:tr w:rsidR="0083755C" w:rsidRPr="00C1654A" w14:paraId="49CAC3FF"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47ACBA6"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5E38F07"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1.128,77</w:t>
            </w:r>
          </w:p>
        </w:tc>
        <w:tc>
          <w:tcPr>
            <w:tcW w:w="880" w:type="dxa"/>
            <w:tcBorders>
              <w:top w:val="nil"/>
              <w:left w:val="nil"/>
              <w:bottom w:val="single" w:sz="4" w:space="0" w:color="D3D3D3"/>
              <w:right w:val="single" w:sz="4" w:space="0" w:color="D3D3D3"/>
            </w:tcBorders>
            <w:shd w:val="clear" w:color="F5F5F5" w:fill="F5F5F5"/>
            <w:hideMark/>
          </w:tcPr>
          <w:p w14:paraId="05F2AC5B"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2,13</w:t>
            </w:r>
          </w:p>
        </w:tc>
      </w:tr>
      <w:tr w:rsidR="0083755C" w:rsidRPr="00C1654A" w14:paraId="615C30F6" w14:textId="77777777" w:rsidTr="0083755C">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2CDFC8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14:paraId="335DC0A7"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1.074,76</w:t>
            </w:r>
          </w:p>
        </w:tc>
        <w:tc>
          <w:tcPr>
            <w:tcW w:w="880" w:type="dxa"/>
            <w:tcBorders>
              <w:top w:val="nil"/>
              <w:left w:val="nil"/>
              <w:bottom w:val="single" w:sz="4" w:space="0" w:color="D3D3D3"/>
              <w:right w:val="single" w:sz="4" w:space="0" w:color="D3D3D3"/>
            </w:tcBorders>
            <w:shd w:val="clear" w:color="F5F5F5" w:fill="F5F5F5"/>
            <w:hideMark/>
          </w:tcPr>
          <w:p w14:paraId="2EB498F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2,03</w:t>
            </w:r>
          </w:p>
        </w:tc>
      </w:tr>
      <w:tr w:rsidR="0083755C" w:rsidRPr="00C1654A" w14:paraId="3D59E616"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8CF3E49"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31954618"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965,88</w:t>
            </w:r>
          </w:p>
        </w:tc>
        <w:tc>
          <w:tcPr>
            <w:tcW w:w="880" w:type="dxa"/>
            <w:tcBorders>
              <w:top w:val="nil"/>
              <w:left w:val="nil"/>
              <w:bottom w:val="single" w:sz="4" w:space="0" w:color="D3D3D3"/>
              <w:right w:val="single" w:sz="4" w:space="0" w:color="D3D3D3"/>
            </w:tcBorders>
            <w:shd w:val="clear" w:color="F5F5F5" w:fill="F5F5F5"/>
            <w:hideMark/>
          </w:tcPr>
          <w:p w14:paraId="46AEDCD0"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1,82</w:t>
            </w:r>
          </w:p>
        </w:tc>
      </w:tr>
      <w:tr w:rsidR="0083755C" w:rsidRPr="00C1654A" w14:paraId="0663CC26"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CDCC19E"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14:paraId="7BFCAC4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904,72</w:t>
            </w:r>
          </w:p>
        </w:tc>
        <w:tc>
          <w:tcPr>
            <w:tcW w:w="880" w:type="dxa"/>
            <w:tcBorders>
              <w:top w:val="nil"/>
              <w:left w:val="nil"/>
              <w:bottom w:val="single" w:sz="4" w:space="0" w:color="D3D3D3"/>
              <w:right w:val="single" w:sz="4" w:space="0" w:color="D3D3D3"/>
            </w:tcBorders>
            <w:shd w:val="clear" w:color="F5F5F5" w:fill="F5F5F5"/>
            <w:hideMark/>
          </w:tcPr>
          <w:p w14:paraId="27691BFF"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1,71</w:t>
            </w:r>
          </w:p>
        </w:tc>
      </w:tr>
      <w:tr w:rsidR="0083755C" w:rsidRPr="00C1654A" w14:paraId="74EECA18"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D9B7E5C"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14B5DE0"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885,98</w:t>
            </w:r>
          </w:p>
        </w:tc>
        <w:tc>
          <w:tcPr>
            <w:tcW w:w="880" w:type="dxa"/>
            <w:tcBorders>
              <w:top w:val="nil"/>
              <w:left w:val="nil"/>
              <w:bottom w:val="single" w:sz="4" w:space="0" w:color="D3D3D3"/>
              <w:right w:val="single" w:sz="4" w:space="0" w:color="D3D3D3"/>
            </w:tcBorders>
            <w:shd w:val="clear" w:color="F5F5F5" w:fill="F5F5F5"/>
            <w:hideMark/>
          </w:tcPr>
          <w:p w14:paraId="135D14AC"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1,67</w:t>
            </w:r>
          </w:p>
        </w:tc>
      </w:tr>
      <w:tr w:rsidR="0083755C" w:rsidRPr="00C1654A" w14:paraId="2133A850"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7CC0318" w14:textId="77777777" w:rsidR="0083755C" w:rsidRPr="00C1654A" w:rsidRDefault="0083755C" w:rsidP="0083755C">
            <w:pPr>
              <w:spacing w:after="0" w:line="240" w:lineRule="auto"/>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89F534F" w14:textId="77777777" w:rsidR="0083755C" w:rsidRPr="00C1654A" w:rsidRDefault="0083755C" w:rsidP="0083755C">
            <w:pPr>
              <w:spacing w:after="0" w:line="240" w:lineRule="auto"/>
              <w:jc w:val="right"/>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840,79</w:t>
            </w:r>
          </w:p>
        </w:tc>
        <w:tc>
          <w:tcPr>
            <w:tcW w:w="880" w:type="dxa"/>
            <w:tcBorders>
              <w:top w:val="nil"/>
              <w:left w:val="nil"/>
              <w:bottom w:val="single" w:sz="4" w:space="0" w:color="D3D3D3"/>
              <w:right w:val="single" w:sz="4" w:space="0" w:color="D3D3D3"/>
            </w:tcBorders>
            <w:shd w:val="clear" w:color="F5F5F5" w:fill="F5F5F5"/>
            <w:hideMark/>
          </w:tcPr>
          <w:p w14:paraId="534BE241" w14:textId="77777777" w:rsidR="0083755C" w:rsidRPr="00C1654A" w:rsidRDefault="0083755C" w:rsidP="0083755C">
            <w:pPr>
              <w:spacing w:after="0" w:line="240" w:lineRule="auto"/>
              <w:jc w:val="center"/>
              <w:rPr>
                <w:rFonts w:ascii="Times New Roman" w:eastAsia="Times New Roman" w:hAnsi="Times New Roman" w:cs="Times New Roman"/>
                <w:color w:val="000000"/>
                <w:sz w:val="24"/>
                <w:szCs w:val="24"/>
                <w:lang w:eastAsia="tr-TR"/>
              </w:rPr>
            </w:pPr>
            <w:r w:rsidRPr="00C1654A">
              <w:rPr>
                <w:rFonts w:ascii="Times New Roman" w:eastAsia="Times New Roman" w:hAnsi="Times New Roman" w:cs="Times New Roman"/>
                <w:color w:val="000000"/>
                <w:sz w:val="24"/>
                <w:szCs w:val="24"/>
                <w:lang w:eastAsia="tr-TR"/>
              </w:rPr>
              <w:t>1,59</w:t>
            </w:r>
          </w:p>
        </w:tc>
      </w:tr>
      <w:tr w:rsidR="0083755C" w:rsidRPr="00C1654A" w14:paraId="27C73763" w14:textId="77777777" w:rsidTr="0083755C">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5CCD097"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 xml:space="preserve"> Toplam</w:t>
            </w:r>
          </w:p>
        </w:tc>
        <w:tc>
          <w:tcPr>
            <w:tcW w:w="1460" w:type="dxa"/>
            <w:tcBorders>
              <w:top w:val="nil"/>
              <w:left w:val="nil"/>
              <w:bottom w:val="single" w:sz="4" w:space="0" w:color="D3D3D3"/>
              <w:right w:val="single" w:sz="4" w:space="0" w:color="D3D3D3"/>
            </w:tcBorders>
            <w:shd w:val="clear" w:color="auto" w:fill="auto"/>
            <w:hideMark/>
          </w:tcPr>
          <w:p w14:paraId="2D6B0E4B" w14:textId="77777777" w:rsidR="0083755C" w:rsidRPr="00C1654A" w:rsidRDefault="0083755C" w:rsidP="0083755C">
            <w:pPr>
              <w:spacing w:after="0" w:line="240" w:lineRule="auto"/>
              <w:jc w:val="right"/>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37.815,58</w:t>
            </w:r>
          </w:p>
        </w:tc>
        <w:tc>
          <w:tcPr>
            <w:tcW w:w="880" w:type="dxa"/>
            <w:tcBorders>
              <w:top w:val="nil"/>
              <w:left w:val="nil"/>
              <w:bottom w:val="single" w:sz="4" w:space="0" w:color="D3D3D3"/>
              <w:right w:val="single" w:sz="4" w:space="0" w:color="D3D3D3"/>
            </w:tcBorders>
            <w:shd w:val="clear" w:color="F5F5F5" w:fill="F5F5F5"/>
            <w:hideMark/>
          </w:tcPr>
          <w:p w14:paraId="7F101A20" w14:textId="77777777" w:rsidR="0083755C" w:rsidRPr="00C1654A" w:rsidRDefault="0083755C" w:rsidP="0083755C">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71,40</w:t>
            </w:r>
          </w:p>
        </w:tc>
      </w:tr>
    </w:tbl>
    <w:p w14:paraId="52D34F17" w14:textId="77777777" w:rsidR="00B4053F" w:rsidRPr="00C1654A" w:rsidRDefault="00B4053F" w:rsidP="00DB2AC6">
      <w:pPr>
        <w:spacing w:after="0" w:line="360" w:lineRule="auto"/>
        <w:jc w:val="both"/>
        <w:rPr>
          <w:rFonts w:ascii="Times New Roman" w:hAnsi="Times New Roman" w:cs="Times New Roman"/>
          <w:sz w:val="24"/>
          <w:szCs w:val="24"/>
        </w:rPr>
      </w:pPr>
    </w:p>
    <w:p w14:paraId="0F8DF7B4" w14:textId="35A248B8" w:rsidR="00B4053F" w:rsidRPr="00C1654A" w:rsidRDefault="00B4053F" w:rsidP="00DB2AC6">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t>Dağıtım bölgesi içinde bulunan ancak tedarikçilerden doğal gaz satın alan serbest tüketicilere ilgili şehirdeki doğal gaz dağıtım şirketi tarafından taşıma hizmeti verilmektedir. Dağıtım şirketlerinin yapmış olduğu 202</w:t>
      </w:r>
      <w:r w:rsidR="003A3BBC"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yılına ait taşıma </w:t>
      </w:r>
      <w:proofErr w:type="gramStart"/>
      <w:r w:rsidRPr="00C1654A">
        <w:rPr>
          <w:rFonts w:ascii="Times New Roman" w:hAnsi="Times New Roman" w:cs="Times New Roman"/>
          <w:sz w:val="24"/>
          <w:szCs w:val="24"/>
        </w:rPr>
        <w:t>miktarları  Tablo</w:t>
      </w:r>
      <w:proofErr w:type="gramEnd"/>
      <w:r w:rsidRPr="00C1654A">
        <w:rPr>
          <w:rFonts w:ascii="Times New Roman" w:hAnsi="Times New Roman" w:cs="Times New Roman"/>
          <w:sz w:val="24"/>
          <w:szCs w:val="24"/>
        </w:rPr>
        <w:t xml:space="preserve"> 8.9’de gösterilmektedir.</w:t>
      </w:r>
    </w:p>
    <w:p w14:paraId="2E867811" w14:textId="705A9F5A" w:rsidR="00B4053F" w:rsidRPr="00C1654A" w:rsidRDefault="00B4053F" w:rsidP="00B4053F">
      <w:pPr>
        <w:pStyle w:val="Balk5"/>
      </w:pPr>
      <w:bookmarkStart w:id="218" w:name="_Toc69303545"/>
      <w:bookmarkStart w:id="219" w:name="_Toc199509559"/>
      <w:r w:rsidRPr="00C1654A">
        <w:lastRenderedPageBreak/>
        <w:t>Tablo 8.9: 202</w:t>
      </w:r>
      <w:r w:rsidR="00F40757" w:rsidRPr="00C1654A">
        <w:t>4</w:t>
      </w:r>
      <w:r w:rsidRPr="00C1654A">
        <w:t xml:space="preserve"> Yılı Dağıtım Şirketlerinin Taşıma Yaptığı Gaz Miktarları ve Payları (Milyon Sm</w:t>
      </w:r>
      <w:r w:rsidRPr="00C1654A">
        <w:rPr>
          <w:vertAlign w:val="superscript"/>
        </w:rPr>
        <w:t>3</w:t>
      </w:r>
      <w:r w:rsidRPr="00C1654A">
        <w:t>)</w:t>
      </w:r>
      <w:bookmarkEnd w:id="218"/>
      <w:bookmarkEnd w:id="219"/>
    </w:p>
    <w:tbl>
      <w:tblPr>
        <w:tblW w:w="9580" w:type="dxa"/>
        <w:tblCellMar>
          <w:left w:w="70" w:type="dxa"/>
          <w:right w:w="70" w:type="dxa"/>
        </w:tblCellMar>
        <w:tblLook w:val="04A0" w:firstRow="1" w:lastRow="0" w:firstColumn="1" w:lastColumn="0" w:noHBand="0" w:noVBand="1"/>
      </w:tblPr>
      <w:tblGrid>
        <w:gridCol w:w="6953"/>
        <w:gridCol w:w="1700"/>
        <w:gridCol w:w="927"/>
      </w:tblGrid>
      <w:tr w:rsidR="006D439A" w:rsidRPr="00C1654A" w14:paraId="19685702" w14:textId="77777777" w:rsidTr="006D439A">
        <w:trPr>
          <w:trHeight w:val="315"/>
          <w:tblHeader/>
        </w:trPr>
        <w:tc>
          <w:tcPr>
            <w:tcW w:w="7000"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42FF1ACD" w14:textId="77777777" w:rsidR="006D439A" w:rsidRPr="00C1654A" w:rsidRDefault="006D439A" w:rsidP="006D439A">
            <w:pPr>
              <w:spacing w:after="0" w:line="240" w:lineRule="auto"/>
              <w:jc w:val="center"/>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 xml:space="preserve">Şirket </w:t>
            </w:r>
            <w:proofErr w:type="spellStart"/>
            <w:r w:rsidRPr="00C1654A">
              <w:rPr>
                <w:rFonts w:ascii="Times New Roman" w:eastAsia="Times New Roman" w:hAnsi="Times New Roman" w:cs="Times New Roman"/>
                <w:b/>
                <w:bCs/>
                <w:color w:val="FFFFFF"/>
                <w:sz w:val="24"/>
                <w:szCs w:val="24"/>
                <w:lang w:eastAsia="tr-TR"/>
              </w:rPr>
              <w:t>Ünvanı</w:t>
            </w:r>
            <w:proofErr w:type="spellEnd"/>
          </w:p>
        </w:tc>
        <w:tc>
          <w:tcPr>
            <w:tcW w:w="1700" w:type="dxa"/>
            <w:tcBorders>
              <w:top w:val="single" w:sz="4" w:space="0" w:color="auto"/>
              <w:left w:val="nil"/>
              <w:bottom w:val="single" w:sz="4" w:space="0" w:color="auto"/>
              <w:right w:val="single" w:sz="4" w:space="0" w:color="auto"/>
            </w:tcBorders>
            <w:shd w:val="clear" w:color="000000" w:fill="6E9ECA"/>
            <w:vAlign w:val="center"/>
            <w:hideMark/>
          </w:tcPr>
          <w:p w14:paraId="4FB3F5B3" w14:textId="77777777" w:rsidR="006D439A" w:rsidRPr="00C1654A" w:rsidRDefault="006D439A" w:rsidP="006D439A">
            <w:pPr>
              <w:spacing w:after="0" w:line="240" w:lineRule="auto"/>
              <w:jc w:val="right"/>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Taşıma Miktarı</w:t>
            </w:r>
          </w:p>
        </w:tc>
        <w:tc>
          <w:tcPr>
            <w:tcW w:w="880" w:type="dxa"/>
            <w:tcBorders>
              <w:top w:val="single" w:sz="4" w:space="0" w:color="auto"/>
              <w:left w:val="nil"/>
              <w:bottom w:val="single" w:sz="4" w:space="0" w:color="auto"/>
              <w:right w:val="single" w:sz="4" w:space="0" w:color="auto"/>
            </w:tcBorders>
            <w:shd w:val="clear" w:color="000000" w:fill="6E9ECA"/>
            <w:vAlign w:val="center"/>
            <w:hideMark/>
          </w:tcPr>
          <w:p w14:paraId="45E5BBF4" w14:textId="77777777" w:rsidR="006D439A" w:rsidRPr="00C1654A" w:rsidRDefault="006D439A" w:rsidP="006D439A">
            <w:pPr>
              <w:spacing w:after="0" w:line="240" w:lineRule="auto"/>
              <w:jc w:val="right"/>
              <w:rPr>
                <w:rFonts w:ascii="Times New Roman" w:eastAsia="Times New Roman" w:hAnsi="Times New Roman" w:cs="Times New Roman"/>
                <w:b/>
                <w:bCs/>
                <w:color w:val="FFFFFF"/>
                <w:sz w:val="24"/>
                <w:szCs w:val="24"/>
                <w:lang w:eastAsia="tr-TR"/>
              </w:rPr>
            </w:pPr>
            <w:r w:rsidRPr="00C1654A">
              <w:rPr>
                <w:rFonts w:ascii="Times New Roman" w:eastAsia="Times New Roman" w:hAnsi="Times New Roman" w:cs="Times New Roman"/>
                <w:b/>
                <w:bCs/>
                <w:color w:val="FFFFFF"/>
                <w:sz w:val="24"/>
                <w:szCs w:val="24"/>
                <w:lang w:eastAsia="tr-TR"/>
              </w:rPr>
              <w:t>Pay(%)</w:t>
            </w:r>
          </w:p>
        </w:tc>
      </w:tr>
      <w:tr w:rsidR="006D439A" w:rsidRPr="00C1654A" w14:paraId="74AA15F0"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2DEB99F"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İZMİR DOĞALGAZ DAĞITIM TİCARET VE TAAHHÜT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583F70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2.572,35</w:t>
            </w:r>
          </w:p>
        </w:tc>
        <w:tc>
          <w:tcPr>
            <w:tcW w:w="880" w:type="dxa"/>
            <w:tcBorders>
              <w:top w:val="nil"/>
              <w:left w:val="nil"/>
              <w:bottom w:val="single" w:sz="4" w:space="0" w:color="auto"/>
              <w:right w:val="single" w:sz="4" w:space="0" w:color="auto"/>
            </w:tcBorders>
            <w:shd w:val="clear" w:color="auto" w:fill="auto"/>
            <w:noWrap/>
            <w:vAlign w:val="bottom"/>
            <w:hideMark/>
          </w:tcPr>
          <w:p w14:paraId="72A9BC4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13,49</w:t>
            </w:r>
          </w:p>
        </w:tc>
      </w:tr>
      <w:tr w:rsidR="006D439A" w:rsidRPr="00C1654A" w14:paraId="45D33DBF"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C18801D"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ÇUKUROVA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2F7AFFB"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1.785,01</w:t>
            </w:r>
          </w:p>
        </w:tc>
        <w:tc>
          <w:tcPr>
            <w:tcW w:w="880" w:type="dxa"/>
            <w:tcBorders>
              <w:top w:val="nil"/>
              <w:left w:val="nil"/>
              <w:bottom w:val="single" w:sz="4" w:space="0" w:color="auto"/>
              <w:right w:val="single" w:sz="4" w:space="0" w:color="auto"/>
            </w:tcBorders>
            <w:shd w:val="clear" w:color="auto" w:fill="auto"/>
            <w:noWrap/>
            <w:vAlign w:val="bottom"/>
            <w:hideMark/>
          </w:tcPr>
          <w:p w14:paraId="4326E2A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9,36</w:t>
            </w:r>
          </w:p>
        </w:tc>
      </w:tr>
      <w:tr w:rsidR="006D439A" w:rsidRPr="00C1654A" w14:paraId="10396ED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3F4B0FC"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İZGAZ İZMİT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D36A34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1.750,51</w:t>
            </w:r>
          </w:p>
        </w:tc>
        <w:tc>
          <w:tcPr>
            <w:tcW w:w="880" w:type="dxa"/>
            <w:tcBorders>
              <w:top w:val="nil"/>
              <w:left w:val="nil"/>
              <w:bottom w:val="single" w:sz="4" w:space="0" w:color="auto"/>
              <w:right w:val="single" w:sz="4" w:space="0" w:color="auto"/>
            </w:tcBorders>
            <w:shd w:val="clear" w:color="auto" w:fill="auto"/>
            <w:noWrap/>
            <w:vAlign w:val="bottom"/>
            <w:hideMark/>
          </w:tcPr>
          <w:p w14:paraId="64223AD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9,18</w:t>
            </w:r>
          </w:p>
        </w:tc>
      </w:tr>
      <w:tr w:rsidR="006D439A" w:rsidRPr="00C1654A" w14:paraId="726322C0"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65D917D"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BAŞKENT DOĞALGAZ DAĞITIM GAYRİMENKUL YATIRIM ORTAKLIĞI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EA30D0D"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1.304,69</w:t>
            </w:r>
          </w:p>
        </w:tc>
        <w:tc>
          <w:tcPr>
            <w:tcW w:w="880" w:type="dxa"/>
            <w:tcBorders>
              <w:top w:val="nil"/>
              <w:left w:val="nil"/>
              <w:bottom w:val="single" w:sz="4" w:space="0" w:color="auto"/>
              <w:right w:val="single" w:sz="4" w:space="0" w:color="auto"/>
            </w:tcBorders>
            <w:shd w:val="clear" w:color="auto" w:fill="auto"/>
            <w:noWrap/>
            <w:vAlign w:val="bottom"/>
            <w:hideMark/>
          </w:tcPr>
          <w:p w14:paraId="60387EB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6,84</w:t>
            </w:r>
          </w:p>
        </w:tc>
      </w:tr>
      <w:tr w:rsidR="006D439A" w:rsidRPr="00C1654A" w14:paraId="6BD8669C"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03916E2"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BURSA ŞEHİRİÇİ DOĞAL GAZ DAĞITIM TİCARET VE TAAH.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92FD51D"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1.122,57</w:t>
            </w:r>
          </w:p>
        </w:tc>
        <w:tc>
          <w:tcPr>
            <w:tcW w:w="880" w:type="dxa"/>
            <w:tcBorders>
              <w:top w:val="nil"/>
              <w:left w:val="nil"/>
              <w:bottom w:val="single" w:sz="4" w:space="0" w:color="auto"/>
              <w:right w:val="single" w:sz="4" w:space="0" w:color="auto"/>
            </w:tcBorders>
            <w:shd w:val="clear" w:color="auto" w:fill="auto"/>
            <w:noWrap/>
            <w:vAlign w:val="bottom"/>
            <w:hideMark/>
          </w:tcPr>
          <w:p w14:paraId="0B0F7A6D"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5,88</w:t>
            </w:r>
          </w:p>
        </w:tc>
      </w:tr>
      <w:tr w:rsidR="006D439A" w:rsidRPr="00C1654A" w14:paraId="693CDD08"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7E565A8"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BANDIRMA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679C8F4"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1.108,46</w:t>
            </w:r>
          </w:p>
        </w:tc>
        <w:tc>
          <w:tcPr>
            <w:tcW w:w="880" w:type="dxa"/>
            <w:tcBorders>
              <w:top w:val="nil"/>
              <w:left w:val="nil"/>
              <w:bottom w:val="single" w:sz="4" w:space="0" w:color="auto"/>
              <w:right w:val="single" w:sz="4" w:space="0" w:color="auto"/>
            </w:tcBorders>
            <w:shd w:val="clear" w:color="auto" w:fill="auto"/>
            <w:noWrap/>
            <w:vAlign w:val="bottom"/>
            <w:hideMark/>
          </w:tcPr>
          <w:p w14:paraId="691F1A3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5,81</w:t>
            </w:r>
          </w:p>
        </w:tc>
      </w:tr>
      <w:tr w:rsidR="006D439A" w:rsidRPr="00C1654A" w14:paraId="6C71506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EF8792F"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İGDAŞ İSTANBUL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D4DF4E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997,95</w:t>
            </w:r>
          </w:p>
        </w:tc>
        <w:tc>
          <w:tcPr>
            <w:tcW w:w="880" w:type="dxa"/>
            <w:tcBorders>
              <w:top w:val="nil"/>
              <w:left w:val="nil"/>
              <w:bottom w:val="single" w:sz="4" w:space="0" w:color="auto"/>
              <w:right w:val="single" w:sz="4" w:space="0" w:color="auto"/>
            </w:tcBorders>
            <w:shd w:val="clear" w:color="auto" w:fill="auto"/>
            <w:noWrap/>
            <w:vAlign w:val="bottom"/>
            <w:hideMark/>
          </w:tcPr>
          <w:p w14:paraId="32B8892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5,23</w:t>
            </w:r>
          </w:p>
        </w:tc>
      </w:tr>
      <w:tr w:rsidR="006D439A" w:rsidRPr="00C1654A" w14:paraId="570A2A38"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225D5E8"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KIRGAZ KIRIKKALE-KIRŞEHİR DOĞAL GAZ DAĞITIM PAZ.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08C0D8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837,37</w:t>
            </w:r>
          </w:p>
        </w:tc>
        <w:tc>
          <w:tcPr>
            <w:tcW w:w="880" w:type="dxa"/>
            <w:tcBorders>
              <w:top w:val="nil"/>
              <w:left w:val="nil"/>
              <w:bottom w:val="single" w:sz="4" w:space="0" w:color="auto"/>
              <w:right w:val="single" w:sz="4" w:space="0" w:color="auto"/>
            </w:tcBorders>
            <w:shd w:val="clear" w:color="auto" w:fill="auto"/>
            <w:noWrap/>
            <w:vAlign w:val="bottom"/>
            <w:hideMark/>
          </w:tcPr>
          <w:p w14:paraId="67EF011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4,39</w:t>
            </w:r>
          </w:p>
        </w:tc>
      </w:tr>
      <w:tr w:rsidR="006D439A" w:rsidRPr="00C1654A" w14:paraId="17733FE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C029623"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ANTALYA 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4A4696D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737,45</w:t>
            </w:r>
          </w:p>
        </w:tc>
        <w:tc>
          <w:tcPr>
            <w:tcW w:w="880" w:type="dxa"/>
            <w:tcBorders>
              <w:top w:val="nil"/>
              <w:left w:val="nil"/>
              <w:bottom w:val="single" w:sz="4" w:space="0" w:color="auto"/>
              <w:right w:val="single" w:sz="4" w:space="0" w:color="auto"/>
            </w:tcBorders>
            <w:shd w:val="clear" w:color="auto" w:fill="auto"/>
            <w:noWrap/>
            <w:vAlign w:val="bottom"/>
            <w:hideMark/>
          </w:tcPr>
          <w:p w14:paraId="111616B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3,87</w:t>
            </w:r>
          </w:p>
        </w:tc>
      </w:tr>
      <w:tr w:rsidR="006D439A" w:rsidRPr="00C1654A" w14:paraId="13241CBC"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B685D2F"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ORDU GİRESUN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DCBB81B"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677,51</w:t>
            </w:r>
          </w:p>
        </w:tc>
        <w:tc>
          <w:tcPr>
            <w:tcW w:w="880" w:type="dxa"/>
            <w:tcBorders>
              <w:top w:val="nil"/>
              <w:left w:val="nil"/>
              <w:bottom w:val="single" w:sz="4" w:space="0" w:color="auto"/>
              <w:right w:val="single" w:sz="4" w:space="0" w:color="auto"/>
            </w:tcBorders>
            <w:shd w:val="clear" w:color="auto" w:fill="auto"/>
            <w:noWrap/>
            <w:vAlign w:val="bottom"/>
            <w:hideMark/>
          </w:tcPr>
          <w:p w14:paraId="7B62AA1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3,55</w:t>
            </w:r>
          </w:p>
        </w:tc>
      </w:tr>
      <w:tr w:rsidR="006D439A" w:rsidRPr="00C1654A" w14:paraId="5AE9894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B6F0CD2"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DENİZLİ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E4BBACB"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671,85</w:t>
            </w:r>
          </w:p>
        </w:tc>
        <w:tc>
          <w:tcPr>
            <w:tcW w:w="880" w:type="dxa"/>
            <w:tcBorders>
              <w:top w:val="nil"/>
              <w:left w:val="nil"/>
              <w:bottom w:val="single" w:sz="4" w:space="0" w:color="auto"/>
              <w:right w:val="single" w:sz="4" w:space="0" w:color="auto"/>
            </w:tcBorders>
            <w:shd w:val="clear" w:color="auto" w:fill="auto"/>
            <w:noWrap/>
            <w:vAlign w:val="bottom"/>
            <w:hideMark/>
          </w:tcPr>
          <w:p w14:paraId="5A49C3C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3,52</w:t>
            </w:r>
          </w:p>
        </w:tc>
      </w:tr>
      <w:tr w:rsidR="006D439A" w:rsidRPr="00C1654A" w14:paraId="2289B39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C455C83"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SAMGAZ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BFAEC01"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583,89</w:t>
            </w:r>
          </w:p>
        </w:tc>
        <w:tc>
          <w:tcPr>
            <w:tcW w:w="880" w:type="dxa"/>
            <w:tcBorders>
              <w:top w:val="nil"/>
              <w:left w:val="nil"/>
              <w:bottom w:val="single" w:sz="4" w:space="0" w:color="auto"/>
              <w:right w:val="single" w:sz="4" w:space="0" w:color="auto"/>
            </w:tcBorders>
            <w:shd w:val="clear" w:color="auto" w:fill="auto"/>
            <w:noWrap/>
            <w:vAlign w:val="bottom"/>
            <w:hideMark/>
          </w:tcPr>
          <w:p w14:paraId="043C90B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3,06</w:t>
            </w:r>
          </w:p>
        </w:tc>
      </w:tr>
      <w:tr w:rsidR="006D439A" w:rsidRPr="00C1654A" w14:paraId="7B74CB7B"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7BACD1F"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ESGAZ ESKİŞEHİR ŞEHİRİÇİ DOĞAL GAZ DAĞITIM TİCARET VE TAAH.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45BD30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478,58</w:t>
            </w:r>
          </w:p>
        </w:tc>
        <w:tc>
          <w:tcPr>
            <w:tcW w:w="880" w:type="dxa"/>
            <w:tcBorders>
              <w:top w:val="nil"/>
              <w:left w:val="nil"/>
              <w:bottom w:val="single" w:sz="4" w:space="0" w:color="auto"/>
              <w:right w:val="single" w:sz="4" w:space="0" w:color="auto"/>
            </w:tcBorders>
            <w:shd w:val="clear" w:color="auto" w:fill="auto"/>
            <w:noWrap/>
            <w:vAlign w:val="bottom"/>
            <w:hideMark/>
          </w:tcPr>
          <w:p w14:paraId="01BAEF2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2,51</w:t>
            </w:r>
          </w:p>
        </w:tc>
      </w:tr>
      <w:tr w:rsidR="006D439A" w:rsidRPr="00C1654A" w14:paraId="161E1406"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AAF2F9C"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AGDAŞ ADAPAZARI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DC2633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475,82</w:t>
            </w:r>
          </w:p>
        </w:tc>
        <w:tc>
          <w:tcPr>
            <w:tcW w:w="880" w:type="dxa"/>
            <w:tcBorders>
              <w:top w:val="nil"/>
              <w:left w:val="nil"/>
              <w:bottom w:val="single" w:sz="4" w:space="0" w:color="auto"/>
              <w:right w:val="single" w:sz="4" w:space="0" w:color="auto"/>
            </w:tcBorders>
            <w:shd w:val="clear" w:color="auto" w:fill="auto"/>
            <w:noWrap/>
            <w:vAlign w:val="bottom"/>
            <w:hideMark/>
          </w:tcPr>
          <w:p w14:paraId="656606C1"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2,49</w:t>
            </w:r>
          </w:p>
        </w:tc>
      </w:tr>
      <w:tr w:rsidR="006D439A" w:rsidRPr="00C1654A" w14:paraId="2957B6D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AF2F1F7"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DÜZCE EREĞLİ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53944A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439,64</w:t>
            </w:r>
          </w:p>
        </w:tc>
        <w:tc>
          <w:tcPr>
            <w:tcW w:w="880" w:type="dxa"/>
            <w:tcBorders>
              <w:top w:val="nil"/>
              <w:left w:val="nil"/>
              <w:bottom w:val="single" w:sz="4" w:space="0" w:color="auto"/>
              <w:right w:val="single" w:sz="4" w:space="0" w:color="auto"/>
            </w:tcBorders>
            <w:shd w:val="clear" w:color="auto" w:fill="auto"/>
            <w:noWrap/>
            <w:vAlign w:val="bottom"/>
            <w:hideMark/>
          </w:tcPr>
          <w:p w14:paraId="310BB62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2,30</w:t>
            </w:r>
          </w:p>
        </w:tc>
      </w:tr>
      <w:tr w:rsidR="006D439A" w:rsidRPr="00C1654A" w14:paraId="33DB425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50DD9DB"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GEMLİK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F6B5D2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437,80</w:t>
            </w:r>
          </w:p>
        </w:tc>
        <w:tc>
          <w:tcPr>
            <w:tcW w:w="880" w:type="dxa"/>
            <w:tcBorders>
              <w:top w:val="nil"/>
              <w:left w:val="nil"/>
              <w:bottom w:val="single" w:sz="4" w:space="0" w:color="auto"/>
              <w:right w:val="single" w:sz="4" w:space="0" w:color="auto"/>
            </w:tcBorders>
            <w:shd w:val="clear" w:color="auto" w:fill="auto"/>
            <w:noWrap/>
            <w:vAlign w:val="bottom"/>
            <w:hideMark/>
          </w:tcPr>
          <w:p w14:paraId="74E2978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2,30</w:t>
            </w:r>
          </w:p>
        </w:tc>
      </w:tr>
      <w:tr w:rsidR="006D439A" w:rsidRPr="00C1654A" w14:paraId="1DDCB98F"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D8D2E5D"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TRAKYA BÖLGESİ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C38A46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347,43</w:t>
            </w:r>
          </w:p>
        </w:tc>
        <w:tc>
          <w:tcPr>
            <w:tcW w:w="880" w:type="dxa"/>
            <w:tcBorders>
              <w:top w:val="nil"/>
              <w:left w:val="nil"/>
              <w:bottom w:val="single" w:sz="4" w:space="0" w:color="auto"/>
              <w:right w:val="single" w:sz="4" w:space="0" w:color="auto"/>
            </w:tcBorders>
            <w:shd w:val="clear" w:color="auto" w:fill="auto"/>
            <w:noWrap/>
            <w:vAlign w:val="bottom"/>
            <w:hideMark/>
          </w:tcPr>
          <w:p w14:paraId="14084F7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1,82</w:t>
            </w:r>
          </w:p>
        </w:tc>
      </w:tr>
      <w:tr w:rsidR="006D439A" w:rsidRPr="00C1654A" w14:paraId="54C2909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7C76111"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MANİSA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6E392E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289,45</w:t>
            </w:r>
          </w:p>
        </w:tc>
        <w:tc>
          <w:tcPr>
            <w:tcW w:w="880" w:type="dxa"/>
            <w:tcBorders>
              <w:top w:val="nil"/>
              <w:left w:val="nil"/>
              <w:bottom w:val="single" w:sz="4" w:space="0" w:color="auto"/>
              <w:right w:val="single" w:sz="4" w:space="0" w:color="auto"/>
            </w:tcBorders>
            <w:shd w:val="clear" w:color="auto" w:fill="auto"/>
            <w:noWrap/>
            <w:vAlign w:val="bottom"/>
            <w:hideMark/>
          </w:tcPr>
          <w:p w14:paraId="13879DE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1,52</w:t>
            </w:r>
          </w:p>
        </w:tc>
      </w:tr>
      <w:tr w:rsidR="006D439A" w:rsidRPr="00C1654A" w14:paraId="45C8A9CC"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7320EF4"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GAZDAŞ GAZİANTEP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6748A85"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276,82</w:t>
            </w:r>
          </w:p>
        </w:tc>
        <w:tc>
          <w:tcPr>
            <w:tcW w:w="880" w:type="dxa"/>
            <w:tcBorders>
              <w:top w:val="nil"/>
              <w:left w:val="nil"/>
              <w:bottom w:val="single" w:sz="4" w:space="0" w:color="auto"/>
              <w:right w:val="single" w:sz="4" w:space="0" w:color="auto"/>
            </w:tcBorders>
            <w:shd w:val="clear" w:color="auto" w:fill="auto"/>
            <w:noWrap/>
            <w:vAlign w:val="bottom"/>
            <w:hideMark/>
          </w:tcPr>
          <w:p w14:paraId="1FF2EF0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1,45</w:t>
            </w:r>
          </w:p>
        </w:tc>
      </w:tr>
      <w:tr w:rsidR="006D439A" w:rsidRPr="00C1654A" w14:paraId="065B18F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E26D12C"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KÜTAHYA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2336B8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259,09</w:t>
            </w:r>
          </w:p>
        </w:tc>
        <w:tc>
          <w:tcPr>
            <w:tcW w:w="880" w:type="dxa"/>
            <w:tcBorders>
              <w:top w:val="nil"/>
              <w:left w:val="nil"/>
              <w:bottom w:val="single" w:sz="4" w:space="0" w:color="auto"/>
              <w:right w:val="single" w:sz="4" w:space="0" w:color="auto"/>
            </w:tcBorders>
            <w:shd w:val="clear" w:color="auto" w:fill="auto"/>
            <w:noWrap/>
            <w:vAlign w:val="bottom"/>
            <w:hideMark/>
          </w:tcPr>
          <w:p w14:paraId="39B2405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1,36</w:t>
            </w:r>
          </w:p>
        </w:tc>
      </w:tr>
      <w:tr w:rsidR="006D439A" w:rsidRPr="00C1654A" w14:paraId="334C350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FD93030"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PALGAZ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A1AA2B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181,76</w:t>
            </w:r>
          </w:p>
        </w:tc>
        <w:tc>
          <w:tcPr>
            <w:tcW w:w="880" w:type="dxa"/>
            <w:tcBorders>
              <w:top w:val="nil"/>
              <w:left w:val="nil"/>
              <w:bottom w:val="single" w:sz="4" w:space="0" w:color="auto"/>
              <w:right w:val="single" w:sz="4" w:space="0" w:color="auto"/>
            </w:tcBorders>
            <w:shd w:val="clear" w:color="auto" w:fill="auto"/>
            <w:noWrap/>
            <w:vAlign w:val="bottom"/>
            <w:hideMark/>
          </w:tcPr>
          <w:p w14:paraId="6AE0208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0,95</w:t>
            </w:r>
          </w:p>
        </w:tc>
      </w:tr>
      <w:tr w:rsidR="006D439A" w:rsidRPr="00C1654A" w14:paraId="736BFDE6"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D9C307B"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BFCA2B8"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148,71</w:t>
            </w:r>
          </w:p>
        </w:tc>
        <w:tc>
          <w:tcPr>
            <w:tcW w:w="880" w:type="dxa"/>
            <w:tcBorders>
              <w:top w:val="nil"/>
              <w:left w:val="nil"/>
              <w:bottom w:val="single" w:sz="4" w:space="0" w:color="auto"/>
              <w:right w:val="single" w:sz="4" w:space="0" w:color="auto"/>
            </w:tcBorders>
            <w:shd w:val="clear" w:color="auto" w:fill="auto"/>
            <w:noWrap/>
            <w:vAlign w:val="bottom"/>
            <w:hideMark/>
          </w:tcPr>
          <w:p w14:paraId="65FB43FC"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0,78</w:t>
            </w:r>
          </w:p>
        </w:tc>
      </w:tr>
      <w:tr w:rsidR="006D439A" w:rsidRPr="00C1654A" w14:paraId="08BBEA47"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0F85B37"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KAYSERİGAZ KAYSERİ DOĞALGAZ DAĞITIM PAZARLAMA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2D00DCC"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148,01</w:t>
            </w:r>
          </w:p>
        </w:tc>
        <w:tc>
          <w:tcPr>
            <w:tcW w:w="880" w:type="dxa"/>
            <w:tcBorders>
              <w:top w:val="nil"/>
              <w:left w:val="nil"/>
              <w:bottom w:val="single" w:sz="4" w:space="0" w:color="auto"/>
              <w:right w:val="single" w:sz="4" w:space="0" w:color="auto"/>
            </w:tcBorders>
            <w:shd w:val="clear" w:color="auto" w:fill="auto"/>
            <w:noWrap/>
            <w:vAlign w:val="bottom"/>
            <w:hideMark/>
          </w:tcPr>
          <w:p w14:paraId="22AE0328"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0,78</w:t>
            </w:r>
          </w:p>
        </w:tc>
      </w:tr>
      <w:tr w:rsidR="006D439A" w:rsidRPr="00C1654A" w14:paraId="1FB8BF2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C1769FB"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BİLECİK BOLU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94980E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129,55</w:t>
            </w:r>
          </w:p>
        </w:tc>
        <w:tc>
          <w:tcPr>
            <w:tcW w:w="880" w:type="dxa"/>
            <w:tcBorders>
              <w:top w:val="nil"/>
              <w:left w:val="nil"/>
              <w:bottom w:val="single" w:sz="4" w:space="0" w:color="auto"/>
              <w:right w:val="single" w:sz="4" w:space="0" w:color="auto"/>
            </w:tcBorders>
            <w:shd w:val="clear" w:color="auto" w:fill="auto"/>
            <w:noWrap/>
            <w:vAlign w:val="bottom"/>
            <w:hideMark/>
          </w:tcPr>
          <w:p w14:paraId="33E2D2AB"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0,68</w:t>
            </w:r>
          </w:p>
        </w:tc>
      </w:tr>
      <w:tr w:rsidR="006D439A" w:rsidRPr="00C1654A" w14:paraId="3E8E6CE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D8A8E52"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KONYA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7828E06"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128,42</w:t>
            </w:r>
          </w:p>
        </w:tc>
        <w:tc>
          <w:tcPr>
            <w:tcW w:w="880" w:type="dxa"/>
            <w:tcBorders>
              <w:top w:val="nil"/>
              <w:left w:val="nil"/>
              <w:bottom w:val="single" w:sz="4" w:space="0" w:color="auto"/>
              <w:right w:val="single" w:sz="4" w:space="0" w:color="auto"/>
            </w:tcBorders>
            <w:shd w:val="clear" w:color="auto" w:fill="auto"/>
            <w:noWrap/>
            <w:vAlign w:val="bottom"/>
            <w:hideMark/>
          </w:tcPr>
          <w:p w14:paraId="068F326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0,67</w:t>
            </w:r>
          </w:p>
        </w:tc>
      </w:tr>
      <w:tr w:rsidR="006D439A" w:rsidRPr="00C1654A" w14:paraId="19E4FF06"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8F54DBB"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UDAŞ UŞAK DOĞALGAZ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5B40161"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123,67</w:t>
            </w:r>
          </w:p>
        </w:tc>
        <w:tc>
          <w:tcPr>
            <w:tcW w:w="880" w:type="dxa"/>
            <w:tcBorders>
              <w:top w:val="nil"/>
              <w:left w:val="nil"/>
              <w:bottom w:val="single" w:sz="4" w:space="0" w:color="auto"/>
              <w:right w:val="single" w:sz="4" w:space="0" w:color="auto"/>
            </w:tcBorders>
            <w:shd w:val="clear" w:color="auto" w:fill="auto"/>
            <w:noWrap/>
            <w:vAlign w:val="bottom"/>
            <w:hideMark/>
          </w:tcPr>
          <w:p w14:paraId="15A5EF96"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0,65</w:t>
            </w:r>
          </w:p>
        </w:tc>
      </w:tr>
      <w:tr w:rsidR="006D439A" w:rsidRPr="00C1654A" w14:paraId="16580D14"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1183F22"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POLGAZ POLATLI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A3AA67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119,41</w:t>
            </w:r>
          </w:p>
        </w:tc>
        <w:tc>
          <w:tcPr>
            <w:tcW w:w="880" w:type="dxa"/>
            <w:tcBorders>
              <w:top w:val="nil"/>
              <w:left w:val="nil"/>
              <w:bottom w:val="single" w:sz="4" w:space="0" w:color="auto"/>
              <w:right w:val="single" w:sz="4" w:space="0" w:color="auto"/>
            </w:tcBorders>
            <w:shd w:val="clear" w:color="auto" w:fill="auto"/>
            <w:noWrap/>
            <w:vAlign w:val="bottom"/>
            <w:hideMark/>
          </w:tcPr>
          <w:p w14:paraId="570FDB2C"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0,63</w:t>
            </w:r>
          </w:p>
        </w:tc>
      </w:tr>
      <w:tr w:rsidR="006D439A" w:rsidRPr="00C1654A" w14:paraId="0FC194E5"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AFA6B37"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MARDİN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3F00A9B"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116,84</w:t>
            </w:r>
          </w:p>
        </w:tc>
        <w:tc>
          <w:tcPr>
            <w:tcW w:w="880" w:type="dxa"/>
            <w:tcBorders>
              <w:top w:val="nil"/>
              <w:left w:val="nil"/>
              <w:bottom w:val="single" w:sz="4" w:space="0" w:color="auto"/>
              <w:right w:val="single" w:sz="4" w:space="0" w:color="auto"/>
            </w:tcBorders>
            <w:shd w:val="clear" w:color="auto" w:fill="auto"/>
            <w:noWrap/>
            <w:vAlign w:val="bottom"/>
            <w:hideMark/>
          </w:tcPr>
          <w:p w14:paraId="2AD385D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0,61</w:t>
            </w:r>
          </w:p>
        </w:tc>
      </w:tr>
      <w:tr w:rsidR="006D439A" w:rsidRPr="00C1654A" w14:paraId="074CEB8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079D33C"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İNEGÖL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CA9678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108,79</w:t>
            </w:r>
          </w:p>
        </w:tc>
        <w:tc>
          <w:tcPr>
            <w:tcW w:w="880" w:type="dxa"/>
            <w:tcBorders>
              <w:top w:val="nil"/>
              <w:left w:val="nil"/>
              <w:bottom w:val="single" w:sz="4" w:space="0" w:color="auto"/>
              <w:right w:val="single" w:sz="4" w:space="0" w:color="auto"/>
            </w:tcBorders>
            <w:shd w:val="clear" w:color="auto" w:fill="auto"/>
            <w:noWrap/>
            <w:vAlign w:val="bottom"/>
            <w:hideMark/>
          </w:tcPr>
          <w:p w14:paraId="79F6ACB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0,57</w:t>
            </w:r>
          </w:p>
        </w:tc>
      </w:tr>
      <w:tr w:rsidR="006D439A" w:rsidRPr="00C1654A" w14:paraId="5C48F6C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CF48E68"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ÇANAKKALE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D0808F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81,47</w:t>
            </w:r>
          </w:p>
        </w:tc>
        <w:tc>
          <w:tcPr>
            <w:tcW w:w="880" w:type="dxa"/>
            <w:tcBorders>
              <w:top w:val="nil"/>
              <w:left w:val="nil"/>
              <w:bottom w:val="single" w:sz="4" w:space="0" w:color="auto"/>
              <w:right w:val="single" w:sz="4" w:space="0" w:color="auto"/>
            </w:tcBorders>
            <w:shd w:val="clear" w:color="auto" w:fill="auto"/>
            <w:noWrap/>
            <w:vAlign w:val="bottom"/>
            <w:hideMark/>
          </w:tcPr>
          <w:p w14:paraId="784DD09C"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0,43</w:t>
            </w:r>
          </w:p>
        </w:tc>
      </w:tr>
      <w:tr w:rsidR="006D439A" w:rsidRPr="00C1654A" w14:paraId="6F0BEBDE"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630A8FA"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lastRenderedPageBreak/>
              <w:t>AKMERCAN GEPA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3CF79D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73,38</w:t>
            </w:r>
          </w:p>
        </w:tc>
        <w:tc>
          <w:tcPr>
            <w:tcW w:w="880" w:type="dxa"/>
            <w:tcBorders>
              <w:top w:val="nil"/>
              <w:left w:val="nil"/>
              <w:bottom w:val="single" w:sz="4" w:space="0" w:color="auto"/>
              <w:right w:val="single" w:sz="4" w:space="0" w:color="auto"/>
            </w:tcBorders>
            <w:shd w:val="clear" w:color="auto" w:fill="auto"/>
            <w:noWrap/>
            <w:vAlign w:val="bottom"/>
            <w:hideMark/>
          </w:tcPr>
          <w:p w14:paraId="098283E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0,38</w:t>
            </w:r>
          </w:p>
        </w:tc>
      </w:tr>
      <w:tr w:rsidR="006D439A" w:rsidRPr="00C1654A" w14:paraId="7AE474E0"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7649C82"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AKSARAY 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29D5009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65,81</w:t>
            </w:r>
          </w:p>
        </w:tc>
        <w:tc>
          <w:tcPr>
            <w:tcW w:w="880" w:type="dxa"/>
            <w:tcBorders>
              <w:top w:val="nil"/>
              <w:left w:val="nil"/>
              <w:bottom w:val="single" w:sz="4" w:space="0" w:color="auto"/>
              <w:right w:val="single" w:sz="4" w:space="0" w:color="auto"/>
            </w:tcBorders>
            <w:shd w:val="clear" w:color="auto" w:fill="auto"/>
            <w:noWrap/>
            <w:vAlign w:val="bottom"/>
            <w:hideMark/>
          </w:tcPr>
          <w:p w14:paraId="6B857B9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0,35</w:t>
            </w:r>
          </w:p>
        </w:tc>
      </w:tr>
      <w:tr w:rsidR="006D439A" w:rsidRPr="00C1654A" w14:paraId="7B692C1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964A7CB"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ARMADAŞ ARSAN MARAŞ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585D85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62,26</w:t>
            </w:r>
          </w:p>
        </w:tc>
        <w:tc>
          <w:tcPr>
            <w:tcW w:w="880" w:type="dxa"/>
            <w:tcBorders>
              <w:top w:val="nil"/>
              <w:left w:val="nil"/>
              <w:bottom w:val="single" w:sz="4" w:space="0" w:color="auto"/>
              <w:right w:val="single" w:sz="4" w:space="0" w:color="auto"/>
            </w:tcBorders>
            <w:shd w:val="clear" w:color="auto" w:fill="auto"/>
            <w:noWrap/>
            <w:vAlign w:val="bottom"/>
            <w:hideMark/>
          </w:tcPr>
          <w:p w14:paraId="4AC82611"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0,33</w:t>
            </w:r>
          </w:p>
        </w:tc>
      </w:tr>
      <w:tr w:rsidR="006D439A" w:rsidRPr="00C1654A" w14:paraId="590C34D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CCC9CD6"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EREĞLİ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0A97F9B"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37,47</w:t>
            </w:r>
          </w:p>
        </w:tc>
        <w:tc>
          <w:tcPr>
            <w:tcW w:w="880" w:type="dxa"/>
            <w:tcBorders>
              <w:top w:val="nil"/>
              <w:left w:val="nil"/>
              <w:bottom w:val="single" w:sz="4" w:space="0" w:color="auto"/>
              <w:right w:val="single" w:sz="4" w:space="0" w:color="auto"/>
            </w:tcBorders>
            <w:shd w:val="clear" w:color="auto" w:fill="auto"/>
            <w:noWrap/>
            <w:vAlign w:val="bottom"/>
            <w:hideMark/>
          </w:tcPr>
          <w:p w14:paraId="21912A3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0,20</w:t>
            </w:r>
          </w:p>
        </w:tc>
      </w:tr>
      <w:tr w:rsidR="006D439A" w:rsidRPr="00C1654A" w14:paraId="4A04B48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45458A0"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TOKAT AMASYA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2D8CC4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37,33</w:t>
            </w:r>
          </w:p>
        </w:tc>
        <w:tc>
          <w:tcPr>
            <w:tcW w:w="880" w:type="dxa"/>
            <w:tcBorders>
              <w:top w:val="nil"/>
              <w:left w:val="nil"/>
              <w:bottom w:val="single" w:sz="4" w:space="0" w:color="auto"/>
              <w:right w:val="single" w:sz="4" w:space="0" w:color="auto"/>
            </w:tcBorders>
            <w:shd w:val="clear" w:color="auto" w:fill="auto"/>
            <w:noWrap/>
            <w:vAlign w:val="bottom"/>
            <w:hideMark/>
          </w:tcPr>
          <w:p w14:paraId="022113E4"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0,20</w:t>
            </w:r>
          </w:p>
        </w:tc>
      </w:tr>
      <w:tr w:rsidR="006D439A" w:rsidRPr="00C1654A" w14:paraId="0C104F2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18E2FFB"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KARAMAN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6D37C9D"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33,88</w:t>
            </w:r>
          </w:p>
        </w:tc>
        <w:tc>
          <w:tcPr>
            <w:tcW w:w="880" w:type="dxa"/>
            <w:tcBorders>
              <w:top w:val="nil"/>
              <w:left w:val="nil"/>
              <w:bottom w:val="single" w:sz="4" w:space="0" w:color="auto"/>
              <w:right w:val="single" w:sz="4" w:space="0" w:color="auto"/>
            </w:tcBorders>
            <w:shd w:val="clear" w:color="auto" w:fill="auto"/>
            <w:noWrap/>
            <w:vAlign w:val="bottom"/>
            <w:hideMark/>
          </w:tcPr>
          <w:p w14:paraId="6A60510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0,18</w:t>
            </w:r>
          </w:p>
        </w:tc>
      </w:tr>
      <w:tr w:rsidR="006D439A" w:rsidRPr="00C1654A" w14:paraId="543C072F"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8B9896C"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BATIKAR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30D9D08C"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33,33</w:t>
            </w:r>
          </w:p>
        </w:tc>
        <w:tc>
          <w:tcPr>
            <w:tcW w:w="880" w:type="dxa"/>
            <w:tcBorders>
              <w:top w:val="nil"/>
              <w:left w:val="nil"/>
              <w:bottom w:val="single" w:sz="4" w:space="0" w:color="auto"/>
              <w:right w:val="single" w:sz="4" w:space="0" w:color="auto"/>
            </w:tcBorders>
            <w:shd w:val="clear" w:color="auto" w:fill="auto"/>
            <w:noWrap/>
            <w:vAlign w:val="bottom"/>
            <w:hideMark/>
          </w:tcPr>
          <w:p w14:paraId="2F225C4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0,17</w:t>
            </w:r>
          </w:p>
        </w:tc>
      </w:tr>
      <w:tr w:rsidR="006D439A" w:rsidRPr="00C1654A" w14:paraId="7A135D3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DEC70AA"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SİVAS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2AAF464"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29,58</w:t>
            </w:r>
          </w:p>
        </w:tc>
        <w:tc>
          <w:tcPr>
            <w:tcW w:w="880" w:type="dxa"/>
            <w:tcBorders>
              <w:top w:val="nil"/>
              <w:left w:val="nil"/>
              <w:bottom w:val="single" w:sz="4" w:space="0" w:color="auto"/>
              <w:right w:val="single" w:sz="4" w:space="0" w:color="auto"/>
            </w:tcBorders>
            <w:shd w:val="clear" w:color="auto" w:fill="auto"/>
            <w:noWrap/>
            <w:vAlign w:val="bottom"/>
            <w:hideMark/>
          </w:tcPr>
          <w:p w14:paraId="436E508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0,16</w:t>
            </w:r>
          </w:p>
        </w:tc>
      </w:tr>
      <w:tr w:rsidR="006D439A" w:rsidRPr="00C1654A" w14:paraId="10C1BCBA"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3EB3C6D"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TOROSGAZ ISPARTA BURDUR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27A05C8"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27,75</w:t>
            </w:r>
          </w:p>
        </w:tc>
        <w:tc>
          <w:tcPr>
            <w:tcW w:w="880" w:type="dxa"/>
            <w:tcBorders>
              <w:top w:val="nil"/>
              <w:left w:val="nil"/>
              <w:bottom w:val="single" w:sz="4" w:space="0" w:color="auto"/>
              <w:right w:val="single" w:sz="4" w:space="0" w:color="auto"/>
            </w:tcBorders>
            <w:shd w:val="clear" w:color="auto" w:fill="auto"/>
            <w:noWrap/>
            <w:vAlign w:val="bottom"/>
            <w:hideMark/>
          </w:tcPr>
          <w:p w14:paraId="1E3C7784"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0,15</w:t>
            </w:r>
          </w:p>
        </w:tc>
      </w:tr>
      <w:tr w:rsidR="006D439A" w:rsidRPr="00C1654A" w14:paraId="34EB59D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371F7C5"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MARMARA ÇORLU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63B365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27,35</w:t>
            </w:r>
          </w:p>
        </w:tc>
        <w:tc>
          <w:tcPr>
            <w:tcW w:w="880" w:type="dxa"/>
            <w:tcBorders>
              <w:top w:val="nil"/>
              <w:left w:val="nil"/>
              <w:bottom w:val="single" w:sz="4" w:space="0" w:color="auto"/>
              <w:right w:val="single" w:sz="4" w:space="0" w:color="auto"/>
            </w:tcBorders>
            <w:shd w:val="clear" w:color="auto" w:fill="auto"/>
            <w:noWrap/>
            <w:vAlign w:val="bottom"/>
            <w:hideMark/>
          </w:tcPr>
          <w:p w14:paraId="58A1093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0,14</w:t>
            </w:r>
          </w:p>
        </w:tc>
      </w:tr>
      <w:tr w:rsidR="006D439A" w:rsidRPr="00C1654A" w14:paraId="30F1ED6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3E1BB22"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KARGAZ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5D4EC21"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24,29</w:t>
            </w:r>
          </w:p>
        </w:tc>
        <w:tc>
          <w:tcPr>
            <w:tcW w:w="880" w:type="dxa"/>
            <w:tcBorders>
              <w:top w:val="nil"/>
              <w:left w:val="nil"/>
              <w:bottom w:val="single" w:sz="4" w:space="0" w:color="auto"/>
              <w:right w:val="single" w:sz="4" w:space="0" w:color="auto"/>
            </w:tcBorders>
            <w:shd w:val="clear" w:color="auto" w:fill="auto"/>
            <w:noWrap/>
            <w:vAlign w:val="bottom"/>
            <w:hideMark/>
          </w:tcPr>
          <w:p w14:paraId="14739398"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0,13</w:t>
            </w:r>
          </w:p>
        </w:tc>
      </w:tr>
      <w:tr w:rsidR="006D439A" w:rsidRPr="00C1654A" w14:paraId="30DF6C9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C2CA729"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ÇORUM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815B29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22,62</w:t>
            </w:r>
          </w:p>
        </w:tc>
        <w:tc>
          <w:tcPr>
            <w:tcW w:w="880" w:type="dxa"/>
            <w:tcBorders>
              <w:top w:val="nil"/>
              <w:left w:val="nil"/>
              <w:bottom w:val="single" w:sz="4" w:space="0" w:color="auto"/>
              <w:right w:val="single" w:sz="4" w:space="0" w:color="auto"/>
            </w:tcBorders>
            <w:shd w:val="clear" w:color="auto" w:fill="auto"/>
            <w:noWrap/>
            <w:vAlign w:val="bottom"/>
            <w:hideMark/>
          </w:tcPr>
          <w:p w14:paraId="237093B6"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0,12</w:t>
            </w:r>
          </w:p>
        </w:tc>
      </w:tr>
      <w:tr w:rsidR="006D439A" w:rsidRPr="00C1654A" w14:paraId="2A15EDD5"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6556434"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ÇORDAŞ ÇORLU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4F1CAB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21,88</w:t>
            </w:r>
          </w:p>
        </w:tc>
        <w:tc>
          <w:tcPr>
            <w:tcW w:w="880" w:type="dxa"/>
            <w:tcBorders>
              <w:top w:val="nil"/>
              <w:left w:val="nil"/>
              <w:bottom w:val="single" w:sz="4" w:space="0" w:color="auto"/>
              <w:right w:val="single" w:sz="4" w:space="0" w:color="auto"/>
            </w:tcBorders>
            <w:shd w:val="clear" w:color="auto" w:fill="auto"/>
            <w:noWrap/>
            <w:vAlign w:val="bottom"/>
            <w:hideMark/>
          </w:tcPr>
          <w:p w14:paraId="1AFAFF04"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0,11</w:t>
            </w:r>
          </w:p>
        </w:tc>
      </w:tr>
      <w:tr w:rsidR="006D439A" w:rsidRPr="00C1654A" w14:paraId="5AEE63AB"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651D2C1"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MALATYA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C0F0FC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21,00</w:t>
            </w:r>
          </w:p>
        </w:tc>
        <w:tc>
          <w:tcPr>
            <w:tcW w:w="880" w:type="dxa"/>
            <w:tcBorders>
              <w:top w:val="nil"/>
              <w:left w:val="nil"/>
              <w:bottom w:val="single" w:sz="4" w:space="0" w:color="auto"/>
              <w:right w:val="single" w:sz="4" w:space="0" w:color="auto"/>
            </w:tcBorders>
            <w:shd w:val="clear" w:color="auto" w:fill="auto"/>
            <w:noWrap/>
            <w:vAlign w:val="bottom"/>
            <w:hideMark/>
          </w:tcPr>
          <w:p w14:paraId="58DE1592"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0,11</w:t>
            </w:r>
          </w:p>
        </w:tc>
      </w:tr>
      <w:tr w:rsidR="006D439A" w:rsidRPr="00C1654A" w14:paraId="79DC56C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6728AF7"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AĞRI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7349D229"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19,25</w:t>
            </w:r>
          </w:p>
        </w:tc>
        <w:tc>
          <w:tcPr>
            <w:tcW w:w="880" w:type="dxa"/>
            <w:tcBorders>
              <w:top w:val="nil"/>
              <w:left w:val="nil"/>
              <w:bottom w:val="single" w:sz="4" w:space="0" w:color="auto"/>
              <w:right w:val="single" w:sz="4" w:space="0" w:color="auto"/>
            </w:tcBorders>
            <w:shd w:val="clear" w:color="auto" w:fill="auto"/>
            <w:noWrap/>
            <w:vAlign w:val="bottom"/>
            <w:hideMark/>
          </w:tcPr>
          <w:p w14:paraId="72106414"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0,10</w:t>
            </w:r>
          </w:p>
        </w:tc>
      </w:tr>
      <w:tr w:rsidR="006D439A" w:rsidRPr="00C1654A" w14:paraId="430179FF"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4F96EA7"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SİİRT BATMAN DOĞALGAZ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4016C13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18,51</w:t>
            </w:r>
          </w:p>
        </w:tc>
        <w:tc>
          <w:tcPr>
            <w:tcW w:w="880" w:type="dxa"/>
            <w:tcBorders>
              <w:top w:val="nil"/>
              <w:left w:val="nil"/>
              <w:bottom w:val="single" w:sz="4" w:space="0" w:color="auto"/>
              <w:right w:val="single" w:sz="4" w:space="0" w:color="auto"/>
            </w:tcBorders>
            <w:shd w:val="clear" w:color="auto" w:fill="auto"/>
            <w:noWrap/>
            <w:vAlign w:val="bottom"/>
            <w:hideMark/>
          </w:tcPr>
          <w:p w14:paraId="43FFAFA1"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0,10</w:t>
            </w:r>
          </w:p>
        </w:tc>
      </w:tr>
      <w:tr w:rsidR="006D439A" w:rsidRPr="00C1654A" w14:paraId="7ADC6F12"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AB2028E"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ARMAGAZ ARSAN MARMARA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A18D00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16,48</w:t>
            </w:r>
          </w:p>
        </w:tc>
        <w:tc>
          <w:tcPr>
            <w:tcW w:w="880" w:type="dxa"/>
            <w:tcBorders>
              <w:top w:val="nil"/>
              <w:left w:val="nil"/>
              <w:bottom w:val="single" w:sz="4" w:space="0" w:color="auto"/>
              <w:right w:val="single" w:sz="4" w:space="0" w:color="auto"/>
            </w:tcBorders>
            <w:shd w:val="clear" w:color="auto" w:fill="auto"/>
            <w:noWrap/>
            <w:vAlign w:val="bottom"/>
            <w:hideMark/>
          </w:tcPr>
          <w:p w14:paraId="74F1C9ED"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0,09</w:t>
            </w:r>
          </w:p>
        </w:tc>
      </w:tr>
      <w:tr w:rsidR="006D439A" w:rsidRPr="00C1654A" w14:paraId="136D8861"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759E0DFB"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MUSTAFAKEMALPAŞA SUSURLUK KARACABEY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B8B4D8B"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16,10</w:t>
            </w:r>
          </w:p>
        </w:tc>
        <w:tc>
          <w:tcPr>
            <w:tcW w:w="880" w:type="dxa"/>
            <w:tcBorders>
              <w:top w:val="nil"/>
              <w:left w:val="nil"/>
              <w:bottom w:val="single" w:sz="4" w:space="0" w:color="auto"/>
              <w:right w:val="single" w:sz="4" w:space="0" w:color="auto"/>
            </w:tcBorders>
            <w:shd w:val="clear" w:color="auto" w:fill="auto"/>
            <w:noWrap/>
            <w:vAlign w:val="bottom"/>
            <w:hideMark/>
          </w:tcPr>
          <w:p w14:paraId="3A2AB4F9"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0,08</w:t>
            </w:r>
          </w:p>
        </w:tc>
      </w:tr>
      <w:tr w:rsidR="006D439A" w:rsidRPr="00C1654A" w14:paraId="14E95857"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C15B57F"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SELÇUK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7E0B53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10,06</w:t>
            </w:r>
          </w:p>
        </w:tc>
        <w:tc>
          <w:tcPr>
            <w:tcW w:w="880" w:type="dxa"/>
            <w:tcBorders>
              <w:top w:val="nil"/>
              <w:left w:val="nil"/>
              <w:bottom w:val="single" w:sz="4" w:space="0" w:color="auto"/>
              <w:right w:val="single" w:sz="4" w:space="0" w:color="auto"/>
            </w:tcBorders>
            <w:shd w:val="clear" w:color="auto" w:fill="auto"/>
            <w:noWrap/>
            <w:vAlign w:val="bottom"/>
            <w:hideMark/>
          </w:tcPr>
          <w:p w14:paraId="2293A338"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0,05</w:t>
            </w:r>
          </w:p>
        </w:tc>
      </w:tr>
      <w:tr w:rsidR="006D439A" w:rsidRPr="00C1654A" w14:paraId="4E8EFE01"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6EEAF89"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ELAZIĞ DOĞALGAZ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1DD101E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9,98</w:t>
            </w:r>
          </w:p>
        </w:tc>
        <w:tc>
          <w:tcPr>
            <w:tcW w:w="880" w:type="dxa"/>
            <w:tcBorders>
              <w:top w:val="nil"/>
              <w:left w:val="nil"/>
              <w:bottom w:val="single" w:sz="4" w:space="0" w:color="auto"/>
              <w:right w:val="single" w:sz="4" w:space="0" w:color="auto"/>
            </w:tcBorders>
            <w:shd w:val="clear" w:color="auto" w:fill="auto"/>
            <w:noWrap/>
            <w:vAlign w:val="bottom"/>
            <w:hideMark/>
          </w:tcPr>
          <w:p w14:paraId="76419F7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0,05</w:t>
            </w:r>
          </w:p>
        </w:tc>
      </w:tr>
      <w:tr w:rsidR="006D439A" w:rsidRPr="00C1654A" w14:paraId="60F7273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EB356AF"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SÜRMELİ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1116E1D"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7,47</w:t>
            </w:r>
          </w:p>
        </w:tc>
        <w:tc>
          <w:tcPr>
            <w:tcW w:w="880" w:type="dxa"/>
            <w:tcBorders>
              <w:top w:val="nil"/>
              <w:left w:val="nil"/>
              <w:bottom w:val="single" w:sz="4" w:space="0" w:color="auto"/>
              <w:right w:val="single" w:sz="4" w:space="0" w:color="auto"/>
            </w:tcBorders>
            <w:shd w:val="clear" w:color="auto" w:fill="auto"/>
            <w:noWrap/>
            <w:vAlign w:val="bottom"/>
            <w:hideMark/>
          </w:tcPr>
          <w:p w14:paraId="34BA0FA6"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0,04</w:t>
            </w:r>
          </w:p>
        </w:tc>
      </w:tr>
      <w:tr w:rsidR="006D439A" w:rsidRPr="00C1654A" w14:paraId="60C796C1"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04A8A055"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KAPADOKYA GAZ DAĞITIM A.Ş.</w:t>
            </w:r>
          </w:p>
        </w:tc>
        <w:tc>
          <w:tcPr>
            <w:tcW w:w="1700" w:type="dxa"/>
            <w:tcBorders>
              <w:top w:val="nil"/>
              <w:left w:val="nil"/>
              <w:bottom w:val="single" w:sz="4" w:space="0" w:color="auto"/>
              <w:right w:val="single" w:sz="4" w:space="0" w:color="auto"/>
            </w:tcBorders>
            <w:shd w:val="clear" w:color="auto" w:fill="auto"/>
            <w:noWrap/>
            <w:vAlign w:val="bottom"/>
            <w:hideMark/>
          </w:tcPr>
          <w:p w14:paraId="541BA290"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6,00</w:t>
            </w:r>
          </w:p>
        </w:tc>
        <w:tc>
          <w:tcPr>
            <w:tcW w:w="880" w:type="dxa"/>
            <w:tcBorders>
              <w:top w:val="nil"/>
              <w:left w:val="nil"/>
              <w:bottom w:val="single" w:sz="4" w:space="0" w:color="auto"/>
              <w:right w:val="single" w:sz="4" w:space="0" w:color="auto"/>
            </w:tcBorders>
            <w:shd w:val="clear" w:color="auto" w:fill="auto"/>
            <w:noWrap/>
            <w:vAlign w:val="bottom"/>
            <w:hideMark/>
          </w:tcPr>
          <w:p w14:paraId="4338454E"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0,03</w:t>
            </w:r>
          </w:p>
        </w:tc>
      </w:tr>
      <w:tr w:rsidR="006D439A" w:rsidRPr="00C1654A" w14:paraId="1FC776BE"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63EF46A6"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PALEN ENERJİ DOĞAL GAZ DAĞITIM END.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6D7634A7"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4,71</w:t>
            </w:r>
          </w:p>
        </w:tc>
        <w:tc>
          <w:tcPr>
            <w:tcW w:w="880" w:type="dxa"/>
            <w:tcBorders>
              <w:top w:val="nil"/>
              <w:left w:val="nil"/>
              <w:bottom w:val="single" w:sz="4" w:space="0" w:color="auto"/>
              <w:right w:val="single" w:sz="4" w:space="0" w:color="auto"/>
            </w:tcBorders>
            <w:shd w:val="clear" w:color="auto" w:fill="auto"/>
            <w:noWrap/>
            <w:vAlign w:val="bottom"/>
            <w:hideMark/>
          </w:tcPr>
          <w:p w14:paraId="6ACEEF8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0,02</w:t>
            </w:r>
          </w:p>
        </w:tc>
      </w:tr>
      <w:tr w:rsidR="006D439A" w:rsidRPr="00C1654A" w14:paraId="08AA853B" w14:textId="77777777" w:rsidTr="006D439A">
        <w:trPr>
          <w:trHeight w:val="6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42231E21"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AKMERCAN ADIYAMAN DOĞAL GAZ DAĞITIM SANAYİ VE TİCARET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5847C04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4,07</w:t>
            </w:r>
          </w:p>
        </w:tc>
        <w:tc>
          <w:tcPr>
            <w:tcW w:w="880" w:type="dxa"/>
            <w:tcBorders>
              <w:top w:val="nil"/>
              <w:left w:val="nil"/>
              <w:bottom w:val="single" w:sz="4" w:space="0" w:color="auto"/>
              <w:right w:val="single" w:sz="4" w:space="0" w:color="auto"/>
            </w:tcBorders>
            <w:shd w:val="clear" w:color="auto" w:fill="auto"/>
            <w:noWrap/>
            <w:vAlign w:val="bottom"/>
            <w:hideMark/>
          </w:tcPr>
          <w:p w14:paraId="53A8AABA"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0,02</w:t>
            </w:r>
          </w:p>
        </w:tc>
      </w:tr>
      <w:tr w:rsidR="006D439A" w:rsidRPr="00C1654A" w14:paraId="291883C3"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10C5CBE1"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MARMARA YALOVA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F2B26F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2,80</w:t>
            </w:r>
          </w:p>
        </w:tc>
        <w:tc>
          <w:tcPr>
            <w:tcW w:w="880" w:type="dxa"/>
            <w:tcBorders>
              <w:top w:val="nil"/>
              <w:left w:val="nil"/>
              <w:bottom w:val="single" w:sz="4" w:space="0" w:color="auto"/>
              <w:right w:val="single" w:sz="4" w:space="0" w:color="auto"/>
            </w:tcBorders>
            <w:shd w:val="clear" w:color="auto" w:fill="auto"/>
            <w:noWrap/>
            <w:vAlign w:val="bottom"/>
            <w:hideMark/>
          </w:tcPr>
          <w:p w14:paraId="0583B738"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0,01</w:t>
            </w:r>
          </w:p>
        </w:tc>
      </w:tr>
      <w:tr w:rsidR="006D439A" w:rsidRPr="00C1654A" w14:paraId="4F6D90F9"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2C838DF5"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AYDIN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4DE9B9BC"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0,70</w:t>
            </w:r>
          </w:p>
        </w:tc>
        <w:tc>
          <w:tcPr>
            <w:tcW w:w="880" w:type="dxa"/>
            <w:tcBorders>
              <w:top w:val="nil"/>
              <w:left w:val="nil"/>
              <w:bottom w:val="single" w:sz="4" w:space="0" w:color="auto"/>
              <w:right w:val="single" w:sz="4" w:space="0" w:color="auto"/>
            </w:tcBorders>
            <w:shd w:val="clear" w:color="auto" w:fill="auto"/>
            <w:noWrap/>
            <w:vAlign w:val="bottom"/>
            <w:hideMark/>
          </w:tcPr>
          <w:p w14:paraId="1A8730F3"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0,00</w:t>
            </w:r>
          </w:p>
        </w:tc>
      </w:tr>
      <w:tr w:rsidR="006D439A" w:rsidRPr="00C1654A" w14:paraId="5A71DD21"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395F913A"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ENERYA ERZİNCAN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22531FB6"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0,46</w:t>
            </w:r>
          </w:p>
        </w:tc>
        <w:tc>
          <w:tcPr>
            <w:tcW w:w="880" w:type="dxa"/>
            <w:tcBorders>
              <w:top w:val="nil"/>
              <w:left w:val="nil"/>
              <w:bottom w:val="single" w:sz="4" w:space="0" w:color="auto"/>
              <w:right w:val="single" w:sz="4" w:space="0" w:color="auto"/>
            </w:tcBorders>
            <w:shd w:val="clear" w:color="auto" w:fill="auto"/>
            <w:noWrap/>
            <w:vAlign w:val="bottom"/>
            <w:hideMark/>
          </w:tcPr>
          <w:p w14:paraId="69F44116"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0,00</w:t>
            </w:r>
          </w:p>
        </w:tc>
      </w:tr>
      <w:tr w:rsidR="006D439A" w:rsidRPr="00C1654A" w14:paraId="103F5C1D" w14:textId="77777777" w:rsidTr="006D439A">
        <w:trPr>
          <w:trHeight w:val="300"/>
        </w:trPr>
        <w:tc>
          <w:tcPr>
            <w:tcW w:w="7000" w:type="dxa"/>
            <w:tcBorders>
              <w:top w:val="nil"/>
              <w:left w:val="single" w:sz="4" w:space="0" w:color="auto"/>
              <w:bottom w:val="single" w:sz="4" w:space="0" w:color="auto"/>
              <w:right w:val="single" w:sz="4" w:space="0" w:color="auto"/>
            </w:tcBorders>
            <w:shd w:val="clear" w:color="auto" w:fill="auto"/>
            <w:vAlign w:val="bottom"/>
            <w:hideMark/>
          </w:tcPr>
          <w:p w14:paraId="5D3D29A8" w14:textId="77777777" w:rsidR="006D439A" w:rsidRPr="00C1654A" w:rsidRDefault="006D439A" w:rsidP="006D439A">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AKSA ŞANLIURFA DOĞAL GAZ DAĞITIM ANONİM ŞİRKETİ</w:t>
            </w:r>
          </w:p>
        </w:tc>
        <w:tc>
          <w:tcPr>
            <w:tcW w:w="1700" w:type="dxa"/>
            <w:tcBorders>
              <w:top w:val="nil"/>
              <w:left w:val="nil"/>
              <w:bottom w:val="single" w:sz="4" w:space="0" w:color="auto"/>
              <w:right w:val="single" w:sz="4" w:space="0" w:color="auto"/>
            </w:tcBorders>
            <w:shd w:val="clear" w:color="auto" w:fill="auto"/>
            <w:noWrap/>
            <w:vAlign w:val="bottom"/>
            <w:hideMark/>
          </w:tcPr>
          <w:p w14:paraId="0E73F6BD"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0,00</w:t>
            </w:r>
          </w:p>
        </w:tc>
        <w:tc>
          <w:tcPr>
            <w:tcW w:w="880" w:type="dxa"/>
            <w:tcBorders>
              <w:top w:val="nil"/>
              <w:left w:val="nil"/>
              <w:bottom w:val="single" w:sz="4" w:space="0" w:color="auto"/>
              <w:right w:val="single" w:sz="4" w:space="0" w:color="auto"/>
            </w:tcBorders>
            <w:shd w:val="clear" w:color="auto" w:fill="auto"/>
            <w:noWrap/>
            <w:vAlign w:val="bottom"/>
            <w:hideMark/>
          </w:tcPr>
          <w:p w14:paraId="11CD68EF" w14:textId="77777777" w:rsidR="006D439A" w:rsidRPr="00C1654A" w:rsidRDefault="006D439A" w:rsidP="006D439A">
            <w:pPr>
              <w:spacing w:after="0" w:line="240" w:lineRule="auto"/>
              <w:jc w:val="right"/>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0,00</w:t>
            </w:r>
          </w:p>
        </w:tc>
      </w:tr>
      <w:tr w:rsidR="006D439A" w:rsidRPr="00C1654A" w14:paraId="3A66176B" w14:textId="77777777" w:rsidTr="006D439A">
        <w:trPr>
          <w:trHeight w:val="300"/>
        </w:trPr>
        <w:tc>
          <w:tcPr>
            <w:tcW w:w="7000" w:type="dxa"/>
            <w:tcBorders>
              <w:top w:val="nil"/>
              <w:left w:val="single" w:sz="4" w:space="0" w:color="auto"/>
              <w:bottom w:val="single" w:sz="4" w:space="0" w:color="auto"/>
              <w:right w:val="single" w:sz="4" w:space="0" w:color="auto"/>
            </w:tcBorders>
            <w:shd w:val="clear" w:color="000000" w:fill="BDD7EE"/>
            <w:vAlign w:val="bottom"/>
            <w:hideMark/>
          </w:tcPr>
          <w:p w14:paraId="69BD7C5B" w14:textId="77777777" w:rsidR="006D439A" w:rsidRPr="00C1654A" w:rsidRDefault="006D439A" w:rsidP="006D439A">
            <w:pPr>
              <w:spacing w:after="0" w:line="240" w:lineRule="auto"/>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Genel Toplam</w:t>
            </w:r>
          </w:p>
        </w:tc>
        <w:tc>
          <w:tcPr>
            <w:tcW w:w="1700" w:type="dxa"/>
            <w:tcBorders>
              <w:top w:val="nil"/>
              <w:left w:val="nil"/>
              <w:bottom w:val="single" w:sz="4" w:space="0" w:color="auto"/>
              <w:right w:val="single" w:sz="4" w:space="0" w:color="auto"/>
            </w:tcBorders>
            <w:shd w:val="clear" w:color="000000" w:fill="BDD7EE"/>
            <w:noWrap/>
            <w:vAlign w:val="bottom"/>
            <w:hideMark/>
          </w:tcPr>
          <w:p w14:paraId="25589543" w14:textId="77777777" w:rsidR="006D439A" w:rsidRPr="00C1654A" w:rsidRDefault="006D439A" w:rsidP="006D439A">
            <w:pPr>
              <w:spacing w:after="0" w:line="240" w:lineRule="auto"/>
              <w:jc w:val="right"/>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19.075,41</w:t>
            </w:r>
          </w:p>
        </w:tc>
        <w:tc>
          <w:tcPr>
            <w:tcW w:w="880" w:type="dxa"/>
            <w:tcBorders>
              <w:top w:val="nil"/>
              <w:left w:val="nil"/>
              <w:bottom w:val="single" w:sz="4" w:space="0" w:color="auto"/>
              <w:right w:val="single" w:sz="4" w:space="0" w:color="auto"/>
            </w:tcBorders>
            <w:shd w:val="clear" w:color="000000" w:fill="BDD7EE"/>
            <w:noWrap/>
            <w:vAlign w:val="bottom"/>
            <w:hideMark/>
          </w:tcPr>
          <w:p w14:paraId="5262FBE3" w14:textId="77777777" w:rsidR="006D439A" w:rsidRPr="00C1654A" w:rsidRDefault="006D439A" w:rsidP="006D439A">
            <w:pPr>
              <w:spacing w:after="0" w:line="240" w:lineRule="auto"/>
              <w:jc w:val="right"/>
              <w:rPr>
                <w:rFonts w:ascii="Times New Roman" w:eastAsia="Times New Roman" w:hAnsi="Times New Roman" w:cs="Times New Roman"/>
                <w:b/>
                <w:color w:val="000000"/>
                <w:lang w:eastAsia="tr-TR"/>
              </w:rPr>
            </w:pPr>
            <w:r w:rsidRPr="00C1654A">
              <w:rPr>
                <w:rFonts w:ascii="Times New Roman" w:eastAsia="Times New Roman" w:hAnsi="Times New Roman" w:cs="Times New Roman"/>
                <w:b/>
                <w:color w:val="000000"/>
                <w:lang w:eastAsia="tr-TR"/>
              </w:rPr>
              <w:t>100,00</w:t>
            </w:r>
          </w:p>
        </w:tc>
      </w:tr>
    </w:tbl>
    <w:p w14:paraId="7A4A6B77" w14:textId="77777777" w:rsidR="00B4053F" w:rsidRPr="00C1654A" w:rsidRDefault="00B4053F" w:rsidP="00B4053F">
      <w:pPr>
        <w:jc w:val="both"/>
        <w:rPr>
          <w:rFonts w:ascii="Times New Roman" w:hAnsi="Times New Roman" w:cs="Times New Roman"/>
          <w:sz w:val="24"/>
          <w:szCs w:val="24"/>
        </w:rPr>
      </w:pPr>
    </w:p>
    <w:p w14:paraId="1409AC1E" w14:textId="513EA565" w:rsidR="00B4053F" w:rsidRPr="00C1654A" w:rsidRDefault="00B4053F" w:rsidP="00DB2AC6">
      <w:pPr>
        <w:spacing w:after="0" w:line="360" w:lineRule="auto"/>
        <w:jc w:val="both"/>
        <w:rPr>
          <w:rFonts w:ascii="Times New Roman" w:hAnsi="Times New Roman" w:cs="Times New Roman"/>
          <w:sz w:val="24"/>
          <w:szCs w:val="24"/>
        </w:rPr>
      </w:pPr>
      <w:r w:rsidRPr="00C1654A">
        <w:rPr>
          <w:rFonts w:ascii="Times New Roman" w:hAnsi="Times New Roman" w:cs="Times New Roman"/>
          <w:sz w:val="24"/>
          <w:szCs w:val="24"/>
        </w:rPr>
        <w:lastRenderedPageBreak/>
        <w:t>Doğal gaz dağıtım şirketlerinin 202</w:t>
      </w:r>
      <w:r w:rsidR="00EE3DC0" w:rsidRPr="00C1654A">
        <w:rPr>
          <w:rFonts w:ascii="Times New Roman" w:hAnsi="Times New Roman" w:cs="Times New Roman"/>
          <w:sz w:val="24"/>
          <w:szCs w:val="24"/>
        </w:rPr>
        <w:t>4</w:t>
      </w:r>
      <w:r w:rsidRPr="00C1654A">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alan müşterilerine yaptıkları doğal gaz taşıma miktarına ilişkin karşılaştırma Şekil 8.5’te belirtilmektedir.</w:t>
      </w:r>
    </w:p>
    <w:p w14:paraId="521CC65A" w14:textId="28A9158C" w:rsidR="00B4053F" w:rsidRPr="00C1654A" w:rsidRDefault="006866DF" w:rsidP="00B4053F">
      <w:pPr>
        <w:jc w:val="center"/>
        <w:rPr>
          <w:rFonts w:ascii="Times New Roman" w:hAnsi="Times New Roman" w:cs="Times New Roman"/>
          <w:sz w:val="24"/>
          <w:szCs w:val="24"/>
        </w:rPr>
      </w:pPr>
      <w:r w:rsidRPr="00C1654A">
        <w:rPr>
          <w:rFonts w:ascii="Times New Roman" w:hAnsi="Times New Roman" w:cs="Times New Roman"/>
          <w:noProof/>
        </w:rPr>
        <w:drawing>
          <wp:inline distT="0" distB="0" distL="0" distR="0" wp14:anchorId="79AC6104" wp14:editId="2F44A0EB">
            <wp:extent cx="5394960" cy="2800350"/>
            <wp:effectExtent l="0" t="0" r="15240" b="0"/>
            <wp:docPr id="37" name="Grafik 37">
              <a:extLst xmlns:a="http://schemas.openxmlformats.org/drawingml/2006/main">
                <a:ext uri="{FF2B5EF4-FFF2-40B4-BE49-F238E27FC236}">
                  <a16:creationId xmlns:a16="http://schemas.microsoft.com/office/drawing/2014/main" id="{0540E272-2112-46BB-A749-43C93D7C6A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4F2412A" w14:textId="696ECB54" w:rsidR="00B4053F" w:rsidRPr="00C1654A" w:rsidRDefault="00B4053F" w:rsidP="00B4053F">
      <w:pPr>
        <w:pStyle w:val="Balk6"/>
      </w:pPr>
      <w:bookmarkStart w:id="220" w:name="_Toc199509687"/>
      <w:r w:rsidRPr="00C1654A">
        <w:t>Şekil 8.5: 202</w:t>
      </w:r>
      <w:r w:rsidR="001E0E6B" w:rsidRPr="00C1654A">
        <w:t>4</w:t>
      </w:r>
      <w:r w:rsidRPr="00C1654A">
        <w:t xml:space="preserve"> Yılı Doğal Gaz Dağıtım Bölgelerindeki Toplam Boru Gazı Tüketim Miktarı (Milyon Sm</w:t>
      </w:r>
      <w:r w:rsidRPr="00C1654A">
        <w:rPr>
          <w:vertAlign w:val="superscript"/>
        </w:rPr>
        <w:t>3</w:t>
      </w:r>
      <w:r w:rsidRPr="00C1654A">
        <w:t>)</w:t>
      </w:r>
      <w:bookmarkEnd w:id="220"/>
    </w:p>
    <w:p w14:paraId="4CBAB343" w14:textId="77777777" w:rsidR="00B4053F" w:rsidRPr="00C1654A" w:rsidRDefault="00B4053F" w:rsidP="00B4053F">
      <w:pPr>
        <w:rPr>
          <w:rFonts w:ascii="Times New Roman" w:hAnsi="Times New Roman" w:cs="Times New Roman"/>
          <w:b/>
          <w:sz w:val="24"/>
          <w:szCs w:val="24"/>
          <w:highlight w:val="yellow"/>
        </w:rPr>
        <w:sectPr w:rsidR="00B4053F" w:rsidRPr="00C1654A" w:rsidSect="003B6112">
          <w:pgSz w:w="11906" w:h="16838"/>
          <w:pgMar w:top="1560" w:right="1418" w:bottom="1985" w:left="1134" w:header="425" w:footer="567" w:gutter="0"/>
          <w:cols w:space="708"/>
          <w:docGrid w:linePitch="360"/>
        </w:sectPr>
      </w:pPr>
    </w:p>
    <w:p w14:paraId="05DCBB3E" w14:textId="77777777" w:rsidR="0063311E" w:rsidRPr="00C1654A" w:rsidRDefault="0063311E" w:rsidP="0063311E">
      <w:pPr>
        <w:keepNext/>
        <w:keepLines/>
        <w:spacing w:before="240" w:after="0"/>
        <w:outlineLvl w:val="0"/>
        <w:rPr>
          <w:rFonts w:ascii="Times New Roman" w:eastAsiaTheme="majorEastAsia" w:hAnsi="Times New Roman" w:cs="Times New Roman"/>
          <w:b/>
          <w:sz w:val="24"/>
          <w:szCs w:val="32"/>
        </w:rPr>
      </w:pPr>
      <w:bookmarkStart w:id="221" w:name="_Toc199509379"/>
      <w:r w:rsidRPr="00C1654A">
        <w:rPr>
          <w:rFonts w:ascii="Times New Roman" w:eastAsiaTheme="majorEastAsia" w:hAnsi="Times New Roman" w:cs="Times New Roman"/>
          <w:b/>
          <w:sz w:val="24"/>
          <w:szCs w:val="32"/>
        </w:rPr>
        <w:lastRenderedPageBreak/>
        <w:t>9. Tarife ve Fiyatlandırma</w:t>
      </w:r>
      <w:bookmarkEnd w:id="221"/>
    </w:p>
    <w:p w14:paraId="0007FFBC" w14:textId="77777777" w:rsidR="0063311E" w:rsidRPr="00C1654A" w:rsidRDefault="0063311E" w:rsidP="0063311E">
      <w:pPr>
        <w:keepNext/>
        <w:keepLines/>
        <w:spacing w:before="40" w:after="0"/>
        <w:outlineLvl w:val="1"/>
        <w:rPr>
          <w:rFonts w:ascii="Times New Roman" w:eastAsiaTheme="majorEastAsia" w:hAnsi="Times New Roman" w:cs="Times New Roman"/>
          <w:b/>
          <w:color w:val="000000"/>
          <w:sz w:val="24"/>
          <w:szCs w:val="24"/>
        </w:rPr>
      </w:pPr>
      <w:bookmarkStart w:id="222" w:name="_Toc199509380"/>
      <w:r w:rsidRPr="00C1654A">
        <w:rPr>
          <w:rFonts w:ascii="Times New Roman" w:eastAsiaTheme="majorEastAsia" w:hAnsi="Times New Roman" w:cs="Times New Roman"/>
          <w:b/>
          <w:color w:val="000000"/>
          <w:sz w:val="24"/>
          <w:szCs w:val="24"/>
        </w:rPr>
        <w:t>9.1 Türkiye</w:t>
      </w:r>
      <w:bookmarkEnd w:id="222"/>
    </w:p>
    <w:p w14:paraId="4DEA8A57" w14:textId="77777777" w:rsidR="0063311E" w:rsidRPr="00C1654A" w:rsidRDefault="0063311E" w:rsidP="0063311E">
      <w:pPr>
        <w:jc w:val="both"/>
        <w:rPr>
          <w:rFonts w:ascii="Times New Roman" w:eastAsiaTheme="minorEastAsia" w:hAnsi="Times New Roman" w:cs="Times New Roman"/>
          <w:sz w:val="24"/>
          <w:szCs w:val="24"/>
          <w:lang w:eastAsia="tr-TR"/>
        </w:rPr>
      </w:pPr>
      <w:r w:rsidRPr="00C1654A">
        <w:rPr>
          <w:rFonts w:ascii="Times New Roman" w:eastAsiaTheme="minorEastAsia" w:hAnsi="Times New Roman" w:cs="Times New Roman"/>
          <w:sz w:val="24"/>
          <w:szCs w:val="24"/>
          <w:lang w:eastAsia="tr-TR"/>
        </w:rPr>
        <w:t>Dağıtım ve tedarik şirketlerinin konut ve sanayi tüketicilerine 202</w:t>
      </w:r>
      <w:r>
        <w:rPr>
          <w:rFonts w:ascii="Times New Roman" w:eastAsiaTheme="minorEastAsia" w:hAnsi="Times New Roman" w:cs="Times New Roman"/>
          <w:sz w:val="24"/>
          <w:szCs w:val="24"/>
          <w:lang w:eastAsia="tr-TR"/>
        </w:rPr>
        <w:t>4</w:t>
      </w:r>
      <w:r w:rsidRPr="00C1654A">
        <w:rPr>
          <w:rFonts w:ascii="Times New Roman" w:eastAsiaTheme="minorEastAsia" w:hAnsi="Times New Roman" w:cs="Times New Roman"/>
          <w:sz w:val="24"/>
          <w:szCs w:val="24"/>
          <w:lang w:eastAsia="tr-TR"/>
        </w:rPr>
        <w:t xml:space="preserve"> yılında sattıkları doğal gazın ortalama birim fiyatları ve bu ortalama birim fiyatları oluşturan kalemler Tablo 9.1’de verilmektedir.</w:t>
      </w:r>
    </w:p>
    <w:p w14:paraId="39CA0A8B" w14:textId="77777777" w:rsidR="0063311E" w:rsidRPr="00C1654A" w:rsidRDefault="0063311E" w:rsidP="0063311E">
      <w:pPr>
        <w:pStyle w:val="Balk5"/>
        <w:jc w:val="center"/>
      </w:pPr>
      <w:bookmarkStart w:id="223" w:name="_Toc199509560"/>
      <w:r w:rsidRPr="00C1654A">
        <w:t xml:space="preserve">Tablo 9.1: </w:t>
      </w:r>
      <w:r w:rsidRPr="0015305B">
        <w:t>2024 yılında</w:t>
      </w:r>
      <w:r w:rsidRPr="00C1654A">
        <w:t xml:space="preserve"> Dağıtım ve Tedarik Şirketlerinin Konut ve Sanayi Tüketicilerine Sattıkları Doğal Gazın Ortalama Birim Fiyatları (TL/Sm</w:t>
      </w:r>
      <w:r w:rsidRPr="00C1654A">
        <w:rPr>
          <w:vertAlign w:val="superscript"/>
        </w:rPr>
        <w:t>3</w:t>
      </w:r>
      <w:r w:rsidRPr="00C1654A">
        <w:t>)</w:t>
      </w:r>
      <w:bookmarkEnd w:id="223"/>
    </w:p>
    <w:tbl>
      <w:tblPr>
        <w:tblW w:w="5000" w:type="pct"/>
        <w:tblCellMar>
          <w:left w:w="70" w:type="dxa"/>
          <w:right w:w="70" w:type="dxa"/>
        </w:tblCellMar>
        <w:tblLook w:val="04A0" w:firstRow="1" w:lastRow="0" w:firstColumn="1" w:lastColumn="0" w:noHBand="0" w:noVBand="1"/>
      </w:tblPr>
      <w:tblGrid>
        <w:gridCol w:w="1189"/>
        <w:gridCol w:w="1899"/>
        <w:gridCol w:w="1583"/>
        <w:gridCol w:w="1314"/>
        <w:gridCol w:w="1021"/>
        <w:gridCol w:w="1219"/>
        <w:gridCol w:w="1109"/>
      </w:tblGrid>
      <w:tr w:rsidR="0063311E" w:rsidRPr="00C1654A" w14:paraId="50660A1D" w14:textId="77777777" w:rsidTr="00DC2502">
        <w:trPr>
          <w:trHeight w:val="905"/>
        </w:trPr>
        <w:tc>
          <w:tcPr>
            <w:tcW w:w="637" w:type="pct"/>
            <w:tcBorders>
              <w:top w:val="single" w:sz="8" w:space="0" w:color="auto"/>
              <w:left w:val="single" w:sz="8" w:space="0" w:color="auto"/>
              <w:bottom w:val="nil"/>
              <w:right w:val="nil"/>
            </w:tcBorders>
            <w:shd w:val="clear" w:color="000000" w:fill="E5B8B7"/>
            <w:vAlign w:val="center"/>
            <w:hideMark/>
          </w:tcPr>
          <w:p w14:paraId="17033CEE" w14:textId="77777777" w:rsidR="0063311E" w:rsidRPr="00C1654A" w:rsidRDefault="0063311E" w:rsidP="00DC2502">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1017" w:type="pct"/>
            <w:tcBorders>
              <w:top w:val="single" w:sz="8" w:space="0" w:color="auto"/>
              <w:left w:val="nil"/>
              <w:bottom w:val="nil"/>
              <w:right w:val="nil"/>
            </w:tcBorders>
            <w:shd w:val="clear" w:color="000000" w:fill="E5B8B7"/>
            <w:vAlign w:val="center"/>
            <w:hideMark/>
          </w:tcPr>
          <w:p w14:paraId="72454668" w14:textId="77777777" w:rsidR="0063311E" w:rsidRPr="00C1654A" w:rsidRDefault="0063311E" w:rsidP="00DC2502">
            <w:pPr>
              <w:spacing w:after="0" w:line="240" w:lineRule="auto"/>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 </w:t>
            </w:r>
          </w:p>
        </w:tc>
        <w:tc>
          <w:tcPr>
            <w:tcW w:w="848" w:type="pct"/>
            <w:tcBorders>
              <w:top w:val="single" w:sz="8" w:space="0" w:color="auto"/>
              <w:left w:val="single" w:sz="8" w:space="0" w:color="auto"/>
              <w:bottom w:val="single" w:sz="8" w:space="0" w:color="auto"/>
              <w:right w:val="single" w:sz="8" w:space="0" w:color="auto"/>
            </w:tcBorders>
            <w:shd w:val="clear" w:color="000000" w:fill="E5B8B7"/>
            <w:vAlign w:val="center"/>
            <w:hideMark/>
          </w:tcPr>
          <w:p w14:paraId="66AAFCB7"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Gaz Bedeli</w:t>
            </w:r>
          </w:p>
        </w:tc>
        <w:tc>
          <w:tcPr>
            <w:tcW w:w="704" w:type="pct"/>
            <w:tcBorders>
              <w:top w:val="single" w:sz="8" w:space="0" w:color="auto"/>
              <w:left w:val="nil"/>
              <w:bottom w:val="single" w:sz="8" w:space="0" w:color="auto"/>
              <w:right w:val="single" w:sz="8" w:space="0" w:color="auto"/>
            </w:tcBorders>
            <w:shd w:val="clear" w:color="000000" w:fill="E5B8B7"/>
            <w:vAlign w:val="center"/>
            <w:hideMark/>
          </w:tcPr>
          <w:p w14:paraId="48ADD8EA"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Sistem Kullanım Bedeli</w:t>
            </w:r>
            <w:r>
              <w:rPr>
                <w:rFonts w:ascii="Times New Roman" w:eastAsia="Times New Roman" w:hAnsi="Times New Roman" w:cs="Times New Roman"/>
                <w:b/>
                <w:bCs/>
                <w:color w:val="000000"/>
                <w:sz w:val="24"/>
                <w:szCs w:val="24"/>
                <w:lang w:eastAsia="tr-TR"/>
              </w:rPr>
              <w:t>*</w:t>
            </w:r>
          </w:p>
        </w:tc>
        <w:tc>
          <w:tcPr>
            <w:tcW w:w="547" w:type="pct"/>
            <w:tcBorders>
              <w:top w:val="single" w:sz="8" w:space="0" w:color="auto"/>
              <w:left w:val="nil"/>
              <w:bottom w:val="single" w:sz="8" w:space="0" w:color="auto"/>
              <w:right w:val="single" w:sz="8" w:space="0" w:color="auto"/>
            </w:tcBorders>
            <w:shd w:val="clear" w:color="000000" w:fill="E5B8B7"/>
            <w:vAlign w:val="center"/>
            <w:hideMark/>
          </w:tcPr>
          <w:p w14:paraId="50675A14"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ÖTV Tutarı</w:t>
            </w:r>
          </w:p>
        </w:tc>
        <w:tc>
          <w:tcPr>
            <w:tcW w:w="653" w:type="pct"/>
            <w:tcBorders>
              <w:top w:val="single" w:sz="8" w:space="0" w:color="auto"/>
              <w:left w:val="nil"/>
              <w:bottom w:val="single" w:sz="8" w:space="0" w:color="auto"/>
              <w:right w:val="single" w:sz="8" w:space="0" w:color="auto"/>
            </w:tcBorders>
            <w:shd w:val="clear" w:color="000000" w:fill="E5B8B7"/>
            <w:vAlign w:val="center"/>
            <w:hideMark/>
          </w:tcPr>
          <w:p w14:paraId="27F79FA3"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KDV Tutarı</w:t>
            </w:r>
          </w:p>
        </w:tc>
        <w:tc>
          <w:tcPr>
            <w:tcW w:w="594" w:type="pct"/>
            <w:tcBorders>
              <w:top w:val="single" w:sz="8" w:space="0" w:color="auto"/>
              <w:left w:val="nil"/>
              <w:bottom w:val="nil"/>
              <w:right w:val="single" w:sz="8" w:space="0" w:color="auto"/>
            </w:tcBorders>
            <w:shd w:val="clear" w:color="000000" w:fill="E5B8B7"/>
            <w:vAlign w:val="center"/>
            <w:hideMark/>
          </w:tcPr>
          <w:p w14:paraId="61B3F90B"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Toplam</w:t>
            </w:r>
          </w:p>
        </w:tc>
      </w:tr>
      <w:tr w:rsidR="0063311E" w:rsidRPr="00BA2F43" w14:paraId="633A57DE" w14:textId="77777777" w:rsidTr="00DC2502">
        <w:trPr>
          <w:trHeight w:val="330"/>
        </w:trPr>
        <w:tc>
          <w:tcPr>
            <w:tcW w:w="637" w:type="pct"/>
            <w:tcBorders>
              <w:top w:val="single" w:sz="8" w:space="0" w:color="auto"/>
              <w:left w:val="single" w:sz="8" w:space="0" w:color="auto"/>
              <w:bottom w:val="nil"/>
              <w:right w:val="single" w:sz="8" w:space="0" w:color="auto"/>
            </w:tcBorders>
            <w:shd w:val="clear" w:color="000000" w:fill="E5B8B7"/>
            <w:vAlign w:val="center"/>
            <w:hideMark/>
          </w:tcPr>
          <w:p w14:paraId="759EE2AF"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202</w:t>
            </w:r>
            <w:r>
              <w:rPr>
                <w:rFonts w:ascii="Times New Roman" w:eastAsia="Times New Roman" w:hAnsi="Times New Roman" w:cs="Times New Roman"/>
                <w:b/>
                <w:bCs/>
                <w:color w:val="000000"/>
                <w:sz w:val="24"/>
                <w:szCs w:val="24"/>
                <w:lang w:eastAsia="tr-TR"/>
              </w:rPr>
              <w:t>4</w:t>
            </w:r>
          </w:p>
        </w:tc>
        <w:tc>
          <w:tcPr>
            <w:tcW w:w="1017" w:type="pct"/>
            <w:tcBorders>
              <w:top w:val="single" w:sz="8" w:space="0" w:color="auto"/>
              <w:left w:val="nil"/>
              <w:bottom w:val="single" w:sz="8" w:space="0" w:color="auto"/>
              <w:right w:val="single" w:sz="8" w:space="0" w:color="auto"/>
            </w:tcBorders>
            <w:shd w:val="clear" w:color="000000" w:fill="E5B8B7"/>
            <w:noWrap/>
            <w:vAlign w:val="center"/>
            <w:hideMark/>
          </w:tcPr>
          <w:p w14:paraId="6B6B3FD8"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Konut</w:t>
            </w:r>
          </w:p>
        </w:tc>
        <w:tc>
          <w:tcPr>
            <w:tcW w:w="848" w:type="pct"/>
            <w:tcBorders>
              <w:top w:val="nil"/>
              <w:left w:val="nil"/>
              <w:bottom w:val="single" w:sz="8" w:space="0" w:color="auto"/>
              <w:right w:val="single" w:sz="8" w:space="0" w:color="auto"/>
            </w:tcBorders>
            <w:shd w:val="clear" w:color="000000" w:fill="F2DBDB"/>
            <w:noWrap/>
            <w:vAlign w:val="center"/>
            <w:hideMark/>
          </w:tcPr>
          <w:p w14:paraId="0C7D2D72"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4,080634</w:t>
            </w:r>
          </w:p>
        </w:tc>
        <w:tc>
          <w:tcPr>
            <w:tcW w:w="704" w:type="pct"/>
            <w:tcBorders>
              <w:top w:val="nil"/>
              <w:left w:val="nil"/>
              <w:bottom w:val="single" w:sz="8" w:space="0" w:color="auto"/>
              <w:right w:val="single" w:sz="8" w:space="0" w:color="auto"/>
            </w:tcBorders>
            <w:shd w:val="clear" w:color="000000" w:fill="F2DBDB"/>
            <w:noWrap/>
            <w:vAlign w:val="center"/>
            <w:hideMark/>
          </w:tcPr>
          <w:p w14:paraId="39451826"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BA2F43">
              <w:rPr>
                <w:rFonts w:ascii="Times New Roman" w:eastAsia="Times New Roman" w:hAnsi="Times New Roman" w:cs="Times New Roman"/>
                <w:color w:val="000000"/>
                <w:lang w:eastAsia="tr-TR"/>
              </w:rPr>
              <w:t>1,774251</w:t>
            </w:r>
          </w:p>
        </w:tc>
        <w:tc>
          <w:tcPr>
            <w:tcW w:w="547" w:type="pct"/>
            <w:tcBorders>
              <w:top w:val="nil"/>
              <w:left w:val="nil"/>
              <w:bottom w:val="single" w:sz="8" w:space="0" w:color="auto"/>
              <w:right w:val="single" w:sz="8" w:space="0" w:color="auto"/>
            </w:tcBorders>
            <w:shd w:val="clear" w:color="000000" w:fill="F2DBDB"/>
            <w:noWrap/>
            <w:vAlign w:val="center"/>
            <w:hideMark/>
          </w:tcPr>
          <w:p w14:paraId="2ABC4A50"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0,0938</w:t>
            </w:r>
          </w:p>
        </w:tc>
        <w:tc>
          <w:tcPr>
            <w:tcW w:w="653" w:type="pct"/>
            <w:tcBorders>
              <w:top w:val="nil"/>
              <w:left w:val="nil"/>
              <w:bottom w:val="single" w:sz="8" w:space="0" w:color="auto"/>
              <w:right w:val="nil"/>
            </w:tcBorders>
            <w:shd w:val="clear" w:color="000000" w:fill="F2DBDB"/>
            <w:noWrap/>
            <w:vAlign w:val="center"/>
            <w:hideMark/>
          </w:tcPr>
          <w:p w14:paraId="147BB71B"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42168C">
              <w:rPr>
                <w:rFonts w:ascii="Times New Roman" w:eastAsia="Times New Roman" w:hAnsi="Times New Roman" w:cs="Times New Roman"/>
                <w:color w:val="000000"/>
                <w:lang w:eastAsia="tr-TR"/>
              </w:rPr>
              <w:t>1,189737</w:t>
            </w:r>
          </w:p>
        </w:tc>
        <w:tc>
          <w:tcPr>
            <w:tcW w:w="594" w:type="pct"/>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692C4AB1"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42168C">
              <w:rPr>
                <w:rFonts w:ascii="Times New Roman" w:eastAsia="Times New Roman" w:hAnsi="Times New Roman" w:cs="Times New Roman"/>
                <w:color w:val="000000"/>
                <w:lang w:eastAsia="tr-TR"/>
              </w:rPr>
              <w:t>7,138422</w:t>
            </w:r>
          </w:p>
        </w:tc>
      </w:tr>
      <w:tr w:rsidR="0063311E" w:rsidRPr="00C1654A" w14:paraId="713D0E6F" w14:textId="77777777" w:rsidTr="00DC2502">
        <w:trPr>
          <w:trHeight w:val="330"/>
        </w:trPr>
        <w:tc>
          <w:tcPr>
            <w:tcW w:w="637" w:type="pct"/>
            <w:tcBorders>
              <w:top w:val="nil"/>
              <w:left w:val="single" w:sz="8" w:space="0" w:color="auto"/>
              <w:bottom w:val="single" w:sz="8" w:space="0" w:color="000000"/>
              <w:right w:val="single" w:sz="8" w:space="0" w:color="auto"/>
            </w:tcBorders>
            <w:shd w:val="clear" w:color="000000" w:fill="E5B8B7"/>
            <w:vAlign w:val="center"/>
            <w:hideMark/>
          </w:tcPr>
          <w:p w14:paraId="5049CB3F"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I.</w:t>
            </w:r>
            <w:r>
              <w:rPr>
                <w:rFonts w:ascii="Times New Roman" w:eastAsia="Times New Roman" w:hAnsi="Times New Roman" w:cs="Times New Roman"/>
                <w:b/>
                <w:bCs/>
                <w:color w:val="000000"/>
                <w:sz w:val="24"/>
                <w:szCs w:val="24"/>
                <w:lang w:eastAsia="tr-TR"/>
              </w:rPr>
              <w:t xml:space="preserve"> </w:t>
            </w:r>
            <w:r w:rsidRPr="00C1654A">
              <w:rPr>
                <w:rFonts w:ascii="Times New Roman" w:eastAsia="Times New Roman" w:hAnsi="Times New Roman" w:cs="Times New Roman"/>
                <w:b/>
                <w:bCs/>
                <w:color w:val="000000"/>
                <w:sz w:val="24"/>
                <w:szCs w:val="24"/>
                <w:lang w:eastAsia="tr-TR"/>
              </w:rPr>
              <w:t>Yarıyıl</w:t>
            </w:r>
          </w:p>
        </w:tc>
        <w:tc>
          <w:tcPr>
            <w:tcW w:w="1017" w:type="pct"/>
            <w:tcBorders>
              <w:top w:val="nil"/>
              <w:left w:val="nil"/>
              <w:bottom w:val="single" w:sz="8" w:space="0" w:color="auto"/>
              <w:right w:val="single" w:sz="8" w:space="0" w:color="auto"/>
            </w:tcBorders>
            <w:shd w:val="clear" w:color="000000" w:fill="E5B8B7"/>
            <w:noWrap/>
            <w:vAlign w:val="center"/>
            <w:hideMark/>
          </w:tcPr>
          <w:p w14:paraId="3A07036F"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Sanayi</w:t>
            </w:r>
          </w:p>
        </w:tc>
        <w:tc>
          <w:tcPr>
            <w:tcW w:w="848" w:type="pct"/>
            <w:tcBorders>
              <w:top w:val="nil"/>
              <w:left w:val="nil"/>
              <w:bottom w:val="single" w:sz="8" w:space="0" w:color="auto"/>
              <w:right w:val="single" w:sz="8" w:space="0" w:color="auto"/>
            </w:tcBorders>
            <w:shd w:val="clear" w:color="000000" w:fill="F2DBDB"/>
            <w:noWrap/>
            <w:vAlign w:val="center"/>
            <w:hideMark/>
          </w:tcPr>
          <w:p w14:paraId="3A1B811B"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BA2F43">
              <w:rPr>
                <w:rFonts w:ascii="Times New Roman" w:eastAsia="Times New Roman" w:hAnsi="Times New Roman" w:cs="Times New Roman"/>
                <w:color w:val="000000"/>
                <w:lang w:eastAsia="tr-TR"/>
              </w:rPr>
              <w:t>11,374109</w:t>
            </w:r>
          </w:p>
        </w:tc>
        <w:tc>
          <w:tcPr>
            <w:tcW w:w="704" w:type="pct"/>
            <w:tcBorders>
              <w:top w:val="nil"/>
              <w:left w:val="nil"/>
              <w:bottom w:val="single" w:sz="8" w:space="0" w:color="auto"/>
              <w:right w:val="single" w:sz="8" w:space="0" w:color="auto"/>
            </w:tcBorders>
            <w:shd w:val="clear" w:color="000000" w:fill="F2DBDB"/>
            <w:noWrap/>
            <w:vAlign w:val="center"/>
            <w:hideMark/>
          </w:tcPr>
          <w:p w14:paraId="4C34C319"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C1654A">
              <w:rPr>
                <w:rFonts w:ascii="Times New Roman" w:eastAsia="Times New Roman" w:hAnsi="Times New Roman" w:cs="Times New Roman"/>
                <w:color w:val="000000"/>
                <w:lang w:eastAsia="tr-TR"/>
              </w:rPr>
              <w:t>0,</w:t>
            </w:r>
            <w:r>
              <w:rPr>
                <w:rFonts w:ascii="Times New Roman" w:eastAsia="Times New Roman" w:hAnsi="Times New Roman" w:cs="Times New Roman"/>
                <w:color w:val="000000"/>
                <w:lang w:eastAsia="tr-TR"/>
              </w:rPr>
              <w:t>59142</w:t>
            </w:r>
            <w:r w:rsidRPr="00C1654A">
              <w:rPr>
                <w:rFonts w:ascii="Times New Roman" w:eastAsia="Times New Roman" w:hAnsi="Times New Roman" w:cs="Times New Roman"/>
                <w:color w:val="000000"/>
                <w:lang w:eastAsia="tr-TR"/>
              </w:rPr>
              <w:t>2</w:t>
            </w:r>
          </w:p>
        </w:tc>
        <w:tc>
          <w:tcPr>
            <w:tcW w:w="547" w:type="pct"/>
            <w:tcBorders>
              <w:top w:val="nil"/>
              <w:left w:val="nil"/>
              <w:bottom w:val="single" w:sz="8" w:space="0" w:color="auto"/>
              <w:right w:val="single" w:sz="8" w:space="0" w:color="auto"/>
            </w:tcBorders>
            <w:shd w:val="clear" w:color="000000" w:fill="F2DBDB"/>
            <w:noWrap/>
            <w:vAlign w:val="center"/>
            <w:hideMark/>
          </w:tcPr>
          <w:p w14:paraId="1F2D6B34"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0,0938</w:t>
            </w:r>
          </w:p>
        </w:tc>
        <w:tc>
          <w:tcPr>
            <w:tcW w:w="653" w:type="pct"/>
            <w:tcBorders>
              <w:top w:val="nil"/>
              <w:left w:val="nil"/>
              <w:bottom w:val="single" w:sz="8" w:space="0" w:color="auto"/>
              <w:right w:val="nil"/>
            </w:tcBorders>
            <w:shd w:val="clear" w:color="000000" w:fill="F2DBDB"/>
            <w:noWrap/>
            <w:vAlign w:val="center"/>
            <w:hideMark/>
          </w:tcPr>
          <w:p w14:paraId="2C766A8E"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42168C">
              <w:rPr>
                <w:rFonts w:ascii="Times New Roman" w:eastAsia="Times New Roman" w:hAnsi="Times New Roman" w:cs="Times New Roman"/>
                <w:color w:val="000000"/>
                <w:lang w:eastAsia="tr-TR"/>
              </w:rPr>
              <w:t>2,411610</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55E29A0F"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14,469662</w:t>
            </w:r>
          </w:p>
        </w:tc>
      </w:tr>
      <w:tr w:rsidR="0063311E" w:rsidRPr="00C1654A" w14:paraId="08ED017A" w14:textId="77777777" w:rsidTr="00DC2502">
        <w:trPr>
          <w:trHeight w:val="330"/>
        </w:trPr>
        <w:tc>
          <w:tcPr>
            <w:tcW w:w="637" w:type="pct"/>
            <w:tcBorders>
              <w:top w:val="nil"/>
              <w:left w:val="single" w:sz="8" w:space="0" w:color="auto"/>
              <w:bottom w:val="nil"/>
              <w:right w:val="single" w:sz="8" w:space="0" w:color="auto"/>
            </w:tcBorders>
            <w:shd w:val="clear" w:color="000000" w:fill="E5B8B7"/>
            <w:vAlign w:val="center"/>
            <w:hideMark/>
          </w:tcPr>
          <w:p w14:paraId="4E5FA21F"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202</w:t>
            </w:r>
            <w:r>
              <w:rPr>
                <w:rFonts w:ascii="Times New Roman" w:eastAsia="Times New Roman" w:hAnsi="Times New Roman" w:cs="Times New Roman"/>
                <w:b/>
                <w:bCs/>
                <w:color w:val="000000"/>
                <w:sz w:val="24"/>
                <w:szCs w:val="24"/>
                <w:lang w:eastAsia="tr-TR"/>
              </w:rPr>
              <w:t>4</w:t>
            </w:r>
          </w:p>
        </w:tc>
        <w:tc>
          <w:tcPr>
            <w:tcW w:w="1017" w:type="pct"/>
            <w:tcBorders>
              <w:top w:val="nil"/>
              <w:left w:val="nil"/>
              <w:bottom w:val="single" w:sz="8" w:space="0" w:color="auto"/>
              <w:right w:val="single" w:sz="8" w:space="0" w:color="auto"/>
            </w:tcBorders>
            <w:shd w:val="clear" w:color="000000" w:fill="E5B8B7"/>
            <w:noWrap/>
            <w:vAlign w:val="center"/>
            <w:hideMark/>
          </w:tcPr>
          <w:p w14:paraId="45DB6B62"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Konut</w:t>
            </w:r>
          </w:p>
        </w:tc>
        <w:tc>
          <w:tcPr>
            <w:tcW w:w="848" w:type="pct"/>
            <w:tcBorders>
              <w:top w:val="nil"/>
              <w:left w:val="nil"/>
              <w:bottom w:val="single" w:sz="8" w:space="0" w:color="auto"/>
              <w:right w:val="single" w:sz="8" w:space="0" w:color="auto"/>
            </w:tcBorders>
            <w:shd w:val="clear" w:color="000000" w:fill="F2DBDB"/>
            <w:noWrap/>
            <w:vAlign w:val="center"/>
            <w:hideMark/>
          </w:tcPr>
          <w:p w14:paraId="0DB36C91"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5,372834</w:t>
            </w:r>
          </w:p>
        </w:tc>
        <w:tc>
          <w:tcPr>
            <w:tcW w:w="704" w:type="pct"/>
            <w:tcBorders>
              <w:top w:val="nil"/>
              <w:left w:val="nil"/>
              <w:bottom w:val="single" w:sz="8" w:space="0" w:color="auto"/>
              <w:right w:val="single" w:sz="8" w:space="0" w:color="auto"/>
            </w:tcBorders>
            <w:shd w:val="clear" w:color="000000" w:fill="F2DBDB"/>
            <w:noWrap/>
            <w:vAlign w:val="center"/>
            <w:hideMark/>
          </w:tcPr>
          <w:p w14:paraId="3758A19C"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BA2F43">
              <w:rPr>
                <w:rFonts w:ascii="Times New Roman" w:eastAsia="Times New Roman" w:hAnsi="Times New Roman" w:cs="Times New Roman"/>
                <w:color w:val="000000"/>
                <w:lang w:eastAsia="tr-TR"/>
              </w:rPr>
              <w:t>2,257263</w:t>
            </w:r>
          </w:p>
        </w:tc>
        <w:tc>
          <w:tcPr>
            <w:tcW w:w="547" w:type="pct"/>
            <w:tcBorders>
              <w:top w:val="nil"/>
              <w:left w:val="nil"/>
              <w:bottom w:val="single" w:sz="8" w:space="0" w:color="auto"/>
              <w:right w:val="single" w:sz="8" w:space="0" w:color="auto"/>
            </w:tcBorders>
            <w:shd w:val="clear" w:color="000000" w:fill="F2DBDB"/>
            <w:noWrap/>
            <w:vAlign w:val="center"/>
            <w:hideMark/>
          </w:tcPr>
          <w:p w14:paraId="5E3CBA95"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0,1120</w:t>
            </w:r>
          </w:p>
        </w:tc>
        <w:tc>
          <w:tcPr>
            <w:tcW w:w="653" w:type="pct"/>
            <w:tcBorders>
              <w:top w:val="nil"/>
              <w:left w:val="nil"/>
              <w:bottom w:val="single" w:sz="8" w:space="0" w:color="auto"/>
              <w:right w:val="nil"/>
            </w:tcBorders>
            <w:shd w:val="clear" w:color="000000" w:fill="F2DBDB"/>
            <w:noWrap/>
            <w:vAlign w:val="center"/>
            <w:hideMark/>
          </w:tcPr>
          <w:p w14:paraId="5ACEC8F5"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1,548419</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4A004F3F"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D9557D">
              <w:rPr>
                <w:rFonts w:ascii="Times New Roman" w:eastAsia="Times New Roman" w:hAnsi="Times New Roman" w:cs="Times New Roman"/>
                <w:color w:val="000000"/>
                <w:lang w:eastAsia="tr-TR"/>
              </w:rPr>
              <w:t>9,290517</w:t>
            </w:r>
          </w:p>
        </w:tc>
      </w:tr>
      <w:tr w:rsidR="0063311E" w:rsidRPr="00C1654A" w14:paraId="7EFD0829" w14:textId="77777777" w:rsidTr="00DC2502">
        <w:trPr>
          <w:trHeight w:val="330"/>
        </w:trPr>
        <w:tc>
          <w:tcPr>
            <w:tcW w:w="637" w:type="pct"/>
            <w:tcBorders>
              <w:top w:val="nil"/>
              <w:left w:val="single" w:sz="8" w:space="0" w:color="auto"/>
              <w:bottom w:val="single" w:sz="8" w:space="0" w:color="000000"/>
              <w:right w:val="single" w:sz="8" w:space="0" w:color="auto"/>
            </w:tcBorders>
            <w:shd w:val="clear" w:color="000000" w:fill="E5B8B7"/>
            <w:vAlign w:val="center"/>
            <w:hideMark/>
          </w:tcPr>
          <w:p w14:paraId="075E53C8"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II.</w:t>
            </w:r>
            <w:r>
              <w:rPr>
                <w:rFonts w:ascii="Times New Roman" w:eastAsia="Times New Roman" w:hAnsi="Times New Roman" w:cs="Times New Roman"/>
                <w:b/>
                <w:bCs/>
                <w:color w:val="000000"/>
                <w:sz w:val="24"/>
                <w:szCs w:val="24"/>
                <w:lang w:eastAsia="tr-TR"/>
              </w:rPr>
              <w:t xml:space="preserve"> </w:t>
            </w:r>
            <w:r w:rsidRPr="00C1654A">
              <w:rPr>
                <w:rFonts w:ascii="Times New Roman" w:eastAsia="Times New Roman" w:hAnsi="Times New Roman" w:cs="Times New Roman"/>
                <w:b/>
                <w:bCs/>
                <w:color w:val="000000"/>
                <w:sz w:val="24"/>
                <w:szCs w:val="24"/>
                <w:lang w:eastAsia="tr-TR"/>
              </w:rPr>
              <w:t>Yarıyıl</w:t>
            </w:r>
          </w:p>
        </w:tc>
        <w:tc>
          <w:tcPr>
            <w:tcW w:w="1017" w:type="pct"/>
            <w:tcBorders>
              <w:top w:val="nil"/>
              <w:left w:val="nil"/>
              <w:bottom w:val="single" w:sz="8" w:space="0" w:color="auto"/>
              <w:right w:val="single" w:sz="8" w:space="0" w:color="auto"/>
            </w:tcBorders>
            <w:shd w:val="clear" w:color="000000" w:fill="E5B8B7"/>
            <w:noWrap/>
            <w:vAlign w:val="center"/>
            <w:hideMark/>
          </w:tcPr>
          <w:p w14:paraId="48C0C472" w14:textId="77777777" w:rsidR="0063311E" w:rsidRPr="00C1654A" w:rsidRDefault="0063311E" w:rsidP="00DC2502">
            <w:pPr>
              <w:spacing w:after="0" w:line="240" w:lineRule="auto"/>
              <w:jc w:val="center"/>
              <w:rPr>
                <w:rFonts w:ascii="Times New Roman" w:eastAsia="Times New Roman" w:hAnsi="Times New Roman" w:cs="Times New Roman"/>
                <w:b/>
                <w:bCs/>
                <w:color w:val="000000"/>
                <w:sz w:val="24"/>
                <w:szCs w:val="24"/>
                <w:lang w:eastAsia="tr-TR"/>
              </w:rPr>
            </w:pPr>
            <w:r w:rsidRPr="00C1654A">
              <w:rPr>
                <w:rFonts w:ascii="Times New Roman" w:eastAsia="Times New Roman" w:hAnsi="Times New Roman" w:cs="Times New Roman"/>
                <w:b/>
                <w:bCs/>
                <w:color w:val="000000"/>
                <w:sz w:val="24"/>
                <w:szCs w:val="24"/>
                <w:lang w:eastAsia="tr-TR"/>
              </w:rPr>
              <w:t>Sanayi</w:t>
            </w:r>
          </w:p>
        </w:tc>
        <w:tc>
          <w:tcPr>
            <w:tcW w:w="848" w:type="pct"/>
            <w:tcBorders>
              <w:top w:val="nil"/>
              <w:left w:val="nil"/>
              <w:bottom w:val="single" w:sz="8" w:space="0" w:color="auto"/>
              <w:right w:val="single" w:sz="8" w:space="0" w:color="auto"/>
            </w:tcBorders>
            <w:shd w:val="clear" w:color="000000" w:fill="F2DBDB"/>
            <w:noWrap/>
            <w:vAlign w:val="center"/>
            <w:hideMark/>
          </w:tcPr>
          <w:p w14:paraId="263D2A60"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D9557D">
              <w:rPr>
                <w:rFonts w:ascii="Times New Roman" w:eastAsia="Times New Roman" w:hAnsi="Times New Roman" w:cs="Times New Roman"/>
                <w:color w:val="000000"/>
                <w:lang w:eastAsia="tr-TR"/>
              </w:rPr>
              <w:t>11,379779</w:t>
            </w:r>
          </w:p>
        </w:tc>
        <w:tc>
          <w:tcPr>
            <w:tcW w:w="704" w:type="pct"/>
            <w:tcBorders>
              <w:top w:val="nil"/>
              <w:left w:val="nil"/>
              <w:bottom w:val="single" w:sz="8" w:space="0" w:color="auto"/>
              <w:right w:val="single" w:sz="8" w:space="0" w:color="auto"/>
            </w:tcBorders>
            <w:shd w:val="clear" w:color="000000" w:fill="F2DBDB"/>
            <w:noWrap/>
            <w:vAlign w:val="center"/>
            <w:hideMark/>
          </w:tcPr>
          <w:p w14:paraId="138F5A01"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D9557D">
              <w:rPr>
                <w:rFonts w:ascii="Times New Roman" w:eastAsia="Times New Roman" w:hAnsi="Times New Roman" w:cs="Times New Roman"/>
                <w:color w:val="000000"/>
                <w:lang w:eastAsia="tr-TR"/>
              </w:rPr>
              <w:t>0,734591</w:t>
            </w:r>
          </w:p>
        </w:tc>
        <w:tc>
          <w:tcPr>
            <w:tcW w:w="547" w:type="pct"/>
            <w:tcBorders>
              <w:top w:val="nil"/>
              <w:left w:val="nil"/>
              <w:bottom w:val="single" w:sz="8" w:space="0" w:color="auto"/>
              <w:right w:val="single" w:sz="8" w:space="0" w:color="auto"/>
            </w:tcBorders>
            <w:shd w:val="clear" w:color="000000" w:fill="F2DBDB"/>
            <w:noWrap/>
            <w:vAlign w:val="center"/>
            <w:hideMark/>
          </w:tcPr>
          <w:p w14:paraId="7D7C8385"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0,1120</w:t>
            </w:r>
          </w:p>
        </w:tc>
        <w:tc>
          <w:tcPr>
            <w:tcW w:w="653" w:type="pct"/>
            <w:tcBorders>
              <w:top w:val="nil"/>
              <w:left w:val="nil"/>
              <w:bottom w:val="single" w:sz="8" w:space="0" w:color="auto"/>
              <w:right w:val="nil"/>
            </w:tcBorders>
            <w:shd w:val="clear" w:color="000000" w:fill="F2DBDB"/>
            <w:noWrap/>
            <w:vAlign w:val="center"/>
            <w:hideMark/>
          </w:tcPr>
          <w:p w14:paraId="2CCE7722"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2,445274</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07BD29E6" w14:textId="77777777" w:rsidR="0063311E" w:rsidRPr="00C1654A" w:rsidRDefault="0063311E" w:rsidP="00DC2502">
            <w:pPr>
              <w:spacing w:after="0" w:line="240" w:lineRule="auto"/>
              <w:jc w:val="center"/>
              <w:rPr>
                <w:rFonts w:ascii="Times New Roman" w:eastAsia="Times New Roman" w:hAnsi="Times New Roman" w:cs="Times New Roman"/>
                <w:color w:val="000000"/>
                <w:lang w:eastAsia="tr-TR"/>
              </w:rPr>
            </w:pPr>
            <w:r w:rsidRPr="00D9557D">
              <w:rPr>
                <w:rFonts w:ascii="Times New Roman" w:eastAsia="Times New Roman" w:hAnsi="Times New Roman" w:cs="Times New Roman"/>
                <w:color w:val="000000"/>
                <w:lang w:eastAsia="tr-TR"/>
              </w:rPr>
              <w:t>14,671645</w:t>
            </w:r>
          </w:p>
        </w:tc>
      </w:tr>
    </w:tbl>
    <w:p w14:paraId="4C2F0228" w14:textId="77777777" w:rsidR="0063311E" w:rsidRPr="00C1654A" w:rsidRDefault="0063311E" w:rsidP="0063311E">
      <w:pPr>
        <w:spacing w:after="0" w:line="240" w:lineRule="auto"/>
        <w:jc w:val="both"/>
        <w:rPr>
          <w:rFonts w:ascii="Times New Roman" w:eastAsiaTheme="minorEastAsia" w:hAnsi="Times New Roman" w:cs="Times New Roman"/>
          <w:sz w:val="18"/>
          <w:lang w:eastAsia="tr-TR"/>
        </w:rPr>
      </w:pPr>
      <w:r w:rsidRPr="00C1654A">
        <w:rPr>
          <w:rFonts w:ascii="Times New Roman" w:eastAsiaTheme="minorEastAsia" w:hAnsi="Times New Roman" w:cs="Times New Roman"/>
          <w:sz w:val="18"/>
          <w:lang w:eastAsia="tr-TR"/>
        </w:rPr>
        <w:t>*</w:t>
      </w:r>
      <w:r>
        <w:rPr>
          <w:rFonts w:ascii="Times New Roman" w:eastAsiaTheme="minorEastAsia" w:hAnsi="Times New Roman" w:cs="Times New Roman"/>
          <w:sz w:val="18"/>
          <w:lang w:eastAsia="tr-TR"/>
        </w:rPr>
        <w:t>Konut için</w:t>
      </w:r>
      <w:r w:rsidRPr="00C1654A">
        <w:rPr>
          <w:rFonts w:ascii="Times New Roman" w:eastAsiaTheme="minorEastAsia" w:hAnsi="Times New Roman" w:cs="Times New Roman"/>
          <w:sz w:val="18"/>
          <w:lang w:eastAsia="tr-TR"/>
        </w:rPr>
        <w:t xml:space="preserve"> 0 – 100.000 Sm</w:t>
      </w:r>
      <w:r w:rsidRPr="00C1654A">
        <w:rPr>
          <w:rFonts w:ascii="Times New Roman" w:eastAsiaTheme="minorEastAsia" w:hAnsi="Times New Roman" w:cs="Times New Roman"/>
          <w:sz w:val="18"/>
          <w:vertAlign w:val="superscript"/>
          <w:lang w:eastAsia="tr-TR"/>
        </w:rPr>
        <w:t>3</w:t>
      </w:r>
      <w:r>
        <w:rPr>
          <w:rFonts w:ascii="Times New Roman" w:eastAsiaTheme="minorEastAsia" w:hAnsi="Times New Roman" w:cs="Times New Roman"/>
          <w:sz w:val="18"/>
          <w:lang w:eastAsia="tr-TR"/>
        </w:rPr>
        <w:t xml:space="preserve">, </w:t>
      </w:r>
      <w:r w:rsidRPr="00C1654A">
        <w:rPr>
          <w:rFonts w:ascii="Times New Roman" w:eastAsiaTheme="minorEastAsia" w:hAnsi="Times New Roman" w:cs="Times New Roman"/>
          <w:sz w:val="18"/>
          <w:lang w:eastAsia="tr-TR"/>
        </w:rPr>
        <w:t xml:space="preserve"> </w:t>
      </w:r>
      <w:r>
        <w:rPr>
          <w:rFonts w:ascii="Times New Roman" w:eastAsiaTheme="minorEastAsia" w:hAnsi="Times New Roman" w:cs="Times New Roman"/>
          <w:sz w:val="18"/>
          <w:lang w:eastAsia="tr-TR"/>
        </w:rPr>
        <w:t xml:space="preserve">Sanayi için ise </w:t>
      </w:r>
      <w:r w:rsidRPr="00C1654A">
        <w:rPr>
          <w:rFonts w:ascii="Times New Roman" w:eastAsiaTheme="minorEastAsia" w:hAnsi="Times New Roman" w:cs="Times New Roman"/>
          <w:sz w:val="18"/>
          <w:lang w:eastAsia="tr-TR"/>
        </w:rPr>
        <w:t>1.000.001-10.000.000 Sm</w:t>
      </w:r>
      <w:r w:rsidRPr="00C1654A">
        <w:rPr>
          <w:rFonts w:ascii="Times New Roman" w:eastAsiaTheme="minorEastAsia" w:hAnsi="Times New Roman" w:cs="Times New Roman"/>
          <w:sz w:val="18"/>
          <w:vertAlign w:val="superscript"/>
          <w:lang w:eastAsia="tr-TR"/>
        </w:rPr>
        <w:t>3</w:t>
      </w:r>
      <w:r w:rsidRPr="00C1654A">
        <w:rPr>
          <w:rFonts w:ascii="Times New Roman" w:eastAsiaTheme="minorEastAsia" w:hAnsi="Times New Roman" w:cs="Times New Roman"/>
          <w:sz w:val="18"/>
          <w:lang w:eastAsia="tr-TR"/>
        </w:rPr>
        <w:t xml:space="preserve"> tüketim kademesinde geçerli olan sistem kullanım bedellerinin ortalaması esas alınmıştır.</w:t>
      </w:r>
    </w:p>
    <w:p w14:paraId="42729CB6" w14:textId="77777777" w:rsidR="0063311E" w:rsidRDefault="0063311E" w:rsidP="0063311E">
      <w:pPr>
        <w:rPr>
          <w:rFonts w:ascii="Times New Roman" w:eastAsiaTheme="minorEastAsia" w:hAnsi="Times New Roman" w:cs="Times New Roman"/>
          <w:lang w:eastAsia="tr-TR"/>
        </w:rPr>
      </w:pPr>
    </w:p>
    <w:p w14:paraId="41F2C656" w14:textId="77777777" w:rsidR="0063311E" w:rsidRPr="00C1654A" w:rsidRDefault="0063311E" w:rsidP="0063311E">
      <w:pPr>
        <w:rPr>
          <w:rFonts w:ascii="Times New Roman" w:eastAsiaTheme="minorEastAsia" w:hAnsi="Times New Roman" w:cs="Times New Roman"/>
          <w:lang w:eastAsia="tr-TR"/>
        </w:rPr>
      </w:pPr>
    </w:p>
    <w:p w14:paraId="19AFB161" w14:textId="77777777" w:rsidR="0063311E" w:rsidRPr="00C1654A" w:rsidRDefault="0063311E" w:rsidP="0063311E">
      <w:pPr>
        <w:rPr>
          <w:rFonts w:ascii="Times New Roman" w:eastAsiaTheme="minorEastAsia" w:hAnsi="Times New Roman" w:cs="Times New Roman"/>
          <w:lang w:eastAsia="tr-TR"/>
        </w:rPr>
      </w:pPr>
      <w:r>
        <w:rPr>
          <w:noProof/>
        </w:rPr>
        <w:drawing>
          <wp:inline distT="0" distB="0" distL="0" distR="0" wp14:anchorId="6ED6202D" wp14:editId="279D4C0B">
            <wp:extent cx="5940000" cy="2800800"/>
            <wp:effectExtent l="0" t="0" r="3810" b="0"/>
            <wp:docPr id="14" name="Grafik 14">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04348B71" w14:textId="77777777" w:rsidR="0063311E" w:rsidRPr="00C1654A" w:rsidRDefault="0063311E" w:rsidP="0063311E">
      <w:pPr>
        <w:pStyle w:val="Balk6"/>
      </w:pPr>
      <w:bookmarkStart w:id="224" w:name="_Toc199509688"/>
      <w:r w:rsidRPr="00C1654A">
        <w:t xml:space="preserve">Şekil 9.1: </w:t>
      </w:r>
      <w:r w:rsidRPr="00CA3E23">
        <w:t>2024 yılında</w:t>
      </w:r>
      <w:r w:rsidRPr="00C1654A">
        <w:t xml:space="preserve"> Konut ve Sanayi Tüketicilerine Dağıtım ve Tedarik Şirketlerince Satılan Doğal Gazın Fiyat Oluşumları</w:t>
      </w:r>
      <w:bookmarkEnd w:id="224"/>
    </w:p>
    <w:p w14:paraId="42830356" w14:textId="77777777" w:rsidR="00B4053F" w:rsidRPr="00C1654A" w:rsidRDefault="00B4053F" w:rsidP="00B4053F">
      <w:pPr>
        <w:rPr>
          <w:rFonts w:ascii="Times New Roman" w:eastAsia="Times New Roman" w:hAnsi="Times New Roman" w:cs="Times New Roman"/>
          <w:b/>
          <w:i/>
          <w:sz w:val="24"/>
          <w:szCs w:val="24"/>
          <w:highlight w:val="yellow"/>
          <w:lang w:eastAsia="tr-TR"/>
        </w:rPr>
        <w:sectPr w:rsidR="00B4053F" w:rsidRPr="00C1654A" w:rsidSect="008A07E0">
          <w:footerReference w:type="first" r:id="rId61"/>
          <w:pgSz w:w="11906" w:h="16838"/>
          <w:pgMar w:top="1701" w:right="1418" w:bottom="1985" w:left="1134" w:header="425" w:footer="567" w:gutter="0"/>
          <w:cols w:space="708"/>
          <w:docGrid w:linePitch="360"/>
        </w:sectPr>
      </w:pPr>
    </w:p>
    <w:p w14:paraId="3723D368" w14:textId="33E0DB9C" w:rsidR="00B4053F" w:rsidRPr="00C1654A" w:rsidRDefault="00B4053F" w:rsidP="00B4053F">
      <w:pPr>
        <w:pStyle w:val="AnaBalklar"/>
        <w:rPr>
          <w:rFonts w:cs="Times New Roman"/>
        </w:rPr>
      </w:pPr>
      <w:bookmarkStart w:id="225" w:name="_Toc69303500"/>
      <w:bookmarkStart w:id="226" w:name="_Toc199509381"/>
      <w:r w:rsidRPr="00C1654A">
        <w:rPr>
          <w:rFonts w:cs="Times New Roman"/>
        </w:rPr>
        <w:lastRenderedPageBreak/>
        <w:t>10. Tüm İller Bazında 202</w:t>
      </w:r>
      <w:r w:rsidR="005612E8" w:rsidRPr="00C1654A">
        <w:rPr>
          <w:rFonts w:cs="Times New Roman"/>
        </w:rPr>
        <w:t>4</w:t>
      </w:r>
      <w:r w:rsidRPr="00C1654A">
        <w:rPr>
          <w:rFonts w:cs="Times New Roman"/>
        </w:rPr>
        <w:t xml:space="preserve"> Yılı Doğal Gaz Satışlarının Şirketlere ve Sektörlere Göre Ayrıntılı Dağılımı (Sm</w:t>
      </w:r>
      <w:r w:rsidRPr="00C1654A">
        <w:rPr>
          <w:rFonts w:cs="Times New Roman"/>
          <w:vertAlign w:val="superscript"/>
        </w:rPr>
        <w:t>3</w:t>
      </w:r>
      <w:r w:rsidRPr="00C1654A">
        <w:rPr>
          <w:rFonts w:cs="Times New Roman"/>
        </w:rPr>
        <w:t>)</w:t>
      </w:r>
      <w:bookmarkEnd w:id="225"/>
      <w:bookmarkEnd w:id="226"/>
    </w:p>
    <w:p w14:paraId="74721C76" w14:textId="77777777" w:rsidR="00B4053F" w:rsidRPr="00C1654A" w:rsidRDefault="00B4053F" w:rsidP="000A1087">
      <w:pPr>
        <w:pStyle w:val="Balk5"/>
        <w:spacing w:after="0"/>
      </w:pPr>
      <w:bookmarkStart w:id="227" w:name="_Toc69303547"/>
      <w:bookmarkStart w:id="228" w:name="_Toc199509561"/>
      <w:r w:rsidRPr="00C1654A">
        <w:t>Tablo 10.1 ADANA</w:t>
      </w:r>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4FC4B72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2DDF69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29" w:name="_Toc69303548"/>
            <w:r w:rsidRPr="00C1654A">
              <w:rPr>
                <w:rFonts w:ascii="Times New Roman" w:eastAsia="Times New Roman" w:hAnsi="Times New Roman" w:cs="Times New Roman"/>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84A262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A7309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00CD9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DB78B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B3B99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E2870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63F15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2E547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6C675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66BD8343"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8B3A23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622D2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76A4A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6A9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BA0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66D9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601.150,75</w:t>
            </w:r>
          </w:p>
        </w:tc>
        <w:tc>
          <w:tcPr>
            <w:tcW w:w="1720" w:type="dxa"/>
            <w:tcBorders>
              <w:top w:val="nil"/>
              <w:left w:val="nil"/>
              <w:bottom w:val="single" w:sz="4" w:space="0" w:color="D3D3D3"/>
              <w:right w:val="single" w:sz="4" w:space="0" w:color="D3D3D3"/>
            </w:tcBorders>
            <w:shd w:val="clear" w:color="auto" w:fill="auto"/>
            <w:vAlign w:val="center"/>
            <w:hideMark/>
          </w:tcPr>
          <w:p w14:paraId="46B3FF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56.496,33</w:t>
            </w:r>
          </w:p>
        </w:tc>
        <w:tc>
          <w:tcPr>
            <w:tcW w:w="1720" w:type="dxa"/>
            <w:tcBorders>
              <w:top w:val="nil"/>
              <w:left w:val="nil"/>
              <w:bottom w:val="single" w:sz="4" w:space="0" w:color="D3D3D3"/>
              <w:right w:val="single" w:sz="4" w:space="0" w:color="D3D3D3"/>
            </w:tcBorders>
            <w:shd w:val="clear" w:color="auto" w:fill="auto"/>
            <w:vAlign w:val="center"/>
            <w:hideMark/>
          </w:tcPr>
          <w:p w14:paraId="024AF0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1AE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BFB63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657.647,09</w:t>
            </w:r>
          </w:p>
        </w:tc>
      </w:tr>
      <w:tr w:rsidR="003F0DE9" w:rsidRPr="00C1654A" w14:paraId="39225DCD"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F619F2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F23274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2A7C5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50F4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D32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1239A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368.564,87</w:t>
            </w:r>
          </w:p>
        </w:tc>
        <w:tc>
          <w:tcPr>
            <w:tcW w:w="1720" w:type="dxa"/>
            <w:tcBorders>
              <w:top w:val="nil"/>
              <w:left w:val="nil"/>
              <w:bottom w:val="single" w:sz="4" w:space="0" w:color="D3D3D3"/>
              <w:right w:val="single" w:sz="4" w:space="0" w:color="D3D3D3"/>
            </w:tcBorders>
            <w:shd w:val="clear" w:color="auto" w:fill="auto"/>
            <w:vAlign w:val="center"/>
            <w:hideMark/>
          </w:tcPr>
          <w:p w14:paraId="4E3BB9E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6B5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74EB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742E5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368.564,87</w:t>
            </w:r>
          </w:p>
        </w:tc>
      </w:tr>
      <w:tr w:rsidR="003F0DE9" w:rsidRPr="00C1654A" w14:paraId="1DF8641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75630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64F06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B67E9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28.977.783,32</w:t>
            </w:r>
          </w:p>
        </w:tc>
        <w:tc>
          <w:tcPr>
            <w:tcW w:w="1720" w:type="dxa"/>
            <w:tcBorders>
              <w:top w:val="nil"/>
              <w:left w:val="nil"/>
              <w:bottom w:val="single" w:sz="4" w:space="0" w:color="D3D3D3"/>
              <w:right w:val="single" w:sz="4" w:space="0" w:color="D3D3D3"/>
            </w:tcBorders>
            <w:shd w:val="clear" w:color="auto" w:fill="auto"/>
            <w:vAlign w:val="center"/>
            <w:hideMark/>
          </w:tcPr>
          <w:p w14:paraId="2C75A8E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61,28</w:t>
            </w:r>
          </w:p>
        </w:tc>
        <w:tc>
          <w:tcPr>
            <w:tcW w:w="1720" w:type="dxa"/>
            <w:tcBorders>
              <w:top w:val="nil"/>
              <w:left w:val="nil"/>
              <w:bottom w:val="single" w:sz="4" w:space="0" w:color="D3D3D3"/>
              <w:right w:val="single" w:sz="4" w:space="0" w:color="D3D3D3"/>
            </w:tcBorders>
            <w:shd w:val="clear" w:color="auto" w:fill="auto"/>
            <w:vAlign w:val="center"/>
            <w:hideMark/>
          </w:tcPr>
          <w:p w14:paraId="38DE1BE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E179A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105.664.619,27</w:t>
            </w:r>
          </w:p>
        </w:tc>
        <w:tc>
          <w:tcPr>
            <w:tcW w:w="1720" w:type="dxa"/>
            <w:tcBorders>
              <w:top w:val="nil"/>
              <w:left w:val="nil"/>
              <w:bottom w:val="single" w:sz="4" w:space="0" w:color="D3D3D3"/>
              <w:right w:val="single" w:sz="4" w:space="0" w:color="D3D3D3"/>
            </w:tcBorders>
            <w:shd w:val="clear" w:color="auto" w:fill="auto"/>
            <w:vAlign w:val="center"/>
            <w:hideMark/>
          </w:tcPr>
          <w:p w14:paraId="54041A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39.048.473,37</w:t>
            </w:r>
          </w:p>
        </w:tc>
        <w:tc>
          <w:tcPr>
            <w:tcW w:w="1720" w:type="dxa"/>
            <w:tcBorders>
              <w:top w:val="nil"/>
              <w:left w:val="nil"/>
              <w:bottom w:val="single" w:sz="4" w:space="0" w:color="D3D3D3"/>
              <w:right w:val="single" w:sz="4" w:space="0" w:color="D3D3D3"/>
            </w:tcBorders>
            <w:shd w:val="clear" w:color="auto" w:fill="auto"/>
            <w:vAlign w:val="center"/>
            <w:hideMark/>
          </w:tcPr>
          <w:p w14:paraId="3C7330F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152.119.162,65</w:t>
            </w:r>
          </w:p>
        </w:tc>
        <w:tc>
          <w:tcPr>
            <w:tcW w:w="1720" w:type="dxa"/>
            <w:tcBorders>
              <w:top w:val="nil"/>
              <w:left w:val="nil"/>
              <w:bottom w:val="single" w:sz="4" w:space="0" w:color="D3D3D3"/>
              <w:right w:val="single" w:sz="4" w:space="0" w:color="D3D3D3"/>
            </w:tcBorders>
            <w:shd w:val="clear" w:color="auto" w:fill="auto"/>
            <w:vAlign w:val="center"/>
            <w:hideMark/>
          </w:tcPr>
          <w:p w14:paraId="2A29E7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7.035.579,92</w:t>
            </w:r>
          </w:p>
        </w:tc>
        <w:tc>
          <w:tcPr>
            <w:tcW w:w="1720" w:type="dxa"/>
            <w:tcBorders>
              <w:top w:val="nil"/>
              <w:left w:val="nil"/>
              <w:bottom w:val="single" w:sz="4" w:space="0" w:color="D3D3D3"/>
              <w:right w:val="single" w:sz="4" w:space="0" w:color="D3D3D3"/>
            </w:tcBorders>
            <w:shd w:val="clear" w:color="708090" w:fill="708090"/>
            <w:vAlign w:val="center"/>
            <w:hideMark/>
          </w:tcPr>
          <w:p w14:paraId="24925CA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332.845.679,80</w:t>
            </w:r>
          </w:p>
        </w:tc>
      </w:tr>
      <w:tr w:rsidR="003F0DE9" w:rsidRPr="00C1654A" w14:paraId="00A6695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243A1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D4801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04375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2683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9489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EC1D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0E3AA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476,00</w:t>
            </w:r>
          </w:p>
        </w:tc>
        <w:tc>
          <w:tcPr>
            <w:tcW w:w="1720" w:type="dxa"/>
            <w:tcBorders>
              <w:top w:val="nil"/>
              <w:left w:val="nil"/>
              <w:bottom w:val="single" w:sz="4" w:space="0" w:color="D3D3D3"/>
              <w:right w:val="single" w:sz="4" w:space="0" w:color="D3D3D3"/>
            </w:tcBorders>
            <w:shd w:val="clear" w:color="auto" w:fill="auto"/>
            <w:vAlign w:val="center"/>
            <w:hideMark/>
          </w:tcPr>
          <w:p w14:paraId="41EDF1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4A9F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CEE14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476,00</w:t>
            </w:r>
          </w:p>
        </w:tc>
      </w:tr>
      <w:tr w:rsidR="003F0DE9" w:rsidRPr="00C1654A" w14:paraId="402C7DF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24200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EE465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70DAF7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1061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691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7F592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3.602.307,18</w:t>
            </w:r>
          </w:p>
        </w:tc>
        <w:tc>
          <w:tcPr>
            <w:tcW w:w="1720" w:type="dxa"/>
            <w:tcBorders>
              <w:top w:val="nil"/>
              <w:left w:val="nil"/>
              <w:bottom w:val="single" w:sz="4" w:space="0" w:color="D3D3D3"/>
              <w:right w:val="single" w:sz="4" w:space="0" w:color="D3D3D3"/>
            </w:tcBorders>
            <w:shd w:val="clear" w:color="auto" w:fill="auto"/>
            <w:vAlign w:val="center"/>
            <w:hideMark/>
          </w:tcPr>
          <w:p w14:paraId="678B44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C3F9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4D13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93.329,90</w:t>
            </w:r>
          </w:p>
        </w:tc>
        <w:tc>
          <w:tcPr>
            <w:tcW w:w="1720" w:type="dxa"/>
            <w:tcBorders>
              <w:top w:val="nil"/>
              <w:left w:val="nil"/>
              <w:bottom w:val="single" w:sz="4" w:space="0" w:color="D3D3D3"/>
              <w:right w:val="single" w:sz="4" w:space="0" w:color="D3D3D3"/>
            </w:tcBorders>
            <w:shd w:val="clear" w:color="708090" w:fill="708090"/>
            <w:vAlign w:val="center"/>
            <w:hideMark/>
          </w:tcPr>
          <w:p w14:paraId="20FA5F7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3.695.637,08</w:t>
            </w:r>
          </w:p>
        </w:tc>
      </w:tr>
      <w:tr w:rsidR="003F0DE9" w:rsidRPr="00C1654A" w14:paraId="4A412D0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E8651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7BC5D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A621E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35.558.381,77</w:t>
            </w:r>
          </w:p>
        </w:tc>
        <w:tc>
          <w:tcPr>
            <w:tcW w:w="1720" w:type="dxa"/>
            <w:tcBorders>
              <w:top w:val="nil"/>
              <w:left w:val="nil"/>
              <w:bottom w:val="single" w:sz="4" w:space="0" w:color="D3D3D3"/>
              <w:right w:val="single" w:sz="4" w:space="0" w:color="D3D3D3"/>
            </w:tcBorders>
            <w:shd w:val="clear" w:color="auto" w:fill="auto"/>
            <w:vAlign w:val="center"/>
            <w:hideMark/>
          </w:tcPr>
          <w:p w14:paraId="7138FA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83C9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918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178.539.758,48</w:t>
            </w:r>
          </w:p>
        </w:tc>
        <w:tc>
          <w:tcPr>
            <w:tcW w:w="1720" w:type="dxa"/>
            <w:tcBorders>
              <w:top w:val="nil"/>
              <w:left w:val="nil"/>
              <w:bottom w:val="single" w:sz="4" w:space="0" w:color="D3D3D3"/>
              <w:right w:val="single" w:sz="4" w:space="0" w:color="D3D3D3"/>
            </w:tcBorders>
            <w:shd w:val="clear" w:color="auto" w:fill="auto"/>
            <w:vAlign w:val="center"/>
            <w:hideMark/>
          </w:tcPr>
          <w:p w14:paraId="1BEABB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753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BCF0F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75C63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214.098.140,25</w:t>
            </w:r>
          </w:p>
        </w:tc>
      </w:tr>
      <w:tr w:rsidR="003F0DE9" w:rsidRPr="00C1654A" w14:paraId="453ACDB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6A311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EA831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CB30E1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0B6A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B781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ABAE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14B1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108,52</w:t>
            </w:r>
          </w:p>
        </w:tc>
        <w:tc>
          <w:tcPr>
            <w:tcW w:w="1720" w:type="dxa"/>
            <w:tcBorders>
              <w:top w:val="nil"/>
              <w:left w:val="nil"/>
              <w:bottom w:val="single" w:sz="4" w:space="0" w:color="D3D3D3"/>
              <w:right w:val="single" w:sz="4" w:space="0" w:color="D3D3D3"/>
            </w:tcBorders>
            <w:shd w:val="clear" w:color="auto" w:fill="auto"/>
            <w:vAlign w:val="center"/>
            <w:hideMark/>
          </w:tcPr>
          <w:p w14:paraId="78AAB8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7020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A92D4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108,52</w:t>
            </w:r>
          </w:p>
        </w:tc>
      </w:tr>
      <w:tr w:rsidR="003F0DE9" w:rsidRPr="00C1654A" w14:paraId="7FDEFD9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F2C5E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9F731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F0EB4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A59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935A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12EC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342.462,00</w:t>
            </w:r>
          </w:p>
        </w:tc>
        <w:tc>
          <w:tcPr>
            <w:tcW w:w="1720" w:type="dxa"/>
            <w:tcBorders>
              <w:top w:val="nil"/>
              <w:left w:val="nil"/>
              <w:bottom w:val="single" w:sz="4" w:space="0" w:color="D3D3D3"/>
              <w:right w:val="single" w:sz="4" w:space="0" w:color="D3D3D3"/>
            </w:tcBorders>
            <w:shd w:val="clear" w:color="auto" w:fill="auto"/>
            <w:vAlign w:val="center"/>
            <w:hideMark/>
          </w:tcPr>
          <w:p w14:paraId="1BF8139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1424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CC5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F2136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342.462,00</w:t>
            </w:r>
          </w:p>
        </w:tc>
      </w:tr>
      <w:tr w:rsidR="003F0DE9" w:rsidRPr="00C1654A" w14:paraId="00D5717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B3FD1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008CC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C24B3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0960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D80D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94A50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B66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35.210,00</w:t>
            </w:r>
          </w:p>
        </w:tc>
        <w:tc>
          <w:tcPr>
            <w:tcW w:w="1720" w:type="dxa"/>
            <w:tcBorders>
              <w:top w:val="nil"/>
              <w:left w:val="nil"/>
              <w:bottom w:val="single" w:sz="4" w:space="0" w:color="D3D3D3"/>
              <w:right w:val="single" w:sz="4" w:space="0" w:color="D3D3D3"/>
            </w:tcBorders>
            <w:shd w:val="clear" w:color="auto" w:fill="auto"/>
            <w:vAlign w:val="center"/>
            <w:hideMark/>
          </w:tcPr>
          <w:p w14:paraId="0FEC7EE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D7D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4F7F5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35.210,00</w:t>
            </w:r>
          </w:p>
        </w:tc>
      </w:tr>
      <w:tr w:rsidR="003F0DE9" w:rsidRPr="00C1654A" w14:paraId="09C6515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6DDC6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AD723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04D8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106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1C91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3C720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355.205,00</w:t>
            </w:r>
          </w:p>
        </w:tc>
        <w:tc>
          <w:tcPr>
            <w:tcW w:w="1720" w:type="dxa"/>
            <w:tcBorders>
              <w:top w:val="nil"/>
              <w:left w:val="nil"/>
              <w:bottom w:val="single" w:sz="4" w:space="0" w:color="D3D3D3"/>
              <w:right w:val="single" w:sz="4" w:space="0" w:color="D3D3D3"/>
            </w:tcBorders>
            <w:shd w:val="clear" w:color="auto" w:fill="auto"/>
            <w:vAlign w:val="center"/>
            <w:hideMark/>
          </w:tcPr>
          <w:p w14:paraId="11EEC43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E963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911A6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148.446,00</w:t>
            </w:r>
          </w:p>
        </w:tc>
        <w:tc>
          <w:tcPr>
            <w:tcW w:w="1720" w:type="dxa"/>
            <w:tcBorders>
              <w:top w:val="nil"/>
              <w:left w:val="nil"/>
              <w:bottom w:val="single" w:sz="4" w:space="0" w:color="D3D3D3"/>
              <w:right w:val="single" w:sz="4" w:space="0" w:color="D3D3D3"/>
            </w:tcBorders>
            <w:shd w:val="clear" w:color="708090" w:fill="708090"/>
            <w:vAlign w:val="center"/>
            <w:hideMark/>
          </w:tcPr>
          <w:p w14:paraId="64AE322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503.651,00</w:t>
            </w:r>
          </w:p>
        </w:tc>
      </w:tr>
      <w:tr w:rsidR="003F0DE9" w:rsidRPr="00C1654A" w14:paraId="0D29CF4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2A59C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C320D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7CF30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D82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FD57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00C6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725.721,69</w:t>
            </w:r>
          </w:p>
        </w:tc>
        <w:tc>
          <w:tcPr>
            <w:tcW w:w="1720" w:type="dxa"/>
            <w:tcBorders>
              <w:top w:val="nil"/>
              <w:left w:val="nil"/>
              <w:bottom w:val="single" w:sz="4" w:space="0" w:color="D3D3D3"/>
              <w:right w:val="single" w:sz="4" w:space="0" w:color="D3D3D3"/>
            </w:tcBorders>
            <w:shd w:val="clear" w:color="auto" w:fill="auto"/>
            <w:vAlign w:val="center"/>
            <w:hideMark/>
          </w:tcPr>
          <w:p w14:paraId="1DCD86E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D45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2F7DA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1.762,01</w:t>
            </w:r>
          </w:p>
        </w:tc>
        <w:tc>
          <w:tcPr>
            <w:tcW w:w="1720" w:type="dxa"/>
            <w:tcBorders>
              <w:top w:val="nil"/>
              <w:left w:val="nil"/>
              <w:bottom w:val="single" w:sz="4" w:space="0" w:color="D3D3D3"/>
              <w:right w:val="single" w:sz="4" w:space="0" w:color="D3D3D3"/>
            </w:tcBorders>
            <w:shd w:val="clear" w:color="708090" w:fill="708090"/>
            <w:vAlign w:val="center"/>
            <w:hideMark/>
          </w:tcPr>
          <w:p w14:paraId="40F4DF5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727.483,70</w:t>
            </w:r>
          </w:p>
        </w:tc>
      </w:tr>
      <w:tr w:rsidR="003F0DE9" w:rsidRPr="00C1654A" w14:paraId="65DC677C"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800834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B8D0A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B2A31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62F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0F0A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049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265.708,12</w:t>
            </w:r>
          </w:p>
        </w:tc>
        <w:tc>
          <w:tcPr>
            <w:tcW w:w="1720" w:type="dxa"/>
            <w:tcBorders>
              <w:top w:val="nil"/>
              <w:left w:val="nil"/>
              <w:bottom w:val="single" w:sz="4" w:space="0" w:color="D3D3D3"/>
              <w:right w:val="single" w:sz="4" w:space="0" w:color="D3D3D3"/>
            </w:tcBorders>
            <w:shd w:val="clear" w:color="auto" w:fill="auto"/>
            <w:vAlign w:val="center"/>
            <w:hideMark/>
          </w:tcPr>
          <w:p w14:paraId="07AADA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25.830,00</w:t>
            </w:r>
          </w:p>
        </w:tc>
        <w:tc>
          <w:tcPr>
            <w:tcW w:w="1720" w:type="dxa"/>
            <w:tcBorders>
              <w:top w:val="nil"/>
              <w:left w:val="nil"/>
              <w:bottom w:val="single" w:sz="4" w:space="0" w:color="D3D3D3"/>
              <w:right w:val="single" w:sz="4" w:space="0" w:color="D3D3D3"/>
            </w:tcBorders>
            <w:shd w:val="clear" w:color="auto" w:fill="auto"/>
            <w:vAlign w:val="center"/>
            <w:hideMark/>
          </w:tcPr>
          <w:p w14:paraId="409549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F83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118.864,85</w:t>
            </w:r>
          </w:p>
        </w:tc>
        <w:tc>
          <w:tcPr>
            <w:tcW w:w="1720" w:type="dxa"/>
            <w:tcBorders>
              <w:top w:val="nil"/>
              <w:left w:val="nil"/>
              <w:bottom w:val="single" w:sz="4" w:space="0" w:color="D3D3D3"/>
              <w:right w:val="single" w:sz="4" w:space="0" w:color="D3D3D3"/>
            </w:tcBorders>
            <w:shd w:val="clear" w:color="708090" w:fill="708090"/>
            <w:vAlign w:val="center"/>
            <w:hideMark/>
          </w:tcPr>
          <w:p w14:paraId="31AA1B0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410.402,97</w:t>
            </w:r>
          </w:p>
        </w:tc>
      </w:tr>
      <w:tr w:rsidR="003F0DE9" w:rsidRPr="00C1654A" w14:paraId="480C4167"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37AEED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E2A86E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087087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5D8D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6155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D8DF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7BEA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424.944,00</w:t>
            </w:r>
          </w:p>
        </w:tc>
        <w:tc>
          <w:tcPr>
            <w:tcW w:w="1720" w:type="dxa"/>
            <w:tcBorders>
              <w:top w:val="nil"/>
              <w:left w:val="nil"/>
              <w:bottom w:val="single" w:sz="4" w:space="0" w:color="D3D3D3"/>
              <w:right w:val="single" w:sz="4" w:space="0" w:color="D3D3D3"/>
            </w:tcBorders>
            <w:shd w:val="clear" w:color="auto" w:fill="auto"/>
            <w:vAlign w:val="center"/>
            <w:hideMark/>
          </w:tcPr>
          <w:p w14:paraId="01EBFC3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87F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116.328,00</w:t>
            </w:r>
          </w:p>
        </w:tc>
        <w:tc>
          <w:tcPr>
            <w:tcW w:w="1720" w:type="dxa"/>
            <w:tcBorders>
              <w:top w:val="nil"/>
              <w:left w:val="nil"/>
              <w:bottom w:val="single" w:sz="4" w:space="0" w:color="D3D3D3"/>
              <w:right w:val="single" w:sz="4" w:space="0" w:color="D3D3D3"/>
            </w:tcBorders>
            <w:shd w:val="clear" w:color="708090" w:fill="708090"/>
            <w:vAlign w:val="center"/>
            <w:hideMark/>
          </w:tcPr>
          <w:p w14:paraId="737AC60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541.272,00</w:t>
            </w:r>
          </w:p>
        </w:tc>
      </w:tr>
      <w:tr w:rsidR="003F0DE9" w:rsidRPr="00C1654A" w14:paraId="62882A0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35E94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4423E7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C639C5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64.536.165,09</w:t>
            </w:r>
          </w:p>
        </w:tc>
        <w:tc>
          <w:tcPr>
            <w:tcW w:w="1720" w:type="dxa"/>
            <w:tcBorders>
              <w:top w:val="nil"/>
              <w:left w:val="nil"/>
              <w:bottom w:val="single" w:sz="4" w:space="0" w:color="D3D3D3"/>
              <w:right w:val="single" w:sz="4" w:space="0" w:color="D3D3D3"/>
            </w:tcBorders>
            <w:shd w:val="clear" w:color="708090" w:fill="708090"/>
            <w:vAlign w:val="center"/>
            <w:hideMark/>
          </w:tcPr>
          <w:p w14:paraId="5470D30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61,28</w:t>
            </w:r>
          </w:p>
        </w:tc>
        <w:tc>
          <w:tcPr>
            <w:tcW w:w="1720" w:type="dxa"/>
            <w:tcBorders>
              <w:top w:val="nil"/>
              <w:left w:val="nil"/>
              <w:bottom w:val="single" w:sz="4" w:space="0" w:color="D3D3D3"/>
              <w:right w:val="single" w:sz="4" w:space="0" w:color="D3D3D3"/>
            </w:tcBorders>
            <w:shd w:val="clear" w:color="708090" w:fill="708090"/>
            <w:vAlign w:val="center"/>
            <w:hideMark/>
          </w:tcPr>
          <w:p w14:paraId="075B7F5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310C5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290.465.497,36</w:t>
            </w:r>
          </w:p>
        </w:tc>
        <w:tc>
          <w:tcPr>
            <w:tcW w:w="1720" w:type="dxa"/>
            <w:tcBorders>
              <w:top w:val="nil"/>
              <w:left w:val="nil"/>
              <w:bottom w:val="single" w:sz="4" w:space="0" w:color="D3D3D3"/>
              <w:right w:val="single" w:sz="4" w:space="0" w:color="D3D3D3"/>
            </w:tcBorders>
            <w:shd w:val="clear" w:color="708090" w:fill="708090"/>
            <w:vAlign w:val="center"/>
            <w:hideMark/>
          </w:tcPr>
          <w:p w14:paraId="60B42AD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39.591.538,23</w:t>
            </w:r>
          </w:p>
        </w:tc>
        <w:tc>
          <w:tcPr>
            <w:tcW w:w="1720" w:type="dxa"/>
            <w:tcBorders>
              <w:top w:val="nil"/>
              <w:left w:val="nil"/>
              <w:bottom w:val="single" w:sz="4" w:space="0" w:color="D3D3D3"/>
              <w:right w:val="single" w:sz="4" w:space="0" w:color="D3D3D3"/>
            </w:tcBorders>
            <w:shd w:val="clear" w:color="708090" w:fill="708090"/>
            <w:vAlign w:val="center"/>
            <w:hideMark/>
          </w:tcPr>
          <w:p w14:paraId="7ADD73B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152.119.162,65</w:t>
            </w:r>
          </w:p>
        </w:tc>
        <w:tc>
          <w:tcPr>
            <w:tcW w:w="1720" w:type="dxa"/>
            <w:tcBorders>
              <w:top w:val="nil"/>
              <w:left w:val="nil"/>
              <w:bottom w:val="single" w:sz="4" w:space="0" w:color="D3D3D3"/>
              <w:right w:val="single" w:sz="4" w:space="0" w:color="D3D3D3"/>
            </w:tcBorders>
            <w:shd w:val="clear" w:color="708090" w:fill="708090"/>
            <w:vAlign w:val="center"/>
            <w:hideMark/>
          </w:tcPr>
          <w:p w14:paraId="1CAE2BD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7.514.310,69</w:t>
            </w:r>
          </w:p>
        </w:tc>
        <w:tc>
          <w:tcPr>
            <w:tcW w:w="1720" w:type="dxa"/>
            <w:tcBorders>
              <w:top w:val="nil"/>
              <w:left w:val="nil"/>
              <w:bottom w:val="single" w:sz="4" w:space="0" w:color="D3D3D3"/>
              <w:right w:val="single" w:sz="4" w:space="0" w:color="D3D3D3"/>
            </w:tcBorders>
            <w:shd w:val="clear" w:color="708090" w:fill="708090"/>
            <w:vAlign w:val="center"/>
            <w:hideMark/>
          </w:tcPr>
          <w:p w14:paraId="60D4E5F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554.226.735,29</w:t>
            </w:r>
          </w:p>
        </w:tc>
      </w:tr>
    </w:tbl>
    <w:p w14:paraId="6F594F14" w14:textId="77777777" w:rsidR="00234C45" w:rsidRPr="00C1654A" w:rsidRDefault="00234C45" w:rsidP="00B4053F">
      <w:pPr>
        <w:pStyle w:val="Balk5"/>
      </w:pPr>
    </w:p>
    <w:p w14:paraId="1CD8BBBD" w14:textId="77777777" w:rsidR="00234C45" w:rsidRPr="00C1654A" w:rsidRDefault="00234C45" w:rsidP="00B4053F">
      <w:pPr>
        <w:pStyle w:val="Balk5"/>
      </w:pPr>
    </w:p>
    <w:p w14:paraId="41D13AF1" w14:textId="77777777" w:rsidR="00234C45" w:rsidRPr="00C1654A" w:rsidRDefault="00234C45" w:rsidP="00B4053F">
      <w:pPr>
        <w:pStyle w:val="Balk5"/>
      </w:pPr>
    </w:p>
    <w:p w14:paraId="2A4C42A6" w14:textId="77777777" w:rsidR="00234C45" w:rsidRPr="00C1654A" w:rsidRDefault="00234C45" w:rsidP="00B4053F">
      <w:pPr>
        <w:pStyle w:val="Balk5"/>
      </w:pPr>
    </w:p>
    <w:p w14:paraId="51E8A205" w14:textId="77777777" w:rsidR="00234C45" w:rsidRPr="00C1654A" w:rsidRDefault="00234C45" w:rsidP="00B4053F">
      <w:pPr>
        <w:pStyle w:val="Balk5"/>
      </w:pPr>
    </w:p>
    <w:p w14:paraId="5F8F76E7" w14:textId="77777777" w:rsidR="00234C45" w:rsidRPr="00C1654A" w:rsidRDefault="00234C45" w:rsidP="00B4053F">
      <w:pPr>
        <w:pStyle w:val="Balk5"/>
      </w:pPr>
    </w:p>
    <w:p w14:paraId="2C40DC64" w14:textId="649C69B0" w:rsidR="00B4053F" w:rsidRPr="00C1654A" w:rsidRDefault="00B4053F" w:rsidP="00B4053F">
      <w:pPr>
        <w:pStyle w:val="Balk5"/>
      </w:pPr>
      <w:bookmarkStart w:id="230" w:name="_Toc199509562"/>
      <w:r w:rsidRPr="00C1654A">
        <w:lastRenderedPageBreak/>
        <w:t>Tablo 10.2 ADIYAMAN</w:t>
      </w:r>
      <w:bookmarkEnd w:id="229"/>
      <w:bookmarkEnd w:id="2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05EC7FCD"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EC3C1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5CB2FE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F9851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728FF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0A498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B2B1F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62B50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C805B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90297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93172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7E29002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EF914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A4EDF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B4903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10.906.158,16</w:t>
            </w:r>
          </w:p>
        </w:tc>
        <w:tc>
          <w:tcPr>
            <w:tcW w:w="1720" w:type="dxa"/>
            <w:tcBorders>
              <w:top w:val="nil"/>
              <w:left w:val="nil"/>
              <w:bottom w:val="single" w:sz="4" w:space="0" w:color="D3D3D3"/>
              <w:right w:val="single" w:sz="4" w:space="0" w:color="D3D3D3"/>
            </w:tcBorders>
            <w:shd w:val="clear" w:color="auto" w:fill="auto"/>
            <w:vAlign w:val="center"/>
            <w:hideMark/>
          </w:tcPr>
          <w:p w14:paraId="6B0F94A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C5DC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ACBA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3.230.876,73</w:t>
            </w:r>
          </w:p>
        </w:tc>
        <w:tc>
          <w:tcPr>
            <w:tcW w:w="1720" w:type="dxa"/>
            <w:tcBorders>
              <w:top w:val="nil"/>
              <w:left w:val="nil"/>
              <w:bottom w:val="single" w:sz="4" w:space="0" w:color="D3D3D3"/>
              <w:right w:val="single" w:sz="4" w:space="0" w:color="D3D3D3"/>
            </w:tcBorders>
            <w:shd w:val="clear" w:color="auto" w:fill="auto"/>
            <w:vAlign w:val="center"/>
            <w:hideMark/>
          </w:tcPr>
          <w:p w14:paraId="2168FC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18.606.436,74</w:t>
            </w:r>
          </w:p>
        </w:tc>
        <w:tc>
          <w:tcPr>
            <w:tcW w:w="1720" w:type="dxa"/>
            <w:tcBorders>
              <w:top w:val="nil"/>
              <w:left w:val="nil"/>
              <w:bottom w:val="single" w:sz="4" w:space="0" w:color="D3D3D3"/>
              <w:right w:val="single" w:sz="4" w:space="0" w:color="D3D3D3"/>
            </w:tcBorders>
            <w:shd w:val="clear" w:color="auto" w:fill="auto"/>
            <w:vAlign w:val="center"/>
            <w:hideMark/>
          </w:tcPr>
          <w:p w14:paraId="53AC8F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94.731.726,99</w:t>
            </w:r>
          </w:p>
        </w:tc>
        <w:tc>
          <w:tcPr>
            <w:tcW w:w="1720" w:type="dxa"/>
            <w:tcBorders>
              <w:top w:val="nil"/>
              <w:left w:val="nil"/>
              <w:bottom w:val="single" w:sz="4" w:space="0" w:color="D3D3D3"/>
              <w:right w:val="single" w:sz="4" w:space="0" w:color="D3D3D3"/>
            </w:tcBorders>
            <w:shd w:val="clear" w:color="auto" w:fill="auto"/>
            <w:vAlign w:val="center"/>
            <w:hideMark/>
          </w:tcPr>
          <w:p w14:paraId="1DFE6E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49.160,17</w:t>
            </w:r>
          </w:p>
        </w:tc>
        <w:tc>
          <w:tcPr>
            <w:tcW w:w="1720" w:type="dxa"/>
            <w:tcBorders>
              <w:top w:val="nil"/>
              <w:left w:val="nil"/>
              <w:bottom w:val="single" w:sz="4" w:space="0" w:color="D3D3D3"/>
              <w:right w:val="single" w:sz="4" w:space="0" w:color="D3D3D3"/>
            </w:tcBorders>
            <w:shd w:val="clear" w:color="708090" w:fill="708090"/>
            <w:vAlign w:val="center"/>
            <w:hideMark/>
          </w:tcPr>
          <w:p w14:paraId="44DA1A1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127.524.358,79</w:t>
            </w:r>
          </w:p>
        </w:tc>
      </w:tr>
      <w:tr w:rsidR="003F0DE9" w:rsidRPr="00C1654A" w14:paraId="441FDF5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F80A2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A9306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0B219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21DF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51A7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56A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4.071.407,50</w:t>
            </w:r>
          </w:p>
        </w:tc>
        <w:tc>
          <w:tcPr>
            <w:tcW w:w="1720" w:type="dxa"/>
            <w:tcBorders>
              <w:top w:val="nil"/>
              <w:left w:val="nil"/>
              <w:bottom w:val="single" w:sz="4" w:space="0" w:color="D3D3D3"/>
              <w:right w:val="single" w:sz="4" w:space="0" w:color="D3D3D3"/>
            </w:tcBorders>
            <w:shd w:val="clear" w:color="auto" w:fill="auto"/>
            <w:vAlign w:val="center"/>
            <w:hideMark/>
          </w:tcPr>
          <w:p w14:paraId="446802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783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84B6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67A48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4.071.407,50</w:t>
            </w:r>
          </w:p>
        </w:tc>
      </w:tr>
      <w:tr w:rsidR="003F0DE9" w:rsidRPr="00C1654A" w14:paraId="6CD707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C879C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F3B6D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EB9DB6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3BA7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B547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79D6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1.246.231,41</w:t>
            </w:r>
          </w:p>
        </w:tc>
        <w:tc>
          <w:tcPr>
            <w:tcW w:w="1720" w:type="dxa"/>
            <w:tcBorders>
              <w:top w:val="nil"/>
              <w:left w:val="nil"/>
              <w:bottom w:val="single" w:sz="4" w:space="0" w:color="D3D3D3"/>
              <w:right w:val="single" w:sz="4" w:space="0" w:color="D3D3D3"/>
            </w:tcBorders>
            <w:shd w:val="clear" w:color="auto" w:fill="auto"/>
            <w:vAlign w:val="center"/>
            <w:hideMark/>
          </w:tcPr>
          <w:p w14:paraId="022AD90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541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1A8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EFF00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1.246.231,41</w:t>
            </w:r>
          </w:p>
        </w:tc>
      </w:tr>
      <w:tr w:rsidR="003F0DE9" w:rsidRPr="00C1654A" w14:paraId="1E67133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59720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77C16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744080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4CC6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539A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6030A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91.698,00</w:t>
            </w:r>
          </w:p>
        </w:tc>
        <w:tc>
          <w:tcPr>
            <w:tcW w:w="1720" w:type="dxa"/>
            <w:tcBorders>
              <w:top w:val="nil"/>
              <w:left w:val="nil"/>
              <w:bottom w:val="single" w:sz="4" w:space="0" w:color="D3D3D3"/>
              <w:right w:val="single" w:sz="4" w:space="0" w:color="D3D3D3"/>
            </w:tcBorders>
            <w:shd w:val="clear" w:color="auto" w:fill="auto"/>
            <w:vAlign w:val="center"/>
            <w:hideMark/>
          </w:tcPr>
          <w:p w14:paraId="7C37AE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245B1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832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3C2BC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91.698,00</w:t>
            </w:r>
          </w:p>
        </w:tc>
      </w:tr>
      <w:tr w:rsidR="003F0DE9" w:rsidRPr="00C1654A" w14:paraId="4D47990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58A36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81ADB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BF307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BCE1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CD4B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FDBF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36.148,00</w:t>
            </w:r>
          </w:p>
        </w:tc>
        <w:tc>
          <w:tcPr>
            <w:tcW w:w="1720" w:type="dxa"/>
            <w:tcBorders>
              <w:top w:val="nil"/>
              <w:left w:val="nil"/>
              <w:bottom w:val="single" w:sz="4" w:space="0" w:color="D3D3D3"/>
              <w:right w:val="single" w:sz="4" w:space="0" w:color="D3D3D3"/>
            </w:tcBorders>
            <w:shd w:val="clear" w:color="auto" w:fill="auto"/>
            <w:vAlign w:val="center"/>
            <w:hideMark/>
          </w:tcPr>
          <w:p w14:paraId="78067D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249.239,00</w:t>
            </w:r>
          </w:p>
        </w:tc>
        <w:tc>
          <w:tcPr>
            <w:tcW w:w="1720" w:type="dxa"/>
            <w:tcBorders>
              <w:top w:val="nil"/>
              <w:left w:val="nil"/>
              <w:bottom w:val="single" w:sz="4" w:space="0" w:color="D3D3D3"/>
              <w:right w:val="single" w:sz="4" w:space="0" w:color="D3D3D3"/>
            </w:tcBorders>
            <w:shd w:val="clear" w:color="auto" w:fill="auto"/>
            <w:vAlign w:val="center"/>
            <w:hideMark/>
          </w:tcPr>
          <w:p w14:paraId="2BF852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895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016C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285.387,00</w:t>
            </w:r>
          </w:p>
        </w:tc>
      </w:tr>
      <w:tr w:rsidR="003F0DE9" w:rsidRPr="00C1654A" w14:paraId="489E380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C58FB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27E70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D5E4A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2E6D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DA0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0B11D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171.157,00</w:t>
            </w:r>
          </w:p>
        </w:tc>
        <w:tc>
          <w:tcPr>
            <w:tcW w:w="1720" w:type="dxa"/>
            <w:tcBorders>
              <w:top w:val="nil"/>
              <w:left w:val="nil"/>
              <w:bottom w:val="single" w:sz="4" w:space="0" w:color="D3D3D3"/>
              <w:right w:val="single" w:sz="4" w:space="0" w:color="D3D3D3"/>
            </w:tcBorders>
            <w:shd w:val="clear" w:color="auto" w:fill="auto"/>
            <w:vAlign w:val="center"/>
            <w:hideMark/>
          </w:tcPr>
          <w:p w14:paraId="2FB878F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119.132,00</w:t>
            </w:r>
          </w:p>
        </w:tc>
        <w:tc>
          <w:tcPr>
            <w:tcW w:w="1720" w:type="dxa"/>
            <w:tcBorders>
              <w:top w:val="nil"/>
              <w:left w:val="nil"/>
              <w:bottom w:val="single" w:sz="4" w:space="0" w:color="D3D3D3"/>
              <w:right w:val="single" w:sz="4" w:space="0" w:color="D3D3D3"/>
            </w:tcBorders>
            <w:shd w:val="clear" w:color="auto" w:fill="auto"/>
            <w:vAlign w:val="center"/>
            <w:hideMark/>
          </w:tcPr>
          <w:p w14:paraId="530477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50.668,00</w:t>
            </w:r>
          </w:p>
        </w:tc>
        <w:tc>
          <w:tcPr>
            <w:tcW w:w="1720" w:type="dxa"/>
            <w:tcBorders>
              <w:top w:val="nil"/>
              <w:left w:val="nil"/>
              <w:bottom w:val="single" w:sz="4" w:space="0" w:color="D3D3D3"/>
              <w:right w:val="single" w:sz="4" w:space="0" w:color="D3D3D3"/>
            </w:tcBorders>
            <w:shd w:val="clear" w:color="auto" w:fill="auto"/>
            <w:vAlign w:val="center"/>
            <w:hideMark/>
          </w:tcPr>
          <w:p w14:paraId="6D68CA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24034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340.957,00</w:t>
            </w:r>
          </w:p>
        </w:tc>
      </w:tr>
      <w:tr w:rsidR="003F0DE9" w:rsidRPr="00C1654A" w14:paraId="79637E6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D7FC5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F9993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277783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BE0B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9E8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9BD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124.239,42</w:t>
            </w:r>
          </w:p>
        </w:tc>
        <w:tc>
          <w:tcPr>
            <w:tcW w:w="1720" w:type="dxa"/>
            <w:tcBorders>
              <w:top w:val="nil"/>
              <w:left w:val="nil"/>
              <w:bottom w:val="single" w:sz="4" w:space="0" w:color="D3D3D3"/>
              <w:right w:val="single" w:sz="4" w:space="0" w:color="D3D3D3"/>
            </w:tcBorders>
            <w:shd w:val="clear" w:color="auto" w:fill="auto"/>
            <w:vAlign w:val="center"/>
            <w:hideMark/>
          </w:tcPr>
          <w:p w14:paraId="20C24F1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1B31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209C5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19F89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124.239,42</w:t>
            </w:r>
          </w:p>
        </w:tc>
      </w:tr>
      <w:tr w:rsidR="003F0DE9" w:rsidRPr="00C1654A" w14:paraId="3E21010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F5B17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04A670A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03CC70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D3E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4D1D5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6BC0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717.208,00</w:t>
            </w:r>
          </w:p>
        </w:tc>
        <w:tc>
          <w:tcPr>
            <w:tcW w:w="1720" w:type="dxa"/>
            <w:tcBorders>
              <w:top w:val="nil"/>
              <w:left w:val="nil"/>
              <w:bottom w:val="single" w:sz="4" w:space="0" w:color="D3D3D3"/>
              <w:right w:val="single" w:sz="4" w:space="0" w:color="D3D3D3"/>
            </w:tcBorders>
            <w:shd w:val="clear" w:color="auto" w:fill="auto"/>
            <w:vAlign w:val="center"/>
            <w:hideMark/>
          </w:tcPr>
          <w:p w14:paraId="0CB6F2A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6E44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EF5C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B56CF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717.208,00</w:t>
            </w:r>
          </w:p>
        </w:tc>
      </w:tr>
      <w:tr w:rsidR="003F0DE9" w:rsidRPr="00C1654A" w14:paraId="6A3CF40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31ABE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39CC3D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012D44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10.906.158,16</w:t>
            </w:r>
          </w:p>
        </w:tc>
        <w:tc>
          <w:tcPr>
            <w:tcW w:w="1720" w:type="dxa"/>
            <w:tcBorders>
              <w:top w:val="nil"/>
              <w:left w:val="nil"/>
              <w:bottom w:val="single" w:sz="4" w:space="0" w:color="D3D3D3"/>
              <w:right w:val="single" w:sz="4" w:space="0" w:color="D3D3D3"/>
            </w:tcBorders>
            <w:shd w:val="clear" w:color="708090" w:fill="708090"/>
            <w:vAlign w:val="center"/>
            <w:hideMark/>
          </w:tcPr>
          <w:p w14:paraId="4D67275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5E577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4DE53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9.688.966,06</w:t>
            </w:r>
          </w:p>
        </w:tc>
        <w:tc>
          <w:tcPr>
            <w:tcW w:w="1720" w:type="dxa"/>
            <w:tcBorders>
              <w:top w:val="nil"/>
              <w:left w:val="nil"/>
              <w:bottom w:val="single" w:sz="4" w:space="0" w:color="D3D3D3"/>
              <w:right w:val="single" w:sz="4" w:space="0" w:color="D3D3D3"/>
            </w:tcBorders>
            <w:shd w:val="clear" w:color="708090" w:fill="708090"/>
            <w:vAlign w:val="center"/>
            <w:hideMark/>
          </w:tcPr>
          <w:p w14:paraId="5E5F544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18.974.807,74</w:t>
            </w:r>
          </w:p>
        </w:tc>
        <w:tc>
          <w:tcPr>
            <w:tcW w:w="1720" w:type="dxa"/>
            <w:tcBorders>
              <w:top w:val="nil"/>
              <w:left w:val="nil"/>
              <w:bottom w:val="single" w:sz="4" w:space="0" w:color="D3D3D3"/>
              <w:right w:val="single" w:sz="4" w:space="0" w:color="D3D3D3"/>
            </w:tcBorders>
            <w:shd w:val="clear" w:color="708090" w:fill="708090"/>
            <w:vAlign w:val="center"/>
            <w:hideMark/>
          </w:tcPr>
          <w:p w14:paraId="0A313E2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94.782.394,99</w:t>
            </w:r>
          </w:p>
        </w:tc>
        <w:tc>
          <w:tcPr>
            <w:tcW w:w="1720" w:type="dxa"/>
            <w:tcBorders>
              <w:top w:val="nil"/>
              <w:left w:val="nil"/>
              <w:bottom w:val="single" w:sz="4" w:space="0" w:color="D3D3D3"/>
              <w:right w:val="single" w:sz="4" w:space="0" w:color="D3D3D3"/>
            </w:tcBorders>
            <w:shd w:val="clear" w:color="708090" w:fill="708090"/>
            <w:vAlign w:val="center"/>
            <w:hideMark/>
          </w:tcPr>
          <w:p w14:paraId="1E2B240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49.160,17</w:t>
            </w:r>
          </w:p>
        </w:tc>
        <w:tc>
          <w:tcPr>
            <w:tcW w:w="1720" w:type="dxa"/>
            <w:tcBorders>
              <w:top w:val="nil"/>
              <w:left w:val="nil"/>
              <w:bottom w:val="single" w:sz="4" w:space="0" w:color="D3D3D3"/>
              <w:right w:val="single" w:sz="4" w:space="0" w:color="D3D3D3"/>
            </w:tcBorders>
            <w:shd w:val="clear" w:color="708090" w:fill="708090"/>
            <w:vAlign w:val="center"/>
            <w:hideMark/>
          </w:tcPr>
          <w:p w14:paraId="78121F0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134.401.487,12</w:t>
            </w:r>
          </w:p>
        </w:tc>
      </w:tr>
    </w:tbl>
    <w:p w14:paraId="5C92A1A8" w14:textId="77777777" w:rsidR="00B4053F" w:rsidRPr="00C1654A" w:rsidRDefault="00B4053F" w:rsidP="00B4053F">
      <w:pPr>
        <w:rPr>
          <w:rFonts w:ascii="Times New Roman" w:hAnsi="Times New Roman" w:cs="Times New Roman"/>
        </w:rPr>
      </w:pPr>
    </w:p>
    <w:p w14:paraId="0050A392" w14:textId="77777777" w:rsidR="00B4053F" w:rsidRPr="00C1654A" w:rsidRDefault="00B4053F" w:rsidP="00B4053F">
      <w:pPr>
        <w:rPr>
          <w:rFonts w:ascii="Times New Roman" w:hAnsi="Times New Roman" w:cs="Times New Roman"/>
        </w:rPr>
      </w:pPr>
    </w:p>
    <w:p w14:paraId="7B21B1B6" w14:textId="77777777" w:rsidR="00B4053F" w:rsidRPr="00C1654A" w:rsidRDefault="00B4053F" w:rsidP="00B4053F">
      <w:pPr>
        <w:pStyle w:val="Balk5"/>
      </w:pPr>
      <w:bookmarkStart w:id="231" w:name="_Toc69303549"/>
      <w:bookmarkStart w:id="232" w:name="_Toc199509563"/>
      <w:r w:rsidRPr="00C1654A">
        <w:t>Tablo 10.3 AFYONKARAHİSAR</w:t>
      </w:r>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7411F2F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E22E7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F1E038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7AC3B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B208C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06E1C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161E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E561A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E0779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57FA7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2FE28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4D7AA0F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A1CD3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4B4DF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CF9D39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382FA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9496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D0BF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1.024.122,63</w:t>
            </w:r>
          </w:p>
        </w:tc>
        <w:tc>
          <w:tcPr>
            <w:tcW w:w="1720" w:type="dxa"/>
            <w:tcBorders>
              <w:top w:val="nil"/>
              <w:left w:val="nil"/>
              <w:bottom w:val="single" w:sz="4" w:space="0" w:color="D3D3D3"/>
              <w:right w:val="single" w:sz="4" w:space="0" w:color="D3D3D3"/>
            </w:tcBorders>
            <w:shd w:val="clear" w:color="auto" w:fill="auto"/>
            <w:vAlign w:val="center"/>
            <w:hideMark/>
          </w:tcPr>
          <w:p w14:paraId="2556BE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DC95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6086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1C5F2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1.024.122,63</w:t>
            </w:r>
          </w:p>
        </w:tc>
      </w:tr>
      <w:tr w:rsidR="003F0DE9" w:rsidRPr="00C1654A" w14:paraId="18BC0DB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7D5EF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B04D7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E99C40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291.991,81</w:t>
            </w:r>
          </w:p>
        </w:tc>
        <w:tc>
          <w:tcPr>
            <w:tcW w:w="1720" w:type="dxa"/>
            <w:tcBorders>
              <w:top w:val="nil"/>
              <w:left w:val="nil"/>
              <w:bottom w:val="single" w:sz="4" w:space="0" w:color="D3D3D3"/>
              <w:right w:val="single" w:sz="4" w:space="0" w:color="D3D3D3"/>
            </w:tcBorders>
            <w:shd w:val="clear" w:color="auto" w:fill="auto"/>
            <w:vAlign w:val="center"/>
            <w:hideMark/>
          </w:tcPr>
          <w:p w14:paraId="1C02E2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77A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7F46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32.619.268,39</w:t>
            </w:r>
          </w:p>
        </w:tc>
        <w:tc>
          <w:tcPr>
            <w:tcW w:w="1720" w:type="dxa"/>
            <w:tcBorders>
              <w:top w:val="nil"/>
              <w:left w:val="nil"/>
              <w:bottom w:val="single" w:sz="4" w:space="0" w:color="D3D3D3"/>
              <w:right w:val="single" w:sz="4" w:space="0" w:color="D3D3D3"/>
            </w:tcBorders>
            <w:shd w:val="clear" w:color="auto" w:fill="auto"/>
            <w:vAlign w:val="center"/>
            <w:hideMark/>
          </w:tcPr>
          <w:p w14:paraId="33093B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30.659.727,41</w:t>
            </w:r>
          </w:p>
        </w:tc>
        <w:tc>
          <w:tcPr>
            <w:tcW w:w="1720" w:type="dxa"/>
            <w:tcBorders>
              <w:top w:val="nil"/>
              <w:left w:val="nil"/>
              <w:bottom w:val="single" w:sz="4" w:space="0" w:color="D3D3D3"/>
              <w:right w:val="single" w:sz="4" w:space="0" w:color="D3D3D3"/>
            </w:tcBorders>
            <w:shd w:val="clear" w:color="auto" w:fill="auto"/>
            <w:vAlign w:val="center"/>
            <w:hideMark/>
          </w:tcPr>
          <w:p w14:paraId="044B4D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132.915.302,54</w:t>
            </w:r>
          </w:p>
        </w:tc>
        <w:tc>
          <w:tcPr>
            <w:tcW w:w="1720" w:type="dxa"/>
            <w:tcBorders>
              <w:top w:val="nil"/>
              <w:left w:val="nil"/>
              <w:bottom w:val="single" w:sz="4" w:space="0" w:color="D3D3D3"/>
              <w:right w:val="single" w:sz="4" w:space="0" w:color="D3D3D3"/>
            </w:tcBorders>
            <w:shd w:val="clear" w:color="auto" w:fill="auto"/>
            <w:vAlign w:val="center"/>
            <w:hideMark/>
          </w:tcPr>
          <w:p w14:paraId="57DBBB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3AC015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196.486.290,15</w:t>
            </w:r>
          </w:p>
        </w:tc>
      </w:tr>
      <w:tr w:rsidR="003F0DE9" w:rsidRPr="00C1654A" w14:paraId="4D884B0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671EA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0F486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15974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948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C1F2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DE7D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84.034,97</w:t>
            </w:r>
          </w:p>
        </w:tc>
        <w:tc>
          <w:tcPr>
            <w:tcW w:w="1720" w:type="dxa"/>
            <w:tcBorders>
              <w:top w:val="nil"/>
              <w:left w:val="nil"/>
              <w:bottom w:val="single" w:sz="4" w:space="0" w:color="D3D3D3"/>
              <w:right w:val="single" w:sz="4" w:space="0" w:color="D3D3D3"/>
            </w:tcBorders>
            <w:shd w:val="clear" w:color="auto" w:fill="auto"/>
            <w:vAlign w:val="center"/>
            <w:hideMark/>
          </w:tcPr>
          <w:p w14:paraId="7304E73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217.037,84</w:t>
            </w:r>
          </w:p>
        </w:tc>
        <w:tc>
          <w:tcPr>
            <w:tcW w:w="1720" w:type="dxa"/>
            <w:tcBorders>
              <w:top w:val="nil"/>
              <w:left w:val="nil"/>
              <w:bottom w:val="single" w:sz="4" w:space="0" w:color="D3D3D3"/>
              <w:right w:val="single" w:sz="4" w:space="0" w:color="D3D3D3"/>
            </w:tcBorders>
            <w:shd w:val="clear" w:color="auto" w:fill="auto"/>
            <w:vAlign w:val="center"/>
            <w:hideMark/>
          </w:tcPr>
          <w:p w14:paraId="1E282D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A41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54.052,22</w:t>
            </w:r>
          </w:p>
        </w:tc>
        <w:tc>
          <w:tcPr>
            <w:tcW w:w="1720" w:type="dxa"/>
            <w:tcBorders>
              <w:top w:val="nil"/>
              <w:left w:val="nil"/>
              <w:bottom w:val="single" w:sz="4" w:space="0" w:color="D3D3D3"/>
              <w:right w:val="single" w:sz="4" w:space="0" w:color="D3D3D3"/>
            </w:tcBorders>
            <w:shd w:val="clear" w:color="708090" w:fill="708090"/>
            <w:vAlign w:val="center"/>
            <w:hideMark/>
          </w:tcPr>
          <w:p w14:paraId="4F7EC63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355.125,03</w:t>
            </w:r>
          </w:p>
        </w:tc>
      </w:tr>
      <w:tr w:rsidR="003F0DE9" w:rsidRPr="00C1654A" w14:paraId="08C0090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B269B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8D563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43218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EAC60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BCA29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6217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22.276.991,91</w:t>
            </w:r>
          </w:p>
        </w:tc>
        <w:tc>
          <w:tcPr>
            <w:tcW w:w="1720" w:type="dxa"/>
            <w:tcBorders>
              <w:top w:val="nil"/>
              <w:left w:val="nil"/>
              <w:bottom w:val="single" w:sz="4" w:space="0" w:color="D3D3D3"/>
              <w:right w:val="single" w:sz="4" w:space="0" w:color="D3D3D3"/>
            </w:tcBorders>
            <w:shd w:val="clear" w:color="auto" w:fill="auto"/>
            <w:vAlign w:val="center"/>
            <w:hideMark/>
          </w:tcPr>
          <w:p w14:paraId="6A2DDAD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269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FE124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0FF1E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22.276.991,91</w:t>
            </w:r>
          </w:p>
        </w:tc>
      </w:tr>
      <w:tr w:rsidR="003F0DE9" w:rsidRPr="00C1654A" w14:paraId="783A8AC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2730C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8716F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588BE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12331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3FBA4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D9E80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5EFE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233.845,58</w:t>
            </w:r>
          </w:p>
        </w:tc>
        <w:tc>
          <w:tcPr>
            <w:tcW w:w="1720" w:type="dxa"/>
            <w:tcBorders>
              <w:top w:val="nil"/>
              <w:left w:val="nil"/>
              <w:bottom w:val="single" w:sz="4" w:space="0" w:color="D3D3D3"/>
              <w:right w:val="single" w:sz="4" w:space="0" w:color="D3D3D3"/>
            </w:tcBorders>
            <w:shd w:val="clear" w:color="auto" w:fill="auto"/>
            <w:vAlign w:val="center"/>
            <w:hideMark/>
          </w:tcPr>
          <w:p w14:paraId="04F29CE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A75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FD8DE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233.845,58</w:t>
            </w:r>
          </w:p>
        </w:tc>
      </w:tr>
      <w:tr w:rsidR="003F0DE9" w:rsidRPr="00C1654A" w14:paraId="1F2AFC7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EB9BE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C81CF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50C37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168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0F42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5EF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811.621,00</w:t>
            </w:r>
          </w:p>
        </w:tc>
        <w:tc>
          <w:tcPr>
            <w:tcW w:w="1720" w:type="dxa"/>
            <w:tcBorders>
              <w:top w:val="nil"/>
              <w:left w:val="nil"/>
              <w:bottom w:val="single" w:sz="4" w:space="0" w:color="D3D3D3"/>
              <w:right w:val="single" w:sz="4" w:space="0" w:color="D3D3D3"/>
            </w:tcBorders>
            <w:shd w:val="clear" w:color="auto" w:fill="auto"/>
            <w:vAlign w:val="center"/>
            <w:hideMark/>
          </w:tcPr>
          <w:p w14:paraId="2A3D522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453.748,00</w:t>
            </w:r>
          </w:p>
        </w:tc>
        <w:tc>
          <w:tcPr>
            <w:tcW w:w="1720" w:type="dxa"/>
            <w:tcBorders>
              <w:top w:val="nil"/>
              <w:left w:val="nil"/>
              <w:bottom w:val="single" w:sz="4" w:space="0" w:color="D3D3D3"/>
              <w:right w:val="single" w:sz="4" w:space="0" w:color="D3D3D3"/>
            </w:tcBorders>
            <w:shd w:val="clear" w:color="auto" w:fill="auto"/>
            <w:vAlign w:val="center"/>
            <w:hideMark/>
          </w:tcPr>
          <w:p w14:paraId="0D865E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1E3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40.262,00</w:t>
            </w:r>
          </w:p>
        </w:tc>
        <w:tc>
          <w:tcPr>
            <w:tcW w:w="1720" w:type="dxa"/>
            <w:tcBorders>
              <w:top w:val="nil"/>
              <w:left w:val="nil"/>
              <w:bottom w:val="single" w:sz="4" w:space="0" w:color="D3D3D3"/>
              <w:right w:val="single" w:sz="4" w:space="0" w:color="D3D3D3"/>
            </w:tcBorders>
            <w:shd w:val="clear" w:color="708090" w:fill="708090"/>
            <w:vAlign w:val="center"/>
            <w:hideMark/>
          </w:tcPr>
          <w:p w14:paraId="52E4660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1.305.631,00</w:t>
            </w:r>
          </w:p>
        </w:tc>
      </w:tr>
      <w:tr w:rsidR="003F0DE9" w:rsidRPr="00C1654A" w14:paraId="272A99C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24974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CD74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9E8676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D41C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865A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3F96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14.597,81</w:t>
            </w:r>
          </w:p>
        </w:tc>
        <w:tc>
          <w:tcPr>
            <w:tcW w:w="1720" w:type="dxa"/>
            <w:tcBorders>
              <w:top w:val="nil"/>
              <w:left w:val="nil"/>
              <w:bottom w:val="single" w:sz="4" w:space="0" w:color="D3D3D3"/>
              <w:right w:val="single" w:sz="4" w:space="0" w:color="D3D3D3"/>
            </w:tcBorders>
            <w:shd w:val="clear" w:color="auto" w:fill="auto"/>
            <w:vAlign w:val="center"/>
            <w:hideMark/>
          </w:tcPr>
          <w:p w14:paraId="377D6B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418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21BE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1419B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14.597,81</w:t>
            </w:r>
          </w:p>
        </w:tc>
      </w:tr>
      <w:tr w:rsidR="003F0DE9" w:rsidRPr="00C1654A" w14:paraId="1EA604A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5A588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025EA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EF6D8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AD0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7EA49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7CC4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596.208,66</w:t>
            </w:r>
          </w:p>
        </w:tc>
        <w:tc>
          <w:tcPr>
            <w:tcW w:w="1720" w:type="dxa"/>
            <w:tcBorders>
              <w:top w:val="nil"/>
              <w:left w:val="nil"/>
              <w:bottom w:val="single" w:sz="4" w:space="0" w:color="D3D3D3"/>
              <w:right w:val="single" w:sz="4" w:space="0" w:color="D3D3D3"/>
            </w:tcBorders>
            <w:shd w:val="clear" w:color="auto" w:fill="auto"/>
            <w:vAlign w:val="center"/>
            <w:hideMark/>
          </w:tcPr>
          <w:p w14:paraId="618614A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22D1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8CBE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545DF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596.208,66</w:t>
            </w:r>
          </w:p>
        </w:tc>
      </w:tr>
      <w:tr w:rsidR="003F0DE9" w:rsidRPr="00C1654A" w14:paraId="2227EBF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E5E5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46860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89175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4301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F7C0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5F1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2.308.718,00</w:t>
            </w:r>
          </w:p>
        </w:tc>
        <w:tc>
          <w:tcPr>
            <w:tcW w:w="1720" w:type="dxa"/>
            <w:tcBorders>
              <w:top w:val="nil"/>
              <w:left w:val="nil"/>
              <w:bottom w:val="single" w:sz="4" w:space="0" w:color="D3D3D3"/>
              <w:right w:val="single" w:sz="4" w:space="0" w:color="D3D3D3"/>
            </w:tcBorders>
            <w:shd w:val="clear" w:color="auto" w:fill="auto"/>
            <w:vAlign w:val="center"/>
            <w:hideMark/>
          </w:tcPr>
          <w:p w14:paraId="66EB0CF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323.426,00</w:t>
            </w:r>
          </w:p>
        </w:tc>
        <w:tc>
          <w:tcPr>
            <w:tcW w:w="1720" w:type="dxa"/>
            <w:tcBorders>
              <w:top w:val="nil"/>
              <w:left w:val="nil"/>
              <w:bottom w:val="single" w:sz="4" w:space="0" w:color="D3D3D3"/>
              <w:right w:val="single" w:sz="4" w:space="0" w:color="D3D3D3"/>
            </w:tcBorders>
            <w:shd w:val="clear" w:color="auto" w:fill="auto"/>
            <w:vAlign w:val="center"/>
            <w:hideMark/>
          </w:tcPr>
          <w:p w14:paraId="625CD5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D74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29AEE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2.632.144,00</w:t>
            </w:r>
          </w:p>
        </w:tc>
      </w:tr>
      <w:tr w:rsidR="003F0DE9" w:rsidRPr="00C1654A" w14:paraId="7701FDF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9391C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4D857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0538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F5C3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619FD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DFC0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FB96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65.249,00</w:t>
            </w:r>
          </w:p>
        </w:tc>
        <w:tc>
          <w:tcPr>
            <w:tcW w:w="1720" w:type="dxa"/>
            <w:tcBorders>
              <w:top w:val="nil"/>
              <w:left w:val="nil"/>
              <w:bottom w:val="single" w:sz="4" w:space="0" w:color="D3D3D3"/>
              <w:right w:val="single" w:sz="4" w:space="0" w:color="D3D3D3"/>
            </w:tcBorders>
            <w:shd w:val="clear" w:color="auto" w:fill="auto"/>
            <w:vAlign w:val="center"/>
            <w:hideMark/>
          </w:tcPr>
          <w:p w14:paraId="77B953C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D0FE2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B3AD0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65.249,00</w:t>
            </w:r>
          </w:p>
        </w:tc>
      </w:tr>
      <w:tr w:rsidR="003F0DE9" w:rsidRPr="00C1654A" w14:paraId="674B424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78184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4488D9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E6D01B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291.991,81</w:t>
            </w:r>
          </w:p>
        </w:tc>
        <w:tc>
          <w:tcPr>
            <w:tcW w:w="1720" w:type="dxa"/>
            <w:tcBorders>
              <w:top w:val="nil"/>
              <w:left w:val="nil"/>
              <w:bottom w:val="single" w:sz="4" w:space="0" w:color="D3D3D3"/>
              <w:right w:val="single" w:sz="4" w:space="0" w:color="D3D3D3"/>
            </w:tcBorders>
            <w:shd w:val="clear" w:color="708090" w:fill="708090"/>
            <w:vAlign w:val="center"/>
            <w:hideMark/>
          </w:tcPr>
          <w:p w14:paraId="56E6DEB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FAA5C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B7F12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59.735.563,37</w:t>
            </w:r>
          </w:p>
        </w:tc>
        <w:tc>
          <w:tcPr>
            <w:tcW w:w="1720" w:type="dxa"/>
            <w:tcBorders>
              <w:top w:val="nil"/>
              <w:left w:val="nil"/>
              <w:bottom w:val="single" w:sz="4" w:space="0" w:color="D3D3D3"/>
              <w:right w:val="single" w:sz="4" w:space="0" w:color="D3D3D3"/>
            </w:tcBorders>
            <w:shd w:val="clear" w:color="708090" w:fill="708090"/>
            <w:vAlign w:val="center"/>
            <w:hideMark/>
          </w:tcPr>
          <w:p w14:paraId="26AB683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31.953.033,83</w:t>
            </w:r>
          </w:p>
        </w:tc>
        <w:tc>
          <w:tcPr>
            <w:tcW w:w="1720" w:type="dxa"/>
            <w:tcBorders>
              <w:top w:val="nil"/>
              <w:left w:val="nil"/>
              <w:bottom w:val="single" w:sz="4" w:space="0" w:color="D3D3D3"/>
              <w:right w:val="single" w:sz="4" w:space="0" w:color="D3D3D3"/>
            </w:tcBorders>
            <w:shd w:val="clear" w:color="708090" w:fill="708090"/>
            <w:vAlign w:val="center"/>
            <w:hideMark/>
          </w:tcPr>
          <w:p w14:paraId="18C9FA4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132.915.302,54</w:t>
            </w:r>
          </w:p>
        </w:tc>
        <w:tc>
          <w:tcPr>
            <w:tcW w:w="1720" w:type="dxa"/>
            <w:tcBorders>
              <w:top w:val="nil"/>
              <w:left w:val="nil"/>
              <w:bottom w:val="single" w:sz="4" w:space="0" w:color="D3D3D3"/>
              <w:right w:val="single" w:sz="4" w:space="0" w:color="D3D3D3"/>
            </w:tcBorders>
            <w:shd w:val="clear" w:color="708090" w:fill="708090"/>
            <w:vAlign w:val="center"/>
            <w:hideMark/>
          </w:tcPr>
          <w:p w14:paraId="1792FF5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94.314,22</w:t>
            </w:r>
          </w:p>
        </w:tc>
        <w:tc>
          <w:tcPr>
            <w:tcW w:w="1720" w:type="dxa"/>
            <w:tcBorders>
              <w:top w:val="nil"/>
              <w:left w:val="nil"/>
              <w:bottom w:val="single" w:sz="4" w:space="0" w:color="D3D3D3"/>
              <w:right w:val="single" w:sz="4" w:space="0" w:color="D3D3D3"/>
            </w:tcBorders>
            <w:shd w:val="clear" w:color="708090" w:fill="708090"/>
            <w:vAlign w:val="center"/>
            <w:hideMark/>
          </w:tcPr>
          <w:p w14:paraId="7D59562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224.990.205,77</w:t>
            </w:r>
          </w:p>
        </w:tc>
      </w:tr>
    </w:tbl>
    <w:p w14:paraId="236F7328" w14:textId="77777777" w:rsidR="00B4053F" w:rsidRPr="00C1654A" w:rsidRDefault="00B4053F" w:rsidP="00B4053F">
      <w:pPr>
        <w:rPr>
          <w:rFonts w:ascii="Times New Roman" w:hAnsi="Times New Roman" w:cs="Times New Roman"/>
          <w:b/>
        </w:rPr>
      </w:pPr>
      <w:r w:rsidRPr="00C1654A">
        <w:rPr>
          <w:rFonts w:ascii="Times New Roman" w:hAnsi="Times New Roman" w:cs="Times New Roman"/>
        </w:rPr>
        <w:br w:type="page"/>
      </w:r>
    </w:p>
    <w:p w14:paraId="05A19136" w14:textId="77777777" w:rsidR="00B4053F" w:rsidRPr="00C1654A" w:rsidRDefault="00B4053F" w:rsidP="00B4053F">
      <w:pPr>
        <w:pStyle w:val="Balk5"/>
      </w:pPr>
      <w:bookmarkStart w:id="233" w:name="_Toc69303550"/>
      <w:bookmarkStart w:id="234" w:name="_Toc199509564"/>
      <w:r w:rsidRPr="00C1654A">
        <w:lastRenderedPageBreak/>
        <w:t>Tablo 10.4 AĞRI</w:t>
      </w:r>
      <w:bookmarkEnd w:id="233"/>
      <w:bookmarkEnd w:id="2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388214E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C7DA0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104A37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FF495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ACA0C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A027B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2161C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B0697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CA6B7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89BCC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1AE9A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129487C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68404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76A84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E2286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253,38</w:t>
            </w:r>
          </w:p>
        </w:tc>
        <w:tc>
          <w:tcPr>
            <w:tcW w:w="1720" w:type="dxa"/>
            <w:tcBorders>
              <w:top w:val="nil"/>
              <w:left w:val="nil"/>
              <w:bottom w:val="single" w:sz="4" w:space="0" w:color="D3D3D3"/>
              <w:right w:val="single" w:sz="4" w:space="0" w:color="D3D3D3"/>
            </w:tcBorders>
            <w:shd w:val="clear" w:color="auto" w:fill="auto"/>
            <w:vAlign w:val="center"/>
            <w:hideMark/>
          </w:tcPr>
          <w:p w14:paraId="7D8FE7F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1.074,85</w:t>
            </w:r>
          </w:p>
        </w:tc>
        <w:tc>
          <w:tcPr>
            <w:tcW w:w="1720" w:type="dxa"/>
            <w:tcBorders>
              <w:top w:val="nil"/>
              <w:left w:val="nil"/>
              <w:bottom w:val="single" w:sz="4" w:space="0" w:color="D3D3D3"/>
              <w:right w:val="single" w:sz="4" w:space="0" w:color="D3D3D3"/>
            </w:tcBorders>
            <w:shd w:val="clear" w:color="auto" w:fill="auto"/>
            <w:vAlign w:val="center"/>
            <w:hideMark/>
          </w:tcPr>
          <w:p w14:paraId="14C309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746,36</w:t>
            </w:r>
          </w:p>
        </w:tc>
        <w:tc>
          <w:tcPr>
            <w:tcW w:w="1720" w:type="dxa"/>
            <w:tcBorders>
              <w:top w:val="nil"/>
              <w:left w:val="nil"/>
              <w:bottom w:val="single" w:sz="4" w:space="0" w:color="D3D3D3"/>
              <w:right w:val="single" w:sz="4" w:space="0" w:color="D3D3D3"/>
            </w:tcBorders>
            <w:shd w:val="clear" w:color="auto" w:fill="auto"/>
            <w:vAlign w:val="center"/>
            <w:hideMark/>
          </w:tcPr>
          <w:p w14:paraId="195A2A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113.399,36</w:t>
            </w:r>
          </w:p>
        </w:tc>
        <w:tc>
          <w:tcPr>
            <w:tcW w:w="1720" w:type="dxa"/>
            <w:tcBorders>
              <w:top w:val="nil"/>
              <w:left w:val="nil"/>
              <w:bottom w:val="single" w:sz="4" w:space="0" w:color="D3D3D3"/>
              <w:right w:val="single" w:sz="4" w:space="0" w:color="D3D3D3"/>
            </w:tcBorders>
            <w:shd w:val="clear" w:color="auto" w:fill="auto"/>
            <w:vAlign w:val="center"/>
            <w:hideMark/>
          </w:tcPr>
          <w:p w14:paraId="33148E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23.246.405,50</w:t>
            </w:r>
          </w:p>
        </w:tc>
        <w:tc>
          <w:tcPr>
            <w:tcW w:w="1720" w:type="dxa"/>
            <w:tcBorders>
              <w:top w:val="nil"/>
              <w:left w:val="nil"/>
              <w:bottom w:val="single" w:sz="4" w:space="0" w:color="D3D3D3"/>
              <w:right w:val="single" w:sz="4" w:space="0" w:color="D3D3D3"/>
            </w:tcBorders>
            <w:shd w:val="clear" w:color="auto" w:fill="auto"/>
            <w:vAlign w:val="center"/>
            <w:hideMark/>
          </w:tcPr>
          <w:p w14:paraId="36A230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59.526.776,24</w:t>
            </w:r>
          </w:p>
        </w:tc>
        <w:tc>
          <w:tcPr>
            <w:tcW w:w="1720" w:type="dxa"/>
            <w:tcBorders>
              <w:top w:val="nil"/>
              <w:left w:val="nil"/>
              <w:bottom w:val="single" w:sz="4" w:space="0" w:color="D3D3D3"/>
              <w:right w:val="single" w:sz="4" w:space="0" w:color="D3D3D3"/>
            </w:tcBorders>
            <w:shd w:val="clear" w:color="auto" w:fill="auto"/>
            <w:vAlign w:val="center"/>
            <w:hideMark/>
          </w:tcPr>
          <w:p w14:paraId="073507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328.436,15</w:t>
            </w:r>
          </w:p>
        </w:tc>
        <w:tc>
          <w:tcPr>
            <w:tcW w:w="1720" w:type="dxa"/>
            <w:tcBorders>
              <w:top w:val="nil"/>
              <w:left w:val="nil"/>
              <w:bottom w:val="single" w:sz="4" w:space="0" w:color="D3D3D3"/>
              <w:right w:val="single" w:sz="4" w:space="0" w:color="D3D3D3"/>
            </w:tcBorders>
            <w:shd w:val="clear" w:color="708090" w:fill="708090"/>
            <w:vAlign w:val="center"/>
            <w:hideMark/>
          </w:tcPr>
          <w:p w14:paraId="185F142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83.217.091,84</w:t>
            </w:r>
          </w:p>
        </w:tc>
      </w:tr>
      <w:tr w:rsidR="003F0DE9" w:rsidRPr="00C1654A" w14:paraId="2A2265F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2A1AA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4CB94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B6CBF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66C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EB9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E8B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651.650,60</w:t>
            </w:r>
          </w:p>
        </w:tc>
        <w:tc>
          <w:tcPr>
            <w:tcW w:w="1720" w:type="dxa"/>
            <w:tcBorders>
              <w:top w:val="nil"/>
              <w:left w:val="nil"/>
              <w:bottom w:val="single" w:sz="4" w:space="0" w:color="D3D3D3"/>
              <w:right w:val="single" w:sz="4" w:space="0" w:color="D3D3D3"/>
            </w:tcBorders>
            <w:shd w:val="clear" w:color="auto" w:fill="auto"/>
            <w:vAlign w:val="center"/>
            <w:hideMark/>
          </w:tcPr>
          <w:p w14:paraId="5C0057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234.145,82</w:t>
            </w:r>
          </w:p>
        </w:tc>
        <w:tc>
          <w:tcPr>
            <w:tcW w:w="1720" w:type="dxa"/>
            <w:tcBorders>
              <w:top w:val="nil"/>
              <w:left w:val="nil"/>
              <w:bottom w:val="single" w:sz="4" w:space="0" w:color="D3D3D3"/>
              <w:right w:val="single" w:sz="4" w:space="0" w:color="D3D3D3"/>
            </w:tcBorders>
            <w:shd w:val="clear" w:color="auto" w:fill="auto"/>
            <w:vAlign w:val="center"/>
            <w:hideMark/>
          </w:tcPr>
          <w:p w14:paraId="1430BB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5B4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63A7A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885.796,42</w:t>
            </w:r>
          </w:p>
        </w:tc>
      </w:tr>
      <w:tr w:rsidR="003F0DE9" w:rsidRPr="00C1654A" w14:paraId="069E7A1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AD869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11705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80F0A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1.832.451,28</w:t>
            </w:r>
          </w:p>
        </w:tc>
        <w:tc>
          <w:tcPr>
            <w:tcW w:w="1720" w:type="dxa"/>
            <w:tcBorders>
              <w:top w:val="nil"/>
              <w:left w:val="nil"/>
              <w:bottom w:val="single" w:sz="4" w:space="0" w:color="D3D3D3"/>
              <w:right w:val="single" w:sz="4" w:space="0" w:color="D3D3D3"/>
            </w:tcBorders>
            <w:shd w:val="clear" w:color="auto" w:fill="auto"/>
            <w:vAlign w:val="center"/>
            <w:hideMark/>
          </w:tcPr>
          <w:p w14:paraId="441A5A1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FF98E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A6A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17.415.906,10</w:t>
            </w:r>
          </w:p>
        </w:tc>
        <w:tc>
          <w:tcPr>
            <w:tcW w:w="1720" w:type="dxa"/>
            <w:tcBorders>
              <w:top w:val="nil"/>
              <w:left w:val="nil"/>
              <w:bottom w:val="single" w:sz="4" w:space="0" w:color="D3D3D3"/>
              <w:right w:val="single" w:sz="4" w:space="0" w:color="D3D3D3"/>
            </w:tcBorders>
            <w:shd w:val="clear" w:color="auto" w:fill="auto"/>
            <w:vAlign w:val="center"/>
            <w:hideMark/>
          </w:tcPr>
          <w:p w14:paraId="0FFF34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835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71347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F7B31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19.248.357,38</w:t>
            </w:r>
          </w:p>
        </w:tc>
      </w:tr>
      <w:tr w:rsidR="003F0DE9" w:rsidRPr="00C1654A" w14:paraId="594C0B3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BE53B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9E766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23084D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3F90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5556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ED58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6101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46.738,20</w:t>
            </w:r>
          </w:p>
        </w:tc>
        <w:tc>
          <w:tcPr>
            <w:tcW w:w="1720" w:type="dxa"/>
            <w:tcBorders>
              <w:top w:val="nil"/>
              <w:left w:val="nil"/>
              <w:bottom w:val="single" w:sz="4" w:space="0" w:color="D3D3D3"/>
              <w:right w:val="single" w:sz="4" w:space="0" w:color="D3D3D3"/>
            </w:tcBorders>
            <w:shd w:val="clear" w:color="auto" w:fill="auto"/>
            <w:vAlign w:val="center"/>
            <w:hideMark/>
          </w:tcPr>
          <w:p w14:paraId="0C8727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142E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55528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46.738,20</w:t>
            </w:r>
          </w:p>
        </w:tc>
      </w:tr>
      <w:tr w:rsidR="003F0DE9" w:rsidRPr="00C1654A" w14:paraId="37C614D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58094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69257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5CF07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08D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ED4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00AA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5D6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85.832,00</w:t>
            </w:r>
          </w:p>
        </w:tc>
        <w:tc>
          <w:tcPr>
            <w:tcW w:w="1720" w:type="dxa"/>
            <w:tcBorders>
              <w:top w:val="nil"/>
              <w:left w:val="nil"/>
              <w:bottom w:val="single" w:sz="4" w:space="0" w:color="D3D3D3"/>
              <w:right w:val="single" w:sz="4" w:space="0" w:color="D3D3D3"/>
            </w:tcBorders>
            <w:shd w:val="clear" w:color="auto" w:fill="auto"/>
            <w:vAlign w:val="center"/>
            <w:hideMark/>
          </w:tcPr>
          <w:p w14:paraId="1745B5C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5C18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1BDBA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85.832,00</w:t>
            </w:r>
          </w:p>
        </w:tc>
      </w:tr>
      <w:tr w:rsidR="003F0DE9" w:rsidRPr="00C1654A" w14:paraId="35E1072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1A7C6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22943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D9DE3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38B15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86B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4351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239.016,00</w:t>
            </w:r>
          </w:p>
        </w:tc>
        <w:tc>
          <w:tcPr>
            <w:tcW w:w="1720" w:type="dxa"/>
            <w:tcBorders>
              <w:top w:val="nil"/>
              <w:left w:val="nil"/>
              <w:bottom w:val="single" w:sz="4" w:space="0" w:color="D3D3D3"/>
              <w:right w:val="single" w:sz="4" w:space="0" w:color="D3D3D3"/>
            </w:tcBorders>
            <w:shd w:val="clear" w:color="auto" w:fill="auto"/>
            <w:vAlign w:val="center"/>
            <w:hideMark/>
          </w:tcPr>
          <w:p w14:paraId="74891C1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086D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697FF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5F9B9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239.016,00</w:t>
            </w:r>
          </w:p>
        </w:tc>
      </w:tr>
      <w:tr w:rsidR="003F0DE9" w:rsidRPr="00C1654A" w14:paraId="3204C13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DB995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9761D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5918C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BDC1C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08D7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FF1C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124.000,00</w:t>
            </w:r>
          </w:p>
        </w:tc>
        <w:tc>
          <w:tcPr>
            <w:tcW w:w="1720" w:type="dxa"/>
            <w:tcBorders>
              <w:top w:val="nil"/>
              <w:left w:val="nil"/>
              <w:bottom w:val="single" w:sz="4" w:space="0" w:color="D3D3D3"/>
              <w:right w:val="single" w:sz="4" w:space="0" w:color="D3D3D3"/>
            </w:tcBorders>
            <w:shd w:val="clear" w:color="auto" w:fill="auto"/>
            <w:vAlign w:val="center"/>
            <w:hideMark/>
          </w:tcPr>
          <w:p w14:paraId="67E94C1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121.287,50</w:t>
            </w:r>
          </w:p>
        </w:tc>
        <w:tc>
          <w:tcPr>
            <w:tcW w:w="1720" w:type="dxa"/>
            <w:tcBorders>
              <w:top w:val="nil"/>
              <w:left w:val="nil"/>
              <w:bottom w:val="single" w:sz="4" w:space="0" w:color="D3D3D3"/>
              <w:right w:val="single" w:sz="4" w:space="0" w:color="D3D3D3"/>
            </w:tcBorders>
            <w:shd w:val="clear" w:color="auto" w:fill="auto"/>
            <w:vAlign w:val="center"/>
            <w:hideMark/>
          </w:tcPr>
          <w:p w14:paraId="7C198C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05C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4EE06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245.287,50</w:t>
            </w:r>
          </w:p>
        </w:tc>
      </w:tr>
      <w:tr w:rsidR="003F0DE9" w:rsidRPr="00C1654A" w14:paraId="1ABFAF2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74377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481833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7938F7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1.832.704,66</w:t>
            </w:r>
          </w:p>
        </w:tc>
        <w:tc>
          <w:tcPr>
            <w:tcW w:w="1720" w:type="dxa"/>
            <w:tcBorders>
              <w:top w:val="nil"/>
              <w:left w:val="nil"/>
              <w:bottom w:val="single" w:sz="4" w:space="0" w:color="D3D3D3"/>
              <w:right w:val="single" w:sz="4" w:space="0" w:color="D3D3D3"/>
            </w:tcBorders>
            <w:shd w:val="clear" w:color="708090" w:fill="708090"/>
            <w:vAlign w:val="center"/>
            <w:hideMark/>
          </w:tcPr>
          <w:p w14:paraId="22F4F60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1.074,85</w:t>
            </w:r>
          </w:p>
        </w:tc>
        <w:tc>
          <w:tcPr>
            <w:tcW w:w="1720" w:type="dxa"/>
            <w:tcBorders>
              <w:top w:val="nil"/>
              <w:left w:val="nil"/>
              <w:bottom w:val="single" w:sz="4" w:space="0" w:color="D3D3D3"/>
              <w:right w:val="single" w:sz="4" w:space="0" w:color="D3D3D3"/>
            </w:tcBorders>
            <w:shd w:val="clear" w:color="708090" w:fill="708090"/>
            <w:vAlign w:val="center"/>
            <w:hideMark/>
          </w:tcPr>
          <w:p w14:paraId="2A8EF37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746,36</w:t>
            </w:r>
          </w:p>
        </w:tc>
        <w:tc>
          <w:tcPr>
            <w:tcW w:w="1720" w:type="dxa"/>
            <w:tcBorders>
              <w:top w:val="nil"/>
              <w:left w:val="nil"/>
              <w:bottom w:val="single" w:sz="4" w:space="0" w:color="D3D3D3"/>
              <w:right w:val="single" w:sz="4" w:space="0" w:color="D3D3D3"/>
            </w:tcBorders>
            <w:shd w:val="clear" w:color="708090" w:fill="708090"/>
            <w:vAlign w:val="center"/>
            <w:hideMark/>
          </w:tcPr>
          <w:p w14:paraId="491EC0F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18.543.972,06</w:t>
            </w:r>
          </w:p>
        </w:tc>
        <w:tc>
          <w:tcPr>
            <w:tcW w:w="1720" w:type="dxa"/>
            <w:tcBorders>
              <w:top w:val="nil"/>
              <w:left w:val="nil"/>
              <w:bottom w:val="single" w:sz="4" w:space="0" w:color="D3D3D3"/>
              <w:right w:val="single" w:sz="4" w:space="0" w:color="D3D3D3"/>
            </w:tcBorders>
            <w:shd w:val="clear" w:color="708090" w:fill="708090"/>
            <w:vAlign w:val="center"/>
            <w:hideMark/>
          </w:tcPr>
          <w:p w14:paraId="3BDCDDE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23.734.409,02</w:t>
            </w:r>
          </w:p>
        </w:tc>
        <w:tc>
          <w:tcPr>
            <w:tcW w:w="1720" w:type="dxa"/>
            <w:tcBorders>
              <w:top w:val="nil"/>
              <w:left w:val="nil"/>
              <w:bottom w:val="single" w:sz="4" w:space="0" w:color="D3D3D3"/>
              <w:right w:val="single" w:sz="4" w:space="0" w:color="D3D3D3"/>
            </w:tcBorders>
            <w:shd w:val="clear" w:color="708090" w:fill="708090"/>
            <w:vAlign w:val="center"/>
            <w:hideMark/>
          </w:tcPr>
          <w:p w14:paraId="2339C68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59.526.776,24</w:t>
            </w:r>
          </w:p>
        </w:tc>
        <w:tc>
          <w:tcPr>
            <w:tcW w:w="1720" w:type="dxa"/>
            <w:tcBorders>
              <w:top w:val="nil"/>
              <w:left w:val="nil"/>
              <w:bottom w:val="single" w:sz="4" w:space="0" w:color="D3D3D3"/>
              <w:right w:val="single" w:sz="4" w:space="0" w:color="D3D3D3"/>
            </w:tcBorders>
            <w:shd w:val="clear" w:color="708090" w:fill="708090"/>
            <w:vAlign w:val="center"/>
            <w:hideMark/>
          </w:tcPr>
          <w:p w14:paraId="7A81FA3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328.436,15</w:t>
            </w:r>
          </w:p>
        </w:tc>
        <w:tc>
          <w:tcPr>
            <w:tcW w:w="1720" w:type="dxa"/>
            <w:tcBorders>
              <w:top w:val="nil"/>
              <w:left w:val="nil"/>
              <w:bottom w:val="single" w:sz="4" w:space="0" w:color="D3D3D3"/>
              <w:right w:val="single" w:sz="4" w:space="0" w:color="D3D3D3"/>
            </w:tcBorders>
            <w:shd w:val="clear" w:color="708090" w:fill="708090"/>
            <w:vAlign w:val="center"/>
            <w:hideMark/>
          </w:tcPr>
          <w:p w14:paraId="6767F8C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103.968.119,34</w:t>
            </w:r>
          </w:p>
        </w:tc>
      </w:tr>
    </w:tbl>
    <w:p w14:paraId="2DDF1934" w14:textId="77777777" w:rsidR="00B4053F" w:rsidRPr="00C1654A" w:rsidRDefault="00B4053F" w:rsidP="00B4053F">
      <w:pPr>
        <w:rPr>
          <w:rFonts w:ascii="Times New Roman" w:hAnsi="Times New Roman" w:cs="Times New Roman"/>
        </w:rPr>
      </w:pPr>
    </w:p>
    <w:p w14:paraId="62D6A99E" w14:textId="77777777" w:rsidR="00B4053F" w:rsidRPr="00C1654A" w:rsidRDefault="00B4053F" w:rsidP="00B4053F">
      <w:pPr>
        <w:pStyle w:val="Balk5"/>
      </w:pPr>
      <w:bookmarkStart w:id="235" w:name="_Toc69303551"/>
      <w:bookmarkStart w:id="236" w:name="_Toc199509565"/>
      <w:r w:rsidRPr="00C1654A">
        <w:t>Tablo 10.5 AKSARAY</w:t>
      </w:r>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2FFE165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B203B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745048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CB9DB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6E33D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C6DDE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3C906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7BDDC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F84E3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DDB14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E5EE9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1D9948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AC673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F9D3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240103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BAEC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9EC6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FE7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280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67.673,16</w:t>
            </w:r>
          </w:p>
        </w:tc>
        <w:tc>
          <w:tcPr>
            <w:tcW w:w="1720" w:type="dxa"/>
            <w:tcBorders>
              <w:top w:val="nil"/>
              <w:left w:val="nil"/>
              <w:bottom w:val="single" w:sz="4" w:space="0" w:color="D3D3D3"/>
              <w:right w:val="single" w:sz="4" w:space="0" w:color="D3D3D3"/>
            </w:tcBorders>
            <w:shd w:val="clear" w:color="auto" w:fill="auto"/>
            <w:vAlign w:val="center"/>
            <w:hideMark/>
          </w:tcPr>
          <w:p w14:paraId="22E895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C0A3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E1D5F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67.673,16</w:t>
            </w:r>
          </w:p>
        </w:tc>
      </w:tr>
      <w:tr w:rsidR="003F0DE9" w:rsidRPr="00C1654A" w14:paraId="641FD83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24FE4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3CAD5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BD27C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2.217.364,63</w:t>
            </w:r>
          </w:p>
        </w:tc>
        <w:tc>
          <w:tcPr>
            <w:tcW w:w="1720" w:type="dxa"/>
            <w:tcBorders>
              <w:top w:val="nil"/>
              <w:left w:val="nil"/>
              <w:bottom w:val="single" w:sz="4" w:space="0" w:color="D3D3D3"/>
              <w:right w:val="single" w:sz="4" w:space="0" w:color="D3D3D3"/>
            </w:tcBorders>
            <w:shd w:val="clear" w:color="auto" w:fill="auto"/>
            <w:vAlign w:val="center"/>
            <w:hideMark/>
          </w:tcPr>
          <w:p w14:paraId="24F1E2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79C6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B52B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63.594.301,35</w:t>
            </w:r>
          </w:p>
        </w:tc>
        <w:tc>
          <w:tcPr>
            <w:tcW w:w="1720" w:type="dxa"/>
            <w:tcBorders>
              <w:top w:val="nil"/>
              <w:left w:val="nil"/>
              <w:bottom w:val="single" w:sz="4" w:space="0" w:color="D3D3D3"/>
              <w:right w:val="single" w:sz="4" w:space="0" w:color="D3D3D3"/>
            </w:tcBorders>
            <w:shd w:val="clear" w:color="auto" w:fill="auto"/>
            <w:vAlign w:val="center"/>
            <w:hideMark/>
          </w:tcPr>
          <w:p w14:paraId="516033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DA48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EDE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6FE1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65.811.665,98</w:t>
            </w:r>
          </w:p>
        </w:tc>
      </w:tr>
      <w:tr w:rsidR="003F0DE9" w:rsidRPr="00C1654A" w14:paraId="508C76D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B5A82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38004CD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E908CD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7767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3F6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937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4.928.327,78</w:t>
            </w:r>
          </w:p>
        </w:tc>
        <w:tc>
          <w:tcPr>
            <w:tcW w:w="1720" w:type="dxa"/>
            <w:tcBorders>
              <w:top w:val="nil"/>
              <w:left w:val="nil"/>
              <w:bottom w:val="single" w:sz="4" w:space="0" w:color="D3D3D3"/>
              <w:right w:val="single" w:sz="4" w:space="0" w:color="D3D3D3"/>
            </w:tcBorders>
            <w:shd w:val="clear" w:color="auto" w:fill="auto"/>
            <w:vAlign w:val="center"/>
            <w:hideMark/>
          </w:tcPr>
          <w:p w14:paraId="1FFAD62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32.489.261,35</w:t>
            </w:r>
          </w:p>
        </w:tc>
        <w:tc>
          <w:tcPr>
            <w:tcW w:w="1720" w:type="dxa"/>
            <w:tcBorders>
              <w:top w:val="nil"/>
              <w:left w:val="nil"/>
              <w:bottom w:val="single" w:sz="4" w:space="0" w:color="D3D3D3"/>
              <w:right w:val="single" w:sz="4" w:space="0" w:color="D3D3D3"/>
            </w:tcBorders>
            <w:shd w:val="clear" w:color="auto" w:fill="auto"/>
            <w:vAlign w:val="center"/>
            <w:hideMark/>
          </w:tcPr>
          <w:p w14:paraId="74F731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87.644.547,45</w:t>
            </w:r>
          </w:p>
        </w:tc>
        <w:tc>
          <w:tcPr>
            <w:tcW w:w="1720" w:type="dxa"/>
            <w:tcBorders>
              <w:top w:val="nil"/>
              <w:left w:val="nil"/>
              <w:bottom w:val="single" w:sz="4" w:space="0" w:color="D3D3D3"/>
              <w:right w:val="single" w:sz="4" w:space="0" w:color="D3D3D3"/>
            </w:tcBorders>
            <w:shd w:val="clear" w:color="auto" w:fill="auto"/>
            <w:vAlign w:val="center"/>
            <w:hideMark/>
          </w:tcPr>
          <w:p w14:paraId="4A2EE0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558.517,04</w:t>
            </w:r>
          </w:p>
        </w:tc>
        <w:tc>
          <w:tcPr>
            <w:tcW w:w="1720" w:type="dxa"/>
            <w:tcBorders>
              <w:top w:val="nil"/>
              <w:left w:val="nil"/>
              <w:bottom w:val="single" w:sz="4" w:space="0" w:color="D3D3D3"/>
              <w:right w:val="single" w:sz="4" w:space="0" w:color="D3D3D3"/>
            </w:tcBorders>
            <w:shd w:val="clear" w:color="708090" w:fill="708090"/>
            <w:vAlign w:val="center"/>
            <w:hideMark/>
          </w:tcPr>
          <w:p w14:paraId="036B905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125.620.653,62</w:t>
            </w:r>
          </w:p>
        </w:tc>
      </w:tr>
      <w:tr w:rsidR="003F0DE9" w:rsidRPr="00C1654A" w14:paraId="71BE4DA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B8539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6BFC9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AC5BE7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28A9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87A0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E69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16.644,50</w:t>
            </w:r>
          </w:p>
        </w:tc>
        <w:tc>
          <w:tcPr>
            <w:tcW w:w="1720" w:type="dxa"/>
            <w:tcBorders>
              <w:top w:val="nil"/>
              <w:left w:val="nil"/>
              <w:bottom w:val="single" w:sz="4" w:space="0" w:color="D3D3D3"/>
              <w:right w:val="single" w:sz="4" w:space="0" w:color="D3D3D3"/>
            </w:tcBorders>
            <w:shd w:val="clear" w:color="auto" w:fill="auto"/>
            <w:vAlign w:val="center"/>
            <w:hideMark/>
          </w:tcPr>
          <w:p w14:paraId="024664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5.300,00</w:t>
            </w:r>
          </w:p>
        </w:tc>
        <w:tc>
          <w:tcPr>
            <w:tcW w:w="1720" w:type="dxa"/>
            <w:tcBorders>
              <w:top w:val="nil"/>
              <w:left w:val="nil"/>
              <w:bottom w:val="single" w:sz="4" w:space="0" w:color="D3D3D3"/>
              <w:right w:val="single" w:sz="4" w:space="0" w:color="D3D3D3"/>
            </w:tcBorders>
            <w:shd w:val="clear" w:color="auto" w:fill="auto"/>
            <w:vAlign w:val="center"/>
            <w:hideMark/>
          </w:tcPr>
          <w:p w14:paraId="6182EDF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0BAB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38952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21.944,50</w:t>
            </w:r>
          </w:p>
        </w:tc>
      </w:tr>
      <w:tr w:rsidR="003F0DE9" w:rsidRPr="00C1654A" w14:paraId="430D88D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B52B9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566E3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7CF01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77B84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E630C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ADF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337.059,00</w:t>
            </w:r>
          </w:p>
        </w:tc>
        <w:tc>
          <w:tcPr>
            <w:tcW w:w="1720" w:type="dxa"/>
            <w:tcBorders>
              <w:top w:val="nil"/>
              <w:left w:val="nil"/>
              <w:bottom w:val="single" w:sz="4" w:space="0" w:color="D3D3D3"/>
              <w:right w:val="single" w:sz="4" w:space="0" w:color="D3D3D3"/>
            </w:tcBorders>
            <w:shd w:val="clear" w:color="auto" w:fill="auto"/>
            <w:vAlign w:val="center"/>
            <w:hideMark/>
          </w:tcPr>
          <w:p w14:paraId="0C8345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04D8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0028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15A95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337.059,00</w:t>
            </w:r>
          </w:p>
        </w:tc>
      </w:tr>
      <w:tr w:rsidR="003F0DE9" w:rsidRPr="00C1654A" w14:paraId="14B7870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47F9E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4BADB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75373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A876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A8F9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096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792.025,53</w:t>
            </w:r>
          </w:p>
        </w:tc>
        <w:tc>
          <w:tcPr>
            <w:tcW w:w="1720" w:type="dxa"/>
            <w:tcBorders>
              <w:top w:val="nil"/>
              <w:left w:val="nil"/>
              <w:bottom w:val="single" w:sz="4" w:space="0" w:color="D3D3D3"/>
              <w:right w:val="single" w:sz="4" w:space="0" w:color="D3D3D3"/>
            </w:tcBorders>
            <w:shd w:val="clear" w:color="auto" w:fill="auto"/>
            <w:vAlign w:val="center"/>
            <w:hideMark/>
          </w:tcPr>
          <w:p w14:paraId="0550476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D11AB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FB54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EA25C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792.025,53</w:t>
            </w:r>
          </w:p>
        </w:tc>
      </w:tr>
      <w:tr w:rsidR="003F0DE9" w:rsidRPr="00C1654A" w14:paraId="79B73EC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C4D61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55039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176D71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27AD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267E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C80B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328.996,00</w:t>
            </w:r>
          </w:p>
        </w:tc>
        <w:tc>
          <w:tcPr>
            <w:tcW w:w="1720" w:type="dxa"/>
            <w:tcBorders>
              <w:top w:val="nil"/>
              <w:left w:val="nil"/>
              <w:bottom w:val="single" w:sz="4" w:space="0" w:color="D3D3D3"/>
              <w:right w:val="single" w:sz="4" w:space="0" w:color="D3D3D3"/>
            </w:tcBorders>
            <w:shd w:val="clear" w:color="auto" w:fill="auto"/>
            <w:vAlign w:val="center"/>
            <w:hideMark/>
          </w:tcPr>
          <w:p w14:paraId="156212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1C9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5ED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F658B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328.996,00</w:t>
            </w:r>
          </w:p>
        </w:tc>
      </w:tr>
      <w:tr w:rsidR="003F0DE9" w:rsidRPr="00C1654A" w14:paraId="1506A4B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F106C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9DE51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69C9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64F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8CB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F1E6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22.322,00</w:t>
            </w:r>
          </w:p>
        </w:tc>
        <w:tc>
          <w:tcPr>
            <w:tcW w:w="1720" w:type="dxa"/>
            <w:tcBorders>
              <w:top w:val="nil"/>
              <w:left w:val="nil"/>
              <w:bottom w:val="single" w:sz="4" w:space="0" w:color="D3D3D3"/>
              <w:right w:val="single" w:sz="4" w:space="0" w:color="D3D3D3"/>
            </w:tcBorders>
            <w:shd w:val="clear" w:color="auto" w:fill="auto"/>
            <w:vAlign w:val="center"/>
            <w:hideMark/>
          </w:tcPr>
          <w:p w14:paraId="4D1E06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88C1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42EF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AB24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22.322,00</w:t>
            </w:r>
          </w:p>
        </w:tc>
      </w:tr>
      <w:tr w:rsidR="003F0DE9" w:rsidRPr="00C1654A" w14:paraId="7605000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8CBA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FDAA09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14F742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2.217.364,63</w:t>
            </w:r>
          </w:p>
        </w:tc>
        <w:tc>
          <w:tcPr>
            <w:tcW w:w="1720" w:type="dxa"/>
            <w:tcBorders>
              <w:top w:val="nil"/>
              <w:left w:val="nil"/>
              <w:bottom w:val="single" w:sz="4" w:space="0" w:color="D3D3D3"/>
              <w:right w:val="single" w:sz="4" w:space="0" w:color="D3D3D3"/>
            </w:tcBorders>
            <w:shd w:val="clear" w:color="708090" w:fill="708090"/>
            <w:vAlign w:val="center"/>
            <w:hideMark/>
          </w:tcPr>
          <w:p w14:paraId="7028F2C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F7D0D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1348E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70.019.676,16</w:t>
            </w:r>
          </w:p>
        </w:tc>
        <w:tc>
          <w:tcPr>
            <w:tcW w:w="1720" w:type="dxa"/>
            <w:tcBorders>
              <w:top w:val="nil"/>
              <w:left w:val="nil"/>
              <w:bottom w:val="single" w:sz="4" w:space="0" w:color="D3D3D3"/>
              <w:right w:val="single" w:sz="4" w:space="0" w:color="D3D3D3"/>
            </w:tcBorders>
            <w:shd w:val="clear" w:color="708090" w:fill="708090"/>
            <w:vAlign w:val="center"/>
            <w:hideMark/>
          </w:tcPr>
          <w:p w14:paraId="19E1AC4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32.562.234,51</w:t>
            </w:r>
          </w:p>
        </w:tc>
        <w:tc>
          <w:tcPr>
            <w:tcW w:w="1720" w:type="dxa"/>
            <w:tcBorders>
              <w:top w:val="nil"/>
              <w:left w:val="nil"/>
              <w:bottom w:val="single" w:sz="4" w:space="0" w:color="D3D3D3"/>
              <w:right w:val="single" w:sz="4" w:space="0" w:color="D3D3D3"/>
            </w:tcBorders>
            <w:shd w:val="clear" w:color="708090" w:fill="708090"/>
            <w:vAlign w:val="center"/>
            <w:hideMark/>
          </w:tcPr>
          <w:p w14:paraId="019BD7A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87.644.547,45</w:t>
            </w:r>
          </w:p>
        </w:tc>
        <w:tc>
          <w:tcPr>
            <w:tcW w:w="1720" w:type="dxa"/>
            <w:tcBorders>
              <w:top w:val="nil"/>
              <w:left w:val="nil"/>
              <w:bottom w:val="single" w:sz="4" w:space="0" w:color="D3D3D3"/>
              <w:right w:val="single" w:sz="4" w:space="0" w:color="D3D3D3"/>
            </w:tcBorders>
            <w:shd w:val="clear" w:color="708090" w:fill="708090"/>
            <w:vAlign w:val="center"/>
            <w:hideMark/>
          </w:tcPr>
          <w:p w14:paraId="52ACAE5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558.517,04</w:t>
            </w:r>
          </w:p>
        </w:tc>
        <w:tc>
          <w:tcPr>
            <w:tcW w:w="1720" w:type="dxa"/>
            <w:tcBorders>
              <w:top w:val="nil"/>
              <w:left w:val="nil"/>
              <w:bottom w:val="single" w:sz="4" w:space="0" w:color="D3D3D3"/>
              <w:right w:val="single" w:sz="4" w:space="0" w:color="D3D3D3"/>
            </w:tcBorders>
            <w:shd w:val="clear" w:color="708090" w:fill="708090"/>
            <w:vAlign w:val="center"/>
            <w:hideMark/>
          </w:tcPr>
          <w:p w14:paraId="45A8C11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193.002.339,79</w:t>
            </w:r>
          </w:p>
        </w:tc>
      </w:tr>
    </w:tbl>
    <w:p w14:paraId="54D0DBA5" w14:textId="77777777" w:rsidR="00B4053F" w:rsidRPr="00C1654A" w:rsidRDefault="00B4053F" w:rsidP="00B4053F">
      <w:pPr>
        <w:rPr>
          <w:rFonts w:ascii="Times New Roman" w:hAnsi="Times New Roman" w:cs="Times New Roman"/>
        </w:rPr>
      </w:pPr>
    </w:p>
    <w:p w14:paraId="6B8733F0" w14:textId="77777777" w:rsidR="00CC51CB" w:rsidRPr="00C1654A" w:rsidRDefault="00CC51CB" w:rsidP="00B4053F">
      <w:pPr>
        <w:rPr>
          <w:rFonts w:ascii="Times New Roman" w:hAnsi="Times New Roman" w:cs="Times New Roman"/>
        </w:rPr>
      </w:pPr>
    </w:p>
    <w:p w14:paraId="3CE066B7" w14:textId="77777777" w:rsidR="00B4053F" w:rsidRPr="00C1654A" w:rsidRDefault="00B4053F" w:rsidP="00B4053F">
      <w:pPr>
        <w:rPr>
          <w:rFonts w:ascii="Times New Roman" w:hAnsi="Times New Roman" w:cs="Times New Roman"/>
        </w:rPr>
      </w:pPr>
    </w:p>
    <w:p w14:paraId="07D13CF2" w14:textId="77777777" w:rsidR="00B4053F" w:rsidRPr="00C1654A" w:rsidRDefault="00B4053F" w:rsidP="00B4053F">
      <w:pPr>
        <w:rPr>
          <w:rFonts w:ascii="Times New Roman" w:hAnsi="Times New Roman" w:cs="Times New Roman"/>
        </w:rPr>
      </w:pPr>
    </w:p>
    <w:p w14:paraId="011BC7D1" w14:textId="77777777" w:rsidR="00B4053F" w:rsidRPr="00C1654A" w:rsidRDefault="00B4053F" w:rsidP="00B4053F">
      <w:pPr>
        <w:pStyle w:val="Balk5"/>
      </w:pPr>
      <w:bookmarkStart w:id="237" w:name="_Toc69303552"/>
      <w:bookmarkStart w:id="238" w:name="_Toc199509566"/>
      <w:r w:rsidRPr="00C1654A">
        <w:lastRenderedPageBreak/>
        <w:t>Tablo 10.6 AMASYA</w:t>
      </w:r>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43CF09C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D5A0C6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299AA7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2DB78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E597A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F76F6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78BF4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4F7F2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CEE6D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7BC6B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831BD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1E2377E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B5E90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B8DEE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4BEA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6.998.216,27</w:t>
            </w:r>
          </w:p>
        </w:tc>
        <w:tc>
          <w:tcPr>
            <w:tcW w:w="1720" w:type="dxa"/>
            <w:tcBorders>
              <w:top w:val="nil"/>
              <w:left w:val="nil"/>
              <w:bottom w:val="single" w:sz="4" w:space="0" w:color="D3D3D3"/>
              <w:right w:val="single" w:sz="4" w:space="0" w:color="D3D3D3"/>
            </w:tcBorders>
            <w:shd w:val="clear" w:color="auto" w:fill="auto"/>
            <w:vAlign w:val="center"/>
            <w:hideMark/>
          </w:tcPr>
          <w:p w14:paraId="0B5F067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879B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659E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3.824.222,97</w:t>
            </w:r>
          </w:p>
        </w:tc>
        <w:tc>
          <w:tcPr>
            <w:tcW w:w="1720" w:type="dxa"/>
            <w:tcBorders>
              <w:top w:val="nil"/>
              <w:left w:val="nil"/>
              <w:bottom w:val="single" w:sz="4" w:space="0" w:color="D3D3D3"/>
              <w:right w:val="single" w:sz="4" w:space="0" w:color="D3D3D3"/>
            </w:tcBorders>
            <w:shd w:val="clear" w:color="auto" w:fill="auto"/>
            <w:vAlign w:val="center"/>
            <w:hideMark/>
          </w:tcPr>
          <w:p w14:paraId="3D797B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21.641.864,05</w:t>
            </w:r>
          </w:p>
        </w:tc>
        <w:tc>
          <w:tcPr>
            <w:tcW w:w="1720" w:type="dxa"/>
            <w:tcBorders>
              <w:top w:val="nil"/>
              <w:left w:val="nil"/>
              <w:bottom w:val="single" w:sz="4" w:space="0" w:color="D3D3D3"/>
              <w:right w:val="single" w:sz="4" w:space="0" w:color="D3D3D3"/>
            </w:tcBorders>
            <w:shd w:val="clear" w:color="auto" w:fill="auto"/>
            <w:vAlign w:val="center"/>
            <w:hideMark/>
          </w:tcPr>
          <w:p w14:paraId="788A7B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89.699.433,08</w:t>
            </w:r>
          </w:p>
        </w:tc>
        <w:tc>
          <w:tcPr>
            <w:tcW w:w="1720" w:type="dxa"/>
            <w:tcBorders>
              <w:top w:val="nil"/>
              <w:left w:val="nil"/>
              <w:bottom w:val="single" w:sz="4" w:space="0" w:color="D3D3D3"/>
              <w:right w:val="single" w:sz="4" w:space="0" w:color="D3D3D3"/>
            </w:tcBorders>
            <w:shd w:val="clear" w:color="auto" w:fill="auto"/>
            <w:vAlign w:val="center"/>
            <w:hideMark/>
          </w:tcPr>
          <w:p w14:paraId="73B1E8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14.019,55</w:t>
            </w:r>
          </w:p>
        </w:tc>
        <w:tc>
          <w:tcPr>
            <w:tcW w:w="1720" w:type="dxa"/>
            <w:tcBorders>
              <w:top w:val="nil"/>
              <w:left w:val="nil"/>
              <w:bottom w:val="single" w:sz="4" w:space="0" w:color="D3D3D3"/>
              <w:right w:val="single" w:sz="4" w:space="0" w:color="D3D3D3"/>
            </w:tcBorders>
            <w:shd w:val="clear" w:color="708090" w:fill="708090"/>
            <w:vAlign w:val="center"/>
            <w:hideMark/>
          </w:tcPr>
          <w:p w14:paraId="0B32278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122.177.755,93</w:t>
            </w:r>
          </w:p>
        </w:tc>
      </w:tr>
      <w:tr w:rsidR="003F0DE9" w:rsidRPr="00C1654A" w14:paraId="197C25B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BCB20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06F58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90662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4AC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F8F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3758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183.981,00</w:t>
            </w:r>
          </w:p>
        </w:tc>
        <w:tc>
          <w:tcPr>
            <w:tcW w:w="1720" w:type="dxa"/>
            <w:tcBorders>
              <w:top w:val="nil"/>
              <w:left w:val="nil"/>
              <w:bottom w:val="single" w:sz="4" w:space="0" w:color="D3D3D3"/>
              <w:right w:val="single" w:sz="4" w:space="0" w:color="D3D3D3"/>
            </w:tcBorders>
            <w:shd w:val="clear" w:color="auto" w:fill="auto"/>
            <w:vAlign w:val="center"/>
            <w:hideMark/>
          </w:tcPr>
          <w:p w14:paraId="28586B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20F2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893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40655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183.981,00</w:t>
            </w:r>
          </w:p>
        </w:tc>
      </w:tr>
      <w:tr w:rsidR="003F0DE9" w:rsidRPr="00C1654A" w14:paraId="22DC5FC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BF413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36624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F6522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C20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AD191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A8FF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54.562,00</w:t>
            </w:r>
          </w:p>
        </w:tc>
        <w:tc>
          <w:tcPr>
            <w:tcW w:w="1720" w:type="dxa"/>
            <w:tcBorders>
              <w:top w:val="nil"/>
              <w:left w:val="nil"/>
              <w:bottom w:val="single" w:sz="4" w:space="0" w:color="D3D3D3"/>
              <w:right w:val="single" w:sz="4" w:space="0" w:color="D3D3D3"/>
            </w:tcBorders>
            <w:shd w:val="clear" w:color="auto" w:fill="auto"/>
            <w:vAlign w:val="center"/>
            <w:hideMark/>
          </w:tcPr>
          <w:p w14:paraId="1B599BD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BBF6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58D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76BA7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54.562,00</w:t>
            </w:r>
          </w:p>
        </w:tc>
      </w:tr>
      <w:tr w:rsidR="003F0DE9" w:rsidRPr="00C1654A" w14:paraId="5BCF12D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53AC2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01852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95F04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2F798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6FC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1612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11.348.462,84</w:t>
            </w:r>
          </w:p>
        </w:tc>
        <w:tc>
          <w:tcPr>
            <w:tcW w:w="1720" w:type="dxa"/>
            <w:tcBorders>
              <w:top w:val="nil"/>
              <w:left w:val="nil"/>
              <w:bottom w:val="single" w:sz="4" w:space="0" w:color="D3D3D3"/>
              <w:right w:val="single" w:sz="4" w:space="0" w:color="D3D3D3"/>
            </w:tcBorders>
            <w:shd w:val="clear" w:color="auto" w:fill="auto"/>
            <w:vAlign w:val="center"/>
            <w:hideMark/>
          </w:tcPr>
          <w:p w14:paraId="56D1DB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72C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D058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BA4AA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11.348.462,84</w:t>
            </w:r>
          </w:p>
        </w:tc>
      </w:tr>
      <w:tr w:rsidR="003F0DE9" w:rsidRPr="00C1654A" w14:paraId="2A42B1C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123C4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9EA9B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1E271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944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1B6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418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58.377,50</w:t>
            </w:r>
          </w:p>
        </w:tc>
        <w:tc>
          <w:tcPr>
            <w:tcW w:w="1720" w:type="dxa"/>
            <w:tcBorders>
              <w:top w:val="nil"/>
              <w:left w:val="nil"/>
              <w:bottom w:val="single" w:sz="4" w:space="0" w:color="D3D3D3"/>
              <w:right w:val="single" w:sz="4" w:space="0" w:color="D3D3D3"/>
            </w:tcBorders>
            <w:shd w:val="clear" w:color="auto" w:fill="auto"/>
            <w:vAlign w:val="center"/>
            <w:hideMark/>
          </w:tcPr>
          <w:p w14:paraId="7CA5A6E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60.152,00</w:t>
            </w:r>
          </w:p>
        </w:tc>
        <w:tc>
          <w:tcPr>
            <w:tcW w:w="1720" w:type="dxa"/>
            <w:tcBorders>
              <w:top w:val="nil"/>
              <w:left w:val="nil"/>
              <w:bottom w:val="single" w:sz="4" w:space="0" w:color="D3D3D3"/>
              <w:right w:val="single" w:sz="4" w:space="0" w:color="D3D3D3"/>
            </w:tcBorders>
            <w:shd w:val="clear" w:color="auto" w:fill="auto"/>
            <w:vAlign w:val="center"/>
            <w:hideMark/>
          </w:tcPr>
          <w:p w14:paraId="7A00FE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2F734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652B8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118.529,50</w:t>
            </w:r>
          </w:p>
        </w:tc>
      </w:tr>
      <w:tr w:rsidR="003F0DE9" w:rsidRPr="00C1654A" w14:paraId="53DEEF0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AA144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6D9A9F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75B047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6.998.216,27</w:t>
            </w:r>
          </w:p>
        </w:tc>
        <w:tc>
          <w:tcPr>
            <w:tcW w:w="1720" w:type="dxa"/>
            <w:tcBorders>
              <w:top w:val="nil"/>
              <w:left w:val="nil"/>
              <w:bottom w:val="single" w:sz="4" w:space="0" w:color="D3D3D3"/>
              <w:right w:val="single" w:sz="4" w:space="0" w:color="D3D3D3"/>
            </w:tcBorders>
            <w:shd w:val="clear" w:color="708090" w:fill="708090"/>
            <w:vAlign w:val="center"/>
            <w:hideMark/>
          </w:tcPr>
          <w:p w14:paraId="49C7DE0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9D188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C365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15.469.606,31</w:t>
            </w:r>
          </w:p>
        </w:tc>
        <w:tc>
          <w:tcPr>
            <w:tcW w:w="1720" w:type="dxa"/>
            <w:tcBorders>
              <w:top w:val="nil"/>
              <w:left w:val="nil"/>
              <w:bottom w:val="single" w:sz="4" w:space="0" w:color="D3D3D3"/>
              <w:right w:val="single" w:sz="4" w:space="0" w:color="D3D3D3"/>
            </w:tcBorders>
            <w:shd w:val="clear" w:color="708090" w:fill="708090"/>
            <w:vAlign w:val="center"/>
            <w:hideMark/>
          </w:tcPr>
          <w:p w14:paraId="3F0EA4D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21.702.016,05</w:t>
            </w:r>
          </w:p>
        </w:tc>
        <w:tc>
          <w:tcPr>
            <w:tcW w:w="1720" w:type="dxa"/>
            <w:tcBorders>
              <w:top w:val="nil"/>
              <w:left w:val="nil"/>
              <w:bottom w:val="single" w:sz="4" w:space="0" w:color="D3D3D3"/>
              <w:right w:val="single" w:sz="4" w:space="0" w:color="D3D3D3"/>
            </w:tcBorders>
            <w:shd w:val="clear" w:color="708090" w:fill="708090"/>
            <w:vAlign w:val="center"/>
            <w:hideMark/>
          </w:tcPr>
          <w:p w14:paraId="2FD7300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89.699.433,08</w:t>
            </w:r>
          </w:p>
        </w:tc>
        <w:tc>
          <w:tcPr>
            <w:tcW w:w="1720" w:type="dxa"/>
            <w:tcBorders>
              <w:top w:val="nil"/>
              <w:left w:val="nil"/>
              <w:bottom w:val="single" w:sz="4" w:space="0" w:color="D3D3D3"/>
              <w:right w:val="single" w:sz="4" w:space="0" w:color="D3D3D3"/>
            </w:tcBorders>
            <w:shd w:val="clear" w:color="708090" w:fill="708090"/>
            <w:vAlign w:val="center"/>
            <w:hideMark/>
          </w:tcPr>
          <w:p w14:paraId="6D5AB83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14.019,55</w:t>
            </w:r>
          </w:p>
        </w:tc>
        <w:tc>
          <w:tcPr>
            <w:tcW w:w="1720" w:type="dxa"/>
            <w:tcBorders>
              <w:top w:val="nil"/>
              <w:left w:val="nil"/>
              <w:bottom w:val="single" w:sz="4" w:space="0" w:color="D3D3D3"/>
              <w:right w:val="single" w:sz="4" w:space="0" w:color="D3D3D3"/>
            </w:tcBorders>
            <w:shd w:val="clear" w:color="708090" w:fill="708090"/>
            <w:vAlign w:val="center"/>
            <w:hideMark/>
          </w:tcPr>
          <w:p w14:paraId="4C5AD66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133.883.291,27</w:t>
            </w:r>
          </w:p>
        </w:tc>
      </w:tr>
    </w:tbl>
    <w:p w14:paraId="32E2C149" w14:textId="77777777" w:rsidR="00B4053F" w:rsidRPr="00C1654A" w:rsidRDefault="00B4053F" w:rsidP="00B4053F">
      <w:pPr>
        <w:rPr>
          <w:rFonts w:ascii="Times New Roman" w:hAnsi="Times New Roman" w:cs="Times New Roman"/>
          <w:b/>
        </w:rPr>
      </w:pPr>
      <w:r w:rsidRPr="00C1654A">
        <w:rPr>
          <w:rFonts w:ascii="Times New Roman" w:hAnsi="Times New Roman" w:cs="Times New Roman"/>
        </w:rPr>
        <w:br w:type="page"/>
      </w:r>
    </w:p>
    <w:p w14:paraId="401DCF62" w14:textId="77777777" w:rsidR="00B4053F" w:rsidRPr="00C1654A" w:rsidRDefault="00B4053F" w:rsidP="00B4053F">
      <w:pPr>
        <w:pStyle w:val="Balk5"/>
        <w:tabs>
          <w:tab w:val="left" w:pos="4635"/>
        </w:tabs>
      </w:pPr>
      <w:bookmarkStart w:id="239" w:name="_Toc69303553"/>
      <w:bookmarkStart w:id="240" w:name="_Toc199509567"/>
      <w:r w:rsidRPr="00C1654A">
        <w:lastRenderedPageBreak/>
        <w:t>Tablo 10.7 ANKARA</w:t>
      </w:r>
      <w:bookmarkEnd w:id="239"/>
      <w:bookmarkEnd w:id="240"/>
      <w:r w:rsidRPr="00C1654A">
        <w:tab/>
      </w: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638BEE8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CECB6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45D520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20D83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14AC7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2971A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F9E96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7B4D0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4641F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5D33F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A03E8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6295FD8D"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A49917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5DA04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9DB74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98F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BFFB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2F54A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582.469,92</w:t>
            </w:r>
          </w:p>
        </w:tc>
        <w:tc>
          <w:tcPr>
            <w:tcW w:w="1720" w:type="dxa"/>
            <w:tcBorders>
              <w:top w:val="nil"/>
              <w:left w:val="nil"/>
              <w:bottom w:val="single" w:sz="4" w:space="0" w:color="D3D3D3"/>
              <w:right w:val="single" w:sz="4" w:space="0" w:color="D3D3D3"/>
            </w:tcBorders>
            <w:shd w:val="clear" w:color="auto" w:fill="auto"/>
            <w:vAlign w:val="center"/>
            <w:hideMark/>
          </w:tcPr>
          <w:p w14:paraId="62CEBF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45D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76E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86487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582.469,92</w:t>
            </w:r>
          </w:p>
        </w:tc>
      </w:tr>
      <w:tr w:rsidR="003F0DE9" w:rsidRPr="00C1654A" w14:paraId="70D5EBD8"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F2CF6A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AFEEB6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09A02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7E2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90732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E12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1.539.151,23</w:t>
            </w:r>
          </w:p>
        </w:tc>
        <w:tc>
          <w:tcPr>
            <w:tcW w:w="1720" w:type="dxa"/>
            <w:tcBorders>
              <w:top w:val="nil"/>
              <w:left w:val="nil"/>
              <w:bottom w:val="single" w:sz="4" w:space="0" w:color="D3D3D3"/>
              <w:right w:val="single" w:sz="4" w:space="0" w:color="D3D3D3"/>
            </w:tcBorders>
            <w:shd w:val="clear" w:color="auto" w:fill="auto"/>
            <w:vAlign w:val="center"/>
            <w:hideMark/>
          </w:tcPr>
          <w:p w14:paraId="3C38C4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D02F0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893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26068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1.539.151,23</w:t>
            </w:r>
          </w:p>
        </w:tc>
      </w:tr>
      <w:tr w:rsidR="003F0DE9" w:rsidRPr="00C1654A" w14:paraId="3F7616D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C5A64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89699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8A446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40FA9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DA31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E29C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3.392.899,26</w:t>
            </w:r>
          </w:p>
        </w:tc>
        <w:tc>
          <w:tcPr>
            <w:tcW w:w="1720" w:type="dxa"/>
            <w:tcBorders>
              <w:top w:val="nil"/>
              <w:left w:val="nil"/>
              <w:bottom w:val="single" w:sz="4" w:space="0" w:color="D3D3D3"/>
              <w:right w:val="single" w:sz="4" w:space="0" w:color="D3D3D3"/>
            </w:tcBorders>
            <w:shd w:val="clear" w:color="auto" w:fill="auto"/>
            <w:vAlign w:val="center"/>
            <w:hideMark/>
          </w:tcPr>
          <w:p w14:paraId="7BB660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312.948,13</w:t>
            </w:r>
          </w:p>
        </w:tc>
        <w:tc>
          <w:tcPr>
            <w:tcW w:w="1720" w:type="dxa"/>
            <w:tcBorders>
              <w:top w:val="nil"/>
              <w:left w:val="nil"/>
              <w:bottom w:val="single" w:sz="4" w:space="0" w:color="D3D3D3"/>
              <w:right w:val="single" w:sz="4" w:space="0" w:color="D3D3D3"/>
            </w:tcBorders>
            <w:shd w:val="clear" w:color="auto" w:fill="auto"/>
            <w:vAlign w:val="center"/>
            <w:hideMark/>
          </w:tcPr>
          <w:p w14:paraId="1EAAD0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3C9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229.358,30</w:t>
            </w:r>
          </w:p>
        </w:tc>
        <w:tc>
          <w:tcPr>
            <w:tcW w:w="1720" w:type="dxa"/>
            <w:tcBorders>
              <w:top w:val="nil"/>
              <w:left w:val="nil"/>
              <w:bottom w:val="single" w:sz="4" w:space="0" w:color="D3D3D3"/>
              <w:right w:val="single" w:sz="4" w:space="0" w:color="D3D3D3"/>
            </w:tcBorders>
            <w:shd w:val="clear" w:color="708090" w:fill="708090"/>
            <w:vAlign w:val="center"/>
            <w:hideMark/>
          </w:tcPr>
          <w:p w14:paraId="042CA30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3.935.205,69</w:t>
            </w:r>
          </w:p>
        </w:tc>
      </w:tr>
      <w:tr w:rsidR="003F0DE9" w:rsidRPr="00C1654A" w14:paraId="791CE80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56CF6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6097F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DB198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43.758.721,59</w:t>
            </w:r>
          </w:p>
        </w:tc>
        <w:tc>
          <w:tcPr>
            <w:tcW w:w="1720" w:type="dxa"/>
            <w:tcBorders>
              <w:top w:val="nil"/>
              <w:left w:val="nil"/>
              <w:bottom w:val="single" w:sz="4" w:space="0" w:color="D3D3D3"/>
              <w:right w:val="single" w:sz="4" w:space="0" w:color="D3D3D3"/>
            </w:tcBorders>
            <w:shd w:val="clear" w:color="auto" w:fill="auto"/>
            <w:vAlign w:val="center"/>
            <w:hideMark/>
          </w:tcPr>
          <w:p w14:paraId="3121DCB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13.515,94</w:t>
            </w:r>
          </w:p>
        </w:tc>
        <w:tc>
          <w:tcPr>
            <w:tcW w:w="1720" w:type="dxa"/>
            <w:tcBorders>
              <w:top w:val="nil"/>
              <w:left w:val="nil"/>
              <w:bottom w:val="single" w:sz="4" w:space="0" w:color="D3D3D3"/>
              <w:right w:val="single" w:sz="4" w:space="0" w:color="D3D3D3"/>
            </w:tcBorders>
            <w:shd w:val="clear" w:color="auto" w:fill="auto"/>
            <w:vAlign w:val="center"/>
            <w:hideMark/>
          </w:tcPr>
          <w:p w14:paraId="7B1E58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78.714.293,29</w:t>
            </w:r>
          </w:p>
        </w:tc>
        <w:tc>
          <w:tcPr>
            <w:tcW w:w="1720" w:type="dxa"/>
            <w:tcBorders>
              <w:top w:val="nil"/>
              <w:left w:val="nil"/>
              <w:bottom w:val="single" w:sz="4" w:space="0" w:color="D3D3D3"/>
              <w:right w:val="single" w:sz="4" w:space="0" w:color="D3D3D3"/>
            </w:tcBorders>
            <w:shd w:val="clear" w:color="auto" w:fill="auto"/>
            <w:vAlign w:val="center"/>
            <w:hideMark/>
          </w:tcPr>
          <w:p w14:paraId="563869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144.120.593,58</w:t>
            </w:r>
          </w:p>
        </w:tc>
        <w:tc>
          <w:tcPr>
            <w:tcW w:w="1720" w:type="dxa"/>
            <w:tcBorders>
              <w:top w:val="nil"/>
              <w:left w:val="nil"/>
              <w:bottom w:val="single" w:sz="4" w:space="0" w:color="D3D3D3"/>
              <w:right w:val="single" w:sz="4" w:space="0" w:color="D3D3D3"/>
            </w:tcBorders>
            <w:shd w:val="clear" w:color="auto" w:fill="auto"/>
            <w:vAlign w:val="center"/>
            <w:hideMark/>
          </w:tcPr>
          <w:p w14:paraId="4D37F1F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791.088.495,85</w:t>
            </w:r>
          </w:p>
        </w:tc>
        <w:tc>
          <w:tcPr>
            <w:tcW w:w="1720" w:type="dxa"/>
            <w:tcBorders>
              <w:top w:val="nil"/>
              <w:left w:val="nil"/>
              <w:bottom w:val="single" w:sz="4" w:space="0" w:color="D3D3D3"/>
              <w:right w:val="single" w:sz="4" w:space="0" w:color="D3D3D3"/>
            </w:tcBorders>
            <w:shd w:val="clear" w:color="auto" w:fill="auto"/>
            <w:vAlign w:val="center"/>
            <w:hideMark/>
          </w:tcPr>
          <w:p w14:paraId="764A73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2.046.726.494,09</w:t>
            </w:r>
          </w:p>
        </w:tc>
        <w:tc>
          <w:tcPr>
            <w:tcW w:w="1720" w:type="dxa"/>
            <w:tcBorders>
              <w:top w:val="nil"/>
              <w:left w:val="nil"/>
              <w:bottom w:val="single" w:sz="4" w:space="0" w:color="D3D3D3"/>
              <w:right w:val="single" w:sz="4" w:space="0" w:color="D3D3D3"/>
            </w:tcBorders>
            <w:shd w:val="clear" w:color="auto" w:fill="auto"/>
            <w:vAlign w:val="center"/>
            <w:hideMark/>
          </w:tcPr>
          <w:p w14:paraId="2137859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6A0C68C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3.104.422.114,33</w:t>
            </w:r>
          </w:p>
        </w:tc>
      </w:tr>
      <w:tr w:rsidR="003F0DE9" w:rsidRPr="00C1654A" w14:paraId="7B01CBE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FEE5F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C8BA8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CA799D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834.522.566,15</w:t>
            </w:r>
          </w:p>
        </w:tc>
        <w:tc>
          <w:tcPr>
            <w:tcW w:w="1720" w:type="dxa"/>
            <w:tcBorders>
              <w:top w:val="nil"/>
              <w:left w:val="nil"/>
              <w:bottom w:val="single" w:sz="4" w:space="0" w:color="D3D3D3"/>
              <w:right w:val="single" w:sz="4" w:space="0" w:color="D3D3D3"/>
            </w:tcBorders>
            <w:shd w:val="clear" w:color="auto" w:fill="auto"/>
            <w:vAlign w:val="center"/>
            <w:hideMark/>
          </w:tcPr>
          <w:p w14:paraId="34C4AE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5B10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A605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589.572.660,72</w:t>
            </w:r>
          </w:p>
        </w:tc>
        <w:tc>
          <w:tcPr>
            <w:tcW w:w="1720" w:type="dxa"/>
            <w:tcBorders>
              <w:top w:val="nil"/>
              <w:left w:val="nil"/>
              <w:bottom w:val="single" w:sz="4" w:space="0" w:color="D3D3D3"/>
              <w:right w:val="single" w:sz="4" w:space="0" w:color="D3D3D3"/>
            </w:tcBorders>
            <w:shd w:val="clear" w:color="auto" w:fill="auto"/>
            <w:vAlign w:val="center"/>
            <w:hideMark/>
          </w:tcPr>
          <w:p w14:paraId="743C6D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6C7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FF3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AF454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1.424.095.226,87</w:t>
            </w:r>
          </w:p>
        </w:tc>
      </w:tr>
      <w:tr w:rsidR="003F0DE9" w:rsidRPr="00C1654A" w14:paraId="5D2D6BE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F904B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377EA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601DAA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2D1AC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9D97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C80C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1.905.976,61</w:t>
            </w:r>
          </w:p>
        </w:tc>
        <w:tc>
          <w:tcPr>
            <w:tcW w:w="1720" w:type="dxa"/>
            <w:tcBorders>
              <w:top w:val="nil"/>
              <w:left w:val="nil"/>
              <w:bottom w:val="single" w:sz="4" w:space="0" w:color="D3D3D3"/>
              <w:right w:val="single" w:sz="4" w:space="0" w:color="D3D3D3"/>
            </w:tcBorders>
            <w:shd w:val="clear" w:color="auto" w:fill="auto"/>
            <w:vAlign w:val="center"/>
            <w:hideMark/>
          </w:tcPr>
          <w:p w14:paraId="459C663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347.457,19</w:t>
            </w:r>
          </w:p>
        </w:tc>
        <w:tc>
          <w:tcPr>
            <w:tcW w:w="1720" w:type="dxa"/>
            <w:tcBorders>
              <w:top w:val="nil"/>
              <w:left w:val="nil"/>
              <w:bottom w:val="single" w:sz="4" w:space="0" w:color="D3D3D3"/>
              <w:right w:val="single" w:sz="4" w:space="0" w:color="D3D3D3"/>
            </w:tcBorders>
            <w:shd w:val="clear" w:color="auto" w:fill="auto"/>
            <w:vAlign w:val="center"/>
            <w:hideMark/>
          </w:tcPr>
          <w:p w14:paraId="1C0A9D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3FACD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D59E7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2.253.433,80</w:t>
            </w:r>
          </w:p>
        </w:tc>
      </w:tr>
      <w:tr w:rsidR="003F0DE9" w:rsidRPr="00C1654A" w14:paraId="432B4BD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91AF5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FFC94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4D9CFF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BCD0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697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A4AA0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1B57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89.811,34</w:t>
            </w:r>
          </w:p>
        </w:tc>
        <w:tc>
          <w:tcPr>
            <w:tcW w:w="1720" w:type="dxa"/>
            <w:tcBorders>
              <w:top w:val="nil"/>
              <w:left w:val="nil"/>
              <w:bottom w:val="single" w:sz="4" w:space="0" w:color="D3D3D3"/>
              <w:right w:val="single" w:sz="4" w:space="0" w:color="D3D3D3"/>
            </w:tcBorders>
            <w:shd w:val="clear" w:color="auto" w:fill="auto"/>
            <w:vAlign w:val="center"/>
            <w:hideMark/>
          </w:tcPr>
          <w:p w14:paraId="5F0294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7E95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8F653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89.811,34</w:t>
            </w:r>
          </w:p>
        </w:tc>
      </w:tr>
      <w:tr w:rsidR="003F0DE9" w:rsidRPr="00C1654A" w14:paraId="51A255A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0A7B4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27F2B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9718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934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7960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6B6C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107.400,00</w:t>
            </w:r>
          </w:p>
        </w:tc>
        <w:tc>
          <w:tcPr>
            <w:tcW w:w="1720" w:type="dxa"/>
            <w:tcBorders>
              <w:top w:val="nil"/>
              <w:left w:val="nil"/>
              <w:bottom w:val="single" w:sz="4" w:space="0" w:color="D3D3D3"/>
              <w:right w:val="single" w:sz="4" w:space="0" w:color="D3D3D3"/>
            </w:tcBorders>
            <w:shd w:val="clear" w:color="auto" w:fill="auto"/>
            <w:vAlign w:val="center"/>
            <w:hideMark/>
          </w:tcPr>
          <w:p w14:paraId="0527B79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16.950,00</w:t>
            </w:r>
          </w:p>
        </w:tc>
        <w:tc>
          <w:tcPr>
            <w:tcW w:w="1720" w:type="dxa"/>
            <w:tcBorders>
              <w:top w:val="nil"/>
              <w:left w:val="nil"/>
              <w:bottom w:val="single" w:sz="4" w:space="0" w:color="D3D3D3"/>
              <w:right w:val="single" w:sz="4" w:space="0" w:color="D3D3D3"/>
            </w:tcBorders>
            <w:shd w:val="clear" w:color="auto" w:fill="auto"/>
            <w:vAlign w:val="center"/>
            <w:hideMark/>
          </w:tcPr>
          <w:p w14:paraId="5FBA7C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19C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16.890,00</w:t>
            </w:r>
          </w:p>
        </w:tc>
        <w:tc>
          <w:tcPr>
            <w:tcW w:w="1720" w:type="dxa"/>
            <w:tcBorders>
              <w:top w:val="nil"/>
              <w:left w:val="nil"/>
              <w:bottom w:val="single" w:sz="4" w:space="0" w:color="D3D3D3"/>
              <w:right w:val="single" w:sz="4" w:space="0" w:color="D3D3D3"/>
            </w:tcBorders>
            <w:shd w:val="clear" w:color="708090" w:fill="708090"/>
            <w:vAlign w:val="center"/>
            <w:hideMark/>
          </w:tcPr>
          <w:p w14:paraId="4027CAF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141.240,00</w:t>
            </w:r>
          </w:p>
        </w:tc>
      </w:tr>
      <w:tr w:rsidR="003F0DE9" w:rsidRPr="00C1654A" w14:paraId="15832E0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BD8F8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39464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A48F5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620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320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154B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311.250,11</w:t>
            </w:r>
          </w:p>
        </w:tc>
        <w:tc>
          <w:tcPr>
            <w:tcW w:w="1720" w:type="dxa"/>
            <w:tcBorders>
              <w:top w:val="nil"/>
              <w:left w:val="nil"/>
              <w:bottom w:val="single" w:sz="4" w:space="0" w:color="D3D3D3"/>
              <w:right w:val="single" w:sz="4" w:space="0" w:color="D3D3D3"/>
            </w:tcBorders>
            <w:shd w:val="clear" w:color="auto" w:fill="auto"/>
            <w:vAlign w:val="center"/>
            <w:hideMark/>
          </w:tcPr>
          <w:p w14:paraId="47EDB6B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147.337,96</w:t>
            </w:r>
          </w:p>
        </w:tc>
        <w:tc>
          <w:tcPr>
            <w:tcW w:w="1720" w:type="dxa"/>
            <w:tcBorders>
              <w:top w:val="nil"/>
              <w:left w:val="nil"/>
              <w:bottom w:val="single" w:sz="4" w:space="0" w:color="D3D3D3"/>
              <w:right w:val="single" w:sz="4" w:space="0" w:color="D3D3D3"/>
            </w:tcBorders>
            <w:shd w:val="clear" w:color="auto" w:fill="auto"/>
            <w:vAlign w:val="center"/>
            <w:hideMark/>
          </w:tcPr>
          <w:p w14:paraId="0586BD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24AF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62848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458.588,07</w:t>
            </w:r>
          </w:p>
        </w:tc>
      </w:tr>
      <w:tr w:rsidR="003F0DE9" w:rsidRPr="00C1654A" w14:paraId="0E6E527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8A57A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508A1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ECE5C9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2C4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EEC7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7B2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445.886,00</w:t>
            </w:r>
          </w:p>
        </w:tc>
        <w:tc>
          <w:tcPr>
            <w:tcW w:w="1720" w:type="dxa"/>
            <w:tcBorders>
              <w:top w:val="nil"/>
              <w:left w:val="nil"/>
              <w:bottom w:val="single" w:sz="4" w:space="0" w:color="D3D3D3"/>
              <w:right w:val="single" w:sz="4" w:space="0" w:color="D3D3D3"/>
            </w:tcBorders>
            <w:shd w:val="clear" w:color="auto" w:fill="auto"/>
            <w:vAlign w:val="center"/>
            <w:hideMark/>
          </w:tcPr>
          <w:p w14:paraId="0D15F9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148.191,00</w:t>
            </w:r>
          </w:p>
        </w:tc>
        <w:tc>
          <w:tcPr>
            <w:tcW w:w="1720" w:type="dxa"/>
            <w:tcBorders>
              <w:top w:val="nil"/>
              <w:left w:val="nil"/>
              <w:bottom w:val="single" w:sz="4" w:space="0" w:color="D3D3D3"/>
              <w:right w:val="single" w:sz="4" w:space="0" w:color="D3D3D3"/>
            </w:tcBorders>
            <w:shd w:val="clear" w:color="auto" w:fill="auto"/>
            <w:vAlign w:val="center"/>
            <w:hideMark/>
          </w:tcPr>
          <w:p w14:paraId="1F1400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5F2E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1.504.220,00</w:t>
            </w:r>
          </w:p>
        </w:tc>
        <w:tc>
          <w:tcPr>
            <w:tcW w:w="1720" w:type="dxa"/>
            <w:tcBorders>
              <w:top w:val="nil"/>
              <w:left w:val="nil"/>
              <w:bottom w:val="single" w:sz="4" w:space="0" w:color="D3D3D3"/>
              <w:right w:val="single" w:sz="4" w:space="0" w:color="D3D3D3"/>
            </w:tcBorders>
            <w:shd w:val="clear" w:color="708090" w:fill="708090"/>
            <w:vAlign w:val="center"/>
            <w:hideMark/>
          </w:tcPr>
          <w:p w14:paraId="278402D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2.098.297,00</w:t>
            </w:r>
          </w:p>
        </w:tc>
      </w:tr>
      <w:tr w:rsidR="003F0DE9" w:rsidRPr="00C1654A" w14:paraId="34BC902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5D8C7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E1D19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633A3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C489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A9D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FA7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7E70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4.034.352,16</w:t>
            </w:r>
          </w:p>
        </w:tc>
        <w:tc>
          <w:tcPr>
            <w:tcW w:w="1720" w:type="dxa"/>
            <w:tcBorders>
              <w:top w:val="nil"/>
              <w:left w:val="nil"/>
              <w:bottom w:val="single" w:sz="4" w:space="0" w:color="D3D3D3"/>
              <w:right w:val="single" w:sz="4" w:space="0" w:color="D3D3D3"/>
            </w:tcBorders>
            <w:shd w:val="clear" w:color="auto" w:fill="auto"/>
            <w:vAlign w:val="center"/>
            <w:hideMark/>
          </w:tcPr>
          <w:p w14:paraId="34461F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5.103.661,86</w:t>
            </w:r>
          </w:p>
        </w:tc>
        <w:tc>
          <w:tcPr>
            <w:tcW w:w="1720" w:type="dxa"/>
            <w:tcBorders>
              <w:top w:val="nil"/>
              <w:left w:val="nil"/>
              <w:bottom w:val="single" w:sz="4" w:space="0" w:color="D3D3D3"/>
              <w:right w:val="single" w:sz="4" w:space="0" w:color="D3D3D3"/>
            </w:tcBorders>
            <w:shd w:val="clear" w:color="auto" w:fill="auto"/>
            <w:vAlign w:val="center"/>
            <w:hideMark/>
          </w:tcPr>
          <w:p w14:paraId="012501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C842E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9.138.014,02</w:t>
            </w:r>
          </w:p>
        </w:tc>
      </w:tr>
      <w:tr w:rsidR="003F0DE9" w:rsidRPr="00C1654A" w14:paraId="311BBA96"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0F24E5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B5107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F44F9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122E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19DB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B2C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747.878,31</w:t>
            </w:r>
          </w:p>
        </w:tc>
        <w:tc>
          <w:tcPr>
            <w:tcW w:w="1720" w:type="dxa"/>
            <w:tcBorders>
              <w:top w:val="nil"/>
              <w:left w:val="nil"/>
              <w:bottom w:val="single" w:sz="4" w:space="0" w:color="D3D3D3"/>
              <w:right w:val="single" w:sz="4" w:space="0" w:color="D3D3D3"/>
            </w:tcBorders>
            <w:shd w:val="clear" w:color="auto" w:fill="auto"/>
            <w:vAlign w:val="center"/>
            <w:hideMark/>
          </w:tcPr>
          <w:p w14:paraId="35B6A5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EA914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3140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B4FB5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747.878,31</w:t>
            </w:r>
          </w:p>
        </w:tc>
      </w:tr>
      <w:tr w:rsidR="003F0DE9" w:rsidRPr="00C1654A" w14:paraId="3FDA2597"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0FD1CEE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EFA650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702AED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FA13C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63A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2D0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520.324,46</w:t>
            </w:r>
          </w:p>
        </w:tc>
        <w:tc>
          <w:tcPr>
            <w:tcW w:w="1720" w:type="dxa"/>
            <w:tcBorders>
              <w:top w:val="nil"/>
              <w:left w:val="nil"/>
              <w:bottom w:val="single" w:sz="4" w:space="0" w:color="D3D3D3"/>
              <w:right w:val="single" w:sz="4" w:space="0" w:color="D3D3D3"/>
            </w:tcBorders>
            <w:shd w:val="clear" w:color="auto" w:fill="auto"/>
            <w:vAlign w:val="center"/>
            <w:hideMark/>
          </w:tcPr>
          <w:p w14:paraId="2C4765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1EB43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501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49F21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520.324,46</w:t>
            </w:r>
          </w:p>
        </w:tc>
      </w:tr>
      <w:tr w:rsidR="003F0DE9" w:rsidRPr="00C1654A" w14:paraId="0629EA9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E0F0A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7C94C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465526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793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0DF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BE0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4.041.182,00</w:t>
            </w:r>
          </w:p>
        </w:tc>
        <w:tc>
          <w:tcPr>
            <w:tcW w:w="1720" w:type="dxa"/>
            <w:tcBorders>
              <w:top w:val="nil"/>
              <w:left w:val="nil"/>
              <w:bottom w:val="single" w:sz="4" w:space="0" w:color="D3D3D3"/>
              <w:right w:val="single" w:sz="4" w:space="0" w:color="D3D3D3"/>
            </w:tcBorders>
            <w:shd w:val="clear" w:color="auto" w:fill="auto"/>
            <w:vAlign w:val="center"/>
            <w:hideMark/>
          </w:tcPr>
          <w:p w14:paraId="62ADEA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135.489,00</w:t>
            </w:r>
          </w:p>
        </w:tc>
        <w:tc>
          <w:tcPr>
            <w:tcW w:w="1720" w:type="dxa"/>
            <w:tcBorders>
              <w:top w:val="nil"/>
              <w:left w:val="nil"/>
              <w:bottom w:val="single" w:sz="4" w:space="0" w:color="D3D3D3"/>
              <w:right w:val="single" w:sz="4" w:space="0" w:color="D3D3D3"/>
            </w:tcBorders>
            <w:shd w:val="clear" w:color="auto" w:fill="auto"/>
            <w:vAlign w:val="center"/>
            <w:hideMark/>
          </w:tcPr>
          <w:p w14:paraId="450910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07A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294.288,00</w:t>
            </w:r>
          </w:p>
        </w:tc>
        <w:tc>
          <w:tcPr>
            <w:tcW w:w="1720" w:type="dxa"/>
            <w:tcBorders>
              <w:top w:val="nil"/>
              <w:left w:val="nil"/>
              <w:bottom w:val="single" w:sz="4" w:space="0" w:color="D3D3D3"/>
              <w:right w:val="single" w:sz="4" w:space="0" w:color="D3D3D3"/>
            </w:tcBorders>
            <w:shd w:val="clear" w:color="708090" w:fill="708090"/>
            <w:vAlign w:val="center"/>
            <w:hideMark/>
          </w:tcPr>
          <w:p w14:paraId="7E2C579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4.470.959,00</w:t>
            </w:r>
          </w:p>
        </w:tc>
      </w:tr>
      <w:tr w:rsidR="003F0DE9" w:rsidRPr="00C1654A" w14:paraId="4261675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188FE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56230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189C82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FBA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F23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7FA7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90.576,00</w:t>
            </w:r>
          </w:p>
        </w:tc>
        <w:tc>
          <w:tcPr>
            <w:tcW w:w="1720" w:type="dxa"/>
            <w:tcBorders>
              <w:top w:val="nil"/>
              <w:left w:val="nil"/>
              <w:bottom w:val="single" w:sz="4" w:space="0" w:color="D3D3D3"/>
              <w:right w:val="single" w:sz="4" w:space="0" w:color="D3D3D3"/>
            </w:tcBorders>
            <w:shd w:val="clear" w:color="auto" w:fill="auto"/>
            <w:vAlign w:val="center"/>
            <w:hideMark/>
          </w:tcPr>
          <w:p w14:paraId="68433DB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134.570,00</w:t>
            </w:r>
          </w:p>
        </w:tc>
        <w:tc>
          <w:tcPr>
            <w:tcW w:w="1720" w:type="dxa"/>
            <w:tcBorders>
              <w:top w:val="nil"/>
              <w:left w:val="nil"/>
              <w:bottom w:val="single" w:sz="4" w:space="0" w:color="D3D3D3"/>
              <w:right w:val="single" w:sz="4" w:space="0" w:color="D3D3D3"/>
            </w:tcBorders>
            <w:shd w:val="clear" w:color="auto" w:fill="auto"/>
            <w:vAlign w:val="center"/>
            <w:hideMark/>
          </w:tcPr>
          <w:p w14:paraId="76A4A8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DC12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23.839,00</w:t>
            </w:r>
          </w:p>
        </w:tc>
        <w:tc>
          <w:tcPr>
            <w:tcW w:w="1720" w:type="dxa"/>
            <w:tcBorders>
              <w:top w:val="nil"/>
              <w:left w:val="nil"/>
              <w:bottom w:val="single" w:sz="4" w:space="0" w:color="D3D3D3"/>
              <w:right w:val="single" w:sz="4" w:space="0" w:color="D3D3D3"/>
            </w:tcBorders>
            <w:shd w:val="clear" w:color="708090" w:fill="708090"/>
            <w:vAlign w:val="center"/>
            <w:hideMark/>
          </w:tcPr>
          <w:p w14:paraId="06B0A97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248.985,00</w:t>
            </w:r>
          </w:p>
        </w:tc>
      </w:tr>
      <w:tr w:rsidR="003F0DE9" w:rsidRPr="00C1654A" w14:paraId="2D98041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C7124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162B0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27D8C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586C5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6156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F39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2.237.839,62</w:t>
            </w:r>
          </w:p>
        </w:tc>
        <w:tc>
          <w:tcPr>
            <w:tcW w:w="1720" w:type="dxa"/>
            <w:tcBorders>
              <w:top w:val="nil"/>
              <w:left w:val="nil"/>
              <w:bottom w:val="single" w:sz="4" w:space="0" w:color="D3D3D3"/>
              <w:right w:val="single" w:sz="4" w:space="0" w:color="D3D3D3"/>
            </w:tcBorders>
            <w:shd w:val="clear" w:color="auto" w:fill="auto"/>
            <w:vAlign w:val="center"/>
            <w:hideMark/>
          </w:tcPr>
          <w:p w14:paraId="7F9638E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8.249.193,34</w:t>
            </w:r>
          </w:p>
        </w:tc>
        <w:tc>
          <w:tcPr>
            <w:tcW w:w="1720" w:type="dxa"/>
            <w:tcBorders>
              <w:top w:val="nil"/>
              <w:left w:val="nil"/>
              <w:bottom w:val="single" w:sz="4" w:space="0" w:color="D3D3D3"/>
              <w:right w:val="single" w:sz="4" w:space="0" w:color="D3D3D3"/>
            </w:tcBorders>
            <w:shd w:val="clear" w:color="auto" w:fill="auto"/>
            <w:vAlign w:val="center"/>
            <w:hideMark/>
          </w:tcPr>
          <w:p w14:paraId="411220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46.325.019,66</w:t>
            </w:r>
          </w:p>
        </w:tc>
        <w:tc>
          <w:tcPr>
            <w:tcW w:w="1720" w:type="dxa"/>
            <w:tcBorders>
              <w:top w:val="nil"/>
              <w:left w:val="nil"/>
              <w:bottom w:val="single" w:sz="4" w:space="0" w:color="D3D3D3"/>
              <w:right w:val="single" w:sz="4" w:space="0" w:color="D3D3D3"/>
            </w:tcBorders>
            <w:shd w:val="clear" w:color="auto" w:fill="auto"/>
            <w:vAlign w:val="center"/>
            <w:hideMark/>
          </w:tcPr>
          <w:p w14:paraId="6F686C6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12BAE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56.812.052,62</w:t>
            </w:r>
          </w:p>
        </w:tc>
      </w:tr>
      <w:tr w:rsidR="003F0DE9" w:rsidRPr="00C1654A" w14:paraId="335D0AA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E26CC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87305F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FB9F85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878.281.287,74</w:t>
            </w:r>
          </w:p>
        </w:tc>
        <w:tc>
          <w:tcPr>
            <w:tcW w:w="1720" w:type="dxa"/>
            <w:tcBorders>
              <w:top w:val="nil"/>
              <w:left w:val="nil"/>
              <w:bottom w:val="single" w:sz="4" w:space="0" w:color="D3D3D3"/>
              <w:right w:val="single" w:sz="4" w:space="0" w:color="D3D3D3"/>
            </w:tcBorders>
            <w:shd w:val="clear" w:color="708090" w:fill="708090"/>
            <w:vAlign w:val="center"/>
            <w:hideMark/>
          </w:tcPr>
          <w:p w14:paraId="4C788F8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13.515,94</w:t>
            </w:r>
          </w:p>
        </w:tc>
        <w:tc>
          <w:tcPr>
            <w:tcW w:w="1720" w:type="dxa"/>
            <w:tcBorders>
              <w:top w:val="nil"/>
              <w:left w:val="nil"/>
              <w:bottom w:val="single" w:sz="4" w:space="0" w:color="D3D3D3"/>
              <w:right w:val="single" w:sz="4" w:space="0" w:color="D3D3D3"/>
            </w:tcBorders>
            <w:shd w:val="clear" w:color="708090" w:fill="708090"/>
            <w:vAlign w:val="center"/>
            <w:hideMark/>
          </w:tcPr>
          <w:p w14:paraId="4827D06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78.714.293,29</w:t>
            </w:r>
          </w:p>
        </w:tc>
        <w:tc>
          <w:tcPr>
            <w:tcW w:w="1720" w:type="dxa"/>
            <w:tcBorders>
              <w:top w:val="nil"/>
              <w:left w:val="nil"/>
              <w:bottom w:val="single" w:sz="4" w:space="0" w:color="D3D3D3"/>
              <w:right w:val="single" w:sz="4" w:space="0" w:color="D3D3D3"/>
            </w:tcBorders>
            <w:shd w:val="clear" w:color="708090" w:fill="708090"/>
            <w:vAlign w:val="center"/>
            <w:hideMark/>
          </w:tcPr>
          <w:p w14:paraId="3A7260B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749.616.087,82</w:t>
            </w:r>
          </w:p>
        </w:tc>
        <w:tc>
          <w:tcPr>
            <w:tcW w:w="1720" w:type="dxa"/>
            <w:tcBorders>
              <w:top w:val="nil"/>
              <w:left w:val="nil"/>
              <w:bottom w:val="single" w:sz="4" w:space="0" w:color="D3D3D3"/>
              <w:right w:val="single" w:sz="4" w:space="0" w:color="D3D3D3"/>
            </w:tcBorders>
            <w:shd w:val="clear" w:color="708090" w:fill="708090"/>
            <w:vAlign w:val="center"/>
            <w:hideMark/>
          </w:tcPr>
          <w:p w14:paraId="50F47AB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804.704.795,97</w:t>
            </w:r>
          </w:p>
        </w:tc>
        <w:tc>
          <w:tcPr>
            <w:tcW w:w="1720" w:type="dxa"/>
            <w:tcBorders>
              <w:top w:val="nil"/>
              <w:left w:val="nil"/>
              <w:bottom w:val="single" w:sz="4" w:space="0" w:color="D3D3D3"/>
              <w:right w:val="single" w:sz="4" w:space="0" w:color="D3D3D3"/>
            </w:tcBorders>
            <w:shd w:val="clear" w:color="708090" w:fill="708090"/>
            <w:vAlign w:val="center"/>
            <w:hideMark/>
          </w:tcPr>
          <w:p w14:paraId="4E15519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2.098.155.175,60</w:t>
            </w:r>
          </w:p>
        </w:tc>
        <w:tc>
          <w:tcPr>
            <w:tcW w:w="1720" w:type="dxa"/>
            <w:tcBorders>
              <w:top w:val="nil"/>
              <w:left w:val="nil"/>
              <w:bottom w:val="single" w:sz="4" w:space="0" w:color="D3D3D3"/>
              <w:right w:val="single" w:sz="4" w:space="0" w:color="D3D3D3"/>
            </w:tcBorders>
            <w:shd w:val="clear" w:color="708090" w:fill="708090"/>
            <w:vAlign w:val="center"/>
            <w:hideMark/>
          </w:tcPr>
          <w:p w14:paraId="22E8F3A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2.068.595,30</w:t>
            </w:r>
          </w:p>
        </w:tc>
        <w:tc>
          <w:tcPr>
            <w:tcW w:w="1720" w:type="dxa"/>
            <w:tcBorders>
              <w:top w:val="nil"/>
              <w:left w:val="nil"/>
              <w:bottom w:val="single" w:sz="4" w:space="0" w:color="D3D3D3"/>
              <w:right w:val="single" w:sz="4" w:space="0" w:color="D3D3D3"/>
            </w:tcBorders>
            <w:shd w:val="clear" w:color="708090" w:fill="708090"/>
            <w:vAlign w:val="center"/>
            <w:hideMark/>
          </w:tcPr>
          <w:p w14:paraId="5DD79AD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4.611.553.751,66</w:t>
            </w:r>
          </w:p>
        </w:tc>
      </w:tr>
    </w:tbl>
    <w:p w14:paraId="07E11F3C" w14:textId="77777777" w:rsidR="00B4053F" w:rsidRPr="00C1654A" w:rsidRDefault="00B4053F" w:rsidP="00B4053F">
      <w:pPr>
        <w:rPr>
          <w:rFonts w:ascii="Times New Roman" w:hAnsi="Times New Roman" w:cs="Times New Roman"/>
        </w:rPr>
      </w:pPr>
    </w:p>
    <w:p w14:paraId="6277F9E4" w14:textId="77777777" w:rsidR="00CC51CB" w:rsidRPr="00C1654A" w:rsidRDefault="00CC51CB" w:rsidP="00B4053F">
      <w:pPr>
        <w:rPr>
          <w:rFonts w:ascii="Times New Roman" w:hAnsi="Times New Roman" w:cs="Times New Roman"/>
        </w:rPr>
      </w:pPr>
    </w:p>
    <w:p w14:paraId="2FBA8967" w14:textId="77777777" w:rsidR="00CC51CB" w:rsidRPr="00C1654A" w:rsidRDefault="00CC51CB" w:rsidP="00B4053F">
      <w:pPr>
        <w:rPr>
          <w:rFonts w:ascii="Times New Roman" w:hAnsi="Times New Roman" w:cs="Times New Roman"/>
        </w:rPr>
      </w:pPr>
    </w:p>
    <w:p w14:paraId="22360BA3" w14:textId="77777777" w:rsidR="00CC51CB" w:rsidRPr="00C1654A" w:rsidRDefault="00CC51CB" w:rsidP="00B4053F">
      <w:pPr>
        <w:rPr>
          <w:rFonts w:ascii="Times New Roman" w:hAnsi="Times New Roman" w:cs="Times New Roman"/>
        </w:rPr>
      </w:pPr>
    </w:p>
    <w:p w14:paraId="0E69302E" w14:textId="77777777" w:rsidR="00CC51CB" w:rsidRPr="00C1654A" w:rsidRDefault="00CC51CB" w:rsidP="00B4053F">
      <w:pPr>
        <w:rPr>
          <w:rFonts w:ascii="Times New Roman" w:hAnsi="Times New Roman" w:cs="Times New Roman"/>
        </w:rPr>
      </w:pPr>
    </w:p>
    <w:p w14:paraId="7469FE85" w14:textId="77777777" w:rsidR="00CC51CB" w:rsidRPr="00C1654A" w:rsidRDefault="00CC51CB" w:rsidP="00B4053F">
      <w:pPr>
        <w:rPr>
          <w:rFonts w:ascii="Times New Roman" w:hAnsi="Times New Roman" w:cs="Times New Roman"/>
        </w:rPr>
      </w:pPr>
    </w:p>
    <w:p w14:paraId="21561BCB" w14:textId="77777777" w:rsidR="00CC51CB" w:rsidRPr="00C1654A" w:rsidRDefault="00CC51CB" w:rsidP="00B4053F">
      <w:pPr>
        <w:rPr>
          <w:rFonts w:ascii="Times New Roman" w:hAnsi="Times New Roman" w:cs="Times New Roman"/>
        </w:rPr>
      </w:pPr>
    </w:p>
    <w:p w14:paraId="7F750EBD" w14:textId="77777777" w:rsidR="00B4053F" w:rsidRPr="00C1654A" w:rsidRDefault="00B4053F" w:rsidP="00B4053F">
      <w:pPr>
        <w:pStyle w:val="Balk5"/>
      </w:pPr>
      <w:bookmarkStart w:id="241" w:name="_Toc69303554"/>
      <w:bookmarkStart w:id="242" w:name="_Toc199509568"/>
      <w:r w:rsidRPr="00C1654A">
        <w:lastRenderedPageBreak/>
        <w:t>Tablo 10.8 ANTALYA</w:t>
      </w:r>
      <w:bookmarkEnd w:id="241"/>
      <w:bookmarkEnd w:id="2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624153FC"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5F882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7F775A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69123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ED52B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8B759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2C3CB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21034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88993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6B5AB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8479C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64CFA9D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3FD25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74839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E8C5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4AF4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23F3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415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2.021.540,89</w:t>
            </w:r>
          </w:p>
        </w:tc>
        <w:tc>
          <w:tcPr>
            <w:tcW w:w="1720" w:type="dxa"/>
            <w:tcBorders>
              <w:top w:val="nil"/>
              <w:left w:val="nil"/>
              <w:bottom w:val="single" w:sz="4" w:space="0" w:color="D3D3D3"/>
              <w:right w:val="single" w:sz="4" w:space="0" w:color="D3D3D3"/>
            </w:tcBorders>
            <w:shd w:val="clear" w:color="auto" w:fill="auto"/>
            <w:vAlign w:val="center"/>
            <w:hideMark/>
          </w:tcPr>
          <w:p w14:paraId="412042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12.661.095,86</w:t>
            </w:r>
          </w:p>
        </w:tc>
        <w:tc>
          <w:tcPr>
            <w:tcW w:w="1720" w:type="dxa"/>
            <w:tcBorders>
              <w:top w:val="nil"/>
              <w:left w:val="nil"/>
              <w:bottom w:val="single" w:sz="4" w:space="0" w:color="D3D3D3"/>
              <w:right w:val="single" w:sz="4" w:space="0" w:color="D3D3D3"/>
            </w:tcBorders>
            <w:shd w:val="clear" w:color="auto" w:fill="auto"/>
            <w:vAlign w:val="center"/>
            <w:hideMark/>
          </w:tcPr>
          <w:p w14:paraId="0DA991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353D6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808DE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14.682.636,75</w:t>
            </w:r>
          </w:p>
        </w:tc>
      </w:tr>
      <w:tr w:rsidR="003F0DE9" w:rsidRPr="00C1654A" w14:paraId="4292901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B339F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C31CD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B36E7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A994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6FA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33CCF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1.053.048,47</w:t>
            </w:r>
          </w:p>
        </w:tc>
        <w:tc>
          <w:tcPr>
            <w:tcW w:w="1720" w:type="dxa"/>
            <w:tcBorders>
              <w:top w:val="nil"/>
              <w:left w:val="nil"/>
              <w:bottom w:val="single" w:sz="4" w:space="0" w:color="D3D3D3"/>
              <w:right w:val="single" w:sz="4" w:space="0" w:color="D3D3D3"/>
            </w:tcBorders>
            <w:shd w:val="clear" w:color="auto" w:fill="auto"/>
            <w:vAlign w:val="center"/>
            <w:hideMark/>
          </w:tcPr>
          <w:p w14:paraId="774A1C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6.548.210,57</w:t>
            </w:r>
          </w:p>
        </w:tc>
        <w:tc>
          <w:tcPr>
            <w:tcW w:w="1720" w:type="dxa"/>
            <w:tcBorders>
              <w:top w:val="nil"/>
              <w:left w:val="nil"/>
              <w:bottom w:val="single" w:sz="4" w:space="0" w:color="D3D3D3"/>
              <w:right w:val="single" w:sz="4" w:space="0" w:color="D3D3D3"/>
            </w:tcBorders>
            <w:shd w:val="clear" w:color="auto" w:fill="auto"/>
            <w:vAlign w:val="center"/>
            <w:hideMark/>
          </w:tcPr>
          <w:p w14:paraId="712426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D575A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265.803,18</w:t>
            </w:r>
          </w:p>
        </w:tc>
        <w:tc>
          <w:tcPr>
            <w:tcW w:w="1720" w:type="dxa"/>
            <w:tcBorders>
              <w:top w:val="nil"/>
              <w:left w:val="nil"/>
              <w:bottom w:val="single" w:sz="4" w:space="0" w:color="D3D3D3"/>
              <w:right w:val="single" w:sz="4" w:space="0" w:color="D3D3D3"/>
            </w:tcBorders>
            <w:shd w:val="clear" w:color="708090" w:fill="708090"/>
            <w:vAlign w:val="center"/>
            <w:hideMark/>
          </w:tcPr>
          <w:p w14:paraId="220F5DE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7.867.062,22</w:t>
            </w:r>
          </w:p>
        </w:tc>
      </w:tr>
      <w:tr w:rsidR="003F0DE9" w:rsidRPr="00C1654A" w14:paraId="2376D4A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AF3B3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7EA96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235D61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426D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3326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9F5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3629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220.674,16</w:t>
            </w:r>
          </w:p>
        </w:tc>
        <w:tc>
          <w:tcPr>
            <w:tcW w:w="1720" w:type="dxa"/>
            <w:tcBorders>
              <w:top w:val="nil"/>
              <w:left w:val="nil"/>
              <w:bottom w:val="single" w:sz="4" w:space="0" w:color="D3D3D3"/>
              <w:right w:val="single" w:sz="4" w:space="0" w:color="D3D3D3"/>
            </w:tcBorders>
            <w:shd w:val="clear" w:color="auto" w:fill="auto"/>
            <w:vAlign w:val="center"/>
            <w:hideMark/>
          </w:tcPr>
          <w:p w14:paraId="3AD6C6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942D1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93783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220.674,16</w:t>
            </w:r>
          </w:p>
        </w:tc>
      </w:tr>
      <w:tr w:rsidR="003F0DE9" w:rsidRPr="00C1654A" w14:paraId="634555B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C8F73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C1C09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C0559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705.192.748,90</w:t>
            </w:r>
          </w:p>
        </w:tc>
        <w:tc>
          <w:tcPr>
            <w:tcW w:w="1720" w:type="dxa"/>
            <w:tcBorders>
              <w:top w:val="nil"/>
              <w:left w:val="nil"/>
              <w:bottom w:val="single" w:sz="4" w:space="0" w:color="D3D3D3"/>
              <w:right w:val="single" w:sz="4" w:space="0" w:color="D3D3D3"/>
            </w:tcBorders>
            <w:shd w:val="clear" w:color="auto" w:fill="auto"/>
            <w:vAlign w:val="center"/>
            <w:hideMark/>
          </w:tcPr>
          <w:p w14:paraId="144B94D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97D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04FF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32.260.006,69</w:t>
            </w:r>
          </w:p>
        </w:tc>
        <w:tc>
          <w:tcPr>
            <w:tcW w:w="1720" w:type="dxa"/>
            <w:tcBorders>
              <w:top w:val="nil"/>
              <w:left w:val="nil"/>
              <w:bottom w:val="single" w:sz="4" w:space="0" w:color="D3D3D3"/>
              <w:right w:val="single" w:sz="4" w:space="0" w:color="D3D3D3"/>
            </w:tcBorders>
            <w:shd w:val="clear" w:color="auto" w:fill="auto"/>
            <w:vAlign w:val="center"/>
            <w:hideMark/>
          </w:tcPr>
          <w:p w14:paraId="1AE89F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3DE8D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A93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9EC70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737.452.755,59</w:t>
            </w:r>
          </w:p>
        </w:tc>
      </w:tr>
      <w:tr w:rsidR="003F0DE9" w:rsidRPr="00C1654A" w14:paraId="1C9EAB1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F5497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0FE56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2E030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147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7C4E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B062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511.117,41</w:t>
            </w:r>
          </w:p>
        </w:tc>
        <w:tc>
          <w:tcPr>
            <w:tcW w:w="1720" w:type="dxa"/>
            <w:tcBorders>
              <w:top w:val="nil"/>
              <w:left w:val="nil"/>
              <w:bottom w:val="single" w:sz="4" w:space="0" w:color="D3D3D3"/>
              <w:right w:val="single" w:sz="4" w:space="0" w:color="D3D3D3"/>
            </w:tcBorders>
            <w:shd w:val="clear" w:color="auto" w:fill="auto"/>
            <w:vAlign w:val="center"/>
            <w:hideMark/>
          </w:tcPr>
          <w:p w14:paraId="6207CD6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2.820.517,50</w:t>
            </w:r>
          </w:p>
        </w:tc>
        <w:tc>
          <w:tcPr>
            <w:tcW w:w="1720" w:type="dxa"/>
            <w:tcBorders>
              <w:top w:val="nil"/>
              <w:left w:val="nil"/>
              <w:bottom w:val="single" w:sz="4" w:space="0" w:color="D3D3D3"/>
              <w:right w:val="single" w:sz="4" w:space="0" w:color="D3D3D3"/>
            </w:tcBorders>
            <w:shd w:val="clear" w:color="auto" w:fill="auto"/>
            <w:vAlign w:val="center"/>
            <w:hideMark/>
          </w:tcPr>
          <w:p w14:paraId="60609E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23.780,86</w:t>
            </w:r>
          </w:p>
        </w:tc>
        <w:tc>
          <w:tcPr>
            <w:tcW w:w="1720" w:type="dxa"/>
            <w:tcBorders>
              <w:top w:val="nil"/>
              <w:left w:val="nil"/>
              <w:bottom w:val="single" w:sz="4" w:space="0" w:color="D3D3D3"/>
              <w:right w:val="single" w:sz="4" w:space="0" w:color="D3D3D3"/>
            </w:tcBorders>
            <w:shd w:val="clear" w:color="auto" w:fill="auto"/>
            <w:vAlign w:val="center"/>
            <w:hideMark/>
          </w:tcPr>
          <w:p w14:paraId="75AF336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118.869,62</w:t>
            </w:r>
          </w:p>
        </w:tc>
        <w:tc>
          <w:tcPr>
            <w:tcW w:w="1720" w:type="dxa"/>
            <w:tcBorders>
              <w:top w:val="nil"/>
              <w:left w:val="nil"/>
              <w:bottom w:val="single" w:sz="4" w:space="0" w:color="D3D3D3"/>
              <w:right w:val="single" w:sz="4" w:space="0" w:color="D3D3D3"/>
            </w:tcBorders>
            <w:shd w:val="clear" w:color="708090" w:fill="708090"/>
            <w:vAlign w:val="center"/>
            <w:hideMark/>
          </w:tcPr>
          <w:p w14:paraId="5D54E33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3.474.285,39</w:t>
            </w:r>
          </w:p>
        </w:tc>
      </w:tr>
      <w:tr w:rsidR="003F0DE9" w:rsidRPr="00C1654A" w14:paraId="3BB9539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16B54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18360EE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CE7B6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643C1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62F8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E544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4.727.219,74</w:t>
            </w:r>
          </w:p>
        </w:tc>
        <w:tc>
          <w:tcPr>
            <w:tcW w:w="1720" w:type="dxa"/>
            <w:tcBorders>
              <w:top w:val="nil"/>
              <w:left w:val="nil"/>
              <w:bottom w:val="single" w:sz="4" w:space="0" w:color="D3D3D3"/>
              <w:right w:val="single" w:sz="4" w:space="0" w:color="D3D3D3"/>
            </w:tcBorders>
            <w:shd w:val="clear" w:color="auto" w:fill="auto"/>
            <w:vAlign w:val="center"/>
            <w:hideMark/>
          </w:tcPr>
          <w:p w14:paraId="3986E2C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100.016.600,37</w:t>
            </w:r>
          </w:p>
        </w:tc>
        <w:tc>
          <w:tcPr>
            <w:tcW w:w="1720" w:type="dxa"/>
            <w:tcBorders>
              <w:top w:val="nil"/>
              <w:left w:val="nil"/>
              <w:bottom w:val="single" w:sz="4" w:space="0" w:color="D3D3D3"/>
              <w:right w:val="single" w:sz="4" w:space="0" w:color="D3D3D3"/>
            </w:tcBorders>
            <w:shd w:val="clear" w:color="auto" w:fill="auto"/>
            <w:vAlign w:val="center"/>
            <w:hideMark/>
          </w:tcPr>
          <w:p w14:paraId="06B6C3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110.219.286,95</w:t>
            </w:r>
          </w:p>
        </w:tc>
        <w:tc>
          <w:tcPr>
            <w:tcW w:w="1720" w:type="dxa"/>
            <w:tcBorders>
              <w:top w:val="nil"/>
              <w:left w:val="nil"/>
              <w:bottom w:val="single" w:sz="4" w:space="0" w:color="D3D3D3"/>
              <w:right w:val="single" w:sz="4" w:space="0" w:color="D3D3D3"/>
            </w:tcBorders>
            <w:shd w:val="clear" w:color="auto" w:fill="auto"/>
            <w:vAlign w:val="center"/>
            <w:hideMark/>
          </w:tcPr>
          <w:p w14:paraId="2C7CFC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489.760,53</w:t>
            </w:r>
          </w:p>
        </w:tc>
        <w:tc>
          <w:tcPr>
            <w:tcW w:w="1720" w:type="dxa"/>
            <w:tcBorders>
              <w:top w:val="nil"/>
              <w:left w:val="nil"/>
              <w:bottom w:val="single" w:sz="4" w:space="0" w:color="D3D3D3"/>
              <w:right w:val="single" w:sz="4" w:space="0" w:color="D3D3D3"/>
            </w:tcBorders>
            <w:shd w:val="clear" w:color="708090" w:fill="708090"/>
            <w:vAlign w:val="center"/>
            <w:hideMark/>
          </w:tcPr>
          <w:p w14:paraId="51E7912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215.452.867,58</w:t>
            </w:r>
          </w:p>
        </w:tc>
      </w:tr>
      <w:tr w:rsidR="003F0DE9" w:rsidRPr="00C1654A" w14:paraId="29B6003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C7FB4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FFBA9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EA53C7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DA1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02708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4C77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84C57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2.748.728,21</w:t>
            </w:r>
          </w:p>
        </w:tc>
        <w:tc>
          <w:tcPr>
            <w:tcW w:w="1720" w:type="dxa"/>
            <w:tcBorders>
              <w:top w:val="nil"/>
              <w:left w:val="nil"/>
              <w:bottom w:val="single" w:sz="4" w:space="0" w:color="D3D3D3"/>
              <w:right w:val="single" w:sz="4" w:space="0" w:color="D3D3D3"/>
            </w:tcBorders>
            <w:shd w:val="clear" w:color="auto" w:fill="auto"/>
            <w:vAlign w:val="center"/>
            <w:hideMark/>
          </w:tcPr>
          <w:p w14:paraId="769870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3CF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B63FA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2.748.728,21</w:t>
            </w:r>
          </w:p>
        </w:tc>
      </w:tr>
      <w:tr w:rsidR="003F0DE9" w:rsidRPr="00C1654A" w14:paraId="3FC00B3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33A13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BD77C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0A8E6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556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729E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E8C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D97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8.400,00</w:t>
            </w:r>
          </w:p>
        </w:tc>
        <w:tc>
          <w:tcPr>
            <w:tcW w:w="1720" w:type="dxa"/>
            <w:tcBorders>
              <w:top w:val="nil"/>
              <w:left w:val="nil"/>
              <w:bottom w:val="single" w:sz="4" w:space="0" w:color="D3D3D3"/>
              <w:right w:val="single" w:sz="4" w:space="0" w:color="D3D3D3"/>
            </w:tcBorders>
            <w:shd w:val="clear" w:color="auto" w:fill="auto"/>
            <w:vAlign w:val="center"/>
            <w:hideMark/>
          </w:tcPr>
          <w:p w14:paraId="29C7C4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E38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62861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8.400,00</w:t>
            </w:r>
          </w:p>
        </w:tc>
      </w:tr>
      <w:tr w:rsidR="003F0DE9" w:rsidRPr="00C1654A" w14:paraId="3E4BC9F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7BCA9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1731B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DAD1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254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82AC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1B49F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1.660.445,00</w:t>
            </w:r>
          </w:p>
        </w:tc>
        <w:tc>
          <w:tcPr>
            <w:tcW w:w="1720" w:type="dxa"/>
            <w:tcBorders>
              <w:top w:val="nil"/>
              <w:left w:val="nil"/>
              <w:bottom w:val="single" w:sz="4" w:space="0" w:color="D3D3D3"/>
              <w:right w:val="single" w:sz="4" w:space="0" w:color="D3D3D3"/>
            </w:tcBorders>
            <w:shd w:val="clear" w:color="auto" w:fill="auto"/>
            <w:vAlign w:val="center"/>
            <w:hideMark/>
          </w:tcPr>
          <w:p w14:paraId="11F195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44.388.916,00</w:t>
            </w:r>
          </w:p>
        </w:tc>
        <w:tc>
          <w:tcPr>
            <w:tcW w:w="1720" w:type="dxa"/>
            <w:tcBorders>
              <w:top w:val="nil"/>
              <w:left w:val="nil"/>
              <w:bottom w:val="single" w:sz="4" w:space="0" w:color="D3D3D3"/>
              <w:right w:val="single" w:sz="4" w:space="0" w:color="D3D3D3"/>
            </w:tcBorders>
            <w:shd w:val="clear" w:color="auto" w:fill="auto"/>
            <w:vAlign w:val="center"/>
            <w:hideMark/>
          </w:tcPr>
          <w:p w14:paraId="7BFC350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8B2D6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1.547.523,00</w:t>
            </w:r>
          </w:p>
        </w:tc>
        <w:tc>
          <w:tcPr>
            <w:tcW w:w="1720" w:type="dxa"/>
            <w:tcBorders>
              <w:top w:val="nil"/>
              <w:left w:val="nil"/>
              <w:bottom w:val="single" w:sz="4" w:space="0" w:color="D3D3D3"/>
              <w:right w:val="single" w:sz="4" w:space="0" w:color="D3D3D3"/>
            </w:tcBorders>
            <w:shd w:val="clear" w:color="708090" w:fill="708090"/>
            <w:vAlign w:val="center"/>
            <w:hideMark/>
          </w:tcPr>
          <w:p w14:paraId="1758A20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47.596.884,00</w:t>
            </w:r>
          </w:p>
        </w:tc>
      </w:tr>
      <w:tr w:rsidR="003F0DE9" w:rsidRPr="00C1654A" w14:paraId="1C57CB06"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C8F0A9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97816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D4D22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35D0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C70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F2B5C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358B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298.346,38</w:t>
            </w:r>
          </w:p>
        </w:tc>
        <w:tc>
          <w:tcPr>
            <w:tcW w:w="1720" w:type="dxa"/>
            <w:tcBorders>
              <w:top w:val="nil"/>
              <w:left w:val="nil"/>
              <w:bottom w:val="single" w:sz="4" w:space="0" w:color="D3D3D3"/>
              <w:right w:val="single" w:sz="4" w:space="0" w:color="D3D3D3"/>
            </w:tcBorders>
            <w:shd w:val="clear" w:color="auto" w:fill="auto"/>
            <w:vAlign w:val="center"/>
            <w:hideMark/>
          </w:tcPr>
          <w:p w14:paraId="1D30150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A26C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38B3D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298.346,38</w:t>
            </w:r>
          </w:p>
        </w:tc>
      </w:tr>
      <w:tr w:rsidR="003F0DE9" w:rsidRPr="00C1654A" w14:paraId="7897AB56"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6F14541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9EA9E9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8D2F5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1FA7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92401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231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4.707.212,37</w:t>
            </w:r>
          </w:p>
        </w:tc>
        <w:tc>
          <w:tcPr>
            <w:tcW w:w="1720" w:type="dxa"/>
            <w:tcBorders>
              <w:top w:val="nil"/>
              <w:left w:val="nil"/>
              <w:bottom w:val="single" w:sz="4" w:space="0" w:color="D3D3D3"/>
              <w:right w:val="single" w:sz="4" w:space="0" w:color="D3D3D3"/>
            </w:tcBorders>
            <w:shd w:val="clear" w:color="auto" w:fill="auto"/>
            <w:vAlign w:val="center"/>
            <w:hideMark/>
          </w:tcPr>
          <w:p w14:paraId="321B8EC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2.792.734,25</w:t>
            </w:r>
          </w:p>
        </w:tc>
        <w:tc>
          <w:tcPr>
            <w:tcW w:w="1720" w:type="dxa"/>
            <w:tcBorders>
              <w:top w:val="nil"/>
              <w:left w:val="nil"/>
              <w:bottom w:val="single" w:sz="4" w:space="0" w:color="D3D3D3"/>
              <w:right w:val="single" w:sz="4" w:space="0" w:color="D3D3D3"/>
            </w:tcBorders>
            <w:shd w:val="clear" w:color="auto" w:fill="auto"/>
            <w:vAlign w:val="center"/>
            <w:hideMark/>
          </w:tcPr>
          <w:p w14:paraId="664248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D6FFC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231.176,19</w:t>
            </w:r>
          </w:p>
        </w:tc>
        <w:tc>
          <w:tcPr>
            <w:tcW w:w="1720" w:type="dxa"/>
            <w:tcBorders>
              <w:top w:val="nil"/>
              <w:left w:val="nil"/>
              <w:bottom w:val="single" w:sz="4" w:space="0" w:color="D3D3D3"/>
              <w:right w:val="single" w:sz="4" w:space="0" w:color="D3D3D3"/>
            </w:tcBorders>
            <w:shd w:val="clear" w:color="708090" w:fill="708090"/>
            <w:vAlign w:val="center"/>
            <w:hideMark/>
          </w:tcPr>
          <w:p w14:paraId="2E1F0F3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7.731.122,81</w:t>
            </w:r>
          </w:p>
        </w:tc>
      </w:tr>
      <w:tr w:rsidR="003F0DE9" w:rsidRPr="00C1654A" w14:paraId="642FFB5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94F3D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5B1A4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00CF9C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D720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988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409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1.546.548,87</w:t>
            </w:r>
          </w:p>
        </w:tc>
        <w:tc>
          <w:tcPr>
            <w:tcW w:w="1720" w:type="dxa"/>
            <w:tcBorders>
              <w:top w:val="nil"/>
              <w:left w:val="nil"/>
              <w:bottom w:val="single" w:sz="4" w:space="0" w:color="D3D3D3"/>
              <w:right w:val="single" w:sz="4" w:space="0" w:color="D3D3D3"/>
            </w:tcBorders>
            <w:shd w:val="clear" w:color="auto" w:fill="auto"/>
            <w:vAlign w:val="center"/>
            <w:hideMark/>
          </w:tcPr>
          <w:p w14:paraId="30F6326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3.153.240,00</w:t>
            </w:r>
          </w:p>
        </w:tc>
        <w:tc>
          <w:tcPr>
            <w:tcW w:w="1720" w:type="dxa"/>
            <w:tcBorders>
              <w:top w:val="nil"/>
              <w:left w:val="nil"/>
              <w:bottom w:val="single" w:sz="4" w:space="0" w:color="D3D3D3"/>
              <w:right w:val="single" w:sz="4" w:space="0" w:color="D3D3D3"/>
            </w:tcBorders>
            <w:shd w:val="clear" w:color="auto" w:fill="auto"/>
            <w:vAlign w:val="center"/>
            <w:hideMark/>
          </w:tcPr>
          <w:p w14:paraId="6FF8BA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6E2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279.380,57</w:t>
            </w:r>
          </w:p>
        </w:tc>
        <w:tc>
          <w:tcPr>
            <w:tcW w:w="1720" w:type="dxa"/>
            <w:tcBorders>
              <w:top w:val="nil"/>
              <w:left w:val="nil"/>
              <w:bottom w:val="single" w:sz="4" w:space="0" w:color="D3D3D3"/>
              <w:right w:val="single" w:sz="4" w:space="0" w:color="D3D3D3"/>
            </w:tcBorders>
            <w:shd w:val="clear" w:color="708090" w:fill="708090"/>
            <w:vAlign w:val="center"/>
            <w:hideMark/>
          </w:tcPr>
          <w:p w14:paraId="0729A87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4.979.169,44</w:t>
            </w:r>
          </w:p>
        </w:tc>
      </w:tr>
      <w:tr w:rsidR="003F0DE9" w:rsidRPr="00C1654A" w14:paraId="4F1E6B1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CB632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A86BE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04013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6970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7DF8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1461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0AAB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1.904.180,00</w:t>
            </w:r>
          </w:p>
        </w:tc>
        <w:tc>
          <w:tcPr>
            <w:tcW w:w="1720" w:type="dxa"/>
            <w:tcBorders>
              <w:top w:val="nil"/>
              <w:left w:val="nil"/>
              <w:bottom w:val="single" w:sz="4" w:space="0" w:color="D3D3D3"/>
              <w:right w:val="single" w:sz="4" w:space="0" w:color="D3D3D3"/>
            </w:tcBorders>
            <w:shd w:val="clear" w:color="auto" w:fill="auto"/>
            <w:vAlign w:val="center"/>
            <w:hideMark/>
          </w:tcPr>
          <w:p w14:paraId="79627B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1C95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A286E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1.904.180,00</w:t>
            </w:r>
          </w:p>
        </w:tc>
      </w:tr>
      <w:tr w:rsidR="003F0DE9" w:rsidRPr="00C1654A" w14:paraId="62C1A0D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FE3D8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08B090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0E753F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705.192.748,90</w:t>
            </w:r>
          </w:p>
        </w:tc>
        <w:tc>
          <w:tcPr>
            <w:tcW w:w="1720" w:type="dxa"/>
            <w:tcBorders>
              <w:top w:val="nil"/>
              <w:left w:val="nil"/>
              <w:bottom w:val="single" w:sz="4" w:space="0" w:color="D3D3D3"/>
              <w:right w:val="single" w:sz="4" w:space="0" w:color="D3D3D3"/>
            </w:tcBorders>
            <w:shd w:val="clear" w:color="708090" w:fill="708090"/>
            <w:vAlign w:val="center"/>
            <w:hideMark/>
          </w:tcPr>
          <w:p w14:paraId="158C606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5B221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36A71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48.487.139,44</w:t>
            </w:r>
          </w:p>
        </w:tc>
        <w:tc>
          <w:tcPr>
            <w:tcW w:w="1720" w:type="dxa"/>
            <w:tcBorders>
              <w:top w:val="nil"/>
              <w:left w:val="nil"/>
              <w:bottom w:val="single" w:sz="4" w:space="0" w:color="D3D3D3"/>
              <w:right w:val="single" w:sz="4" w:space="0" w:color="D3D3D3"/>
            </w:tcBorders>
            <w:shd w:val="clear" w:color="708090" w:fill="708090"/>
            <w:vAlign w:val="center"/>
            <w:hideMark/>
          </w:tcPr>
          <w:p w14:paraId="4FB3F63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177.561.643,29</w:t>
            </w:r>
          </w:p>
        </w:tc>
        <w:tc>
          <w:tcPr>
            <w:tcW w:w="1720" w:type="dxa"/>
            <w:tcBorders>
              <w:top w:val="nil"/>
              <w:left w:val="nil"/>
              <w:bottom w:val="single" w:sz="4" w:space="0" w:color="D3D3D3"/>
              <w:right w:val="single" w:sz="4" w:space="0" w:color="D3D3D3"/>
            </w:tcBorders>
            <w:shd w:val="clear" w:color="708090" w:fill="708090"/>
            <w:vAlign w:val="center"/>
            <w:hideMark/>
          </w:tcPr>
          <w:p w14:paraId="45F8866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110.243.067,81</w:t>
            </w:r>
          </w:p>
        </w:tc>
        <w:tc>
          <w:tcPr>
            <w:tcW w:w="1720" w:type="dxa"/>
            <w:tcBorders>
              <w:top w:val="nil"/>
              <w:left w:val="nil"/>
              <w:bottom w:val="single" w:sz="4" w:space="0" w:color="D3D3D3"/>
              <w:right w:val="single" w:sz="4" w:space="0" w:color="D3D3D3"/>
            </w:tcBorders>
            <w:shd w:val="clear" w:color="708090" w:fill="708090"/>
            <w:vAlign w:val="center"/>
            <w:hideMark/>
          </w:tcPr>
          <w:p w14:paraId="6A49C82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2.932.513,09</w:t>
            </w:r>
          </w:p>
        </w:tc>
        <w:tc>
          <w:tcPr>
            <w:tcW w:w="1720" w:type="dxa"/>
            <w:tcBorders>
              <w:top w:val="nil"/>
              <w:left w:val="nil"/>
              <w:bottom w:val="single" w:sz="4" w:space="0" w:color="D3D3D3"/>
              <w:right w:val="single" w:sz="4" w:space="0" w:color="D3D3D3"/>
            </w:tcBorders>
            <w:shd w:val="clear" w:color="708090" w:fill="708090"/>
            <w:vAlign w:val="center"/>
            <w:hideMark/>
          </w:tcPr>
          <w:p w14:paraId="2B90881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1.044.417.112,53</w:t>
            </w:r>
          </w:p>
        </w:tc>
      </w:tr>
    </w:tbl>
    <w:p w14:paraId="3951EA52" w14:textId="77777777" w:rsidR="00B4053F" w:rsidRPr="00C1654A" w:rsidRDefault="00B4053F" w:rsidP="00B4053F">
      <w:pPr>
        <w:pStyle w:val="Tablo1"/>
        <w:rPr>
          <w:rFonts w:ascii="Times New Roman" w:hAnsi="Times New Roman"/>
        </w:rPr>
      </w:pPr>
    </w:p>
    <w:p w14:paraId="169716A5" w14:textId="77777777" w:rsidR="00B4053F" w:rsidRPr="00C1654A" w:rsidRDefault="00B4053F" w:rsidP="00225E0E">
      <w:pPr>
        <w:pStyle w:val="Balk5"/>
      </w:pPr>
      <w:bookmarkStart w:id="243" w:name="_Toc69303555"/>
      <w:bookmarkStart w:id="244" w:name="_Toc199509569"/>
      <w:r w:rsidRPr="00C1654A">
        <w:t>Tablo 10.9 ARDAHAN</w:t>
      </w:r>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779A10F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7C3FA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2A3B77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C27ED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87D3F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DAB15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D2734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9D63B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07B6D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FEB2C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1D06C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344B521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8A3D5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60B3B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EDA22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A98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5E38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A265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F6CA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12.359.411,29</w:t>
            </w:r>
          </w:p>
        </w:tc>
        <w:tc>
          <w:tcPr>
            <w:tcW w:w="1720" w:type="dxa"/>
            <w:tcBorders>
              <w:top w:val="nil"/>
              <w:left w:val="nil"/>
              <w:bottom w:val="single" w:sz="4" w:space="0" w:color="D3D3D3"/>
              <w:right w:val="single" w:sz="4" w:space="0" w:color="D3D3D3"/>
            </w:tcBorders>
            <w:shd w:val="clear" w:color="auto" w:fill="auto"/>
            <w:vAlign w:val="center"/>
            <w:hideMark/>
          </w:tcPr>
          <w:p w14:paraId="5397271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13.628.531,89</w:t>
            </w:r>
          </w:p>
        </w:tc>
        <w:tc>
          <w:tcPr>
            <w:tcW w:w="1720" w:type="dxa"/>
            <w:tcBorders>
              <w:top w:val="nil"/>
              <w:left w:val="nil"/>
              <w:bottom w:val="single" w:sz="4" w:space="0" w:color="D3D3D3"/>
              <w:right w:val="single" w:sz="4" w:space="0" w:color="D3D3D3"/>
            </w:tcBorders>
            <w:shd w:val="clear" w:color="auto" w:fill="auto"/>
            <w:vAlign w:val="center"/>
            <w:hideMark/>
          </w:tcPr>
          <w:p w14:paraId="68C480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186.353,76</w:t>
            </w:r>
          </w:p>
        </w:tc>
        <w:tc>
          <w:tcPr>
            <w:tcW w:w="1720" w:type="dxa"/>
            <w:tcBorders>
              <w:top w:val="nil"/>
              <w:left w:val="nil"/>
              <w:bottom w:val="single" w:sz="4" w:space="0" w:color="D3D3D3"/>
              <w:right w:val="single" w:sz="4" w:space="0" w:color="D3D3D3"/>
            </w:tcBorders>
            <w:shd w:val="clear" w:color="708090" w:fill="708090"/>
            <w:vAlign w:val="center"/>
            <w:hideMark/>
          </w:tcPr>
          <w:p w14:paraId="5580410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26.174.296,93</w:t>
            </w:r>
          </w:p>
        </w:tc>
      </w:tr>
      <w:tr w:rsidR="003F0DE9" w:rsidRPr="00C1654A" w14:paraId="259373C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98AD5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3FE2C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1EB37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D6E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8496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8697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91.033,00</w:t>
            </w:r>
          </w:p>
        </w:tc>
        <w:tc>
          <w:tcPr>
            <w:tcW w:w="1720" w:type="dxa"/>
            <w:tcBorders>
              <w:top w:val="nil"/>
              <w:left w:val="nil"/>
              <w:bottom w:val="single" w:sz="4" w:space="0" w:color="D3D3D3"/>
              <w:right w:val="single" w:sz="4" w:space="0" w:color="D3D3D3"/>
            </w:tcBorders>
            <w:shd w:val="clear" w:color="auto" w:fill="auto"/>
            <w:vAlign w:val="center"/>
            <w:hideMark/>
          </w:tcPr>
          <w:p w14:paraId="6662BB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548.140,51</w:t>
            </w:r>
          </w:p>
        </w:tc>
        <w:tc>
          <w:tcPr>
            <w:tcW w:w="1720" w:type="dxa"/>
            <w:tcBorders>
              <w:top w:val="nil"/>
              <w:left w:val="nil"/>
              <w:bottom w:val="single" w:sz="4" w:space="0" w:color="D3D3D3"/>
              <w:right w:val="single" w:sz="4" w:space="0" w:color="D3D3D3"/>
            </w:tcBorders>
            <w:shd w:val="clear" w:color="auto" w:fill="auto"/>
            <w:vAlign w:val="center"/>
            <w:hideMark/>
          </w:tcPr>
          <w:p w14:paraId="74AE6E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21A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876DF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639.173,51</w:t>
            </w:r>
          </w:p>
        </w:tc>
      </w:tr>
      <w:tr w:rsidR="003F0DE9" w:rsidRPr="00C1654A" w14:paraId="7C95DD2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CC7BB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3B31C0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948399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D68DB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080F0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35866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91.033,00</w:t>
            </w:r>
          </w:p>
        </w:tc>
        <w:tc>
          <w:tcPr>
            <w:tcW w:w="1720" w:type="dxa"/>
            <w:tcBorders>
              <w:top w:val="nil"/>
              <w:left w:val="nil"/>
              <w:bottom w:val="single" w:sz="4" w:space="0" w:color="D3D3D3"/>
              <w:right w:val="single" w:sz="4" w:space="0" w:color="D3D3D3"/>
            </w:tcBorders>
            <w:shd w:val="clear" w:color="708090" w:fill="708090"/>
            <w:vAlign w:val="center"/>
            <w:hideMark/>
          </w:tcPr>
          <w:p w14:paraId="0C727FA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12.907.551,79</w:t>
            </w:r>
          </w:p>
        </w:tc>
        <w:tc>
          <w:tcPr>
            <w:tcW w:w="1720" w:type="dxa"/>
            <w:tcBorders>
              <w:top w:val="nil"/>
              <w:left w:val="nil"/>
              <w:bottom w:val="single" w:sz="4" w:space="0" w:color="D3D3D3"/>
              <w:right w:val="single" w:sz="4" w:space="0" w:color="D3D3D3"/>
            </w:tcBorders>
            <w:shd w:val="clear" w:color="708090" w:fill="708090"/>
            <w:vAlign w:val="center"/>
            <w:hideMark/>
          </w:tcPr>
          <w:p w14:paraId="1F97054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13.628.531,89</w:t>
            </w:r>
          </w:p>
        </w:tc>
        <w:tc>
          <w:tcPr>
            <w:tcW w:w="1720" w:type="dxa"/>
            <w:tcBorders>
              <w:top w:val="nil"/>
              <w:left w:val="nil"/>
              <w:bottom w:val="single" w:sz="4" w:space="0" w:color="D3D3D3"/>
              <w:right w:val="single" w:sz="4" w:space="0" w:color="D3D3D3"/>
            </w:tcBorders>
            <w:shd w:val="clear" w:color="708090" w:fill="708090"/>
            <w:vAlign w:val="center"/>
            <w:hideMark/>
          </w:tcPr>
          <w:p w14:paraId="7FB23AB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186.353,76</w:t>
            </w:r>
          </w:p>
        </w:tc>
        <w:tc>
          <w:tcPr>
            <w:tcW w:w="1720" w:type="dxa"/>
            <w:tcBorders>
              <w:top w:val="nil"/>
              <w:left w:val="nil"/>
              <w:bottom w:val="single" w:sz="4" w:space="0" w:color="D3D3D3"/>
              <w:right w:val="single" w:sz="4" w:space="0" w:color="D3D3D3"/>
            </w:tcBorders>
            <w:shd w:val="clear" w:color="708090" w:fill="708090"/>
            <w:vAlign w:val="center"/>
            <w:hideMark/>
          </w:tcPr>
          <w:p w14:paraId="7382D0E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26.813.470,44</w:t>
            </w:r>
          </w:p>
        </w:tc>
      </w:tr>
    </w:tbl>
    <w:p w14:paraId="1499C85E" w14:textId="77777777" w:rsidR="00225E0E" w:rsidRPr="00C1654A" w:rsidRDefault="00225E0E" w:rsidP="00225E0E">
      <w:pPr>
        <w:rPr>
          <w:rFonts w:ascii="Times New Roman" w:hAnsi="Times New Roman" w:cs="Times New Roman"/>
        </w:rPr>
      </w:pPr>
    </w:p>
    <w:p w14:paraId="6AA877FE" w14:textId="77777777" w:rsidR="00CC51CB" w:rsidRPr="00C1654A" w:rsidRDefault="00CC51CB" w:rsidP="00225E0E">
      <w:pPr>
        <w:rPr>
          <w:rFonts w:ascii="Times New Roman" w:hAnsi="Times New Roman" w:cs="Times New Roman"/>
        </w:rPr>
      </w:pPr>
    </w:p>
    <w:p w14:paraId="5C102DCE" w14:textId="77777777" w:rsidR="00CC51CB" w:rsidRPr="00C1654A" w:rsidRDefault="00CC51CB" w:rsidP="00225E0E">
      <w:pPr>
        <w:rPr>
          <w:rFonts w:ascii="Times New Roman" w:hAnsi="Times New Roman" w:cs="Times New Roman"/>
        </w:rPr>
      </w:pPr>
    </w:p>
    <w:p w14:paraId="73BA0C34" w14:textId="77777777" w:rsidR="00B4053F" w:rsidRPr="00C1654A" w:rsidRDefault="00B4053F" w:rsidP="00B4053F">
      <w:pPr>
        <w:rPr>
          <w:rFonts w:ascii="Times New Roman" w:hAnsi="Times New Roman" w:cs="Times New Roman"/>
          <w:b/>
        </w:rPr>
      </w:pPr>
    </w:p>
    <w:p w14:paraId="437314F6" w14:textId="77777777" w:rsidR="00B4053F" w:rsidRPr="00C1654A" w:rsidRDefault="00B4053F" w:rsidP="00B4053F">
      <w:pPr>
        <w:pStyle w:val="Balk5"/>
      </w:pPr>
      <w:bookmarkStart w:id="245" w:name="_Toc69303556"/>
      <w:bookmarkStart w:id="246" w:name="_Toc199509570"/>
      <w:r w:rsidRPr="00C1654A">
        <w:lastRenderedPageBreak/>
        <w:t>Tablo 10.10 ARTVİN</w:t>
      </w:r>
      <w:bookmarkEnd w:id="245"/>
      <w:bookmarkEnd w:id="2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3DC6BD72"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D03C8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47" w:name="_Toc69303557"/>
            <w:r w:rsidRPr="00C1654A">
              <w:rPr>
                <w:rFonts w:ascii="Times New Roman" w:eastAsia="Times New Roman" w:hAnsi="Times New Roman" w:cs="Times New Roman"/>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1AF527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FBCBB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C30A9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793A6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C2B0F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0C30C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B8007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F765B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071BE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606F514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5E854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2C880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46A6E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0B9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BEA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DC85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7CF9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5.402.379,85</w:t>
            </w:r>
          </w:p>
        </w:tc>
        <w:tc>
          <w:tcPr>
            <w:tcW w:w="1720" w:type="dxa"/>
            <w:tcBorders>
              <w:top w:val="nil"/>
              <w:left w:val="nil"/>
              <w:bottom w:val="single" w:sz="4" w:space="0" w:color="D3D3D3"/>
              <w:right w:val="single" w:sz="4" w:space="0" w:color="D3D3D3"/>
            </w:tcBorders>
            <w:shd w:val="clear" w:color="auto" w:fill="auto"/>
            <w:vAlign w:val="center"/>
            <w:hideMark/>
          </w:tcPr>
          <w:p w14:paraId="69B3B4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15.817.178,77</w:t>
            </w:r>
          </w:p>
        </w:tc>
        <w:tc>
          <w:tcPr>
            <w:tcW w:w="1720" w:type="dxa"/>
            <w:tcBorders>
              <w:top w:val="nil"/>
              <w:left w:val="nil"/>
              <w:bottom w:val="single" w:sz="4" w:space="0" w:color="D3D3D3"/>
              <w:right w:val="single" w:sz="4" w:space="0" w:color="D3D3D3"/>
            </w:tcBorders>
            <w:shd w:val="clear" w:color="auto" w:fill="auto"/>
            <w:vAlign w:val="center"/>
            <w:hideMark/>
          </w:tcPr>
          <w:p w14:paraId="2E0FAC5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53805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21.219.558,61</w:t>
            </w:r>
          </w:p>
        </w:tc>
      </w:tr>
      <w:tr w:rsidR="003F0DE9" w:rsidRPr="00C1654A" w14:paraId="16C623E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8F3D6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32B1D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EDD6B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7BC5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93E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C6C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116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538.045,15</w:t>
            </w:r>
          </w:p>
        </w:tc>
        <w:tc>
          <w:tcPr>
            <w:tcW w:w="1720" w:type="dxa"/>
            <w:tcBorders>
              <w:top w:val="nil"/>
              <w:left w:val="nil"/>
              <w:bottom w:val="single" w:sz="4" w:space="0" w:color="D3D3D3"/>
              <w:right w:val="single" w:sz="4" w:space="0" w:color="D3D3D3"/>
            </w:tcBorders>
            <w:shd w:val="clear" w:color="auto" w:fill="auto"/>
            <w:vAlign w:val="center"/>
            <w:hideMark/>
          </w:tcPr>
          <w:p w14:paraId="795F42F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99A5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6DEA6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538.045,15</w:t>
            </w:r>
          </w:p>
        </w:tc>
      </w:tr>
      <w:tr w:rsidR="003F0DE9" w:rsidRPr="00C1654A" w14:paraId="4322655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5CD88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C351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EBDC97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5A0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58E3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11F0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4817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437.975,47</w:t>
            </w:r>
          </w:p>
        </w:tc>
        <w:tc>
          <w:tcPr>
            <w:tcW w:w="1720" w:type="dxa"/>
            <w:tcBorders>
              <w:top w:val="nil"/>
              <w:left w:val="nil"/>
              <w:bottom w:val="single" w:sz="4" w:space="0" w:color="D3D3D3"/>
              <w:right w:val="single" w:sz="4" w:space="0" w:color="D3D3D3"/>
            </w:tcBorders>
            <w:shd w:val="clear" w:color="auto" w:fill="auto"/>
            <w:vAlign w:val="center"/>
            <w:hideMark/>
          </w:tcPr>
          <w:p w14:paraId="41AE908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BBA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5F8FF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437.975,47</w:t>
            </w:r>
          </w:p>
        </w:tc>
      </w:tr>
      <w:tr w:rsidR="003F0DE9" w:rsidRPr="00C1654A" w14:paraId="7B57A45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96DBC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7A2FF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8F0C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772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5E45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8BE9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105.234,00</w:t>
            </w:r>
          </w:p>
        </w:tc>
        <w:tc>
          <w:tcPr>
            <w:tcW w:w="1720" w:type="dxa"/>
            <w:tcBorders>
              <w:top w:val="nil"/>
              <w:left w:val="nil"/>
              <w:bottom w:val="single" w:sz="4" w:space="0" w:color="D3D3D3"/>
              <w:right w:val="single" w:sz="4" w:space="0" w:color="D3D3D3"/>
            </w:tcBorders>
            <w:shd w:val="clear" w:color="auto" w:fill="auto"/>
            <w:vAlign w:val="center"/>
            <w:hideMark/>
          </w:tcPr>
          <w:p w14:paraId="308B9A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300.612,00</w:t>
            </w:r>
          </w:p>
        </w:tc>
        <w:tc>
          <w:tcPr>
            <w:tcW w:w="1720" w:type="dxa"/>
            <w:tcBorders>
              <w:top w:val="nil"/>
              <w:left w:val="nil"/>
              <w:bottom w:val="single" w:sz="4" w:space="0" w:color="D3D3D3"/>
              <w:right w:val="single" w:sz="4" w:space="0" w:color="D3D3D3"/>
            </w:tcBorders>
            <w:shd w:val="clear" w:color="auto" w:fill="auto"/>
            <w:vAlign w:val="center"/>
            <w:hideMark/>
          </w:tcPr>
          <w:p w14:paraId="76AB01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32F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2FBC4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405.846,00</w:t>
            </w:r>
          </w:p>
        </w:tc>
      </w:tr>
      <w:tr w:rsidR="003F0DE9" w:rsidRPr="00C1654A" w14:paraId="03AD7F5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48C40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94DDF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0151B9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019D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7B35F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1.829,00</w:t>
            </w:r>
          </w:p>
        </w:tc>
        <w:tc>
          <w:tcPr>
            <w:tcW w:w="1720" w:type="dxa"/>
            <w:tcBorders>
              <w:top w:val="nil"/>
              <w:left w:val="nil"/>
              <w:bottom w:val="single" w:sz="4" w:space="0" w:color="D3D3D3"/>
              <w:right w:val="single" w:sz="4" w:space="0" w:color="D3D3D3"/>
            </w:tcBorders>
            <w:shd w:val="clear" w:color="auto" w:fill="auto"/>
            <w:vAlign w:val="center"/>
            <w:hideMark/>
          </w:tcPr>
          <w:p w14:paraId="07D283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0E6A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6CB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9C9FA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A65F9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1.829,00</w:t>
            </w:r>
          </w:p>
        </w:tc>
      </w:tr>
      <w:tr w:rsidR="003F0DE9" w:rsidRPr="00C1654A" w14:paraId="4EBB27A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FC016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BCDC3F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FE40A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68A2E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3DE68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1.829,00</w:t>
            </w:r>
          </w:p>
        </w:tc>
        <w:tc>
          <w:tcPr>
            <w:tcW w:w="1720" w:type="dxa"/>
            <w:tcBorders>
              <w:top w:val="nil"/>
              <w:left w:val="nil"/>
              <w:bottom w:val="single" w:sz="4" w:space="0" w:color="D3D3D3"/>
              <w:right w:val="single" w:sz="4" w:space="0" w:color="D3D3D3"/>
            </w:tcBorders>
            <w:shd w:val="clear" w:color="708090" w:fill="708090"/>
            <w:vAlign w:val="center"/>
            <w:hideMark/>
          </w:tcPr>
          <w:p w14:paraId="70C1EA3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105.234,00</w:t>
            </w:r>
          </w:p>
        </w:tc>
        <w:tc>
          <w:tcPr>
            <w:tcW w:w="1720" w:type="dxa"/>
            <w:tcBorders>
              <w:top w:val="nil"/>
              <w:left w:val="nil"/>
              <w:bottom w:val="single" w:sz="4" w:space="0" w:color="D3D3D3"/>
              <w:right w:val="single" w:sz="4" w:space="0" w:color="D3D3D3"/>
            </w:tcBorders>
            <w:shd w:val="clear" w:color="708090" w:fill="708090"/>
            <w:vAlign w:val="center"/>
            <w:hideMark/>
          </w:tcPr>
          <w:p w14:paraId="5A430EA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6.679.012,47</w:t>
            </w:r>
          </w:p>
        </w:tc>
        <w:tc>
          <w:tcPr>
            <w:tcW w:w="1720" w:type="dxa"/>
            <w:tcBorders>
              <w:top w:val="nil"/>
              <w:left w:val="nil"/>
              <w:bottom w:val="single" w:sz="4" w:space="0" w:color="D3D3D3"/>
              <w:right w:val="single" w:sz="4" w:space="0" w:color="D3D3D3"/>
            </w:tcBorders>
            <w:shd w:val="clear" w:color="708090" w:fill="708090"/>
            <w:vAlign w:val="center"/>
            <w:hideMark/>
          </w:tcPr>
          <w:p w14:paraId="5996126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15.817.178,77</w:t>
            </w:r>
          </w:p>
        </w:tc>
        <w:tc>
          <w:tcPr>
            <w:tcW w:w="1720" w:type="dxa"/>
            <w:tcBorders>
              <w:top w:val="nil"/>
              <w:left w:val="nil"/>
              <w:bottom w:val="single" w:sz="4" w:space="0" w:color="D3D3D3"/>
              <w:right w:val="single" w:sz="4" w:space="0" w:color="D3D3D3"/>
            </w:tcBorders>
            <w:shd w:val="clear" w:color="708090" w:fill="708090"/>
            <w:vAlign w:val="center"/>
            <w:hideMark/>
          </w:tcPr>
          <w:p w14:paraId="6D4BFAC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E0F24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22.603.254,23</w:t>
            </w:r>
          </w:p>
        </w:tc>
      </w:tr>
    </w:tbl>
    <w:p w14:paraId="13D627ED" w14:textId="61C84302" w:rsidR="00225E0E" w:rsidRPr="00C1654A" w:rsidRDefault="00225E0E" w:rsidP="00225E0E">
      <w:pPr>
        <w:rPr>
          <w:rFonts w:ascii="Times New Roman" w:hAnsi="Times New Roman" w:cs="Times New Roman"/>
        </w:rPr>
      </w:pPr>
    </w:p>
    <w:p w14:paraId="5ABF7DB7" w14:textId="071F97EB" w:rsidR="00234C45" w:rsidRPr="00C1654A" w:rsidRDefault="00234C45" w:rsidP="00225E0E">
      <w:pPr>
        <w:rPr>
          <w:rFonts w:ascii="Times New Roman" w:hAnsi="Times New Roman" w:cs="Times New Roman"/>
        </w:rPr>
      </w:pPr>
    </w:p>
    <w:p w14:paraId="6213B7AF" w14:textId="01A56A85" w:rsidR="00234C45" w:rsidRPr="00C1654A" w:rsidRDefault="00234C45" w:rsidP="00225E0E">
      <w:pPr>
        <w:rPr>
          <w:rFonts w:ascii="Times New Roman" w:hAnsi="Times New Roman" w:cs="Times New Roman"/>
        </w:rPr>
      </w:pPr>
    </w:p>
    <w:p w14:paraId="41F4231E" w14:textId="444280F4" w:rsidR="00234C45" w:rsidRPr="00C1654A" w:rsidRDefault="00234C45" w:rsidP="00225E0E">
      <w:pPr>
        <w:rPr>
          <w:rFonts w:ascii="Times New Roman" w:hAnsi="Times New Roman" w:cs="Times New Roman"/>
        </w:rPr>
      </w:pPr>
    </w:p>
    <w:p w14:paraId="4659EB61" w14:textId="2413AA71" w:rsidR="00234C45" w:rsidRPr="00C1654A" w:rsidRDefault="00234C45" w:rsidP="00225E0E">
      <w:pPr>
        <w:rPr>
          <w:rFonts w:ascii="Times New Roman" w:hAnsi="Times New Roman" w:cs="Times New Roman"/>
        </w:rPr>
      </w:pPr>
    </w:p>
    <w:p w14:paraId="217E69A0" w14:textId="4BB8F806" w:rsidR="00234C45" w:rsidRPr="00C1654A" w:rsidRDefault="00234C45" w:rsidP="00225E0E">
      <w:pPr>
        <w:rPr>
          <w:rFonts w:ascii="Times New Roman" w:hAnsi="Times New Roman" w:cs="Times New Roman"/>
        </w:rPr>
      </w:pPr>
    </w:p>
    <w:p w14:paraId="120FE702" w14:textId="6CFE0440" w:rsidR="00234C45" w:rsidRPr="00C1654A" w:rsidRDefault="00234C45" w:rsidP="00225E0E">
      <w:pPr>
        <w:rPr>
          <w:rFonts w:ascii="Times New Roman" w:hAnsi="Times New Roman" w:cs="Times New Roman"/>
        </w:rPr>
      </w:pPr>
    </w:p>
    <w:p w14:paraId="67F5EF94" w14:textId="1AEBF354" w:rsidR="00234C45" w:rsidRPr="00C1654A" w:rsidRDefault="00234C45" w:rsidP="00225E0E">
      <w:pPr>
        <w:rPr>
          <w:rFonts w:ascii="Times New Roman" w:hAnsi="Times New Roman" w:cs="Times New Roman"/>
        </w:rPr>
      </w:pPr>
    </w:p>
    <w:p w14:paraId="68E2AF56" w14:textId="04F562AF" w:rsidR="00234C45" w:rsidRPr="00C1654A" w:rsidRDefault="00234C45" w:rsidP="00225E0E">
      <w:pPr>
        <w:rPr>
          <w:rFonts w:ascii="Times New Roman" w:hAnsi="Times New Roman" w:cs="Times New Roman"/>
        </w:rPr>
      </w:pPr>
    </w:p>
    <w:p w14:paraId="54D79882" w14:textId="4C110640" w:rsidR="00234C45" w:rsidRPr="00C1654A" w:rsidRDefault="00234C45" w:rsidP="00225E0E">
      <w:pPr>
        <w:rPr>
          <w:rFonts w:ascii="Times New Roman" w:hAnsi="Times New Roman" w:cs="Times New Roman"/>
        </w:rPr>
      </w:pPr>
    </w:p>
    <w:p w14:paraId="4429901A" w14:textId="4F9DA67F" w:rsidR="00234C45" w:rsidRPr="00C1654A" w:rsidRDefault="00234C45" w:rsidP="00225E0E">
      <w:pPr>
        <w:rPr>
          <w:rFonts w:ascii="Times New Roman" w:hAnsi="Times New Roman" w:cs="Times New Roman"/>
        </w:rPr>
      </w:pPr>
    </w:p>
    <w:p w14:paraId="6E092FAC" w14:textId="5FB8FA7D" w:rsidR="00234C45" w:rsidRPr="00C1654A" w:rsidRDefault="00234C45" w:rsidP="00225E0E">
      <w:pPr>
        <w:rPr>
          <w:rFonts w:ascii="Times New Roman" w:hAnsi="Times New Roman" w:cs="Times New Roman"/>
        </w:rPr>
      </w:pPr>
    </w:p>
    <w:p w14:paraId="566E660D" w14:textId="2BFA3C9C" w:rsidR="00234C45" w:rsidRPr="00C1654A" w:rsidRDefault="00234C45" w:rsidP="00225E0E">
      <w:pPr>
        <w:rPr>
          <w:rFonts w:ascii="Times New Roman" w:hAnsi="Times New Roman" w:cs="Times New Roman"/>
        </w:rPr>
      </w:pPr>
    </w:p>
    <w:p w14:paraId="39F3E40B" w14:textId="31E096E3" w:rsidR="00234C45" w:rsidRPr="00C1654A" w:rsidRDefault="00234C45" w:rsidP="00225E0E">
      <w:pPr>
        <w:rPr>
          <w:rFonts w:ascii="Times New Roman" w:hAnsi="Times New Roman" w:cs="Times New Roman"/>
        </w:rPr>
      </w:pPr>
    </w:p>
    <w:p w14:paraId="100956EA" w14:textId="454C6A86" w:rsidR="00234C45" w:rsidRPr="00C1654A" w:rsidRDefault="00234C45" w:rsidP="00225E0E">
      <w:pPr>
        <w:rPr>
          <w:rFonts w:ascii="Times New Roman" w:hAnsi="Times New Roman" w:cs="Times New Roman"/>
        </w:rPr>
      </w:pPr>
    </w:p>
    <w:p w14:paraId="1F9F79D0" w14:textId="77777777" w:rsidR="00234C45" w:rsidRPr="00C1654A" w:rsidRDefault="00234C45" w:rsidP="00225E0E">
      <w:pPr>
        <w:rPr>
          <w:rFonts w:ascii="Times New Roman" w:hAnsi="Times New Roman" w:cs="Times New Roman"/>
        </w:rPr>
      </w:pPr>
    </w:p>
    <w:p w14:paraId="19C6765B" w14:textId="77777777" w:rsidR="00B4053F" w:rsidRPr="00C1654A" w:rsidRDefault="00B4053F" w:rsidP="00B4053F">
      <w:pPr>
        <w:pStyle w:val="Balk5"/>
      </w:pPr>
      <w:bookmarkStart w:id="248" w:name="_Toc199509571"/>
      <w:r w:rsidRPr="00C1654A">
        <w:lastRenderedPageBreak/>
        <w:t>Tablo 10.11 AYDIN</w:t>
      </w:r>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1C60649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26C3A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F2C54C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BC325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E4700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AB75E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D69D7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64D9A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FF485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88106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EAC3A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564ACB4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FEB71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C1B6F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89590A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DC205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1FE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2DA9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435.211,89</w:t>
            </w:r>
          </w:p>
        </w:tc>
        <w:tc>
          <w:tcPr>
            <w:tcW w:w="1720" w:type="dxa"/>
            <w:tcBorders>
              <w:top w:val="nil"/>
              <w:left w:val="nil"/>
              <w:bottom w:val="single" w:sz="4" w:space="0" w:color="D3D3D3"/>
              <w:right w:val="single" w:sz="4" w:space="0" w:color="D3D3D3"/>
            </w:tcBorders>
            <w:shd w:val="clear" w:color="auto" w:fill="auto"/>
            <w:vAlign w:val="center"/>
            <w:hideMark/>
          </w:tcPr>
          <w:p w14:paraId="04BA77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1.437.526,55</w:t>
            </w:r>
          </w:p>
        </w:tc>
        <w:tc>
          <w:tcPr>
            <w:tcW w:w="1720" w:type="dxa"/>
            <w:tcBorders>
              <w:top w:val="nil"/>
              <w:left w:val="nil"/>
              <w:bottom w:val="single" w:sz="4" w:space="0" w:color="D3D3D3"/>
              <w:right w:val="single" w:sz="4" w:space="0" w:color="D3D3D3"/>
            </w:tcBorders>
            <w:shd w:val="clear" w:color="auto" w:fill="auto"/>
            <w:vAlign w:val="center"/>
            <w:hideMark/>
          </w:tcPr>
          <w:p w14:paraId="007694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A3D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45EAB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1.872.738,44</w:t>
            </w:r>
          </w:p>
        </w:tc>
      </w:tr>
      <w:tr w:rsidR="003F0DE9" w:rsidRPr="00C1654A" w14:paraId="64F87BC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65E16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84E82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6CA57A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90E8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39F96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0C6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186.025,00</w:t>
            </w:r>
          </w:p>
        </w:tc>
        <w:tc>
          <w:tcPr>
            <w:tcW w:w="1720" w:type="dxa"/>
            <w:tcBorders>
              <w:top w:val="nil"/>
              <w:left w:val="nil"/>
              <w:bottom w:val="single" w:sz="4" w:space="0" w:color="D3D3D3"/>
              <w:right w:val="single" w:sz="4" w:space="0" w:color="D3D3D3"/>
            </w:tcBorders>
            <w:shd w:val="clear" w:color="auto" w:fill="auto"/>
            <w:vAlign w:val="center"/>
            <w:hideMark/>
          </w:tcPr>
          <w:p w14:paraId="2C6227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158.744,00</w:t>
            </w:r>
          </w:p>
        </w:tc>
        <w:tc>
          <w:tcPr>
            <w:tcW w:w="1720" w:type="dxa"/>
            <w:tcBorders>
              <w:top w:val="nil"/>
              <w:left w:val="nil"/>
              <w:bottom w:val="single" w:sz="4" w:space="0" w:color="D3D3D3"/>
              <w:right w:val="single" w:sz="4" w:space="0" w:color="D3D3D3"/>
            </w:tcBorders>
            <w:shd w:val="clear" w:color="auto" w:fill="auto"/>
            <w:vAlign w:val="center"/>
            <w:hideMark/>
          </w:tcPr>
          <w:p w14:paraId="4C9A86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2A83B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708090" w:fill="708090"/>
            <w:vAlign w:val="center"/>
            <w:hideMark/>
          </w:tcPr>
          <w:p w14:paraId="7D0C893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354.851,00</w:t>
            </w:r>
          </w:p>
        </w:tc>
      </w:tr>
      <w:tr w:rsidR="003F0DE9" w:rsidRPr="00C1654A" w14:paraId="733B19D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B1BD7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BD4F5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599E51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F79D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A27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AD30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2.104.935,66</w:t>
            </w:r>
          </w:p>
        </w:tc>
        <w:tc>
          <w:tcPr>
            <w:tcW w:w="1720" w:type="dxa"/>
            <w:tcBorders>
              <w:top w:val="nil"/>
              <w:left w:val="nil"/>
              <w:bottom w:val="single" w:sz="4" w:space="0" w:color="D3D3D3"/>
              <w:right w:val="single" w:sz="4" w:space="0" w:color="D3D3D3"/>
            </w:tcBorders>
            <w:shd w:val="clear" w:color="auto" w:fill="auto"/>
            <w:vAlign w:val="center"/>
            <w:hideMark/>
          </w:tcPr>
          <w:p w14:paraId="453359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169.835,36</w:t>
            </w:r>
          </w:p>
        </w:tc>
        <w:tc>
          <w:tcPr>
            <w:tcW w:w="1720" w:type="dxa"/>
            <w:tcBorders>
              <w:top w:val="nil"/>
              <w:left w:val="nil"/>
              <w:bottom w:val="single" w:sz="4" w:space="0" w:color="D3D3D3"/>
              <w:right w:val="single" w:sz="4" w:space="0" w:color="D3D3D3"/>
            </w:tcBorders>
            <w:shd w:val="clear" w:color="auto" w:fill="auto"/>
            <w:vAlign w:val="center"/>
            <w:hideMark/>
          </w:tcPr>
          <w:p w14:paraId="5DF260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657B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41F40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2.274.771,02</w:t>
            </w:r>
          </w:p>
        </w:tc>
      </w:tr>
      <w:tr w:rsidR="003F0DE9" w:rsidRPr="00C1654A" w14:paraId="0523F5C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5B259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BE25F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5C438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276.290,14</w:t>
            </w:r>
          </w:p>
        </w:tc>
        <w:tc>
          <w:tcPr>
            <w:tcW w:w="1720" w:type="dxa"/>
            <w:tcBorders>
              <w:top w:val="nil"/>
              <w:left w:val="nil"/>
              <w:bottom w:val="single" w:sz="4" w:space="0" w:color="D3D3D3"/>
              <w:right w:val="single" w:sz="4" w:space="0" w:color="D3D3D3"/>
            </w:tcBorders>
            <w:shd w:val="clear" w:color="auto" w:fill="auto"/>
            <w:vAlign w:val="center"/>
            <w:hideMark/>
          </w:tcPr>
          <w:p w14:paraId="63C0D4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7A3D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4DE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6.558,76</w:t>
            </w:r>
          </w:p>
        </w:tc>
        <w:tc>
          <w:tcPr>
            <w:tcW w:w="1720" w:type="dxa"/>
            <w:tcBorders>
              <w:top w:val="nil"/>
              <w:left w:val="nil"/>
              <w:bottom w:val="single" w:sz="4" w:space="0" w:color="D3D3D3"/>
              <w:right w:val="single" w:sz="4" w:space="0" w:color="D3D3D3"/>
            </w:tcBorders>
            <w:shd w:val="clear" w:color="auto" w:fill="auto"/>
            <w:vAlign w:val="center"/>
            <w:hideMark/>
          </w:tcPr>
          <w:p w14:paraId="6E0936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C84B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D41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24281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282.848,90</w:t>
            </w:r>
          </w:p>
        </w:tc>
      </w:tr>
      <w:tr w:rsidR="003F0DE9" w:rsidRPr="00C1654A" w14:paraId="29EB07D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993FF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38C58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DFF50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B73AB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340B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E5761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506.957,00</w:t>
            </w:r>
          </w:p>
        </w:tc>
        <w:tc>
          <w:tcPr>
            <w:tcW w:w="1720" w:type="dxa"/>
            <w:tcBorders>
              <w:top w:val="nil"/>
              <w:left w:val="nil"/>
              <w:bottom w:val="single" w:sz="4" w:space="0" w:color="D3D3D3"/>
              <w:right w:val="single" w:sz="4" w:space="0" w:color="D3D3D3"/>
            </w:tcBorders>
            <w:shd w:val="clear" w:color="auto" w:fill="auto"/>
            <w:vAlign w:val="center"/>
            <w:hideMark/>
          </w:tcPr>
          <w:p w14:paraId="5FF0BF4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226.135,00</w:t>
            </w:r>
          </w:p>
        </w:tc>
        <w:tc>
          <w:tcPr>
            <w:tcW w:w="1720" w:type="dxa"/>
            <w:tcBorders>
              <w:top w:val="nil"/>
              <w:left w:val="nil"/>
              <w:bottom w:val="single" w:sz="4" w:space="0" w:color="D3D3D3"/>
              <w:right w:val="single" w:sz="4" w:space="0" w:color="D3D3D3"/>
            </w:tcBorders>
            <w:shd w:val="clear" w:color="auto" w:fill="auto"/>
            <w:vAlign w:val="center"/>
            <w:hideMark/>
          </w:tcPr>
          <w:p w14:paraId="31E7D0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35BA8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42921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733.092,00</w:t>
            </w:r>
          </w:p>
        </w:tc>
      </w:tr>
      <w:tr w:rsidR="003F0DE9" w:rsidRPr="00C1654A" w14:paraId="2E8CFA8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97D51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D77A8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C8346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3CF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AE19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AD17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1A0E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102.181,85</w:t>
            </w:r>
          </w:p>
        </w:tc>
        <w:tc>
          <w:tcPr>
            <w:tcW w:w="1720" w:type="dxa"/>
            <w:tcBorders>
              <w:top w:val="nil"/>
              <w:left w:val="nil"/>
              <w:bottom w:val="single" w:sz="4" w:space="0" w:color="D3D3D3"/>
              <w:right w:val="single" w:sz="4" w:space="0" w:color="D3D3D3"/>
            </w:tcBorders>
            <w:shd w:val="clear" w:color="auto" w:fill="auto"/>
            <w:vAlign w:val="center"/>
            <w:hideMark/>
          </w:tcPr>
          <w:p w14:paraId="5C56E1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1DDF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14304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102.181,85</w:t>
            </w:r>
          </w:p>
        </w:tc>
      </w:tr>
      <w:tr w:rsidR="003F0DE9" w:rsidRPr="00C1654A" w14:paraId="6C83343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739B5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1BC02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2A6BCA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141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586A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0D24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845.186,14</w:t>
            </w:r>
          </w:p>
        </w:tc>
        <w:tc>
          <w:tcPr>
            <w:tcW w:w="1720" w:type="dxa"/>
            <w:tcBorders>
              <w:top w:val="nil"/>
              <w:left w:val="nil"/>
              <w:bottom w:val="single" w:sz="4" w:space="0" w:color="D3D3D3"/>
              <w:right w:val="single" w:sz="4" w:space="0" w:color="D3D3D3"/>
            </w:tcBorders>
            <w:shd w:val="clear" w:color="auto" w:fill="auto"/>
            <w:vAlign w:val="center"/>
            <w:hideMark/>
          </w:tcPr>
          <w:p w14:paraId="54460CF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254.879,26</w:t>
            </w:r>
          </w:p>
        </w:tc>
        <w:tc>
          <w:tcPr>
            <w:tcW w:w="1720" w:type="dxa"/>
            <w:tcBorders>
              <w:top w:val="nil"/>
              <w:left w:val="nil"/>
              <w:bottom w:val="single" w:sz="4" w:space="0" w:color="D3D3D3"/>
              <w:right w:val="single" w:sz="4" w:space="0" w:color="D3D3D3"/>
            </w:tcBorders>
            <w:shd w:val="clear" w:color="auto" w:fill="auto"/>
            <w:vAlign w:val="center"/>
            <w:hideMark/>
          </w:tcPr>
          <w:p w14:paraId="1E6BE2F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EFED1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6825E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1.100.065,40</w:t>
            </w:r>
          </w:p>
        </w:tc>
      </w:tr>
      <w:tr w:rsidR="003F0DE9" w:rsidRPr="00C1654A" w14:paraId="25CD819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76C9E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2D0F2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3ABB37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0050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D33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95F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100.293.126,68</w:t>
            </w:r>
          </w:p>
        </w:tc>
        <w:tc>
          <w:tcPr>
            <w:tcW w:w="1720" w:type="dxa"/>
            <w:tcBorders>
              <w:top w:val="nil"/>
              <w:left w:val="nil"/>
              <w:bottom w:val="single" w:sz="4" w:space="0" w:color="D3D3D3"/>
              <w:right w:val="single" w:sz="4" w:space="0" w:color="D3D3D3"/>
            </w:tcBorders>
            <w:shd w:val="clear" w:color="auto" w:fill="auto"/>
            <w:vAlign w:val="center"/>
            <w:hideMark/>
          </w:tcPr>
          <w:p w14:paraId="1D2C8AD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14.833.230,26</w:t>
            </w:r>
          </w:p>
        </w:tc>
        <w:tc>
          <w:tcPr>
            <w:tcW w:w="1720" w:type="dxa"/>
            <w:tcBorders>
              <w:top w:val="nil"/>
              <w:left w:val="nil"/>
              <w:bottom w:val="single" w:sz="4" w:space="0" w:color="D3D3D3"/>
              <w:right w:val="single" w:sz="4" w:space="0" w:color="D3D3D3"/>
            </w:tcBorders>
            <w:shd w:val="clear" w:color="auto" w:fill="auto"/>
            <w:vAlign w:val="center"/>
            <w:hideMark/>
          </w:tcPr>
          <w:p w14:paraId="50D63C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119.875.155,00</w:t>
            </w:r>
          </w:p>
        </w:tc>
        <w:tc>
          <w:tcPr>
            <w:tcW w:w="1720" w:type="dxa"/>
            <w:tcBorders>
              <w:top w:val="nil"/>
              <w:left w:val="nil"/>
              <w:bottom w:val="single" w:sz="4" w:space="0" w:color="D3D3D3"/>
              <w:right w:val="single" w:sz="4" w:space="0" w:color="D3D3D3"/>
            </w:tcBorders>
            <w:shd w:val="clear" w:color="auto" w:fill="auto"/>
            <w:vAlign w:val="center"/>
            <w:hideMark/>
          </w:tcPr>
          <w:p w14:paraId="45DA27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304.104,61</w:t>
            </w:r>
          </w:p>
        </w:tc>
        <w:tc>
          <w:tcPr>
            <w:tcW w:w="1720" w:type="dxa"/>
            <w:tcBorders>
              <w:top w:val="nil"/>
              <w:left w:val="nil"/>
              <w:bottom w:val="single" w:sz="4" w:space="0" w:color="D3D3D3"/>
              <w:right w:val="single" w:sz="4" w:space="0" w:color="D3D3D3"/>
            </w:tcBorders>
            <w:shd w:val="clear" w:color="708090" w:fill="708090"/>
            <w:vAlign w:val="center"/>
            <w:hideMark/>
          </w:tcPr>
          <w:p w14:paraId="5D33C30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235.305.616,54</w:t>
            </w:r>
          </w:p>
        </w:tc>
      </w:tr>
      <w:tr w:rsidR="003F0DE9" w:rsidRPr="00C1654A" w14:paraId="1EE85D5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F1517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CF841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70A7C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F014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BFB16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52B8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22.154,26</w:t>
            </w:r>
          </w:p>
        </w:tc>
        <w:tc>
          <w:tcPr>
            <w:tcW w:w="1720" w:type="dxa"/>
            <w:tcBorders>
              <w:top w:val="nil"/>
              <w:left w:val="nil"/>
              <w:bottom w:val="single" w:sz="4" w:space="0" w:color="D3D3D3"/>
              <w:right w:val="single" w:sz="4" w:space="0" w:color="D3D3D3"/>
            </w:tcBorders>
            <w:shd w:val="clear" w:color="auto" w:fill="auto"/>
            <w:vAlign w:val="center"/>
            <w:hideMark/>
          </w:tcPr>
          <w:p w14:paraId="5964EB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B73C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949A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173.176,98</w:t>
            </w:r>
          </w:p>
        </w:tc>
        <w:tc>
          <w:tcPr>
            <w:tcW w:w="1720" w:type="dxa"/>
            <w:tcBorders>
              <w:top w:val="nil"/>
              <w:left w:val="nil"/>
              <w:bottom w:val="single" w:sz="4" w:space="0" w:color="D3D3D3"/>
              <w:right w:val="single" w:sz="4" w:space="0" w:color="D3D3D3"/>
            </w:tcBorders>
            <w:shd w:val="clear" w:color="708090" w:fill="708090"/>
            <w:vAlign w:val="center"/>
            <w:hideMark/>
          </w:tcPr>
          <w:p w14:paraId="76EA8B2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195.331,24</w:t>
            </w:r>
          </w:p>
        </w:tc>
      </w:tr>
      <w:tr w:rsidR="003F0DE9" w:rsidRPr="00C1654A" w14:paraId="692C54B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5178E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97BC0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31687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414.435,24</w:t>
            </w:r>
          </w:p>
        </w:tc>
        <w:tc>
          <w:tcPr>
            <w:tcW w:w="1720" w:type="dxa"/>
            <w:tcBorders>
              <w:top w:val="nil"/>
              <w:left w:val="nil"/>
              <w:bottom w:val="single" w:sz="4" w:space="0" w:color="D3D3D3"/>
              <w:right w:val="single" w:sz="4" w:space="0" w:color="D3D3D3"/>
            </w:tcBorders>
            <w:shd w:val="clear" w:color="auto" w:fill="auto"/>
            <w:vAlign w:val="center"/>
            <w:hideMark/>
          </w:tcPr>
          <w:p w14:paraId="625D1E6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407C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8AECC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AB655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A9D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4CD5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B5453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414.435,24</w:t>
            </w:r>
          </w:p>
        </w:tc>
      </w:tr>
      <w:tr w:rsidR="003F0DE9" w:rsidRPr="00C1654A" w14:paraId="52462EA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BA201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6DA34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01E29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172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0313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07AF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40B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232.216,00</w:t>
            </w:r>
          </w:p>
        </w:tc>
        <w:tc>
          <w:tcPr>
            <w:tcW w:w="1720" w:type="dxa"/>
            <w:tcBorders>
              <w:top w:val="nil"/>
              <w:left w:val="nil"/>
              <w:bottom w:val="single" w:sz="4" w:space="0" w:color="D3D3D3"/>
              <w:right w:val="single" w:sz="4" w:space="0" w:color="D3D3D3"/>
            </w:tcBorders>
            <w:shd w:val="clear" w:color="auto" w:fill="auto"/>
            <w:vAlign w:val="center"/>
            <w:hideMark/>
          </w:tcPr>
          <w:p w14:paraId="619362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43BD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C3169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232.216,00</w:t>
            </w:r>
          </w:p>
        </w:tc>
      </w:tr>
      <w:tr w:rsidR="003F0DE9" w:rsidRPr="00C1654A" w14:paraId="27BB859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79161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520EA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8091EB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D457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E32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29D9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2.046.682,00</w:t>
            </w:r>
          </w:p>
        </w:tc>
        <w:tc>
          <w:tcPr>
            <w:tcW w:w="1720" w:type="dxa"/>
            <w:tcBorders>
              <w:top w:val="nil"/>
              <w:left w:val="nil"/>
              <w:bottom w:val="single" w:sz="4" w:space="0" w:color="D3D3D3"/>
              <w:right w:val="single" w:sz="4" w:space="0" w:color="D3D3D3"/>
            </w:tcBorders>
            <w:shd w:val="clear" w:color="auto" w:fill="auto"/>
            <w:vAlign w:val="center"/>
            <w:hideMark/>
          </w:tcPr>
          <w:p w14:paraId="0377A1F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2.310.229,00</w:t>
            </w:r>
          </w:p>
        </w:tc>
        <w:tc>
          <w:tcPr>
            <w:tcW w:w="1720" w:type="dxa"/>
            <w:tcBorders>
              <w:top w:val="nil"/>
              <w:left w:val="nil"/>
              <w:bottom w:val="single" w:sz="4" w:space="0" w:color="D3D3D3"/>
              <w:right w:val="single" w:sz="4" w:space="0" w:color="D3D3D3"/>
            </w:tcBorders>
            <w:shd w:val="clear" w:color="auto" w:fill="auto"/>
            <w:vAlign w:val="center"/>
            <w:hideMark/>
          </w:tcPr>
          <w:p w14:paraId="1F8DFC1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DCD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193.834,00</w:t>
            </w:r>
          </w:p>
        </w:tc>
        <w:tc>
          <w:tcPr>
            <w:tcW w:w="1720" w:type="dxa"/>
            <w:tcBorders>
              <w:top w:val="nil"/>
              <w:left w:val="nil"/>
              <w:bottom w:val="single" w:sz="4" w:space="0" w:color="D3D3D3"/>
              <w:right w:val="single" w:sz="4" w:space="0" w:color="D3D3D3"/>
            </w:tcBorders>
            <w:shd w:val="clear" w:color="708090" w:fill="708090"/>
            <w:vAlign w:val="center"/>
            <w:hideMark/>
          </w:tcPr>
          <w:p w14:paraId="1DA03FC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4.550.745,00</w:t>
            </w:r>
          </w:p>
        </w:tc>
      </w:tr>
      <w:tr w:rsidR="003F0DE9" w:rsidRPr="00C1654A" w14:paraId="6FFFB1D7"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001CD7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33807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2D3CD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FFF9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7D3E5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E4EF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274.061,93</w:t>
            </w:r>
          </w:p>
        </w:tc>
        <w:tc>
          <w:tcPr>
            <w:tcW w:w="1720" w:type="dxa"/>
            <w:tcBorders>
              <w:top w:val="nil"/>
              <w:left w:val="nil"/>
              <w:bottom w:val="single" w:sz="4" w:space="0" w:color="D3D3D3"/>
              <w:right w:val="single" w:sz="4" w:space="0" w:color="D3D3D3"/>
            </w:tcBorders>
            <w:shd w:val="clear" w:color="auto" w:fill="auto"/>
            <w:vAlign w:val="center"/>
            <w:hideMark/>
          </w:tcPr>
          <w:p w14:paraId="43B79FF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078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AF7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251E1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274.061,93</w:t>
            </w:r>
          </w:p>
        </w:tc>
      </w:tr>
      <w:tr w:rsidR="003F0DE9" w:rsidRPr="00C1654A" w14:paraId="4024D650"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F56775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32E517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2F97B1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F4B2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9C2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19DE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1.093.392,52</w:t>
            </w:r>
          </w:p>
        </w:tc>
        <w:tc>
          <w:tcPr>
            <w:tcW w:w="1720" w:type="dxa"/>
            <w:tcBorders>
              <w:top w:val="nil"/>
              <w:left w:val="nil"/>
              <w:bottom w:val="single" w:sz="4" w:space="0" w:color="D3D3D3"/>
              <w:right w:val="single" w:sz="4" w:space="0" w:color="D3D3D3"/>
            </w:tcBorders>
            <w:shd w:val="clear" w:color="auto" w:fill="auto"/>
            <w:vAlign w:val="center"/>
            <w:hideMark/>
          </w:tcPr>
          <w:p w14:paraId="38F3E3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D9A5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6F9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D3A9C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1.093.392,52</w:t>
            </w:r>
          </w:p>
        </w:tc>
      </w:tr>
      <w:tr w:rsidR="003F0DE9" w:rsidRPr="00C1654A" w14:paraId="2EA95C1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3E9C8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08666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64D32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790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A9F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61B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123.450,00</w:t>
            </w:r>
          </w:p>
        </w:tc>
        <w:tc>
          <w:tcPr>
            <w:tcW w:w="1720" w:type="dxa"/>
            <w:tcBorders>
              <w:top w:val="nil"/>
              <w:left w:val="nil"/>
              <w:bottom w:val="single" w:sz="4" w:space="0" w:color="D3D3D3"/>
              <w:right w:val="single" w:sz="4" w:space="0" w:color="D3D3D3"/>
            </w:tcBorders>
            <w:shd w:val="clear" w:color="auto" w:fill="auto"/>
            <w:vAlign w:val="center"/>
            <w:hideMark/>
          </w:tcPr>
          <w:p w14:paraId="6535B26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96.687,00</w:t>
            </w:r>
          </w:p>
        </w:tc>
        <w:tc>
          <w:tcPr>
            <w:tcW w:w="1720" w:type="dxa"/>
            <w:tcBorders>
              <w:top w:val="nil"/>
              <w:left w:val="nil"/>
              <w:bottom w:val="single" w:sz="4" w:space="0" w:color="D3D3D3"/>
              <w:right w:val="single" w:sz="4" w:space="0" w:color="D3D3D3"/>
            </w:tcBorders>
            <w:shd w:val="clear" w:color="auto" w:fill="auto"/>
            <w:vAlign w:val="center"/>
            <w:hideMark/>
          </w:tcPr>
          <w:p w14:paraId="580AFD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831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77815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220.137,00</w:t>
            </w:r>
          </w:p>
        </w:tc>
      </w:tr>
      <w:tr w:rsidR="003F0DE9" w:rsidRPr="00C1654A" w14:paraId="3BA1E60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3FB44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F2F4C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3A58E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1CE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2E2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7464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228.821,00</w:t>
            </w:r>
          </w:p>
        </w:tc>
        <w:tc>
          <w:tcPr>
            <w:tcW w:w="1720" w:type="dxa"/>
            <w:tcBorders>
              <w:top w:val="nil"/>
              <w:left w:val="nil"/>
              <w:bottom w:val="single" w:sz="4" w:space="0" w:color="D3D3D3"/>
              <w:right w:val="single" w:sz="4" w:space="0" w:color="D3D3D3"/>
            </w:tcBorders>
            <w:shd w:val="clear" w:color="auto" w:fill="auto"/>
            <w:vAlign w:val="center"/>
            <w:hideMark/>
          </w:tcPr>
          <w:p w14:paraId="7042AC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908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47B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194.901,00</w:t>
            </w:r>
          </w:p>
        </w:tc>
        <w:tc>
          <w:tcPr>
            <w:tcW w:w="1720" w:type="dxa"/>
            <w:tcBorders>
              <w:top w:val="nil"/>
              <w:left w:val="nil"/>
              <w:bottom w:val="single" w:sz="4" w:space="0" w:color="D3D3D3"/>
              <w:right w:val="single" w:sz="4" w:space="0" w:color="D3D3D3"/>
            </w:tcBorders>
            <w:shd w:val="clear" w:color="708090" w:fill="708090"/>
            <w:vAlign w:val="center"/>
            <w:hideMark/>
          </w:tcPr>
          <w:p w14:paraId="5A0CE45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423.722,00</w:t>
            </w:r>
          </w:p>
        </w:tc>
      </w:tr>
      <w:tr w:rsidR="003F0DE9" w:rsidRPr="00C1654A" w14:paraId="4801D3F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0197D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12C01E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050F39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690.725,38</w:t>
            </w:r>
          </w:p>
        </w:tc>
        <w:tc>
          <w:tcPr>
            <w:tcW w:w="1720" w:type="dxa"/>
            <w:tcBorders>
              <w:top w:val="nil"/>
              <w:left w:val="nil"/>
              <w:bottom w:val="single" w:sz="4" w:space="0" w:color="D3D3D3"/>
              <w:right w:val="single" w:sz="4" w:space="0" w:color="D3D3D3"/>
            </w:tcBorders>
            <w:shd w:val="clear" w:color="708090" w:fill="708090"/>
            <w:vAlign w:val="center"/>
            <w:hideMark/>
          </w:tcPr>
          <w:p w14:paraId="5C9E0CC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5CD9C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1A821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108.166.562,85</w:t>
            </w:r>
          </w:p>
        </w:tc>
        <w:tc>
          <w:tcPr>
            <w:tcW w:w="1720" w:type="dxa"/>
            <w:tcBorders>
              <w:top w:val="nil"/>
              <w:left w:val="nil"/>
              <w:bottom w:val="single" w:sz="4" w:space="0" w:color="D3D3D3"/>
              <w:right w:val="single" w:sz="4" w:space="0" w:color="D3D3D3"/>
            </w:tcBorders>
            <w:shd w:val="clear" w:color="708090" w:fill="708090"/>
            <w:vAlign w:val="center"/>
            <w:hideMark/>
          </w:tcPr>
          <w:p w14:paraId="4AFCFF4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19.821.664,27</w:t>
            </w:r>
          </w:p>
        </w:tc>
        <w:tc>
          <w:tcPr>
            <w:tcW w:w="1720" w:type="dxa"/>
            <w:tcBorders>
              <w:top w:val="nil"/>
              <w:left w:val="nil"/>
              <w:bottom w:val="single" w:sz="4" w:space="0" w:color="D3D3D3"/>
              <w:right w:val="single" w:sz="4" w:space="0" w:color="D3D3D3"/>
            </w:tcBorders>
            <w:shd w:val="clear" w:color="708090" w:fill="708090"/>
            <w:vAlign w:val="center"/>
            <w:hideMark/>
          </w:tcPr>
          <w:p w14:paraId="66D906C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119.875.155,00</w:t>
            </w:r>
          </w:p>
        </w:tc>
        <w:tc>
          <w:tcPr>
            <w:tcW w:w="1720" w:type="dxa"/>
            <w:tcBorders>
              <w:top w:val="nil"/>
              <w:left w:val="nil"/>
              <w:bottom w:val="single" w:sz="4" w:space="0" w:color="D3D3D3"/>
              <w:right w:val="single" w:sz="4" w:space="0" w:color="D3D3D3"/>
            </w:tcBorders>
            <w:shd w:val="clear" w:color="708090" w:fill="708090"/>
            <w:vAlign w:val="center"/>
            <w:hideMark/>
          </w:tcPr>
          <w:p w14:paraId="2EE4DF0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876.098,59</w:t>
            </w:r>
          </w:p>
        </w:tc>
        <w:tc>
          <w:tcPr>
            <w:tcW w:w="1720" w:type="dxa"/>
            <w:tcBorders>
              <w:top w:val="nil"/>
              <w:left w:val="nil"/>
              <w:bottom w:val="single" w:sz="4" w:space="0" w:color="D3D3D3"/>
              <w:right w:val="single" w:sz="4" w:space="0" w:color="D3D3D3"/>
            </w:tcBorders>
            <w:shd w:val="clear" w:color="708090" w:fill="708090"/>
            <w:vAlign w:val="center"/>
            <w:hideMark/>
          </w:tcPr>
          <w:p w14:paraId="1D4DAD6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249.430.206,08</w:t>
            </w:r>
          </w:p>
        </w:tc>
      </w:tr>
    </w:tbl>
    <w:p w14:paraId="254ABFE0" w14:textId="16C82F58" w:rsidR="00B4053F" w:rsidRPr="00C1654A" w:rsidRDefault="00B4053F" w:rsidP="00B4053F">
      <w:pPr>
        <w:pStyle w:val="Tablo1"/>
        <w:rPr>
          <w:rFonts w:ascii="Times New Roman" w:hAnsi="Times New Roman"/>
        </w:rPr>
      </w:pPr>
    </w:p>
    <w:p w14:paraId="18CD000A" w14:textId="10D535C9" w:rsidR="00234C45" w:rsidRPr="00C1654A" w:rsidRDefault="00234C45" w:rsidP="00B4053F">
      <w:pPr>
        <w:pStyle w:val="Tablo1"/>
        <w:rPr>
          <w:rFonts w:ascii="Times New Roman" w:hAnsi="Times New Roman"/>
        </w:rPr>
      </w:pPr>
    </w:p>
    <w:p w14:paraId="5E7D0EFF" w14:textId="25A408FE" w:rsidR="00234C45" w:rsidRPr="00C1654A" w:rsidRDefault="00234C45" w:rsidP="00B4053F">
      <w:pPr>
        <w:pStyle w:val="Tablo1"/>
        <w:rPr>
          <w:rFonts w:ascii="Times New Roman" w:hAnsi="Times New Roman"/>
        </w:rPr>
      </w:pPr>
    </w:p>
    <w:p w14:paraId="20F9B81D" w14:textId="38AB47CF" w:rsidR="00234C45" w:rsidRPr="00C1654A" w:rsidRDefault="00234C45" w:rsidP="00B4053F">
      <w:pPr>
        <w:pStyle w:val="Tablo1"/>
        <w:rPr>
          <w:rFonts w:ascii="Times New Roman" w:hAnsi="Times New Roman"/>
        </w:rPr>
      </w:pPr>
    </w:p>
    <w:p w14:paraId="1DEE9656" w14:textId="1B85F878" w:rsidR="00234C45" w:rsidRPr="00C1654A" w:rsidRDefault="00234C45" w:rsidP="00B4053F">
      <w:pPr>
        <w:pStyle w:val="Tablo1"/>
        <w:rPr>
          <w:rFonts w:ascii="Times New Roman" w:hAnsi="Times New Roman"/>
        </w:rPr>
      </w:pPr>
    </w:p>
    <w:p w14:paraId="7D99E4D0" w14:textId="76E56F51" w:rsidR="00234C45" w:rsidRPr="00C1654A" w:rsidRDefault="00234C45" w:rsidP="00B4053F">
      <w:pPr>
        <w:pStyle w:val="Tablo1"/>
        <w:rPr>
          <w:rFonts w:ascii="Times New Roman" w:hAnsi="Times New Roman"/>
        </w:rPr>
      </w:pPr>
    </w:p>
    <w:p w14:paraId="5AEC79C6" w14:textId="77777777" w:rsidR="00234C45" w:rsidRPr="00C1654A" w:rsidRDefault="00234C45" w:rsidP="00B4053F">
      <w:pPr>
        <w:pStyle w:val="Tablo1"/>
        <w:rPr>
          <w:rFonts w:ascii="Times New Roman" w:hAnsi="Times New Roman"/>
        </w:rPr>
      </w:pPr>
    </w:p>
    <w:p w14:paraId="3FAFC419" w14:textId="77777777" w:rsidR="00B4053F" w:rsidRPr="00C1654A" w:rsidRDefault="00B4053F" w:rsidP="00B4053F">
      <w:pPr>
        <w:pStyle w:val="Balk5"/>
      </w:pPr>
      <w:bookmarkStart w:id="249" w:name="_Toc69303558"/>
      <w:bookmarkStart w:id="250" w:name="_Toc199509572"/>
      <w:r w:rsidRPr="00C1654A">
        <w:lastRenderedPageBreak/>
        <w:t>Tablo 10.12 BALIKESİR</w:t>
      </w:r>
      <w:bookmarkEnd w:id="249"/>
      <w:bookmarkEnd w:id="2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08C8A125"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3420D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0DDC16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51C51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03DFE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B23A4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726BA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99499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A9788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82B0B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C2EB4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0FFA5F2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DAAB3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E6F4E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54D59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33.263.832,68</w:t>
            </w:r>
          </w:p>
        </w:tc>
        <w:tc>
          <w:tcPr>
            <w:tcW w:w="1720" w:type="dxa"/>
            <w:tcBorders>
              <w:top w:val="nil"/>
              <w:left w:val="nil"/>
              <w:bottom w:val="single" w:sz="4" w:space="0" w:color="D3D3D3"/>
              <w:right w:val="single" w:sz="4" w:space="0" w:color="D3D3D3"/>
            </w:tcBorders>
            <w:shd w:val="clear" w:color="auto" w:fill="auto"/>
            <w:vAlign w:val="center"/>
            <w:hideMark/>
          </w:tcPr>
          <w:p w14:paraId="2379A1F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6.909,90</w:t>
            </w:r>
          </w:p>
        </w:tc>
        <w:tc>
          <w:tcPr>
            <w:tcW w:w="1720" w:type="dxa"/>
            <w:tcBorders>
              <w:top w:val="nil"/>
              <w:left w:val="nil"/>
              <w:bottom w:val="single" w:sz="4" w:space="0" w:color="D3D3D3"/>
              <w:right w:val="single" w:sz="4" w:space="0" w:color="D3D3D3"/>
            </w:tcBorders>
            <w:shd w:val="clear" w:color="auto" w:fill="auto"/>
            <w:vAlign w:val="center"/>
            <w:hideMark/>
          </w:tcPr>
          <w:p w14:paraId="0C47AB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2.903,13</w:t>
            </w:r>
          </w:p>
        </w:tc>
        <w:tc>
          <w:tcPr>
            <w:tcW w:w="1720" w:type="dxa"/>
            <w:tcBorders>
              <w:top w:val="nil"/>
              <w:left w:val="nil"/>
              <w:bottom w:val="single" w:sz="4" w:space="0" w:color="D3D3D3"/>
              <w:right w:val="single" w:sz="4" w:space="0" w:color="D3D3D3"/>
            </w:tcBorders>
            <w:shd w:val="clear" w:color="auto" w:fill="auto"/>
            <w:vAlign w:val="center"/>
            <w:hideMark/>
          </w:tcPr>
          <w:p w14:paraId="3482396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56.634.411,52</w:t>
            </w:r>
          </w:p>
        </w:tc>
        <w:tc>
          <w:tcPr>
            <w:tcW w:w="1720" w:type="dxa"/>
            <w:tcBorders>
              <w:top w:val="nil"/>
              <w:left w:val="nil"/>
              <w:bottom w:val="single" w:sz="4" w:space="0" w:color="D3D3D3"/>
              <w:right w:val="single" w:sz="4" w:space="0" w:color="D3D3D3"/>
            </w:tcBorders>
            <w:shd w:val="clear" w:color="auto" w:fill="auto"/>
            <w:vAlign w:val="center"/>
            <w:hideMark/>
          </w:tcPr>
          <w:p w14:paraId="02E1EF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26.105.659,71</w:t>
            </w:r>
          </w:p>
        </w:tc>
        <w:tc>
          <w:tcPr>
            <w:tcW w:w="1720" w:type="dxa"/>
            <w:tcBorders>
              <w:top w:val="nil"/>
              <w:left w:val="nil"/>
              <w:bottom w:val="single" w:sz="4" w:space="0" w:color="D3D3D3"/>
              <w:right w:val="single" w:sz="4" w:space="0" w:color="D3D3D3"/>
            </w:tcBorders>
            <w:shd w:val="clear" w:color="auto" w:fill="auto"/>
            <w:vAlign w:val="center"/>
            <w:hideMark/>
          </w:tcPr>
          <w:p w14:paraId="30B77AD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166.266.021,97</w:t>
            </w:r>
          </w:p>
        </w:tc>
        <w:tc>
          <w:tcPr>
            <w:tcW w:w="1720" w:type="dxa"/>
            <w:tcBorders>
              <w:top w:val="nil"/>
              <w:left w:val="nil"/>
              <w:bottom w:val="single" w:sz="4" w:space="0" w:color="D3D3D3"/>
              <w:right w:val="single" w:sz="4" w:space="0" w:color="D3D3D3"/>
            </w:tcBorders>
            <w:shd w:val="clear" w:color="auto" w:fill="auto"/>
            <w:vAlign w:val="center"/>
            <w:hideMark/>
          </w:tcPr>
          <w:p w14:paraId="09F00E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841.071,09</w:t>
            </w:r>
          </w:p>
        </w:tc>
        <w:tc>
          <w:tcPr>
            <w:tcW w:w="1720" w:type="dxa"/>
            <w:tcBorders>
              <w:top w:val="nil"/>
              <w:left w:val="nil"/>
              <w:bottom w:val="single" w:sz="4" w:space="0" w:color="D3D3D3"/>
              <w:right w:val="single" w:sz="4" w:space="0" w:color="D3D3D3"/>
            </w:tcBorders>
            <w:shd w:val="clear" w:color="708090" w:fill="708090"/>
            <w:vAlign w:val="center"/>
            <w:hideMark/>
          </w:tcPr>
          <w:p w14:paraId="5961976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283.120.810,00</w:t>
            </w:r>
          </w:p>
        </w:tc>
      </w:tr>
      <w:tr w:rsidR="003F0DE9" w:rsidRPr="00C1654A" w14:paraId="57D3816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21240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6EDCC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D17C0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17.936.130,67</w:t>
            </w:r>
          </w:p>
        </w:tc>
        <w:tc>
          <w:tcPr>
            <w:tcW w:w="1720" w:type="dxa"/>
            <w:tcBorders>
              <w:top w:val="nil"/>
              <w:left w:val="nil"/>
              <w:bottom w:val="single" w:sz="4" w:space="0" w:color="D3D3D3"/>
              <w:right w:val="single" w:sz="4" w:space="0" w:color="D3D3D3"/>
            </w:tcBorders>
            <w:shd w:val="clear" w:color="auto" w:fill="auto"/>
            <w:vAlign w:val="center"/>
            <w:hideMark/>
          </w:tcPr>
          <w:p w14:paraId="0337B6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6B2A5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2FF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29.182.675,61</w:t>
            </w:r>
          </w:p>
        </w:tc>
        <w:tc>
          <w:tcPr>
            <w:tcW w:w="1720" w:type="dxa"/>
            <w:tcBorders>
              <w:top w:val="nil"/>
              <w:left w:val="nil"/>
              <w:bottom w:val="single" w:sz="4" w:space="0" w:color="D3D3D3"/>
              <w:right w:val="single" w:sz="4" w:space="0" w:color="D3D3D3"/>
            </w:tcBorders>
            <w:shd w:val="clear" w:color="auto" w:fill="auto"/>
            <w:vAlign w:val="center"/>
            <w:hideMark/>
          </w:tcPr>
          <w:p w14:paraId="0A5F29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11.612.781,01</w:t>
            </w:r>
          </w:p>
        </w:tc>
        <w:tc>
          <w:tcPr>
            <w:tcW w:w="1720" w:type="dxa"/>
            <w:tcBorders>
              <w:top w:val="nil"/>
              <w:left w:val="nil"/>
              <w:bottom w:val="single" w:sz="4" w:space="0" w:color="D3D3D3"/>
              <w:right w:val="single" w:sz="4" w:space="0" w:color="D3D3D3"/>
            </w:tcBorders>
            <w:shd w:val="clear" w:color="auto" w:fill="auto"/>
            <w:vAlign w:val="center"/>
            <w:hideMark/>
          </w:tcPr>
          <w:p w14:paraId="7FD29A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53.485.566,68</w:t>
            </w:r>
          </w:p>
        </w:tc>
        <w:tc>
          <w:tcPr>
            <w:tcW w:w="1720" w:type="dxa"/>
            <w:tcBorders>
              <w:top w:val="nil"/>
              <w:left w:val="nil"/>
              <w:bottom w:val="single" w:sz="4" w:space="0" w:color="D3D3D3"/>
              <w:right w:val="single" w:sz="4" w:space="0" w:color="D3D3D3"/>
            </w:tcBorders>
            <w:shd w:val="clear" w:color="auto" w:fill="auto"/>
            <w:vAlign w:val="center"/>
            <w:hideMark/>
          </w:tcPr>
          <w:p w14:paraId="4D6E17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8B088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112.217.153,97</w:t>
            </w:r>
          </w:p>
        </w:tc>
      </w:tr>
      <w:tr w:rsidR="003F0DE9" w:rsidRPr="00C1654A" w14:paraId="4225306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1936F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5FACE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378F2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1.321,83</w:t>
            </w:r>
          </w:p>
        </w:tc>
        <w:tc>
          <w:tcPr>
            <w:tcW w:w="1720" w:type="dxa"/>
            <w:tcBorders>
              <w:top w:val="nil"/>
              <w:left w:val="nil"/>
              <w:bottom w:val="single" w:sz="4" w:space="0" w:color="D3D3D3"/>
              <w:right w:val="single" w:sz="4" w:space="0" w:color="D3D3D3"/>
            </w:tcBorders>
            <w:shd w:val="clear" w:color="auto" w:fill="auto"/>
            <w:vAlign w:val="center"/>
            <w:hideMark/>
          </w:tcPr>
          <w:p w14:paraId="4203ECF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65FB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32B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8.181.878,09</w:t>
            </w:r>
          </w:p>
        </w:tc>
        <w:tc>
          <w:tcPr>
            <w:tcW w:w="1720" w:type="dxa"/>
            <w:tcBorders>
              <w:top w:val="nil"/>
              <w:left w:val="nil"/>
              <w:bottom w:val="single" w:sz="4" w:space="0" w:color="D3D3D3"/>
              <w:right w:val="single" w:sz="4" w:space="0" w:color="D3D3D3"/>
            </w:tcBorders>
            <w:shd w:val="clear" w:color="auto" w:fill="auto"/>
            <w:vAlign w:val="center"/>
            <w:hideMark/>
          </w:tcPr>
          <w:p w14:paraId="7C9A96E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1.847.330,89</w:t>
            </w:r>
          </w:p>
        </w:tc>
        <w:tc>
          <w:tcPr>
            <w:tcW w:w="1720" w:type="dxa"/>
            <w:tcBorders>
              <w:top w:val="nil"/>
              <w:left w:val="nil"/>
              <w:bottom w:val="single" w:sz="4" w:space="0" w:color="D3D3D3"/>
              <w:right w:val="single" w:sz="4" w:space="0" w:color="D3D3D3"/>
            </w:tcBorders>
            <w:shd w:val="clear" w:color="auto" w:fill="auto"/>
            <w:vAlign w:val="center"/>
            <w:hideMark/>
          </w:tcPr>
          <w:p w14:paraId="519C6EE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18.154.557,75</w:t>
            </w:r>
          </w:p>
        </w:tc>
        <w:tc>
          <w:tcPr>
            <w:tcW w:w="1720" w:type="dxa"/>
            <w:tcBorders>
              <w:top w:val="nil"/>
              <w:left w:val="nil"/>
              <w:bottom w:val="single" w:sz="4" w:space="0" w:color="D3D3D3"/>
              <w:right w:val="single" w:sz="4" w:space="0" w:color="D3D3D3"/>
            </w:tcBorders>
            <w:shd w:val="clear" w:color="auto" w:fill="auto"/>
            <w:vAlign w:val="center"/>
            <w:hideMark/>
          </w:tcPr>
          <w:p w14:paraId="7957F40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15.871,83</w:t>
            </w:r>
          </w:p>
        </w:tc>
        <w:tc>
          <w:tcPr>
            <w:tcW w:w="1720" w:type="dxa"/>
            <w:tcBorders>
              <w:top w:val="nil"/>
              <w:left w:val="nil"/>
              <w:bottom w:val="single" w:sz="4" w:space="0" w:color="D3D3D3"/>
              <w:right w:val="single" w:sz="4" w:space="0" w:color="D3D3D3"/>
            </w:tcBorders>
            <w:shd w:val="clear" w:color="708090" w:fill="708090"/>
            <w:vAlign w:val="center"/>
            <w:hideMark/>
          </w:tcPr>
          <w:p w14:paraId="3E39956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28.200.960,38</w:t>
            </w:r>
          </w:p>
        </w:tc>
      </w:tr>
      <w:tr w:rsidR="003F0DE9" w:rsidRPr="00C1654A" w14:paraId="20DBBB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BF1B7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8E611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63002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723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208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86917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59.529,17</w:t>
            </w:r>
          </w:p>
        </w:tc>
        <w:tc>
          <w:tcPr>
            <w:tcW w:w="1720" w:type="dxa"/>
            <w:tcBorders>
              <w:top w:val="nil"/>
              <w:left w:val="nil"/>
              <w:bottom w:val="single" w:sz="4" w:space="0" w:color="D3D3D3"/>
              <w:right w:val="single" w:sz="4" w:space="0" w:color="D3D3D3"/>
            </w:tcBorders>
            <w:shd w:val="clear" w:color="auto" w:fill="auto"/>
            <w:vAlign w:val="center"/>
            <w:hideMark/>
          </w:tcPr>
          <w:p w14:paraId="2A86CA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1.523.595,36</w:t>
            </w:r>
          </w:p>
        </w:tc>
        <w:tc>
          <w:tcPr>
            <w:tcW w:w="1720" w:type="dxa"/>
            <w:tcBorders>
              <w:top w:val="nil"/>
              <w:left w:val="nil"/>
              <w:bottom w:val="single" w:sz="4" w:space="0" w:color="D3D3D3"/>
              <w:right w:val="single" w:sz="4" w:space="0" w:color="D3D3D3"/>
            </w:tcBorders>
            <w:shd w:val="clear" w:color="auto" w:fill="auto"/>
            <w:vAlign w:val="center"/>
            <w:hideMark/>
          </w:tcPr>
          <w:p w14:paraId="10074C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9.090.874,53</w:t>
            </w:r>
          </w:p>
        </w:tc>
        <w:tc>
          <w:tcPr>
            <w:tcW w:w="1720" w:type="dxa"/>
            <w:tcBorders>
              <w:top w:val="nil"/>
              <w:left w:val="nil"/>
              <w:bottom w:val="single" w:sz="4" w:space="0" w:color="D3D3D3"/>
              <w:right w:val="single" w:sz="4" w:space="0" w:color="D3D3D3"/>
            </w:tcBorders>
            <w:shd w:val="clear" w:color="auto" w:fill="auto"/>
            <w:vAlign w:val="center"/>
            <w:hideMark/>
          </w:tcPr>
          <w:p w14:paraId="02FBC7E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301D2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10.673.999,06</w:t>
            </w:r>
          </w:p>
        </w:tc>
      </w:tr>
      <w:tr w:rsidR="003F0DE9" w:rsidRPr="00C1654A" w14:paraId="32CA04F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C6A5D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D4B19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5AD1C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1951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5D1E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5971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1.498.971,82</w:t>
            </w:r>
          </w:p>
        </w:tc>
        <w:tc>
          <w:tcPr>
            <w:tcW w:w="1720" w:type="dxa"/>
            <w:tcBorders>
              <w:top w:val="nil"/>
              <w:left w:val="nil"/>
              <w:bottom w:val="single" w:sz="4" w:space="0" w:color="D3D3D3"/>
              <w:right w:val="single" w:sz="4" w:space="0" w:color="D3D3D3"/>
            </w:tcBorders>
            <w:shd w:val="clear" w:color="auto" w:fill="auto"/>
            <w:vAlign w:val="center"/>
            <w:hideMark/>
          </w:tcPr>
          <w:p w14:paraId="3C6592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3.501.363,12</w:t>
            </w:r>
          </w:p>
        </w:tc>
        <w:tc>
          <w:tcPr>
            <w:tcW w:w="1720" w:type="dxa"/>
            <w:tcBorders>
              <w:top w:val="nil"/>
              <w:left w:val="nil"/>
              <w:bottom w:val="single" w:sz="4" w:space="0" w:color="D3D3D3"/>
              <w:right w:val="single" w:sz="4" w:space="0" w:color="D3D3D3"/>
            </w:tcBorders>
            <w:shd w:val="clear" w:color="auto" w:fill="auto"/>
            <w:vAlign w:val="center"/>
            <w:hideMark/>
          </w:tcPr>
          <w:p w14:paraId="1FB7CA2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D29D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295.937,72</w:t>
            </w:r>
          </w:p>
        </w:tc>
        <w:tc>
          <w:tcPr>
            <w:tcW w:w="1720" w:type="dxa"/>
            <w:tcBorders>
              <w:top w:val="nil"/>
              <w:left w:val="nil"/>
              <w:bottom w:val="single" w:sz="4" w:space="0" w:color="D3D3D3"/>
              <w:right w:val="single" w:sz="4" w:space="0" w:color="D3D3D3"/>
            </w:tcBorders>
            <w:shd w:val="clear" w:color="708090" w:fill="708090"/>
            <w:vAlign w:val="center"/>
            <w:hideMark/>
          </w:tcPr>
          <w:p w14:paraId="72FB6E7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5.296.272,66</w:t>
            </w:r>
          </w:p>
        </w:tc>
      </w:tr>
      <w:tr w:rsidR="003F0DE9" w:rsidRPr="00C1654A" w14:paraId="5A72EAE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2DCFC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87C5E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EC0F2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1.098.983.158,94</w:t>
            </w:r>
          </w:p>
        </w:tc>
        <w:tc>
          <w:tcPr>
            <w:tcW w:w="1720" w:type="dxa"/>
            <w:tcBorders>
              <w:top w:val="nil"/>
              <w:left w:val="nil"/>
              <w:bottom w:val="single" w:sz="4" w:space="0" w:color="D3D3D3"/>
              <w:right w:val="single" w:sz="4" w:space="0" w:color="D3D3D3"/>
            </w:tcBorders>
            <w:shd w:val="clear" w:color="auto" w:fill="auto"/>
            <w:vAlign w:val="center"/>
            <w:hideMark/>
          </w:tcPr>
          <w:p w14:paraId="3B1F78F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13E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A39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32.276.926,92</w:t>
            </w:r>
          </w:p>
        </w:tc>
        <w:tc>
          <w:tcPr>
            <w:tcW w:w="1720" w:type="dxa"/>
            <w:tcBorders>
              <w:top w:val="nil"/>
              <w:left w:val="nil"/>
              <w:bottom w:val="single" w:sz="4" w:space="0" w:color="D3D3D3"/>
              <w:right w:val="single" w:sz="4" w:space="0" w:color="D3D3D3"/>
            </w:tcBorders>
            <w:shd w:val="clear" w:color="auto" w:fill="auto"/>
            <w:vAlign w:val="center"/>
            <w:hideMark/>
          </w:tcPr>
          <w:p w14:paraId="762CF3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246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E27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68899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1.131.260.085,86</w:t>
            </w:r>
          </w:p>
        </w:tc>
      </w:tr>
      <w:tr w:rsidR="003F0DE9" w:rsidRPr="00C1654A" w14:paraId="7DE78AE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A973B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C9BD6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73E4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397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0CA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D31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36.748,67</w:t>
            </w:r>
          </w:p>
        </w:tc>
        <w:tc>
          <w:tcPr>
            <w:tcW w:w="1720" w:type="dxa"/>
            <w:tcBorders>
              <w:top w:val="nil"/>
              <w:left w:val="nil"/>
              <w:bottom w:val="single" w:sz="4" w:space="0" w:color="D3D3D3"/>
              <w:right w:val="single" w:sz="4" w:space="0" w:color="D3D3D3"/>
            </w:tcBorders>
            <w:shd w:val="clear" w:color="auto" w:fill="auto"/>
            <w:vAlign w:val="center"/>
            <w:hideMark/>
          </w:tcPr>
          <w:p w14:paraId="47BBB0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DE0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FF46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00CDE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36.748,67</w:t>
            </w:r>
          </w:p>
        </w:tc>
      </w:tr>
      <w:tr w:rsidR="003F0DE9" w:rsidRPr="00C1654A" w14:paraId="5A7B9D9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C9A3E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A1ADD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5979B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3D06A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532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E6C4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AB4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19.514,84</w:t>
            </w:r>
          </w:p>
        </w:tc>
        <w:tc>
          <w:tcPr>
            <w:tcW w:w="1720" w:type="dxa"/>
            <w:tcBorders>
              <w:top w:val="nil"/>
              <w:left w:val="nil"/>
              <w:bottom w:val="single" w:sz="4" w:space="0" w:color="D3D3D3"/>
              <w:right w:val="single" w:sz="4" w:space="0" w:color="D3D3D3"/>
            </w:tcBorders>
            <w:shd w:val="clear" w:color="auto" w:fill="auto"/>
            <w:vAlign w:val="center"/>
            <w:hideMark/>
          </w:tcPr>
          <w:p w14:paraId="34AD66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1CC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6E172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19.514,84</w:t>
            </w:r>
          </w:p>
        </w:tc>
      </w:tr>
      <w:tr w:rsidR="003F0DE9" w:rsidRPr="00C1654A" w14:paraId="687EB2D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5A9DC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648E6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AB8B3F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D697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24E1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E397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2.040.766,00</w:t>
            </w:r>
          </w:p>
        </w:tc>
        <w:tc>
          <w:tcPr>
            <w:tcW w:w="1720" w:type="dxa"/>
            <w:tcBorders>
              <w:top w:val="nil"/>
              <w:left w:val="nil"/>
              <w:bottom w:val="single" w:sz="4" w:space="0" w:color="D3D3D3"/>
              <w:right w:val="single" w:sz="4" w:space="0" w:color="D3D3D3"/>
            </w:tcBorders>
            <w:shd w:val="clear" w:color="auto" w:fill="auto"/>
            <w:vAlign w:val="center"/>
            <w:hideMark/>
          </w:tcPr>
          <w:p w14:paraId="76398A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364.805,00</w:t>
            </w:r>
          </w:p>
        </w:tc>
        <w:tc>
          <w:tcPr>
            <w:tcW w:w="1720" w:type="dxa"/>
            <w:tcBorders>
              <w:top w:val="nil"/>
              <w:left w:val="nil"/>
              <w:bottom w:val="single" w:sz="4" w:space="0" w:color="D3D3D3"/>
              <w:right w:val="single" w:sz="4" w:space="0" w:color="D3D3D3"/>
            </w:tcBorders>
            <w:shd w:val="clear" w:color="auto" w:fill="auto"/>
            <w:vAlign w:val="center"/>
            <w:hideMark/>
          </w:tcPr>
          <w:p w14:paraId="1876187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66C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764.337,00</w:t>
            </w:r>
          </w:p>
        </w:tc>
        <w:tc>
          <w:tcPr>
            <w:tcW w:w="1720" w:type="dxa"/>
            <w:tcBorders>
              <w:top w:val="nil"/>
              <w:left w:val="nil"/>
              <w:bottom w:val="single" w:sz="4" w:space="0" w:color="D3D3D3"/>
              <w:right w:val="single" w:sz="4" w:space="0" w:color="D3D3D3"/>
            </w:tcBorders>
            <w:shd w:val="clear" w:color="708090" w:fill="708090"/>
            <w:vAlign w:val="center"/>
            <w:hideMark/>
          </w:tcPr>
          <w:p w14:paraId="76C46C6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3.169.908,00</w:t>
            </w:r>
          </w:p>
        </w:tc>
      </w:tr>
      <w:tr w:rsidR="003F0DE9" w:rsidRPr="00C1654A" w14:paraId="227FF0B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A071D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3D4A9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F63166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5FA3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15C1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A13C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48.294,72</w:t>
            </w:r>
          </w:p>
        </w:tc>
        <w:tc>
          <w:tcPr>
            <w:tcW w:w="1720" w:type="dxa"/>
            <w:tcBorders>
              <w:top w:val="nil"/>
              <w:left w:val="nil"/>
              <w:bottom w:val="single" w:sz="4" w:space="0" w:color="D3D3D3"/>
              <w:right w:val="single" w:sz="4" w:space="0" w:color="D3D3D3"/>
            </w:tcBorders>
            <w:shd w:val="clear" w:color="auto" w:fill="auto"/>
            <w:vAlign w:val="center"/>
            <w:hideMark/>
          </w:tcPr>
          <w:p w14:paraId="20A97A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46.366,60</w:t>
            </w:r>
          </w:p>
        </w:tc>
        <w:tc>
          <w:tcPr>
            <w:tcW w:w="1720" w:type="dxa"/>
            <w:tcBorders>
              <w:top w:val="nil"/>
              <w:left w:val="nil"/>
              <w:bottom w:val="single" w:sz="4" w:space="0" w:color="D3D3D3"/>
              <w:right w:val="single" w:sz="4" w:space="0" w:color="D3D3D3"/>
            </w:tcBorders>
            <w:shd w:val="clear" w:color="auto" w:fill="auto"/>
            <w:vAlign w:val="center"/>
            <w:hideMark/>
          </w:tcPr>
          <w:p w14:paraId="20BC17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D678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2.010.104,03</w:t>
            </w:r>
          </w:p>
        </w:tc>
        <w:tc>
          <w:tcPr>
            <w:tcW w:w="1720" w:type="dxa"/>
            <w:tcBorders>
              <w:top w:val="nil"/>
              <w:left w:val="nil"/>
              <w:bottom w:val="single" w:sz="4" w:space="0" w:color="D3D3D3"/>
              <w:right w:val="single" w:sz="4" w:space="0" w:color="D3D3D3"/>
            </w:tcBorders>
            <w:shd w:val="clear" w:color="708090" w:fill="708090"/>
            <w:vAlign w:val="center"/>
            <w:hideMark/>
          </w:tcPr>
          <w:p w14:paraId="40DABC8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2.104.765,35</w:t>
            </w:r>
          </w:p>
        </w:tc>
      </w:tr>
      <w:tr w:rsidR="003F0DE9" w:rsidRPr="00C1654A" w14:paraId="71B8E0FB"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143977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16A66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4FA355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C99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006A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6470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719.494,74</w:t>
            </w:r>
          </w:p>
        </w:tc>
        <w:tc>
          <w:tcPr>
            <w:tcW w:w="1720" w:type="dxa"/>
            <w:tcBorders>
              <w:top w:val="nil"/>
              <w:left w:val="nil"/>
              <w:bottom w:val="single" w:sz="4" w:space="0" w:color="D3D3D3"/>
              <w:right w:val="single" w:sz="4" w:space="0" w:color="D3D3D3"/>
            </w:tcBorders>
            <w:shd w:val="clear" w:color="auto" w:fill="auto"/>
            <w:vAlign w:val="center"/>
            <w:hideMark/>
          </w:tcPr>
          <w:p w14:paraId="15DF8A0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BFB22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2304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65C81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719.494,74</w:t>
            </w:r>
          </w:p>
        </w:tc>
      </w:tr>
      <w:tr w:rsidR="003F0DE9" w:rsidRPr="00C1654A" w14:paraId="23B5F0F4"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5C9BEED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526E9C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0E437B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9291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A1C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46615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1.023.965,13</w:t>
            </w:r>
          </w:p>
        </w:tc>
        <w:tc>
          <w:tcPr>
            <w:tcW w:w="1720" w:type="dxa"/>
            <w:tcBorders>
              <w:top w:val="nil"/>
              <w:left w:val="nil"/>
              <w:bottom w:val="single" w:sz="4" w:space="0" w:color="D3D3D3"/>
              <w:right w:val="single" w:sz="4" w:space="0" w:color="D3D3D3"/>
            </w:tcBorders>
            <w:shd w:val="clear" w:color="auto" w:fill="auto"/>
            <w:vAlign w:val="center"/>
            <w:hideMark/>
          </w:tcPr>
          <w:p w14:paraId="00109B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29.229,79</w:t>
            </w:r>
          </w:p>
        </w:tc>
        <w:tc>
          <w:tcPr>
            <w:tcW w:w="1720" w:type="dxa"/>
            <w:tcBorders>
              <w:top w:val="nil"/>
              <w:left w:val="nil"/>
              <w:bottom w:val="single" w:sz="4" w:space="0" w:color="D3D3D3"/>
              <w:right w:val="single" w:sz="4" w:space="0" w:color="D3D3D3"/>
            </w:tcBorders>
            <w:shd w:val="clear" w:color="auto" w:fill="auto"/>
            <w:vAlign w:val="center"/>
            <w:hideMark/>
          </w:tcPr>
          <w:p w14:paraId="182E0C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DD0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4A83F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1.053.194,92</w:t>
            </w:r>
          </w:p>
        </w:tc>
      </w:tr>
      <w:tr w:rsidR="003F0DE9" w:rsidRPr="00C1654A" w14:paraId="63C894B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E9801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E45FE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93F0CF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E010A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EAC83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104D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781.763,00</w:t>
            </w:r>
          </w:p>
        </w:tc>
        <w:tc>
          <w:tcPr>
            <w:tcW w:w="1720" w:type="dxa"/>
            <w:tcBorders>
              <w:top w:val="nil"/>
              <w:left w:val="nil"/>
              <w:bottom w:val="single" w:sz="4" w:space="0" w:color="D3D3D3"/>
              <w:right w:val="single" w:sz="4" w:space="0" w:color="D3D3D3"/>
            </w:tcBorders>
            <w:shd w:val="clear" w:color="auto" w:fill="auto"/>
            <w:vAlign w:val="center"/>
            <w:hideMark/>
          </w:tcPr>
          <w:p w14:paraId="2685D8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390.128,00</w:t>
            </w:r>
          </w:p>
        </w:tc>
        <w:tc>
          <w:tcPr>
            <w:tcW w:w="1720" w:type="dxa"/>
            <w:tcBorders>
              <w:top w:val="nil"/>
              <w:left w:val="nil"/>
              <w:bottom w:val="single" w:sz="4" w:space="0" w:color="D3D3D3"/>
              <w:right w:val="single" w:sz="4" w:space="0" w:color="D3D3D3"/>
            </w:tcBorders>
            <w:shd w:val="clear" w:color="auto" w:fill="auto"/>
            <w:vAlign w:val="center"/>
            <w:hideMark/>
          </w:tcPr>
          <w:p w14:paraId="77BDC94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08EB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D043D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1.171.891,00</w:t>
            </w:r>
          </w:p>
        </w:tc>
      </w:tr>
      <w:tr w:rsidR="003F0DE9" w:rsidRPr="00C1654A" w14:paraId="077F436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FEB82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B916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36D39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055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181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9A11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322.008,00</w:t>
            </w:r>
          </w:p>
        </w:tc>
        <w:tc>
          <w:tcPr>
            <w:tcW w:w="1720" w:type="dxa"/>
            <w:tcBorders>
              <w:top w:val="nil"/>
              <w:left w:val="nil"/>
              <w:bottom w:val="single" w:sz="4" w:space="0" w:color="D3D3D3"/>
              <w:right w:val="single" w:sz="4" w:space="0" w:color="D3D3D3"/>
            </w:tcBorders>
            <w:shd w:val="clear" w:color="auto" w:fill="auto"/>
            <w:vAlign w:val="center"/>
            <w:hideMark/>
          </w:tcPr>
          <w:p w14:paraId="6DAC10B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0B31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78B0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274.815,00</w:t>
            </w:r>
          </w:p>
        </w:tc>
        <w:tc>
          <w:tcPr>
            <w:tcW w:w="1720" w:type="dxa"/>
            <w:tcBorders>
              <w:top w:val="nil"/>
              <w:left w:val="nil"/>
              <w:bottom w:val="single" w:sz="4" w:space="0" w:color="D3D3D3"/>
              <w:right w:val="single" w:sz="4" w:space="0" w:color="D3D3D3"/>
            </w:tcBorders>
            <w:shd w:val="clear" w:color="708090" w:fill="708090"/>
            <w:vAlign w:val="center"/>
            <w:hideMark/>
          </w:tcPr>
          <w:p w14:paraId="7E1F07E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596.823,00</w:t>
            </w:r>
          </w:p>
        </w:tc>
      </w:tr>
      <w:tr w:rsidR="003F0DE9" w:rsidRPr="00C1654A" w14:paraId="2618F21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4A4EB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5B9A89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E850C2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1.150.184.444,12</w:t>
            </w:r>
          </w:p>
        </w:tc>
        <w:tc>
          <w:tcPr>
            <w:tcW w:w="1720" w:type="dxa"/>
            <w:tcBorders>
              <w:top w:val="nil"/>
              <w:left w:val="nil"/>
              <w:bottom w:val="single" w:sz="4" w:space="0" w:color="D3D3D3"/>
              <w:right w:val="single" w:sz="4" w:space="0" w:color="D3D3D3"/>
            </w:tcBorders>
            <w:shd w:val="clear" w:color="708090" w:fill="708090"/>
            <w:vAlign w:val="center"/>
            <w:hideMark/>
          </w:tcPr>
          <w:p w14:paraId="213044E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6.909,90</w:t>
            </w:r>
          </w:p>
        </w:tc>
        <w:tc>
          <w:tcPr>
            <w:tcW w:w="1720" w:type="dxa"/>
            <w:tcBorders>
              <w:top w:val="nil"/>
              <w:left w:val="nil"/>
              <w:bottom w:val="single" w:sz="4" w:space="0" w:color="D3D3D3"/>
              <w:right w:val="single" w:sz="4" w:space="0" w:color="D3D3D3"/>
            </w:tcBorders>
            <w:shd w:val="clear" w:color="708090" w:fill="708090"/>
            <w:vAlign w:val="center"/>
            <w:hideMark/>
          </w:tcPr>
          <w:p w14:paraId="53D1359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2.903,13</w:t>
            </w:r>
          </w:p>
        </w:tc>
        <w:tc>
          <w:tcPr>
            <w:tcW w:w="1720" w:type="dxa"/>
            <w:tcBorders>
              <w:top w:val="nil"/>
              <w:left w:val="nil"/>
              <w:bottom w:val="single" w:sz="4" w:space="0" w:color="D3D3D3"/>
              <w:right w:val="single" w:sz="4" w:space="0" w:color="D3D3D3"/>
            </w:tcBorders>
            <w:shd w:val="clear" w:color="708090" w:fill="708090"/>
            <w:vAlign w:val="center"/>
            <w:hideMark/>
          </w:tcPr>
          <w:p w14:paraId="1C02384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132.807.433,38</w:t>
            </w:r>
          </w:p>
        </w:tc>
        <w:tc>
          <w:tcPr>
            <w:tcW w:w="1720" w:type="dxa"/>
            <w:tcBorders>
              <w:top w:val="nil"/>
              <w:left w:val="nil"/>
              <w:bottom w:val="single" w:sz="4" w:space="0" w:color="D3D3D3"/>
              <w:right w:val="single" w:sz="4" w:space="0" w:color="D3D3D3"/>
            </w:tcBorders>
            <w:shd w:val="clear" w:color="708090" w:fill="708090"/>
            <w:vAlign w:val="center"/>
            <w:hideMark/>
          </w:tcPr>
          <w:p w14:paraId="1C36B64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45.440.774,33</w:t>
            </w:r>
          </w:p>
        </w:tc>
        <w:tc>
          <w:tcPr>
            <w:tcW w:w="1720" w:type="dxa"/>
            <w:tcBorders>
              <w:top w:val="nil"/>
              <w:left w:val="nil"/>
              <w:bottom w:val="single" w:sz="4" w:space="0" w:color="D3D3D3"/>
              <w:right w:val="single" w:sz="4" w:space="0" w:color="D3D3D3"/>
            </w:tcBorders>
            <w:shd w:val="clear" w:color="708090" w:fill="708090"/>
            <w:vAlign w:val="center"/>
            <w:hideMark/>
          </w:tcPr>
          <w:p w14:paraId="79FB35C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246.997.020,93</w:t>
            </w:r>
          </w:p>
        </w:tc>
        <w:tc>
          <w:tcPr>
            <w:tcW w:w="1720" w:type="dxa"/>
            <w:tcBorders>
              <w:top w:val="nil"/>
              <w:left w:val="nil"/>
              <w:bottom w:val="single" w:sz="4" w:space="0" w:color="D3D3D3"/>
              <w:right w:val="single" w:sz="4" w:space="0" w:color="D3D3D3"/>
            </w:tcBorders>
            <w:shd w:val="clear" w:color="708090" w:fill="708090"/>
            <w:vAlign w:val="center"/>
            <w:hideMark/>
          </w:tcPr>
          <w:p w14:paraId="354BF74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4.202.136,66</w:t>
            </w:r>
          </w:p>
        </w:tc>
        <w:tc>
          <w:tcPr>
            <w:tcW w:w="1720" w:type="dxa"/>
            <w:tcBorders>
              <w:top w:val="nil"/>
              <w:left w:val="nil"/>
              <w:bottom w:val="single" w:sz="4" w:space="0" w:color="D3D3D3"/>
              <w:right w:val="single" w:sz="4" w:space="0" w:color="D3D3D3"/>
            </w:tcBorders>
            <w:shd w:val="clear" w:color="708090" w:fill="708090"/>
            <w:vAlign w:val="center"/>
            <w:hideMark/>
          </w:tcPr>
          <w:p w14:paraId="3E5A37B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1.579.641.622,45</w:t>
            </w:r>
          </w:p>
        </w:tc>
      </w:tr>
    </w:tbl>
    <w:p w14:paraId="7B8CFC13" w14:textId="77777777" w:rsidR="00241491" w:rsidRPr="00C1654A" w:rsidRDefault="00241491" w:rsidP="00B4053F">
      <w:pPr>
        <w:pStyle w:val="Tablo1"/>
        <w:rPr>
          <w:rFonts w:ascii="Times New Roman" w:hAnsi="Times New Roman"/>
        </w:rPr>
      </w:pPr>
    </w:p>
    <w:p w14:paraId="6AAF60C2" w14:textId="77777777" w:rsidR="00B4053F" w:rsidRPr="00C1654A" w:rsidRDefault="00B4053F" w:rsidP="00B4053F">
      <w:pPr>
        <w:pStyle w:val="Balk5"/>
      </w:pPr>
      <w:bookmarkStart w:id="251" w:name="_Toc69303559"/>
      <w:bookmarkStart w:id="252" w:name="_Toc199509573"/>
      <w:r w:rsidRPr="00C1654A">
        <w:t>Tablo 10.13 BARTIN</w:t>
      </w:r>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2EC6FFC3"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6412A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F2C1D0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62949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EC73F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2AEE7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0BAD7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0989E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FCA2E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019FE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5F442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EBE66A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4EA30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D0E61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B17A9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6B5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E28E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2DB6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7.744.718,76</w:t>
            </w:r>
          </w:p>
        </w:tc>
        <w:tc>
          <w:tcPr>
            <w:tcW w:w="1720" w:type="dxa"/>
            <w:tcBorders>
              <w:top w:val="nil"/>
              <w:left w:val="nil"/>
              <w:bottom w:val="single" w:sz="4" w:space="0" w:color="D3D3D3"/>
              <w:right w:val="single" w:sz="4" w:space="0" w:color="D3D3D3"/>
            </w:tcBorders>
            <w:shd w:val="clear" w:color="auto" w:fill="auto"/>
            <w:vAlign w:val="center"/>
            <w:hideMark/>
          </w:tcPr>
          <w:p w14:paraId="66573FC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9.324.250,68</w:t>
            </w:r>
          </w:p>
        </w:tc>
        <w:tc>
          <w:tcPr>
            <w:tcW w:w="1720" w:type="dxa"/>
            <w:tcBorders>
              <w:top w:val="nil"/>
              <w:left w:val="nil"/>
              <w:bottom w:val="single" w:sz="4" w:space="0" w:color="D3D3D3"/>
              <w:right w:val="single" w:sz="4" w:space="0" w:color="D3D3D3"/>
            </w:tcBorders>
            <w:shd w:val="clear" w:color="auto" w:fill="auto"/>
            <w:vAlign w:val="center"/>
            <w:hideMark/>
          </w:tcPr>
          <w:p w14:paraId="3C3694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34.985.109,48</w:t>
            </w:r>
          </w:p>
        </w:tc>
        <w:tc>
          <w:tcPr>
            <w:tcW w:w="1720" w:type="dxa"/>
            <w:tcBorders>
              <w:top w:val="nil"/>
              <w:left w:val="nil"/>
              <w:bottom w:val="single" w:sz="4" w:space="0" w:color="D3D3D3"/>
              <w:right w:val="single" w:sz="4" w:space="0" w:color="D3D3D3"/>
            </w:tcBorders>
            <w:shd w:val="clear" w:color="auto" w:fill="auto"/>
            <w:vAlign w:val="center"/>
            <w:hideMark/>
          </w:tcPr>
          <w:p w14:paraId="14F853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206.573,95</w:t>
            </w:r>
          </w:p>
        </w:tc>
        <w:tc>
          <w:tcPr>
            <w:tcW w:w="1720" w:type="dxa"/>
            <w:tcBorders>
              <w:top w:val="nil"/>
              <w:left w:val="nil"/>
              <w:bottom w:val="single" w:sz="4" w:space="0" w:color="D3D3D3"/>
              <w:right w:val="single" w:sz="4" w:space="0" w:color="D3D3D3"/>
            </w:tcBorders>
            <w:shd w:val="clear" w:color="708090" w:fill="708090"/>
            <w:vAlign w:val="center"/>
            <w:hideMark/>
          </w:tcPr>
          <w:p w14:paraId="159C784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52.260.652,87</w:t>
            </w:r>
          </w:p>
        </w:tc>
      </w:tr>
      <w:tr w:rsidR="003F0DE9" w:rsidRPr="00C1654A" w14:paraId="5B14803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75C78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734C6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045AE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CBF5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85B1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F51C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33.326.724,04</w:t>
            </w:r>
          </w:p>
        </w:tc>
        <w:tc>
          <w:tcPr>
            <w:tcW w:w="1720" w:type="dxa"/>
            <w:tcBorders>
              <w:top w:val="nil"/>
              <w:left w:val="nil"/>
              <w:bottom w:val="single" w:sz="4" w:space="0" w:color="D3D3D3"/>
              <w:right w:val="single" w:sz="4" w:space="0" w:color="D3D3D3"/>
            </w:tcBorders>
            <w:shd w:val="clear" w:color="auto" w:fill="auto"/>
            <w:vAlign w:val="center"/>
            <w:hideMark/>
          </w:tcPr>
          <w:p w14:paraId="4652923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F57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EC4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50428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33.326.724,04</w:t>
            </w:r>
          </w:p>
        </w:tc>
      </w:tr>
      <w:tr w:rsidR="003F0DE9" w:rsidRPr="00C1654A" w14:paraId="1DEDD3F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87BC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44867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5E893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094A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316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0DF6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C06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CB17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1FFD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201.494,00</w:t>
            </w:r>
          </w:p>
        </w:tc>
        <w:tc>
          <w:tcPr>
            <w:tcW w:w="1720" w:type="dxa"/>
            <w:tcBorders>
              <w:top w:val="nil"/>
              <w:left w:val="nil"/>
              <w:bottom w:val="single" w:sz="4" w:space="0" w:color="D3D3D3"/>
              <w:right w:val="single" w:sz="4" w:space="0" w:color="D3D3D3"/>
            </w:tcBorders>
            <w:shd w:val="clear" w:color="708090" w:fill="708090"/>
            <w:vAlign w:val="center"/>
            <w:hideMark/>
          </w:tcPr>
          <w:p w14:paraId="0BB0EFD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201.494,00</w:t>
            </w:r>
          </w:p>
        </w:tc>
      </w:tr>
      <w:tr w:rsidR="003F0DE9" w:rsidRPr="00C1654A" w14:paraId="6057E54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E866F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9C213B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57AA64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4A9D8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894D4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66A0D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41.071.442,80</w:t>
            </w:r>
          </w:p>
        </w:tc>
        <w:tc>
          <w:tcPr>
            <w:tcW w:w="1720" w:type="dxa"/>
            <w:tcBorders>
              <w:top w:val="nil"/>
              <w:left w:val="nil"/>
              <w:bottom w:val="single" w:sz="4" w:space="0" w:color="D3D3D3"/>
              <w:right w:val="single" w:sz="4" w:space="0" w:color="D3D3D3"/>
            </w:tcBorders>
            <w:shd w:val="clear" w:color="708090" w:fill="708090"/>
            <w:vAlign w:val="center"/>
            <w:hideMark/>
          </w:tcPr>
          <w:p w14:paraId="64344DB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9.324.250,68</w:t>
            </w:r>
          </w:p>
        </w:tc>
        <w:tc>
          <w:tcPr>
            <w:tcW w:w="1720" w:type="dxa"/>
            <w:tcBorders>
              <w:top w:val="nil"/>
              <w:left w:val="nil"/>
              <w:bottom w:val="single" w:sz="4" w:space="0" w:color="D3D3D3"/>
              <w:right w:val="single" w:sz="4" w:space="0" w:color="D3D3D3"/>
            </w:tcBorders>
            <w:shd w:val="clear" w:color="708090" w:fill="708090"/>
            <w:vAlign w:val="center"/>
            <w:hideMark/>
          </w:tcPr>
          <w:p w14:paraId="45962C8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34.985.109,48</w:t>
            </w:r>
          </w:p>
        </w:tc>
        <w:tc>
          <w:tcPr>
            <w:tcW w:w="1720" w:type="dxa"/>
            <w:tcBorders>
              <w:top w:val="nil"/>
              <w:left w:val="nil"/>
              <w:bottom w:val="single" w:sz="4" w:space="0" w:color="D3D3D3"/>
              <w:right w:val="single" w:sz="4" w:space="0" w:color="D3D3D3"/>
            </w:tcBorders>
            <w:shd w:val="clear" w:color="708090" w:fill="708090"/>
            <w:vAlign w:val="center"/>
            <w:hideMark/>
          </w:tcPr>
          <w:p w14:paraId="2D367EE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408.067,95</w:t>
            </w:r>
          </w:p>
        </w:tc>
        <w:tc>
          <w:tcPr>
            <w:tcW w:w="1720" w:type="dxa"/>
            <w:tcBorders>
              <w:top w:val="nil"/>
              <w:left w:val="nil"/>
              <w:bottom w:val="single" w:sz="4" w:space="0" w:color="D3D3D3"/>
              <w:right w:val="single" w:sz="4" w:space="0" w:color="D3D3D3"/>
            </w:tcBorders>
            <w:shd w:val="clear" w:color="708090" w:fill="708090"/>
            <w:vAlign w:val="center"/>
            <w:hideMark/>
          </w:tcPr>
          <w:p w14:paraId="1EAFFBB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85.788.870,91</w:t>
            </w:r>
          </w:p>
        </w:tc>
      </w:tr>
    </w:tbl>
    <w:p w14:paraId="6A605713" w14:textId="77777777" w:rsidR="00B4053F" w:rsidRPr="00C1654A" w:rsidRDefault="00B4053F" w:rsidP="00B4053F">
      <w:pPr>
        <w:rPr>
          <w:rFonts w:ascii="Times New Roman" w:hAnsi="Times New Roman" w:cs="Times New Roman"/>
        </w:rPr>
      </w:pPr>
    </w:p>
    <w:p w14:paraId="0CF974A2" w14:textId="77777777" w:rsidR="00CC51CB" w:rsidRPr="00C1654A" w:rsidRDefault="00CC51CB" w:rsidP="00B4053F">
      <w:pPr>
        <w:rPr>
          <w:rFonts w:ascii="Times New Roman" w:hAnsi="Times New Roman" w:cs="Times New Roman"/>
        </w:rPr>
      </w:pPr>
    </w:p>
    <w:p w14:paraId="58FC2093" w14:textId="77777777" w:rsidR="00B4053F" w:rsidRPr="00C1654A" w:rsidRDefault="00B4053F" w:rsidP="00B4053F">
      <w:pPr>
        <w:pStyle w:val="Balk5"/>
      </w:pPr>
      <w:bookmarkStart w:id="253" w:name="_Toc69303560"/>
      <w:bookmarkStart w:id="254" w:name="_Toc199509574"/>
      <w:r w:rsidRPr="00C1654A">
        <w:lastRenderedPageBreak/>
        <w:t>Tablo 10.14 BATMAN</w:t>
      </w:r>
      <w:bookmarkEnd w:id="253"/>
      <w:bookmarkEnd w:id="2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601C0F7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D89B5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4CBC77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AF49C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ADA68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D9E64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6400D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812A2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3AB8D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D0E89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76D6D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1F48214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89B4F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0F09A8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96456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1.952,59</w:t>
            </w:r>
          </w:p>
        </w:tc>
        <w:tc>
          <w:tcPr>
            <w:tcW w:w="1720" w:type="dxa"/>
            <w:tcBorders>
              <w:top w:val="nil"/>
              <w:left w:val="nil"/>
              <w:bottom w:val="single" w:sz="4" w:space="0" w:color="D3D3D3"/>
              <w:right w:val="single" w:sz="4" w:space="0" w:color="D3D3D3"/>
            </w:tcBorders>
            <w:shd w:val="clear" w:color="auto" w:fill="auto"/>
            <w:vAlign w:val="center"/>
            <w:hideMark/>
          </w:tcPr>
          <w:p w14:paraId="594BCE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812.937,06</w:t>
            </w:r>
          </w:p>
        </w:tc>
        <w:tc>
          <w:tcPr>
            <w:tcW w:w="1720" w:type="dxa"/>
            <w:tcBorders>
              <w:top w:val="nil"/>
              <w:left w:val="nil"/>
              <w:bottom w:val="single" w:sz="4" w:space="0" w:color="D3D3D3"/>
              <w:right w:val="single" w:sz="4" w:space="0" w:color="D3D3D3"/>
            </w:tcBorders>
            <w:shd w:val="clear" w:color="auto" w:fill="auto"/>
            <w:vAlign w:val="center"/>
            <w:hideMark/>
          </w:tcPr>
          <w:p w14:paraId="4C4674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5E22FE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185.983,98</w:t>
            </w:r>
          </w:p>
        </w:tc>
        <w:tc>
          <w:tcPr>
            <w:tcW w:w="1720" w:type="dxa"/>
            <w:tcBorders>
              <w:top w:val="nil"/>
              <w:left w:val="nil"/>
              <w:bottom w:val="single" w:sz="4" w:space="0" w:color="D3D3D3"/>
              <w:right w:val="single" w:sz="4" w:space="0" w:color="D3D3D3"/>
            </w:tcBorders>
            <w:shd w:val="clear" w:color="auto" w:fill="auto"/>
            <w:vAlign w:val="center"/>
            <w:hideMark/>
          </w:tcPr>
          <w:p w14:paraId="11541B1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18.173.762,87</w:t>
            </w:r>
          </w:p>
        </w:tc>
        <w:tc>
          <w:tcPr>
            <w:tcW w:w="1720" w:type="dxa"/>
            <w:tcBorders>
              <w:top w:val="nil"/>
              <w:left w:val="nil"/>
              <w:bottom w:val="single" w:sz="4" w:space="0" w:color="D3D3D3"/>
              <w:right w:val="single" w:sz="4" w:space="0" w:color="D3D3D3"/>
            </w:tcBorders>
            <w:shd w:val="clear" w:color="auto" w:fill="auto"/>
            <w:vAlign w:val="center"/>
            <w:hideMark/>
          </w:tcPr>
          <w:p w14:paraId="62A106D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95.013.445,86</w:t>
            </w:r>
          </w:p>
        </w:tc>
        <w:tc>
          <w:tcPr>
            <w:tcW w:w="1720" w:type="dxa"/>
            <w:tcBorders>
              <w:top w:val="nil"/>
              <w:left w:val="nil"/>
              <w:bottom w:val="single" w:sz="4" w:space="0" w:color="D3D3D3"/>
              <w:right w:val="single" w:sz="4" w:space="0" w:color="D3D3D3"/>
            </w:tcBorders>
            <w:shd w:val="clear" w:color="auto" w:fill="auto"/>
            <w:vAlign w:val="center"/>
            <w:hideMark/>
          </w:tcPr>
          <w:p w14:paraId="5690681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76.740,15</w:t>
            </w:r>
          </w:p>
        </w:tc>
        <w:tc>
          <w:tcPr>
            <w:tcW w:w="1720" w:type="dxa"/>
            <w:tcBorders>
              <w:top w:val="nil"/>
              <w:left w:val="nil"/>
              <w:bottom w:val="single" w:sz="4" w:space="0" w:color="D3D3D3"/>
              <w:right w:val="single" w:sz="4" w:space="0" w:color="D3D3D3"/>
            </w:tcBorders>
            <w:shd w:val="clear" w:color="708090" w:fill="708090"/>
            <w:vAlign w:val="center"/>
            <w:hideMark/>
          </w:tcPr>
          <w:p w14:paraId="7CF6B34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114.264.822,51</w:t>
            </w:r>
          </w:p>
        </w:tc>
      </w:tr>
      <w:tr w:rsidR="003F0DE9" w:rsidRPr="00C1654A" w14:paraId="46B48B1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31781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D8AEE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CBB5F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689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400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C092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41CD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721.583,00</w:t>
            </w:r>
          </w:p>
        </w:tc>
        <w:tc>
          <w:tcPr>
            <w:tcW w:w="1720" w:type="dxa"/>
            <w:tcBorders>
              <w:top w:val="nil"/>
              <w:left w:val="nil"/>
              <w:bottom w:val="single" w:sz="4" w:space="0" w:color="D3D3D3"/>
              <w:right w:val="single" w:sz="4" w:space="0" w:color="D3D3D3"/>
            </w:tcBorders>
            <w:shd w:val="clear" w:color="auto" w:fill="auto"/>
            <w:vAlign w:val="center"/>
            <w:hideMark/>
          </w:tcPr>
          <w:p w14:paraId="1EC2435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D0F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5C3D9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721.583,00</w:t>
            </w:r>
          </w:p>
        </w:tc>
      </w:tr>
      <w:tr w:rsidR="003F0DE9" w:rsidRPr="00C1654A" w14:paraId="40C975C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4825F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E5CC0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BCFF0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3F74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25.940.309,32</w:t>
            </w:r>
          </w:p>
        </w:tc>
        <w:tc>
          <w:tcPr>
            <w:tcW w:w="1720" w:type="dxa"/>
            <w:tcBorders>
              <w:top w:val="nil"/>
              <w:left w:val="nil"/>
              <w:bottom w:val="single" w:sz="4" w:space="0" w:color="D3D3D3"/>
              <w:right w:val="single" w:sz="4" w:space="0" w:color="D3D3D3"/>
            </w:tcBorders>
            <w:shd w:val="clear" w:color="auto" w:fill="auto"/>
            <w:vAlign w:val="center"/>
            <w:hideMark/>
          </w:tcPr>
          <w:p w14:paraId="046447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6819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19.697.387,47</w:t>
            </w:r>
          </w:p>
        </w:tc>
        <w:tc>
          <w:tcPr>
            <w:tcW w:w="1720" w:type="dxa"/>
            <w:tcBorders>
              <w:top w:val="nil"/>
              <w:left w:val="nil"/>
              <w:bottom w:val="single" w:sz="4" w:space="0" w:color="D3D3D3"/>
              <w:right w:val="single" w:sz="4" w:space="0" w:color="D3D3D3"/>
            </w:tcBorders>
            <w:shd w:val="clear" w:color="auto" w:fill="auto"/>
            <w:vAlign w:val="center"/>
            <w:hideMark/>
          </w:tcPr>
          <w:p w14:paraId="5E466B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98D7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F6EA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C507D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45.637.696,79</w:t>
            </w:r>
          </w:p>
        </w:tc>
      </w:tr>
      <w:tr w:rsidR="003F0DE9" w:rsidRPr="00C1654A" w14:paraId="63AB639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B91F0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E7218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8FF4DA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51FBC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580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25B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264.669,07</w:t>
            </w:r>
          </w:p>
        </w:tc>
        <w:tc>
          <w:tcPr>
            <w:tcW w:w="1720" w:type="dxa"/>
            <w:tcBorders>
              <w:top w:val="nil"/>
              <w:left w:val="nil"/>
              <w:bottom w:val="single" w:sz="4" w:space="0" w:color="D3D3D3"/>
              <w:right w:val="single" w:sz="4" w:space="0" w:color="D3D3D3"/>
            </w:tcBorders>
            <w:shd w:val="clear" w:color="auto" w:fill="auto"/>
            <w:vAlign w:val="center"/>
            <w:hideMark/>
          </w:tcPr>
          <w:p w14:paraId="79CC032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1D2F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2772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54DCE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264.669,07</w:t>
            </w:r>
          </w:p>
        </w:tc>
      </w:tr>
      <w:tr w:rsidR="003F0DE9" w:rsidRPr="00C1654A" w14:paraId="3C1BE63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191B6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3D466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C31DF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621F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F01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D99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ACA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24.676,00</w:t>
            </w:r>
          </w:p>
        </w:tc>
        <w:tc>
          <w:tcPr>
            <w:tcW w:w="1720" w:type="dxa"/>
            <w:tcBorders>
              <w:top w:val="nil"/>
              <w:left w:val="nil"/>
              <w:bottom w:val="single" w:sz="4" w:space="0" w:color="D3D3D3"/>
              <w:right w:val="single" w:sz="4" w:space="0" w:color="D3D3D3"/>
            </w:tcBorders>
            <w:shd w:val="clear" w:color="auto" w:fill="auto"/>
            <w:vAlign w:val="center"/>
            <w:hideMark/>
          </w:tcPr>
          <w:p w14:paraId="338FAE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A98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2CFE1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24.676,00</w:t>
            </w:r>
          </w:p>
        </w:tc>
      </w:tr>
      <w:tr w:rsidR="003F0DE9" w:rsidRPr="00C1654A" w14:paraId="0648F9B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5C62A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40F51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0625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CF07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66370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594C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137.061,00</w:t>
            </w:r>
          </w:p>
        </w:tc>
        <w:tc>
          <w:tcPr>
            <w:tcW w:w="1720" w:type="dxa"/>
            <w:tcBorders>
              <w:top w:val="nil"/>
              <w:left w:val="nil"/>
              <w:bottom w:val="single" w:sz="4" w:space="0" w:color="D3D3D3"/>
              <w:right w:val="single" w:sz="4" w:space="0" w:color="D3D3D3"/>
            </w:tcBorders>
            <w:shd w:val="clear" w:color="auto" w:fill="auto"/>
            <w:vAlign w:val="center"/>
            <w:hideMark/>
          </w:tcPr>
          <w:p w14:paraId="4ADE5E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EEE2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1C8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EEC6A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137.061,00</w:t>
            </w:r>
          </w:p>
        </w:tc>
      </w:tr>
      <w:tr w:rsidR="003F0DE9" w:rsidRPr="00C1654A" w14:paraId="68AA7AE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9FFE8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F3505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D5ECD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0975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610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1965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39.778,00</w:t>
            </w:r>
          </w:p>
        </w:tc>
        <w:tc>
          <w:tcPr>
            <w:tcW w:w="1720" w:type="dxa"/>
            <w:tcBorders>
              <w:top w:val="nil"/>
              <w:left w:val="nil"/>
              <w:bottom w:val="single" w:sz="4" w:space="0" w:color="D3D3D3"/>
              <w:right w:val="single" w:sz="4" w:space="0" w:color="D3D3D3"/>
            </w:tcBorders>
            <w:shd w:val="clear" w:color="auto" w:fill="auto"/>
            <w:vAlign w:val="center"/>
            <w:hideMark/>
          </w:tcPr>
          <w:p w14:paraId="645ABE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365.024,00</w:t>
            </w:r>
          </w:p>
        </w:tc>
        <w:tc>
          <w:tcPr>
            <w:tcW w:w="1720" w:type="dxa"/>
            <w:tcBorders>
              <w:top w:val="nil"/>
              <w:left w:val="nil"/>
              <w:bottom w:val="single" w:sz="4" w:space="0" w:color="D3D3D3"/>
              <w:right w:val="single" w:sz="4" w:space="0" w:color="D3D3D3"/>
            </w:tcBorders>
            <w:shd w:val="clear" w:color="auto" w:fill="auto"/>
            <w:vAlign w:val="center"/>
            <w:hideMark/>
          </w:tcPr>
          <w:p w14:paraId="08407A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FF3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486DD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404.802,00</w:t>
            </w:r>
          </w:p>
        </w:tc>
      </w:tr>
      <w:tr w:rsidR="003F0DE9" w:rsidRPr="00C1654A" w14:paraId="61A461D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3A4A7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484AF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270D05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1.952,59</w:t>
            </w:r>
          </w:p>
        </w:tc>
        <w:tc>
          <w:tcPr>
            <w:tcW w:w="1720" w:type="dxa"/>
            <w:tcBorders>
              <w:top w:val="nil"/>
              <w:left w:val="nil"/>
              <w:bottom w:val="single" w:sz="4" w:space="0" w:color="D3D3D3"/>
              <w:right w:val="single" w:sz="4" w:space="0" w:color="D3D3D3"/>
            </w:tcBorders>
            <w:shd w:val="clear" w:color="708090" w:fill="708090"/>
            <w:vAlign w:val="center"/>
            <w:hideMark/>
          </w:tcPr>
          <w:p w14:paraId="2CF5F8B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26.753.246,38</w:t>
            </w:r>
          </w:p>
        </w:tc>
        <w:tc>
          <w:tcPr>
            <w:tcW w:w="1720" w:type="dxa"/>
            <w:tcBorders>
              <w:top w:val="nil"/>
              <w:left w:val="nil"/>
              <w:bottom w:val="single" w:sz="4" w:space="0" w:color="D3D3D3"/>
              <w:right w:val="single" w:sz="4" w:space="0" w:color="D3D3D3"/>
            </w:tcBorders>
            <w:shd w:val="clear" w:color="708090" w:fill="708090"/>
            <w:vAlign w:val="center"/>
            <w:hideMark/>
          </w:tcPr>
          <w:p w14:paraId="7354680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082736E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20.324.879,52</w:t>
            </w:r>
          </w:p>
        </w:tc>
        <w:tc>
          <w:tcPr>
            <w:tcW w:w="1720" w:type="dxa"/>
            <w:tcBorders>
              <w:top w:val="nil"/>
              <w:left w:val="nil"/>
              <w:bottom w:val="single" w:sz="4" w:space="0" w:color="D3D3D3"/>
              <w:right w:val="single" w:sz="4" w:space="0" w:color="D3D3D3"/>
            </w:tcBorders>
            <w:shd w:val="clear" w:color="708090" w:fill="708090"/>
            <w:vAlign w:val="center"/>
            <w:hideMark/>
          </w:tcPr>
          <w:p w14:paraId="6370E58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19.285.045,87</w:t>
            </w:r>
          </w:p>
        </w:tc>
        <w:tc>
          <w:tcPr>
            <w:tcW w:w="1720" w:type="dxa"/>
            <w:tcBorders>
              <w:top w:val="nil"/>
              <w:left w:val="nil"/>
              <w:bottom w:val="single" w:sz="4" w:space="0" w:color="D3D3D3"/>
              <w:right w:val="single" w:sz="4" w:space="0" w:color="D3D3D3"/>
            </w:tcBorders>
            <w:shd w:val="clear" w:color="708090" w:fill="708090"/>
            <w:vAlign w:val="center"/>
            <w:hideMark/>
          </w:tcPr>
          <w:p w14:paraId="7D23123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95.013.445,86</w:t>
            </w:r>
          </w:p>
        </w:tc>
        <w:tc>
          <w:tcPr>
            <w:tcW w:w="1720" w:type="dxa"/>
            <w:tcBorders>
              <w:top w:val="nil"/>
              <w:left w:val="nil"/>
              <w:bottom w:val="single" w:sz="4" w:space="0" w:color="D3D3D3"/>
              <w:right w:val="single" w:sz="4" w:space="0" w:color="D3D3D3"/>
            </w:tcBorders>
            <w:shd w:val="clear" w:color="708090" w:fill="708090"/>
            <w:vAlign w:val="center"/>
            <w:hideMark/>
          </w:tcPr>
          <w:p w14:paraId="457E801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76.740,15</w:t>
            </w:r>
          </w:p>
        </w:tc>
        <w:tc>
          <w:tcPr>
            <w:tcW w:w="1720" w:type="dxa"/>
            <w:tcBorders>
              <w:top w:val="nil"/>
              <w:left w:val="nil"/>
              <w:bottom w:val="single" w:sz="4" w:space="0" w:color="D3D3D3"/>
              <w:right w:val="single" w:sz="4" w:space="0" w:color="D3D3D3"/>
            </w:tcBorders>
            <w:shd w:val="clear" w:color="708090" w:fill="708090"/>
            <w:vAlign w:val="center"/>
            <w:hideMark/>
          </w:tcPr>
          <w:p w14:paraId="2105413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161.455.310,37</w:t>
            </w:r>
          </w:p>
        </w:tc>
      </w:tr>
    </w:tbl>
    <w:p w14:paraId="1F295CBC" w14:textId="77777777" w:rsidR="00B4053F" w:rsidRPr="00C1654A" w:rsidRDefault="00B4053F" w:rsidP="00B4053F">
      <w:pPr>
        <w:rPr>
          <w:rFonts w:ascii="Times New Roman" w:hAnsi="Times New Roman" w:cs="Times New Roman"/>
          <w:b/>
        </w:rPr>
      </w:pPr>
    </w:p>
    <w:p w14:paraId="10D76BFF" w14:textId="77777777" w:rsidR="00B4053F" w:rsidRPr="00C1654A" w:rsidRDefault="00B4053F" w:rsidP="00B4053F">
      <w:pPr>
        <w:pStyle w:val="Balk5"/>
      </w:pPr>
      <w:bookmarkStart w:id="255" w:name="_Toc69303561"/>
      <w:bookmarkStart w:id="256" w:name="_Toc199509575"/>
      <w:r w:rsidRPr="00C1654A">
        <w:t>Tablo 10.15 BAYBURT</w:t>
      </w:r>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2390005D"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96CB9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50C389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E4CF0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E814C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71846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F0941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6D42A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A3629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09940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81406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18009C2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6AC6E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5E557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30117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ECE46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0401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A8B5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152,24</w:t>
            </w:r>
          </w:p>
        </w:tc>
        <w:tc>
          <w:tcPr>
            <w:tcW w:w="1720" w:type="dxa"/>
            <w:tcBorders>
              <w:top w:val="nil"/>
              <w:left w:val="nil"/>
              <w:bottom w:val="single" w:sz="4" w:space="0" w:color="D3D3D3"/>
              <w:right w:val="single" w:sz="4" w:space="0" w:color="D3D3D3"/>
            </w:tcBorders>
            <w:shd w:val="clear" w:color="auto" w:fill="auto"/>
            <w:vAlign w:val="center"/>
            <w:hideMark/>
          </w:tcPr>
          <w:p w14:paraId="614A93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11.655.890,75</w:t>
            </w:r>
          </w:p>
        </w:tc>
        <w:tc>
          <w:tcPr>
            <w:tcW w:w="1720" w:type="dxa"/>
            <w:tcBorders>
              <w:top w:val="nil"/>
              <w:left w:val="nil"/>
              <w:bottom w:val="single" w:sz="4" w:space="0" w:color="D3D3D3"/>
              <w:right w:val="single" w:sz="4" w:space="0" w:color="D3D3D3"/>
            </w:tcBorders>
            <w:shd w:val="clear" w:color="auto" w:fill="auto"/>
            <w:vAlign w:val="center"/>
            <w:hideMark/>
          </w:tcPr>
          <w:p w14:paraId="04FD303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20.593.627,97</w:t>
            </w:r>
          </w:p>
        </w:tc>
        <w:tc>
          <w:tcPr>
            <w:tcW w:w="1720" w:type="dxa"/>
            <w:tcBorders>
              <w:top w:val="nil"/>
              <w:left w:val="nil"/>
              <w:bottom w:val="single" w:sz="4" w:space="0" w:color="D3D3D3"/>
              <w:right w:val="single" w:sz="4" w:space="0" w:color="D3D3D3"/>
            </w:tcBorders>
            <w:shd w:val="clear" w:color="auto" w:fill="auto"/>
            <w:vAlign w:val="center"/>
            <w:hideMark/>
          </w:tcPr>
          <w:p w14:paraId="002E918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91DE0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32.249.670,96</w:t>
            </w:r>
          </w:p>
        </w:tc>
      </w:tr>
      <w:tr w:rsidR="003F0DE9" w:rsidRPr="00C1654A" w14:paraId="382A41C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73369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01907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40FA9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E67A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05BC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B7F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614.948,17</w:t>
            </w:r>
          </w:p>
        </w:tc>
        <w:tc>
          <w:tcPr>
            <w:tcW w:w="1720" w:type="dxa"/>
            <w:tcBorders>
              <w:top w:val="nil"/>
              <w:left w:val="nil"/>
              <w:bottom w:val="single" w:sz="4" w:space="0" w:color="D3D3D3"/>
              <w:right w:val="single" w:sz="4" w:space="0" w:color="D3D3D3"/>
            </w:tcBorders>
            <w:shd w:val="clear" w:color="auto" w:fill="auto"/>
            <w:vAlign w:val="center"/>
            <w:hideMark/>
          </w:tcPr>
          <w:p w14:paraId="7AC30A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23.591,88</w:t>
            </w:r>
          </w:p>
        </w:tc>
        <w:tc>
          <w:tcPr>
            <w:tcW w:w="1720" w:type="dxa"/>
            <w:tcBorders>
              <w:top w:val="nil"/>
              <w:left w:val="nil"/>
              <w:bottom w:val="single" w:sz="4" w:space="0" w:color="D3D3D3"/>
              <w:right w:val="single" w:sz="4" w:space="0" w:color="D3D3D3"/>
            </w:tcBorders>
            <w:shd w:val="clear" w:color="auto" w:fill="auto"/>
            <w:vAlign w:val="center"/>
            <w:hideMark/>
          </w:tcPr>
          <w:p w14:paraId="2789D9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A60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0941B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638.540,05</w:t>
            </w:r>
          </w:p>
        </w:tc>
      </w:tr>
      <w:tr w:rsidR="003F0DE9" w:rsidRPr="00C1654A" w14:paraId="0854450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2A294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7EDCF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1F0BF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E90F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553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FD4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178.062,00</w:t>
            </w:r>
          </w:p>
        </w:tc>
        <w:tc>
          <w:tcPr>
            <w:tcW w:w="1720" w:type="dxa"/>
            <w:tcBorders>
              <w:top w:val="nil"/>
              <w:left w:val="nil"/>
              <w:bottom w:val="single" w:sz="4" w:space="0" w:color="D3D3D3"/>
              <w:right w:val="single" w:sz="4" w:space="0" w:color="D3D3D3"/>
            </w:tcBorders>
            <w:shd w:val="clear" w:color="auto" w:fill="auto"/>
            <w:vAlign w:val="center"/>
            <w:hideMark/>
          </w:tcPr>
          <w:p w14:paraId="273BE7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1C70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08A25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482F8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178.062,00</w:t>
            </w:r>
          </w:p>
        </w:tc>
      </w:tr>
      <w:tr w:rsidR="003F0DE9" w:rsidRPr="00C1654A" w14:paraId="5C54505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E9087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F69EC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93671E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BC0EB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E83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64897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FAD3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159.693,00</w:t>
            </w:r>
          </w:p>
        </w:tc>
        <w:tc>
          <w:tcPr>
            <w:tcW w:w="1720" w:type="dxa"/>
            <w:tcBorders>
              <w:top w:val="nil"/>
              <w:left w:val="nil"/>
              <w:bottom w:val="single" w:sz="4" w:space="0" w:color="D3D3D3"/>
              <w:right w:val="single" w:sz="4" w:space="0" w:color="D3D3D3"/>
            </w:tcBorders>
            <w:shd w:val="clear" w:color="auto" w:fill="auto"/>
            <w:vAlign w:val="center"/>
            <w:hideMark/>
          </w:tcPr>
          <w:p w14:paraId="5BA022C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4032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DA434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159.693,00</w:t>
            </w:r>
          </w:p>
        </w:tc>
      </w:tr>
      <w:tr w:rsidR="003F0DE9" w:rsidRPr="00C1654A" w14:paraId="6F14357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9AE72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6A2C34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D2B055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7AB9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FDF44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9030E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793.162,41</w:t>
            </w:r>
          </w:p>
        </w:tc>
        <w:tc>
          <w:tcPr>
            <w:tcW w:w="1720" w:type="dxa"/>
            <w:tcBorders>
              <w:top w:val="nil"/>
              <w:left w:val="nil"/>
              <w:bottom w:val="single" w:sz="4" w:space="0" w:color="D3D3D3"/>
              <w:right w:val="single" w:sz="4" w:space="0" w:color="D3D3D3"/>
            </w:tcBorders>
            <w:shd w:val="clear" w:color="708090" w:fill="708090"/>
            <w:vAlign w:val="center"/>
            <w:hideMark/>
          </w:tcPr>
          <w:p w14:paraId="1AB0550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11.839.175,63</w:t>
            </w:r>
          </w:p>
        </w:tc>
        <w:tc>
          <w:tcPr>
            <w:tcW w:w="1720" w:type="dxa"/>
            <w:tcBorders>
              <w:top w:val="nil"/>
              <w:left w:val="nil"/>
              <w:bottom w:val="single" w:sz="4" w:space="0" w:color="D3D3D3"/>
              <w:right w:val="single" w:sz="4" w:space="0" w:color="D3D3D3"/>
            </w:tcBorders>
            <w:shd w:val="clear" w:color="708090" w:fill="708090"/>
            <w:vAlign w:val="center"/>
            <w:hideMark/>
          </w:tcPr>
          <w:p w14:paraId="79BB8C5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20.593.627,97</w:t>
            </w:r>
          </w:p>
        </w:tc>
        <w:tc>
          <w:tcPr>
            <w:tcW w:w="1720" w:type="dxa"/>
            <w:tcBorders>
              <w:top w:val="nil"/>
              <w:left w:val="nil"/>
              <w:bottom w:val="single" w:sz="4" w:space="0" w:color="D3D3D3"/>
              <w:right w:val="single" w:sz="4" w:space="0" w:color="D3D3D3"/>
            </w:tcBorders>
            <w:shd w:val="clear" w:color="708090" w:fill="708090"/>
            <w:vAlign w:val="center"/>
            <w:hideMark/>
          </w:tcPr>
          <w:p w14:paraId="2B04D84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E9E57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33.225.966,01</w:t>
            </w:r>
          </w:p>
        </w:tc>
      </w:tr>
    </w:tbl>
    <w:p w14:paraId="5DC8B221" w14:textId="77777777" w:rsidR="00B4053F" w:rsidRPr="00C1654A" w:rsidRDefault="00B4053F" w:rsidP="00B4053F">
      <w:pPr>
        <w:pStyle w:val="Tablo1"/>
        <w:rPr>
          <w:rFonts w:ascii="Times New Roman" w:hAnsi="Times New Roman"/>
        </w:rPr>
      </w:pPr>
    </w:p>
    <w:p w14:paraId="77668D34" w14:textId="77777777" w:rsidR="00CC51CB" w:rsidRPr="00C1654A" w:rsidRDefault="00CC51CB" w:rsidP="00B4053F">
      <w:pPr>
        <w:pStyle w:val="Tablo1"/>
        <w:rPr>
          <w:rFonts w:ascii="Times New Roman" w:hAnsi="Times New Roman"/>
        </w:rPr>
      </w:pPr>
    </w:p>
    <w:p w14:paraId="3443EF57" w14:textId="77777777" w:rsidR="00CC51CB" w:rsidRPr="00C1654A" w:rsidRDefault="00CC51CB" w:rsidP="00B4053F">
      <w:pPr>
        <w:pStyle w:val="Tablo1"/>
        <w:rPr>
          <w:rFonts w:ascii="Times New Roman" w:hAnsi="Times New Roman"/>
        </w:rPr>
      </w:pPr>
    </w:p>
    <w:p w14:paraId="2D41A25D" w14:textId="77777777" w:rsidR="00CC51CB" w:rsidRPr="00C1654A" w:rsidRDefault="00CC51CB" w:rsidP="00B4053F">
      <w:pPr>
        <w:pStyle w:val="Tablo1"/>
        <w:rPr>
          <w:rFonts w:ascii="Times New Roman" w:hAnsi="Times New Roman"/>
        </w:rPr>
      </w:pPr>
    </w:p>
    <w:p w14:paraId="49FEA7BF" w14:textId="77777777" w:rsidR="00CC51CB" w:rsidRPr="00C1654A" w:rsidRDefault="00CC51CB" w:rsidP="00B4053F">
      <w:pPr>
        <w:pStyle w:val="Tablo1"/>
        <w:rPr>
          <w:rFonts w:ascii="Times New Roman" w:hAnsi="Times New Roman"/>
        </w:rPr>
      </w:pPr>
    </w:p>
    <w:p w14:paraId="49761BAF" w14:textId="77777777" w:rsidR="00CC51CB" w:rsidRPr="00C1654A" w:rsidRDefault="00CC51CB" w:rsidP="00B4053F">
      <w:pPr>
        <w:pStyle w:val="Tablo1"/>
        <w:rPr>
          <w:rFonts w:ascii="Times New Roman" w:hAnsi="Times New Roman"/>
        </w:rPr>
      </w:pPr>
    </w:p>
    <w:p w14:paraId="5310E57C" w14:textId="77777777" w:rsidR="00CC51CB" w:rsidRPr="00C1654A" w:rsidRDefault="00CC51CB" w:rsidP="00B4053F">
      <w:pPr>
        <w:pStyle w:val="Tablo1"/>
        <w:rPr>
          <w:rFonts w:ascii="Times New Roman" w:hAnsi="Times New Roman"/>
        </w:rPr>
      </w:pPr>
    </w:p>
    <w:p w14:paraId="4A40A8E1" w14:textId="77777777" w:rsidR="00CC51CB" w:rsidRPr="00C1654A" w:rsidRDefault="00CC51CB" w:rsidP="00B4053F">
      <w:pPr>
        <w:pStyle w:val="Tablo1"/>
        <w:rPr>
          <w:rFonts w:ascii="Times New Roman" w:hAnsi="Times New Roman"/>
        </w:rPr>
      </w:pPr>
    </w:p>
    <w:p w14:paraId="2D9B899E" w14:textId="77777777" w:rsidR="00CC51CB" w:rsidRPr="00C1654A" w:rsidRDefault="00CC51CB" w:rsidP="00B4053F">
      <w:pPr>
        <w:pStyle w:val="Tablo1"/>
        <w:rPr>
          <w:rFonts w:ascii="Times New Roman" w:hAnsi="Times New Roman"/>
        </w:rPr>
      </w:pPr>
    </w:p>
    <w:p w14:paraId="42FB4FFC" w14:textId="77777777" w:rsidR="00B4053F" w:rsidRPr="00C1654A" w:rsidRDefault="00B4053F" w:rsidP="00B4053F">
      <w:pPr>
        <w:pStyle w:val="Balk5"/>
      </w:pPr>
      <w:bookmarkStart w:id="257" w:name="_Toc69303562"/>
      <w:bookmarkStart w:id="258" w:name="_Toc199509576"/>
      <w:r w:rsidRPr="00C1654A">
        <w:t>Tablo 10.16 BİLECİK</w:t>
      </w:r>
      <w:bookmarkEnd w:id="257"/>
      <w:bookmarkEnd w:id="2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13C0AA6D"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D03C5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0A83E6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6F035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DFAEC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407BB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D694D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7C30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A1F11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AA910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8B016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1AC4779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56D67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6E55E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2E2E52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7EA9C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449E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9A3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18.905,80</w:t>
            </w:r>
          </w:p>
        </w:tc>
        <w:tc>
          <w:tcPr>
            <w:tcW w:w="1720" w:type="dxa"/>
            <w:tcBorders>
              <w:top w:val="nil"/>
              <w:left w:val="nil"/>
              <w:bottom w:val="single" w:sz="4" w:space="0" w:color="D3D3D3"/>
              <w:right w:val="single" w:sz="4" w:space="0" w:color="D3D3D3"/>
            </w:tcBorders>
            <w:shd w:val="clear" w:color="auto" w:fill="auto"/>
            <w:vAlign w:val="center"/>
            <w:hideMark/>
          </w:tcPr>
          <w:p w14:paraId="6B7D64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85F4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BF4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A52D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18.905,80</w:t>
            </w:r>
          </w:p>
        </w:tc>
      </w:tr>
      <w:tr w:rsidR="003F0DE9" w:rsidRPr="00C1654A" w14:paraId="5287410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2BAE5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CB65E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211B20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64,61</w:t>
            </w:r>
          </w:p>
        </w:tc>
        <w:tc>
          <w:tcPr>
            <w:tcW w:w="1720" w:type="dxa"/>
            <w:tcBorders>
              <w:top w:val="nil"/>
              <w:left w:val="nil"/>
              <w:bottom w:val="single" w:sz="4" w:space="0" w:color="D3D3D3"/>
              <w:right w:val="single" w:sz="4" w:space="0" w:color="D3D3D3"/>
            </w:tcBorders>
            <w:shd w:val="clear" w:color="auto" w:fill="auto"/>
            <w:vAlign w:val="center"/>
            <w:hideMark/>
          </w:tcPr>
          <w:p w14:paraId="0BE77F4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116,97</w:t>
            </w:r>
          </w:p>
        </w:tc>
        <w:tc>
          <w:tcPr>
            <w:tcW w:w="1720" w:type="dxa"/>
            <w:tcBorders>
              <w:top w:val="nil"/>
              <w:left w:val="nil"/>
              <w:bottom w:val="single" w:sz="4" w:space="0" w:color="D3D3D3"/>
              <w:right w:val="single" w:sz="4" w:space="0" w:color="D3D3D3"/>
            </w:tcBorders>
            <w:shd w:val="clear" w:color="auto" w:fill="auto"/>
            <w:vAlign w:val="center"/>
            <w:hideMark/>
          </w:tcPr>
          <w:p w14:paraId="4B0B6EC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244,77</w:t>
            </w:r>
          </w:p>
        </w:tc>
        <w:tc>
          <w:tcPr>
            <w:tcW w:w="1720" w:type="dxa"/>
            <w:tcBorders>
              <w:top w:val="nil"/>
              <w:left w:val="nil"/>
              <w:bottom w:val="single" w:sz="4" w:space="0" w:color="D3D3D3"/>
              <w:right w:val="single" w:sz="4" w:space="0" w:color="D3D3D3"/>
            </w:tcBorders>
            <w:shd w:val="clear" w:color="auto" w:fill="auto"/>
            <w:vAlign w:val="center"/>
            <w:hideMark/>
          </w:tcPr>
          <w:p w14:paraId="10A4F4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310.493.037,54</w:t>
            </w:r>
          </w:p>
        </w:tc>
        <w:tc>
          <w:tcPr>
            <w:tcW w:w="1720" w:type="dxa"/>
            <w:tcBorders>
              <w:top w:val="nil"/>
              <w:left w:val="nil"/>
              <w:bottom w:val="single" w:sz="4" w:space="0" w:color="D3D3D3"/>
              <w:right w:val="single" w:sz="4" w:space="0" w:color="D3D3D3"/>
            </w:tcBorders>
            <w:shd w:val="clear" w:color="auto" w:fill="auto"/>
            <w:vAlign w:val="center"/>
            <w:hideMark/>
          </w:tcPr>
          <w:p w14:paraId="234E2F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11.491.117,18</w:t>
            </w:r>
          </w:p>
        </w:tc>
        <w:tc>
          <w:tcPr>
            <w:tcW w:w="1720" w:type="dxa"/>
            <w:tcBorders>
              <w:top w:val="nil"/>
              <w:left w:val="nil"/>
              <w:bottom w:val="single" w:sz="4" w:space="0" w:color="D3D3D3"/>
              <w:right w:val="single" w:sz="4" w:space="0" w:color="D3D3D3"/>
            </w:tcBorders>
            <w:shd w:val="clear" w:color="auto" w:fill="auto"/>
            <w:vAlign w:val="center"/>
            <w:hideMark/>
          </w:tcPr>
          <w:p w14:paraId="0978CC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68.398.754,81</w:t>
            </w:r>
          </w:p>
        </w:tc>
        <w:tc>
          <w:tcPr>
            <w:tcW w:w="1720" w:type="dxa"/>
            <w:tcBorders>
              <w:top w:val="nil"/>
              <w:left w:val="nil"/>
              <w:bottom w:val="single" w:sz="4" w:space="0" w:color="D3D3D3"/>
              <w:right w:val="single" w:sz="4" w:space="0" w:color="D3D3D3"/>
            </w:tcBorders>
            <w:shd w:val="clear" w:color="auto" w:fill="auto"/>
            <w:vAlign w:val="center"/>
            <w:hideMark/>
          </w:tcPr>
          <w:p w14:paraId="7A4D010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11.183.489,06</w:t>
            </w:r>
          </w:p>
        </w:tc>
        <w:tc>
          <w:tcPr>
            <w:tcW w:w="1720" w:type="dxa"/>
            <w:tcBorders>
              <w:top w:val="nil"/>
              <w:left w:val="nil"/>
              <w:bottom w:val="single" w:sz="4" w:space="0" w:color="D3D3D3"/>
              <w:right w:val="single" w:sz="4" w:space="0" w:color="D3D3D3"/>
            </w:tcBorders>
            <w:shd w:val="clear" w:color="708090" w:fill="708090"/>
            <w:vAlign w:val="center"/>
            <w:hideMark/>
          </w:tcPr>
          <w:p w14:paraId="772E9E9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401.566.824,94</w:t>
            </w:r>
          </w:p>
        </w:tc>
      </w:tr>
      <w:tr w:rsidR="003F0DE9" w:rsidRPr="00C1654A" w14:paraId="54ECCA0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D7781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2731E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CB1FD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F92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8DA2D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D232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AF5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1051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EACA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26.062,25</w:t>
            </w:r>
          </w:p>
        </w:tc>
        <w:tc>
          <w:tcPr>
            <w:tcW w:w="1720" w:type="dxa"/>
            <w:tcBorders>
              <w:top w:val="nil"/>
              <w:left w:val="nil"/>
              <w:bottom w:val="single" w:sz="4" w:space="0" w:color="D3D3D3"/>
              <w:right w:val="single" w:sz="4" w:space="0" w:color="D3D3D3"/>
            </w:tcBorders>
            <w:shd w:val="clear" w:color="708090" w:fill="708090"/>
            <w:vAlign w:val="center"/>
            <w:hideMark/>
          </w:tcPr>
          <w:p w14:paraId="6301BE4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26.062,25</w:t>
            </w:r>
          </w:p>
        </w:tc>
      </w:tr>
      <w:tr w:rsidR="003F0DE9" w:rsidRPr="00C1654A" w14:paraId="1526B0E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0F8FD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0EEDE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AC957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3.850,44</w:t>
            </w:r>
          </w:p>
        </w:tc>
        <w:tc>
          <w:tcPr>
            <w:tcW w:w="1720" w:type="dxa"/>
            <w:tcBorders>
              <w:top w:val="nil"/>
              <w:left w:val="nil"/>
              <w:bottom w:val="single" w:sz="4" w:space="0" w:color="D3D3D3"/>
              <w:right w:val="single" w:sz="4" w:space="0" w:color="D3D3D3"/>
            </w:tcBorders>
            <w:shd w:val="clear" w:color="auto" w:fill="auto"/>
            <w:vAlign w:val="center"/>
            <w:hideMark/>
          </w:tcPr>
          <w:p w14:paraId="592F16F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906A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5B44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111.052.053,45</w:t>
            </w:r>
          </w:p>
        </w:tc>
        <w:tc>
          <w:tcPr>
            <w:tcW w:w="1720" w:type="dxa"/>
            <w:tcBorders>
              <w:top w:val="nil"/>
              <w:left w:val="nil"/>
              <w:bottom w:val="single" w:sz="4" w:space="0" w:color="D3D3D3"/>
              <w:right w:val="single" w:sz="4" w:space="0" w:color="D3D3D3"/>
            </w:tcBorders>
            <w:shd w:val="clear" w:color="auto" w:fill="auto"/>
            <w:vAlign w:val="center"/>
            <w:hideMark/>
          </w:tcPr>
          <w:p w14:paraId="195ECD2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F1C4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C55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5CDA1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111.055.903,89</w:t>
            </w:r>
          </w:p>
        </w:tc>
      </w:tr>
      <w:tr w:rsidR="003F0DE9" w:rsidRPr="00C1654A" w14:paraId="2A3DB72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5CF83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AA2FB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8F5570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17547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065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1853E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3.473,00</w:t>
            </w:r>
          </w:p>
        </w:tc>
        <w:tc>
          <w:tcPr>
            <w:tcW w:w="1720" w:type="dxa"/>
            <w:tcBorders>
              <w:top w:val="nil"/>
              <w:left w:val="nil"/>
              <w:bottom w:val="single" w:sz="4" w:space="0" w:color="D3D3D3"/>
              <w:right w:val="single" w:sz="4" w:space="0" w:color="D3D3D3"/>
            </w:tcBorders>
            <w:shd w:val="clear" w:color="auto" w:fill="auto"/>
            <w:vAlign w:val="center"/>
            <w:hideMark/>
          </w:tcPr>
          <w:p w14:paraId="7D5824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71C3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21C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BDBE6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3.473,00</w:t>
            </w:r>
          </w:p>
        </w:tc>
      </w:tr>
      <w:tr w:rsidR="003F0DE9" w:rsidRPr="00C1654A" w14:paraId="6E7CD56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A82F2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26D3A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B925C4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AC2A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3B00C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97F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1.667.626,70</w:t>
            </w:r>
          </w:p>
        </w:tc>
        <w:tc>
          <w:tcPr>
            <w:tcW w:w="1720" w:type="dxa"/>
            <w:tcBorders>
              <w:top w:val="nil"/>
              <w:left w:val="nil"/>
              <w:bottom w:val="single" w:sz="4" w:space="0" w:color="D3D3D3"/>
              <w:right w:val="single" w:sz="4" w:space="0" w:color="D3D3D3"/>
            </w:tcBorders>
            <w:shd w:val="clear" w:color="auto" w:fill="auto"/>
            <w:vAlign w:val="center"/>
            <w:hideMark/>
          </w:tcPr>
          <w:p w14:paraId="0ECD725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7C2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CD50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9B28E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1.667.626,70</w:t>
            </w:r>
          </w:p>
        </w:tc>
      </w:tr>
      <w:tr w:rsidR="003F0DE9" w:rsidRPr="00C1654A" w14:paraId="4F15AA6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14703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21E20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E9A7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340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5DD9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74627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596.505,00</w:t>
            </w:r>
          </w:p>
        </w:tc>
        <w:tc>
          <w:tcPr>
            <w:tcW w:w="1720" w:type="dxa"/>
            <w:tcBorders>
              <w:top w:val="nil"/>
              <w:left w:val="nil"/>
              <w:bottom w:val="single" w:sz="4" w:space="0" w:color="D3D3D3"/>
              <w:right w:val="single" w:sz="4" w:space="0" w:color="D3D3D3"/>
            </w:tcBorders>
            <w:shd w:val="clear" w:color="auto" w:fill="auto"/>
            <w:vAlign w:val="center"/>
            <w:hideMark/>
          </w:tcPr>
          <w:p w14:paraId="0EF163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7FB59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666B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25.497,00</w:t>
            </w:r>
          </w:p>
        </w:tc>
        <w:tc>
          <w:tcPr>
            <w:tcW w:w="1720" w:type="dxa"/>
            <w:tcBorders>
              <w:top w:val="nil"/>
              <w:left w:val="nil"/>
              <w:bottom w:val="single" w:sz="4" w:space="0" w:color="D3D3D3"/>
              <w:right w:val="single" w:sz="4" w:space="0" w:color="D3D3D3"/>
            </w:tcBorders>
            <w:shd w:val="clear" w:color="708090" w:fill="708090"/>
            <w:vAlign w:val="center"/>
            <w:hideMark/>
          </w:tcPr>
          <w:p w14:paraId="7F287B7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622.002,00</w:t>
            </w:r>
          </w:p>
        </w:tc>
      </w:tr>
      <w:tr w:rsidR="003F0DE9" w:rsidRPr="00C1654A" w14:paraId="39D4127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37C69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C9F15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3C345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B13E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C344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73B3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4743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22BA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51876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33.332,70</w:t>
            </w:r>
          </w:p>
        </w:tc>
        <w:tc>
          <w:tcPr>
            <w:tcW w:w="1720" w:type="dxa"/>
            <w:tcBorders>
              <w:top w:val="nil"/>
              <w:left w:val="nil"/>
              <w:bottom w:val="single" w:sz="4" w:space="0" w:color="D3D3D3"/>
              <w:right w:val="single" w:sz="4" w:space="0" w:color="D3D3D3"/>
            </w:tcBorders>
            <w:shd w:val="clear" w:color="708090" w:fill="708090"/>
            <w:vAlign w:val="center"/>
            <w:hideMark/>
          </w:tcPr>
          <w:p w14:paraId="0CC3425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33.332,70</w:t>
            </w:r>
          </w:p>
        </w:tc>
      </w:tr>
      <w:tr w:rsidR="003F0DE9" w:rsidRPr="00C1654A" w14:paraId="1BE7696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D5456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BD527D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B6704C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3.915,05</w:t>
            </w:r>
          </w:p>
        </w:tc>
        <w:tc>
          <w:tcPr>
            <w:tcW w:w="1720" w:type="dxa"/>
            <w:tcBorders>
              <w:top w:val="nil"/>
              <w:left w:val="nil"/>
              <w:bottom w:val="single" w:sz="4" w:space="0" w:color="D3D3D3"/>
              <w:right w:val="single" w:sz="4" w:space="0" w:color="D3D3D3"/>
            </w:tcBorders>
            <w:shd w:val="clear" w:color="708090" w:fill="708090"/>
            <w:vAlign w:val="center"/>
            <w:hideMark/>
          </w:tcPr>
          <w:p w14:paraId="6A2F28D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116,97</w:t>
            </w:r>
          </w:p>
        </w:tc>
        <w:tc>
          <w:tcPr>
            <w:tcW w:w="1720" w:type="dxa"/>
            <w:tcBorders>
              <w:top w:val="nil"/>
              <w:left w:val="nil"/>
              <w:bottom w:val="single" w:sz="4" w:space="0" w:color="D3D3D3"/>
              <w:right w:val="single" w:sz="4" w:space="0" w:color="D3D3D3"/>
            </w:tcBorders>
            <w:shd w:val="clear" w:color="708090" w:fill="708090"/>
            <w:vAlign w:val="center"/>
            <w:hideMark/>
          </w:tcPr>
          <w:p w14:paraId="2E3DFB1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244,77</w:t>
            </w:r>
          </w:p>
        </w:tc>
        <w:tc>
          <w:tcPr>
            <w:tcW w:w="1720" w:type="dxa"/>
            <w:tcBorders>
              <w:top w:val="nil"/>
              <w:left w:val="nil"/>
              <w:bottom w:val="single" w:sz="4" w:space="0" w:color="D3D3D3"/>
              <w:right w:val="single" w:sz="4" w:space="0" w:color="D3D3D3"/>
            </w:tcBorders>
            <w:shd w:val="clear" w:color="708090" w:fill="708090"/>
            <w:vAlign w:val="center"/>
            <w:hideMark/>
          </w:tcPr>
          <w:p w14:paraId="1AD6BCC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423.831.601,49</w:t>
            </w:r>
          </w:p>
        </w:tc>
        <w:tc>
          <w:tcPr>
            <w:tcW w:w="1720" w:type="dxa"/>
            <w:tcBorders>
              <w:top w:val="nil"/>
              <w:left w:val="nil"/>
              <w:bottom w:val="single" w:sz="4" w:space="0" w:color="D3D3D3"/>
              <w:right w:val="single" w:sz="4" w:space="0" w:color="D3D3D3"/>
            </w:tcBorders>
            <w:shd w:val="clear" w:color="708090" w:fill="708090"/>
            <w:vAlign w:val="center"/>
            <w:hideMark/>
          </w:tcPr>
          <w:p w14:paraId="3B142DA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11.491.117,18</w:t>
            </w:r>
          </w:p>
        </w:tc>
        <w:tc>
          <w:tcPr>
            <w:tcW w:w="1720" w:type="dxa"/>
            <w:tcBorders>
              <w:top w:val="nil"/>
              <w:left w:val="nil"/>
              <w:bottom w:val="single" w:sz="4" w:space="0" w:color="D3D3D3"/>
              <w:right w:val="single" w:sz="4" w:space="0" w:color="D3D3D3"/>
            </w:tcBorders>
            <w:shd w:val="clear" w:color="708090" w:fill="708090"/>
            <w:vAlign w:val="center"/>
            <w:hideMark/>
          </w:tcPr>
          <w:p w14:paraId="10291F7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68.398.754,81</w:t>
            </w:r>
          </w:p>
        </w:tc>
        <w:tc>
          <w:tcPr>
            <w:tcW w:w="1720" w:type="dxa"/>
            <w:tcBorders>
              <w:top w:val="nil"/>
              <w:left w:val="nil"/>
              <w:bottom w:val="single" w:sz="4" w:space="0" w:color="D3D3D3"/>
              <w:right w:val="single" w:sz="4" w:space="0" w:color="D3D3D3"/>
            </w:tcBorders>
            <w:shd w:val="clear" w:color="708090" w:fill="708090"/>
            <w:vAlign w:val="center"/>
            <w:hideMark/>
          </w:tcPr>
          <w:p w14:paraId="14A8D50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11.268.381,01</w:t>
            </w:r>
          </w:p>
        </w:tc>
        <w:tc>
          <w:tcPr>
            <w:tcW w:w="1720" w:type="dxa"/>
            <w:tcBorders>
              <w:top w:val="nil"/>
              <w:left w:val="nil"/>
              <w:bottom w:val="single" w:sz="4" w:space="0" w:color="D3D3D3"/>
              <w:right w:val="single" w:sz="4" w:space="0" w:color="D3D3D3"/>
            </w:tcBorders>
            <w:shd w:val="clear" w:color="708090" w:fill="708090"/>
            <w:vAlign w:val="center"/>
            <w:hideMark/>
          </w:tcPr>
          <w:p w14:paraId="2C00206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514.994.131,28</w:t>
            </w:r>
          </w:p>
        </w:tc>
      </w:tr>
    </w:tbl>
    <w:p w14:paraId="56A97A45" w14:textId="77777777" w:rsidR="00B4053F" w:rsidRPr="00C1654A" w:rsidRDefault="00B4053F" w:rsidP="00B4053F">
      <w:pPr>
        <w:pStyle w:val="Tablo1"/>
        <w:rPr>
          <w:rFonts w:ascii="Times New Roman" w:hAnsi="Times New Roman"/>
        </w:rPr>
      </w:pPr>
    </w:p>
    <w:p w14:paraId="3EC4806F" w14:textId="77777777" w:rsidR="00B4053F" w:rsidRPr="00C1654A" w:rsidRDefault="00B4053F" w:rsidP="00B4053F">
      <w:pPr>
        <w:pStyle w:val="Balk5"/>
      </w:pPr>
      <w:bookmarkStart w:id="259" w:name="_Toc69303563"/>
      <w:bookmarkStart w:id="260" w:name="_Toc199509577"/>
      <w:r w:rsidRPr="00C1654A">
        <w:t>Tablo 10.17 BİNGÖL</w:t>
      </w:r>
      <w:bookmarkEnd w:id="259"/>
      <w:bookmarkEnd w:id="2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7F7A698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5E87C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38AD9B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CF432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5125A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1E981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BD801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E72AF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67823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FB855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85DF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8D7E9B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2F703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F067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5ACBC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710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E6CB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CDFE6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1.020.590,49</w:t>
            </w:r>
          </w:p>
        </w:tc>
        <w:tc>
          <w:tcPr>
            <w:tcW w:w="1720" w:type="dxa"/>
            <w:tcBorders>
              <w:top w:val="nil"/>
              <w:left w:val="nil"/>
              <w:bottom w:val="single" w:sz="4" w:space="0" w:color="D3D3D3"/>
              <w:right w:val="single" w:sz="4" w:space="0" w:color="D3D3D3"/>
            </w:tcBorders>
            <w:shd w:val="clear" w:color="auto" w:fill="auto"/>
            <w:vAlign w:val="center"/>
            <w:hideMark/>
          </w:tcPr>
          <w:p w14:paraId="71A57F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4.056.815,47</w:t>
            </w:r>
          </w:p>
        </w:tc>
        <w:tc>
          <w:tcPr>
            <w:tcW w:w="1720" w:type="dxa"/>
            <w:tcBorders>
              <w:top w:val="nil"/>
              <w:left w:val="nil"/>
              <w:bottom w:val="single" w:sz="4" w:space="0" w:color="D3D3D3"/>
              <w:right w:val="single" w:sz="4" w:space="0" w:color="D3D3D3"/>
            </w:tcBorders>
            <w:shd w:val="clear" w:color="auto" w:fill="auto"/>
            <w:vAlign w:val="center"/>
            <w:hideMark/>
          </w:tcPr>
          <w:p w14:paraId="751164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12.467.838,25</w:t>
            </w:r>
          </w:p>
        </w:tc>
        <w:tc>
          <w:tcPr>
            <w:tcW w:w="1720" w:type="dxa"/>
            <w:tcBorders>
              <w:top w:val="nil"/>
              <w:left w:val="nil"/>
              <w:bottom w:val="single" w:sz="4" w:space="0" w:color="D3D3D3"/>
              <w:right w:val="single" w:sz="4" w:space="0" w:color="D3D3D3"/>
            </w:tcBorders>
            <w:shd w:val="clear" w:color="auto" w:fill="auto"/>
            <w:vAlign w:val="center"/>
            <w:hideMark/>
          </w:tcPr>
          <w:p w14:paraId="373DA70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1.324.650,26</w:t>
            </w:r>
          </w:p>
        </w:tc>
        <w:tc>
          <w:tcPr>
            <w:tcW w:w="1720" w:type="dxa"/>
            <w:tcBorders>
              <w:top w:val="nil"/>
              <w:left w:val="nil"/>
              <w:bottom w:val="single" w:sz="4" w:space="0" w:color="D3D3D3"/>
              <w:right w:val="single" w:sz="4" w:space="0" w:color="D3D3D3"/>
            </w:tcBorders>
            <w:shd w:val="clear" w:color="708090" w:fill="708090"/>
            <w:vAlign w:val="center"/>
            <w:hideMark/>
          </w:tcPr>
          <w:p w14:paraId="533EBCA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18.869.894,47</w:t>
            </w:r>
          </w:p>
        </w:tc>
      </w:tr>
      <w:tr w:rsidR="003F0DE9" w:rsidRPr="00C1654A" w14:paraId="72437AF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2F1C2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56EC5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1B685A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311C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2D77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49419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587.152,78</w:t>
            </w:r>
          </w:p>
        </w:tc>
        <w:tc>
          <w:tcPr>
            <w:tcW w:w="1720" w:type="dxa"/>
            <w:tcBorders>
              <w:top w:val="nil"/>
              <w:left w:val="nil"/>
              <w:bottom w:val="single" w:sz="4" w:space="0" w:color="D3D3D3"/>
              <w:right w:val="single" w:sz="4" w:space="0" w:color="D3D3D3"/>
            </w:tcBorders>
            <w:shd w:val="clear" w:color="auto" w:fill="auto"/>
            <w:vAlign w:val="center"/>
            <w:hideMark/>
          </w:tcPr>
          <w:p w14:paraId="4D6716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801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BE57C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3A43A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587.152,78</w:t>
            </w:r>
          </w:p>
        </w:tc>
      </w:tr>
      <w:tr w:rsidR="003F0DE9" w:rsidRPr="00C1654A" w14:paraId="527D543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D1799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32C60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2E33C5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8F2B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123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819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D5C9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51.930,92</w:t>
            </w:r>
          </w:p>
        </w:tc>
        <w:tc>
          <w:tcPr>
            <w:tcW w:w="1720" w:type="dxa"/>
            <w:tcBorders>
              <w:top w:val="nil"/>
              <w:left w:val="nil"/>
              <w:bottom w:val="single" w:sz="4" w:space="0" w:color="D3D3D3"/>
              <w:right w:val="single" w:sz="4" w:space="0" w:color="D3D3D3"/>
            </w:tcBorders>
            <w:shd w:val="clear" w:color="auto" w:fill="auto"/>
            <w:vAlign w:val="center"/>
            <w:hideMark/>
          </w:tcPr>
          <w:p w14:paraId="119CF1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E1FF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21F33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51.930,92</w:t>
            </w:r>
          </w:p>
        </w:tc>
      </w:tr>
      <w:tr w:rsidR="003F0DE9" w:rsidRPr="00C1654A" w14:paraId="219217A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14686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F6B1A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D0B2D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E76B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7FB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059C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1.467.694,33</w:t>
            </w:r>
          </w:p>
        </w:tc>
        <w:tc>
          <w:tcPr>
            <w:tcW w:w="1720" w:type="dxa"/>
            <w:tcBorders>
              <w:top w:val="nil"/>
              <w:left w:val="nil"/>
              <w:bottom w:val="single" w:sz="4" w:space="0" w:color="D3D3D3"/>
              <w:right w:val="single" w:sz="4" w:space="0" w:color="D3D3D3"/>
            </w:tcBorders>
            <w:shd w:val="clear" w:color="auto" w:fill="auto"/>
            <w:vAlign w:val="center"/>
            <w:hideMark/>
          </w:tcPr>
          <w:p w14:paraId="0A60F2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11.572.505,45</w:t>
            </w:r>
          </w:p>
        </w:tc>
        <w:tc>
          <w:tcPr>
            <w:tcW w:w="1720" w:type="dxa"/>
            <w:tcBorders>
              <w:top w:val="nil"/>
              <w:left w:val="nil"/>
              <w:bottom w:val="single" w:sz="4" w:space="0" w:color="D3D3D3"/>
              <w:right w:val="single" w:sz="4" w:space="0" w:color="D3D3D3"/>
            </w:tcBorders>
            <w:shd w:val="clear" w:color="auto" w:fill="auto"/>
            <w:vAlign w:val="center"/>
            <w:hideMark/>
          </w:tcPr>
          <w:p w14:paraId="443990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36.447.031,56</w:t>
            </w:r>
          </w:p>
        </w:tc>
        <w:tc>
          <w:tcPr>
            <w:tcW w:w="1720" w:type="dxa"/>
            <w:tcBorders>
              <w:top w:val="nil"/>
              <w:left w:val="nil"/>
              <w:bottom w:val="single" w:sz="4" w:space="0" w:color="D3D3D3"/>
              <w:right w:val="single" w:sz="4" w:space="0" w:color="D3D3D3"/>
            </w:tcBorders>
            <w:shd w:val="clear" w:color="auto" w:fill="auto"/>
            <w:vAlign w:val="center"/>
            <w:hideMark/>
          </w:tcPr>
          <w:p w14:paraId="6F7430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15.721,20</w:t>
            </w:r>
          </w:p>
        </w:tc>
        <w:tc>
          <w:tcPr>
            <w:tcW w:w="1720" w:type="dxa"/>
            <w:tcBorders>
              <w:top w:val="nil"/>
              <w:left w:val="nil"/>
              <w:bottom w:val="single" w:sz="4" w:space="0" w:color="D3D3D3"/>
              <w:right w:val="single" w:sz="4" w:space="0" w:color="D3D3D3"/>
            </w:tcBorders>
            <w:shd w:val="clear" w:color="708090" w:fill="708090"/>
            <w:vAlign w:val="center"/>
            <w:hideMark/>
          </w:tcPr>
          <w:p w14:paraId="576A3C2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49.502.952,53</w:t>
            </w:r>
          </w:p>
        </w:tc>
      </w:tr>
      <w:tr w:rsidR="003F0DE9" w:rsidRPr="00C1654A" w14:paraId="57AC466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A2550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A5EFC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AED4C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A5AA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805C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665D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64.446,96</w:t>
            </w:r>
          </w:p>
        </w:tc>
        <w:tc>
          <w:tcPr>
            <w:tcW w:w="1720" w:type="dxa"/>
            <w:tcBorders>
              <w:top w:val="nil"/>
              <w:left w:val="nil"/>
              <w:bottom w:val="single" w:sz="4" w:space="0" w:color="D3D3D3"/>
              <w:right w:val="single" w:sz="4" w:space="0" w:color="D3D3D3"/>
            </w:tcBorders>
            <w:shd w:val="clear" w:color="auto" w:fill="auto"/>
            <w:vAlign w:val="center"/>
            <w:hideMark/>
          </w:tcPr>
          <w:p w14:paraId="271F94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49E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B2FD4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AC5E5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64.446,96</w:t>
            </w:r>
          </w:p>
        </w:tc>
      </w:tr>
      <w:tr w:rsidR="003F0DE9" w:rsidRPr="00C1654A" w14:paraId="7BDD6E7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1702D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D3D46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1877FE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1B12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51.917,00</w:t>
            </w:r>
          </w:p>
        </w:tc>
        <w:tc>
          <w:tcPr>
            <w:tcW w:w="1720" w:type="dxa"/>
            <w:tcBorders>
              <w:top w:val="nil"/>
              <w:left w:val="nil"/>
              <w:bottom w:val="single" w:sz="4" w:space="0" w:color="D3D3D3"/>
              <w:right w:val="single" w:sz="4" w:space="0" w:color="D3D3D3"/>
            </w:tcBorders>
            <w:shd w:val="clear" w:color="auto" w:fill="auto"/>
            <w:vAlign w:val="center"/>
            <w:hideMark/>
          </w:tcPr>
          <w:p w14:paraId="713529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1921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99.208,00</w:t>
            </w:r>
          </w:p>
        </w:tc>
        <w:tc>
          <w:tcPr>
            <w:tcW w:w="1720" w:type="dxa"/>
            <w:tcBorders>
              <w:top w:val="nil"/>
              <w:left w:val="nil"/>
              <w:bottom w:val="single" w:sz="4" w:space="0" w:color="D3D3D3"/>
              <w:right w:val="single" w:sz="4" w:space="0" w:color="D3D3D3"/>
            </w:tcBorders>
            <w:shd w:val="clear" w:color="auto" w:fill="auto"/>
            <w:vAlign w:val="center"/>
            <w:hideMark/>
          </w:tcPr>
          <w:p w14:paraId="48CEF9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36.371,00</w:t>
            </w:r>
          </w:p>
        </w:tc>
        <w:tc>
          <w:tcPr>
            <w:tcW w:w="1720" w:type="dxa"/>
            <w:tcBorders>
              <w:top w:val="nil"/>
              <w:left w:val="nil"/>
              <w:bottom w:val="single" w:sz="4" w:space="0" w:color="D3D3D3"/>
              <w:right w:val="single" w:sz="4" w:space="0" w:color="D3D3D3"/>
            </w:tcBorders>
            <w:shd w:val="clear" w:color="auto" w:fill="auto"/>
            <w:vAlign w:val="center"/>
            <w:hideMark/>
          </w:tcPr>
          <w:p w14:paraId="473C746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B36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6BB3C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187.496,00</w:t>
            </w:r>
          </w:p>
        </w:tc>
      </w:tr>
      <w:tr w:rsidR="003F0DE9" w:rsidRPr="00C1654A" w14:paraId="59F1B92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E32DB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5D636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FBA460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1C25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DB2FE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8A7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173.041,00</w:t>
            </w:r>
          </w:p>
        </w:tc>
        <w:tc>
          <w:tcPr>
            <w:tcW w:w="1720" w:type="dxa"/>
            <w:tcBorders>
              <w:top w:val="nil"/>
              <w:left w:val="nil"/>
              <w:bottom w:val="single" w:sz="4" w:space="0" w:color="D3D3D3"/>
              <w:right w:val="single" w:sz="4" w:space="0" w:color="D3D3D3"/>
            </w:tcBorders>
            <w:shd w:val="clear" w:color="auto" w:fill="auto"/>
            <w:vAlign w:val="center"/>
            <w:hideMark/>
          </w:tcPr>
          <w:p w14:paraId="3DD46E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91FE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E0EA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9CB5A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173.041,00</w:t>
            </w:r>
          </w:p>
        </w:tc>
      </w:tr>
      <w:tr w:rsidR="003F0DE9" w:rsidRPr="00C1654A" w14:paraId="281180D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5A210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1B20B6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66BF3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5E507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51.917,00</w:t>
            </w:r>
          </w:p>
        </w:tc>
        <w:tc>
          <w:tcPr>
            <w:tcW w:w="1720" w:type="dxa"/>
            <w:tcBorders>
              <w:top w:val="nil"/>
              <w:left w:val="nil"/>
              <w:bottom w:val="single" w:sz="4" w:space="0" w:color="D3D3D3"/>
              <w:right w:val="single" w:sz="4" w:space="0" w:color="D3D3D3"/>
            </w:tcBorders>
            <w:shd w:val="clear" w:color="708090" w:fill="708090"/>
            <w:vAlign w:val="center"/>
            <w:hideMark/>
          </w:tcPr>
          <w:p w14:paraId="3B409FC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3F170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3.412.133,56</w:t>
            </w:r>
          </w:p>
        </w:tc>
        <w:tc>
          <w:tcPr>
            <w:tcW w:w="1720" w:type="dxa"/>
            <w:tcBorders>
              <w:top w:val="nil"/>
              <w:left w:val="nil"/>
              <w:bottom w:val="single" w:sz="4" w:space="0" w:color="D3D3D3"/>
              <w:right w:val="single" w:sz="4" w:space="0" w:color="D3D3D3"/>
            </w:tcBorders>
            <w:shd w:val="clear" w:color="708090" w:fill="708090"/>
            <w:vAlign w:val="center"/>
            <w:hideMark/>
          </w:tcPr>
          <w:p w14:paraId="4463FB3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15.717.622,84</w:t>
            </w:r>
          </w:p>
        </w:tc>
        <w:tc>
          <w:tcPr>
            <w:tcW w:w="1720" w:type="dxa"/>
            <w:tcBorders>
              <w:top w:val="nil"/>
              <w:left w:val="nil"/>
              <w:bottom w:val="single" w:sz="4" w:space="0" w:color="D3D3D3"/>
              <w:right w:val="single" w:sz="4" w:space="0" w:color="D3D3D3"/>
            </w:tcBorders>
            <w:shd w:val="clear" w:color="708090" w:fill="708090"/>
            <w:vAlign w:val="center"/>
            <w:hideMark/>
          </w:tcPr>
          <w:p w14:paraId="4AA8DD8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48.914.869,80</w:t>
            </w:r>
          </w:p>
        </w:tc>
        <w:tc>
          <w:tcPr>
            <w:tcW w:w="1720" w:type="dxa"/>
            <w:tcBorders>
              <w:top w:val="nil"/>
              <w:left w:val="nil"/>
              <w:bottom w:val="single" w:sz="4" w:space="0" w:color="D3D3D3"/>
              <w:right w:val="single" w:sz="4" w:space="0" w:color="D3D3D3"/>
            </w:tcBorders>
            <w:shd w:val="clear" w:color="708090" w:fill="708090"/>
            <w:vAlign w:val="center"/>
            <w:hideMark/>
          </w:tcPr>
          <w:p w14:paraId="4B480DA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1.340.371,45</w:t>
            </w:r>
          </w:p>
        </w:tc>
        <w:tc>
          <w:tcPr>
            <w:tcW w:w="1720" w:type="dxa"/>
            <w:tcBorders>
              <w:top w:val="nil"/>
              <w:left w:val="nil"/>
              <w:bottom w:val="single" w:sz="4" w:space="0" w:color="D3D3D3"/>
              <w:right w:val="single" w:sz="4" w:space="0" w:color="D3D3D3"/>
            </w:tcBorders>
            <w:shd w:val="clear" w:color="708090" w:fill="708090"/>
            <w:vAlign w:val="center"/>
            <w:hideMark/>
          </w:tcPr>
          <w:p w14:paraId="2641096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69.436.914,66</w:t>
            </w:r>
          </w:p>
        </w:tc>
      </w:tr>
    </w:tbl>
    <w:p w14:paraId="6A4D3D9A" w14:textId="77777777" w:rsidR="00B4053F" w:rsidRPr="00C1654A" w:rsidRDefault="00B4053F" w:rsidP="00B4053F">
      <w:pPr>
        <w:pStyle w:val="Tablo1"/>
        <w:rPr>
          <w:rFonts w:ascii="Times New Roman" w:hAnsi="Times New Roman"/>
        </w:rPr>
      </w:pPr>
    </w:p>
    <w:p w14:paraId="30412B64" w14:textId="77777777" w:rsidR="00B4053F" w:rsidRPr="00C1654A" w:rsidRDefault="00B4053F" w:rsidP="00B4053F">
      <w:pPr>
        <w:pStyle w:val="Tablo1"/>
        <w:rPr>
          <w:rFonts w:ascii="Times New Roman" w:hAnsi="Times New Roman"/>
        </w:rPr>
      </w:pPr>
    </w:p>
    <w:p w14:paraId="4F2A6B20" w14:textId="77777777" w:rsidR="00225E0E" w:rsidRPr="00C1654A" w:rsidRDefault="00225E0E" w:rsidP="00B4053F">
      <w:pPr>
        <w:pStyle w:val="Tablo1"/>
        <w:rPr>
          <w:rFonts w:ascii="Times New Roman" w:hAnsi="Times New Roman"/>
        </w:rPr>
      </w:pPr>
    </w:p>
    <w:p w14:paraId="295C95A0" w14:textId="77777777" w:rsidR="00225E0E" w:rsidRPr="00C1654A" w:rsidRDefault="00225E0E" w:rsidP="00B4053F">
      <w:pPr>
        <w:pStyle w:val="Tablo1"/>
        <w:rPr>
          <w:rFonts w:ascii="Times New Roman" w:hAnsi="Times New Roman"/>
        </w:rPr>
      </w:pPr>
    </w:p>
    <w:p w14:paraId="5FE4DD49" w14:textId="77777777" w:rsidR="00225E0E" w:rsidRPr="00C1654A" w:rsidRDefault="00225E0E" w:rsidP="00B4053F">
      <w:pPr>
        <w:pStyle w:val="Tablo1"/>
        <w:rPr>
          <w:rFonts w:ascii="Times New Roman" w:hAnsi="Times New Roman"/>
        </w:rPr>
      </w:pPr>
    </w:p>
    <w:p w14:paraId="6A0A2244" w14:textId="77777777" w:rsidR="00225E0E" w:rsidRPr="00C1654A" w:rsidRDefault="00225E0E" w:rsidP="00B4053F">
      <w:pPr>
        <w:pStyle w:val="Tablo1"/>
        <w:rPr>
          <w:rFonts w:ascii="Times New Roman" w:hAnsi="Times New Roman"/>
        </w:rPr>
      </w:pPr>
    </w:p>
    <w:p w14:paraId="21D1885C" w14:textId="77777777" w:rsidR="00B4053F" w:rsidRPr="00C1654A" w:rsidRDefault="00B4053F" w:rsidP="00B4053F">
      <w:pPr>
        <w:pStyle w:val="Balk5"/>
      </w:pPr>
      <w:bookmarkStart w:id="261" w:name="_Toc69303564"/>
      <w:bookmarkStart w:id="262" w:name="_Toc199509578"/>
      <w:r w:rsidRPr="00C1654A">
        <w:t>Tablo 10.18 BİTLİS</w:t>
      </w:r>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37F30AC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DF546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B58E9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2D1AD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6B830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8F2E3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ECB91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84924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EB694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31D1C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4ABAF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14ABFF4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F1D3C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57594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309EC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3530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4191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45FE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2.549.143,81</w:t>
            </w:r>
          </w:p>
        </w:tc>
        <w:tc>
          <w:tcPr>
            <w:tcW w:w="1720" w:type="dxa"/>
            <w:tcBorders>
              <w:top w:val="nil"/>
              <w:left w:val="nil"/>
              <w:bottom w:val="single" w:sz="4" w:space="0" w:color="D3D3D3"/>
              <w:right w:val="single" w:sz="4" w:space="0" w:color="D3D3D3"/>
            </w:tcBorders>
            <w:shd w:val="clear" w:color="auto" w:fill="auto"/>
            <w:vAlign w:val="center"/>
            <w:hideMark/>
          </w:tcPr>
          <w:p w14:paraId="36EEF5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22.190.184,52</w:t>
            </w:r>
          </w:p>
        </w:tc>
        <w:tc>
          <w:tcPr>
            <w:tcW w:w="1720" w:type="dxa"/>
            <w:tcBorders>
              <w:top w:val="nil"/>
              <w:left w:val="nil"/>
              <w:bottom w:val="single" w:sz="4" w:space="0" w:color="D3D3D3"/>
              <w:right w:val="single" w:sz="4" w:space="0" w:color="D3D3D3"/>
            </w:tcBorders>
            <w:shd w:val="clear" w:color="auto" w:fill="auto"/>
            <w:vAlign w:val="center"/>
            <w:hideMark/>
          </w:tcPr>
          <w:p w14:paraId="0843B9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58.297.634,82</w:t>
            </w:r>
          </w:p>
        </w:tc>
        <w:tc>
          <w:tcPr>
            <w:tcW w:w="1720" w:type="dxa"/>
            <w:tcBorders>
              <w:top w:val="nil"/>
              <w:left w:val="nil"/>
              <w:bottom w:val="single" w:sz="4" w:space="0" w:color="D3D3D3"/>
              <w:right w:val="single" w:sz="4" w:space="0" w:color="D3D3D3"/>
            </w:tcBorders>
            <w:shd w:val="clear" w:color="auto" w:fill="auto"/>
            <w:vAlign w:val="center"/>
            <w:hideMark/>
          </w:tcPr>
          <w:p w14:paraId="293012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18.912,32</w:t>
            </w:r>
          </w:p>
        </w:tc>
        <w:tc>
          <w:tcPr>
            <w:tcW w:w="1720" w:type="dxa"/>
            <w:tcBorders>
              <w:top w:val="nil"/>
              <w:left w:val="nil"/>
              <w:bottom w:val="single" w:sz="4" w:space="0" w:color="D3D3D3"/>
              <w:right w:val="single" w:sz="4" w:space="0" w:color="D3D3D3"/>
            </w:tcBorders>
            <w:shd w:val="clear" w:color="708090" w:fill="708090"/>
            <w:vAlign w:val="center"/>
            <w:hideMark/>
          </w:tcPr>
          <w:p w14:paraId="344D4DB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83.055.875,47</w:t>
            </w:r>
          </w:p>
        </w:tc>
      </w:tr>
      <w:tr w:rsidR="003F0DE9" w:rsidRPr="00C1654A" w14:paraId="39511EB4"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6D732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E68A2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14E2F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85E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121F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0B6E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22.637,74</w:t>
            </w:r>
          </w:p>
        </w:tc>
        <w:tc>
          <w:tcPr>
            <w:tcW w:w="1720" w:type="dxa"/>
            <w:tcBorders>
              <w:top w:val="nil"/>
              <w:left w:val="nil"/>
              <w:bottom w:val="single" w:sz="4" w:space="0" w:color="D3D3D3"/>
              <w:right w:val="single" w:sz="4" w:space="0" w:color="D3D3D3"/>
            </w:tcBorders>
            <w:shd w:val="clear" w:color="auto" w:fill="auto"/>
            <w:vAlign w:val="center"/>
            <w:hideMark/>
          </w:tcPr>
          <w:p w14:paraId="6905A2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2F0F8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46FE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F70A4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22.637,74</w:t>
            </w:r>
          </w:p>
        </w:tc>
      </w:tr>
      <w:tr w:rsidR="003F0DE9" w:rsidRPr="00C1654A" w14:paraId="0FAA3FE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13B72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6561B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762F6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93EBD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A8A7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2ED36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245.309,00</w:t>
            </w:r>
          </w:p>
        </w:tc>
        <w:tc>
          <w:tcPr>
            <w:tcW w:w="1720" w:type="dxa"/>
            <w:tcBorders>
              <w:top w:val="nil"/>
              <w:left w:val="nil"/>
              <w:bottom w:val="single" w:sz="4" w:space="0" w:color="D3D3D3"/>
              <w:right w:val="single" w:sz="4" w:space="0" w:color="D3D3D3"/>
            </w:tcBorders>
            <w:shd w:val="clear" w:color="auto" w:fill="auto"/>
            <w:vAlign w:val="center"/>
            <w:hideMark/>
          </w:tcPr>
          <w:p w14:paraId="1F708D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E5D0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125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8D380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245.309,00</w:t>
            </w:r>
          </w:p>
        </w:tc>
      </w:tr>
      <w:tr w:rsidR="003F0DE9" w:rsidRPr="00C1654A" w14:paraId="4C7F1B7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633E7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602D2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B012E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D2A9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11F7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E0B34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296.348,00</w:t>
            </w:r>
          </w:p>
        </w:tc>
        <w:tc>
          <w:tcPr>
            <w:tcW w:w="1720" w:type="dxa"/>
            <w:tcBorders>
              <w:top w:val="nil"/>
              <w:left w:val="nil"/>
              <w:bottom w:val="single" w:sz="4" w:space="0" w:color="D3D3D3"/>
              <w:right w:val="single" w:sz="4" w:space="0" w:color="D3D3D3"/>
            </w:tcBorders>
            <w:shd w:val="clear" w:color="auto" w:fill="auto"/>
            <w:vAlign w:val="center"/>
            <w:hideMark/>
          </w:tcPr>
          <w:p w14:paraId="224A9A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C26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11.532,00</w:t>
            </w:r>
          </w:p>
        </w:tc>
        <w:tc>
          <w:tcPr>
            <w:tcW w:w="1720" w:type="dxa"/>
            <w:tcBorders>
              <w:top w:val="nil"/>
              <w:left w:val="nil"/>
              <w:bottom w:val="single" w:sz="4" w:space="0" w:color="D3D3D3"/>
              <w:right w:val="single" w:sz="4" w:space="0" w:color="D3D3D3"/>
            </w:tcBorders>
            <w:shd w:val="clear" w:color="auto" w:fill="auto"/>
            <w:vAlign w:val="center"/>
            <w:hideMark/>
          </w:tcPr>
          <w:p w14:paraId="09FDE5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6A7E6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307.880,00</w:t>
            </w:r>
          </w:p>
        </w:tc>
      </w:tr>
      <w:tr w:rsidR="003F0DE9" w:rsidRPr="00C1654A" w14:paraId="7FFCB58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4C8D8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DF295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E420DF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1F172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7D2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E5BE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47D86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90.100,00</w:t>
            </w:r>
          </w:p>
        </w:tc>
        <w:tc>
          <w:tcPr>
            <w:tcW w:w="1720" w:type="dxa"/>
            <w:tcBorders>
              <w:top w:val="nil"/>
              <w:left w:val="nil"/>
              <w:bottom w:val="single" w:sz="4" w:space="0" w:color="D3D3D3"/>
              <w:right w:val="single" w:sz="4" w:space="0" w:color="D3D3D3"/>
            </w:tcBorders>
            <w:shd w:val="clear" w:color="auto" w:fill="auto"/>
            <w:vAlign w:val="center"/>
            <w:hideMark/>
          </w:tcPr>
          <w:p w14:paraId="08459F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50D9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18658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90.100,00</w:t>
            </w:r>
          </w:p>
        </w:tc>
      </w:tr>
      <w:tr w:rsidR="003F0DE9" w:rsidRPr="00C1654A" w14:paraId="284627C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CBE33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4D793A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D48917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01384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D7EE1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D6492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3.113.438,55</w:t>
            </w:r>
          </w:p>
        </w:tc>
        <w:tc>
          <w:tcPr>
            <w:tcW w:w="1720" w:type="dxa"/>
            <w:tcBorders>
              <w:top w:val="nil"/>
              <w:left w:val="nil"/>
              <w:bottom w:val="single" w:sz="4" w:space="0" w:color="D3D3D3"/>
              <w:right w:val="single" w:sz="4" w:space="0" w:color="D3D3D3"/>
            </w:tcBorders>
            <w:shd w:val="clear" w:color="708090" w:fill="708090"/>
            <w:vAlign w:val="center"/>
            <w:hideMark/>
          </w:tcPr>
          <w:p w14:paraId="4AC0C0E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22.280.284,52</w:t>
            </w:r>
          </w:p>
        </w:tc>
        <w:tc>
          <w:tcPr>
            <w:tcW w:w="1720" w:type="dxa"/>
            <w:tcBorders>
              <w:top w:val="nil"/>
              <w:left w:val="nil"/>
              <w:bottom w:val="single" w:sz="4" w:space="0" w:color="D3D3D3"/>
              <w:right w:val="single" w:sz="4" w:space="0" w:color="D3D3D3"/>
            </w:tcBorders>
            <w:shd w:val="clear" w:color="708090" w:fill="708090"/>
            <w:vAlign w:val="center"/>
            <w:hideMark/>
          </w:tcPr>
          <w:p w14:paraId="5FB5E5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58.309.166,82</w:t>
            </w:r>
          </w:p>
        </w:tc>
        <w:tc>
          <w:tcPr>
            <w:tcW w:w="1720" w:type="dxa"/>
            <w:tcBorders>
              <w:top w:val="nil"/>
              <w:left w:val="nil"/>
              <w:bottom w:val="single" w:sz="4" w:space="0" w:color="D3D3D3"/>
              <w:right w:val="single" w:sz="4" w:space="0" w:color="D3D3D3"/>
            </w:tcBorders>
            <w:shd w:val="clear" w:color="708090" w:fill="708090"/>
            <w:vAlign w:val="center"/>
            <w:hideMark/>
          </w:tcPr>
          <w:p w14:paraId="602753C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18.912,32</w:t>
            </w:r>
          </w:p>
        </w:tc>
        <w:tc>
          <w:tcPr>
            <w:tcW w:w="1720" w:type="dxa"/>
            <w:tcBorders>
              <w:top w:val="nil"/>
              <w:left w:val="nil"/>
              <w:bottom w:val="single" w:sz="4" w:space="0" w:color="D3D3D3"/>
              <w:right w:val="single" w:sz="4" w:space="0" w:color="D3D3D3"/>
            </w:tcBorders>
            <w:shd w:val="clear" w:color="708090" w:fill="708090"/>
            <w:vAlign w:val="center"/>
            <w:hideMark/>
          </w:tcPr>
          <w:p w14:paraId="5FC51F1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83.721.802,21</w:t>
            </w:r>
          </w:p>
        </w:tc>
      </w:tr>
    </w:tbl>
    <w:p w14:paraId="72CD10AC" w14:textId="77777777" w:rsidR="00B4053F" w:rsidRPr="00C1654A" w:rsidRDefault="00B4053F" w:rsidP="00B4053F">
      <w:pPr>
        <w:rPr>
          <w:rFonts w:ascii="Times New Roman" w:hAnsi="Times New Roman" w:cs="Times New Roman"/>
        </w:rPr>
      </w:pPr>
    </w:p>
    <w:p w14:paraId="4005903E" w14:textId="77777777" w:rsidR="00B4053F" w:rsidRPr="00C1654A" w:rsidRDefault="00B4053F" w:rsidP="00B4053F">
      <w:pPr>
        <w:rPr>
          <w:rFonts w:ascii="Times New Roman" w:hAnsi="Times New Roman" w:cs="Times New Roman"/>
        </w:rPr>
      </w:pPr>
    </w:p>
    <w:p w14:paraId="307B7ACF" w14:textId="77777777" w:rsidR="00B4053F" w:rsidRPr="00C1654A" w:rsidRDefault="00B4053F" w:rsidP="00B4053F">
      <w:pPr>
        <w:pStyle w:val="Balk5"/>
      </w:pPr>
      <w:bookmarkStart w:id="263" w:name="_Toc69303565"/>
      <w:bookmarkStart w:id="264" w:name="_Toc199509579"/>
      <w:r w:rsidRPr="00C1654A">
        <w:t>Tablo 10.19 BOLU</w:t>
      </w:r>
      <w:bookmarkEnd w:id="263"/>
      <w:bookmarkEnd w:id="2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19E1F0F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3E302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DCAAEC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A0A56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F5F30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7822A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D5A6A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67FE0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8A5CA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11D01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6885C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06C8F4E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E56E3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C15EC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45E311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8D30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376C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70AB1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59.399,45</w:t>
            </w:r>
          </w:p>
        </w:tc>
        <w:tc>
          <w:tcPr>
            <w:tcW w:w="1720" w:type="dxa"/>
            <w:tcBorders>
              <w:top w:val="nil"/>
              <w:left w:val="nil"/>
              <w:bottom w:val="single" w:sz="4" w:space="0" w:color="D3D3D3"/>
              <w:right w:val="single" w:sz="4" w:space="0" w:color="D3D3D3"/>
            </w:tcBorders>
            <w:shd w:val="clear" w:color="auto" w:fill="auto"/>
            <w:vAlign w:val="center"/>
            <w:hideMark/>
          </w:tcPr>
          <w:p w14:paraId="0A60D3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92FB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C3A1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0DA6E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59.399,45</w:t>
            </w:r>
          </w:p>
        </w:tc>
      </w:tr>
      <w:tr w:rsidR="003F0DE9" w:rsidRPr="00C1654A" w14:paraId="4E1ABAF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6783C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38396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3FFB7E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15.274.356,94</w:t>
            </w:r>
          </w:p>
        </w:tc>
        <w:tc>
          <w:tcPr>
            <w:tcW w:w="1720" w:type="dxa"/>
            <w:tcBorders>
              <w:top w:val="nil"/>
              <w:left w:val="nil"/>
              <w:bottom w:val="single" w:sz="4" w:space="0" w:color="D3D3D3"/>
              <w:right w:val="single" w:sz="4" w:space="0" w:color="D3D3D3"/>
            </w:tcBorders>
            <w:shd w:val="clear" w:color="auto" w:fill="auto"/>
            <w:vAlign w:val="center"/>
            <w:hideMark/>
          </w:tcPr>
          <w:p w14:paraId="043FFB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3E5C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454.347,50</w:t>
            </w:r>
          </w:p>
        </w:tc>
        <w:tc>
          <w:tcPr>
            <w:tcW w:w="1720" w:type="dxa"/>
            <w:tcBorders>
              <w:top w:val="nil"/>
              <w:left w:val="nil"/>
              <w:bottom w:val="single" w:sz="4" w:space="0" w:color="D3D3D3"/>
              <w:right w:val="single" w:sz="4" w:space="0" w:color="D3D3D3"/>
            </w:tcBorders>
            <w:shd w:val="clear" w:color="auto" w:fill="auto"/>
            <w:vAlign w:val="center"/>
            <w:hideMark/>
          </w:tcPr>
          <w:p w14:paraId="35E2195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16.229.903,79</w:t>
            </w:r>
          </w:p>
        </w:tc>
        <w:tc>
          <w:tcPr>
            <w:tcW w:w="1720" w:type="dxa"/>
            <w:tcBorders>
              <w:top w:val="nil"/>
              <w:left w:val="nil"/>
              <w:bottom w:val="single" w:sz="4" w:space="0" w:color="D3D3D3"/>
              <w:right w:val="single" w:sz="4" w:space="0" w:color="D3D3D3"/>
            </w:tcBorders>
            <w:shd w:val="clear" w:color="auto" w:fill="auto"/>
            <w:vAlign w:val="center"/>
            <w:hideMark/>
          </w:tcPr>
          <w:p w14:paraId="3DF324F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24.833.054,24</w:t>
            </w:r>
          </w:p>
        </w:tc>
        <w:tc>
          <w:tcPr>
            <w:tcW w:w="1720" w:type="dxa"/>
            <w:tcBorders>
              <w:top w:val="nil"/>
              <w:left w:val="nil"/>
              <w:bottom w:val="single" w:sz="4" w:space="0" w:color="D3D3D3"/>
              <w:right w:val="single" w:sz="4" w:space="0" w:color="D3D3D3"/>
            </w:tcBorders>
            <w:shd w:val="clear" w:color="auto" w:fill="auto"/>
            <w:vAlign w:val="center"/>
            <w:hideMark/>
          </w:tcPr>
          <w:p w14:paraId="33DD72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80.774.051,16</w:t>
            </w:r>
          </w:p>
        </w:tc>
        <w:tc>
          <w:tcPr>
            <w:tcW w:w="1720" w:type="dxa"/>
            <w:tcBorders>
              <w:top w:val="nil"/>
              <w:left w:val="nil"/>
              <w:bottom w:val="single" w:sz="4" w:space="0" w:color="D3D3D3"/>
              <w:right w:val="single" w:sz="4" w:space="0" w:color="D3D3D3"/>
            </w:tcBorders>
            <w:shd w:val="clear" w:color="auto" w:fill="auto"/>
            <w:vAlign w:val="center"/>
            <w:hideMark/>
          </w:tcPr>
          <w:p w14:paraId="51757B6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15.511.875,54</w:t>
            </w:r>
          </w:p>
        </w:tc>
        <w:tc>
          <w:tcPr>
            <w:tcW w:w="1720" w:type="dxa"/>
            <w:tcBorders>
              <w:top w:val="nil"/>
              <w:left w:val="nil"/>
              <w:bottom w:val="single" w:sz="4" w:space="0" w:color="D3D3D3"/>
              <w:right w:val="single" w:sz="4" w:space="0" w:color="D3D3D3"/>
            </w:tcBorders>
            <w:shd w:val="clear" w:color="708090" w:fill="708090"/>
            <w:vAlign w:val="center"/>
            <w:hideMark/>
          </w:tcPr>
          <w:p w14:paraId="230D3E4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153.077.589,17</w:t>
            </w:r>
          </w:p>
        </w:tc>
      </w:tr>
      <w:tr w:rsidR="003F0DE9" w:rsidRPr="00C1654A" w14:paraId="42725BB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82ECF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C9C72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EE8F9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10.355.306,29</w:t>
            </w:r>
          </w:p>
        </w:tc>
        <w:tc>
          <w:tcPr>
            <w:tcW w:w="1720" w:type="dxa"/>
            <w:tcBorders>
              <w:top w:val="nil"/>
              <w:left w:val="nil"/>
              <w:bottom w:val="single" w:sz="4" w:space="0" w:color="D3D3D3"/>
              <w:right w:val="single" w:sz="4" w:space="0" w:color="D3D3D3"/>
            </w:tcBorders>
            <w:shd w:val="clear" w:color="auto" w:fill="auto"/>
            <w:vAlign w:val="center"/>
            <w:hideMark/>
          </w:tcPr>
          <w:p w14:paraId="1AAB47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F230A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403D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217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D248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2D45E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E0BAF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10.355.306,29</w:t>
            </w:r>
          </w:p>
        </w:tc>
      </w:tr>
      <w:tr w:rsidR="003F0DE9" w:rsidRPr="00C1654A" w14:paraId="500088D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366E1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29B7E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7FF89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FDDF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340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E574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1.272.007,48</w:t>
            </w:r>
          </w:p>
        </w:tc>
        <w:tc>
          <w:tcPr>
            <w:tcW w:w="1720" w:type="dxa"/>
            <w:tcBorders>
              <w:top w:val="nil"/>
              <w:left w:val="nil"/>
              <w:bottom w:val="single" w:sz="4" w:space="0" w:color="D3D3D3"/>
              <w:right w:val="single" w:sz="4" w:space="0" w:color="D3D3D3"/>
            </w:tcBorders>
            <w:shd w:val="clear" w:color="auto" w:fill="auto"/>
            <w:vAlign w:val="center"/>
            <w:hideMark/>
          </w:tcPr>
          <w:p w14:paraId="2AAD800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1.439.286,24</w:t>
            </w:r>
          </w:p>
        </w:tc>
        <w:tc>
          <w:tcPr>
            <w:tcW w:w="1720" w:type="dxa"/>
            <w:tcBorders>
              <w:top w:val="nil"/>
              <w:left w:val="nil"/>
              <w:bottom w:val="single" w:sz="4" w:space="0" w:color="D3D3D3"/>
              <w:right w:val="single" w:sz="4" w:space="0" w:color="D3D3D3"/>
            </w:tcBorders>
            <w:shd w:val="clear" w:color="auto" w:fill="auto"/>
            <w:vAlign w:val="center"/>
            <w:hideMark/>
          </w:tcPr>
          <w:p w14:paraId="5D148D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555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195.962,46</w:t>
            </w:r>
          </w:p>
        </w:tc>
        <w:tc>
          <w:tcPr>
            <w:tcW w:w="1720" w:type="dxa"/>
            <w:tcBorders>
              <w:top w:val="nil"/>
              <w:left w:val="nil"/>
              <w:bottom w:val="single" w:sz="4" w:space="0" w:color="D3D3D3"/>
              <w:right w:val="single" w:sz="4" w:space="0" w:color="D3D3D3"/>
            </w:tcBorders>
            <w:shd w:val="clear" w:color="708090" w:fill="708090"/>
            <w:vAlign w:val="center"/>
            <w:hideMark/>
          </w:tcPr>
          <w:p w14:paraId="2E32054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2.907.256,18</w:t>
            </w:r>
          </w:p>
        </w:tc>
      </w:tr>
      <w:tr w:rsidR="003F0DE9" w:rsidRPr="00C1654A" w14:paraId="33925F2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8DC3F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A2E4B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02D3D7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BB0C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DABFF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03BE7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466.826,00</w:t>
            </w:r>
          </w:p>
        </w:tc>
        <w:tc>
          <w:tcPr>
            <w:tcW w:w="1720" w:type="dxa"/>
            <w:tcBorders>
              <w:top w:val="nil"/>
              <w:left w:val="nil"/>
              <w:bottom w:val="single" w:sz="4" w:space="0" w:color="D3D3D3"/>
              <w:right w:val="single" w:sz="4" w:space="0" w:color="D3D3D3"/>
            </w:tcBorders>
            <w:shd w:val="clear" w:color="auto" w:fill="auto"/>
            <w:vAlign w:val="center"/>
            <w:hideMark/>
          </w:tcPr>
          <w:p w14:paraId="02AE197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1.968.627,00</w:t>
            </w:r>
          </w:p>
        </w:tc>
        <w:tc>
          <w:tcPr>
            <w:tcW w:w="1720" w:type="dxa"/>
            <w:tcBorders>
              <w:top w:val="nil"/>
              <w:left w:val="nil"/>
              <w:bottom w:val="single" w:sz="4" w:space="0" w:color="D3D3D3"/>
              <w:right w:val="single" w:sz="4" w:space="0" w:color="D3D3D3"/>
            </w:tcBorders>
            <w:shd w:val="clear" w:color="auto" w:fill="auto"/>
            <w:vAlign w:val="center"/>
            <w:hideMark/>
          </w:tcPr>
          <w:p w14:paraId="6C12F1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3E31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6.902.500,00</w:t>
            </w:r>
          </w:p>
        </w:tc>
        <w:tc>
          <w:tcPr>
            <w:tcW w:w="1720" w:type="dxa"/>
            <w:tcBorders>
              <w:top w:val="nil"/>
              <w:left w:val="nil"/>
              <w:bottom w:val="single" w:sz="4" w:space="0" w:color="D3D3D3"/>
              <w:right w:val="single" w:sz="4" w:space="0" w:color="D3D3D3"/>
            </w:tcBorders>
            <w:shd w:val="clear" w:color="708090" w:fill="708090"/>
            <w:vAlign w:val="center"/>
            <w:hideMark/>
          </w:tcPr>
          <w:p w14:paraId="34BC36E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9.337.953,00</w:t>
            </w:r>
          </w:p>
        </w:tc>
      </w:tr>
      <w:tr w:rsidR="003F0DE9" w:rsidRPr="00C1654A" w14:paraId="13F6346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59605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D0D4A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27ABA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47E9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2A6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107,62</w:t>
            </w:r>
          </w:p>
        </w:tc>
        <w:tc>
          <w:tcPr>
            <w:tcW w:w="1720" w:type="dxa"/>
            <w:tcBorders>
              <w:top w:val="nil"/>
              <w:left w:val="nil"/>
              <w:bottom w:val="single" w:sz="4" w:space="0" w:color="D3D3D3"/>
              <w:right w:val="single" w:sz="4" w:space="0" w:color="D3D3D3"/>
            </w:tcBorders>
            <w:shd w:val="clear" w:color="auto" w:fill="auto"/>
            <w:vAlign w:val="center"/>
            <w:hideMark/>
          </w:tcPr>
          <w:p w14:paraId="701E8FC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24.353.156,54</w:t>
            </w:r>
          </w:p>
        </w:tc>
        <w:tc>
          <w:tcPr>
            <w:tcW w:w="1720" w:type="dxa"/>
            <w:tcBorders>
              <w:top w:val="nil"/>
              <w:left w:val="nil"/>
              <w:bottom w:val="single" w:sz="4" w:space="0" w:color="D3D3D3"/>
              <w:right w:val="single" w:sz="4" w:space="0" w:color="D3D3D3"/>
            </w:tcBorders>
            <w:shd w:val="clear" w:color="auto" w:fill="auto"/>
            <w:vAlign w:val="center"/>
            <w:hideMark/>
          </w:tcPr>
          <w:p w14:paraId="5F7EAE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9.717.317,37</w:t>
            </w:r>
          </w:p>
        </w:tc>
        <w:tc>
          <w:tcPr>
            <w:tcW w:w="1720" w:type="dxa"/>
            <w:tcBorders>
              <w:top w:val="nil"/>
              <w:left w:val="nil"/>
              <w:bottom w:val="single" w:sz="4" w:space="0" w:color="D3D3D3"/>
              <w:right w:val="single" w:sz="4" w:space="0" w:color="D3D3D3"/>
            </w:tcBorders>
            <w:shd w:val="clear" w:color="auto" w:fill="auto"/>
            <w:vAlign w:val="center"/>
            <w:hideMark/>
          </w:tcPr>
          <w:p w14:paraId="1A0192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9.994.252,33</w:t>
            </w:r>
          </w:p>
        </w:tc>
        <w:tc>
          <w:tcPr>
            <w:tcW w:w="1720" w:type="dxa"/>
            <w:tcBorders>
              <w:top w:val="nil"/>
              <w:left w:val="nil"/>
              <w:bottom w:val="single" w:sz="4" w:space="0" w:color="D3D3D3"/>
              <w:right w:val="single" w:sz="4" w:space="0" w:color="D3D3D3"/>
            </w:tcBorders>
            <w:shd w:val="clear" w:color="auto" w:fill="auto"/>
            <w:vAlign w:val="center"/>
            <w:hideMark/>
          </w:tcPr>
          <w:p w14:paraId="495281B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816,51</w:t>
            </w:r>
          </w:p>
        </w:tc>
        <w:tc>
          <w:tcPr>
            <w:tcW w:w="1720" w:type="dxa"/>
            <w:tcBorders>
              <w:top w:val="nil"/>
              <w:left w:val="nil"/>
              <w:bottom w:val="single" w:sz="4" w:space="0" w:color="D3D3D3"/>
              <w:right w:val="single" w:sz="4" w:space="0" w:color="D3D3D3"/>
            </w:tcBorders>
            <w:shd w:val="clear" w:color="708090" w:fill="708090"/>
            <w:vAlign w:val="center"/>
            <w:hideMark/>
          </w:tcPr>
          <w:p w14:paraId="7D467B5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44.065.650,36</w:t>
            </w:r>
          </w:p>
        </w:tc>
      </w:tr>
      <w:tr w:rsidR="003F0DE9" w:rsidRPr="00C1654A" w14:paraId="17E2C32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45736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68959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D3FF9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DEB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5A20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136.537,70</w:t>
            </w:r>
          </w:p>
        </w:tc>
        <w:tc>
          <w:tcPr>
            <w:tcW w:w="1720" w:type="dxa"/>
            <w:tcBorders>
              <w:top w:val="nil"/>
              <w:left w:val="nil"/>
              <w:bottom w:val="single" w:sz="4" w:space="0" w:color="D3D3D3"/>
              <w:right w:val="single" w:sz="4" w:space="0" w:color="D3D3D3"/>
            </w:tcBorders>
            <w:shd w:val="clear" w:color="auto" w:fill="auto"/>
            <w:vAlign w:val="center"/>
            <w:hideMark/>
          </w:tcPr>
          <w:p w14:paraId="6EAA5D6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CEF4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16.399,35</w:t>
            </w:r>
          </w:p>
        </w:tc>
        <w:tc>
          <w:tcPr>
            <w:tcW w:w="1720" w:type="dxa"/>
            <w:tcBorders>
              <w:top w:val="nil"/>
              <w:left w:val="nil"/>
              <w:bottom w:val="single" w:sz="4" w:space="0" w:color="D3D3D3"/>
              <w:right w:val="single" w:sz="4" w:space="0" w:color="D3D3D3"/>
            </w:tcBorders>
            <w:shd w:val="clear" w:color="auto" w:fill="auto"/>
            <w:vAlign w:val="center"/>
            <w:hideMark/>
          </w:tcPr>
          <w:p w14:paraId="568839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05AA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65B52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152.937,05</w:t>
            </w:r>
          </w:p>
        </w:tc>
      </w:tr>
      <w:tr w:rsidR="003F0DE9" w:rsidRPr="00C1654A" w14:paraId="76E4438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6574E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43860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57ABE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A420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774.036,00</w:t>
            </w:r>
          </w:p>
        </w:tc>
        <w:tc>
          <w:tcPr>
            <w:tcW w:w="1720" w:type="dxa"/>
            <w:tcBorders>
              <w:top w:val="nil"/>
              <w:left w:val="nil"/>
              <w:bottom w:val="single" w:sz="4" w:space="0" w:color="D3D3D3"/>
              <w:right w:val="single" w:sz="4" w:space="0" w:color="D3D3D3"/>
            </w:tcBorders>
            <w:shd w:val="clear" w:color="auto" w:fill="auto"/>
            <w:vAlign w:val="center"/>
            <w:hideMark/>
          </w:tcPr>
          <w:p w14:paraId="4BC454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324.592,19</w:t>
            </w:r>
          </w:p>
        </w:tc>
        <w:tc>
          <w:tcPr>
            <w:tcW w:w="1720" w:type="dxa"/>
            <w:tcBorders>
              <w:top w:val="nil"/>
              <w:left w:val="nil"/>
              <w:bottom w:val="single" w:sz="4" w:space="0" w:color="D3D3D3"/>
              <w:right w:val="single" w:sz="4" w:space="0" w:color="D3D3D3"/>
            </w:tcBorders>
            <w:shd w:val="clear" w:color="auto" w:fill="auto"/>
            <w:vAlign w:val="center"/>
            <w:hideMark/>
          </w:tcPr>
          <w:p w14:paraId="45DFD96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46.239,00</w:t>
            </w:r>
          </w:p>
        </w:tc>
        <w:tc>
          <w:tcPr>
            <w:tcW w:w="1720" w:type="dxa"/>
            <w:tcBorders>
              <w:top w:val="nil"/>
              <w:left w:val="nil"/>
              <w:bottom w:val="single" w:sz="4" w:space="0" w:color="D3D3D3"/>
              <w:right w:val="single" w:sz="4" w:space="0" w:color="D3D3D3"/>
            </w:tcBorders>
            <w:shd w:val="clear" w:color="auto" w:fill="auto"/>
            <w:vAlign w:val="center"/>
            <w:hideMark/>
          </w:tcPr>
          <w:p w14:paraId="37A46EA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5F0E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66DD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451.560,00</w:t>
            </w:r>
          </w:p>
        </w:tc>
        <w:tc>
          <w:tcPr>
            <w:tcW w:w="1720" w:type="dxa"/>
            <w:tcBorders>
              <w:top w:val="nil"/>
              <w:left w:val="nil"/>
              <w:bottom w:val="single" w:sz="4" w:space="0" w:color="D3D3D3"/>
              <w:right w:val="single" w:sz="4" w:space="0" w:color="D3D3D3"/>
            </w:tcBorders>
            <w:shd w:val="clear" w:color="708090" w:fill="708090"/>
            <w:vAlign w:val="center"/>
            <w:hideMark/>
          </w:tcPr>
          <w:p w14:paraId="7F478C7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1.596.427,19</w:t>
            </w:r>
          </w:p>
        </w:tc>
      </w:tr>
      <w:tr w:rsidR="003F0DE9" w:rsidRPr="00C1654A" w14:paraId="768F75D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FEDEB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B3028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F73B1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6112E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EA53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540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8651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32.323,00</w:t>
            </w:r>
          </w:p>
        </w:tc>
        <w:tc>
          <w:tcPr>
            <w:tcW w:w="1720" w:type="dxa"/>
            <w:tcBorders>
              <w:top w:val="nil"/>
              <w:left w:val="nil"/>
              <w:bottom w:val="single" w:sz="4" w:space="0" w:color="D3D3D3"/>
              <w:right w:val="single" w:sz="4" w:space="0" w:color="D3D3D3"/>
            </w:tcBorders>
            <w:shd w:val="clear" w:color="auto" w:fill="auto"/>
            <w:vAlign w:val="center"/>
            <w:hideMark/>
          </w:tcPr>
          <w:p w14:paraId="28E6EA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08F1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6F1BE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32.323,00</w:t>
            </w:r>
          </w:p>
        </w:tc>
      </w:tr>
      <w:tr w:rsidR="003F0DE9" w:rsidRPr="00C1654A" w14:paraId="2BFCD30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A8A70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91C7D0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4F4518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25.629.663,23</w:t>
            </w:r>
          </w:p>
        </w:tc>
        <w:tc>
          <w:tcPr>
            <w:tcW w:w="1720" w:type="dxa"/>
            <w:tcBorders>
              <w:top w:val="nil"/>
              <w:left w:val="nil"/>
              <w:bottom w:val="single" w:sz="4" w:space="0" w:color="D3D3D3"/>
              <w:right w:val="single" w:sz="4" w:space="0" w:color="D3D3D3"/>
            </w:tcBorders>
            <w:shd w:val="clear" w:color="708090" w:fill="708090"/>
            <w:vAlign w:val="center"/>
            <w:hideMark/>
          </w:tcPr>
          <w:p w14:paraId="3BE86A8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774.036,00</w:t>
            </w:r>
          </w:p>
        </w:tc>
        <w:tc>
          <w:tcPr>
            <w:tcW w:w="1720" w:type="dxa"/>
            <w:tcBorders>
              <w:top w:val="nil"/>
              <w:left w:val="nil"/>
              <w:bottom w:val="single" w:sz="4" w:space="0" w:color="D3D3D3"/>
              <w:right w:val="single" w:sz="4" w:space="0" w:color="D3D3D3"/>
            </w:tcBorders>
            <w:shd w:val="clear" w:color="708090" w:fill="708090"/>
            <w:vAlign w:val="center"/>
            <w:hideMark/>
          </w:tcPr>
          <w:p w14:paraId="5E4AB51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915.585,01</w:t>
            </w:r>
          </w:p>
        </w:tc>
        <w:tc>
          <w:tcPr>
            <w:tcW w:w="1720" w:type="dxa"/>
            <w:tcBorders>
              <w:top w:val="nil"/>
              <w:left w:val="nil"/>
              <w:bottom w:val="single" w:sz="4" w:space="0" w:color="D3D3D3"/>
              <w:right w:val="single" w:sz="4" w:space="0" w:color="D3D3D3"/>
            </w:tcBorders>
            <w:shd w:val="clear" w:color="708090" w:fill="708090"/>
            <w:vAlign w:val="center"/>
            <w:hideMark/>
          </w:tcPr>
          <w:p w14:paraId="7313536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42.427.532,26</w:t>
            </w:r>
          </w:p>
        </w:tc>
        <w:tc>
          <w:tcPr>
            <w:tcW w:w="1720" w:type="dxa"/>
            <w:tcBorders>
              <w:top w:val="nil"/>
              <w:left w:val="nil"/>
              <w:bottom w:val="single" w:sz="4" w:space="0" w:color="D3D3D3"/>
              <w:right w:val="single" w:sz="4" w:space="0" w:color="D3D3D3"/>
            </w:tcBorders>
            <w:shd w:val="clear" w:color="708090" w:fill="708090"/>
            <w:vAlign w:val="center"/>
            <w:hideMark/>
          </w:tcPr>
          <w:p w14:paraId="477495C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38.007.007,20</w:t>
            </w:r>
          </w:p>
        </w:tc>
        <w:tc>
          <w:tcPr>
            <w:tcW w:w="1720" w:type="dxa"/>
            <w:tcBorders>
              <w:top w:val="nil"/>
              <w:left w:val="nil"/>
              <w:bottom w:val="single" w:sz="4" w:space="0" w:color="D3D3D3"/>
              <w:right w:val="single" w:sz="4" w:space="0" w:color="D3D3D3"/>
            </w:tcBorders>
            <w:shd w:val="clear" w:color="708090" w:fill="708090"/>
            <w:vAlign w:val="center"/>
            <w:hideMark/>
          </w:tcPr>
          <w:p w14:paraId="5EA1CB1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90.768.303,49</w:t>
            </w:r>
          </w:p>
        </w:tc>
        <w:tc>
          <w:tcPr>
            <w:tcW w:w="1720" w:type="dxa"/>
            <w:tcBorders>
              <w:top w:val="nil"/>
              <w:left w:val="nil"/>
              <w:bottom w:val="single" w:sz="4" w:space="0" w:color="D3D3D3"/>
              <w:right w:val="single" w:sz="4" w:space="0" w:color="D3D3D3"/>
            </w:tcBorders>
            <w:shd w:val="clear" w:color="708090" w:fill="708090"/>
            <w:vAlign w:val="center"/>
            <w:hideMark/>
          </w:tcPr>
          <w:p w14:paraId="7FF8A06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23.062.714,51</w:t>
            </w:r>
          </w:p>
        </w:tc>
        <w:tc>
          <w:tcPr>
            <w:tcW w:w="1720" w:type="dxa"/>
            <w:tcBorders>
              <w:top w:val="nil"/>
              <w:left w:val="nil"/>
              <w:bottom w:val="single" w:sz="4" w:space="0" w:color="D3D3D3"/>
              <w:right w:val="single" w:sz="4" w:space="0" w:color="D3D3D3"/>
            </w:tcBorders>
            <w:shd w:val="clear" w:color="708090" w:fill="708090"/>
            <w:vAlign w:val="center"/>
            <w:hideMark/>
          </w:tcPr>
          <w:p w14:paraId="002F272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221.584.841,69</w:t>
            </w:r>
          </w:p>
        </w:tc>
      </w:tr>
    </w:tbl>
    <w:p w14:paraId="36FDADB3" w14:textId="77777777" w:rsidR="00B4053F" w:rsidRPr="00C1654A" w:rsidRDefault="00B4053F" w:rsidP="00B4053F">
      <w:pPr>
        <w:rPr>
          <w:rFonts w:ascii="Times New Roman" w:hAnsi="Times New Roman" w:cs="Times New Roman"/>
          <w:b/>
        </w:rPr>
      </w:pPr>
    </w:p>
    <w:p w14:paraId="3CFD8079" w14:textId="77777777" w:rsidR="00CC51CB" w:rsidRPr="00C1654A" w:rsidRDefault="00CC51CB" w:rsidP="00B4053F">
      <w:pPr>
        <w:rPr>
          <w:rFonts w:ascii="Times New Roman" w:hAnsi="Times New Roman" w:cs="Times New Roman"/>
          <w:b/>
        </w:rPr>
      </w:pPr>
    </w:p>
    <w:p w14:paraId="643670A1" w14:textId="77777777" w:rsidR="00CC51CB" w:rsidRPr="00C1654A" w:rsidRDefault="00CC51CB" w:rsidP="00B4053F">
      <w:pPr>
        <w:rPr>
          <w:rFonts w:ascii="Times New Roman" w:hAnsi="Times New Roman" w:cs="Times New Roman"/>
          <w:b/>
        </w:rPr>
      </w:pPr>
    </w:p>
    <w:p w14:paraId="178BC60E" w14:textId="77777777" w:rsidR="00CC51CB" w:rsidRPr="00C1654A" w:rsidRDefault="00CC51CB" w:rsidP="00B4053F">
      <w:pPr>
        <w:rPr>
          <w:rFonts w:ascii="Times New Roman" w:hAnsi="Times New Roman" w:cs="Times New Roman"/>
          <w:b/>
        </w:rPr>
      </w:pPr>
    </w:p>
    <w:p w14:paraId="6839BA56" w14:textId="77777777" w:rsidR="00B4053F" w:rsidRPr="00C1654A" w:rsidRDefault="00B4053F" w:rsidP="00B4053F">
      <w:pPr>
        <w:rPr>
          <w:rFonts w:ascii="Times New Roman" w:hAnsi="Times New Roman" w:cs="Times New Roman"/>
          <w:b/>
        </w:rPr>
      </w:pPr>
    </w:p>
    <w:p w14:paraId="09AE5860" w14:textId="77777777" w:rsidR="00B4053F" w:rsidRPr="00C1654A" w:rsidRDefault="00B4053F" w:rsidP="00B4053F">
      <w:pPr>
        <w:pStyle w:val="Balk5"/>
      </w:pPr>
      <w:bookmarkStart w:id="265" w:name="_Toc69303566"/>
      <w:bookmarkStart w:id="266" w:name="_Toc199509580"/>
      <w:r w:rsidRPr="00C1654A">
        <w:t>Tablo 10.20 BURDUR</w:t>
      </w:r>
      <w:bookmarkEnd w:id="265"/>
      <w:bookmarkEnd w:id="2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16C4D3CE"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B51CB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67" w:name="_Toc69303567"/>
            <w:r w:rsidRPr="00C1654A">
              <w:rPr>
                <w:rFonts w:ascii="Times New Roman" w:eastAsia="Times New Roman" w:hAnsi="Times New Roman" w:cs="Times New Roman"/>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C1CB81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CFD32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E4560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C478A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553DB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2C6A6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FB70C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2236F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A3962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3FC4A94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FE33B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11ED7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0CE96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F5AF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D130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82A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621.815,03</w:t>
            </w:r>
          </w:p>
        </w:tc>
        <w:tc>
          <w:tcPr>
            <w:tcW w:w="1720" w:type="dxa"/>
            <w:tcBorders>
              <w:top w:val="nil"/>
              <w:left w:val="nil"/>
              <w:bottom w:val="single" w:sz="4" w:space="0" w:color="D3D3D3"/>
              <w:right w:val="single" w:sz="4" w:space="0" w:color="D3D3D3"/>
            </w:tcBorders>
            <w:shd w:val="clear" w:color="auto" w:fill="auto"/>
            <w:vAlign w:val="center"/>
            <w:hideMark/>
          </w:tcPr>
          <w:p w14:paraId="09B3557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E2E7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0FC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52E91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621.815,03</w:t>
            </w:r>
          </w:p>
        </w:tc>
      </w:tr>
      <w:tr w:rsidR="003F0DE9" w:rsidRPr="00C1654A" w14:paraId="7CE87A4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9E58F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C8C01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77E3E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4.142.746,73</w:t>
            </w:r>
          </w:p>
        </w:tc>
        <w:tc>
          <w:tcPr>
            <w:tcW w:w="1720" w:type="dxa"/>
            <w:tcBorders>
              <w:top w:val="nil"/>
              <w:left w:val="nil"/>
              <w:bottom w:val="single" w:sz="4" w:space="0" w:color="D3D3D3"/>
              <w:right w:val="single" w:sz="4" w:space="0" w:color="D3D3D3"/>
            </w:tcBorders>
            <w:shd w:val="clear" w:color="auto" w:fill="auto"/>
            <w:vAlign w:val="center"/>
            <w:hideMark/>
          </w:tcPr>
          <w:p w14:paraId="014394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77C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7CF20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23.612.217,29</w:t>
            </w:r>
          </w:p>
        </w:tc>
        <w:tc>
          <w:tcPr>
            <w:tcW w:w="1720" w:type="dxa"/>
            <w:tcBorders>
              <w:top w:val="nil"/>
              <w:left w:val="nil"/>
              <w:bottom w:val="single" w:sz="4" w:space="0" w:color="D3D3D3"/>
              <w:right w:val="single" w:sz="4" w:space="0" w:color="D3D3D3"/>
            </w:tcBorders>
            <w:shd w:val="clear" w:color="auto" w:fill="auto"/>
            <w:vAlign w:val="center"/>
            <w:hideMark/>
          </w:tcPr>
          <w:p w14:paraId="025ED1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8C66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3240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D0C37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27.754.964,02</w:t>
            </w:r>
          </w:p>
        </w:tc>
      </w:tr>
      <w:tr w:rsidR="003F0DE9" w:rsidRPr="00C1654A" w14:paraId="6E9C137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A72CE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71E47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957A27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1AB1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E749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BA4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0CB9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51.980,79</w:t>
            </w:r>
          </w:p>
        </w:tc>
        <w:tc>
          <w:tcPr>
            <w:tcW w:w="1720" w:type="dxa"/>
            <w:tcBorders>
              <w:top w:val="nil"/>
              <w:left w:val="nil"/>
              <w:bottom w:val="single" w:sz="4" w:space="0" w:color="D3D3D3"/>
              <w:right w:val="single" w:sz="4" w:space="0" w:color="D3D3D3"/>
            </w:tcBorders>
            <w:shd w:val="clear" w:color="auto" w:fill="auto"/>
            <w:vAlign w:val="center"/>
            <w:hideMark/>
          </w:tcPr>
          <w:p w14:paraId="1F4311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0A5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A50AC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51.980,79</w:t>
            </w:r>
          </w:p>
        </w:tc>
      </w:tr>
      <w:tr w:rsidR="003F0DE9" w:rsidRPr="00C1654A" w14:paraId="53E3FBC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A4AB7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52638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C0D2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4C526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31B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E34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335.196,00</w:t>
            </w:r>
          </w:p>
        </w:tc>
        <w:tc>
          <w:tcPr>
            <w:tcW w:w="1720" w:type="dxa"/>
            <w:tcBorders>
              <w:top w:val="nil"/>
              <w:left w:val="nil"/>
              <w:bottom w:val="single" w:sz="4" w:space="0" w:color="D3D3D3"/>
              <w:right w:val="single" w:sz="4" w:space="0" w:color="D3D3D3"/>
            </w:tcBorders>
            <w:shd w:val="clear" w:color="auto" w:fill="auto"/>
            <w:vAlign w:val="center"/>
            <w:hideMark/>
          </w:tcPr>
          <w:p w14:paraId="797B765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26.356,00</w:t>
            </w:r>
          </w:p>
        </w:tc>
        <w:tc>
          <w:tcPr>
            <w:tcW w:w="1720" w:type="dxa"/>
            <w:tcBorders>
              <w:top w:val="nil"/>
              <w:left w:val="nil"/>
              <w:bottom w:val="single" w:sz="4" w:space="0" w:color="D3D3D3"/>
              <w:right w:val="single" w:sz="4" w:space="0" w:color="D3D3D3"/>
            </w:tcBorders>
            <w:shd w:val="clear" w:color="auto" w:fill="auto"/>
            <w:vAlign w:val="center"/>
            <w:hideMark/>
          </w:tcPr>
          <w:p w14:paraId="1078669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0467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86.059,00</w:t>
            </w:r>
          </w:p>
        </w:tc>
        <w:tc>
          <w:tcPr>
            <w:tcW w:w="1720" w:type="dxa"/>
            <w:tcBorders>
              <w:top w:val="nil"/>
              <w:left w:val="nil"/>
              <w:bottom w:val="single" w:sz="4" w:space="0" w:color="D3D3D3"/>
              <w:right w:val="single" w:sz="4" w:space="0" w:color="D3D3D3"/>
            </w:tcBorders>
            <w:shd w:val="clear" w:color="708090" w:fill="708090"/>
            <w:vAlign w:val="center"/>
            <w:hideMark/>
          </w:tcPr>
          <w:p w14:paraId="21F5204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447.611,00</w:t>
            </w:r>
          </w:p>
        </w:tc>
      </w:tr>
      <w:tr w:rsidR="003F0DE9" w:rsidRPr="00C1654A" w14:paraId="20DA02E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3E5BF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5B747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290C4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34B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22A4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0977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F1FF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556.298,87</w:t>
            </w:r>
          </w:p>
        </w:tc>
        <w:tc>
          <w:tcPr>
            <w:tcW w:w="1720" w:type="dxa"/>
            <w:tcBorders>
              <w:top w:val="nil"/>
              <w:left w:val="nil"/>
              <w:bottom w:val="single" w:sz="4" w:space="0" w:color="D3D3D3"/>
              <w:right w:val="single" w:sz="4" w:space="0" w:color="D3D3D3"/>
            </w:tcBorders>
            <w:shd w:val="clear" w:color="auto" w:fill="auto"/>
            <w:vAlign w:val="center"/>
            <w:hideMark/>
          </w:tcPr>
          <w:p w14:paraId="593A5D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1B89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835ED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556.298,87</w:t>
            </w:r>
          </w:p>
        </w:tc>
      </w:tr>
      <w:tr w:rsidR="003F0DE9" w:rsidRPr="00C1654A" w14:paraId="4B2ADAB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ADEC2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49494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B8D93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AB80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226E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DB1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6.175.176,66</w:t>
            </w:r>
          </w:p>
        </w:tc>
        <w:tc>
          <w:tcPr>
            <w:tcW w:w="1720" w:type="dxa"/>
            <w:tcBorders>
              <w:top w:val="nil"/>
              <w:left w:val="nil"/>
              <w:bottom w:val="single" w:sz="4" w:space="0" w:color="D3D3D3"/>
              <w:right w:val="single" w:sz="4" w:space="0" w:color="D3D3D3"/>
            </w:tcBorders>
            <w:shd w:val="clear" w:color="auto" w:fill="auto"/>
            <w:vAlign w:val="center"/>
            <w:hideMark/>
          </w:tcPr>
          <w:p w14:paraId="06C034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18.523.342,40</w:t>
            </w:r>
          </w:p>
        </w:tc>
        <w:tc>
          <w:tcPr>
            <w:tcW w:w="1720" w:type="dxa"/>
            <w:tcBorders>
              <w:top w:val="nil"/>
              <w:left w:val="nil"/>
              <w:bottom w:val="single" w:sz="4" w:space="0" w:color="D3D3D3"/>
              <w:right w:val="single" w:sz="4" w:space="0" w:color="D3D3D3"/>
            </w:tcBorders>
            <w:shd w:val="clear" w:color="auto" w:fill="auto"/>
            <w:vAlign w:val="center"/>
            <w:hideMark/>
          </w:tcPr>
          <w:p w14:paraId="16B29AC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58.342.664,41</w:t>
            </w:r>
          </w:p>
        </w:tc>
        <w:tc>
          <w:tcPr>
            <w:tcW w:w="1720" w:type="dxa"/>
            <w:tcBorders>
              <w:top w:val="nil"/>
              <w:left w:val="nil"/>
              <w:bottom w:val="single" w:sz="4" w:space="0" w:color="D3D3D3"/>
              <w:right w:val="single" w:sz="4" w:space="0" w:color="D3D3D3"/>
            </w:tcBorders>
            <w:shd w:val="clear" w:color="auto" w:fill="auto"/>
            <w:vAlign w:val="center"/>
            <w:hideMark/>
          </w:tcPr>
          <w:p w14:paraId="5CE7D5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93.836,71</w:t>
            </w:r>
          </w:p>
        </w:tc>
        <w:tc>
          <w:tcPr>
            <w:tcW w:w="1720" w:type="dxa"/>
            <w:tcBorders>
              <w:top w:val="nil"/>
              <w:left w:val="nil"/>
              <w:bottom w:val="single" w:sz="4" w:space="0" w:color="D3D3D3"/>
              <w:right w:val="single" w:sz="4" w:space="0" w:color="D3D3D3"/>
            </w:tcBorders>
            <w:shd w:val="clear" w:color="708090" w:fill="708090"/>
            <w:vAlign w:val="center"/>
            <w:hideMark/>
          </w:tcPr>
          <w:p w14:paraId="44ECCAB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83.135.020,18</w:t>
            </w:r>
          </w:p>
        </w:tc>
      </w:tr>
      <w:tr w:rsidR="003F0DE9" w:rsidRPr="00C1654A" w14:paraId="506B3D8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14F2A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CAD9A2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B00A25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4.142.746,73</w:t>
            </w:r>
          </w:p>
        </w:tc>
        <w:tc>
          <w:tcPr>
            <w:tcW w:w="1720" w:type="dxa"/>
            <w:tcBorders>
              <w:top w:val="nil"/>
              <w:left w:val="nil"/>
              <w:bottom w:val="single" w:sz="4" w:space="0" w:color="D3D3D3"/>
              <w:right w:val="single" w:sz="4" w:space="0" w:color="D3D3D3"/>
            </w:tcBorders>
            <w:shd w:val="clear" w:color="708090" w:fill="708090"/>
            <w:vAlign w:val="center"/>
            <w:hideMark/>
          </w:tcPr>
          <w:p w14:paraId="025FBB7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A7AD5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B24FD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30.744.404,98</w:t>
            </w:r>
          </w:p>
        </w:tc>
        <w:tc>
          <w:tcPr>
            <w:tcW w:w="1720" w:type="dxa"/>
            <w:tcBorders>
              <w:top w:val="nil"/>
              <w:left w:val="nil"/>
              <w:bottom w:val="single" w:sz="4" w:space="0" w:color="D3D3D3"/>
              <w:right w:val="single" w:sz="4" w:space="0" w:color="D3D3D3"/>
            </w:tcBorders>
            <w:shd w:val="clear" w:color="708090" w:fill="708090"/>
            <w:vAlign w:val="center"/>
            <w:hideMark/>
          </w:tcPr>
          <w:p w14:paraId="17AD6BB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19.157.978,06</w:t>
            </w:r>
          </w:p>
        </w:tc>
        <w:tc>
          <w:tcPr>
            <w:tcW w:w="1720" w:type="dxa"/>
            <w:tcBorders>
              <w:top w:val="nil"/>
              <w:left w:val="nil"/>
              <w:bottom w:val="single" w:sz="4" w:space="0" w:color="D3D3D3"/>
              <w:right w:val="single" w:sz="4" w:space="0" w:color="D3D3D3"/>
            </w:tcBorders>
            <w:shd w:val="clear" w:color="708090" w:fill="708090"/>
            <w:vAlign w:val="center"/>
            <w:hideMark/>
          </w:tcPr>
          <w:p w14:paraId="7309C39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58.342.664,41</w:t>
            </w:r>
          </w:p>
        </w:tc>
        <w:tc>
          <w:tcPr>
            <w:tcW w:w="1720" w:type="dxa"/>
            <w:tcBorders>
              <w:top w:val="nil"/>
              <w:left w:val="nil"/>
              <w:bottom w:val="single" w:sz="4" w:space="0" w:color="D3D3D3"/>
              <w:right w:val="single" w:sz="4" w:space="0" w:color="D3D3D3"/>
            </w:tcBorders>
            <w:shd w:val="clear" w:color="708090" w:fill="708090"/>
            <w:vAlign w:val="center"/>
            <w:hideMark/>
          </w:tcPr>
          <w:p w14:paraId="58A2351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179.895,71</w:t>
            </w:r>
          </w:p>
        </w:tc>
        <w:tc>
          <w:tcPr>
            <w:tcW w:w="1720" w:type="dxa"/>
            <w:tcBorders>
              <w:top w:val="nil"/>
              <w:left w:val="nil"/>
              <w:bottom w:val="single" w:sz="4" w:space="0" w:color="D3D3D3"/>
              <w:right w:val="single" w:sz="4" w:space="0" w:color="D3D3D3"/>
            </w:tcBorders>
            <w:shd w:val="clear" w:color="708090" w:fill="708090"/>
            <w:vAlign w:val="center"/>
            <w:hideMark/>
          </w:tcPr>
          <w:p w14:paraId="61DC02F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112.567.689,89</w:t>
            </w:r>
          </w:p>
        </w:tc>
      </w:tr>
    </w:tbl>
    <w:p w14:paraId="042EBEEB" w14:textId="77777777" w:rsidR="00CC51CB" w:rsidRPr="00C1654A" w:rsidRDefault="00CC51CB" w:rsidP="00B4053F">
      <w:pPr>
        <w:pStyle w:val="Balk5"/>
      </w:pPr>
    </w:p>
    <w:p w14:paraId="105EE131" w14:textId="77777777" w:rsidR="00CC51CB" w:rsidRPr="00C1654A" w:rsidRDefault="00CC51CB" w:rsidP="00B4053F">
      <w:pPr>
        <w:pStyle w:val="Balk5"/>
      </w:pPr>
    </w:p>
    <w:p w14:paraId="22F1C189" w14:textId="77777777" w:rsidR="00CC51CB" w:rsidRPr="00C1654A" w:rsidRDefault="00CC51CB" w:rsidP="00B4053F">
      <w:pPr>
        <w:pStyle w:val="Balk5"/>
      </w:pPr>
    </w:p>
    <w:p w14:paraId="2F9A691B" w14:textId="77777777" w:rsidR="00CC51CB" w:rsidRPr="00C1654A" w:rsidRDefault="00CC51CB" w:rsidP="00B4053F">
      <w:pPr>
        <w:pStyle w:val="Balk5"/>
      </w:pPr>
    </w:p>
    <w:p w14:paraId="51BEFD76" w14:textId="77777777" w:rsidR="00CC51CB" w:rsidRPr="00C1654A" w:rsidRDefault="00CC51CB" w:rsidP="00B4053F">
      <w:pPr>
        <w:pStyle w:val="Balk5"/>
      </w:pPr>
    </w:p>
    <w:p w14:paraId="270E6ABD" w14:textId="77777777" w:rsidR="00CC51CB" w:rsidRPr="00C1654A" w:rsidRDefault="00CC51CB" w:rsidP="00B4053F">
      <w:pPr>
        <w:pStyle w:val="Balk5"/>
      </w:pPr>
    </w:p>
    <w:p w14:paraId="6F21AA73" w14:textId="77777777" w:rsidR="00CC51CB" w:rsidRPr="00C1654A" w:rsidRDefault="00CC51CB" w:rsidP="00B4053F">
      <w:pPr>
        <w:pStyle w:val="Balk5"/>
      </w:pPr>
    </w:p>
    <w:p w14:paraId="7994FD27" w14:textId="77777777" w:rsidR="00CC51CB" w:rsidRPr="00C1654A" w:rsidRDefault="00CC51CB" w:rsidP="00B4053F">
      <w:pPr>
        <w:pStyle w:val="Balk5"/>
      </w:pPr>
    </w:p>
    <w:p w14:paraId="63C0B947" w14:textId="77777777" w:rsidR="00CC51CB" w:rsidRPr="00C1654A" w:rsidRDefault="00CC51CB" w:rsidP="00B4053F">
      <w:pPr>
        <w:pStyle w:val="Balk5"/>
      </w:pPr>
    </w:p>
    <w:p w14:paraId="7390B939" w14:textId="77777777" w:rsidR="00CC51CB" w:rsidRPr="00C1654A" w:rsidRDefault="00CC51CB" w:rsidP="00B4053F">
      <w:pPr>
        <w:pStyle w:val="Balk5"/>
      </w:pPr>
    </w:p>
    <w:p w14:paraId="2A6C2F36" w14:textId="77777777" w:rsidR="00B4053F" w:rsidRPr="00C1654A" w:rsidRDefault="00B4053F" w:rsidP="00B4053F">
      <w:pPr>
        <w:pStyle w:val="Balk5"/>
      </w:pPr>
      <w:bookmarkStart w:id="268" w:name="_Toc199509581"/>
      <w:r w:rsidRPr="00C1654A">
        <w:t>Tablo 10.21 BURSA</w:t>
      </w:r>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00CEB7CE"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225FC3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648B28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F6A16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9A4ED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CEB1C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879AF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5147A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37B68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631EF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A8624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57FD025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6DF8E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F3AAE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CF099E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E03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DD76C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33DA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52.520.358,77</w:t>
            </w:r>
          </w:p>
        </w:tc>
        <w:tc>
          <w:tcPr>
            <w:tcW w:w="1720" w:type="dxa"/>
            <w:tcBorders>
              <w:top w:val="nil"/>
              <w:left w:val="nil"/>
              <w:bottom w:val="single" w:sz="4" w:space="0" w:color="D3D3D3"/>
              <w:right w:val="single" w:sz="4" w:space="0" w:color="D3D3D3"/>
            </w:tcBorders>
            <w:shd w:val="clear" w:color="auto" w:fill="auto"/>
            <w:vAlign w:val="center"/>
            <w:hideMark/>
          </w:tcPr>
          <w:p w14:paraId="4E0156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3.931.915,31</w:t>
            </w:r>
          </w:p>
        </w:tc>
        <w:tc>
          <w:tcPr>
            <w:tcW w:w="1720" w:type="dxa"/>
            <w:tcBorders>
              <w:top w:val="nil"/>
              <w:left w:val="nil"/>
              <w:bottom w:val="single" w:sz="4" w:space="0" w:color="D3D3D3"/>
              <w:right w:val="single" w:sz="4" w:space="0" w:color="D3D3D3"/>
            </w:tcBorders>
            <w:shd w:val="clear" w:color="auto" w:fill="auto"/>
            <w:vAlign w:val="center"/>
            <w:hideMark/>
          </w:tcPr>
          <w:p w14:paraId="24532D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34.890.482,23</w:t>
            </w:r>
          </w:p>
        </w:tc>
        <w:tc>
          <w:tcPr>
            <w:tcW w:w="1720" w:type="dxa"/>
            <w:tcBorders>
              <w:top w:val="nil"/>
              <w:left w:val="nil"/>
              <w:bottom w:val="single" w:sz="4" w:space="0" w:color="D3D3D3"/>
              <w:right w:val="single" w:sz="4" w:space="0" w:color="D3D3D3"/>
            </w:tcBorders>
            <w:shd w:val="clear" w:color="auto" w:fill="auto"/>
            <w:vAlign w:val="center"/>
            <w:hideMark/>
          </w:tcPr>
          <w:p w14:paraId="260924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BA7A9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91.342.756,31</w:t>
            </w:r>
          </w:p>
        </w:tc>
      </w:tr>
      <w:tr w:rsidR="003F0DE9" w:rsidRPr="00C1654A" w14:paraId="3C7FB88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4E97A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1C73F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89917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443.897,37</w:t>
            </w:r>
          </w:p>
        </w:tc>
        <w:tc>
          <w:tcPr>
            <w:tcW w:w="1720" w:type="dxa"/>
            <w:tcBorders>
              <w:top w:val="nil"/>
              <w:left w:val="nil"/>
              <w:bottom w:val="single" w:sz="4" w:space="0" w:color="D3D3D3"/>
              <w:right w:val="single" w:sz="4" w:space="0" w:color="D3D3D3"/>
            </w:tcBorders>
            <w:shd w:val="clear" w:color="auto" w:fill="auto"/>
            <w:vAlign w:val="center"/>
            <w:hideMark/>
          </w:tcPr>
          <w:p w14:paraId="4423BA5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B15A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E9BCB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62.380.844,29</w:t>
            </w:r>
          </w:p>
        </w:tc>
        <w:tc>
          <w:tcPr>
            <w:tcW w:w="1720" w:type="dxa"/>
            <w:tcBorders>
              <w:top w:val="nil"/>
              <w:left w:val="nil"/>
              <w:bottom w:val="single" w:sz="4" w:space="0" w:color="D3D3D3"/>
              <w:right w:val="single" w:sz="4" w:space="0" w:color="D3D3D3"/>
            </w:tcBorders>
            <w:shd w:val="clear" w:color="auto" w:fill="auto"/>
            <w:vAlign w:val="center"/>
            <w:hideMark/>
          </w:tcPr>
          <w:p w14:paraId="08FA69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6.176.671,41</w:t>
            </w:r>
          </w:p>
        </w:tc>
        <w:tc>
          <w:tcPr>
            <w:tcW w:w="1720" w:type="dxa"/>
            <w:tcBorders>
              <w:top w:val="nil"/>
              <w:left w:val="nil"/>
              <w:bottom w:val="single" w:sz="4" w:space="0" w:color="D3D3D3"/>
              <w:right w:val="single" w:sz="4" w:space="0" w:color="D3D3D3"/>
            </w:tcBorders>
            <w:shd w:val="clear" w:color="auto" w:fill="auto"/>
            <w:vAlign w:val="center"/>
            <w:hideMark/>
          </w:tcPr>
          <w:p w14:paraId="09A052B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38.624.549,04</w:t>
            </w:r>
          </w:p>
        </w:tc>
        <w:tc>
          <w:tcPr>
            <w:tcW w:w="1720" w:type="dxa"/>
            <w:tcBorders>
              <w:top w:val="nil"/>
              <w:left w:val="nil"/>
              <w:bottom w:val="single" w:sz="4" w:space="0" w:color="D3D3D3"/>
              <w:right w:val="single" w:sz="4" w:space="0" w:color="D3D3D3"/>
            </w:tcBorders>
            <w:shd w:val="clear" w:color="auto" w:fill="auto"/>
            <w:vAlign w:val="center"/>
            <w:hideMark/>
          </w:tcPr>
          <w:p w14:paraId="6690DD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995C8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107.625.962,11</w:t>
            </w:r>
          </w:p>
        </w:tc>
      </w:tr>
      <w:tr w:rsidR="003F0DE9" w:rsidRPr="00C1654A" w14:paraId="6FF1ECB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D7EFB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12ED1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61E16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6.340.809,19</w:t>
            </w:r>
          </w:p>
        </w:tc>
        <w:tc>
          <w:tcPr>
            <w:tcW w:w="1720" w:type="dxa"/>
            <w:tcBorders>
              <w:top w:val="nil"/>
              <w:left w:val="nil"/>
              <w:bottom w:val="single" w:sz="4" w:space="0" w:color="D3D3D3"/>
              <w:right w:val="single" w:sz="4" w:space="0" w:color="D3D3D3"/>
            </w:tcBorders>
            <w:shd w:val="clear" w:color="auto" w:fill="auto"/>
            <w:vAlign w:val="center"/>
            <w:hideMark/>
          </w:tcPr>
          <w:p w14:paraId="4B5888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746D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A1F1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32.114.588,74</w:t>
            </w:r>
          </w:p>
        </w:tc>
        <w:tc>
          <w:tcPr>
            <w:tcW w:w="1720" w:type="dxa"/>
            <w:tcBorders>
              <w:top w:val="nil"/>
              <w:left w:val="nil"/>
              <w:bottom w:val="single" w:sz="4" w:space="0" w:color="D3D3D3"/>
              <w:right w:val="single" w:sz="4" w:space="0" w:color="D3D3D3"/>
            </w:tcBorders>
            <w:shd w:val="clear" w:color="auto" w:fill="auto"/>
            <w:vAlign w:val="center"/>
            <w:hideMark/>
          </w:tcPr>
          <w:p w14:paraId="26AA5FD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1.963.197,16</w:t>
            </w:r>
          </w:p>
        </w:tc>
        <w:tc>
          <w:tcPr>
            <w:tcW w:w="1720" w:type="dxa"/>
            <w:tcBorders>
              <w:top w:val="nil"/>
              <w:left w:val="nil"/>
              <w:bottom w:val="single" w:sz="4" w:space="0" w:color="D3D3D3"/>
              <w:right w:val="single" w:sz="4" w:space="0" w:color="D3D3D3"/>
            </w:tcBorders>
            <w:shd w:val="clear" w:color="auto" w:fill="auto"/>
            <w:vAlign w:val="center"/>
            <w:hideMark/>
          </w:tcPr>
          <w:p w14:paraId="712A76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14.952.758,64</w:t>
            </w:r>
          </w:p>
        </w:tc>
        <w:tc>
          <w:tcPr>
            <w:tcW w:w="1720" w:type="dxa"/>
            <w:tcBorders>
              <w:top w:val="nil"/>
              <w:left w:val="nil"/>
              <w:bottom w:val="single" w:sz="4" w:space="0" w:color="D3D3D3"/>
              <w:right w:val="single" w:sz="4" w:space="0" w:color="D3D3D3"/>
            </w:tcBorders>
            <w:shd w:val="clear" w:color="auto" w:fill="auto"/>
            <w:vAlign w:val="center"/>
            <w:hideMark/>
          </w:tcPr>
          <w:p w14:paraId="050DC82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C36B2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55.371.353,73</w:t>
            </w:r>
          </w:p>
        </w:tc>
      </w:tr>
      <w:tr w:rsidR="003F0DE9" w:rsidRPr="00C1654A" w14:paraId="7F1FDE3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12072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A9870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FAE47A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E996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084F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0A1B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1.144.124,64</w:t>
            </w:r>
          </w:p>
        </w:tc>
        <w:tc>
          <w:tcPr>
            <w:tcW w:w="1720" w:type="dxa"/>
            <w:tcBorders>
              <w:top w:val="nil"/>
              <w:left w:val="nil"/>
              <w:bottom w:val="single" w:sz="4" w:space="0" w:color="D3D3D3"/>
              <w:right w:val="single" w:sz="4" w:space="0" w:color="D3D3D3"/>
            </w:tcBorders>
            <w:shd w:val="clear" w:color="auto" w:fill="auto"/>
            <w:vAlign w:val="center"/>
            <w:hideMark/>
          </w:tcPr>
          <w:p w14:paraId="73DD1F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B360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52C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82.585,81</w:t>
            </w:r>
          </w:p>
        </w:tc>
        <w:tc>
          <w:tcPr>
            <w:tcW w:w="1720" w:type="dxa"/>
            <w:tcBorders>
              <w:top w:val="nil"/>
              <w:left w:val="nil"/>
              <w:bottom w:val="single" w:sz="4" w:space="0" w:color="D3D3D3"/>
              <w:right w:val="single" w:sz="4" w:space="0" w:color="D3D3D3"/>
            </w:tcBorders>
            <w:shd w:val="clear" w:color="708090" w:fill="708090"/>
            <w:vAlign w:val="center"/>
            <w:hideMark/>
          </w:tcPr>
          <w:p w14:paraId="1F2F92C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1.226.710,45</w:t>
            </w:r>
          </w:p>
        </w:tc>
      </w:tr>
      <w:tr w:rsidR="003F0DE9" w:rsidRPr="00C1654A" w14:paraId="12577E2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9E08E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C9579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0333B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788.696.239,77</w:t>
            </w:r>
          </w:p>
        </w:tc>
        <w:tc>
          <w:tcPr>
            <w:tcW w:w="1720" w:type="dxa"/>
            <w:tcBorders>
              <w:top w:val="nil"/>
              <w:left w:val="nil"/>
              <w:bottom w:val="single" w:sz="4" w:space="0" w:color="D3D3D3"/>
              <w:right w:val="single" w:sz="4" w:space="0" w:color="D3D3D3"/>
            </w:tcBorders>
            <w:shd w:val="clear" w:color="auto" w:fill="auto"/>
            <w:vAlign w:val="center"/>
            <w:hideMark/>
          </w:tcPr>
          <w:p w14:paraId="787844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E909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362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1.041.155.824,06</w:t>
            </w:r>
          </w:p>
        </w:tc>
        <w:tc>
          <w:tcPr>
            <w:tcW w:w="1720" w:type="dxa"/>
            <w:tcBorders>
              <w:top w:val="nil"/>
              <w:left w:val="nil"/>
              <w:bottom w:val="single" w:sz="4" w:space="0" w:color="D3D3D3"/>
              <w:right w:val="single" w:sz="4" w:space="0" w:color="D3D3D3"/>
            </w:tcBorders>
            <w:shd w:val="clear" w:color="auto" w:fill="auto"/>
            <w:vAlign w:val="center"/>
            <w:hideMark/>
          </w:tcPr>
          <w:p w14:paraId="05BCEB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B1BB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688B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BD32E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1.829.852.063,83</w:t>
            </w:r>
          </w:p>
        </w:tc>
      </w:tr>
      <w:tr w:rsidR="003F0DE9" w:rsidRPr="00C1654A" w14:paraId="4F843CC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8E44C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F248A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ED958B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7.072.548,80</w:t>
            </w:r>
          </w:p>
        </w:tc>
        <w:tc>
          <w:tcPr>
            <w:tcW w:w="1720" w:type="dxa"/>
            <w:tcBorders>
              <w:top w:val="nil"/>
              <w:left w:val="nil"/>
              <w:bottom w:val="single" w:sz="4" w:space="0" w:color="D3D3D3"/>
              <w:right w:val="single" w:sz="4" w:space="0" w:color="D3D3D3"/>
            </w:tcBorders>
            <w:shd w:val="clear" w:color="auto" w:fill="auto"/>
            <w:vAlign w:val="center"/>
            <w:hideMark/>
          </w:tcPr>
          <w:p w14:paraId="632DA4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4D1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E3FA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153.317.666,67</w:t>
            </w:r>
          </w:p>
        </w:tc>
        <w:tc>
          <w:tcPr>
            <w:tcW w:w="1720" w:type="dxa"/>
            <w:tcBorders>
              <w:top w:val="nil"/>
              <w:left w:val="nil"/>
              <w:bottom w:val="single" w:sz="4" w:space="0" w:color="D3D3D3"/>
              <w:right w:val="single" w:sz="4" w:space="0" w:color="D3D3D3"/>
            </w:tcBorders>
            <w:shd w:val="clear" w:color="auto" w:fill="auto"/>
            <w:vAlign w:val="center"/>
            <w:hideMark/>
          </w:tcPr>
          <w:p w14:paraId="5D0BE72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149.923.317,85</w:t>
            </w:r>
          </w:p>
        </w:tc>
        <w:tc>
          <w:tcPr>
            <w:tcW w:w="1720" w:type="dxa"/>
            <w:tcBorders>
              <w:top w:val="nil"/>
              <w:left w:val="nil"/>
              <w:bottom w:val="single" w:sz="4" w:space="0" w:color="D3D3D3"/>
              <w:right w:val="single" w:sz="4" w:space="0" w:color="D3D3D3"/>
            </w:tcBorders>
            <w:shd w:val="clear" w:color="auto" w:fill="auto"/>
            <w:vAlign w:val="center"/>
            <w:hideMark/>
          </w:tcPr>
          <w:p w14:paraId="2CB02AE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764.449.492,17</w:t>
            </w:r>
          </w:p>
        </w:tc>
        <w:tc>
          <w:tcPr>
            <w:tcW w:w="1720" w:type="dxa"/>
            <w:tcBorders>
              <w:top w:val="nil"/>
              <w:left w:val="nil"/>
              <w:bottom w:val="single" w:sz="4" w:space="0" w:color="D3D3D3"/>
              <w:right w:val="single" w:sz="4" w:space="0" w:color="D3D3D3"/>
            </w:tcBorders>
            <w:shd w:val="clear" w:color="auto" w:fill="auto"/>
            <w:vAlign w:val="center"/>
            <w:hideMark/>
          </w:tcPr>
          <w:p w14:paraId="7D6B727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12BA5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1.074.763.025,49</w:t>
            </w:r>
          </w:p>
        </w:tc>
      </w:tr>
      <w:tr w:rsidR="003F0DE9" w:rsidRPr="00C1654A" w14:paraId="53C35FA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1B901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73328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66F2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5E0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5A9AA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CC6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8F916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CAD8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E7CC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134.218,24</w:t>
            </w:r>
          </w:p>
        </w:tc>
        <w:tc>
          <w:tcPr>
            <w:tcW w:w="1720" w:type="dxa"/>
            <w:tcBorders>
              <w:top w:val="nil"/>
              <w:left w:val="nil"/>
              <w:bottom w:val="single" w:sz="4" w:space="0" w:color="D3D3D3"/>
              <w:right w:val="single" w:sz="4" w:space="0" w:color="D3D3D3"/>
            </w:tcBorders>
            <w:shd w:val="clear" w:color="708090" w:fill="708090"/>
            <w:vAlign w:val="center"/>
            <w:hideMark/>
          </w:tcPr>
          <w:p w14:paraId="31A9A24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134.218,24</w:t>
            </w:r>
          </w:p>
        </w:tc>
      </w:tr>
      <w:tr w:rsidR="003F0DE9" w:rsidRPr="00C1654A" w14:paraId="7B0CCDA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3945B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33375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8E0077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B0C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BE4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6F1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DAF2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575.237,76</w:t>
            </w:r>
          </w:p>
        </w:tc>
        <w:tc>
          <w:tcPr>
            <w:tcW w:w="1720" w:type="dxa"/>
            <w:tcBorders>
              <w:top w:val="nil"/>
              <w:left w:val="nil"/>
              <w:bottom w:val="single" w:sz="4" w:space="0" w:color="D3D3D3"/>
              <w:right w:val="single" w:sz="4" w:space="0" w:color="D3D3D3"/>
            </w:tcBorders>
            <w:shd w:val="clear" w:color="auto" w:fill="auto"/>
            <w:vAlign w:val="center"/>
            <w:hideMark/>
          </w:tcPr>
          <w:p w14:paraId="389C750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308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ABF61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575.237,76</w:t>
            </w:r>
          </w:p>
        </w:tc>
      </w:tr>
      <w:tr w:rsidR="003F0DE9" w:rsidRPr="00C1654A" w14:paraId="4C98007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39B4A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D4BE7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99CAE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D9B6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4C43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C9FE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135.334,00</w:t>
            </w:r>
          </w:p>
        </w:tc>
        <w:tc>
          <w:tcPr>
            <w:tcW w:w="1720" w:type="dxa"/>
            <w:tcBorders>
              <w:top w:val="nil"/>
              <w:left w:val="nil"/>
              <w:bottom w:val="single" w:sz="4" w:space="0" w:color="D3D3D3"/>
              <w:right w:val="single" w:sz="4" w:space="0" w:color="D3D3D3"/>
            </w:tcBorders>
            <w:shd w:val="clear" w:color="auto" w:fill="auto"/>
            <w:vAlign w:val="center"/>
            <w:hideMark/>
          </w:tcPr>
          <w:p w14:paraId="2C50315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13.350,00</w:t>
            </w:r>
          </w:p>
        </w:tc>
        <w:tc>
          <w:tcPr>
            <w:tcW w:w="1720" w:type="dxa"/>
            <w:tcBorders>
              <w:top w:val="nil"/>
              <w:left w:val="nil"/>
              <w:bottom w:val="single" w:sz="4" w:space="0" w:color="D3D3D3"/>
              <w:right w:val="single" w:sz="4" w:space="0" w:color="D3D3D3"/>
            </w:tcBorders>
            <w:shd w:val="clear" w:color="auto" w:fill="auto"/>
            <w:vAlign w:val="center"/>
            <w:hideMark/>
          </w:tcPr>
          <w:p w14:paraId="1B81EC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5C2F5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24.461,00</w:t>
            </w:r>
          </w:p>
        </w:tc>
        <w:tc>
          <w:tcPr>
            <w:tcW w:w="1720" w:type="dxa"/>
            <w:tcBorders>
              <w:top w:val="nil"/>
              <w:left w:val="nil"/>
              <w:bottom w:val="single" w:sz="4" w:space="0" w:color="D3D3D3"/>
              <w:right w:val="single" w:sz="4" w:space="0" w:color="D3D3D3"/>
            </w:tcBorders>
            <w:shd w:val="clear" w:color="708090" w:fill="708090"/>
            <w:vAlign w:val="center"/>
            <w:hideMark/>
          </w:tcPr>
          <w:p w14:paraId="0591FCB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173.145,00</w:t>
            </w:r>
          </w:p>
        </w:tc>
      </w:tr>
      <w:tr w:rsidR="003F0DE9" w:rsidRPr="00C1654A" w14:paraId="30C9358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55EFB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D9A18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515DF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22911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24D5F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31C1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2.779.601,59</w:t>
            </w:r>
          </w:p>
        </w:tc>
        <w:tc>
          <w:tcPr>
            <w:tcW w:w="1720" w:type="dxa"/>
            <w:tcBorders>
              <w:top w:val="nil"/>
              <w:left w:val="nil"/>
              <w:bottom w:val="single" w:sz="4" w:space="0" w:color="D3D3D3"/>
              <w:right w:val="single" w:sz="4" w:space="0" w:color="D3D3D3"/>
            </w:tcBorders>
            <w:shd w:val="clear" w:color="auto" w:fill="auto"/>
            <w:vAlign w:val="center"/>
            <w:hideMark/>
          </w:tcPr>
          <w:p w14:paraId="4FDDB6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8.593.547,46</w:t>
            </w:r>
          </w:p>
        </w:tc>
        <w:tc>
          <w:tcPr>
            <w:tcW w:w="1720" w:type="dxa"/>
            <w:tcBorders>
              <w:top w:val="nil"/>
              <w:left w:val="nil"/>
              <w:bottom w:val="single" w:sz="4" w:space="0" w:color="D3D3D3"/>
              <w:right w:val="single" w:sz="4" w:space="0" w:color="D3D3D3"/>
            </w:tcBorders>
            <w:shd w:val="clear" w:color="auto" w:fill="auto"/>
            <w:vAlign w:val="center"/>
            <w:hideMark/>
          </w:tcPr>
          <w:p w14:paraId="07AFEA4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67.877.981,65</w:t>
            </w:r>
          </w:p>
        </w:tc>
        <w:tc>
          <w:tcPr>
            <w:tcW w:w="1720" w:type="dxa"/>
            <w:tcBorders>
              <w:top w:val="nil"/>
              <w:left w:val="nil"/>
              <w:bottom w:val="single" w:sz="4" w:space="0" w:color="D3D3D3"/>
              <w:right w:val="single" w:sz="4" w:space="0" w:color="D3D3D3"/>
            </w:tcBorders>
            <w:shd w:val="clear" w:color="auto" w:fill="auto"/>
            <w:vAlign w:val="center"/>
            <w:hideMark/>
          </w:tcPr>
          <w:p w14:paraId="02BB77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D48A4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79.251.130,70</w:t>
            </w:r>
          </w:p>
        </w:tc>
      </w:tr>
      <w:tr w:rsidR="003F0DE9" w:rsidRPr="00C1654A" w14:paraId="43533FB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17A9A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D4403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9AF47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46BB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BE8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260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1.405.372,00</w:t>
            </w:r>
          </w:p>
        </w:tc>
        <w:tc>
          <w:tcPr>
            <w:tcW w:w="1720" w:type="dxa"/>
            <w:tcBorders>
              <w:top w:val="nil"/>
              <w:left w:val="nil"/>
              <w:bottom w:val="single" w:sz="4" w:space="0" w:color="D3D3D3"/>
              <w:right w:val="single" w:sz="4" w:space="0" w:color="D3D3D3"/>
            </w:tcBorders>
            <w:shd w:val="clear" w:color="auto" w:fill="auto"/>
            <w:vAlign w:val="center"/>
            <w:hideMark/>
          </w:tcPr>
          <w:p w14:paraId="1D780B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117.995,00</w:t>
            </w:r>
          </w:p>
        </w:tc>
        <w:tc>
          <w:tcPr>
            <w:tcW w:w="1720" w:type="dxa"/>
            <w:tcBorders>
              <w:top w:val="nil"/>
              <w:left w:val="nil"/>
              <w:bottom w:val="single" w:sz="4" w:space="0" w:color="D3D3D3"/>
              <w:right w:val="single" w:sz="4" w:space="0" w:color="D3D3D3"/>
            </w:tcBorders>
            <w:shd w:val="clear" w:color="auto" w:fill="auto"/>
            <w:vAlign w:val="center"/>
            <w:hideMark/>
          </w:tcPr>
          <w:p w14:paraId="2168C7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5B8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513.874,00</w:t>
            </w:r>
          </w:p>
        </w:tc>
        <w:tc>
          <w:tcPr>
            <w:tcW w:w="1720" w:type="dxa"/>
            <w:tcBorders>
              <w:top w:val="nil"/>
              <w:left w:val="nil"/>
              <w:bottom w:val="single" w:sz="4" w:space="0" w:color="D3D3D3"/>
              <w:right w:val="single" w:sz="4" w:space="0" w:color="D3D3D3"/>
            </w:tcBorders>
            <w:shd w:val="clear" w:color="708090" w:fill="708090"/>
            <w:vAlign w:val="center"/>
            <w:hideMark/>
          </w:tcPr>
          <w:p w14:paraId="156AF55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2.037.241,00</w:t>
            </w:r>
          </w:p>
        </w:tc>
      </w:tr>
      <w:tr w:rsidR="003F0DE9" w:rsidRPr="00C1654A" w14:paraId="2D57BA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BFDD9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A3E33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C5058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E3D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29E8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C883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5.008,56</w:t>
            </w:r>
          </w:p>
        </w:tc>
        <w:tc>
          <w:tcPr>
            <w:tcW w:w="1720" w:type="dxa"/>
            <w:tcBorders>
              <w:top w:val="nil"/>
              <w:left w:val="nil"/>
              <w:bottom w:val="single" w:sz="4" w:space="0" w:color="D3D3D3"/>
              <w:right w:val="single" w:sz="4" w:space="0" w:color="D3D3D3"/>
            </w:tcBorders>
            <w:shd w:val="clear" w:color="auto" w:fill="auto"/>
            <w:vAlign w:val="center"/>
            <w:hideMark/>
          </w:tcPr>
          <w:p w14:paraId="16748C5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8A2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C57BB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459.058,51</w:t>
            </w:r>
          </w:p>
        </w:tc>
        <w:tc>
          <w:tcPr>
            <w:tcW w:w="1720" w:type="dxa"/>
            <w:tcBorders>
              <w:top w:val="nil"/>
              <w:left w:val="nil"/>
              <w:bottom w:val="single" w:sz="4" w:space="0" w:color="D3D3D3"/>
              <w:right w:val="single" w:sz="4" w:space="0" w:color="D3D3D3"/>
            </w:tcBorders>
            <w:shd w:val="clear" w:color="708090" w:fill="708090"/>
            <w:vAlign w:val="center"/>
            <w:hideMark/>
          </w:tcPr>
          <w:p w14:paraId="1E29315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464.067,07</w:t>
            </w:r>
          </w:p>
        </w:tc>
      </w:tr>
      <w:tr w:rsidR="003F0DE9" w:rsidRPr="00C1654A" w14:paraId="7EEBC75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AC6B1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948D7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C041F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8.160.012,16</w:t>
            </w:r>
          </w:p>
        </w:tc>
        <w:tc>
          <w:tcPr>
            <w:tcW w:w="1720" w:type="dxa"/>
            <w:tcBorders>
              <w:top w:val="nil"/>
              <w:left w:val="nil"/>
              <w:bottom w:val="single" w:sz="4" w:space="0" w:color="D3D3D3"/>
              <w:right w:val="single" w:sz="4" w:space="0" w:color="D3D3D3"/>
            </w:tcBorders>
            <w:shd w:val="clear" w:color="auto" w:fill="auto"/>
            <w:vAlign w:val="center"/>
            <w:hideMark/>
          </w:tcPr>
          <w:p w14:paraId="1528AD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CA8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2C8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37.645.058,31</w:t>
            </w:r>
          </w:p>
        </w:tc>
        <w:tc>
          <w:tcPr>
            <w:tcW w:w="1720" w:type="dxa"/>
            <w:tcBorders>
              <w:top w:val="nil"/>
              <w:left w:val="nil"/>
              <w:bottom w:val="single" w:sz="4" w:space="0" w:color="D3D3D3"/>
              <w:right w:val="single" w:sz="4" w:space="0" w:color="D3D3D3"/>
            </w:tcBorders>
            <w:shd w:val="clear" w:color="auto" w:fill="auto"/>
            <w:vAlign w:val="center"/>
            <w:hideMark/>
          </w:tcPr>
          <w:p w14:paraId="3E4D84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1.216.638,08</w:t>
            </w:r>
          </w:p>
        </w:tc>
        <w:tc>
          <w:tcPr>
            <w:tcW w:w="1720" w:type="dxa"/>
            <w:tcBorders>
              <w:top w:val="nil"/>
              <w:left w:val="nil"/>
              <w:bottom w:val="single" w:sz="4" w:space="0" w:color="D3D3D3"/>
              <w:right w:val="single" w:sz="4" w:space="0" w:color="D3D3D3"/>
            </w:tcBorders>
            <w:shd w:val="clear" w:color="auto" w:fill="auto"/>
            <w:vAlign w:val="center"/>
            <w:hideMark/>
          </w:tcPr>
          <w:p w14:paraId="3ED6DA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7.369.278,01</w:t>
            </w:r>
          </w:p>
        </w:tc>
        <w:tc>
          <w:tcPr>
            <w:tcW w:w="1720" w:type="dxa"/>
            <w:tcBorders>
              <w:top w:val="nil"/>
              <w:left w:val="nil"/>
              <w:bottom w:val="single" w:sz="4" w:space="0" w:color="D3D3D3"/>
              <w:right w:val="single" w:sz="4" w:space="0" w:color="D3D3D3"/>
            </w:tcBorders>
            <w:shd w:val="clear" w:color="auto" w:fill="auto"/>
            <w:vAlign w:val="center"/>
            <w:hideMark/>
          </w:tcPr>
          <w:p w14:paraId="539C43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D1927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54.390.986,56</w:t>
            </w:r>
          </w:p>
        </w:tc>
      </w:tr>
      <w:tr w:rsidR="003F0DE9" w:rsidRPr="00C1654A" w14:paraId="38478F7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4B9A6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6FC2B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38E3AD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3A8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01627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2C48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1.784.229,91</w:t>
            </w:r>
          </w:p>
        </w:tc>
        <w:tc>
          <w:tcPr>
            <w:tcW w:w="1720" w:type="dxa"/>
            <w:tcBorders>
              <w:top w:val="nil"/>
              <w:left w:val="nil"/>
              <w:bottom w:val="single" w:sz="4" w:space="0" w:color="D3D3D3"/>
              <w:right w:val="single" w:sz="4" w:space="0" w:color="D3D3D3"/>
            </w:tcBorders>
            <w:shd w:val="clear" w:color="auto" w:fill="auto"/>
            <w:vAlign w:val="center"/>
            <w:hideMark/>
          </w:tcPr>
          <w:p w14:paraId="57EECFF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AC88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EACC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07AB6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1.784.229,91</w:t>
            </w:r>
          </w:p>
        </w:tc>
      </w:tr>
      <w:tr w:rsidR="003F0DE9" w:rsidRPr="00C1654A" w14:paraId="7DFCBAD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56DA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F6778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C53AEE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AF8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EA2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3627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5.150.745,85</w:t>
            </w:r>
          </w:p>
        </w:tc>
        <w:tc>
          <w:tcPr>
            <w:tcW w:w="1720" w:type="dxa"/>
            <w:tcBorders>
              <w:top w:val="nil"/>
              <w:left w:val="nil"/>
              <w:bottom w:val="single" w:sz="4" w:space="0" w:color="D3D3D3"/>
              <w:right w:val="single" w:sz="4" w:space="0" w:color="D3D3D3"/>
            </w:tcBorders>
            <w:shd w:val="clear" w:color="auto" w:fill="auto"/>
            <w:vAlign w:val="center"/>
            <w:hideMark/>
          </w:tcPr>
          <w:p w14:paraId="698B33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56.332,00</w:t>
            </w:r>
          </w:p>
        </w:tc>
        <w:tc>
          <w:tcPr>
            <w:tcW w:w="1720" w:type="dxa"/>
            <w:tcBorders>
              <w:top w:val="nil"/>
              <w:left w:val="nil"/>
              <w:bottom w:val="single" w:sz="4" w:space="0" w:color="D3D3D3"/>
              <w:right w:val="single" w:sz="4" w:space="0" w:color="D3D3D3"/>
            </w:tcBorders>
            <w:shd w:val="clear" w:color="auto" w:fill="auto"/>
            <w:vAlign w:val="center"/>
            <w:hideMark/>
          </w:tcPr>
          <w:p w14:paraId="1C44DE5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2AC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4.235,00</w:t>
            </w:r>
          </w:p>
        </w:tc>
        <w:tc>
          <w:tcPr>
            <w:tcW w:w="1720" w:type="dxa"/>
            <w:tcBorders>
              <w:top w:val="nil"/>
              <w:left w:val="nil"/>
              <w:bottom w:val="single" w:sz="4" w:space="0" w:color="D3D3D3"/>
              <w:right w:val="single" w:sz="4" w:space="0" w:color="D3D3D3"/>
            </w:tcBorders>
            <w:shd w:val="clear" w:color="708090" w:fill="708090"/>
            <w:vAlign w:val="center"/>
            <w:hideMark/>
          </w:tcPr>
          <w:p w14:paraId="7C5FB05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5.211.312,85</w:t>
            </w:r>
          </w:p>
        </w:tc>
      </w:tr>
      <w:tr w:rsidR="003F0DE9" w:rsidRPr="00C1654A" w14:paraId="6BF0AE3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99B89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4AEF3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4C6F4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E95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16DBC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FB35F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427.611,00</w:t>
            </w:r>
          </w:p>
        </w:tc>
        <w:tc>
          <w:tcPr>
            <w:tcW w:w="1720" w:type="dxa"/>
            <w:tcBorders>
              <w:top w:val="nil"/>
              <w:left w:val="nil"/>
              <w:bottom w:val="single" w:sz="4" w:space="0" w:color="D3D3D3"/>
              <w:right w:val="single" w:sz="4" w:space="0" w:color="D3D3D3"/>
            </w:tcBorders>
            <w:shd w:val="clear" w:color="auto" w:fill="auto"/>
            <w:vAlign w:val="center"/>
            <w:hideMark/>
          </w:tcPr>
          <w:p w14:paraId="475328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56.239,00</w:t>
            </w:r>
          </w:p>
        </w:tc>
        <w:tc>
          <w:tcPr>
            <w:tcW w:w="1720" w:type="dxa"/>
            <w:tcBorders>
              <w:top w:val="nil"/>
              <w:left w:val="nil"/>
              <w:bottom w:val="single" w:sz="4" w:space="0" w:color="D3D3D3"/>
              <w:right w:val="single" w:sz="4" w:space="0" w:color="D3D3D3"/>
            </w:tcBorders>
            <w:shd w:val="clear" w:color="auto" w:fill="auto"/>
            <w:vAlign w:val="center"/>
            <w:hideMark/>
          </w:tcPr>
          <w:p w14:paraId="5C33EE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51DA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267.340,00</w:t>
            </w:r>
          </w:p>
        </w:tc>
        <w:tc>
          <w:tcPr>
            <w:tcW w:w="1720" w:type="dxa"/>
            <w:tcBorders>
              <w:top w:val="nil"/>
              <w:left w:val="nil"/>
              <w:bottom w:val="single" w:sz="4" w:space="0" w:color="D3D3D3"/>
              <w:right w:val="single" w:sz="4" w:space="0" w:color="D3D3D3"/>
            </w:tcBorders>
            <w:shd w:val="clear" w:color="708090" w:fill="708090"/>
            <w:vAlign w:val="center"/>
            <w:hideMark/>
          </w:tcPr>
          <w:p w14:paraId="1229E2D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751.190,00</w:t>
            </w:r>
          </w:p>
        </w:tc>
      </w:tr>
      <w:tr w:rsidR="003F0DE9" w:rsidRPr="00C1654A" w14:paraId="74B4737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5973B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B807D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C10D7D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33F5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B41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E33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5.511.822,96</w:t>
            </w:r>
          </w:p>
        </w:tc>
        <w:tc>
          <w:tcPr>
            <w:tcW w:w="1720" w:type="dxa"/>
            <w:tcBorders>
              <w:top w:val="nil"/>
              <w:left w:val="nil"/>
              <w:bottom w:val="single" w:sz="4" w:space="0" w:color="D3D3D3"/>
              <w:right w:val="single" w:sz="4" w:space="0" w:color="D3D3D3"/>
            </w:tcBorders>
            <w:shd w:val="clear" w:color="auto" w:fill="auto"/>
            <w:vAlign w:val="center"/>
            <w:hideMark/>
          </w:tcPr>
          <w:p w14:paraId="69BF5D8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6.157.247,23</w:t>
            </w:r>
          </w:p>
        </w:tc>
        <w:tc>
          <w:tcPr>
            <w:tcW w:w="1720" w:type="dxa"/>
            <w:tcBorders>
              <w:top w:val="nil"/>
              <w:left w:val="nil"/>
              <w:bottom w:val="single" w:sz="4" w:space="0" w:color="D3D3D3"/>
              <w:right w:val="single" w:sz="4" w:space="0" w:color="D3D3D3"/>
            </w:tcBorders>
            <w:shd w:val="clear" w:color="auto" w:fill="auto"/>
            <w:vAlign w:val="center"/>
            <w:hideMark/>
          </w:tcPr>
          <w:p w14:paraId="6D7500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36.083.888,36</w:t>
            </w:r>
          </w:p>
        </w:tc>
        <w:tc>
          <w:tcPr>
            <w:tcW w:w="1720" w:type="dxa"/>
            <w:tcBorders>
              <w:top w:val="nil"/>
              <w:left w:val="nil"/>
              <w:bottom w:val="single" w:sz="4" w:space="0" w:color="D3D3D3"/>
              <w:right w:val="single" w:sz="4" w:space="0" w:color="D3D3D3"/>
            </w:tcBorders>
            <w:shd w:val="clear" w:color="auto" w:fill="auto"/>
            <w:vAlign w:val="center"/>
            <w:hideMark/>
          </w:tcPr>
          <w:p w14:paraId="3CA502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70853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47.752.958,55</w:t>
            </w:r>
          </w:p>
        </w:tc>
      </w:tr>
      <w:tr w:rsidR="003F0DE9" w:rsidRPr="00C1654A" w14:paraId="35D27C5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BF65B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EAD04B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E9A39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810.713.507,29</w:t>
            </w:r>
          </w:p>
        </w:tc>
        <w:tc>
          <w:tcPr>
            <w:tcW w:w="1720" w:type="dxa"/>
            <w:tcBorders>
              <w:top w:val="nil"/>
              <w:left w:val="nil"/>
              <w:bottom w:val="single" w:sz="4" w:space="0" w:color="D3D3D3"/>
              <w:right w:val="single" w:sz="4" w:space="0" w:color="D3D3D3"/>
            </w:tcBorders>
            <w:shd w:val="clear" w:color="708090" w:fill="708090"/>
            <w:vAlign w:val="center"/>
            <w:hideMark/>
          </w:tcPr>
          <w:p w14:paraId="5D91EC4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22AFA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B921D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1.397.478.191,36</w:t>
            </w:r>
          </w:p>
        </w:tc>
        <w:tc>
          <w:tcPr>
            <w:tcW w:w="1720" w:type="dxa"/>
            <w:tcBorders>
              <w:top w:val="nil"/>
              <w:left w:val="nil"/>
              <w:bottom w:val="single" w:sz="4" w:space="0" w:color="D3D3D3"/>
              <w:right w:val="single" w:sz="4" w:space="0" w:color="D3D3D3"/>
            </w:tcBorders>
            <w:shd w:val="clear" w:color="708090" w:fill="708090"/>
            <w:vAlign w:val="center"/>
            <w:hideMark/>
          </w:tcPr>
          <w:p w14:paraId="2453E0D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178.781.688,26</w:t>
            </w:r>
          </w:p>
        </w:tc>
        <w:tc>
          <w:tcPr>
            <w:tcW w:w="1720" w:type="dxa"/>
            <w:tcBorders>
              <w:top w:val="nil"/>
              <w:left w:val="nil"/>
              <w:bottom w:val="single" w:sz="4" w:space="0" w:color="D3D3D3"/>
              <w:right w:val="single" w:sz="4" w:space="0" w:color="D3D3D3"/>
            </w:tcBorders>
            <w:shd w:val="clear" w:color="708090" w:fill="708090"/>
            <w:vAlign w:val="center"/>
            <w:hideMark/>
          </w:tcPr>
          <w:p w14:paraId="40E65B1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964.248.430,09</w:t>
            </w:r>
          </w:p>
        </w:tc>
        <w:tc>
          <w:tcPr>
            <w:tcW w:w="1720" w:type="dxa"/>
            <w:tcBorders>
              <w:top w:val="nil"/>
              <w:left w:val="nil"/>
              <w:bottom w:val="single" w:sz="4" w:space="0" w:color="D3D3D3"/>
              <w:right w:val="single" w:sz="4" w:space="0" w:color="D3D3D3"/>
            </w:tcBorders>
            <w:shd w:val="clear" w:color="708090" w:fill="708090"/>
            <w:vAlign w:val="center"/>
            <w:hideMark/>
          </w:tcPr>
          <w:p w14:paraId="6042901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1.485.772,56</w:t>
            </w:r>
          </w:p>
        </w:tc>
        <w:tc>
          <w:tcPr>
            <w:tcW w:w="1720" w:type="dxa"/>
            <w:tcBorders>
              <w:top w:val="nil"/>
              <w:left w:val="nil"/>
              <w:bottom w:val="single" w:sz="4" w:space="0" w:color="D3D3D3"/>
              <w:right w:val="single" w:sz="4" w:space="0" w:color="D3D3D3"/>
            </w:tcBorders>
            <w:shd w:val="clear" w:color="708090" w:fill="708090"/>
            <w:vAlign w:val="center"/>
            <w:hideMark/>
          </w:tcPr>
          <w:p w14:paraId="749FE99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3.352.707.589,56</w:t>
            </w:r>
          </w:p>
        </w:tc>
      </w:tr>
    </w:tbl>
    <w:p w14:paraId="73E24230" w14:textId="77777777" w:rsidR="00B4053F" w:rsidRPr="00C1654A" w:rsidRDefault="00B4053F" w:rsidP="00B4053F">
      <w:pPr>
        <w:pStyle w:val="Tablo1"/>
        <w:rPr>
          <w:rFonts w:ascii="Times New Roman" w:hAnsi="Times New Roman"/>
        </w:rPr>
      </w:pPr>
    </w:p>
    <w:p w14:paraId="4A12160F" w14:textId="77777777" w:rsidR="00B4053F" w:rsidRPr="00C1654A" w:rsidRDefault="00B4053F" w:rsidP="00B4053F">
      <w:pPr>
        <w:rPr>
          <w:rFonts w:ascii="Times New Roman" w:hAnsi="Times New Roman" w:cs="Times New Roman"/>
          <w:b/>
        </w:rPr>
      </w:pPr>
      <w:r w:rsidRPr="00C1654A">
        <w:rPr>
          <w:rFonts w:ascii="Times New Roman" w:hAnsi="Times New Roman" w:cs="Times New Roman"/>
        </w:rPr>
        <w:br w:type="page"/>
      </w:r>
    </w:p>
    <w:p w14:paraId="32E52992" w14:textId="77777777" w:rsidR="00B4053F" w:rsidRPr="00C1654A" w:rsidRDefault="00B4053F" w:rsidP="00B4053F">
      <w:pPr>
        <w:pStyle w:val="Balk5"/>
      </w:pPr>
      <w:bookmarkStart w:id="269" w:name="_Toc69303568"/>
      <w:bookmarkStart w:id="270" w:name="_Toc199509582"/>
      <w:r w:rsidRPr="00C1654A">
        <w:lastRenderedPageBreak/>
        <w:t>Tablo 10.22 ÇANAKKALE</w:t>
      </w:r>
      <w:bookmarkEnd w:id="269"/>
      <w:bookmarkEnd w:id="2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23C28BD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03098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71" w:name="_Toc69303569"/>
            <w:r w:rsidRPr="00C1654A">
              <w:rPr>
                <w:rFonts w:ascii="Times New Roman" w:eastAsia="Times New Roman" w:hAnsi="Times New Roman" w:cs="Times New Roman"/>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09118F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78B4C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BBC40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5B3D6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5010A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9BCE5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47496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D8BD6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E7EED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343315E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7B99E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CD561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16BA7E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370,34</w:t>
            </w:r>
          </w:p>
        </w:tc>
        <w:tc>
          <w:tcPr>
            <w:tcW w:w="1720" w:type="dxa"/>
            <w:tcBorders>
              <w:top w:val="nil"/>
              <w:left w:val="nil"/>
              <w:bottom w:val="single" w:sz="4" w:space="0" w:color="D3D3D3"/>
              <w:right w:val="single" w:sz="4" w:space="0" w:color="D3D3D3"/>
            </w:tcBorders>
            <w:shd w:val="clear" w:color="auto" w:fill="auto"/>
            <w:vAlign w:val="center"/>
            <w:hideMark/>
          </w:tcPr>
          <w:p w14:paraId="1A1578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8CA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6E5B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6.177.664,66</w:t>
            </w:r>
          </w:p>
        </w:tc>
        <w:tc>
          <w:tcPr>
            <w:tcW w:w="1720" w:type="dxa"/>
            <w:tcBorders>
              <w:top w:val="nil"/>
              <w:left w:val="nil"/>
              <w:bottom w:val="single" w:sz="4" w:space="0" w:color="D3D3D3"/>
              <w:right w:val="single" w:sz="4" w:space="0" w:color="D3D3D3"/>
            </w:tcBorders>
            <w:shd w:val="clear" w:color="auto" w:fill="auto"/>
            <w:vAlign w:val="center"/>
            <w:hideMark/>
          </w:tcPr>
          <w:p w14:paraId="5517CD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25.165.866,20</w:t>
            </w:r>
          </w:p>
        </w:tc>
        <w:tc>
          <w:tcPr>
            <w:tcW w:w="1720" w:type="dxa"/>
            <w:tcBorders>
              <w:top w:val="nil"/>
              <w:left w:val="nil"/>
              <w:bottom w:val="single" w:sz="4" w:space="0" w:color="D3D3D3"/>
              <w:right w:val="single" w:sz="4" w:space="0" w:color="D3D3D3"/>
            </w:tcBorders>
            <w:shd w:val="clear" w:color="auto" w:fill="auto"/>
            <w:vAlign w:val="center"/>
            <w:hideMark/>
          </w:tcPr>
          <w:p w14:paraId="0D2A62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118.480.602,90</w:t>
            </w:r>
          </w:p>
        </w:tc>
        <w:tc>
          <w:tcPr>
            <w:tcW w:w="1720" w:type="dxa"/>
            <w:tcBorders>
              <w:top w:val="nil"/>
              <w:left w:val="nil"/>
              <w:bottom w:val="single" w:sz="4" w:space="0" w:color="D3D3D3"/>
              <w:right w:val="single" w:sz="4" w:space="0" w:color="D3D3D3"/>
            </w:tcBorders>
            <w:shd w:val="clear" w:color="auto" w:fill="auto"/>
            <w:vAlign w:val="center"/>
            <w:hideMark/>
          </w:tcPr>
          <w:p w14:paraId="2E0345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637.340,27</w:t>
            </w:r>
          </w:p>
        </w:tc>
        <w:tc>
          <w:tcPr>
            <w:tcW w:w="1720" w:type="dxa"/>
            <w:tcBorders>
              <w:top w:val="nil"/>
              <w:left w:val="nil"/>
              <w:bottom w:val="single" w:sz="4" w:space="0" w:color="D3D3D3"/>
              <w:right w:val="single" w:sz="4" w:space="0" w:color="D3D3D3"/>
            </w:tcBorders>
            <w:shd w:val="clear" w:color="708090" w:fill="708090"/>
            <w:vAlign w:val="center"/>
            <w:hideMark/>
          </w:tcPr>
          <w:p w14:paraId="4E83DFF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150.461.844,37</w:t>
            </w:r>
          </w:p>
        </w:tc>
      </w:tr>
      <w:tr w:rsidR="003F0DE9" w:rsidRPr="00C1654A" w14:paraId="3A5EB24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DB908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44C74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99D39F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C5B6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11E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F7F4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1.604.249,68</w:t>
            </w:r>
          </w:p>
        </w:tc>
        <w:tc>
          <w:tcPr>
            <w:tcW w:w="1720" w:type="dxa"/>
            <w:tcBorders>
              <w:top w:val="nil"/>
              <w:left w:val="nil"/>
              <w:bottom w:val="single" w:sz="4" w:space="0" w:color="D3D3D3"/>
              <w:right w:val="single" w:sz="4" w:space="0" w:color="D3D3D3"/>
            </w:tcBorders>
            <w:shd w:val="clear" w:color="auto" w:fill="auto"/>
            <w:vAlign w:val="center"/>
            <w:hideMark/>
          </w:tcPr>
          <w:p w14:paraId="0B694E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EE6D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29C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9AA95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1.604.249,68</w:t>
            </w:r>
          </w:p>
        </w:tc>
      </w:tr>
      <w:tr w:rsidR="003F0DE9" w:rsidRPr="00C1654A" w14:paraId="502E7BE9"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EA924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F9AB7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734DF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28.611.764,20</w:t>
            </w:r>
          </w:p>
        </w:tc>
        <w:tc>
          <w:tcPr>
            <w:tcW w:w="1720" w:type="dxa"/>
            <w:tcBorders>
              <w:top w:val="nil"/>
              <w:left w:val="nil"/>
              <w:bottom w:val="single" w:sz="4" w:space="0" w:color="D3D3D3"/>
              <w:right w:val="single" w:sz="4" w:space="0" w:color="D3D3D3"/>
            </w:tcBorders>
            <w:shd w:val="clear" w:color="auto" w:fill="auto"/>
            <w:vAlign w:val="center"/>
            <w:hideMark/>
          </w:tcPr>
          <w:p w14:paraId="326E624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DFE0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785D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141.949.362,18</w:t>
            </w:r>
          </w:p>
        </w:tc>
        <w:tc>
          <w:tcPr>
            <w:tcW w:w="1720" w:type="dxa"/>
            <w:tcBorders>
              <w:top w:val="nil"/>
              <w:left w:val="nil"/>
              <w:bottom w:val="single" w:sz="4" w:space="0" w:color="D3D3D3"/>
              <w:right w:val="single" w:sz="4" w:space="0" w:color="D3D3D3"/>
            </w:tcBorders>
            <w:shd w:val="clear" w:color="auto" w:fill="auto"/>
            <w:vAlign w:val="center"/>
            <w:hideMark/>
          </w:tcPr>
          <w:p w14:paraId="6F66A2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82A1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71BB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3A572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170.561.126,38</w:t>
            </w:r>
          </w:p>
        </w:tc>
      </w:tr>
      <w:tr w:rsidR="003F0DE9" w:rsidRPr="00C1654A" w14:paraId="14E541B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54867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B66D0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4806B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BA0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253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20E2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280.208,60</w:t>
            </w:r>
          </w:p>
        </w:tc>
        <w:tc>
          <w:tcPr>
            <w:tcW w:w="1720" w:type="dxa"/>
            <w:tcBorders>
              <w:top w:val="nil"/>
              <w:left w:val="nil"/>
              <w:bottom w:val="single" w:sz="4" w:space="0" w:color="D3D3D3"/>
              <w:right w:val="single" w:sz="4" w:space="0" w:color="D3D3D3"/>
            </w:tcBorders>
            <w:shd w:val="clear" w:color="auto" w:fill="auto"/>
            <w:vAlign w:val="center"/>
            <w:hideMark/>
          </w:tcPr>
          <w:p w14:paraId="16D4F6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1AF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C98A2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C5BCB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280.208,60</w:t>
            </w:r>
          </w:p>
        </w:tc>
      </w:tr>
      <w:tr w:rsidR="003F0DE9" w:rsidRPr="00C1654A" w14:paraId="08F3AD5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16309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53E6E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DCE0D0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688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4379F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AB333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822.292,00</w:t>
            </w:r>
          </w:p>
        </w:tc>
        <w:tc>
          <w:tcPr>
            <w:tcW w:w="1720" w:type="dxa"/>
            <w:tcBorders>
              <w:top w:val="nil"/>
              <w:left w:val="nil"/>
              <w:bottom w:val="single" w:sz="4" w:space="0" w:color="D3D3D3"/>
              <w:right w:val="single" w:sz="4" w:space="0" w:color="D3D3D3"/>
            </w:tcBorders>
            <w:shd w:val="clear" w:color="auto" w:fill="auto"/>
            <w:vAlign w:val="center"/>
            <w:hideMark/>
          </w:tcPr>
          <w:p w14:paraId="6AD915E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43.227,00</w:t>
            </w:r>
          </w:p>
        </w:tc>
        <w:tc>
          <w:tcPr>
            <w:tcW w:w="1720" w:type="dxa"/>
            <w:tcBorders>
              <w:top w:val="nil"/>
              <w:left w:val="nil"/>
              <w:bottom w:val="single" w:sz="4" w:space="0" w:color="D3D3D3"/>
              <w:right w:val="single" w:sz="4" w:space="0" w:color="D3D3D3"/>
            </w:tcBorders>
            <w:shd w:val="clear" w:color="auto" w:fill="auto"/>
            <w:vAlign w:val="center"/>
            <w:hideMark/>
          </w:tcPr>
          <w:p w14:paraId="2529427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E78E1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4317C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865.519,00</w:t>
            </w:r>
          </w:p>
        </w:tc>
      </w:tr>
      <w:tr w:rsidR="003F0DE9" w:rsidRPr="00C1654A" w14:paraId="29BA911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4ECFF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8CB78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26A9C5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FCF3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82D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EF5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47.209,07</w:t>
            </w:r>
          </w:p>
        </w:tc>
        <w:tc>
          <w:tcPr>
            <w:tcW w:w="1720" w:type="dxa"/>
            <w:tcBorders>
              <w:top w:val="nil"/>
              <w:left w:val="nil"/>
              <w:bottom w:val="single" w:sz="4" w:space="0" w:color="D3D3D3"/>
              <w:right w:val="single" w:sz="4" w:space="0" w:color="D3D3D3"/>
            </w:tcBorders>
            <w:shd w:val="clear" w:color="auto" w:fill="auto"/>
            <w:vAlign w:val="center"/>
            <w:hideMark/>
          </w:tcPr>
          <w:p w14:paraId="2A65A7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E03D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ADA4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45.761,99</w:t>
            </w:r>
          </w:p>
        </w:tc>
        <w:tc>
          <w:tcPr>
            <w:tcW w:w="1720" w:type="dxa"/>
            <w:tcBorders>
              <w:top w:val="nil"/>
              <w:left w:val="nil"/>
              <w:bottom w:val="single" w:sz="4" w:space="0" w:color="D3D3D3"/>
              <w:right w:val="single" w:sz="4" w:space="0" w:color="D3D3D3"/>
            </w:tcBorders>
            <w:shd w:val="clear" w:color="708090" w:fill="708090"/>
            <w:vAlign w:val="center"/>
            <w:hideMark/>
          </w:tcPr>
          <w:p w14:paraId="398E78B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92.971,07</w:t>
            </w:r>
          </w:p>
        </w:tc>
      </w:tr>
      <w:tr w:rsidR="003F0DE9" w:rsidRPr="00C1654A" w14:paraId="17683801"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5D4CE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5B946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F5827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DFFBF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0FF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99EF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2.912,01</w:t>
            </w:r>
          </w:p>
        </w:tc>
        <w:tc>
          <w:tcPr>
            <w:tcW w:w="1720" w:type="dxa"/>
            <w:tcBorders>
              <w:top w:val="nil"/>
              <w:left w:val="nil"/>
              <w:bottom w:val="single" w:sz="4" w:space="0" w:color="D3D3D3"/>
              <w:right w:val="single" w:sz="4" w:space="0" w:color="D3D3D3"/>
            </w:tcBorders>
            <w:shd w:val="clear" w:color="auto" w:fill="auto"/>
            <w:vAlign w:val="center"/>
            <w:hideMark/>
          </w:tcPr>
          <w:p w14:paraId="0B8542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42D2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319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3A8E0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2.912,01</w:t>
            </w:r>
          </w:p>
        </w:tc>
      </w:tr>
      <w:tr w:rsidR="003F0DE9" w:rsidRPr="00C1654A" w14:paraId="773E55F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39497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C34E0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395B5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56DC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C817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DF50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599.387,00</w:t>
            </w:r>
          </w:p>
        </w:tc>
        <w:tc>
          <w:tcPr>
            <w:tcW w:w="1720" w:type="dxa"/>
            <w:tcBorders>
              <w:top w:val="nil"/>
              <w:left w:val="nil"/>
              <w:bottom w:val="single" w:sz="4" w:space="0" w:color="D3D3D3"/>
              <w:right w:val="single" w:sz="4" w:space="0" w:color="D3D3D3"/>
            </w:tcBorders>
            <w:shd w:val="clear" w:color="auto" w:fill="auto"/>
            <w:vAlign w:val="center"/>
            <w:hideMark/>
          </w:tcPr>
          <w:p w14:paraId="492306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CC63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1E46F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94EC6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599.387,00</w:t>
            </w:r>
          </w:p>
        </w:tc>
      </w:tr>
      <w:tr w:rsidR="003F0DE9" w:rsidRPr="00C1654A" w14:paraId="1507170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745B5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E1E4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BF5302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28.612.134,54</w:t>
            </w:r>
          </w:p>
        </w:tc>
        <w:tc>
          <w:tcPr>
            <w:tcW w:w="1720" w:type="dxa"/>
            <w:tcBorders>
              <w:top w:val="nil"/>
              <w:left w:val="nil"/>
              <w:bottom w:val="single" w:sz="4" w:space="0" w:color="D3D3D3"/>
              <w:right w:val="single" w:sz="4" w:space="0" w:color="D3D3D3"/>
            </w:tcBorders>
            <w:shd w:val="clear" w:color="708090" w:fill="708090"/>
            <w:vAlign w:val="center"/>
            <w:hideMark/>
          </w:tcPr>
          <w:p w14:paraId="3844A1E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03159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61494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151.483.285,20</w:t>
            </w:r>
          </w:p>
        </w:tc>
        <w:tc>
          <w:tcPr>
            <w:tcW w:w="1720" w:type="dxa"/>
            <w:tcBorders>
              <w:top w:val="nil"/>
              <w:left w:val="nil"/>
              <w:bottom w:val="single" w:sz="4" w:space="0" w:color="D3D3D3"/>
              <w:right w:val="single" w:sz="4" w:space="0" w:color="D3D3D3"/>
            </w:tcBorders>
            <w:shd w:val="clear" w:color="708090" w:fill="708090"/>
            <w:vAlign w:val="center"/>
            <w:hideMark/>
          </w:tcPr>
          <w:p w14:paraId="784524C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25.209.093,20</w:t>
            </w:r>
          </w:p>
        </w:tc>
        <w:tc>
          <w:tcPr>
            <w:tcW w:w="1720" w:type="dxa"/>
            <w:tcBorders>
              <w:top w:val="nil"/>
              <w:left w:val="nil"/>
              <w:bottom w:val="single" w:sz="4" w:space="0" w:color="D3D3D3"/>
              <w:right w:val="single" w:sz="4" w:space="0" w:color="D3D3D3"/>
            </w:tcBorders>
            <w:shd w:val="clear" w:color="708090" w:fill="708090"/>
            <w:vAlign w:val="center"/>
            <w:hideMark/>
          </w:tcPr>
          <w:p w14:paraId="0FA1978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118.480.602,90</w:t>
            </w:r>
          </w:p>
        </w:tc>
        <w:tc>
          <w:tcPr>
            <w:tcW w:w="1720" w:type="dxa"/>
            <w:tcBorders>
              <w:top w:val="nil"/>
              <w:left w:val="nil"/>
              <w:bottom w:val="single" w:sz="4" w:space="0" w:color="D3D3D3"/>
              <w:right w:val="single" w:sz="4" w:space="0" w:color="D3D3D3"/>
            </w:tcBorders>
            <w:shd w:val="clear" w:color="708090" w:fill="708090"/>
            <w:vAlign w:val="center"/>
            <w:hideMark/>
          </w:tcPr>
          <w:p w14:paraId="453FD65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683.102,27</w:t>
            </w:r>
          </w:p>
        </w:tc>
        <w:tc>
          <w:tcPr>
            <w:tcW w:w="1720" w:type="dxa"/>
            <w:tcBorders>
              <w:top w:val="nil"/>
              <w:left w:val="nil"/>
              <w:bottom w:val="single" w:sz="4" w:space="0" w:color="D3D3D3"/>
              <w:right w:val="single" w:sz="4" w:space="0" w:color="D3D3D3"/>
            </w:tcBorders>
            <w:shd w:val="clear" w:color="708090" w:fill="708090"/>
            <w:vAlign w:val="center"/>
            <w:hideMark/>
          </w:tcPr>
          <w:p w14:paraId="3D0F74F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324.468.218,10</w:t>
            </w:r>
          </w:p>
        </w:tc>
      </w:tr>
    </w:tbl>
    <w:p w14:paraId="34F0B222" w14:textId="77777777" w:rsidR="00CC51CB" w:rsidRPr="00C1654A" w:rsidRDefault="00CC51CB" w:rsidP="00B4053F">
      <w:pPr>
        <w:pStyle w:val="Balk5"/>
      </w:pPr>
    </w:p>
    <w:p w14:paraId="10EE9261" w14:textId="77777777" w:rsidR="00B4053F" w:rsidRPr="00C1654A" w:rsidRDefault="00B4053F" w:rsidP="00B4053F">
      <w:pPr>
        <w:pStyle w:val="Balk5"/>
      </w:pPr>
      <w:bookmarkStart w:id="272" w:name="_Toc199509583"/>
      <w:r w:rsidRPr="00C1654A">
        <w:t>Tablo 10.23 ÇANKIRI</w:t>
      </w:r>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2538E3A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DD19A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2DCF1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6DB03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0F181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1CBEF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D7E16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EFF3A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624A0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BE764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CBB7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A94F5C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826E4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CDC09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061FA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BBE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2CE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5E3E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295.099,64</w:t>
            </w:r>
          </w:p>
        </w:tc>
        <w:tc>
          <w:tcPr>
            <w:tcW w:w="1720" w:type="dxa"/>
            <w:tcBorders>
              <w:top w:val="nil"/>
              <w:left w:val="nil"/>
              <w:bottom w:val="single" w:sz="4" w:space="0" w:color="D3D3D3"/>
              <w:right w:val="single" w:sz="4" w:space="0" w:color="D3D3D3"/>
            </w:tcBorders>
            <w:shd w:val="clear" w:color="auto" w:fill="auto"/>
            <w:vAlign w:val="center"/>
            <w:hideMark/>
          </w:tcPr>
          <w:p w14:paraId="18D5630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45916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E933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69B01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295.099,64</w:t>
            </w:r>
          </w:p>
        </w:tc>
      </w:tr>
      <w:tr w:rsidR="003F0DE9" w:rsidRPr="00C1654A" w14:paraId="050E850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A520E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EC250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56783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4DD9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A4E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B4B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470.051,88</w:t>
            </w:r>
          </w:p>
        </w:tc>
        <w:tc>
          <w:tcPr>
            <w:tcW w:w="1720" w:type="dxa"/>
            <w:tcBorders>
              <w:top w:val="nil"/>
              <w:left w:val="nil"/>
              <w:bottom w:val="single" w:sz="4" w:space="0" w:color="D3D3D3"/>
              <w:right w:val="single" w:sz="4" w:space="0" w:color="D3D3D3"/>
            </w:tcBorders>
            <w:shd w:val="clear" w:color="auto" w:fill="auto"/>
            <w:vAlign w:val="center"/>
            <w:hideMark/>
          </w:tcPr>
          <w:p w14:paraId="71C9F7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2CA1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3485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30.510,51</w:t>
            </w:r>
          </w:p>
        </w:tc>
        <w:tc>
          <w:tcPr>
            <w:tcW w:w="1720" w:type="dxa"/>
            <w:tcBorders>
              <w:top w:val="nil"/>
              <w:left w:val="nil"/>
              <w:bottom w:val="single" w:sz="4" w:space="0" w:color="D3D3D3"/>
              <w:right w:val="single" w:sz="4" w:space="0" w:color="D3D3D3"/>
            </w:tcBorders>
            <w:shd w:val="clear" w:color="708090" w:fill="708090"/>
            <w:vAlign w:val="center"/>
            <w:hideMark/>
          </w:tcPr>
          <w:p w14:paraId="04F9FA9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500.562,39</w:t>
            </w:r>
          </w:p>
        </w:tc>
      </w:tr>
      <w:tr w:rsidR="003F0DE9" w:rsidRPr="00C1654A" w14:paraId="5B5FF2A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1192F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40D8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CABDE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B83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62C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17C9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37.046.515,09</w:t>
            </w:r>
          </w:p>
        </w:tc>
        <w:tc>
          <w:tcPr>
            <w:tcW w:w="1720" w:type="dxa"/>
            <w:tcBorders>
              <w:top w:val="nil"/>
              <w:left w:val="nil"/>
              <w:bottom w:val="single" w:sz="4" w:space="0" w:color="D3D3D3"/>
              <w:right w:val="single" w:sz="4" w:space="0" w:color="D3D3D3"/>
            </w:tcBorders>
            <w:shd w:val="clear" w:color="auto" w:fill="auto"/>
            <w:vAlign w:val="center"/>
            <w:hideMark/>
          </w:tcPr>
          <w:p w14:paraId="71AD3DE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DF5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25B8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266E3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37.046.515,09</w:t>
            </w:r>
          </w:p>
        </w:tc>
      </w:tr>
      <w:tr w:rsidR="003F0DE9" w:rsidRPr="00C1654A" w14:paraId="6FB87FA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ECB80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5BAED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4F5BF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875E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024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F39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4772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26.725,00</w:t>
            </w:r>
          </w:p>
        </w:tc>
        <w:tc>
          <w:tcPr>
            <w:tcW w:w="1720" w:type="dxa"/>
            <w:tcBorders>
              <w:top w:val="nil"/>
              <w:left w:val="nil"/>
              <w:bottom w:val="single" w:sz="4" w:space="0" w:color="D3D3D3"/>
              <w:right w:val="single" w:sz="4" w:space="0" w:color="D3D3D3"/>
            </w:tcBorders>
            <w:shd w:val="clear" w:color="auto" w:fill="auto"/>
            <w:vAlign w:val="center"/>
            <w:hideMark/>
          </w:tcPr>
          <w:p w14:paraId="7C0760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04EF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645FB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26.725,00</w:t>
            </w:r>
          </w:p>
        </w:tc>
      </w:tr>
      <w:tr w:rsidR="003F0DE9" w:rsidRPr="00C1654A" w14:paraId="7EBA4FE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067F9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598DC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EA222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1C16D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3F52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130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52.522,00</w:t>
            </w:r>
          </w:p>
        </w:tc>
        <w:tc>
          <w:tcPr>
            <w:tcW w:w="1720" w:type="dxa"/>
            <w:tcBorders>
              <w:top w:val="nil"/>
              <w:left w:val="nil"/>
              <w:bottom w:val="single" w:sz="4" w:space="0" w:color="D3D3D3"/>
              <w:right w:val="single" w:sz="4" w:space="0" w:color="D3D3D3"/>
            </w:tcBorders>
            <w:shd w:val="clear" w:color="auto" w:fill="auto"/>
            <w:vAlign w:val="center"/>
            <w:hideMark/>
          </w:tcPr>
          <w:p w14:paraId="52B4AC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4B3E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9AE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CF173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52.522,00</w:t>
            </w:r>
          </w:p>
        </w:tc>
      </w:tr>
      <w:tr w:rsidR="003F0DE9" w:rsidRPr="00C1654A" w14:paraId="39F25EE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98303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7EFCB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3B18B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115.109,33</w:t>
            </w:r>
          </w:p>
        </w:tc>
        <w:tc>
          <w:tcPr>
            <w:tcW w:w="1720" w:type="dxa"/>
            <w:tcBorders>
              <w:top w:val="nil"/>
              <w:left w:val="nil"/>
              <w:bottom w:val="single" w:sz="4" w:space="0" w:color="D3D3D3"/>
              <w:right w:val="single" w:sz="4" w:space="0" w:color="D3D3D3"/>
            </w:tcBorders>
            <w:shd w:val="clear" w:color="auto" w:fill="auto"/>
            <w:vAlign w:val="center"/>
            <w:hideMark/>
          </w:tcPr>
          <w:p w14:paraId="7D3680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EE0AF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9F6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10.610.182,37</w:t>
            </w:r>
          </w:p>
        </w:tc>
        <w:tc>
          <w:tcPr>
            <w:tcW w:w="1720" w:type="dxa"/>
            <w:tcBorders>
              <w:top w:val="nil"/>
              <w:left w:val="nil"/>
              <w:bottom w:val="single" w:sz="4" w:space="0" w:color="D3D3D3"/>
              <w:right w:val="single" w:sz="4" w:space="0" w:color="D3D3D3"/>
            </w:tcBorders>
            <w:shd w:val="clear" w:color="auto" w:fill="auto"/>
            <w:vAlign w:val="center"/>
            <w:hideMark/>
          </w:tcPr>
          <w:p w14:paraId="1F6AEA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17.655.932,17</w:t>
            </w:r>
          </w:p>
        </w:tc>
        <w:tc>
          <w:tcPr>
            <w:tcW w:w="1720" w:type="dxa"/>
            <w:tcBorders>
              <w:top w:val="nil"/>
              <w:left w:val="nil"/>
              <w:bottom w:val="single" w:sz="4" w:space="0" w:color="D3D3D3"/>
              <w:right w:val="single" w:sz="4" w:space="0" w:color="D3D3D3"/>
            </w:tcBorders>
            <w:shd w:val="clear" w:color="auto" w:fill="auto"/>
            <w:vAlign w:val="center"/>
            <w:hideMark/>
          </w:tcPr>
          <w:p w14:paraId="63A896C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45.933.662,06</w:t>
            </w:r>
          </w:p>
        </w:tc>
        <w:tc>
          <w:tcPr>
            <w:tcW w:w="1720" w:type="dxa"/>
            <w:tcBorders>
              <w:top w:val="nil"/>
              <w:left w:val="nil"/>
              <w:bottom w:val="single" w:sz="4" w:space="0" w:color="D3D3D3"/>
              <w:right w:val="single" w:sz="4" w:space="0" w:color="D3D3D3"/>
            </w:tcBorders>
            <w:shd w:val="clear" w:color="auto" w:fill="auto"/>
            <w:vAlign w:val="center"/>
            <w:hideMark/>
          </w:tcPr>
          <w:p w14:paraId="55AE073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425,96</w:t>
            </w:r>
          </w:p>
        </w:tc>
        <w:tc>
          <w:tcPr>
            <w:tcW w:w="1720" w:type="dxa"/>
            <w:tcBorders>
              <w:top w:val="nil"/>
              <w:left w:val="nil"/>
              <w:bottom w:val="single" w:sz="4" w:space="0" w:color="D3D3D3"/>
              <w:right w:val="single" w:sz="4" w:space="0" w:color="D3D3D3"/>
            </w:tcBorders>
            <w:shd w:val="clear" w:color="708090" w:fill="708090"/>
            <w:vAlign w:val="center"/>
            <w:hideMark/>
          </w:tcPr>
          <w:p w14:paraId="1058CE6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74.315.311,88</w:t>
            </w:r>
          </w:p>
        </w:tc>
      </w:tr>
      <w:tr w:rsidR="003F0DE9" w:rsidRPr="00C1654A" w14:paraId="0F23F87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3024A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FA045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1862F6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4CD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D7784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2DE9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52.908,46</w:t>
            </w:r>
          </w:p>
        </w:tc>
        <w:tc>
          <w:tcPr>
            <w:tcW w:w="1720" w:type="dxa"/>
            <w:tcBorders>
              <w:top w:val="nil"/>
              <w:left w:val="nil"/>
              <w:bottom w:val="single" w:sz="4" w:space="0" w:color="D3D3D3"/>
              <w:right w:val="single" w:sz="4" w:space="0" w:color="D3D3D3"/>
            </w:tcBorders>
            <w:shd w:val="clear" w:color="auto" w:fill="auto"/>
            <w:vAlign w:val="center"/>
            <w:hideMark/>
          </w:tcPr>
          <w:p w14:paraId="2A5826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BED9E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A6F8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55442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52.908,46</w:t>
            </w:r>
          </w:p>
        </w:tc>
      </w:tr>
      <w:tr w:rsidR="003F0DE9" w:rsidRPr="00C1654A" w14:paraId="6064449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FFA97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15624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768C1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CB4EC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B0D6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5DF6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908.737,49</w:t>
            </w:r>
          </w:p>
        </w:tc>
        <w:tc>
          <w:tcPr>
            <w:tcW w:w="1720" w:type="dxa"/>
            <w:tcBorders>
              <w:top w:val="nil"/>
              <w:left w:val="nil"/>
              <w:bottom w:val="single" w:sz="4" w:space="0" w:color="D3D3D3"/>
              <w:right w:val="single" w:sz="4" w:space="0" w:color="D3D3D3"/>
            </w:tcBorders>
            <w:shd w:val="clear" w:color="auto" w:fill="auto"/>
            <w:vAlign w:val="center"/>
            <w:hideMark/>
          </w:tcPr>
          <w:p w14:paraId="04CEC3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1598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497A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7B25C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908.737,49</w:t>
            </w:r>
          </w:p>
        </w:tc>
      </w:tr>
      <w:tr w:rsidR="003F0DE9" w:rsidRPr="00C1654A" w14:paraId="59A0631C"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A828C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311E8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66DF3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1A80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2D2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FFC0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83.027,00</w:t>
            </w:r>
          </w:p>
        </w:tc>
        <w:tc>
          <w:tcPr>
            <w:tcW w:w="1720" w:type="dxa"/>
            <w:tcBorders>
              <w:top w:val="nil"/>
              <w:left w:val="nil"/>
              <w:bottom w:val="single" w:sz="4" w:space="0" w:color="D3D3D3"/>
              <w:right w:val="single" w:sz="4" w:space="0" w:color="D3D3D3"/>
            </w:tcBorders>
            <w:shd w:val="clear" w:color="auto" w:fill="auto"/>
            <w:vAlign w:val="center"/>
            <w:hideMark/>
          </w:tcPr>
          <w:p w14:paraId="548502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403.604,00</w:t>
            </w:r>
          </w:p>
        </w:tc>
        <w:tc>
          <w:tcPr>
            <w:tcW w:w="1720" w:type="dxa"/>
            <w:tcBorders>
              <w:top w:val="nil"/>
              <w:left w:val="nil"/>
              <w:bottom w:val="single" w:sz="4" w:space="0" w:color="D3D3D3"/>
              <w:right w:val="single" w:sz="4" w:space="0" w:color="D3D3D3"/>
            </w:tcBorders>
            <w:shd w:val="clear" w:color="auto" w:fill="auto"/>
            <w:vAlign w:val="center"/>
            <w:hideMark/>
          </w:tcPr>
          <w:p w14:paraId="0DC406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825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2C680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486.631,00</w:t>
            </w:r>
          </w:p>
        </w:tc>
      </w:tr>
      <w:tr w:rsidR="003F0DE9" w:rsidRPr="00C1654A" w14:paraId="1A35DCEC"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06FF5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C7E991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FC454E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115.109,33</w:t>
            </w:r>
          </w:p>
        </w:tc>
        <w:tc>
          <w:tcPr>
            <w:tcW w:w="1720" w:type="dxa"/>
            <w:tcBorders>
              <w:top w:val="nil"/>
              <w:left w:val="nil"/>
              <w:bottom w:val="single" w:sz="4" w:space="0" w:color="D3D3D3"/>
              <w:right w:val="single" w:sz="4" w:space="0" w:color="D3D3D3"/>
            </w:tcBorders>
            <w:shd w:val="clear" w:color="708090" w:fill="708090"/>
            <w:vAlign w:val="center"/>
            <w:hideMark/>
          </w:tcPr>
          <w:p w14:paraId="69F9452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1ADEEE5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696AA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49.519.043,94</w:t>
            </w:r>
          </w:p>
        </w:tc>
        <w:tc>
          <w:tcPr>
            <w:tcW w:w="1720" w:type="dxa"/>
            <w:tcBorders>
              <w:top w:val="nil"/>
              <w:left w:val="nil"/>
              <w:bottom w:val="single" w:sz="4" w:space="0" w:color="D3D3D3"/>
              <w:right w:val="single" w:sz="4" w:space="0" w:color="D3D3D3"/>
            </w:tcBorders>
            <w:shd w:val="clear" w:color="708090" w:fill="708090"/>
            <w:vAlign w:val="center"/>
            <w:hideMark/>
          </w:tcPr>
          <w:p w14:paraId="682D383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18.086.261,17</w:t>
            </w:r>
          </w:p>
        </w:tc>
        <w:tc>
          <w:tcPr>
            <w:tcW w:w="1720" w:type="dxa"/>
            <w:tcBorders>
              <w:top w:val="nil"/>
              <w:left w:val="nil"/>
              <w:bottom w:val="single" w:sz="4" w:space="0" w:color="D3D3D3"/>
              <w:right w:val="single" w:sz="4" w:space="0" w:color="D3D3D3"/>
            </w:tcBorders>
            <w:shd w:val="clear" w:color="708090" w:fill="708090"/>
            <w:vAlign w:val="center"/>
            <w:hideMark/>
          </w:tcPr>
          <w:p w14:paraId="29D3AFE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45.933.662,06</w:t>
            </w:r>
          </w:p>
        </w:tc>
        <w:tc>
          <w:tcPr>
            <w:tcW w:w="1720" w:type="dxa"/>
            <w:tcBorders>
              <w:top w:val="nil"/>
              <w:left w:val="nil"/>
              <w:bottom w:val="single" w:sz="4" w:space="0" w:color="D3D3D3"/>
              <w:right w:val="single" w:sz="4" w:space="0" w:color="D3D3D3"/>
            </w:tcBorders>
            <w:shd w:val="clear" w:color="708090" w:fill="708090"/>
            <w:vAlign w:val="center"/>
            <w:hideMark/>
          </w:tcPr>
          <w:p w14:paraId="3910747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30.936,47</w:t>
            </w:r>
          </w:p>
        </w:tc>
        <w:tc>
          <w:tcPr>
            <w:tcW w:w="1720" w:type="dxa"/>
            <w:tcBorders>
              <w:top w:val="nil"/>
              <w:left w:val="nil"/>
              <w:bottom w:val="single" w:sz="4" w:space="0" w:color="D3D3D3"/>
              <w:right w:val="single" w:sz="4" w:space="0" w:color="D3D3D3"/>
            </w:tcBorders>
            <w:shd w:val="clear" w:color="708090" w:fill="708090"/>
            <w:vAlign w:val="center"/>
            <w:hideMark/>
          </w:tcPr>
          <w:p w14:paraId="47516FA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113.685.012,96</w:t>
            </w:r>
          </w:p>
        </w:tc>
      </w:tr>
    </w:tbl>
    <w:p w14:paraId="2E68C4DD" w14:textId="77777777" w:rsidR="00B4053F" w:rsidRPr="00C1654A" w:rsidRDefault="00B4053F" w:rsidP="00B4053F">
      <w:pPr>
        <w:rPr>
          <w:rFonts w:ascii="Times New Roman" w:hAnsi="Times New Roman" w:cs="Times New Roman"/>
        </w:rPr>
      </w:pPr>
    </w:p>
    <w:p w14:paraId="04550F35" w14:textId="77777777" w:rsidR="00B4053F" w:rsidRPr="00C1654A" w:rsidRDefault="00B4053F" w:rsidP="00B4053F">
      <w:pPr>
        <w:rPr>
          <w:rFonts w:ascii="Times New Roman" w:hAnsi="Times New Roman" w:cs="Times New Roman"/>
        </w:rPr>
      </w:pPr>
    </w:p>
    <w:p w14:paraId="4E350B37" w14:textId="77777777" w:rsidR="00B4053F" w:rsidRPr="00C1654A" w:rsidRDefault="00B4053F" w:rsidP="00B4053F">
      <w:pPr>
        <w:pStyle w:val="Balk5"/>
      </w:pPr>
      <w:bookmarkStart w:id="273" w:name="_Toc69303570"/>
      <w:bookmarkStart w:id="274" w:name="_Toc199509584"/>
      <w:r w:rsidRPr="00C1654A">
        <w:lastRenderedPageBreak/>
        <w:t>Tablo 10.24 ÇORUM</w:t>
      </w:r>
      <w:bookmarkEnd w:id="273"/>
      <w:bookmarkEnd w:id="2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5F64E50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291304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6F6165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C44D4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D50A2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F2B1C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9B5A6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E77729"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D328A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CB507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DA5E6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5EC6C46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B3BD5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73DDD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61176A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0131A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DA460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BD787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33.084,22</w:t>
            </w:r>
          </w:p>
        </w:tc>
        <w:tc>
          <w:tcPr>
            <w:tcW w:w="1720" w:type="dxa"/>
            <w:tcBorders>
              <w:top w:val="nil"/>
              <w:left w:val="nil"/>
              <w:bottom w:val="single" w:sz="4" w:space="0" w:color="D3D3D3"/>
              <w:right w:val="single" w:sz="4" w:space="0" w:color="D3D3D3"/>
            </w:tcBorders>
            <w:shd w:val="clear" w:color="auto" w:fill="auto"/>
            <w:vAlign w:val="center"/>
            <w:hideMark/>
          </w:tcPr>
          <w:p w14:paraId="4AC486F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9871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1734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EF20B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33.084,22</w:t>
            </w:r>
          </w:p>
        </w:tc>
      </w:tr>
      <w:tr w:rsidR="003F0DE9" w:rsidRPr="00C1654A" w14:paraId="2237AB9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688F8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5658F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3A1289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3.132.976,04</w:t>
            </w:r>
          </w:p>
        </w:tc>
        <w:tc>
          <w:tcPr>
            <w:tcW w:w="1720" w:type="dxa"/>
            <w:tcBorders>
              <w:top w:val="nil"/>
              <w:left w:val="nil"/>
              <w:bottom w:val="single" w:sz="4" w:space="0" w:color="D3D3D3"/>
              <w:right w:val="single" w:sz="4" w:space="0" w:color="D3D3D3"/>
            </w:tcBorders>
            <w:shd w:val="clear" w:color="auto" w:fill="auto"/>
            <w:vAlign w:val="center"/>
            <w:hideMark/>
          </w:tcPr>
          <w:p w14:paraId="68A02A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BB9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621CF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19.486.800,59</w:t>
            </w:r>
          </w:p>
        </w:tc>
        <w:tc>
          <w:tcPr>
            <w:tcW w:w="1720" w:type="dxa"/>
            <w:tcBorders>
              <w:top w:val="nil"/>
              <w:left w:val="nil"/>
              <w:bottom w:val="single" w:sz="4" w:space="0" w:color="D3D3D3"/>
              <w:right w:val="single" w:sz="4" w:space="0" w:color="D3D3D3"/>
            </w:tcBorders>
            <w:shd w:val="clear" w:color="auto" w:fill="auto"/>
            <w:vAlign w:val="center"/>
            <w:hideMark/>
          </w:tcPr>
          <w:p w14:paraId="08FE399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484D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9815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7A69B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22.619.776,63</w:t>
            </w:r>
          </w:p>
        </w:tc>
      </w:tr>
      <w:tr w:rsidR="003F0DE9" w:rsidRPr="00C1654A" w14:paraId="4CCADF5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BF01B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B0DFD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A87C3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14:paraId="257225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14:paraId="27161B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485,12</w:t>
            </w:r>
          </w:p>
        </w:tc>
        <w:tc>
          <w:tcPr>
            <w:tcW w:w="1720" w:type="dxa"/>
            <w:tcBorders>
              <w:top w:val="nil"/>
              <w:left w:val="nil"/>
              <w:bottom w:val="single" w:sz="4" w:space="0" w:color="D3D3D3"/>
              <w:right w:val="single" w:sz="4" w:space="0" w:color="D3D3D3"/>
            </w:tcBorders>
            <w:shd w:val="clear" w:color="auto" w:fill="auto"/>
            <w:vAlign w:val="center"/>
            <w:hideMark/>
          </w:tcPr>
          <w:p w14:paraId="161DB8F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21.593.758,60</w:t>
            </w:r>
          </w:p>
        </w:tc>
        <w:tc>
          <w:tcPr>
            <w:tcW w:w="1720" w:type="dxa"/>
            <w:tcBorders>
              <w:top w:val="nil"/>
              <w:left w:val="nil"/>
              <w:bottom w:val="single" w:sz="4" w:space="0" w:color="D3D3D3"/>
              <w:right w:val="single" w:sz="4" w:space="0" w:color="D3D3D3"/>
            </w:tcBorders>
            <w:shd w:val="clear" w:color="auto" w:fill="auto"/>
            <w:vAlign w:val="center"/>
            <w:hideMark/>
          </w:tcPr>
          <w:p w14:paraId="0D4C81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41.192.751,84</w:t>
            </w:r>
          </w:p>
        </w:tc>
        <w:tc>
          <w:tcPr>
            <w:tcW w:w="1720" w:type="dxa"/>
            <w:tcBorders>
              <w:top w:val="nil"/>
              <w:left w:val="nil"/>
              <w:bottom w:val="single" w:sz="4" w:space="0" w:color="D3D3D3"/>
              <w:right w:val="single" w:sz="4" w:space="0" w:color="D3D3D3"/>
            </w:tcBorders>
            <w:shd w:val="clear" w:color="auto" w:fill="auto"/>
            <w:vAlign w:val="center"/>
            <w:hideMark/>
          </w:tcPr>
          <w:p w14:paraId="4AFE48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132.809.703,22</w:t>
            </w:r>
          </w:p>
        </w:tc>
        <w:tc>
          <w:tcPr>
            <w:tcW w:w="1720" w:type="dxa"/>
            <w:tcBorders>
              <w:top w:val="nil"/>
              <w:left w:val="nil"/>
              <w:bottom w:val="single" w:sz="4" w:space="0" w:color="D3D3D3"/>
              <w:right w:val="single" w:sz="4" w:space="0" w:color="D3D3D3"/>
            </w:tcBorders>
            <w:shd w:val="clear" w:color="auto" w:fill="auto"/>
            <w:vAlign w:val="center"/>
            <w:hideMark/>
          </w:tcPr>
          <w:p w14:paraId="18278CC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690.260,85</w:t>
            </w:r>
          </w:p>
        </w:tc>
        <w:tc>
          <w:tcPr>
            <w:tcW w:w="1720" w:type="dxa"/>
            <w:tcBorders>
              <w:top w:val="nil"/>
              <w:left w:val="nil"/>
              <w:bottom w:val="single" w:sz="4" w:space="0" w:color="D3D3D3"/>
              <w:right w:val="single" w:sz="4" w:space="0" w:color="D3D3D3"/>
            </w:tcBorders>
            <w:shd w:val="clear" w:color="708090" w:fill="708090"/>
            <w:vAlign w:val="center"/>
            <w:hideMark/>
          </w:tcPr>
          <w:p w14:paraId="404FB47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196.288.091,13</w:t>
            </w:r>
          </w:p>
        </w:tc>
      </w:tr>
      <w:tr w:rsidR="003F0DE9" w:rsidRPr="00C1654A" w14:paraId="7E8DC92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E8047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FF677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307F0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6A1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97F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29A6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B37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23.318,00</w:t>
            </w:r>
          </w:p>
        </w:tc>
        <w:tc>
          <w:tcPr>
            <w:tcW w:w="1720" w:type="dxa"/>
            <w:tcBorders>
              <w:top w:val="nil"/>
              <w:left w:val="nil"/>
              <w:bottom w:val="single" w:sz="4" w:space="0" w:color="D3D3D3"/>
              <w:right w:val="single" w:sz="4" w:space="0" w:color="D3D3D3"/>
            </w:tcBorders>
            <w:shd w:val="clear" w:color="auto" w:fill="auto"/>
            <w:vAlign w:val="center"/>
            <w:hideMark/>
          </w:tcPr>
          <w:p w14:paraId="36BA721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B89E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A45CE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23.318,00</w:t>
            </w:r>
          </w:p>
        </w:tc>
      </w:tr>
      <w:tr w:rsidR="003F0DE9" w:rsidRPr="00C1654A" w14:paraId="775A0FF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6C0F2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8E276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48A8B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D52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34AE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2C131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178.258,91</w:t>
            </w:r>
          </w:p>
        </w:tc>
        <w:tc>
          <w:tcPr>
            <w:tcW w:w="1720" w:type="dxa"/>
            <w:tcBorders>
              <w:top w:val="nil"/>
              <w:left w:val="nil"/>
              <w:bottom w:val="single" w:sz="4" w:space="0" w:color="D3D3D3"/>
              <w:right w:val="single" w:sz="4" w:space="0" w:color="D3D3D3"/>
            </w:tcBorders>
            <w:shd w:val="clear" w:color="auto" w:fill="auto"/>
            <w:vAlign w:val="center"/>
            <w:hideMark/>
          </w:tcPr>
          <w:p w14:paraId="7CE46D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36CD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6558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F356E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178.258,91</w:t>
            </w:r>
          </w:p>
        </w:tc>
      </w:tr>
      <w:tr w:rsidR="003F0DE9" w:rsidRPr="00C1654A" w14:paraId="033E695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23897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5C80B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C24C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F47C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AFD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E6D0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356.408,00</w:t>
            </w:r>
          </w:p>
        </w:tc>
        <w:tc>
          <w:tcPr>
            <w:tcW w:w="1720" w:type="dxa"/>
            <w:tcBorders>
              <w:top w:val="nil"/>
              <w:left w:val="nil"/>
              <w:bottom w:val="single" w:sz="4" w:space="0" w:color="D3D3D3"/>
              <w:right w:val="single" w:sz="4" w:space="0" w:color="D3D3D3"/>
            </w:tcBorders>
            <w:shd w:val="clear" w:color="auto" w:fill="auto"/>
            <w:vAlign w:val="center"/>
            <w:hideMark/>
          </w:tcPr>
          <w:p w14:paraId="5CE8C1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5608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8A4A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5E646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356.408,00</w:t>
            </w:r>
          </w:p>
        </w:tc>
      </w:tr>
      <w:tr w:rsidR="003F0DE9" w:rsidRPr="00C1654A" w14:paraId="11DD9FD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5BB84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B9197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912D8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359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8000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94152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421.173,71</w:t>
            </w:r>
          </w:p>
        </w:tc>
        <w:tc>
          <w:tcPr>
            <w:tcW w:w="1720" w:type="dxa"/>
            <w:tcBorders>
              <w:top w:val="nil"/>
              <w:left w:val="nil"/>
              <w:bottom w:val="single" w:sz="4" w:space="0" w:color="D3D3D3"/>
              <w:right w:val="single" w:sz="4" w:space="0" w:color="D3D3D3"/>
            </w:tcBorders>
            <w:shd w:val="clear" w:color="auto" w:fill="auto"/>
            <w:vAlign w:val="center"/>
            <w:hideMark/>
          </w:tcPr>
          <w:p w14:paraId="12FCFA6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38.253,00</w:t>
            </w:r>
          </w:p>
        </w:tc>
        <w:tc>
          <w:tcPr>
            <w:tcW w:w="1720" w:type="dxa"/>
            <w:tcBorders>
              <w:top w:val="nil"/>
              <w:left w:val="nil"/>
              <w:bottom w:val="single" w:sz="4" w:space="0" w:color="D3D3D3"/>
              <w:right w:val="single" w:sz="4" w:space="0" w:color="D3D3D3"/>
            </w:tcBorders>
            <w:shd w:val="clear" w:color="auto" w:fill="auto"/>
            <w:vAlign w:val="center"/>
            <w:hideMark/>
          </w:tcPr>
          <w:p w14:paraId="0E1EE4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3323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1.725,00</w:t>
            </w:r>
          </w:p>
        </w:tc>
        <w:tc>
          <w:tcPr>
            <w:tcW w:w="1720" w:type="dxa"/>
            <w:tcBorders>
              <w:top w:val="nil"/>
              <w:left w:val="nil"/>
              <w:bottom w:val="single" w:sz="4" w:space="0" w:color="D3D3D3"/>
              <w:right w:val="single" w:sz="4" w:space="0" w:color="D3D3D3"/>
            </w:tcBorders>
            <w:shd w:val="clear" w:color="708090" w:fill="708090"/>
            <w:vAlign w:val="center"/>
            <w:hideMark/>
          </w:tcPr>
          <w:p w14:paraId="0ED4B98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461.151,71</w:t>
            </w:r>
          </w:p>
        </w:tc>
      </w:tr>
      <w:tr w:rsidR="003F0DE9" w:rsidRPr="00C1654A" w14:paraId="02CC2A2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4AFA3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D6DDF6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B2060F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3.133.498,11</w:t>
            </w:r>
          </w:p>
        </w:tc>
        <w:tc>
          <w:tcPr>
            <w:tcW w:w="1720" w:type="dxa"/>
            <w:tcBorders>
              <w:top w:val="nil"/>
              <w:left w:val="nil"/>
              <w:bottom w:val="single" w:sz="4" w:space="0" w:color="D3D3D3"/>
              <w:right w:val="single" w:sz="4" w:space="0" w:color="D3D3D3"/>
            </w:tcBorders>
            <w:shd w:val="clear" w:color="708090" w:fill="708090"/>
            <w:vAlign w:val="center"/>
            <w:hideMark/>
          </w:tcPr>
          <w:p w14:paraId="4433ADF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609,42</w:t>
            </w:r>
          </w:p>
        </w:tc>
        <w:tc>
          <w:tcPr>
            <w:tcW w:w="1720" w:type="dxa"/>
            <w:tcBorders>
              <w:top w:val="nil"/>
              <w:left w:val="nil"/>
              <w:bottom w:val="single" w:sz="4" w:space="0" w:color="D3D3D3"/>
              <w:right w:val="single" w:sz="4" w:space="0" w:color="D3D3D3"/>
            </w:tcBorders>
            <w:shd w:val="clear" w:color="708090" w:fill="708090"/>
            <w:vAlign w:val="center"/>
            <w:hideMark/>
          </w:tcPr>
          <w:p w14:paraId="0DA5508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485,12</w:t>
            </w:r>
          </w:p>
        </w:tc>
        <w:tc>
          <w:tcPr>
            <w:tcW w:w="1720" w:type="dxa"/>
            <w:tcBorders>
              <w:top w:val="nil"/>
              <w:left w:val="nil"/>
              <w:bottom w:val="single" w:sz="4" w:space="0" w:color="D3D3D3"/>
              <w:right w:val="single" w:sz="4" w:space="0" w:color="D3D3D3"/>
            </w:tcBorders>
            <w:shd w:val="clear" w:color="708090" w:fill="708090"/>
            <w:vAlign w:val="center"/>
            <w:hideMark/>
          </w:tcPr>
          <w:p w14:paraId="1A0EC0D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42.069.484,03</w:t>
            </w:r>
          </w:p>
        </w:tc>
        <w:tc>
          <w:tcPr>
            <w:tcW w:w="1720" w:type="dxa"/>
            <w:tcBorders>
              <w:top w:val="nil"/>
              <w:left w:val="nil"/>
              <w:bottom w:val="single" w:sz="4" w:space="0" w:color="D3D3D3"/>
              <w:right w:val="single" w:sz="4" w:space="0" w:color="D3D3D3"/>
            </w:tcBorders>
            <w:shd w:val="clear" w:color="708090" w:fill="708090"/>
            <w:vAlign w:val="center"/>
            <w:hideMark/>
          </w:tcPr>
          <w:p w14:paraId="4309506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41.254.322,84</w:t>
            </w:r>
          </w:p>
        </w:tc>
        <w:tc>
          <w:tcPr>
            <w:tcW w:w="1720" w:type="dxa"/>
            <w:tcBorders>
              <w:top w:val="nil"/>
              <w:left w:val="nil"/>
              <w:bottom w:val="single" w:sz="4" w:space="0" w:color="D3D3D3"/>
              <w:right w:val="single" w:sz="4" w:space="0" w:color="D3D3D3"/>
            </w:tcBorders>
            <w:shd w:val="clear" w:color="708090" w:fill="708090"/>
            <w:vAlign w:val="center"/>
            <w:hideMark/>
          </w:tcPr>
          <w:p w14:paraId="575F284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132.809.703,22</w:t>
            </w:r>
          </w:p>
        </w:tc>
        <w:tc>
          <w:tcPr>
            <w:tcW w:w="1720" w:type="dxa"/>
            <w:tcBorders>
              <w:top w:val="nil"/>
              <w:left w:val="nil"/>
              <w:bottom w:val="single" w:sz="4" w:space="0" w:color="D3D3D3"/>
              <w:right w:val="single" w:sz="4" w:space="0" w:color="D3D3D3"/>
            </w:tcBorders>
            <w:shd w:val="clear" w:color="708090" w:fill="708090"/>
            <w:vAlign w:val="center"/>
            <w:hideMark/>
          </w:tcPr>
          <w:p w14:paraId="7899455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691.985,85</w:t>
            </w:r>
          </w:p>
        </w:tc>
        <w:tc>
          <w:tcPr>
            <w:tcW w:w="1720" w:type="dxa"/>
            <w:tcBorders>
              <w:top w:val="nil"/>
              <w:left w:val="nil"/>
              <w:bottom w:val="single" w:sz="4" w:space="0" w:color="D3D3D3"/>
              <w:right w:val="single" w:sz="4" w:space="0" w:color="D3D3D3"/>
            </w:tcBorders>
            <w:shd w:val="clear" w:color="708090" w:fill="708090"/>
            <w:vAlign w:val="center"/>
            <w:hideMark/>
          </w:tcPr>
          <w:p w14:paraId="2B053B9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219.960.088,60</w:t>
            </w:r>
          </w:p>
        </w:tc>
      </w:tr>
    </w:tbl>
    <w:p w14:paraId="496C5BAF" w14:textId="77777777" w:rsidR="00B4053F" w:rsidRPr="00C1654A" w:rsidRDefault="00B4053F" w:rsidP="00B4053F">
      <w:pPr>
        <w:rPr>
          <w:rFonts w:ascii="Times New Roman" w:hAnsi="Times New Roman" w:cs="Times New Roman"/>
        </w:rPr>
      </w:pPr>
    </w:p>
    <w:p w14:paraId="5D061BF8" w14:textId="77777777" w:rsidR="00B4053F" w:rsidRPr="00C1654A" w:rsidRDefault="00B4053F" w:rsidP="00824BFE">
      <w:pPr>
        <w:pStyle w:val="Balk5"/>
      </w:pPr>
      <w:bookmarkStart w:id="275" w:name="_Toc69303571"/>
      <w:bookmarkStart w:id="276" w:name="_Toc199509585"/>
      <w:r w:rsidRPr="00C1654A">
        <w:t>Tablo 10.25 DENİZLİ</w:t>
      </w:r>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0979B4A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8F4E0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0B1421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40C37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96BF8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3DC8E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51F8C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C0B0A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44998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C3B59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1AA6B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40E59DA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14818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B8D7A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C3503F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527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D595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F956F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854.307,99</w:t>
            </w:r>
          </w:p>
        </w:tc>
        <w:tc>
          <w:tcPr>
            <w:tcW w:w="1720" w:type="dxa"/>
            <w:tcBorders>
              <w:top w:val="nil"/>
              <w:left w:val="nil"/>
              <w:bottom w:val="single" w:sz="4" w:space="0" w:color="D3D3D3"/>
              <w:right w:val="single" w:sz="4" w:space="0" w:color="D3D3D3"/>
            </w:tcBorders>
            <w:shd w:val="clear" w:color="auto" w:fill="auto"/>
            <w:vAlign w:val="center"/>
            <w:hideMark/>
          </w:tcPr>
          <w:p w14:paraId="62892A7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322.830,30</w:t>
            </w:r>
          </w:p>
        </w:tc>
        <w:tc>
          <w:tcPr>
            <w:tcW w:w="1720" w:type="dxa"/>
            <w:tcBorders>
              <w:top w:val="nil"/>
              <w:left w:val="nil"/>
              <w:bottom w:val="single" w:sz="4" w:space="0" w:color="D3D3D3"/>
              <w:right w:val="single" w:sz="4" w:space="0" w:color="D3D3D3"/>
            </w:tcBorders>
            <w:shd w:val="clear" w:color="auto" w:fill="auto"/>
            <w:vAlign w:val="center"/>
            <w:hideMark/>
          </w:tcPr>
          <w:p w14:paraId="432E61F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0C83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BE12D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1.177.138,29</w:t>
            </w:r>
          </w:p>
        </w:tc>
      </w:tr>
      <w:tr w:rsidR="003F0DE9" w:rsidRPr="00C1654A" w14:paraId="39E7AC2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DE819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1F2B5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8CF8BF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602.016.118,53</w:t>
            </w:r>
          </w:p>
        </w:tc>
        <w:tc>
          <w:tcPr>
            <w:tcW w:w="1720" w:type="dxa"/>
            <w:tcBorders>
              <w:top w:val="nil"/>
              <w:left w:val="nil"/>
              <w:bottom w:val="single" w:sz="4" w:space="0" w:color="D3D3D3"/>
              <w:right w:val="single" w:sz="4" w:space="0" w:color="D3D3D3"/>
            </w:tcBorders>
            <w:shd w:val="clear" w:color="auto" w:fill="auto"/>
            <w:vAlign w:val="center"/>
            <w:hideMark/>
          </w:tcPr>
          <w:p w14:paraId="3D3A56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F0E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B266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44.892.337,72</w:t>
            </w:r>
          </w:p>
        </w:tc>
        <w:tc>
          <w:tcPr>
            <w:tcW w:w="1720" w:type="dxa"/>
            <w:tcBorders>
              <w:top w:val="nil"/>
              <w:left w:val="nil"/>
              <w:bottom w:val="single" w:sz="4" w:space="0" w:color="D3D3D3"/>
              <w:right w:val="single" w:sz="4" w:space="0" w:color="D3D3D3"/>
            </w:tcBorders>
            <w:shd w:val="clear" w:color="auto" w:fill="auto"/>
            <w:vAlign w:val="center"/>
            <w:hideMark/>
          </w:tcPr>
          <w:p w14:paraId="014E2F7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0C3F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B01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94FE2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646.908.456,25</w:t>
            </w:r>
          </w:p>
        </w:tc>
      </w:tr>
      <w:tr w:rsidR="003F0DE9" w:rsidRPr="00C1654A" w14:paraId="60D7102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C37F8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FF219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3B8CB1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409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951F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C953C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367.173,00</w:t>
            </w:r>
          </w:p>
        </w:tc>
        <w:tc>
          <w:tcPr>
            <w:tcW w:w="1720" w:type="dxa"/>
            <w:tcBorders>
              <w:top w:val="nil"/>
              <w:left w:val="nil"/>
              <w:bottom w:val="single" w:sz="4" w:space="0" w:color="D3D3D3"/>
              <w:right w:val="single" w:sz="4" w:space="0" w:color="D3D3D3"/>
            </w:tcBorders>
            <w:shd w:val="clear" w:color="auto" w:fill="auto"/>
            <w:vAlign w:val="center"/>
            <w:hideMark/>
          </w:tcPr>
          <w:p w14:paraId="129EFE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454.474,00</w:t>
            </w:r>
          </w:p>
        </w:tc>
        <w:tc>
          <w:tcPr>
            <w:tcW w:w="1720" w:type="dxa"/>
            <w:tcBorders>
              <w:top w:val="nil"/>
              <w:left w:val="nil"/>
              <w:bottom w:val="single" w:sz="4" w:space="0" w:color="D3D3D3"/>
              <w:right w:val="single" w:sz="4" w:space="0" w:color="D3D3D3"/>
            </w:tcBorders>
            <w:shd w:val="clear" w:color="auto" w:fill="auto"/>
            <w:vAlign w:val="center"/>
            <w:hideMark/>
          </w:tcPr>
          <w:p w14:paraId="789E5FA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C8C48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28BC9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821.647,00</w:t>
            </w:r>
          </w:p>
        </w:tc>
      </w:tr>
      <w:tr w:rsidR="003F0DE9" w:rsidRPr="00C1654A" w14:paraId="5BAE421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94276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B75AF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829FF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DC52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F0F7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5B97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374.718,91</w:t>
            </w:r>
          </w:p>
        </w:tc>
        <w:tc>
          <w:tcPr>
            <w:tcW w:w="1720" w:type="dxa"/>
            <w:tcBorders>
              <w:top w:val="nil"/>
              <w:left w:val="nil"/>
              <w:bottom w:val="single" w:sz="4" w:space="0" w:color="D3D3D3"/>
              <w:right w:val="single" w:sz="4" w:space="0" w:color="D3D3D3"/>
            </w:tcBorders>
            <w:shd w:val="clear" w:color="auto" w:fill="auto"/>
            <w:vAlign w:val="center"/>
            <w:hideMark/>
          </w:tcPr>
          <w:p w14:paraId="7BCAEF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3.059,88</w:t>
            </w:r>
          </w:p>
        </w:tc>
        <w:tc>
          <w:tcPr>
            <w:tcW w:w="1720" w:type="dxa"/>
            <w:tcBorders>
              <w:top w:val="nil"/>
              <w:left w:val="nil"/>
              <w:bottom w:val="single" w:sz="4" w:space="0" w:color="D3D3D3"/>
              <w:right w:val="single" w:sz="4" w:space="0" w:color="D3D3D3"/>
            </w:tcBorders>
            <w:shd w:val="clear" w:color="auto" w:fill="auto"/>
            <w:vAlign w:val="center"/>
            <w:hideMark/>
          </w:tcPr>
          <w:p w14:paraId="334C3E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1453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D6ACC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377.778,79</w:t>
            </w:r>
          </w:p>
        </w:tc>
      </w:tr>
      <w:tr w:rsidR="003F0DE9" w:rsidRPr="00C1654A" w14:paraId="17D35A4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2ABF0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F04D3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6CFC5C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6.896.453,79</w:t>
            </w:r>
          </w:p>
        </w:tc>
        <w:tc>
          <w:tcPr>
            <w:tcW w:w="1720" w:type="dxa"/>
            <w:tcBorders>
              <w:top w:val="nil"/>
              <w:left w:val="nil"/>
              <w:bottom w:val="single" w:sz="4" w:space="0" w:color="D3D3D3"/>
              <w:right w:val="single" w:sz="4" w:space="0" w:color="D3D3D3"/>
            </w:tcBorders>
            <w:shd w:val="clear" w:color="auto" w:fill="auto"/>
            <w:vAlign w:val="center"/>
            <w:hideMark/>
          </w:tcPr>
          <w:p w14:paraId="3BE301A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7.138,35</w:t>
            </w:r>
          </w:p>
        </w:tc>
        <w:tc>
          <w:tcPr>
            <w:tcW w:w="1720" w:type="dxa"/>
            <w:tcBorders>
              <w:top w:val="nil"/>
              <w:left w:val="nil"/>
              <w:bottom w:val="single" w:sz="4" w:space="0" w:color="D3D3D3"/>
              <w:right w:val="single" w:sz="4" w:space="0" w:color="D3D3D3"/>
            </w:tcBorders>
            <w:shd w:val="clear" w:color="auto" w:fill="auto"/>
            <w:vAlign w:val="center"/>
            <w:hideMark/>
          </w:tcPr>
          <w:p w14:paraId="0EC2B9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5B39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78.193.297,38</w:t>
            </w:r>
          </w:p>
        </w:tc>
        <w:tc>
          <w:tcPr>
            <w:tcW w:w="1720" w:type="dxa"/>
            <w:tcBorders>
              <w:top w:val="nil"/>
              <w:left w:val="nil"/>
              <w:bottom w:val="single" w:sz="4" w:space="0" w:color="D3D3D3"/>
              <w:right w:val="single" w:sz="4" w:space="0" w:color="D3D3D3"/>
            </w:tcBorders>
            <w:shd w:val="clear" w:color="auto" w:fill="auto"/>
            <w:vAlign w:val="center"/>
            <w:hideMark/>
          </w:tcPr>
          <w:p w14:paraId="49B53C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49.334.544,58</w:t>
            </w:r>
          </w:p>
        </w:tc>
        <w:tc>
          <w:tcPr>
            <w:tcW w:w="1720" w:type="dxa"/>
            <w:tcBorders>
              <w:top w:val="nil"/>
              <w:left w:val="nil"/>
              <w:bottom w:val="single" w:sz="4" w:space="0" w:color="D3D3D3"/>
              <w:right w:val="single" w:sz="4" w:space="0" w:color="D3D3D3"/>
            </w:tcBorders>
            <w:shd w:val="clear" w:color="auto" w:fill="auto"/>
            <w:vAlign w:val="center"/>
            <w:hideMark/>
          </w:tcPr>
          <w:p w14:paraId="48D5EA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257.284.127,30</w:t>
            </w:r>
          </w:p>
        </w:tc>
        <w:tc>
          <w:tcPr>
            <w:tcW w:w="1720" w:type="dxa"/>
            <w:tcBorders>
              <w:top w:val="nil"/>
              <w:left w:val="nil"/>
              <w:bottom w:val="single" w:sz="4" w:space="0" w:color="D3D3D3"/>
              <w:right w:val="single" w:sz="4" w:space="0" w:color="D3D3D3"/>
            </w:tcBorders>
            <w:shd w:val="clear" w:color="auto" w:fill="auto"/>
            <w:vAlign w:val="center"/>
            <w:hideMark/>
          </w:tcPr>
          <w:p w14:paraId="519101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1.197.232,56</w:t>
            </w:r>
          </w:p>
        </w:tc>
        <w:tc>
          <w:tcPr>
            <w:tcW w:w="1720" w:type="dxa"/>
            <w:tcBorders>
              <w:top w:val="nil"/>
              <w:left w:val="nil"/>
              <w:bottom w:val="single" w:sz="4" w:space="0" w:color="D3D3D3"/>
              <w:right w:val="single" w:sz="4" w:space="0" w:color="D3D3D3"/>
            </w:tcBorders>
            <w:shd w:val="clear" w:color="708090" w:fill="708090"/>
            <w:vAlign w:val="center"/>
            <w:hideMark/>
          </w:tcPr>
          <w:p w14:paraId="42FDA5E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392.912.793,97</w:t>
            </w:r>
          </w:p>
        </w:tc>
      </w:tr>
      <w:tr w:rsidR="003F0DE9" w:rsidRPr="00C1654A" w14:paraId="3482C2F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3A2B5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9D2CC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4CC94E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79595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5C0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6150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0B6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5.164,56</w:t>
            </w:r>
          </w:p>
        </w:tc>
        <w:tc>
          <w:tcPr>
            <w:tcW w:w="1720" w:type="dxa"/>
            <w:tcBorders>
              <w:top w:val="nil"/>
              <w:left w:val="nil"/>
              <w:bottom w:val="single" w:sz="4" w:space="0" w:color="D3D3D3"/>
              <w:right w:val="single" w:sz="4" w:space="0" w:color="D3D3D3"/>
            </w:tcBorders>
            <w:shd w:val="clear" w:color="auto" w:fill="auto"/>
            <w:vAlign w:val="center"/>
            <w:hideMark/>
          </w:tcPr>
          <w:p w14:paraId="14C574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1FFB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05FB3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5.164,56</w:t>
            </w:r>
          </w:p>
        </w:tc>
      </w:tr>
      <w:tr w:rsidR="003F0DE9" w:rsidRPr="00C1654A" w14:paraId="121A377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7D9B9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C6323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8048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6F4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6C2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362C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2.805.185,00</w:t>
            </w:r>
          </w:p>
        </w:tc>
        <w:tc>
          <w:tcPr>
            <w:tcW w:w="1720" w:type="dxa"/>
            <w:tcBorders>
              <w:top w:val="nil"/>
              <w:left w:val="nil"/>
              <w:bottom w:val="single" w:sz="4" w:space="0" w:color="D3D3D3"/>
              <w:right w:val="single" w:sz="4" w:space="0" w:color="D3D3D3"/>
            </w:tcBorders>
            <w:shd w:val="clear" w:color="auto" w:fill="auto"/>
            <w:vAlign w:val="center"/>
            <w:hideMark/>
          </w:tcPr>
          <w:p w14:paraId="19115B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228.580,00</w:t>
            </w:r>
          </w:p>
        </w:tc>
        <w:tc>
          <w:tcPr>
            <w:tcW w:w="1720" w:type="dxa"/>
            <w:tcBorders>
              <w:top w:val="nil"/>
              <w:left w:val="nil"/>
              <w:bottom w:val="single" w:sz="4" w:space="0" w:color="D3D3D3"/>
              <w:right w:val="single" w:sz="4" w:space="0" w:color="D3D3D3"/>
            </w:tcBorders>
            <w:shd w:val="clear" w:color="auto" w:fill="auto"/>
            <w:vAlign w:val="center"/>
            <w:hideMark/>
          </w:tcPr>
          <w:p w14:paraId="49FDF2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DAB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113.294,00</w:t>
            </w:r>
          </w:p>
        </w:tc>
        <w:tc>
          <w:tcPr>
            <w:tcW w:w="1720" w:type="dxa"/>
            <w:tcBorders>
              <w:top w:val="nil"/>
              <w:left w:val="nil"/>
              <w:bottom w:val="single" w:sz="4" w:space="0" w:color="D3D3D3"/>
              <w:right w:val="single" w:sz="4" w:space="0" w:color="D3D3D3"/>
            </w:tcBorders>
            <w:shd w:val="clear" w:color="708090" w:fill="708090"/>
            <w:vAlign w:val="center"/>
            <w:hideMark/>
          </w:tcPr>
          <w:p w14:paraId="74C7051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3.147.059,00</w:t>
            </w:r>
          </w:p>
        </w:tc>
      </w:tr>
      <w:tr w:rsidR="003F0DE9" w:rsidRPr="00C1654A" w14:paraId="0D9AC217" w14:textId="77777777" w:rsidTr="003F0DE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2CEA56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AD0E3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607B9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6F316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63C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0C6B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193.493,25</w:t>
            </w:r>
          </w:p>
        </w:tc>
        <w:tc>
          <w:tcPr>
            <w:tcW w:w="1720" w:type="dxa"/>
            <w:tcBorders>
              <w:top w:val="nil"/>
              <w:left w:val="nil"/>
              <w:bottom w:val="single" w:sz="4" w:space="0" w:color="D3D3D3"/>
              <w:right w:val="single" w:sz="4" w:space="0" w:color="D3D3D3"/>
            </w:tcBorders>
            <w:shd w:val="clear" w:color="auto" w:fill="auto"/>
            <w:vAlign w:val="center"/>
            <w:hideMark/>
          </w:tcPr>
          <w:p w14:paraId="5083BA6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3E4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7BA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7D866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193.493,25</w:t>
            </w:r>
          </w:p>
        </w:tc>
      </w:tr>
      <w:tr w:rsidR="003F0DE9" w:rsidRPr="00C1654A" w14:paraId="538DA044" w14:textId="77777777" w:rsidTr="003F0DE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0514B2B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618DF7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34188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0B5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D7F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444C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14.326.042,81</w:t>
            </w:r>
          </w:p>
        </w:tc>
        <w:tc>
          <w:tcPr>
            <w:tcW w:w="1720" w:type="dxa"/>
            <w:tcBorders>
              <w:top w:val="nil"/>
              <w:left w:val="nil"/>
              <w:bottom w:val="single" w:sz="4" w:space="0" w:color="D3D3D3"/>
              <w:right w:val="single" w:sz="4" w:space="0" w:color="D3D3D3"/>
            </w:tcBorders>
            <w:shd w:val="clear" w:color="auto" w:fill="auto"/>
            <w:vAlign w:val="center"/>
            <w:hideMark/>
          </w:tcPr>
          <w:p w14:paraId="5E3BF75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356.229,77</w:t>
            </w:r>
          </w:p>
        </w:tc>
        <w:tc>
          <w:tcPr>
            <w:tcW w:w="1720" w:type="dxa"/>
            <w:tcBorders>
              <w:top w:val="nil"/>
              <w:left w:val="nil"/>
              <w:bottom w:val="single" w:sz="4" w:space="0" w:color="D3D3D3"/>
              <w:right w:val="single" w:sz="4" w:space="0" w:color="D3D3D3"/>
            </w:tcBorders>
            <w:shd w:val="clear" w:color="auto" w:fill="auto"/>
            <w:vAlign w:val="center"/>
            <w:hideMark/>
          </w:tcPr>
          <w:p w14:paraId="3D8C389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64DC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7.831,76</w:t>
            </w:r>
          </w:p>
        </w:tc>
        <w:tc>
          <w:tcPr>
            <w:tcW w:w="1720" w:type="dxa"/>
            <w:tcBorders>
              <w:top w:val="nil"/>
              <w:left w:val="nil"/>
              <w:bottom w:val="single" w:sz="4" w:space="0" w:color="D3D3D3"/>
              <w:right w:val="single" w:sz="4" w:space="0" w:color="D3D3D3"/>
            </w:tcBorders>
            <w:shd w:val="clear" w:color="708090" w:fill="708090"/>
            <w:vAlign w:val="center"/>
            <w:hideMark/>
          </w:tcPr>
          <w:p w14:paraId="0378FCF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14.690.104,34</w:t>
            </w:r>
          </w:p>
        </w:tc>
      </w:tr>
      <w:tr w:rsidR="003F0DE9" w:rsidRPr="00C1654A" w14:paraId="36DBF2B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4A394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852EB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55D0F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A40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B1C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B38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2.572.307,00</w:t>
            </w:r>
          </w:p>
        </w:tc>
        <w:tc>
          <w:tcPr>
            <w:tcW w:w="1720" w:type="dxa"/>
            <w:tcBorders>
              <w:top w:val="nil"/>
              <w:left w:val="nil"/>
              <w:bottom w:val="single" w:sz="4" w:space="0" w:color="D3D3D3"/>
              <w:right w:val="single" w:sz="4" w:space="0" w:color="D3D3D3"/>
            </w:tcBorders>
            <w:shd w:val="clear" w:color="auto" w:fill="auto"/>
            <w:vAlign w:val="center"/>
            <w:hideMark/>
          </w:tcPr>
          <w:p w14:paraId="1471D5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CE4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9642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04A93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2.572.307,00</w:t>
            </w:r>
          </w:p>
        </w:tc>
      </w:tr>
      <w:tr w:rsidR="003F0DE9" w:rsidRPr="00C1654A" w14:paraId="69B6282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FBA44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6DB434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4B0560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608.912.572,32</w:t>
            </w:r>
          </w:p>
        </w:tc>
        <w:tc>
          <w:tcPr>
            <w:tcW w:w="1720" w:type="dxa"/>
            <w:tcBorders>
              <w:top w:val="nil"/>
              <w:left w:val="nil"/>
              <w:bottom w:val="single" w:sz="4" w:space="0" w:color="D3D3D3"/>
              <w:right w:val="single" w:sz="4" w:space="0" w:color="D3D3D3"/>
            </w:tcBorders>
            <w:shd w:val="clear" w:color="708090" w:fill="708090"/>
            <w:vAlign w:val="center"/>
            <w:hideMark/>
          </w:tcPr>
          <w:p w14:paraId="1BE0371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7.138,35</w:t>
            </w:r>
          </w:p>
        </w:tc>
        <w:tc>
          <w:tcPr>
            <w:tcW w:w="1720" w:type="dxa"/>
            <w:tcBorders>
              <w:top w:val="nil"/>
              <w:left w:val="nil"/>
              <w:bottom w:val="single" w:sz="4" w:space="0" w:color="D3D3D3"/>
              <w:right w:val="single" w:sz="4" w:space="0" w:color="D3D3D3"/>
            </w:tcBorders>
            <w:shd w:val="clear" w:color="708090" w:fill="708090"/>
            <w:vAlign w:val="center"/>
            <w:hideMark/>
          </w:tcPr>
          <w:p w14:paraId="03AE0ED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7C7C1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144.578.863,06</w:t>
            </w:r>
          </w:p>
        </w:tc>
        <w:tc>
          <w:tcPr>
            <w:tcW w:w="1720" w:type="dxa"/>
            <w:tcBorders>
              <w:top w:val="nil"/>
              <w:left w:val="nil"/>
              <w:bottom w:val="single" w:sz="4" w:space="0" w:color="D3D3D3"/>
              <w:right w:val="single" w:sz="4" w:space="0" w:color="D3D3D3"/>
            </w:tcBorders>
            <w:shd w:val="clear" w:color="708090" w:fill="708090"/>
            <w:vAlign w:val="center"/>
            <w:hideMark/>
          </w:tcPr>
          <w:p w14:paraId="0DB14F5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50.704.883,09</w:t>
            </w:r>
          </w:p>
        </w:tc>
        <w:tc>
          <w:tcPr>
            <w:tcW w:w="1720" w:type="dxa"/>
            <w:tcBorders>
              <w:top w:val="nil"/>
              <w:left w:val="nil"/>
              <w:bottom w:val="single" w:sz="4" w:space="0" w:color="D3D3D3"/>
              <w:right w:val="single" w:sz="4" w:space="0" w:color="D3D3D3"/>
            </w:tcBorders>
            <w:shd w:val="clear" w:color="708090" w:fill="708090"/>
            <w:vAlign w:val="center"/>
            <w:hideMark/>
          </w:tcPr>
          <w:p w14:paraId="663E171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257.284.127,30</w:t>
            </w:r>
          </w:p>
        </w:tc>
        <w:tc>
          <w:tcPr>
            <w:tcW w:w="1720" w:type="dxa"/>
            <w:tcBorders>
              <w:top w:val="nil"/>
              <w:left w:val="nil"/>
              <w:bottom w:val="single" w:sz="4" w:space="0" w:color="D3D3D3"/>
              <w:right w:val="single" w:sz="4" w:space="0" w:color="D3D3D3"/>
            </w:tcBorders>
            <w:shd w:val="clear" w:color="708090" w:fill="708090"/>
            <w:vAlign w:val="center"/>
            <w:hideMark/>
          </w:tcPr>
          <w:p w14:paraId="7708E70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1.318.358,32</w:t>
            </w:r>
          </w:p>
        </w:tc>
        <w:tc>
          <w:tcPr>
            <w:tcW w:w="1720" w:type="dxa"/>
            <w:tcBorders>
              <w:top w:val="nil"/>
              <w:left w:val="nil"/>
              <w:bottom w:val="single" w:sz="4" w:space="0" w:color="D3D3D3"/>
              <w:right w:val="single" w:sz="4" w:space="0" w:color="D3D3D3"/>
            </w:tcBorders>
            <w:shd w:val="clear" w:color="708090" w:fill="708090"/>
            <w:vAlign w:val="center"/>
            <w:hideMark/>
          </w:tcPr>
          <w:p w14:paraId="2B940CA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1.062.805.942,45</w:t>
            </w:r>
          </w:p>
        </w:tc>
      </w:tr>
    </w:tbl>
    <w:p w14:paraId="67150669" w14:textId="77777777" w:rsidR="00824BFE" w:rsidRPr="00C1654A" w:rsidRDefault="00824BFE" w:rsidP="00824BFE">
      <w:pPr>
        <w:rPr>
          <w:rFonts w:ascii="Times New Roman" w:hAnsi="Times New Roman" w:cs="Times New Roman"/>
        </w:rPr>
      </w:pPr>
    </w:p>
    <w:p w14:paraId="2CA3E4E1" w14:textId="77777777" w:rsidR="00CC51CB" w:rsidRPr="00C1654A" w:rsidRDefault="00CC51CB" w:rsidP="00824BFE">
      <w:pPr>
        <w:rPr>
          <w:rFonts w:ascii="Times New Roman" w:hAnsi="Times New Roman" w:cs="Times New Roman"/>
        </w:rPr>
      </w:pPr>
    </w:p>
    <w:p w14:paraId="26905372" w14:textId="77777777" w:rsidR="00B4053F" w:rsidRPr="00C1654A" w:rsidRDefault="00B4053F" w:rsidP="00B4053F">
      <w:pPr>
        <w:pStyle w:val="Balk5"/>
      </w:pPr>
      <w:bookmarkStart w:id="277" w:name="_Toc69303572"/>
      <w:bookmarkStart w:id="278" w:name="_Toc199509586"/>
      <w:r w:rsidRPr="00C1654A">
        <w:lastRenderedPageBreak/>
        <w:t>Tablo 10.26 DİYARBAKIR</w:t>
      </w:r>
      <w:bookmarkEnd w:id="277"/>
      <w:bookmarkEnd w:id="2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65E0AD89"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DD751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8E2B2A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EB7CD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21205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E29A7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4BF66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7E7D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C50B1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46C30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B599F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CECD52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6E56E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09D37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0218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0AD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E4ED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7992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898.133,29</w:t>
            </w:r>
          </w:p>
        </w:tc>
        <w:tc>
          <w:tcPr>
            <w:tcW w:w="1720" w:type="dxa"/>
            <w:tcBorders>
              <w:top w:val="nil"/>
              <w:left w:val="nil"/>
              <w:bottom w:val="single" w:sz="4" w:space="0" w:color="D3D3D3"/>
              <w:right w:val="single" w:sz="4" w:space="0" w:color="D3D3D3"/>
            </w:tcBorders>
            <w:shd w:val="clear" w:color="auto" w:fill="auto"/>
            <w:vAlign w:val="center"/>
            <w:hideMark/>
          </w:tcPr>
          <w:p w14:paraId="64E53B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675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8901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FD7E8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898.133,29</w:t>
            </w:r>
          </w:p>
        </w:tc>
      </w:tr>
      <w:tr w:rsidR="003F0DE9" w:rsidRPr="00C1654A" w14:paraId="6BAC47F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B9B1D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E7CD2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1B577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CD3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407BB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823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B73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496.529,69</w:t>
            </w:r>
          </w:p>
        </w:tc>
        <w:tc>
          <w:tcPr>
            <w:tcW w:w="1720" w:type="dxa"/>
            <w:tcBorders>
              <w:top w:val="nil"/>
              <w:left w:val="nil"/>
              <w:bottom w:val="single" w:sz="4" w:space="0" w:color="D3D3D3"/>
              <w:right w:val="single" w:sz="4" w:space="0" w:color="D3D3D3"/>
            </w:tcBorders>
            <w:shd w:val="clear" w:color="auto" w:fill="auto"/>
            <w:vAlign w:val="center"/>
            <w:hideMark/>
          </w:tcPr>
          <w:p w14:paraId="40173DB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8572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241E5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496.529,69</w:t>
            </w:r>
          </w:p>
        </w:tc>
      </w:tr>
      <w:tr w:rsidR="003F0DE9" w:rsidRPr="00C1654A" w14:paraId="0336FB8B"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51CB9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FB1E7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BCC9C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796.807,73</w:t>
            </w:r>
          </w:p>
        </w:tc>
        <w:tc>
          <w:tcPr>
            <w:tcW w:w="1720" w:type="dxa"/>
            <w:tcBorders>
              <w:top w:val="nil"/>
              <w:left w:val="nil"/>
              <w:bottom w:val="single" w:sz="4" w:space="0" w:color="D3D3D3"/>
              <w:right w:val="single" w:sz="4" w:space="0" w:color="D3D3D3"/>
            </w:tcBorders>
            <w:shd w:val="clear" w:color="auto" w:fill="auto"/>
            <w:vAlign w:val="center"/>
            <w:hideMark/>
          </w:tcPr>
          <w:p w14:paraId="4390B8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32D9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9F8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30.527.598,44</w:t>
            </w:r>
          </w:p>
        </w:tc>
        <w:tc>
          <w:tcPr>
            <w:tcW w:w="1720" w:type="dxa"/>
            <w:tcBorders>
              <w:top w:val="nil"/>
              <w:left w:val="nil"/>
              <w:bottom w:val="single" w:sz="4" w:space="0" w:color="D3D3D3"/>
              <w:right w:val="single" w:sz="4" w:space="0" w:color="D3D3D3"/>
            </w:tcBorders>
            <w:shd w:val="clear" w:color="auto" w:fill="auto"/>
            <w:vAlign w:val="center"/>
            <w:hideMark/>
          </w:tcPr>
          <w:p w14:paraId="63442C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A02C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F985A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8A219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31.324.406,17</w:t>
            </w:r>
          </w:p>
        </w:tc>
      </w:tr>
      <w:tr w:rsidR="003F0DE9" w:rsidRPr="00C1654A" w14:paraId="6683F05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5CC6A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3D051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0F995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A49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161.643,02</w:t>
            </w:r>
          </w:p>
        </w:tc>
        <w:tc>
          <w:tcPr>
            <w:tcW w:w="1720" w:type="dxa"/>
            <w:tcBorders>
              <w:top w:val="nil"/>
              <w:left w:val="nil"/>
              <w:bottom w:val="single" w:sz="4" w:space="0" w:color="D3D3D3"/>
              <w:right w:val="single" w:sz="4" w:space="0" w:color="D3D3D3"/>
            </w:tcBorders>
            <w:shd w:val="clear" w:color="auto" w:fill="auto"/>
            <w:vAlign w:val="center"/>
            <w:hideMark/>
          </w:tcPr>
          <w:p w14:paraId="3404AF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CF033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890.268,41</w:t>
            </w:r>
          </w:p>
        </w:tc>
        <w:tc>
          <w:tcPr>
            <w:tcW w:w="1720" w:type="dxa"/>
            <w:tcBorders>
              <w:top w:val="nil"/>
              <w:left w:val="nil"/>
              <w:bottom w:val="single" w:sz="4" w:space="0" w:color="D3D3D3"/>
              <w:right w:val="single" w:sz="4" w:space="0" w:color="D3D3D3"/>
            </w:tcBorders>
            <w:shd w:val="clear" w:color="auto" w:fill="auto"/>
            <w:vAlign w:val="center"/>
            <w:hideMark/>
          </w:tcPr>
          <w:p w14:paraId="4ABB5D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57.586.887,30</w:t>
            </w:r>
          </w:p>
        </w:tc>
        <w:tc>
          <w:tcPr>
            <w:tcW w:w="1720" w:type="dxa"/>
            <w:tcBorders>
              <w:top w:val="nil"/>
              <w:left w:val="nil"/>
              <w:bottom w:val="single" w:sz="4" w:space="0" w:color="D3D3D3"/>
              <w:right w:val="single" w:sz="4" w:space="0" w:color="D3D3D3"/>
            </w:tcBorders>
            <w:shd w:val="clear" w:color="auto" w:fill="auto"/>
            <w:vAlign w:val="center"/>
            <w:hideMark/>
          </w:tcPr>
          <w:p w14:paraId="10F070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278.243.832,46</w:t>
            </w:r>
          </w:p>
        </w:tc>
        <w:tc>
          <w:tcPr>
            <w:tcW w:w="1720" w:type="dxa"/>
            <w:tcBorders>
              <w:top w:val="nil"/>
              <w:left w:val="nil"/>
              <w:bottom w:val="single" w:sz="4" w:space="0" w:color="D3D3D3"/>
              <w:right w:val="single" w:sz="4" w:space="0" w:color="D3D3D3"/>
            </w:tcBorders>
            <w:shd w:val="clear" w:color="auto" w:fill="auto"/>
            <w:vAlign w:val="center"/>
            <w:hideMark/>
          </w:tcPr>
          <w:p w14:paraId="7306FA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5.615.324,20</w:t>
            </w:r>
          </w:p>
        </w:tc>
        <w:tc>
          <w:tcPr>
            <w:tcW w:w="1720" w:type="dxa"/>
            <w:tcBorders>
              <w:top w:val="nil"/>
              <w:left w:val="nil"/>
              <w:bottom w:val="single" w:sz="4" w:space="0" w:color="D3D3D3"/>
              <w:right w:val="single" w:sz="4" w:space="0" w:color="D3D3D3"/>
            </w:tcBorders>
            <w:shd w:val="clear" w:color="708090" w:fill="708090"/>
            <w:vAlign w:val="center"/>
            <w:hideMark/>
          </w:tcPr>
          <w:p w14:paraId="6DB8D30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342.497.955,39</w:t>
            </w:r>
          </w:p>
        </w:tc>
      </w:tr>
      <w:tr w:rsidR="003F0DE9" w:rsidRPr="00C1654A" w14:paraId="374783C6"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A7C96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E6CDD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2744F8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1CE43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6CB02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DD63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11.112,00</w:t>
            </w:r>
          </w:p>
        </w:tc>
        <w:tc>
          <w:tcPr>
            <w:tcW w:w="1720" w:type="dxa"/>
            <w:tcBorders>
              <w:top w:val="nil"/>
              <w:left w:val="nil"/>
              <w:bottom w:val="single" w:sz="4" w:space="0" w:color="D3D3D3"/>
              <w:right w:val="single" w:sz="4" w:space="0" w:color="D3D3D3"/>
            </w:tcBorders>
            <w:shd w:val="clear" w:color="auto" w:fill="auto"/>
            <w:vAlign w:val="center"/>
            <w:hideMark/>
          </w:tcPr>
          <w:p w14:paraId="61FF582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623D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F9E51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D78CF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11.112,00</w:t>
            </w:r>
          </w:p>
        </w:tc>
      </w:tr>
      <w:tr w:rsidR="003F0DE9" w:rsidRPr="00C1654A" w14:paraId="0D3089D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97049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970D0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EDAF9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081F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7652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4B8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232.691,00</w:t>
            </w:r>
          </w:p>
        </w:tc>
        <w:tc>
          <w:tcPr>
            <w:tcW w:w="1720" w:type="dxa"/>
            <w:tcBorders>
              <w:top w:val="nil"/>
              <w:left w:val="nil"/>
              <w:bottom w:val="single" w:sz="4" w:space="0" w:color="D3D3D3"/>
              <w:right w:val="single" w:sz="4" w:space="0" w:color="D3D3D3"/>
            </w:tcBorders>
            <w:shd w:val="clear" w:color="auto" w:fill="auto"/>
            <w:vAlign w:val="center"/>
            <w:hideMark/>
          </w:tcPr>
          <w:p w14:paraId="1865DF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3B76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1FA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469E3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232.691,00</w:t>
            </w:r>
          </w:p>
        </w:tc>
      </w:tr>
      <w:tr w:rsidR="003F0DE9" w:rsidRPr="00C1654A" w14:paraId="4AAD3A4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239E4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7B9AC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ED1D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899E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D20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9F8B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584.650,00</w:t>
            </w:r>
          </w:p>
        </w:tc>
        <w:tc>
          <w:tcPr>
            <w:tcW w:w="1720" w:type="dxa"/>
            <w:tcBorders>
              <w:top w:val="nil"/>
              <w:left w:val="nil"/>
              <w:bottom w:val="single" w:sz="4" w:space="0" w:color="D3D3D3"/>
              <w:right w:val="single" w:sz="4" w:space="0" w:color="D3D3D3"/>
            </w:tcBorders>
            <w:shd w:val="clear" w:color="auto" w:fill="auto"/>
            <w:vAlign w:val="center"/>
            <w:hideMark/>
          </w:tcPr>
          <w:p w14:paraId="0238373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ABF6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1D6AF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9C7E7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584.650,00</w:t>
            </w:r>
          </w:p>
        </w:tc>
      </w:tr>
      <w:tr w:rsidR="003F0DE9" w:rsidRPr="00C1654A" w14:paraId="489C678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A1B0E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00C521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3B694A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796.807,73</w:t>
            </w:r>
          </w:p>
        </w:tc>
        <w:tc>
          <w:tcPr>
            <w:tcW w:w="1720" w:type="dxa"/>
            <w:tcBorders>
              <w:top w:val="nil"/>
              <w:left w:val="nil"/>
              <w:bottom w:val="single" w:sz="4" w:space="0" w:color="D3D3D3"/>
              <w:right w:val="single" w:sz="4" w:space="0" w:color="D3D3D3"/>
            </w:tcBorders>
            <w:shd w:val="clear" w:color="708090" w:fill="708090"/>
            <w:vAlign w:val="center"/>
            <w:hideMark/>
          </w:tcPr>
          <w:p w14:paraId="7E72738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161.643,02</w:t>
            </w:r>
          </w:p>
        </w:tc>
        <w:tc>
          <w:tcPr>
            <w:tcW w:w="1720" w:type="dxa"/>
            <w:tcBorders>
              <w:top w:val="nil"/>
              <w:left w:val="nil"/>
              <w:bottom w:val="single" w:sz="4" w:space="0" w:color="D3D3D3"/>
              <w:right w:val="single" w:sz="4" w:space="0" w:color="D3D3D3"/>
            </w:tcBorders>
            <w:shd w:val="clear" w:color="708090" w:fill="708090"/>
            <w:vAlign w:val="center"/>
            <w:hideMark/>
          </w:tcPr>
          <w:p w14:paraId="07C71B9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7990E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33.144.453,14</w:t>
            </w:r>
          </w:p>
        </w:tc>
        <w:tc>
          <w:tcPr>
            <w:tcW w:w="1720" w:type="dxa"/>
            <w:tcBorders>
              <w:top w:val="nil"/>
              <w:left w:val="nil"/>
              <w:bottom w:val="single" w:sz="4" w:space="0" w:color="D3D3D3"/>
              <w:right w:val="single" w:sz="4" w:space="0" w:color="D3D3D3"/>
            </w:tcBorders>
            <w:shd w:val="clear" w:color="708090" w:fill="708090"/>
            <w:vAlign w:val="center"/>
            <w:hideMark/>
          </w:tcPr>
          <w:p w14:paraId="5EB9824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58.083.416,99</w:t>
            </w:r>
          </w:p>
        </w:tc>
        <w:tc>
          <w:tcPr>
            <w:tcW w:w="1720" w:type="dxa"/>
            <w:tcBorders>
              <w:top w:val="nil"/>
              <w:left w:val="nil"/>
              <w:bottom w:val="single" w:sz="4" w:space="0" w:color="D3D3D3"/>
              <w:right w:val="single" w:sz="4" w:space="0" w:color="D3D3D3"/>
            </w:tcBorders>
            <w:shd w:val="clear" w:color="708090" w:fill="708090"/>
            <w:vAlign w:val="center"/>
            <w:hideMark/>
          </w:tcPr>
          <w:p w14:paraId="0DC6CD4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278.243.832,46</w:t>
            </w:r>
          </w:p>
        </w:tc>
        <w:tc>
          <w:tcPr>
            <w:tcW w:w="1720" w:type="dxa"/>
            <w:tcBorders>
              <w:top w:val="nil"/>
              <w:left w:val="nil"/>
              <w:bottom w:val="single" w:sz="4" w:space="0" w:color="D3D3D3"/>
              <w:right w:val="single" w:sz="4" w:space="0" w:color="D3D3D3"/>
            </w:tcBorders>
            <w:shd w:val="clear" w:color="708090" w:fill="708090"/>
            <w:vAlign w:val="center"/>
            <w:hideMark/>
          </w:tcPr>
          <w:p w14:paraId="1EBD280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5.615.324,20</w:t>
            </w:r>
          </w:p>
        </w:tc>
        <w:tc>
          <w:tcPr>
            <w:tcW w:w="1720" w:type="dxa"/>
            <w:tcBorders>
              <w:top w:val="nil"/>
              <w:left w:val="nil"/>
              <w:bottom w:val="single" w:sz="4" w:space="0" w:color="D3D3D3"/>
              <w:right w:val="single" w:sz="4" w:space="0" w:color="D3D3D3"/>
            </w:tcBorders>
            <w:shd w:val="clear" w:color="708090" w:fill="708090"/>
            <w:vAlign w:val="center"/>
            <w:hideMark/>
          </w:tcPr>
          <w:p w14:paraId="59B67B1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376.045.477,54</w:t>
            </w:r>
          </w:p>
        </w:tc>
      </w:tr>
    </w:tbl>
    <w:p w14:paraId="2C453FBE" w14:textId="77777777" w:rsidR="00B4053F" w:rsidRPr="00C1654A" w:rsidRDefault="00B4053F" w:rsidP="00B4053F">
      <w:pPr>
        <w:pStyle w:val="Tablo1"/>
        <w:rPr>
          <w:rFonts w:ascii="Times New Roman" w:hAnsi="Times New Roman"/>
        </w:rPr>
      </w:pPr>
    </w:p>
    <w:p w14:paraId="77AB2779" w14:textId="77777777" w:rsidR="00B4053F" w:rsidRPr="00C1654A" w:rsidRDefault="00B4053F" w:rsidP="00B4053F">
      <w:pPr>
        <w:rPr>
          <w:rFonts w:ascii="Times New Roman" w:hAnsi="Times New Roman" w:cs="Times New Roman"/>
          <w:b/>
        </w:rPr>
      </w:pPr>
    </w:p>
    <w:p w14:paraId="7C1649C9" w14:textId="77777777" w:rsidR="00B4053F" w:rsidRPr="00C1654A" w:rsidRDefault="00B4053F" w:rsidP="00B4053F">
      <w:pPr>
        <w:pStyle w:val="Balk5"/>
      </w:pPr>
      <w:bookmarkStart w:id="279" w:name="_Toc69303573"/>
      <w:bookmarkStart w:id="280" w:name="_Toc199509587"/>
      <w:r w:rsidRPr="00C1654A">
        <w:t>Tablo 10.27 DÜZCE</w:t>
      </w:r>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7E49FE6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69BF3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4DA143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45B33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F9BBF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AC00C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A62E7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51DEE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E122E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05C43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45AEA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2EA062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B0B48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0B022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E5E5A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2F7E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C855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1579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134.132.019,39</w:t>
            </w:r>
          </w:p>
        </w:tc>
        <w:tc>
          <w:tcPr>
            <w:tcW w:w="1720" w:type="dxa"/>
            <w:tcBorders>
              <w:top w:val="nil"/>
              <w:left w:val="nil"/>
              <w:bottom w:val="single" w:sz="4" w:space="0" w:color="D3D3D3"/>
              <w:right w:val="single" w:sz="4" w:space="0" w:color="D3D3D3"/>
            </w:tcBorders>
            <w:shd w:val="clear" w:color="auto" w:fill="auto"/>
            <w:vAlign w:val="center"/>
            <w:hideMark/>
          </w:tcPr>
          <w:p w14:paraId="42E25A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27.697.033,10</w:t>
            </w:r>
          </w:p>
        </w:tc>
        <w:tc>
          <w:tcPr>
            <w:tcW w:w="1720" w:type="dxa"/>
            <w:tcBorders>
              <w:top w:val="nil"/>
              <w:left w:val="nil"/>
              <w:bottom w:val="single" w:sz="4" w:space="0" w:color="D3D3D3"/>
              <w:right w:val="single" w:sz="4" w:space="0" w:color="D3D3D3"/>
            </w:tcBorders>
            <w:shd w:val="clear" w:color="auto" w:fill="auto"/>
            <w:vAlign w:val="center"/>
            <w:hideMark/>
          </w:tcPr>
          <w:p w14:paraId="00A63E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114.325.917,82</w:t>
            </w:r>
          </w:p>
        </w:tc>
        <w:tc>
          <w:tcPr>
            <w:tcW w:w="1720" w:type="dxa"/>
            <w:tcBorders>
              <w:top w:val="nil"/>
              <w:left w:val="nil"/>
              <w:bottom w:val="single" w:sz="4" w:space="0" w:color="D3D3D3"/>
              <w:right w:val="single" w:sz="4" w:space="0" w:color="D3D3D3"/>
            </w:tcBorders>
            <w:shd w:val="clear" w:color="auto" w:fill="auto"/>
            <w:vAlign w:val="center"/>
            <w:hideMark/>
          </w:tcPr>
          <w:p w14:paraId="04A8616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AE7C7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276.154.970,31</w:t>
            </w:r>
          </w:p>
        </w:tc>
      </w:tr>
      <w:tr w:rsidR="003F0DE9" w:rsidRPr="00C1654A" w14:paraId="556F896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FBF39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BCE2B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B5342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2375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C3D7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010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F408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145.636,28</w:t>
            </w:r>
          </w:p>
        </w:tc>
        <w:tc>
          <w:tcPr>
            <w:tcW w:w="1720" w:type="dxa"/>
            <w:tcBorders>
              <w:top w:val="nil"/>
              <w:left w:val="nil"/>
              <w:bottom w:val="single" w:sz="4" w:space="0" w:color="D3D3D3"/>
              <w:right w:val="single" w:sz="4" w:space="0" w:color="D3D3D3"/>
            </w:tcBorders>
            <w:shd w:val="clear" w:color="auto" w:fill="auto"/>
            <w:vAlign w:val="center"/>
            <w:hideMark/>
          </w:tcPr>
          <w:p w14:paraId="15DB96B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32ED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D34E4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145.636,28</w:t>
            </w:r>
          </w:p>
        </w:tc>
      </w:tr>
      <w:tr w:rsidR="003F0DE9" w:rsidRPr="00C1654A" w14:paraId="6D3E930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F745C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3CCBD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E63F9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17.373.784,01</w:t>
            </w:r>
          </w:p>
        </w:tc>
        <w:tc>
          <w:tcPr>
            <w:tcW w:w="1720" w:type="dxa"/>
            <w:tcBorders>
              <w:top w:val="nil"/>
              <w:left w:val="nil"/>
              <w:bottom w:val="single" w:sz="4" w:space="0" w:color="D3D3D3"/>
              <w:right w:val="single" w:sz="4" w:space="0" w:color="D3D3D3"/>
            </w:tcBorders>
            <w:shd w:val="clear" w:color="auto" w:fill="auto"/>
            <w:vAlign w:val="center"/>
            <w:hideMark/>
          </w:tcPr>
          <w:p w14:paraId="3C6E39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2E5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849C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4.992.746,05</w:t>
            </w:r>
          </w:p>
        </w:tc>
        <w:tc>
          <w:tcPr>
            <w:tcW w:w="1720" w:type="dxa"/>
            <w:tcBorders>
              <w:top w:val="nil"/>
              <w:left w:val="nil"/>
              <w:bottom w:val="single" w:sz="4" w:space="0" w:color="D3D3D3"/>
              <w:right w:val="single" w:sz="4" w:space="0" w:color="D3D3D3"/>
            </w:tcBorders>
            <w:shd w:val="clear" w:color="auto" w:fill="auto"/>
            <w:vAlign w:val="center"/>
            <w:hideMark/>
          </w:tcPr>
          <w:p w14:paraId="24E33F3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FD1E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2DDE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57114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22.366.530,06</w:t>
            </w:r>
          </w:p>
        </w:tc>
      </w:tr>
      <w:tr w:rsidR="003F0DE9" w:rsidRPr="00C1654A" w14:paraId="1567604E"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9B634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3BD49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A5750C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C233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42E1A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D7B8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D8A6D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190.897,53</w:t>
            </w:r>
          </w:p>
        </w:tc>
        <w:tc>
          <w:tcPr>
            <w:tcW w:w="1720" w:type="dxa"/>
            <w:tcBorders>
              <w:top w:val="nil"/>
              <w:left w:val="nil"/>
              <w:bottom w:val="single" w:sz="4" w:space="0" w:color="D3D3D3"/>
              <w:right w:val="single" w:sz="4" w:space="0" w:color="D3D3D3"/>
            </w:tcBorders>
            <w:shd w:val="clear" w:color="auto" w:fill="auto"/>
            <w:vAlign w:val="center"/>
            <w:hideMark/>
          </w:tcPr>
          <w:p w14:paraId="7384C22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8E8F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AD6E2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190.897,53</w:t>
            </w:r>
          </w:p>
        </w:tc>
      </w:tr>
      <w:tr w:rsidR="003F0DE9" w:rsidRPr="00C1654A" w14:paraId="39B6453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E6422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85171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9D3419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82A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7D9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F17C5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3CF7F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236.748,00</w:t>
            </w:r>
          </w:p>
        </w:tc>
        <w:tc>
          <w:tcPr>
            <w:tcW w:w="1720" w:type="dxa"/>
            <w:tcBorders>
              <w:top w:val="nil"/>
              <w:left w:val="nil"/>
              <w:bottom w:val="single" w:sz="4" w:space="0" w:color="D3D3D3"/>
              <w:right w:val="single" w:sz="4" w:space="0" w:color="D3D3D3"/>
            </w:tcBorders>
            <w:shd w:val="clear" w:color="auto" w:fill="auto"/>
            <w:vAlign w:val="center"/>
            <w:hideMark/>
          </w:tcPr>
          <w:p w14:paraId="7400B1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8D96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155.018,00</w:t>
            </w:r>
          </w:p>
        </w:tc>
        <w:tc>
          <w:tcPr>
            <w:tcW w:w="1720" w:type="dxa"/>
            <w:tcBorders>
              <w:top w:val="nil"/>
              <w:left w:val="nil"/>
              <w:bottom w:val="single" w:sz="4" w:space="0" w:color="D3D3D3"/>
              <w:right w:val="single" w:sz="4" w:space="0" w:color="D3D3D3"/>
            </w:tcBorders>
            <w:shd w:val="clear" w:color="708090" w:fill="708090"/>
            <w:vAlign w:val="center"/>
            <w:hideMark/>
          </w:tcPr>
          <w:p w14:paraId="3DA9E4A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391.766,00</w:t>
            </w:r>
          </w:p>
        </w:tc>
      </w:tr>
      <w:tr w:rsidR="003F0DE9" w:rsidRPr="00C1654A" w14:paraId="1E13639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89572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E1FBD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B8649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C580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A35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4AB3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229.570,00</w:t>
            </w:r>
          </w:p>
        </w:tc>
        <w:tc>
          <w:tcPr>
            <w:tcW w:w="1720" w:type="dxa"/>
            <w:tcBorders>
              <w:top w:val="nil"/>
              <w:left w:val="nil"/>
              <w:bottom w:val="single" w:sz="4" w:space="0" w:color="D3D3D3"/>
              <w:right w:val="single" w:sz="4" w:space="0" w:color="D3D3D3"/>
            </w:tcBorders>
            <w:shd w:val="clear" w:color="auto" w:fill="auto"/>
            <w:vAlign w:val="center"/>
            <w:hideMark/>
          </w:tcPr>
          <w:p w14:paraId="6AC9749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A55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0A02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07D8C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229.570,00</w:t>
            </w:r>
          </w:p>
        </w:tc>
      </w:tr>
      <w:tr w:rsidR="003F0DE9" w:rsidRPr="00C1654A" w14:paraId="4FC40CB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DF8A6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CCFA9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CB557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D62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AB30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202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4.746.281,14</w:t>
            </w:r>
          </w:p>
        </w:tc>
        <w:tc>
          <w:tcPr>
            <w:tcW w:w="1720" w:type="dxa"/>
            <w:tcBorders>
              <w:top w:val="nil"/>
              <w:left w:val="nil"/>
              <w:bottom w:val="single" w:sz="4" w:space="0" w:color="D3D3D3"/>
              <w:right w:val="single" w:sz="4" w:space="0" w:color="D3D3D3"/>
            </w:tcBorders>
            <w:shd w:val="clear" w:color="auto" w:fill="auto"/>
            <w:vAlign w:val="center"/>
            <w:hideMark/>
          </w:tcPr>
          <w:p w14:paraId="6EA60F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B5899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6C42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52DBB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4.746.281,14</w:t>
            </w:r>
          </w:p>
        </w:tc>
      </w:tr>
      <w:tr w:rsidR="003F0DE9" w:rsidRPr="00C1654A" w14:paraId="64E71BA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27BCE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286417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389FC0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17.373.784,01</w:t>
            </w:r>
          </w:p>
        </w:tc>
        <w:tc>
          <w:tcPr>
            <w:tcW w:w="1720" w:type="dxa"/>
            <w:tcBorders>
              <w:top w:val="nil"/>
              <w:left w:val="nil"/>
              <w:bottom w:val="single" w:sz="4" w:space="0" w:color="D3D3D3"/>
              <w:right w:val="single" w:sz="4" w:space="0" w:color="D3D3D3"/>
            </w:tcBorders>
            <w:shd w:val="clear" w:color="708090" w:fill="708090"/>
            <w:vAlign w:val="center"/>
            <w:hideMark/>
          </w:tcPr>
          <w:p w14:paraId="2F972A5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3FCDC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C62F6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144.100.616,58</w:t>
            </w:r>
          </w:p>
        </w:tc>
        <w:tc>
          <w:tcPr>
            <w:tcW w:w="1720" w:type="dxa"/>
            <w:tcBorders>
              <w:top w:val="nil"/>
              <w:left w:val="nil"/>
              <w:bottom w:val="single" w:sz="4" w:space="0" w:color="D3D3D3"/>
              <w:right w:val="single" w:sz="4" w:space="0" w:color="D3D3D3"/>
            </w:tcBorders>
            <w:shd w:val="clear" w:color="708090" w:fill="708090"/>
            <w:vAlign w:val="center"/>
            <w:hideMark/>
          </w:tcPr>
          <w:p w14:paraId="4D15294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28.270.314,91</w:t>
            </w:r>
          </w:p>
        </w:tc>
        <w:tc>
          <w:tcPr>
            <w:tcW w:w="1720" w:type="dxa"/>
            <w:tcBorders>
              <w:top w:val="nil"/>
              <w:left w:val="nil"/>
              <w:bottom w:val="single" w:sz="4" w:space="0" w:color="D3D3D3"/>
              <w:right w:val="single" w:sz="4" w:space="0" w:color="D3D3D3"/>
            </w:tcBorders>
            <w:shd w:val="clear" w:color="708090" w:fill="708090"/>
            <w:vAlign w:val="center"/>
            <w:hideMark/>
          </w:tcPr>
          <w:p w14:paraId="3FDE799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114.325.917,82</w:t>
            </w:r>
          </w:p>
        </w:tc>
        <w:tc>
          <w:tcPr>
            <w:tcW w:w="1720" w:type="dxa"/>
            <w:tcBorders>
              <w:top w:val="nil"/>
              <w:left w:val="nil"/>
              <w:bottom w:val="single" w:sz="4" w:space="0" w:color="D3D3D3"/>
              <w:right w:val="single" w:sz="4" w:space="0" w:color="D3D3D3"/>
            </w:tcBorders>
            <w:shd w:val="clear" w:color="708090" w:fill="708090"/>
            <w:vAlign w:val="center"/>
            <w:hideMark/>
          </w:tcPr>
          <w:p w14:paraId="54EB710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155.018,00</w:t>
            </w:r>
          </w:p>
        </w:tc>
        <w:tc>
          <w:tcPr>
            <w:tcW w:w="1720" w:type="dxa"/>
            <w:tcBorders>
              <w:top w:val="nil"/>
              <w:left w:val="nil"/>
              <w:bottom w:val="single" w:sz="4" w:space="0" w:color="D3D3D3"/>
              <w:right w:val="single" w:sz="4" w:space="0" w:color="D3D3D3"/>
            </w:tcBorders>
            <w:shd w:val="clear" w:color="708090" w:fill="708090"/>
            <w:vAlign w:val="center"/>
            <w:hideMark/>
          </w:tcPr>
          <w:p w14:paraId="675C8F0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304.225.651,32</w:t>
            </w:r>
          </w:p>
        </w:tc>
      </w:tr>
    </w:tbl>
    <w:p w14:paraId="6DEEF1C8" w14:textId="77777777" w:rsidR="00B4053F" w:rsidRPr="00C1654A" w:rsidRDefault="00B4053F" w:rsidP="00B4053F">
      <w:pPr>
        <w:pStyle w:val="Tablo1"/>
        <w:rPr>
          <w:rFonts w:ascii="Times New Roman" w:hAnsi="Times New Roman"/>
        </w:rPr>
      </w:pPr>
    </w:p>
    <w:p w14:paraId="02BE6FC2" w14:textId="77777777" w:rsidR="00CC51CB" w:rsidRPr="00C1654A" w:rsidRDefault="00CC51CB" w:rsidP="00B4053F">
      <w:pPr>
        <w:pStyle w:val="Tablo1"/>
        <w:rPr>
          <w:rFonts w:ascii="Times New Roman" w:hAnsi="Times New Roman"/>
        </w:rPr>
      </w:pPr>
    </w:p>
    <w:p w14:paraId="5ED220BE" w14:textId="77777777" w:rsidR="00CC51CB" w:rsidRPr="00C1654A" w:rsidRDefault="00CC51CB" w:rsidP="00B4053F">
      <w:pPr>
        <w:pStyle w:val="Tablo1"/>
        <w:rPr>
          <w:rFonts w:ascii="Times New Roman" w:hAnsi="Times New Roman"/>
        </w:rPr>
      </w:pPr>
    </w:p>
    <w:p w14:paraId="3E3F0CDE" w14:textId="77777777" w:rsidR="00CC51CB" w:rsidRPr="00C1654A" w:rsidRDefault="00CC51CB" w:rsidP="00B4053F">
      <w:pPr>
        <w:pStyle w:val="Tablo1"/>
        <w:rPr>
          <w:rFonts w:ascii="Times New Roman" w:hAnsi="Times New Roman"/>
        </w:rPr>
      </w:pPr>
    </w:p>
    <w:p w14:paraId="13DD6416" w14:textId="77777777" w:rsidR="00B4053F" w:rsidRPr="00C1654A" w:rsidRDefault="00B4053F" w:rsidP="00B4053F">
      <w:pPr>
        <w:rPr>
          <w:rFonts w:ascii="Times New Roman" w:hAnsi="Times New Roman" w:cs="Times New Roman"/>
          <w:b/>
        </w:rPr>
      </w:pPr>
    </w:p>
    <w:p w14:paraId="2F5565C0" w14:textId="77777777" w:rsidR="00B4053F" w:rsidRPr="00C1654A" w:rsidRDefault="00B4053F" w:rsidP="00B4053F">
      <w:pPr>
        <w:pStyle w:val="Balk5"/>
      </w:pPr>
      <w:bookmarkStart w:id="281" w:name="_Toc69303574"/>
      <w:bookmarkStart w:id="282" w:name="_Toc199509588"/>
      <w:r w:rsidRPr="00C1654A">
        <w:lastRenderedPageBreak/>
        <w:t>Tablo 10.28 EDİRNE</w:t>
      </w:r>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4D6C2F4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593B1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83" w:name="_Toc69303575"/>
            <w:r w:rsidRPr="00C1654A">
              <w:rPr>
                <w:rFonts w:ascii="Times New Roman" w:eastAsia="Times New Roman" w:hAnsi="Times New Roman" w:cs="Times New Roman"/>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3D528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94B9A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A3DC3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44170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33FD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257AC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E3929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7C499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209E7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106BFE4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5F37F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F227B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EB5B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32338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027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3884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2.116.462,47</w:t>
            </w:r>
          </w:p>
        </w:tc>
        <w:tc>
          <w:tcPr>
            <w:tcW w:w="1720" w:type="dxa"/>
            <w:tcBorders>
              <w:top w:val="nil"/>
              <w:left w:val="nil"/>
              <w:bottom w:val="single" w:sz="4" w:space="0" w:color="D3D3D3"/>
              <w:right w:val="single" w:sz="4" w:space="0" w:color="D3D3D3"/>
            </w:tcBorders>
            <w:shd w:val="clear" w:color="auto" w:fill="auto"/>
            <w:vAlign w:val="center"/>
            <w:hideMark/>
          </w:tcPr>
          <w:p w14:paraId="1C2F59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61.748,31</w:t>
            </w:r>
          </w:p>
        </w:tc>
        <w:tc>
          <w:tcPr>
            <w:tcW w:w="1720" w:type="dxa"/>
            <w:tcBorders>
              <w:top w:val="nil"/>
              <w:left w:val="nil"/>
              <w:bottom w:val="single" w:sz="4" w:space="0" w:color="D3D3D3"/>
              <w:right w:val="single" w:sz="4" w:space="0" w:color="D3D3D3"/>
            </w:tcBorders>
            <w:shd w:val="clear" w:color="auto" w:fill="auto"/>
            <w:vAlign w:val="center"/>
            <w:hideMark/>
          </w:tcPr>
          <w:p w14:paraId="5F805E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B30B1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BDFBA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2.178.210,78</w:t>
            </w:r>
          </w:p>
        </w:tc>
      </w:tr>
      <w:tr w:rsidR="003F0DE9" w:rsidRPr="00C1654A" w14:paraId="12B6E29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069DA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DA911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DFD0A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88C6F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45ABF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E2685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15.316,44</w:t>
            </w:r>
          </w:p>
        </w:tc>
        <w:tc>
          <w:tcPr>
            <w:tcW w:w="1720" w:type="dxa"/>
            <w:tcBorders>
              <w:top w:val="nil"/>
              <w:left w:val="nil"/>
              <w:bottom w:val="single" w:sz="4" w:space="0" w:color="D3D3D3"/>
              <w:right w:val="single" w:sz="4" w:space="0" w:color="D3D3D3"/>
            </w:tcBorders>
            <w:shd w:val="clear" w:color="auto" w:fill="auto"/>
            <w:vAlign w:val="center"/>
            <w:hideMark/>
          </w:tcPr>
          <w:p w14:paraId="1CCA7E9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6759A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E6F3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0F803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15.316,44</w:t>
            </w:r>
          </w:p>
        </w:tc>
      </w:tr>
      <w:tr w:rsidR="003F0DE9" w:rsidRPr="00C1654A" w14:paraId="1B6EBD5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1FE3E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7699A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F0ED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359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498F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195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225.511,00</w:t>
            </w:r>
          </w:p>
        </w:tc>
        <w:tc>
          <w:tcPr>
            <w:tcW w:w="1720" w:type="dxa"/>
            <w:tcBorders>
              <w:top w:val="nil"/>
              <w:left w:val="nil"/>
              <w:bottom w:val="single" w:sz="4" w:space="0" w:color="D3D3D3"/>
              <w:right w:val="single" w:sz="4" w:space="0" w:color="D3D3D3"/>
            </w:tcBorders>
            <w:shd w:val="clear" w:color="auto" w:fill="auto"/>
            <w:vAlign w:val="center"/>
            <w:hideMark/>
          </w:tcPr>
          <w:p w14:paraId="65E090E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52.408,00</w:t>
            </w:r>
          </w:p>
        </w:tc>
        <w:tc>
          <w:tcPr>
            <w:tcW w:w="1720" w:type="dxa"/>
            <w:tcBorders>
              <w:top w:val="nil"/>
              <w:left w:val="nil"/>
              <w:bottom w:val="single" w:sz="4" w:space="0" w:color="D3D3D3"/>
              <w:right w:val="single" w:sz="4" w:space="0" w:color="D3D3D3"/>
            </w:tcBorders>
            <w:shd w:val="clear" w:color="auto" w:fill="auto"/>
            <w:vAlign w:val="center"/>
            <w:hideMark/>
          </w:tcPr>
          <w:p w14:paraId="732349B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D048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26.604,00</w:t>
            </w:r>
          </w:p>
        </w:tc>
        <w:tc>
          <w:tcPr>
            <w:tcW w:w="1720" w:type="dxa"/>
            <w:tcBorders>
              <w:top w:val="nil"/>
              <w:left w:val="nil"/>
              <w:bottom w:val="single" w:sz="4" w:space="0" w:color="D3D3D3"/>
              <w:right w:val="single" w:sz="4" w:space="0" w:color="D3D3D3"/>
            </w:tcBorders>
            <w:shd w:val="clear" w:color="708090" w:fill="708090"/>
            <w:vAlign w:val="center"/>
            <w:hideMark/>
          </w:tcPr>
          <w:p w14:paraId="7080E21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304.523,00</w:t>
            </w:r>
          </w:p>
        </w:tc>
      </w:tr>
      <w:tr w:rsidR="003F0DE9" w:rsidRPr="00C1654A" w14:paraId="7B19938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62679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2C82B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A9F7A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EFD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DF64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20190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C41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68.663,32</w:t>
            </w:r>
          </w:p>
        </w:tc>
        <w:tc>
          <w:tcPr>
            <w:tcW w:w="1720" w:type="dxa"/>
            <w:tcBorders>
              <w:top w:val="nil"/>
              <w:left w:val="nil"/>
              <w:bottom w:val="single" w:sz="4" w:space="0" w:color="D3D3D3"/>
              <w:right w:val="single" w:sz="4" w:space="0" w:color="D3D3D3"/>
            </w:tcBorders>
            <w:shd w:val="clear" w:color="auto" w:fill="auto"/>
            <w:vAlign w:val="center"/>
            <w:hideMark/>
          </w:tcPr>
          <w:p w14:paraId="2121B0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929A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0EC7F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68.663,32</w:t>
            </w:r>
          </w:p>
        </w:tc>
      </w:tr>
      <w:tr w:rsidR="003F0DE9" w:rsidRPr="00C1654A" w14:paraId="18A226E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3DDBF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2B790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5CFD30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DF44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1377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982A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204.855,19</w:t>
            </w:r>
          </w:p>
        </w:tc>
        <w:tc>
          <w:tcPr>
            <w:tcW w:w="1720" w:type="dxa"/>
            <w:tcBorders>
              <w:top w:val="nil"/>
              <w:left w:val="nil"/>
              <w:bottom w:val="single" w:sz="4" w:space="0" w:color="D3D3D3"/>
              <w:right w:val="single" w:sz="4" w:space="0" w:color="D3D3D3"/>
            </w:tcBorders>
            <w:shd w:val="clear" w:color="auto" w:fill="auto"/>
            <w:vAlign w:val="center"/>
            <w:hideMark/>
          </w:tcPr>
          <w:p w14:paraId="48364A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CACC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14D34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FAE14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204.855,19</w:t>
            </w:r>
          </w:p>
        </w:tc>
      </w:tr>
      <w:tr w:rsidR="003F0DE9" w:rsidRPr="00C1654A" w14:paraId="0806FC1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BA72C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D1615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18FC01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C8ED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97.499,00</w:t>
            </w:r>
          </w:p>
        </w:tc>
        <w:tc>
          <w:tcPr>
            <w:tcW w:w="1720" w:type="dxa"/>
            <w:tcBorders>
              <w:top w:val="nil"/>
              <w:left w:val="nil"/>
              <w:bottom w:val="single" w:sz="4" w:space="0" w:color="D3D3D3"/>
              <w:right w:val="single" w:sz="4" w:space="0" w:color="D3D3D3"/>
            </w:tcBorders>
            <w:shd w:val="clear" w:color="auto" w:fill="auto"/>
            <w:vAlign w:val="center"/>
            <w:hideMark/>
          </w:tcPr>
          <w:p w14:paraId="414840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F209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2.094.120,00</w:t>
            </w:r>
          </w:p>
        </w:tc>
        <w:tc>
          <w:tcPr>
            <w:tcW w:w="1720" w:type="dxa"/>
            <w:tcBorders>
              <w:top w:val="nil"/>
              <w:left w:val="nil"/>
              <w:bottom w:val="single" w:sz="4" w:space="0" w:color="D3D3D3"/>
              <w:right w:val="single" w:sz="4" w:space="0" w:color="D3D3D3"/>
            </w:tcBorders>
            <w:shd w:val="clear" w:color="auto" w:fill="auto"/>
            <w:vAlign w:val="center"/>
            <w:hideMark/>
          </w:tcPr>
          <w:p w14:paraId="5F52C5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762.394,00</w:t>
            </w:r>
          </w:p>
        </w:tc>
        <w:tc>
          <w:tcPr>
            <w:tcW w:w="1720" w:type="dxa"/>
            <w:tcBorders>
              <w:top w:val="nil"/>
              <w:left w:val="nil"/>
              <w:bottom w:val="single" w:sz="4" w:space="0" w:color="D3D3D3"/>
              <w:right w:val="single" w:sz="4" w:space="0" w:color="D3D3D3"/>
            </w:tcBorders>
            <w:shd w:val="clear" w:color="auto" w:fill="auto"/>
            <w:vAlign w:val="center"/>
            <w:hideMark/>
          </w:tcPr>
          <w:p w14:paraId="05659C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3F8C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0759A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2.954.013,00</w:t>
            </w:r>
          </w:p>
        </w:tc>
      </w:tr>
      <w:tr w:rsidR="003F0DE9" w:rsidRPr="00C1654A" w14:paraId="51D44A0A"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02B10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4E919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23345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62F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577B4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20986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8454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735.289,00</w:t>
            </w:r>
          </w:p>
        </w:tc>
        <w:tc>
          <w:tcPr>
            <w:tcW w:w="1720" w:type="dxa"/>
            <w:tcBorders>
              <w:top w:val="nil"/>
              <w:left w:val="nil"/>
              <w:bottom w:val="single" w:sz="4" w:space="0" w:color="D3D3D3"/>
              <w:right w:val="single" w:sz="4" w:space="0" w:color="D3D3D3"/>
            </w:tcBorders>
            <w:shd w:val="clear" w:color="auto" w:fill="auto"/>
            <w:vAlign w:val="center"/>
            <w:hideMark/>
          </w:tcPr>
          <w:p w14:paraId="53A406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93F9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DEDD1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735.289,00</w:t>
            </w:r>
          </w:p>
        </w:tc>
      </w:tr>
      <w:tr w:rsidR="003F0DE9" w:rsidRPr="00C1654A" w14:paraId="6A05E343"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29528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50BAC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81AFA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114.985,91</w:t>
            </w:r>
          </w:p>
        </w:tc>
        <w:tc>
          <w:tcPr>
            <w:tcW w:w="1720" w:type="dxa"/>
            <w:tcBorders>
              <w:top w:val="nil"/>
              <w:left w:val="nil"/>
              <w:bottom w:val="single" w:sz="4" w:space="0" w:color="D3D3D3"/>
              <w:right w:val="single" w:sz="4" w:space="0" w:color="D3D3D3"/>
            </w:tcBorders>
            <w:shd w:val="clear" w:color="auto" w:fill="auto"/>
            <w:vAlign w:val="center"/>
            <w:hideMark/>
          </w:tcPr>
          <w:p w14:paraId="6DFD6B6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11.106.806,76</w:t>
            </w:r>
          </w:p>
        </w:tc>
        <w:tc>
          <w:tcPr>
            <w:tcW w:w="1720" w:type="dxa"/>
            <w:tcBorders>
              <w:top w:val="nil"/>
              <w:left w:val="nil"/>
              <w:bottom w:val="single" w:sz="4" w:space="0" w:color="D3D3D3"/>
              <w:right w:val="single" w:sz="4" w:space="0" w:color="D3D3D3"/>
            </w:tcBorders>
            <w:shd w:val="clear" w:color="auto" w:fill="auto"/>
            <w:vAlign w:val="center"/>
            <w:hideMark/>
          </w:tcPr>
          <w:p w14:paraId="2E0EA92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7B5F4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4.313.590,02</w:t>
            </w:r>
          </w:p>
        </w:tc>
        <w:tc>
          <w:tcPr>
            <w:tcW w:w="1720" w:type="dxa"/>
            <w:tcBorders>
              <w:top w:val="nil"/>
              <w:left w:val="nil"/>
              <w:bottom w:val="single" w:sz="4" w:space="0" w:color="D3D3D3"/>
              <w:right w:val="single" w:sz="4" w:space="0" w:color="D3D3D3"/>
            </w:tcBorders>
            <w:shd w:val="clear" w:color="auto" w:fill="auto"/>
            <w:vAlign w:val="center"/>
            <w:hideMark/>
          </w:tcPr>
          <w:p w14:paraId="2F0336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32.799.183,61</w:t>
            </w:r>
          </w:p>
        </w:tc>
        <w:tc>
          <w:tcPr>
            <w:tcW w:w="1720" w:type="dxa"/>
            <w:tcBorders>
              <w:top w:val="nil"/>
              <w:left w:val="nil"/>
              <w:bottom w:val="single" w:sz="4" w:space="0" w:color="D3D3D3"/>
              <w:right w:val="single" w:sz="4" w:space="0" w:color="D3D3D3"/>
            </w:tcBorders>
            <w:shd w:val="clear" w:color="auto" w:fill="auto"/>
            <w:vAlign w:val="center"/>
            <w:hideMark/>
          </w:tcPr>
          <w:p w14:paraId="294EDB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93.618.322,79</w:t>
            </w:r>
          </w:p>
        </w:tc>
        <w:tc>
          <w:tcPr>
            <w:tcW w:w="1720" w:type="dxa"/>
            <w:tcBorders>
              <w:top w:val="nil"/>
              <w:left w:val="nil"/>
              <w:bottom w:val="single" w:sz="4" w:space="0" w:color="D3D3D3"/>
              <w:right w:val="single" w:sz="4" w:space="0" w:color="D3D3D3"/>
            </w:tcBorders>
            <w:shd w:val="clear" w:color="auto" w:fill="auto"/>
            <w:vAlign w:val="center"/>
            <w:hideMark/>
          </w:tcPr>
          <w:p w14:paraId="51490D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96108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141.952.889,09</w:t>
            </w:r>
          </w:p>
        </w:tc>
      </w:tr>
      <w:tr w:rsidR="003F0DE9" w:rsidRPr="00C1654A" w14:paraId="1F84139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EC6CD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F1926D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2F4B85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114.985,91</w:t>
            </w:r>
          </w:p>
        </w:tc>
        <w:tc>
          <w:tcPr>
            <w:tcW w:w="1720" w:type="dxa"/>
            <w:tcBorders>
              <w:top w:val="nil"/>
              <w:left w:val="nil"/>
              <w:bottom w:val="single" w:sz="4" w:space="0" w:color="D3D3D3"/>
              <w:right w:val="single" w:sz="4" w:space="0" w:color="D3D3D3"/>
            </w:tcBorders>
            <w:shd w:val="clear" w:color="708090" w:fill="708090"/>
            <w:vAlign w:val="center"/>
            <w:hideMark/>
          </w:tcPr>
          <w:p w14:paraId="5150A31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11.204.305,76</w:t>
            </w:r>
          </w:p>
        </w:tc>
        <w:tc>
          <w:tcPr>
            <w:tcW w:w="1720" w:type="dxa"/>
            <w:tcBorders>
              <w:top w:val="nil"/>
              <w:left w:val="nil"/>
              <w:bottom w:val="single" w:sz="4" w:space="0" w:color="D3D3D3"/>
              <w:right w:val="single" w:sz="4" w:space="0" w:color="D3D3D3"/>
            </w:tcBorders>
            <w:shd w:val="clear" w:color="708090" w:fill="708090"/>
            <w:vAlign w:val="center"/>
            <w:hideMark/>
          </w:tcPr>
          <w:p w14:paraId="1D8DA01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4474E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8.969.855,12</w:t>
            </w:r>
          </w:p>
        </w:tc>
        <w:tc>
          <w:tcPr>
            <w:tcW w:w="1720" w:type="dxa"/>
            <w:tcBorders>
              <w:top w:val="nil"/>
              <w:left w:val="nil"/>
              <w:bottom w:val="single" w:sz="4" w:space="0" w:color="D3D3D3"/>
              <w:right w:val="single" w:sz="4" w:space="0" w:color="D3D3D3"/>
            </w:tcBorders>
            <w:shd w:val="clear" w:color="708090" w:fill="708090"/>
            <w:vAlign w:val="center"/>
            <w:hideMark/>
          </w:tcPr>
          <w:p w14:paraId="264622E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34.479.686,24</w:t>
            </w:r>
          </w:p>
        </w:tc>
        <w:tc>
          <w:tcPr>
            <w:tcW w:w="1720" w:type="dxa"/>
            <w:tcBorders>
              <w:top w:val="nil"/>
              <w:left w:val="nil"/>
              <w:bottom w:val="single" w:sz="4" w:space="0" w:color="D3D3D3"/>
              <w:right w:val="single" w:sz="4" w:space="0" w:color="D3D3D3"/>
            </w:tcBorders>
            <w:shd w:val="clear" w:color="708090" w:fill="708090"/>
            <w:vAlign w:val="center"/>
            <w:hideMark/>
          </w:tcPr>
          <w:p w14:paraId="6BB6C9D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93.618.322,79</w:t>
            </w:r>
          </w:p>
        </w:tc>
        <w:tc>
          <w:tcPr>
            <w:tcW w:w="1720" w:type="dxa"/>
            <w:tcBorders>
              <w:top w:val="nil"/>
              <w:left w:val="nil"/>
              <w:bottom w:val="single" w:sz="4" w:space="0" w:color="D3D3D3"/>
              <w:right w:val="single" w:sz="4" w:space="0" w:color="D3D3D3"/>
            </w:tcBorders>
            <w:shd w:val="clear" w:color="708090" w:fill="708090"/>
            <w:vAlign w:val="center"/>
            <w:hideMark/>
          </w:tcPr>
          <w:p w14:paraId="5E6A44F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26.604,00</w:t>
            </w:r>
          </w:p>
        </w:tc>
        <w:tc>
          <w:tcPr>
            <w:tcW w:w="1720" w:type="dxa"/>
            <w:tcBorders>
              <w:top w:val="nil"/>
              <w:left w:val="nil"/>
              <w:bottom w:val="single" w:sz="4" w:space="0" w:color="D3D3D3"/>
              <w:right w:val="single" w:sz="4" w:space="0" w:color="D3D3D3"/>
            </w:tcBorders>
            <w:shd w:val="clear" w:color="708090" w:fill="708090"/>
            <w:vAlign w:val="center"/>
            <w:hideMark/>
          </w:tcPr>
          <w:p w14:paraId="2DE4044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148.413.759,82</w:t>
            </w:r>
          </w:p>
        </w:tc>
      </w:tr>
    </w:tbl>
    <w:p w14:paraId="1ADA4298" w14:textId="77777777" w:rsidR="00B4053F" w:rsidRPr="00C1654A" w:rsidRDefault="00B4053F" w:rsidP="00B4053F">
      <w:pPr>
        <w:pStyle w:val="Balk5"/>
      </w:pPr>
      <w:bookmarkStart w:id="284" w:name="_Toc199509589"/>
      <w:r w:rsidRPr="00C1654A">
        <w:t>Tablo 10.29 ELAZIĞ</w:t>
      </w:r>
      <w:bookmarkEnd w:id="283"/>
      <w:bookmarkEnd w:id="2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13F89918"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101F9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85" w:name="_Toc69303576"/>
            <w:r w:rsidRPr="00C1654A">
              <w:rPr>
                <w:rFonts w:ascii="Times New Roman" w:eastAsia="Times New Roman" w:hAnsi="Times New Roman" w:cs="Times New Roman"/>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B98157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7CE9D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230AD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637CA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B1BC0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873C9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2B99C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B696D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C4CCF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0314CCB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15F46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4CEBB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DFC2B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4.960.620,52</w:t>
            </w:r>
          </w:p>
        </w:tc>
        <w:tc>
          <w:tcPr>
            <w:tcW w:w="1720" w:type="dxa"/>
            <w:tcBorders>
              <w:top w:val="nil"/>
              <w:left w:val="nil"/>
              <w:bottom w:val="single" w:sz="4" w:space="0" w:color="D3D3D3"/>
              <w:right w:val="single" w:sz="4" w:space="0" w:color="D3D3D3"/>
            </w:tcBorders>
            <w:shd w:val="clear" w:color="auto" w:fill="auto"/>
            <w:vAlign w:val="center"/>
            <w:hideMark/>
          </w:tcPr>
          <w:p w14:paraId="7E0FE5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E3A4F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3D10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21.513.724,28</w:t>
            </w:r>
          </w:p>
        </w:tc>
        <w:tc>
          <w:tcPr>
            <w:tcW w:w="1720" w:type="dxa"/>
            <w:tcBorders>
              <w:top w:val="nil"/>
              <w:left w:val="nil"/>
              <w:bottom w:val="single" w:sz="4" w:space="0" w:color="D3D3D3"/>
              <w:right w:val="single" w:sz="4" w:space="0" w:color="D3D3D3"/>
            </w:tcBorders>
            <w:shd w:val="clear" w:color="auto" w:fill="auto"/>
            <w:vAlign w:val="center"/>
            <w:hideMark/>
          </w:tcPr>
          <w:p w14:paraId="6BABAD8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49.313.027,12</w:t>
            </w:r>
          </w:p>
        </w:tc>
        <w:tc>
          <w:tcPr>
            <w:tcW w:w="1720" w:type="dxa"/>
            <w:tcBorders>
              <w:top w:val="nil"/>
              <w:left w:val="nil"/>
              <w:bottom w:val="single" w:sz="4" w:space="0" w:color="D3D3D3"/>
              <w:right w:val="single" w:sz="4" w:space="0" w:color="D3D3D3"/>
            </w:tcBorders>
            <w:shd w:val="clear" w:color="auto" w:fill="auto"/>
            <w:vAlign w:val="center"/>
            <w:hideMark/>
          </w:tcPr>
          <w:p w14:paraId="342D6A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173.520.905,08</w:t>
            </w:r>
          </w:p>
        </w:tc>
        <w:tc>
          <w:tcPr>
            <w:tcW w:w="1720" w:type="dxa"/>
            <w:tcBorders>
              <w:top w:val="nil"/>
              <w:left w:val="nil"/>
              <w:bottom w:val="single" w:sz="4" w:space="0" w:color="D3D3D3"/>
              <w:right w:val="single" w:sz="4" w:space="0" w:color="D3D3D3"/>
            </w:tcBorders>
            <w:shd w:val="clear" w:color="auto" w:fill="auto"/>
            <w:vAlign w:val="center"/>
            <w:hideMark/>
          </w:tcPr>
          <w:p w14:paraId="4D63B16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992B0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249.308.277,00</w:t>
            </w:r>
          </w:p>
        </w:tc>
      </w:tr>
      <w:tr w:rsidR="003F0DE9" w:rsidRPr="00C1654A" w14:paraId="41D8514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FE572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6268B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958BE8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3015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A813F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12DA0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166.500,62</w:t>
            </w:r>
          </w:p>
        </w:tc>
        <w:tc>
          <w:tcPr>
            <w:tcW w:w="1720" w:type="dxa"/>
            <w:tcBorders>
              <w:top w:val="nil"/>
              <w:left w:val="nil"/>
              <w:bottom w:val="single" w:sz="4" w:space="0" w:color="D3D3D3"/>
              <w:right w:val="single" w:sz="4" w:space="0" w:color="D3D3D3"/>
            </w:tcBorders>
            <w:shd w:val="clear" w:color="auto" w:fill="auto"/>
            <w:vAlign w:val="center"/>
            <w:hideMark/>
          </w:tcPr>
          <w:p w14:paraId="6B4201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48FA3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B4BC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493.822,19</w:t>
            </w:r>
          </w:p>
        </w:tc>
        <w:tc>
          <w:tcPr>
            <w:tcW w:w="1720" w:type="dxa"/>
            <w:tcBorders>
              <w:top w:val="nil"/>
              <w:left w:val="nil"/>
              <w:bottom w:val="single" w:sz="4" w:space="0" w:color="D3D3D3"/>
              <w:right w:val="single" w:sz="4" w:space="0" w:color="D3D3D3"/>
            </w:tcBorders>
            <w:shd w:val="clear" w:color="708090" w:fill="708090"/>
            <w:vAlign w:val="center"/>
            <w:hideMark/>
          </w:tcPr>
          <w:p w14:paraId="20B1034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660.322,81</w:t>
            </w:r>
          </w:p>
        </w:tc>
      </w:tr>
      <w:tr w:rsidR="003F0DE9" w:rsidRPr="00C1654A" w14:paraId="5A5889B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B3D6E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4762C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5A491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8301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99D6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830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C391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1.145.032,40</w:t>
            </w:r>
          </w:p>
        </w:tc>
        <w:tc>
          <w:tcPr>
            <w:tcW w:w="1720" w:type="dxa"/>
            <w:tcBorders>
              <w:top w:val="nil"/>
              <w:left w:val="nil"/>
              <w:bottom w:val="single" w:sz="4" w:space="0" w:color="D3D3D3"/>
              <w:right w:val="single" w:sz="4" w:space="0" w:color="D3D3D3"/>
            </w:tcBorders>
            <w:shd w:val="clear" w:color="auto" w:fill="auto"/>
            <w:vAlign w:val="center"/>
            <w:hideMark/>
          </w:tcPr>
          <w:p w14:paraId="2816353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54C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77.326,00</w:t>
            </w:r>
          </w:p>
        </w:tc>
        <w:tc>
          <w:tcPr>
            <w:tcW w:w="1720" w:type="dxa"/>
            <w:tcBorders>
              <w:top w:val="nil"/>
              <w:left w:val="nil"/>
              <w:bottom w:val="single" w:sz="4" w:space="0" w:color="D3D3D3"/>
              <w:right w:val="single" w:sz="4" w:space="0" w:color="D3D3D3"/>
            </w:tcBorders>
            <w:shd w:val="clear" w:color="708090" w:fill="708090"/>
            <w:vAlign w:val="center"/>
            <w:hideMark/>
          </w:tcPr>
          <w:p w14:paraId="21627CC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1.222.358,40</w:t>
            </w:r>
          </w:p>
        </w:tc>
      </w:tr>
      <w:tr w:rsidR="003F0DE9" w:rsidRPr="00C1654A" w14:paraId="42D5F66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A84BF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77CAD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EADF1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5E33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899D9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F704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3396D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35.443,00</w:t>
            </w:r>
          </w:p>
        </w:tc>
        <w:tc>
          <w:tcPr>
            <w:tcW w:w="1720" w:type="dxa"/>
            <w:tcBorders>
              <w:top w:val="nil"/>
              <w:left w:val="nil"/>
              <w:bottom w:val="single" w:sz="4" w:space="0" w:color="D3D3D3"/>
              <w:right w:val="single" w:sz="4" w:space="0" w:color="D3D3D3"/>
            </w:tcBorders>
            <w:shd w:val="clear" w:color="auto" w:fill="auto"/>
            <w:vAlign w:val="center"/>
            <w:hideMark/>
          </w:tcPr>
          <w:p w14:paraId="002E3BF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BEB9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E18C7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35.443,00</w:t>
            </w:r>
          </w:p>
        </w:tc>
      </w:tr>
      <w:tr w:rsidR="003F0DE9" w:rsidRPr="00C1654A" w14:paraId="30B48CB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5AA7D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1E4EFB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6CD23C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4.960.620,52</w:t>
            </w:r>
          </w:p>
        </w:tc>
        <w:tc>
          <w:tcPr>
            <w:tcW w:w="1720" w:type="dxa"/>
            <w:tcBorders>
              <w:top w:val="nil"/>
              <w:left w:val="nil"/>
              <w:bottom w:val="single" w:sz="4" w:space="0" w:color="D3D3D3"/>
              <w:right w:val="single" w:sz="4" w:space="0" w:color="D3D3D3"/>
            </w:tcBorders>
            <w:shd w:val="clear" w:color="708090" w:fill="708090"/>
            <w:vAlign w:val="center"/>
            <w:hideMark/>
          </w:tcPr>
          <w:p w14:paraId="66E39E5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3EE0F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48A69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21.680.224,90</w:t>
            </w:r>
          </w:p>
        </w:tc>
        <w:tc>
          <w:tcPr>
            <w:tcW w:w="1720" w:type="dxa"/>
            <w:tcBorders>
              <w:top w:val="nil"/>
              <w:left w:val="nil"/>
              <w:bottom w:val="single" w:sz="4" w:space="0" w:color="D3D3D3"/>
              <w:right w:val="single" w:sz="4" w:space="0" w:color="D3D3D3"/>
            </w:tcBorders>
            <w:shd w:val="clear" w:color="708090" w:fill="708090"/>
            <w:vAlign w:val="center"/>
            <w:hideMark/>
          </w:tcPr>
          <w:p w14:paraId="362BC04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50.493.502,52</w:t>
            </w:r>
          </w:p>
        </w:tc>
        <w:tc>
          <w:tcPr>
            <w:tcW w:w="1720" w:type="dxa"/>
            <w:tcBorders>
              <w:top w:val="nil"/>
              <w:left w:val="nil"/>
              <w:bottom w:val="single" w:sz="4" w:space="0" w:color="D3D3D3"/>
              <w:right w:val="single" w:sz="4" w:space="0" w:color="D3D3D3"/>
            </w:tcBorders>
            <w:shd w:val="clear" w:color="708090" w:fill="708090"/>
            <w:vAlign w:val="center"/>
            <w:hideMark/>
          </w:tcPr>
          <w:p w14:paraId="477D34D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173.520.905,08</w:t>
            </w:r>
          </w:p>
        </w:tc>
        <w:tc>
          <w:tcPr>
            <w:tcW w:w="1720" w:type="dxa"/>
            <w:tcBorders>
              <w:top w:val="nil"/>
              <w:left w:val="nil"/>
              <w:bottom w:val="single" w:sz="4" w:space="0" w:color="D3D3D3"/>
              <w:right w:val="single" w:sz="4" w:space="0" w:color="D3D3D3"/>
            </w:tcBorders>
            <w:shd w:val="clear" w:color="708090" w:fill="708090"/>
            <w:vAlign w:val="center"/>
            <w:hideMark/>
          </w:tcPr>
          <w:p w14:paraId="296036E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571.148,19</w:t>
            </w:r>
          </w:p>
        </w:tc>
        <w:tc>
          <w:tcPr>
            <w:tcW w:w="1720" w:type="dxa"/>
            <w:tcBorders>
              <w:top w:val="nil"/>
              <w:left w:val="nil"/>
              <w:bottom w:val="single" w:sz="4" w:space="0" w:color="D3D3D3"/>
              <w:right w:val="single" w:sz="4" w:space="0" w:color="D3D3D3"/>
            </w:tcBorders>
            <w:shd w:val="clear" w:color="708090" w:fill="708090"/>
            <w:vAlign w:val="center"/>
            <w:hideMark/>
          </w:tcPr>
          <w:p w14:paraId="6B26205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251.226.401,21</w:t>
            </w:r>
          </w:p>
        </w:tc>
      </w:tr>
    </w:tbl>
    <w:p w14:paraId="33A160A7" w14:textId="77777777" w:rsidR="00B4053F" w:rsidRPr="00C1654A" w:rsidRDefault="00B4053F" w:rsidP="00B4053F">
      <w:pPr>
        <w:pStyle w:val="Balk5"/>
        <w:ind w:left="0" w:firstLine="0"/>
      </w:pPr>
      <w:bookmarkStart w:id="286" w:name="_Toc199509590"/>
      <w:r w:rsidRPr="00C1654A">
        <w:t>Tablo 10.30 ERZİNCAN</w:t>
      </w:r>
      <w:bookmarkEnd w:id="285"/>
      <w:bookmarkEnd w:id="2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2489E7CB"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70A818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917CC1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FE7DF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32D86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A59ED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CAB43B"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71227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43D95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F5BB9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2A79A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38E76B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8E0E5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C9174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28E68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C5031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5DB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16878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458.642,56</w:t>
            </w:r>
          </w:p>
        </w:tc>
        <w:tc>
          <w:tcPr>
            <w:tcW w:w="1720" w:type="dxa"/>
            <w:tcBorders>
              <w:top w:val="nil"/>
              <w:left w:val="nil"/>
              <w:bottom w:val="single" w:sz="4" w:space="0" w:color="D3D3D3"/>
              <w:right w:val="single" w:sz="4" w:space="0" w:color="D3D3D3"/>
            </w:tcBorders>
            <w:shd w:val="clear" w:color="auto" w:fill="auto"/>
            <w:vAlign w:val="center"/>
            <w:hideMark/>
          </w:tcPr>
          <w:p w14:paraId="6E590A3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E912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6680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5D5B9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458.642,56</w:t>
            </w:r>
          </w:p>
        </w:tc>
      </w:tr>
      <w:tr w:rsidR="003F0DE9" w:rsidRPr="00C1654A" w14:paraId="2B398DB4"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6CDDF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8C08E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93E33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5AD2C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5FC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B763C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7.107.345,26</w:t>
            </w:r>
          </w:p>
        </w:tc>
        <w:tc>
          <w:tcPr>
            <w:tcW w:w="1720" w:type="dxa"/>
            <w:tcBorders>
              <w:top w:val="nil"/>
              <w:left w:val="nil"/>
              <w:bottom w:val="single" w:sz="4" w:space="0" w:color="D3D3D3"/>
              <w:right w:val="single" w:sz="4" w:space="0" w:color="D3D3D3"/>
            </w:tcBorders>
            <w:shd w:val="clear" w:color="auto" w:fill="auto"/>
            <w:vAlign w:val="center"/>
            <w:hideMark/>
          </w:tcPr>
          <w:p w14:paraId="587B633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28.575.209,06</w:t>
            </w:r>
          </w:p>
        </w:tc>
        <w:tc>
          <w:tcPr>
            <w:tcW w:w="1720" w:type="dxa"/>
            <w:tcBorders>
              <w:top w:val="nil"/>
              <w:left w:val="nil"/>
              <w:bottom w:val="single" w:sz="4" w:space="0" w:color="D3D3D3"/>
              <w:right w:val="single" w:sz="4" w:space="0" w:color="D3D3D3"/>
            </w:tcBorders>
            <w:shd w:val="clear" w:color="auto" w:fill="auto"/>
            <w:vAlign w:val="center"/>
            <w:hideMark/>
          </w:tcPr>
          <w:p w14:paraId="109A2F5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65.048.088,93</w:t>
            </w:r>
          </w:p>
        </w:tc>
        <w:tc>
          <w:tcPr>
            <w:tcW w:w="1720" w:type="dxa"/>
            <w:tcBorders>
              <w:top w:val="nil"/>
              <w:left w:val="nil"/>
              <w:bottom w:val="single" w:sz="4" w:space="0" w:color="D3D3D3"/>
              <w:right w:val="single" w:sz="4" w:space="0" w:color="D3D3D3"/>
            </w:tcBorders>
            <w:shd w:val="clear" w:color="auto" w:fill="auto"/>
            <w:vAlign w:val="center"/>
            <w:hideMark/>
          </w:tcPr>
          <w:p w14:paraId="0616E7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1.056.624,90</w:t>
            </w:r>
          </w:p>
        </w:tc>
        <w:tc>
          <w:tcPr>
            <w:tcW w:w="1720" w:type="dxa"/>
            <w:tcBorders>
              <w:top w:val="nil"/>
              <w:left w:val="nil"/>
              <w:bottom w:val="single" w:sz="4" w:space="0" w:color="D3D3D3"/>
              <w:right w:val="single" w:sz="4" w:space="0" w:color="D3D3D3"/>
            </w:tcBorders>
            <w:shd w:val="clear" w:color="708090" w:fill="708090"/>
            <w:vAlign w:val="center"/>
            <w:hideMark/>
          </w:tcPr>
          <w:p w14:paraId="37C8BE4E"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101.787.268,14</w:t>
            </w:r>
          </w:p>
        </w:tc>
      </w:tr>
      <w:tr w:rsidR="003F0DE9" w:rsidRPr="00C1654A" w14:paraId="69D8417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FE044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F752D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B30DD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95B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EEE6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310.916,92</w:t>
            </w:r>
          </w:p>
        </w:tc>
        <w:tc>
          <w:tcPr>
            <w:tcW w:w="1720" w:type="dxa"/>
            <w:tcBorders>
              <w:top w:val="nil"/>
              <w:left w:val="nil"/>
              <w:bottom w:val="single" w:sz="4" w:space="0" w:color="D3D3D3"/>
              <w:right w:val="single" w:sz="4" w:space="0" w:color="D3D3D3"/>
            </w:tcBorders>
            <w:shd w:val="clear" w:color="auto" w:fill="auto"/>
            <w:vAlign w:val="center"/>
            <w:hideMark/>
          </w:tcPr>
          <w:p w14:paraId="110423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DA17D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D0709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7C05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DEA12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310.916,92</w:t>
            </w:r>
          </w:p>
        </w:tc>
      </w:tr>
      <w:tr w:rsidR="003F0DE9" w:rsidRPr="00C1654A" w14:paraId="632E34E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550B5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A1B60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3D193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229D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0574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0D5C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7605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150.336,00</w:t>
            </w:r>
          </w:p>
        </w:tc>
        <w:tc>
          <w:tcPr>
            <w:tcW w:w="1720" w:type="dxa"/>
            <w:tcBorders>
              <w:top w:val="nil"/>
              <w:left w:val="nil"/>
              <w:bottom w:val="single" w:sz="4" w:space="0" w:color="D3D3D3"/>
              <w:right w:val="single" w:sz="4" w:space="0" w:color="D3D3D3"/>
            </w:tcBorders>
            <w:shd w:val="clear" w:color="auto" w:fill="auto"/>
            <w:vAlign w:val="center"/>
            <w:hideMark/>
          </w:tcPr>
          <w:p w14:paraId="26A779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F7D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B2533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150.336,00</w:t>
            </w:r>
          </w:p>
        </w:tc>
      </w:tr>
      <w:tr w:rsidR="003F0DE9" w:rsidRPr="00C1654A" w14:paraId="6C5B4D4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B051F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D44641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3C0A29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02A6BB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27AA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310.916,92</w:t>
            </w:r>
          </w:p>
        </w:tc>
        <w:tc>
          <w:tcPr>
            <w:tcW w:w="1720" w:type="dxa"/>
            <w:tcBorders>
              <w:top w:val="nil"/>
              <w:left w:val="nil"/>
              <w:bottom w:val="single" w:sz="4" w:space="0" w:color="D3D3D3"/>
              <w:right w:val="single" w:sz="4" w:space="0" w:color="D3D3D3"/>
            </w:tcBorders>
            <w:shd w:val="clear" w:color="708090" w:fill="708090"/>
            <w:vAlign w:val="center"/>
            <w:hideMark/>
          </w:tcPr>
          <w:p w14:paraId="40D7731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7.565.987,82</w:t>
            </w:r>
          </w:p>
        </w:tc>
        <w:tc>
          <w:tcPr>
            <w:tcW w:w="1720" w:type="dxa"/>
            <w:tcBorders>
              <w:top w:val="nil"/>
              <w:left w:val="nil"/>
              <w:bottom w:val="single" w:sz="4" w:space="0" w:color="D3D3D3"/>
              <w:right w:val="single" w:sz="4" w:space="0" w:color="D3D3D3"/>
            </w:tcBorders>
            <w:shd w:val="clear" w:color="708090" w:fill="708090"/>
            <w:vAlign w:val="center"/>
            <w:hideMark/>
          </w:tcPr>
          <w:p w14:paraId="2466215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28.725.545,06</w:t>
            </w:r>
          </w:p>
        </w:tc>
        <w:tc>
          <w:tcPr>
            <w:tcW w:w="1720" w:type="dxa"/>
            <w:tcBorders>
              <w:top w:val="nil"/>
              <w:left w:val="nil"/>
              <w:bottom w:val="single" w:sz="4" w:space="0" w:color="D3D3D3"/>
              <w:right w:val="single" w:sz="4" w:space="0" w:color="D3D3D3"/>
            </w:tcBorders>
            <w:shd w:val="clear" w:color="708090" w:fill="708090"/>
            <w:vAlign w:val="center"/>
            <w:hideMark/>
          </w:tcPr>
          <w:p w14:paraId="7D19584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65.048.088,93</w:t>
            </w:r>
          </w:p>
        </w:tc>
        <w:tc>
          <w:tcPr>
            <w:tcW w:w="1720" w:type="dxa"/>
            <w:tcBorders>
              <w:top w:val="nil"/>
              <w:left w:val="nil"/>
              <w:bottom w:val="single" w:sz="4" w:space="0" w:color="D3D3D3"/>
              <w:right w:val="single" w:sz="4" w:space="0" w:color="D3D3D3"/>
            </w:tcBorders>
            <w:shd w:val="clear" w:color="708090" w:fill="708090"/>
            <w:vAlign w:val="center"/>
            <w:hideMark/>
          </w:tcPr>
          <w:p w14:paraId="505D521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1.056.624,90</w:t>
            </w:r>
          </w:p>
        </w:tc>
        <w:tc>
          <w:tcPr>
            <w:tcW w:w="1720" w:type="dxa"/>
            <w:tcBorders>
              <w:top w:val="nil"/>
              <w:left w:val="nil"/>
              <w:bottom w:val="single" w:sz="4" w:space="0" w:color="D3D3D3"/>
              <w:right w:val="single" w:sz="4" w:space="0" w:color="D3D3D3"/>
            </w:tcBorders>
            <w:shd w:val="clear" w:color="708090" w:fill="708090"/>
            <w:vAlign w:val="center"/>
            <w:hideMark/>
          </w:tcPr>
          <w:p w14:paraId="27225D2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102.707.163,62</w:t>
            </w:r>
          </w:p>
        </w:tc>
      </w:tr>
    </w:tbl>
    <w:p w14:paraId="38699650" w14:textId="77777777" w:rsidR="00B4053F" w:rsidRPr="00C1654A" w:rsidRDefault="00B4053F" w:rsidP="00B4053F">
      <w:pPr>
        <w:pStyle w:val="Tablo1"/>
        <w:jc w:val="left"/>
        <w:rPr>
          <w:rFonts w:ascii="Times New Roman" w:hAnsi="Times New Roman"/>
        </w:rPr>
      </w:pPr>
    </w:p>
    <w:p w14:paraId="45B85DF8" w14:textId="77777777" w:rsidR="00B4053F" w:rsidRPr="00C1654A" w:rsidRDefault="00B4053F" w:rsidP="00B4053F">
      <w:pPr>
        <w:pStyle w:val="Tablo1"/>
        <w:jc w:val="left"/>
        <w:rPr>
          <w:rFonts w:ascii="Times New Roman" w:hAnsi="Times New Roman"/>
        </w:rPr>
      </w:pPr>
    </w:p>
    <w:p w14:paraId="4CF9C3F1" w14:textId="77777777" w:rsidR="00BA236F" w:rsidRPr="00C1654A" w:rsidRDefault="00BA236F" w:rsidP="00B4053F">
      <w:pPr>
        <w:pStyle w:val="Tablo1"/>
        <w:jc w:val="left"/>
        <w:rPr>
          <w:rFonts w:ascii="Times New Roman" w:hAnsi="Times New Roman"/>
        </w:rPr>
      </w:pPr>
    </w:p>
    <w:p w14:paraId="24DECE04" w14:textId="77777777" w:rsidR="00B4053F" w:rsidRPr="00C1654A" w:rsidRDefault="00B4053F" w:rsidP="00B4053F">
      <w:pPr>
        <w:pStyle w:val="Balk5"/>
      </w:pPr>
      <w:bookmarkStart w:id="287" w:name="_Toc69303577"/>
      <w:bookmarkStart w:id="288" w:name="_Toc199509591"/>
      <w:r w:rsidRPr="00C1654A">
        <w:t>Tablo 10.31 ERZURUM</w:t>
      </w:r>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0506FCD0"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3BCFD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89" w:name="_Toc69303578"/>
            <w:r w:rsidRPr="00C1654A">
              <w:rPr>
                <w:rFonts w:ascii="Times New Roman" w:eastAsia="Times New Roman" w:hAnsi="Times New Roman" w:cs="Times New Roman"/>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2A1BBE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B37C38"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B1334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08265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B3033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9000E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80155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BF2F2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81AE4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3E0A6EB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1D5B1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3BEBD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D3DF1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2247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CF02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60A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503.548,56</w:t>
            </w:r>
          </w:p>
        </w:tc>
        <w:tc>
          <w:tcPr>
            <w:tcW w:w="1720" w:type="dxa"/>
            <w:tcBorders>
              <w:top w:val="nil"/>
              <w:left w:val="nil"/>
              <w:bottom w:val="single" w:sz="4" w:space="0" w:color="D3D3D3"/>
              <w:right w:val="single" w:sz="4" w:space="0" w:color="D3D3D3"/>
            </w:tcBorders>
            <w:shd w:val="clear" w:color="auto" w:fill="auto"/>
            <w:vAlign w:val="center"/>
            <w:hideMark/>
          </w:tcPr>
          <w:p w14:paraId="003992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782.827,97</w:t>
            </w:r>
          </w:p>
        </w:tc>
        <w:tc>
          <w:tcPr>
            <w:tcW w:w="1720" w:type="dxa"/>
            <w:tcBorders>
              <w:top w:val="nil"/>
              <w:left w:val="nil"/>
              <w:bottom w:val="single" w:sz="4" w:space="0" w:color="D3D3D3"/>
              <w:right w:val="single" w:sz="4" w:space="0" w:color="D3D3D3"/>
            </w:tcBorders>
            <w:shd w:val="clear" w:color="auto" w:fill="auto"/>
            <w:vAlign w:val="center"/>
            <w:hideMark/>
          </w:tcPr>
          <w:p w14:paraId="3BBD6D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F12E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26229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1.286.376,53</w:t>
            </w:r>
          </w:p>
        </w:tc>
      </w:tr>
      <w:tr w:rsidR="003F0DE9" w:rsidRPr="00C1654A" w14:paraId="379FBB62"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47787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E465D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E2393F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F040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EDED7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41.865.169,00</w:t>
            </w:r>
          </w:p>
        </w:tc>
        <w:tc>
          <w:tcPr>
            <w:tcW w:w="1720" w:type="dxa"/>
            <w:tcBorders>
              <w:top w:val="nil"/>
              <w:left w:val="nil"/>
              <w:bottom w:val="single" w:sz="4" w:space="0" w:color="D3D3D3"/>
              <w:right w:val="single" w:sz="4" w:space="0" w:color="D3D3D3"/>
            </w:tcBorders>
            <w:shd w:val="clear" w:color="auto" w:fill="auto"/>
            <w:vAlign w:val="center"/>
            <w:hideMark/>
          </w:tcPr>
          <w:p w14:paraId="0EBAAB3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4.705.013,94</w:t>
            </w:r>
          </w:p>
        </w:tc>
        <w:tc>
          <w:tcPr>
            <w:tcW w:w="1720" w:type="dxa"/>
            <w:tcBorders>
              <w:top w:val="nil"/>
              <w:left w:val="nil"/>
              <w:bottom w:val="single" w:sz="4" w:space="0" w:color="D3D3D3"/>
              <w:right w:val="single" w:sz="4" w:space="0" w:color="D3D3D3"/>
            </w:tcBorders>
            <w:shd w:val="clear" w:color="auto" w:fill="auto"/>
            <w:vAlign w:val="center"/>
            <w:hideMark/>
          </w:tcPr>
          <w:p w14:paraId="2A4657E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A748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9D110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A3527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46.570.182,94</w:t>
            </w:r>
          </w:p>
        </w:tc>
      </w:tr>
      <w:tr w:rsidR="003F0DE9" w:rsidRPr="00C1654A" w14:paraId="14D429A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E466C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46F73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B87EC6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4EDF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A98E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AC3C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556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1.316.929,57</w:t>
            </w:r>
          </w:p>
        </w:tc>
        <w:tc>
          <w:tcPr>
            <w:tcW w:w="1720" w:type="dxa"/>
            <w:tcBorders>
              <w:top w:val="nil"/>
              <w:left w:val="nil"/>
              <w:bottom w:val="single" w:sz="4" w:space="0" w:color="D3D3D3"/>
              <w:right w:val="single" w:sz="4" w:space="0" w:color="D3D3D3"/>
            </w:tcBorders>
            <w:shd w:val="clear" w:color="auto" w:fill="auto"/>
            <w:vAlign w:val="center"/>
            <w:hideMark/>
          </w:tcPr>
          <w:p w14:paraId="642BEDB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4B536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CB930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1.316.929,57</w:t>
            </w:r>
          </w:p>
        </w:tc>
      </w:tr>
      <w:tr w:rsidR="003F0DE9" w:rsidRPr="00C1654A" w14:paraId="505E642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4E57F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915AF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5BDDC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89E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CCE6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E2D2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997.079,00</w:t>
            </w:r>
          </w:p>
        </w:tc>
        <w:tc>
          <w:tcPr>
            <w:tcW w:w="1720" w:type="dxa"/>
            <w:tcBorders>
              <w:top w:val="nil"/>
              <w:left w:val="nil"/>
              <w:bottom w:val="single" w:sz="4" w:space="0" w:color="D3D3D3"/>
              <w:right w:val="single" w:sz="4" w:space="0" w:color="D3D3D3"/>
            </w:tcBorders>
            <w:shd w:val="clear" w:color="auto" w:fill="auto"/>
            <w:vAlign w:val="center"/>
            <w:hideMark/>
          </w:tcPr>
          <w:p w14:paraId="1A0690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3F17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44EC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AE361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997.079,00</w:t>
            </w:r>
          </w:p>
        </w:tc>
      </w:tr>
      <w:tr w:rsidR="003F0DE9" w:rsidRPr="00C1654A" w14:paraId="0A986318"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35FF4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8FBE2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F7DE8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43C3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97F8F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37829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241.080,42</w:t>
            </w:r>
          </w:p>
        </w:tc>
        <w:tc>
          <w:tcPr>
            <w:tcW w:w="1720" w:type="dxa"/>
            <w:tcBorders>
              <w:top w:val="nil"/>
              <w:left w:val="nil"/>
              <w:bottom w:val="single" w:sz="4" w:space="0" w:color="D3D3D3"/>
              <w:right w:val="single" w:sz="4" w:space="0" w:color="D3D3D3"/>
            </w:tcBorders>
            <w:shd w:val="clear" w:color="auto" w:fill="auto"/>
            <w:vAlign w:val="center"/>
            <w:hideMark/>
          </w:tcPr>
          <w:p w14:paraId="5F9980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C9CB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75B5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AFD55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241.080,42</w:t>
            </w:r>
          </w:p>
        </w:tc>
      </w:tr>
      <w:tr w:rsidR="003F0DE9" w:rsidRPr="00C1654A" w14:paraId="34D788C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1E463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77A1A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781C4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623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73EF4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F56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83E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65.242,00</w:t>
            </w:r>
          </w:p>
        </w:tc>
        <w:tc>
          <w:tcPr>
            <w:tcW w:w="1720" w:type="dxa"/>
            <w:tcBorders>
              <w:top w:val="nil"/>
              <w:left w:val="nil"/>
              <w:bottom w:val="single" w:sz="4" w:space="0" w:color="D3D3D3"/>
              <w:right w:val="single" w:sz="4" w:space="0" w:color="D3D3D3"/>
            </w:tcBorders>
            <w:shd w:val="clear" w:color="auto" w:fill="auto"/>
            <w:vAlign w:val="center"/>
            <w:hideMark/>
          </w:tcPr>
          <w:p w14:paraId="179B23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DFEA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0F30F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65.242,00</w:t>
            </w:r>
          </w:p>
        </w:tc>
      </w:tr>
      <w:tr w:rsidR="003F0DE9" w:rsidRPr="00C1654A" w14:paraId="65C49E06"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A7ABC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76284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1F3A8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2.442.823,21</w:t>
            </w:r>
          </w:p>
        </w:tc>
        <w:tc>
          <w:tcPr>
            <w:tcW w:w="1720" w:type="dxa"/>
            <w:tcBorders>
              <w:top w:val="nil"/>
              <w:left w:val="nil"/>
              <w:bottom w:val="single" w:sz="4" w:space="0" w:color="D3D3D3"/>
              <w:right w:val="single" w:sz="4" w:space="0" w:color="D3D3D3"/>
            </w:tcBorders>
            <w:shd w:val="clear" w:color="auto" w:fill="auto"/>
            <w:vAlign w:val="center"/>
            <w:hideMark/>
          </w:tcPr>
          <w:p w14:paraId="1B8B4AB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BF0F2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5F50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41.633.708,08</w:t>
            </w:r>
          </w:p>
        </w:tc>
        <w:tc>
          <w:tcPr>
            <w:tcW w:w="1720" w:type="dxa"/>
            <w:tcBorders>
              <w:top w:val="nil"/>
              <w:left w:val="nil"/>
              <w:bottom w:val="single" w:sz="4" w:space="0" w:color="D3D3D3"/>
              <w:right w:val="single" w:sz="4" w:space="0" w:color="D3D3D3"/>
            </w:tcBorders>
            <w:shd w:val="clear" w:color="auto" w:fill="auto"/>
            <w:vAlign w:val="center"/>
            <w:hideMark/>
          </w:tcPr>
          <w:p w14:paraId="7C85286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77.150.951,03</w:t>
            </w:r>
          </w:p>
        </w:tc>
        <w:tc>
          <w:tcPr>
            <w:tcW w:w="1720" w:type="dxa"/>
            <w:tcBorders>
              <w:top w:val="nil"/>
              <w:left w:val="nil"/>
              <w:bottom w:val="single" w:sz="4" w:space="0" w:color="D3D3D3"/>
              <w:right w:val="single" w:sz="4" w:space="0" w:color="D3D3D3"/>
            </w:tcBorders>
            <w:shd w:val="clear" w:color="auto" w:fill="auto"/>
            <w:vAlign w:val="center"/>
            <w:hideMark/>
          </w:tcPr>
          <w:p w14:paraId="1B6B55E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220.714.272,33</w:t>
            </w:r>
          </w:p>
        </w:tc>
        <w:tc>
          <w:tcPr>
            <w:tcW w:w="1720" w:type="dxa"/>
            <w:tcBorders>
              <w:top w:val="nil"/>
              <w:left w:val="nil"/>
              <w:bottom w:val="single" w:sz="4" w:space="0" w:color="D3D3D3"/>
              <w:right w:val="single" w:sz="4" w:space="0" w:color="D3D3D3"/>
            </w:tcBorders>
            <w:shd w:val="clear" w:color="auto" w:fill="auto"/>
            <w:vAlign w:val="center"/>
            <w:hideMark/>
          </w:tcPr>
          <w:p w14:paraId="7FCC379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7D9B8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341.941.754,64</w:t>
            </w:r>
          </w:p>
        </w:tc>
      </w:tr>
      <w:tr w:rsidR="003F0DE9" w:rsidRPr="00C1654A" w14:paraId="7FE336C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EF426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FD3CE7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BA4DC5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2.442.823,21</w:t>
            </w:r>
          </w:p>
        </w:tc>
        <w:tc>
          <w:tcPr>
            <w:tcW w:w="1720" w:type="dxa"/>
            <w:tcBorders>
              <w:top w:val="nil"/>
              <w:left w:val="nil"/>
              <w:bottom w:val="single" w:sz="4" w:space="0" w:color="D3D3D3"/>
              <w:right w:val="single" w:sz="4" w:space="0" w:color="D3D3D3"/>
            </w:tcBorders>
            <w:shd w:val="clear" w:color="708090" w:fill="708090"/>
            <w:vAlign w:val="center"/>
            <w:hideMark/>
          </w:tcPr>
          <w:p w14:paraId="6EA69E8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1D34A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41.865.169,00</w:t>
            </w:r>
          </w:p>
        </w:tc>
        <w:tc>
          <w:tcPr>
            <w:tcW w:w="1720" w:type="dxa"/>
            <w:tcBorders>
              <w:top w:val="nil"/>
              <w:left w:val="nil"/>
              <w:bottom w:val="single" w:sz="4" w:space="0" w:color="D3D3D3"/>
              <w:right w:val="single" w:sz="4" w:space="0" w:color="D3D3D3"/>
            </w:tcBorders>
            <w:shd w:val="clear" w:color="708090" w:fill="708090"/>
            <w:vAlign w:val="center"/>
            <w:hideMark/>
          </w:tcPr>
          <w:p w14:paraId="4078E15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48.080.430,00</w:t>
            </w:r>
          </w:p>
        </w:tc>
        <w:tc>
          <w:tcPr>
            <w:tcW w:w="1720" w:type="dxa"/>
            <w:tcBorders>
              <w:top w:val="nil"/>
              <w:left w:val="nil"/>
              <w:bottom w:val="single" w:sz="4" w:space="0" w:color="D3D3D3"/>
              <w:right w:val="single" w:sz="4" w:space="0" w:color="D3D3D3"/>
            </w:tcBorders>
            <w:shd w:val="clear" w:color="708090" w:fill="708090"/>
            <w:vAlign w:val="center"/>
            <w:hideMark/>
          </w:tcPr>
          <w:p w14:paraId="7869090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79.315.950,57</w:t>
            </w:r>
          </w:p>
        </w:tc>
        <w:tc>
          <w:tcPr>
            <w:tcW w:w="1720" w:type="dxa"/>
            <w:tcBorders>
              <w:top w:val="nil"/>
              <w:left w:val="nil"/>
              <w:bottom w:val="single" w:sz="4" w:space="0" w:color="D3D3D3"/>
              <w:right w:val="single" w:sz="4" w:space="0" w:color="D3D3D3"/>
            </w:tcBorders>
            <w:shd w:val="clear" w:color="708090" w:fill="708090"/>
            <w:vAlign w:val="center"/>
            <w:hideMark/>
          </w:tcPr>
          <w:p w14:paraId="708BAC7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220.714.272,33</w:t>
            </w:r>
          </w:p>
        </w:tc>
        <w:tc>
          <w:tcPr>
            <w:tcW w:w="1720" w:type="dxa"/>
            <w:tcBorders>
              <w:top w:val="nil"/>
              <w:left w:val="nil"/>
              <w:bottom w:val="single" w:sz="4" w:space="0" w:color="D3D3D3"/>
              <w:right w:val="single" w:sz="4" w:space="0" w:color="D3D3D3"/>
            </w:tcBorders>
            <w:shd w:val="clear" w:color="708090" w:fill="708090"/>
            <w:vAlign w:val="center"/>
            <w:hideMark/>
          </w:tcPr>
          <w:p w14:paraId="3963BB6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1A23F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392.418.645,10</w:t>
            </w:r>
          </w:p>
        </w:tc>
      </w:tr>
    </w:tbl>
    <w:p w14:paraId="7FA32729" w14:textId="77777777" w:rsidR="00B4053F" w:rsidRPr="00C1654A" w:rsidRDefault="00B4053F" w:rsidP="00B4053F">
      <w:pPr>
        <w:pStyle w:val="Balk5"/>
      </w:pPr>
      <w:bookmarkStart w:id="290" w:name="_Toc199509592"/>
      <w:r w:rsidRPr="00C1654A">
        <w:t>Tablo 10.32 ESKİŞEHİR</w:t>
      </w:r>
      <w:bookmarkEnd w:id="289"/>
      <w:bookmarkEnd w:id="2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53B05BE1"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52077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AF6133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4BDF6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C7262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0F59A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EEE09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2BC09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87A390"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9AB55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2B7EE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2E61221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C1992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1D8C3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99F1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1FA6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0A9F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966E4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101.948,38</w:t>
            </w:r>
          </w:p>
        </w:tc>
        <w:tc>
          <w:tcPr>
            <w:tcW w:w="1720" w:type="dxa"/>
            <w:tcBorders>
              <w:top w:val="nil"/>
              <w:left w:val="nil"/>
              <w:bottom w:val="single" w:sz="4" w:space="0" w:color="D3D3D3"/>
              <w:right w:val="single" w:sz="4" w:space="0" w:color="D3D3D3"/>
            </w:tcBorders>
            <w:shd w:val="clear" w:color="auto" w:fill="auto"/>
            <w:vAlign w:val="center"/>
            <w:hideMark/>
          </w:tcPr>
          <w:p w14:paraId="6C11A7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026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A83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ED3D9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101.948,38</w:t>
            </w:r>
          </w:p>
        </w:tc>
      </w:tr>
      <w:tr w:rsidR="003F0DE9" w:rsidRPr="00C1654A" w14:paraId="67C7043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65FB2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614B2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D8E042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12.022.823,70</w:t>
            </w:r>
          </w:p>
        </w:tc>
        <w:tc>
          <w:tcPr>
            <w:tcW w:w="1720" w:type="dxa"/>
            <w:tcBorders>
              <w:top w:val="nil"/>
              <w:left w:val="nil"/>
              <w:bottom w:val="single" w:sz="4" w:space="0" w:color="D3D3D3"/>
              <w:right w:val="single" w:sz="4" w:space="0" w:color="D3D3D3"/>
            </w:tcBorders>
            <w:shd w:val="clear" w:color="auto" w:fill="auto"/>
            <w:vAlign w:val="center"/>
            <w:hideMark/>
          </w:tcPr>
          <w:p w14:paraId="0C41D0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E91FF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7BE93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112.900.772,90</w:t>
            </w:r>
          </w:p>
        </w:tc>
        <w:tc>
          <w:tcPr>
            <w:tcW w:w="1720" w:type="dxa"/>
            <w:tcBorders>
              <w:top w:val="nil"/>
              <w:left w:val="nil"/>
              <w:bottom w:val="single" w:sz="4" w:space="0" w:color="D3D3D3"/>
              <w:right w:val="single" w:sz="4" w:space="0" w:color="D3D3D3"/>
            </w:tcBorders>
            <w:shd w:val="clear" w:color="auto" w:fill="auto"/>
            <w:vAlign w:val="center"/>
            <w:hideMark/>
          </w:tcPr>
          <w:p w14:paraId="79AE124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709.653,62</w:t>
            </w:r>
          </w:p>
        </w:tc>
        <w:tc>
          <w:tcPr>
            <w:tcW w:w="1720" w:type="dxa"/>
            <w:tcBorders>
              <w:top w:val="nil"/>
              <w:left w:val="nil"/>
              <w:bottom w:val="single" w:sz="4" w:space="0" w:color="D3D3D3"/>
              <w:right w:val="single" w:sz="4" w:space="0" w:color="D3D3D3"/>
            </w:tcBorders>
            <w:shd w:val="clear" w:color="auto" w:fill="auto"/>
            <w:vAlign w:val="center"/>
            <w:hideMark/>
          </w:tcPr>
          <w:p w14:paraId="26003C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2.999.136,91</w:t>
            </w:r>
          </w:p>
        </w:tc>
        <w:tc>
          <w:tcPr>
            <w:tcW w:w="1720" w:type="dxa"/>
            <w:tcBorders>
              <w:top w:val="nil"/>
              <w:left w:val="nil"/>
              <w:bottom w:val="single" w:sz="4" w:space="0" w:color="D3D3D3"/>
              <w:right w:val="single" w:sz="4" w:space="0" w:color="D3D3D3"/>
            </w:tcBorders>
            <w:shd w:val="clear" w:color="auto" w:fill="auto"/>
            <w:vAlign w:val="center"/>
            <w:hideMark/>
          </w:tcPr>
          <w:p w14:paraId="721668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122.368,20</w:t>
            </w:r>
          </w:p>
        </w:tc>
        <w:tc>
          <w:tcPr>
            <w:tcW w:w="1720" w:type="dxa"/>
            <w:tcBorders>
              <w:top w:val="nil"/>
              <w:left w:val="nil"/>
              <w:bottom w:val="single" w:sz="4" w:space="0" w:color="D3D3D3"/>
              <w:right w:val="single" w:sz="4" w:space="0" w:color="D3D3D3"/>
            </w:tcBorders>
            <w:shd w:val="clear" w:color="708090" w:fill="708090"/>
            <w:vAlign w:val="center"/>
            <w:hideMark/>
          </w:tcPr>
          <w:p w14:paraId="60BDADF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128.754.755,33</w:t>
            </w:r>
          </w:p>
        </w:tc>
      </w:tr>
      <w:tr w:rsidR="003F0DE9" w:rsidRPr="00C1654A" w14:paraId="181CED5B"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FA848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BA3BB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C9239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8.137.733,06</w:t>
            </w:r>
          </w:p>
        </w:tc>
        <w:tc>
          <w:tcPr>
            <w:tcW w:w="1720" w:type="dxa"/>
            <w:tcBorders>
              <w:top w:val="nil"/>
              <w:left w:val="nil"/>
              <w:bottom w:val="single" w:sz="4" w:space="0" w:color="D3D3D3"/>
              <w:right w:val="single" w:sz="4" w:space="0" w:color="D3D3D3"/>
            </w:tcBorders>
            <w:shd w:val="clear" w:color="auto" w:fill="auto"/>
            <w:vAlign w:val="center"/>
            <w:hideMark/>
          </w:tcPr>
          <w:p w14:paraId="60C2D7A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D92C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A0CE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ED90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95F6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E2E7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2A481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8.137.733,06</w:t>
            </w:r>
          </w:p>
        </w:tc>
      </w:tr>
      <w:tr w:rsidR="003F0DE9" w:rsidRPr="00C1654A" w14:paraId="29C5C6A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CA82B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058B5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BBF28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7FA5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F3BAF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5804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1.025.966,54</w:t>
            </w:r>
          </w:p>
        </w:tc>
        <w:tc>
          <w:tcPr>
            <w:tcW w:w="1720" w:type="dxa"/>
            <w:tcBorders>
              <w:top w:val="nil"/>
              <w:left w:val="nil"/>
              <w:bottom w:val="single" w:sz="4" w:space="0" w:color="D3D3D3"/>
              <w:right w:val="single" w:sz="4" w:space="0" w:color="D3D3D3"/>
            </w:tcBorders>
            <w:shd w:val="clear" w:color="auto" w:fill="auto"/>
            <w:vAlign w:val="center"/>
            <w:hideMark/>
          </w:tcPr>
          <w:p w14:paraId="46B9FE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352.644,17</w:t>
            </w:r>
          </w:p>
        </w:tc>
        <w:tc>
          <w:tcPr>
            <w:tcW w:w="1720" w:type="dxa"/>
            <w:tcBorders>
              <w:top w:val="nil"/>
              <w:left w:val="nil"/>
              <w:bottom w:val="single" w:sz="4" w:space="0" w:color="D3D3D3"/>
              <w:right w:val="single" w:sz="4" w:space="0" w:color="D3D3D3"/>
            </w:tcBorders>
            <w:shd w:val="clear" w:color="auto" w:fill="auto"/>
            <w:vAlign w:val="center"/>
            <w:hideMark/>
          </w:tcPr>
          <w:p w14:paraId="6857186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50B8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BB76B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1.378.610,71</w:t>
            </w:r>
          </w:p>
        </w:tc>
      </w:tr>
      <w:tr w:rsidR="003F0DE9" w:rsidRPr="00C1654A" w14:paraId="5D4DDAC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63111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948FE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06263B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17.745.598,70</w:t>
            </w:r>
          </w:p>
        </w:tc>
        <w:tc>
          <w:tcPr>
            <w:tcW w:w="1720" w:type="dxa"/>
            <w:tcBorders>
              <w:top w:val="nil"/>
              <w:left w:val="nil"/>
              <w:bottom w:val="single" w:sz="4" w:space="0" w:color="D3D3D3"/>
              <w:right w:val="single" w:sz="4" w:space="0" w:color="D3D3D3"/>
            </w:tcBorders>
            <w:shd w:val="clear" w:color="auto" w:fill="auto"/>
            <w:vAlign w:val="center"/>
            <w:hideMark/>
          </w:tcPr>
          <w:p w14:paraId="799958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11BD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F6F32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460.835.689,76</w:t>
            </w:r>
          </w:p>
        </w:tc>
        <w:tc>
          <w:tcPr>
            <w:tcW w:w="1720" w:type="dxa"/>
            <w:tcBorders>
              <w:top w:val="nil"/>
              <w:left w:val="nil"/>
              <w:bottom w:val="single" w:sz="4" w:space="0" w:color="D3D3D3"/>
              <w:right w:val="single" w:sz="4" w:space="0" w:color="D3D3D3"/>
            </w:tcBorders>
            <w:shd w:val="clear" w:color="auto" w:fill="auto"/>
            <w:vAlign w:val="center"/>
            <w:hideMark/>
          </w:tcPr>
          <w:p w14:paraId="34DC1C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4BCD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3E163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E640B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478.581.288,46</w:t>
            </w:r>
          </w:p>
        </w:tc>
      </w:tr>
      <w:tr w:rsidR="003F0DE9" w:rsidRPr="00C1654A" w14:paraId="48B0EFC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CE57B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07B80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C2BFFB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FE16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B2127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BB45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73.261,08</w:t>
            </w:r>
          </w:p>
        </w:tc>
        <w:tc>
          <w:tcPr>
            <w:tcW w:w="1720" w:type="dxa"/>
            <w:tcBorders>
              <w:top w:val="nil"/>
              <w:left w:val="nil"/>
              <w:bottom w:val="single" w:sz="4" w:space="0" w:color="D3D3D3"/>
              <w:right w:val="single" w:sz="4" w:space="0" w:color="D3D3D3"/>
            </w:tcBorders>
            <w:shd w:val="clear" w:color="auto" w:fill="auto"/>
            <w:vAlign w:val="center"/>
            <w:hideMark/>
          </w:tcPr>
          <w:p w14:paraId="2AC1C47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9B142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0C68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AC0E6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73.261,08</w:t>
            </w:r>
          </w:p>
        </w:tc>
      </w:tr>
      <w:tr w:rsidR="003F0DE9" w:rsidRPr="00C1654A" w14:paraId="43891FAF"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EAF91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62946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3E37A2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7.883.901,78</w:t>
            </w:r>
          </w:p>
        </w:tc>
        <w:tc>
          <w:tcPr>
            <w:tcW w:w="1720" w:type="dxa"/>
            <w:tcBorders>
              <w:top w:val="nil"/>
              <w:left w:val="nil"/>
              <w:bottom w:val="single" w:sz="4" w:space="0" w:color="D3D3D3"/>
              <w:right w:val="single" w:sz="4" w:space="0" w:color="D3D3D3"/>
            </w:tcBorders>
            <w:shd w:val="clear" w:color="auto" w:fill="auto"/>
            <w:vAlign w:val="center"/>
            <w:hideMark/>
          </w:tcPr>
          <w:p w14:paraId="08D2CC8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CB85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380F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38.184.101,03</w:t>
            </w:r>
          </w:p>
        </w:tc>
        <w:tc>
          <w:tcPr>
            <w:tcW w:w="1720" w:type="dxa"/>
            <w:tcBorders>
              <w:top w:val="nil"/>
              <w:left w:val="nil"/>
              <w:bottom w:val="single" w:sz="4" w:space="0" w:color="D3D3D3"/>
              <w:right w:val="single" w:sz="4" w:space="0" w:color="D3D3D3"/>
            </w:tcBorders>
            <w:shd w:val="clear" w:color="auto" w:fill="auto"/>
            <w:vAlign w:val="center"/>
            <w:hideMark/>
          </w:tcPr>
          <w:p w14:paraId="74C53E3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89.918.658,41</w:t>
            </w:r>
          </w:p>
        </w:tc>
        <w:tc>
          <w:tcPr>
            <w:tcW w:w="1720" w:type="dxa"/>
            <w:tcBorders>
              <w:top w:val="nil"/>
              <w:left w:val="nil"/>
              <w:bottom w:val="single" w:sz="4" w:space="0" w:color="D3D3D3"/>
              <w:right w:val="single" w:sz="4" w:space="0" w:color="D3D3D3"/>
            </w:tcBorders>
            <w:shd w:val="clear" w:color="auto" w:fill="auto"/>
            <w:vAlign w:val="center"/>
            <w:hideMark/>
          </w:tcPr>
          <w:p w14:paraId="4DF1A9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329.925.301,98</w:t>
            </w:r>
          </w:p>
        </w:tc>
        <w:tc>
          <w:tcPr>
            <w:tcW w:w="1720" w:type="dxa"/>
            <w:tcBorders>
              <w:top w:val="nil"/>
              <w:left w:val="nil"/>
              <w:bottom w:val="single" w:sz="4" w:space="0" w:color="D3D3D3"/>
              <w:right w:val="single" w:sz="4" w:space="0" w:color="D3D3D3"/>
            </w:tcBorders>
            <w:shd w:val="clear" w:color="auto" w:fill="auto"/>
            <w:vAlign w:val="center"/>
            <w:hideMark/>
          </w:tcPr>
          <w:p w14:paraId="4B0A84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C89A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465.911.963,20</w:t>
            </w:r>
          </w:p>
        </w:tc>
      </w:tr>
      <w:tr w:rsidR="003F0DE9" w:rsidRPr="00C1654A" w14:paraId="051FCD8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9164F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DA991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F2FE6E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B983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3B6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980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284.125,00</w:t>
            </w:r>
          </w:p>
        </w:tc>
        <w:tc>
          <w:tcPr>
            <w:tcW w:w="1720" w:type="dxa"/>
            <w:tcBorders>
              <w:top w:val="nil"/>
              <w:left w:val="nil"/>
              <w:bottom w:val="single" w:sz="4" w:space="0" w:color="D3D3D3"/>
              <w:right w:val="single" w:sz="4" w:space="0" w:color="D3D3D3"/>
            </w:tcBorders>
            <w:shd w:val="clear" w:color="auto" w:fill="auto"/>
            <w:vAlign w:val="center"/>
            <w:hideMark/>
          </w:tcPr>
          <w:p w14:paraId="4106369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239.391,00</w:t>
            </w:r>
          </w:p>
        </w:tc>
        <w:tc>
          <w:tcPr>
            <w:tcW w:w="1720" w:type="dxa"/>
            <w:tcBorders>
              <w:top w:val="nil"/>
              <w:left w:val="nil"/>
              <w:bottom w:val="single" w:sz="4" w:space="0" w:color="D3D3D3"/>
              <w:right w:val="single" w:sz="4" w:space="0" w:color="D3D3D3"/>
            </w:tcBorders>
            <w:shd w:val="clear" w:color="auto" w:fill="auto"/>
            <w:vAlign w:val="center"/>
            <w:hideMark/>
          </w:tcPr>
          <w:p w14:paraId="2668052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BB1D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036AA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523.516,00</w:t>
            </w:r>
          </w:p>
        </w:tc>
      </w:tr>
      <w:tr w:rsidR="003F0DE9" w:rsidRPr="00C1654A" w14:paraId="58344FD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1BAE3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F78AD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39519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0763C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AD5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37238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9F65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4C1F5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5BAA6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109.179,81</w:t>
            </w:r>
          </w:p>
        </w:tc>
        <w:tc>
          <w:tcPr>
            <w:tcW w:w="1720" w:type="dxa"/>
            <w:tcBorders>
              <w:top w:val="nil"/>
              <w:left w:val="nil"/>
              <w:bottom w:val="single" w:sz="4" w:space="0" w:color="D3D3D3"/>
              <w:right w:val="single" w:sz="4" w:space="0" w:color="D3D3D3"/>
            </w:tcBorders>
            <w:shd w:val="clear" w:color="708090" w:fill="708090"/>
            <w:vAlign w:val="center"/>
            <w:hideMark/>
          </w:tcPr>
          <w:p w14:paraId="5BA4B15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109.179,81</w:t>
            </w:r>
          </w:p>
        </w:tc>
      </w:tr>
      <w:tr w:rsidR="003F0DE9" w:rsidRPr="00C1654A" w14:paraId="4E13EE5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E7C0E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E0109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0E882C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E397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1EE83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F598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170.925,00</w:t>
            </w:r>
          </w:p>
        </w:tc>
        <w:tc>
          <w:tcPr>
            <w:tcW w:w="1720" w:type="dxa"/>
            <w:tcBorders>
              <w:top w:val="nil"/>
              <w:left w:val="nil"/>
              <w:bottom w:val="single" w:sz="4" w:space="0" w:color="D3D3D3"/>
              <w:right w:val="single" w:sz="4" w:space="0" w:color="D3D3D3"/>
            </w:tcBorders>
            <w:shd w:val="clear" w:color="auto" w:fill="auto"/>
            <w:vAlign w:val="center"/>
            <w:hideMark/>
          </w:tcPr>
          <w:p w14:paraId="0BDA57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813F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1D9A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985C2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170.925,00</w:t>
            </w:r>
          </w:p>
        </w:tc>
      </w:tr>
      <w:tr w:rsidR="003F0DE9" w:rsidRPr="00C1654A" w14:paraId="2B75813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ABD6B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45963D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4588AB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45.790.057,24</w:t>
            </w:r>
          </w:p>
        </w:tc>
        <w:tc>
          <w:tcPr>
            <w:tcW w:w="1720" w:type="dxa"/>
            <w:tcBorders>
              <w:top w:val="nil"/>
              <w:left w:val="nil"/>
              <w:bottom w:val="single" w:sz="4" w:space="0" w:color="D3D3D3"/>
              <w:right w:val="single" w:sz="4" w:space="0" w:color="D3D3D3"/>
            </w:tcBorders>
            <w:shd w:val="clear" w:color="708090" w:fill="708090"/>
            <w:vAlign w:val="center"/>
            <w:hideMark/>
          </w:tcPr>
          <w:p w14:paraId="73CE9DA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83876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ED818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613.576.789,69</w:t>
            </w:r>
          </w:p>
        </w:tc>
        <w:tc>
          <w:tcPr>
            <w:tcW w:w="1720" w:type="dxa"/>
            <w:tcBorders>
              <w:top w:val="nil"/>
              <w:left w:val="nil"/>
              <w:bottom w:val="single" w:sz="4" w:space="0" w:color="D3D3D3"/>
              <w:right w:val="single" w:sz="4" w:space="0" w:color="D3D3D3"/>
            </w:tcBorders>
            <w:shd w:val="clear" w:color="708090" w:fill="708090"/>
            <w:vAlign w:val="center"/>
            <w:hideMark/>
          </w:tcPr>
          <w:p w14:paraId="5A90255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91.220.347,20</w:t>
            </w:r>
          </w:p>
        </w:tc>
        <w:tc>
          <w:tcPr>
            <w:tcW w:w="1720" w:type="dxa"/>
            <w:tcBorders>
              <w:top w:val="nil"/>
              <w:left w:val="nil"/>
              <w:bottom w:val="single" w:sz="4" w:space="0" w:color="D3D3D3"/>
              <w:right w:val="single" w:sz="4" w:space="0" w:color="D3D3D3"/>
            </w:tcBorders>
            <w:shd w:val="clear" w:color="708090" w:fill="708090"/>
            <w:vAlign w:val="center"/>
            <w:hideMark/>
          </w:tcPr>
          <w:p w14:paraId="66F44A2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332.924.438,89</w:t>
            </w:r>
          </w:p>
        </w:tc>
        <w:tc>
          <w:tcPr>
            <w:tcW w:w="1720" w:type="dxa"/>
            <w:tcBorders>
              <w:top w:val="nil"/>
              <w:left w:val="nil"/>
              <w:bottom w:val="single" w:sz="4" w:space="0" w:color="D3D3D3"/>
              <w:right w:val="single" w:sz="4" w:space="0" w:color="D3D3D3"/>
            </w:tcBorders>
            <w:shd w:val="clear" w:color="708090" w:fill="708090"/>
            <w:vAlign w:val="center"/>
            <w:hideMark/>
          </w:tcPr>
          <w:p w14:paraId="44CD76B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231.548,01</w:t>
            </w:r>
          </w:p>
        </w:tc>
        <w:tc>
          <w:tcPr>
            <w:tcW w:w="1720" w:type="dxa"/>
            <w:tcBorders>
              <w:top w:val="nil"/>
              <w:left w:val="nil"/>
              <w:bottom w:val="single" w:sz="4" w:space="0" w:color="D3D3D3"/>
              <w:right w:val="single" w:sz="4" w:space="0" w:color="D3D3D3"/>
            </w:tcBorders>
            <w:shd w:val="clear" w:color="708090" w:fill="708090"/>
            <w:vAlign w:val="center"/>
            <w:hideMark/>
          </w:tcPr>
          <w:p w14:paraId="194FF4F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1.083.743.181,03</w:t>
            </w:r>
          </w:p>
        </w:tc>
      </w:tr>
    </w:tbl>
    <w:p w14:paraId="0E02624D" w14:textId="77777777" w:rsidR="00B4053F" w:rsidRPr="00C1654A" w:rsidRDefault="00B4053F" w:rsidP="00B4053F">
      <w:pPr>
        <w:pStyle w:val="AralkYok"/>
        <w:rPr>
          <w:rFonts w:cs="Times New Roman"/>
        </w:rPr>
      </w:pPr>
    </w:p>
    <w:p w14:paraId="0C81D4FB" w14:textId="77777777" w:rsidR="00BA236F" w:rsidRPr="00C1654A" w:rsidRDefault="00BA236F" w:rsidP="00B4053F">
      <w:pPr>
        <w:pStyle w:val="AralkYok"/>
        <w:rPr>
          <w:rFonts w:cs="Times New Roman"/>
        </w:rPr>
      </w:pPr>
    </w:p>
    <w:p w14:paraId="6BD44CB7" w14:textId="77777777" w:rsidR="00BA236F" w:rsidRPr="00C1654A" w:rsidRDefault="00BA236F" w:rsidP="00B4053F">
      <w:pPr>
        <w:pStyle w:val="AralkYok"/>
        <w:rPr>
          <w:rFonts w:cs="Times New Roman"/>
        </w:rPr>
      </w:pPr>
    </w:p>
    <w:p w14:paraId="4A8FF6C6" w14:textId="77777777" w:rsidR="00B4053F" w:rsidRPr="00C1654A" w:rsidRDefault="00B4053F" w:rsidP="00B4053F">
      <w:pPr>
        <w:pStyle w:val="Balk5"/>
      </w:pPr>
      <w:bookmarkStart w:id="291" w:name="_Toc69303579"/>
      <w:bookmarkStart w:id="292" w:name="_Toc199509593"/>
      <w:r w:rsidRPr="00C1654A">
        <w:lastRenderedPageBreak/>
        <w:t>Tablo 10.33 GAZİANTEP</w:t>
      </w:r>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60938B4F"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DD31B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bookmarkStart w:id="293" w:name="_Toc69303580"/>
            <w:r w:rsidRPr="00C1654A">
              <w:rPr>
                <w:rFonts w:ascii="Times New Roman" w:eastAsia="Times New Roman" w:hAnsi="Times New Roman" w:cs="Times New Roman"/>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CC9651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37155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3B890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05594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3F541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8A830C"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D24B2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994725"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4B309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07AE76E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54451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EC6D9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733E2B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8E33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1EEA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0C94E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563.719,67</w:t>
            </w:r>
          </w:p>
        </w:tc>
        <w:tc>
          <w:tcPr>
            <w:tcW w:w="1720" w:type="dxa"/>
            <w:tcBorders>
              <w:top w:val="nil"/>
              <w:left w:val="nil"/>
              <w:bottom w:val="single" w:sz="4" w:space="0" w:color="D3D3D3"/>
              <w:right w:val="single" w:sz="4" w:space="0" w:color="D3D3D3"/>
            </w:tcBorders>
            <w:shd w:val="clear" w:color="auto" w:fill="auto"/>
            <w:vAlign w:val="center"/>
            <w:hideMark/>
          </w:tcPr>
          <w:p w14:paraId="7BB8D91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C9D7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E1F0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CB3B4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563.719,67</w:t>
            </w:r>
          </w:p>
        </w:tc>
      </w:tr>
      <w:tr w:rsidR="003F0DE9" w:rsidRPr="00C1654A" w14:paraId="1024C9BD"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1345E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6E1A5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F570D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7D8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43315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C9A1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134.130,39</w:t>
            </w:r>
          </w:p>
        </w:tc>
        <w:tc>
          <w:tcPr>
            <w:tcW w:w="1720" w:type="dxa"/>
            <w:tcBorders>
              <w:top w:val="nil"/>
              <w:left w:val="nil"/>
              <w:bottom w:val="single" w:sz="4" w:space="0" w:color="D3D3D3"/>
              <w:right w:val="single" w:sz="4" w:space="0" w:color="D3D3D3"/>
            </w:tcBorders>
            <w:shd w:val="clear" w:color="auto" w:fill="auto"/>
            <w:vAlign w:val="center"/>
            <w:hideMark/>
          </w:tcPr>
          <w:p w14:paraId="6233D7F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F12F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A68C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147.910,37</w:t>
            </w:r>
          </w:p>
        </w:tc>
        <w:tc>
          <w:tcPr>
            <w:tcW w:w="1720" w:type="dxa"/>
            <w:tcBorders>
              <w:top w:val="nil"/>
              <w:left w:val="nil"/>
              <w:bottom w:val="single" w:sz="4" w:space="0" w:color="D3D3D3"/>
              <w:right w:val="single" w:sz="4" w:space="0" w:color="D3D3D3"/>
            </w:tcBorders>
            <w:shd w:val="clear" w:color="708090" w:fill="708090"/>
            <w:vAlign w:val="center"/>
            <w:hideMark/>
          </w:tcPr>
          <w:p w14:paraId="7470381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282.040,76</w:t>
            </w:r>
          </w:p>
        </w:tc>
      </w:tr>
      <w:tr w:rsidR="003F0DE9" w:rsidRPr="00C1654A" w14:paraId="47CE542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5C030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ED9D5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8BA76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8.328.843,57</w:t>
            </w:r>
          </w:p>
        </w:tc>
        <w:tc>
          <w:tcPr>
            <w:tcW w:w="1720" w:type="dxa"/>
            <w:tcBorders>
              <w:top w:val="nil"/>
              <w:left w:val="nil"/>
              <w:bottom w:val="single" w:sz="4" w:space="0" w:color="D3D3D3"/>
              <w:right w:val="single" w:sz="4" w:space="0" w:color="D3D3D3"/>
            </w:tcBorders>
            <w:shd w:val="clear" w:color="auto" w:fill="auto"/>
            <w:vAlign w:val="center"/>
            <w:hideMark/>
          </w:tcPr>
          <w:p w14:paraId="5459B5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6733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E5EE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268.495.908,13</w:t>
            </w:r>
          </w:p>
        </w:tc>
        <w:tc>
          <w:tcPr>
            <w:tcW w:w="1720" w:type="dxa"/>
            <w:tcBorders>
              <w:top w:val="nil"/>
              <w:left w:val="nil"/>
              <w:bottom w:val="single" w:sz="4" w:space="0" w:color="D3D3D3"/>
              <w:right w:val="single" w:sz="4" w:space="0" w:color="D3D3D3"/>
            </w:tcBorders>
            <w:shd w:val="clear" w:color="auto" w:fill="auto"/>
            <w:vAlign w:val="center"/>
            <w:hideMark/>
          </w:tcPr>
          <w:p w14:paraId="098C2CB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C766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6DB9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D2A344"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276.824.751,70</w:t>
            </w:r>
          </w:p>
        </w:tc>
      </w:tr>
      <w:tr w:rsidR="003F0DE9" w:rsidRPr="00C1654A" w14:paraId="3659B420"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7E231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1536E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BE7CD9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4.989.853,71</w:t>
            </w:r>
          </w:p>
        </w:tc>
        <w:tc>
          <w:tcPr>
            <w:tcW w:w="1720" w:type="dxa"/>
            <w:tcBorders>
              <w:top w:val="nil"/>
              <w:left w:val="nil"/>
              <w:bottom w:val="single" w:sz="4" w:space="0" w:color="D3D3D3"/>
              <w:right w:val="single" w:sz="4" w:space="0" w:color="D3D3D3"/>
            </w:tcBorders>
            <w:shd w:val="clear" w:color="auto" w:fill="auto"/>
            <w:vAlign w:val="center"/>
            <w:hideMark/>
          </w:tcPr>
          <w:p w14:paraId="26C761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B877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7.215.069,71</w:t>
            </w:r>
          </w:p>
        </w:tc>
        <w:tc>
          <w:tcPr>
            <w:tcW w:w="1720" w:type="dxa"/>
            <w:tcBorders>
              <w:top w:val="nil"/>
              <w:left w:val="nil"/>
              <w:bottom w:val="single" w:sz="4" w:space="0" w:color="D3D3D3"/>
              <w:right w:val="single" w:sz="4" w:space="0" w:color="D3D3D3"/>
            </w:tcBorders>
            <w:shd w:val="clear" w:color="auto" w:fill="auto"/>
            <w:vAlign w:val="center"/>
            <w:hideMark/>
          </w:tcPr>
          <w:p w14:paraId="5189852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10.815.175,91</w:t>
            </w:r>
          </w:p>
        </w:tc>
        <w:tc>
          <w:tcPr>
            <w:tcW w:w="1720" w:type="dxa"/>
            <w:tcBorders>
              <w:top w:val="nil"/>
              <w:left w:val="nil"/>
              <w:bottom w:val="single" w:sz="4" w:space="0" w:color="D3D3D3"/>
              <w:right w:val="single" w:sz="4" w:space="0" w:color="D3D3D3"/>
            </w:tcBorders>
            <w:shd w:val="clear" w:color="auto" w:fill="auto"/>
            <w:vAlign w:val="center"/>
            <w:hideMark/>
          </w:tcPr>
          <w:p w14:paraId="23C4F7B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110.091.335,03</w:t>
            </w:r>
          </w:p>
        </w:tc>
        <w:tc>
          <w:tcPr>
            <w:tcW w:w="1720" w:type="dxa"/>
            <w:tcBorders>
              <w:top w:val="nil"/>
              <w:left w:val="nil"/>
              <w:bottom w:val="single" w:sz="4" w:space="0" w:color="D3D3D3"/>
              <w:right w:val="single" w:sz="4" w:space="0" w:color="D3D3D3"/>
            </w:tcBorders>
            <w:shd w:val="clear" w:color="auto" w:fill="auto"/>
            <w:vAlign w:val="center"/>
            <w:hideMark/>
          </w:tcPr>
          <w:p w14:paraId="5660E2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437.461.270,76</w:t>
            </w:r>
          </w:p>
        </w:tc>
        <w:tc>
          <w:tcPr>
            <w:tcW w:w="1720" w:type="dxa"/>
            <w:tcBorders>
              <w:top w:val="nil"/>
              <w:left w:val="nil"/>
              <w:bottom w:val="single" w:sz="4" w:space="0" w:color="D3D3D3"/>
              <w:right w:val="single" w:sz="4" w:space="0" w:color="D3D3D3"/>
            </w:tcBorders>
            <w:shd w:val="clear" w:color="auto" w:fill="auto"/>
            <w:vAlign w:val="center"/>
            <w:hideMark/>
          </w:tcPr>
          <w:p w14:paraId="5DE5F37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B9575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570.572.705,11</w:t>
            </w:r>
          </w:p>
        </w:tc>
      </w:tr>
      <w:tr w:rsidR="003F0DE9" w:rsidRPr="00C1654A" w14:paraId="567B374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5FF69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838C7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7B199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686F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6E8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703F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772.825,00</w:t>
            </w:r>
          </w:p>
        </w:tc>
        <w:tc>
          <w:tcPr>
            <w:tcW w:w="1720" w:type="dxa"/>
            <w:tcBorders>
              <w:top w:val="nil"/>
              <w:left w:val="nil"/>
              <w:bottom w:val="single" w:sz="4" w:space="0" w:color="D3D3D3"/>
              <w:right w:val="single" w:sz="4" w:space="0" w:color="D3D3D3"/>
            </w:tcBorders>
            <w:shd w:val="clear" w:color="auto" w:fill="auto"/>
            <w:vAlign w:val="center"/>
            <w:hideMark/>
          </w:tcPr>
          <w:p w14:paraId="6D4A7DF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E74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59F6C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18.373,00</w:t>
            </w:r>
          </w:p>
        </w:tc>
        <w:tc>
          <w:tcPr>
            <w:tcW w:w="1720" w:type="dxa"/>
            <w:tcBorders>
              <w:top w:val="nil"/>
              <w:left w:val="nil"/>
              <w:bottom w:val="single" w:sz="4" w:space="0" w:color="D3D3D3"/>
              <w:right w:val="single" w:sz="4" w:space="0" w:color="D3D3D3"/>
            </w:tcBorders>
            <w:shd w:val="clear" w:color="708090" w:fill="708090"/>
            <w:vAlign w:val="center"/>
            <w:hideMark/>
          </w:tcPr>
          <w:p w14:paraId="1A5C0010"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791.198,00</w:t>
            </w:r>
          </w:p>
        </w:tc>
      </w:tr>
      <w:tr w:rsidR="003F0DE9" w:rsidRPr="00C1654A" w14:paraId="22D94ADD"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03C9D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627E3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991DB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13DB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F9411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42DE4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5547C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777.030,25</w:t>
            </w:r>
          </w:p>
        </w:tc>
        <w:tc>
          <w:tcPr>
            <w:tcW w:w="1720" w:type="dxa"/>
            <w:tcBorders>
              <w:top w:val="nil"/>
              <w:left w:val="nil"/>
              <w:bottom w:val="single" w:sz="4" w:space="0" w:color="D3D3D3"/>
              <w:right w:val="single" w:sz="4" w:space="0" w:color="D3D3D3"/>
            </w:tcBorders>
            <w:shd w:val="clear" w:color="auto" w:fill="auto"/>
            <w:vAlign w:val="center"/>
            <w:hideMark/>
          </w:tcPr>
          <w:p w14:paraId="00B00AF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185D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994AD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777.030,25</w:t>
            </w:r>
          </w:p>
        </w:tc>
      </w:tr>
      <w:tr w:rsidR="003F0DE9" w:rsidRPr="00C1654A" w14:paraId="6D62DBA7"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19C69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E3910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D407A8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9B94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6AF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82E0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109.133,00</w:t>
            </w:r>
          </w:p>
        </w:tc>
        <w:tc>
          <w:tcPr>
            <w:tcW w:w="1720" w:type="dxa"/>
            <w:tcBorders>
              <w:top w:val="nil"/>
              <w:left w:val="nil"/>
              <w:bottom w:val="single" w:sz="4" w:space="0" w:color="D3D3D3"/>
              <w:right w:val="single" w:sz="4" w:space="0" w:color="D3D3D3"/>
            </w:tcBorders>
            <w:shd w:val="clear" w:color="auto" w:fill="auto"/>
            <w:vAlign w:val="center"/>
            <w:hideMark/>
          </w:tcPr>
          <w:p w14:paraId="030B6D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63A51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C1A95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89753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109.133,00</w:t>
            </w:r>
          </w:p>
        </w:tc>
      </w:tr>
      <w:tr w:rsidR="003F0DE9" w:rsidRPr="00C1654A" w14:paraId="40474FA8" w14:textId="77777777" w:rsidTr="003F0DE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4918E9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188A6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B817C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8AD11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3686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47CD4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119.444,00</w:t>
            </w:r>
          </w:p>
        </w:tc>
        <w:tc>
          <w:tcPr>
            <w:tcW w:w="1720" w:type="dxa"/>
            <w:tcBorders>
              <w:top w:val="nil"/>
              <w:left w:val="nil"/>
              <w:bottom w:val="single" w:sz="4" w:space="0" w:color="D3D3D3"/>
              <w:right w:val="single" w:sz="4" w:space="0" w:color="D3D3D3"/>
            </w:tcBorders>
            <w:shd w:val="clear" w:color="auto" w:fill="auto"/>
            <w:vAlign w:val="center"/>
            <w:hideMark/>
          </w:tcPr>
          <w:p w14:paraId="669A91D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A447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1752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773C0A"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119.444,00</w:t>
            </w:r>
          </w:p>
        </w:tc>
      </w:tr>
      <w:tr w:rsidR="003F0DE9" w:rsidRPr="00C1654A" w14:paraId="6D02F079" w14:textId="77777777" w:rsidTr="003F0DE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AC7BBF9"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B82EE1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8F3B4E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FDA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3551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41DD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79635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535.801,00</w:t>
            </w:r>
          </w:p>
        </w:tc>
        <w:tc>
          <w:tcPr>
            <w:tcW w:w="1720" w:type="dxa"/>
            <w:tcBorders>
              <w:top w:val="nil"/>
              <w:left w:val="nil"/>
              <w:bottom w:val="single" w:sz="4" w:space="0" w:color="D3D3D3"/>
              <w:right w:val="single" w:sz="4" w:space="0" w:color="D3D3D3"/>
            </w:tcBorders>
            <w:shd w:val="clear" w:color="auto" w:fill="auto"/>
            <w:vAlign w:val="center"/>
            <w:hideMark/>
          </w:tcPr>
          <w:p w14:paraId="3AE5278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AF40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DFDBD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535.801,00</w:t>
            </w:r>
          </w:p>
        </w:tc>
      </w:tr>
      <w:tr w:rsidR="003F0DE9" w:rsidRPr="00C1654A" w14:paraId="616D8259"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D0328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22FB73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B94A613"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13.318.697,28</w:t>
            </w:r>
          </w:p>
        </w:tc>
        <w:tc>
          <w:tcPr>
            <w:tcW w:w="1720" w:type="dxa"/>
            <w:tcBorders>
              <w:top w:val="nil"/>
              <w:left w:val="nil"/>
              <w:bottom w:val="single" w:sz="4" w:space="0" w:color="D3D3D3"/>
              <w:right w:val="single" w:sz="4" w:space="0" w:color="D3D3D3"/>
            </w:tcBorders>
            <w:shd w:val="clear" w:color="708090" w:fill="708090"/>
            <w:vAlign w:val="center"/>
            <w:hideMark/>
          </w:tcPr>
          <w:p w14:paraId="70B412B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3F2BA8"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7.215.069,71</w:t>
            </w:r>
          </w:p>
        </w:tc>
        <w:tc>
          <w:tcPr>
            <w:tcW w:w="1720" w:type="dxa"/>
            <w:tcBorders>
              <w:top w:val="nil"/>
              <w:left w:val="nil"/>
              <w:bottom w:val="single" w:sz="4" w:space="0" w:color="D3D3D3"/>
              <w:right w:val="single" w:sz="4" w:space="0" w:color="D3D3D3"/>
            </w:tcBorders>
            <w:shd w:val="clear" w:color="708090" w:fill="708090"/>
            <w:vAlign w:val="center"/>
            <w:hideMark/>
          </w:tcPr>
          <w:p w14:paraId="5D7AADF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281.010.336,10</w:t>
            </w:r>
          </w:p>
        </w:tc>
        <w:tc>
          <w:tcPr>
            <w:tcW w:w="1720" w:type="dxa"/>
            <w:tcBorders>
              <w:top w:val="nil"/>
              <w:left w:val="nil"/>
              <w:bottom w:val="single" w:sz="4" w:space="0" w:color="D3D3D3"/>
              <w:right w:val="single" w:sz="4" w:space="0" w:color="D3D3D3"/>
            </w:tcBorders>
            <w:shd w:val="clear" w:color="708090" w:fill="708090"/>
            <w:vAlign w:val="center"/>
            <w:hideMark/>
          </w:tcPr>
          <w:p w14:paraId="46709FB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111.404.166,28</w:t>
            </w:r>
          </w:p>
        </w:tc>
        <w:tc>
          <w:tcPr>
            <w:tcW w:w="1720" w:type="dxa"/>
            <w:tcBorders>
              <w:top w:val="nil"/>
              <w:left w:val="nil"/>
              <w:bottom w:val="single" w:sz="4" w:space="0" w:color="D3D3D3"/>
              <w:right w:val="single" w:sz="4" w:space="0" w:color="D3D3D3"/>
            </w:tcBorders>
            <w:shd w:val="clear" w:color="708090" w:fill="708090"/>
            <w:vAlign w:val="center"/>
            <w:hideMark/>
          </w:tcPr>
          <w:p w14:paraId="69AC182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437.461.270,76</w:t>
            </w:r>
          </w:p>
        </w:tc>
        <w:tc>
          <w:tcPr>
            <w:tcW w:w="1720" w:type="dxa"/>
            <w:tcBorders>
              <w:top w:val="nil"/>
              <w:left w:val="nil"/>
              <w:bottom w:val="single" w:sz="4" w:space="0" w:color="D3D3D3"/>
              <w:right w:val="single" w:sz="4" w:space="0" w:color="D3D3D3"/>
            </w:tcBorders>
            <w:shd w:val="clear" w:color="708090" w:fill="708090"/>
            <w:vAlign w:val="center"/>
            <w:hideMark/>
          </w:tcPr>
          <w:p w14:paraId="0A2786D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166.283,37</w:t>
            </w:r>
          </w:p>
        </w:tc>
        <w:tc>
          <w:tcPr>
            <w:tcW w:w="1720" w:type="dxa"/>
            <w:tcBorders>
              <w:top w:val="nil"/>
              <w:left w:val="nil"/>
              <w:bottom w:val="single" w:sz="4" w:space="0" w:color="D3D3D3"/>
              <w:right w:val="single" w:sz="4" w:space="0" w:color="D3D3D3"/>
            </w:tcBorders>
            <w:shd w:val="clear" w:color="708090" w:fill="708090"/>
            <w:vAlign w:val="center"/>
            <w:hideMark/>
          </w:tcPr>
          <w:p w14:paraId="296D4E9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850.575.823,50</w:t>
            </w:r>
          </w:p>
        </w:tc>
      </w:tr>
    </w:tbl>
    <w:p w14:paraId="406EEE68" w14:textId="77777777" w:rsidR="00B4053F" w:rsidRPr="00C1654A" w:rsidRDefault="00B4053F" w:rsidP="00B4053F">
      <w:pPr>
        <w:pStyle w:val="Balk5"/>
      </w:pPr>
      <w:bookmarkStart w:id="294" w:name="_Toc199509594"/>
      <w:r w:rsidRPr="00C1654A">
        <w:t>Tablo 10.34 GİRESUN</w:t>
      </w:r>
      <w:bookmarkEnd w:id="293"/>
      <w:bookmarkEnd w:id="2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6460F1B4"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B27B9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83B2672"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3EA2C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F885EF"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371E82"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9A2CAE"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B0E5AD"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680F3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1C8401"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00D7B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778B34E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257F3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8F939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A1CE8E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0E8B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8BE6C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152A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387.460,96</w:t>
            </w:r>
          </w:p>
        </w:tc>
        <w:tc>
          <w:tcPr>
            <w:tcW w:w="1720" w:type="dxa"/>
            <w:tcBorders>
              <w:top w:val="nil"/>
              <w:left w:val="nil"/>
              <w:bottom w:val="single" w:sz="4" w:space="0" w:color="D3D3D3"/>
              <w:right w:val="single" w:sz="4" w:space="0" w:color="D3D3D3"/>
            </w:tcBorders>
            <w:shd w:val="clear" w:color="auto" w:fill="auto"/>
            <w:vAlign w:val="center"/>
            <w:hideMark/>
          </w:tcPr>
          <w:p w14:paraId="7E6BF1B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58D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BE60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8B8C1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387.460,96</w:t>
            </w:r>
          </w:p>
        </w:tc>
      </w:tr>
      <w:tr w:rsidR="003F0DE9" w:rsidRPr="00C1654A" w14:paraId="21FB2C7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78C81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A0520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7788BB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416B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3919C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F3F0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1.025.951,94</w:t>
            </w:r>
          </w:p>
        </w:tc>
        <w:tc>
          <w:tcPr>
            <w:tcW w:w="1720" w:type="dxa"/>
            <w:tcBorders>
              <w:top w:val="nil"/>
              <w:left w:val="nil"/>
              <w:bottom w:val="single" w:sz="4" w:space="0" w:color="D3D3D3"/>
              <w:right w:val="single" w:sz="4" w:space="0" w:color="D3D3D3"/>
            </w:tcBorders>
            <w:shd w:val="clear" w:color="auto" w:fill="auto"/>
            <w:vAlign w:val="center"/>
            <w:hideMark/>
          </w:tcPr>
          <w:p w14:paraId="57412DC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14.644.472,71</w:t>
            </w:r>
          </w:p>
        </w:tc>
        <w:tc>
          <w:tcPr>
            <w:tcW w:w="1720" w:type="dxa"/>
            <w:tcBorders>
              <w:top w:val="nil"/>
              <w:left w:val="nil"/>
              <w:bottom w:val="single" w:sz="4" w:space="0" w:color="D3D3D3"/>
              <w:right w:val="single" w:sz="4" w:space="0" w:color="D3D3D3"/>
            </w:tcBorders>
            <w:shd w:val="clear" w:color="auto" w:fill="auto"/>
            <w:vAlign w:val="center"/>
            <w:hideMark/>
          </w:tcPr>
          <w:p w14:paraId="7A85330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78.446.461,39</w:t>
            </w:r>
          </w:p>
        </w:tc>
        <w:tc>
          <w:tcPr>
            <w:tcW w:w="1720" w:type="dxa"/>
            <w:tcBorders>
              <w:top w:val="nil"/>
              <w:left w:val="nil"/>
              <w:bottom w:val="single" w:sz="4" w:space="0" w:color="D3D3D3"/>
              <w:right w:val="single" w:sz="4" w:space="0" w:color="D3D3D3"/>
            </w:tcBorders>
            <w:shd w:val="clear" w:color="auto" w:fill="auto"/>
            <w:vAlign w:val="center"/>
            <w:hideMark/>
          </w:tcPr>
          <w:p w14:paraId="6303A5A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F6D94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94.116.886,05</w:t>
            </w:r>
          </w:p>
        </w:tc>
      </w:tr>
      <w:tr w:rsidR="003F0DE9" w:rsidRPr="00C1654A" w14:paraId="61FEF535"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E50A9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D3783A"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7B8263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E90A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1F2E0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4BB1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391.415,00</w:t>
            </w:r>
          </w:p>
        </w:tc>
        <w:tc>
          <w:tcPr>
            <w:tcW w:w="1720" w:type="dxa"/>
            <w:tcBorders>
              <w:top w:val="nil"/>
              <w:left w:val="nil"/>
              <w:bottom w:val="single" w:sz="4" w:space="0" w:color="D3D3D3"/>
              <w:right w:val="single" w:sz="4" w:space="0" w:color="D3D3D3"/>
            </w:tcBorders>
            <w:shd w:val="clear" w:color="auto" w:fill="auto"/>
            <w:vAlign w:val="center"/>
            <w:hideMark/>
          </w:tcPr>
          <w:p w14:paraId="00F9922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367.867,00</w:t>
            </w:r>
          </w:p>
        </w:tc>
        <w:tc>
          <w:tcPr>
            <w:tcW w:w="1720" w:type="dxa"/>
            <w:tcBorders>
              <w:top w:val="nil"/>
              <w:left w:val="nil"/>
              <w:bottom w:val="single" w:sz="4" w:space="0" w:color="D3D3D3"/>
              <w:right w:val="single" w:sz="4" w:space="0" w:color="D3D3D3"/>
            </w:tcBorders>
            <w:shd w:val="clear" w:color="auto" w:fill="auto"/>
            <w:vAlign w:val="center"/>
            <w:hideMark/>
          </w:tcPr>
          <w:p w14:paraId="0168E29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C9C7C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02B5A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759.282,00</w:t>
            </w:r>
          </w:p>
        </w:tc>
      </w:tr>
      <w:tr w:rsidR="003F0DE9" w:rsidRPr="00C1654A" w14:paraId="3B720EE5"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11E35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4A9E4E"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3A7BDD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A16E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E79A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4EA88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15.771,66</w:t>
            </w:r>
          </w:p>
        </w:tc>
        <w:tc>
          <w:tcPr>
            <w:tcW w:w="1720" w:type="dxa"/>
            <w:tcBorders>
              <w:top w:val="nil"/>
              <w:left w:val="nil"/>
              <w:bottom w:val="single" w:sz="4" w:space="0" w:color="D3D3D3"/>
              <w:right w:val="single" w:sz="4" w:space="0" w:color="D3D3D3"/>
            </w:tcBorders>
            <w:shd w:val="clear" w:color="auto" w:fill="auto"/>
            <w:vAlign w:val="center"/>
            <w:hideMark/>
          </w:tcPr>
          <w:p w14:paraId="4CA341B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55.656,69</w:t>
            </w:r>
          </w:p>
        </w:tc>
        <w:tc>
          <w:tcPr>
            <w:tcW w:w="1720" w:type="dxa"/>
            <w:tcBorders>
              <w:top w:val="nil"/>
              <w:left w:val="nil"/>
              <w:bottom w:val="single" w:sz="4" w:space="0" w:color="D3D3D3"/>
              <w:right w:val="single" w:sz="4" w:space="0" w:color="D3D3D3"/>
            </w:tcBorders>
            <w:shd w:val="clear" w:color="auto" w:fill="auto"/>
            <w:vAlign w:val="center"/>
            <w:hideMark/>
          </w:tcPr>
          <w:p w14:paraId="2E1CF60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8322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47FAE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71.428,35</w:t>
            </w:r>
          </w:p>
        </w:tc>
      </w:tr>
      <w:tr w:rsidR="003F0DE9" w:rsidRPr="00C1654A" w14:paraId="68BF1BFE"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B234E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A3F68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3581DE"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C3FFE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3D547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DDB29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502.927,00</w:t>
            </w:r>
          </w:p>
        </w:tc>
        <w:tc>
          <w:tcPr>
            <w:tcW w:w="1720" w:type="dxa"/>
            <w:tcBorders>
              <w:top w:val="nil"/>
              <w:left w:val="nil"/>
              <w:bottom w:val="single" w:sz="4" w:space="0" w:color="D3D3D3"/>
              <w:right w:val="single" w:sz="4" w:space="0" w:color="D3D3D3"/>
            </w:tcBorders>
            <w:shd w:val="clear" w:color="auto" w:fill="auto"/>
            <w:vAlign w:val="center"/>
            <w:hideMark/>
          </w:tcPr>
          <w:p w14:paraId="1118490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77.736,00</w:t>
            </w:r>
          </w:p>
        </w:tc>
        <w:tc>
          <w:tcPr>
            <w:tcW w:w="1720" w:type="dxa"/>
            <w:tcBorders>
              <w:top w:val="nil"/>
              <w:left w:val="nil"/>
              <w:bottom w:val="single" w:sz="4" w:space="0" w:color="D3D3D3"/>
              <w:right w:val="single" w:sz="4" w:space="0" w:color="D3D3D3"/>
            </w:tcBorders>
            <w:shd w:val="clear" w:color="auto" w:fill="auto"/>
            <w:vAlign w:val="center"/>
            <w:hideMark/>
          </w:tcPr>
          <w:p w14:paraId="6BB58D8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2FF3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0570A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580.663,00</w:t>
            </w:r>
          </w:p>
        </w:tc>
      </w:tr>
      <w:tr w:rsidR="003F0DE9" w:rsidRPr="00C1654A" w14:paraId="616DA610"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A1C60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35C8F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56B72D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21640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7CD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094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172.419,00</w:t>
            </w:r>
          </w:p>
        </w:tc>
        <w:tc>
          <w:tcPr>
            <w:tcW w:w="1720" w:type="dxa"/>
            <w:tcBorders>
              <w:top w:val="nil"/>
              <w:left w:val="nil"/>
              <w:bottom w:val="single" w:sz="4" w:space="0" w:color="D3D3D3"/>
              <w:right w:val="single" w:sz="4" w:space="0" w:color="D3D3D3"/>
            </w:tcBorders>
            <w:shd w:val="clear" w:color="auto" w:fill="auto"/>
            <w:vAlign w:val="center"/>
            <w:hideMark/>
          </w:tcPr>
          <w:p w14:paraId="320AA69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352.141,49</w:t>
            </w:r>
          </w:p>
        </w:tc>
        <w:tc>
          <w:tcPr>
            <w:tcW w:w="1720" w:type="dxa"/>
            <w:tcBorders>
              <w:top w:val="nil"/>
              <w:left w:val="nil"/>
              <w:bottom w:val="single" w:sz="4" w:space="0" w:color="D3D3D3"/>
              <w:right w:val="single" w:sz="4" w:space="0" w:color="D3D3D3"/>
            </w:tcBorders>
            <w:shd w:val="clear" w:color="auto" w:fill="auto"/>
            <w:vAlign w:val="center"/>
            <w:hideMark/>
          </w:tcPr>
          <w:p w14:paraId="5DA5C85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2C6F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98792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524.560,49</w:t>
            </w:r>
          </w:p>
        </w:tc>
      </w:tr>
      <w:tr w:rsidR="003F0DE9" w:rsidRPr="00C1654A" w14:paraId="5586C851"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88912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0362B4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92680D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2A316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B5BDC5"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3DEC6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2.495.945,57</w:t>
            </w:r>
          </w:p>
        </w:tc>
        <w:tc>
          <w:tcPr>
            <w:tcW w:w="1720" w:type="dxa"/>
            <w:tcBorders>
              <w:top w:val="nil"/>
              <w:left w:val="nil"/>
              <w:bottom w:val="single" w:sz="4" w:space="0" w:color="D3D3D3"/>
              <w:right w:val="single" w:sz="4" w:space="0" w:color="D3D3D3"/>
            </w:tcBorders>
            <w:shd w:val="clear" w:color="708090" w:fill="708090"/>
            <w:vAlign w:val="center"/>
            <w:hideMark/>
          </w:tcPr>
          <w:p w14:paraId="7BA23FD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15.497.873,89</w:t>
            </w:r>
          </w:p>
        </w:tc>
        <w:tc>
          <w:tcPr>
            <w:tcW w:w="1720" w:type="dxa"/>
            <w:tcBorders>
              <w:top w:val="nil"/>
              <w:left w:val="nil"/>
              <w:bottom w:val="single" w:sz="4" w:space="0" w:color="D3D3D3"/>
              <w:right w:val="single" w:sz="4" w:space="0" w:color="D3D3D3"/>
            </w:tcBorders>
            <w:shd w:val="clear" w:color="708090" w:fill="708090"/>
            <w:vAlign w:val="center"/>
            <w:hideMark/>
          </w:tcPr>
          <w:p w14:paraId="1A773B6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78.446.461,39</w:t>
            </w:r>
          </w:p>
        </w:tc>
        <w:tc>
          <w:tcPr>
            <w:tcW w:w="1720" w:type="dxa"/>
            <w:tcBorders>
              <w:top w:val="nil"/>
              <w:left w:val="nil"/>
              <w:bottom w:val="single" w:sz="4" w:space="0" w:color="D3D3D3"/>
              <w:right w:val="single" w:sz="4" w:space="0" w:color="D3D3D3"/>
            </w:tcBorders>
            <w:shd w:val="clear" w:color="708090" w:fill="708090"/>
            <w:vAlign w:val="center"/>
            <w:hideMark/>
          </w:tcPr>
          <w:p w14:paraId="6B2F79D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633F7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96.440.280,86</w:t>
            </w:r>
          </w:p>
        </w:tc>
      </w:tr>
    </w:tbl>
    <w:p w14:paraId="5FBE13C0" w14:textId="596B84D3" w:rsidR="00B4053F" w:rsidRPr="00C1654A" w:rsidRDefault="00B4053F" w:rsidP="00B4053F">
      <w:pPr>
        <w:rPr>
          <w:rFonts w:ascii="Times New Roman" w:hAnsi="Times New Roman" w:cs="Times New Roman"/>
        </w:rPr>
      </w:pPr>
    </w:p>
    <w:p w14:paraId="0CD3775C" w14:textId="77777777" w:rsidR="00E00866" w:rsidRPr="00C1654A" w:rsidRDefault="00E00866" w:rsidP="00B4053F">
      <w:pPr>
        <w:rPr>
          <w:rFonts w:ascii="Times New Roman" w:hAnsi="Times New Roman" w:cs="Times New Roman"/>
        </w:rPr>
      </w:pPr>
    </w:p>
    <w:p w14:paraId="1A08A3E3" w14:textId="77777777" w:rsidR="00AB44F1" w:rsidRPr="00C1654A" w:rsidRDefault="00AB44F1" w:rsidP="00B4053F">
      <w:pPr>
        <w:rPr>
          <w:rFonts w:ascii="Times New Roman" w:hAnsi="Times New Roman" w:cs="Times New Roman"/>
        </w:rPr>
      </w:pPr>
    </w:p>
    <w:p w14:paraId="58840DF6" w14:textId="77777777" w:rsidR="00AB44F1" w:rsidRPr="00C1654A" w:rsidRDefault="00AB44F1" w:rsidP="00B4053F">
      <w:pPr>
        <w:rPr>
          <w:rFonts w:ascii="Times New Roman" w:hAnsi="Times New Roman" w:cs="Times New Roman"/>
        </w:rPr>
      </w:pPr>
    </w:p>
    <w:p w14:paraId="5D186FAE" w14:textId="77777777" w:rsidR="00AB44F1" w:rsidRPr="00C1654A" w:rsidRDefault="00AB44F1" w:rsidP="00B4053F">
      <w:pPr>
        <w:rPr>
          <w:rFonts w:ascii="Times New Roman" w:hAnsi="Times New Roman" w:cs="Times New Roman"/>
        </w:rPr>
      </w:pPr>
    </w:p>
    <w:p w14:paraId="0D8153D6" w14:textId="77777777" w:rsidR="00B4053F" w:rsidRPr="00C1654A" w:rsidRDefault="00B4053F" w:rsidP="00B4053F">
      <w:pPr>
        <w:pStyle w:val="Balk5"/>
      </w:pPr>
      <w:bookmarkStart w:id="295" w:name="_Toc69303581"/>
      <w:bookmarkStart w:id="296" w:name="_Toc199509595"/>
      <w:r w:rsidRPr="00C1654A">
        <w:lastRenderedPageBreak/>
        <w:t>Tablo 10.35 GÜMÜŞHANE</w:t>
      </w:r>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0DE9" w:rsidRPr="00C1654A" w14:paraId="2CEB943A" w14:textId="77777777" w:rsidTr="003F0DE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D8053F"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74E0240"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B92C3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E2011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50914A"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E2BE17"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A35C16"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1088C4"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5B99B3" w14:textId="77777777" w:rsidR="003F0DE9" w:rsidRPr="00C1654A" w:rsidRDefault="003F0DE9" w:rsidP="003F0DE9">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244157"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0DE9" w:rsidRPr="00C1654A" w14:paraId="66FAEE97"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A2450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3EA363"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E0EED4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073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476D3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59F1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425.967,45</w:t>
            </w:r>
          </w:p>
        </w:tc>
        <w:tc>
          <w:tcPr>
            <w:tcW w:w="1720" w:type="dxa"/>
            <w:tcBorders>
              <w:top w:val="nil"/>
              <w:left w:val="nil"/>
              <w:bottom w:val="single" w:sz="4" w:space="0" w:color="D3D3D3"/>
              <w:right w:val="single" w:sz="4" w:space="0" w:color="D3D3D3"/>
            </w:tcBorders>
            <w:shd w:val="clear" w:color="auto" w:fill="auto"/>
            <w:vAlign w:val="center"/>
            <w:hideMark/>
          </w:tcPr>
          <w:p w14:paraId="1423F89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12.099.477,69</w:t>
            </w:r>
          </w:p>
        </w:tc>
        <w:tc>
          <w:tcPr>
            <w:tcW w:w="1720" w:type="dxa"/>
            <w:tcBorders>
              <w:top w:val="nil"/>
              <w:left w:val="nil"/>
              <w:bottom w:val="single" w:sz="4" w:space="0" w:color="D3D3D3"/>
              <w:right w:val="single" w:sz="4" w:space="0" w:color="D3D3D3"/>
            </w:tcBorders>
            <w:shd w:val="clear" w:color="auto" w:fill="auto"/>
            <w:vAlign w:val="center"/>
            <w:hideMark/>
          </w:tcPr>
          <w:p w14:paraId="430563A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25.928.355,13</w:t>
            </w:r>
          </w:p>
        </w:tc>
        <w:tc>
          <w:tcPr>
            <w:tcW w:w="1720" w:type="dxa"/>
            <w:tcBorders>
              <w:top w:val="nil"/>
              <w:left w:val="nil"/>
              <w:bottom w:val="single" w:sz="4" w:space="0" w:color="D3D3D3"/>
              <w:right w:val="single" w:sz="4" w:space="0" w:color="D3D3D3"/>
            </w:tcBorders>
            <w:shd w:val="clear" w:color="auto" w:fill="auto"/>
            <w:vAlign w:val="center"/>
            <w:hideMark/>
          </w:tcPr>
          <w:p w14:paraId="40CD7FA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A6C5B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38.453.800,27</w:t>
            </w:r>
          </w:p>
        </w:tc>
      </w:tr>
      <w:tr w:rsidR="003F0DE9" w:rsidRPr="00C1654A" w14:paraId="1652E66F"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A00826"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6565DB"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016A6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5C0E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AC804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C1234B"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82.018,63</w:t>
            </w:r>
          </w:p>
        </w:tc>
        <w:tc>
          <w:tcPr>
            <w:tcW w:w="1720" w:type="dxa"/>
            <w:tcBorders>
              <w:top w:val="nil"/>
              <w:left w:val="nil"/>
              <w:bottom w:val="single" w:sz="4" w:space="0" w:color="D3D3D3"/>
              <w:right w:val="single" w:sz="4" w:space="0" w:color="D3D3D3"/>
            </w:tcBorders>
            <w:shd w:val="clear" w:color="auto" w:fill="auto"/>
            <w:vAlign w:val="center"/>
            <w:hideMark/>
          </w:tcPr>
          <w:p w14:paraId="2173BA6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1F5A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FAD0E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2D0CD9"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82.018,63</w:t>
            </w:r>
          </w:p>
        </w:tc>
      </w:tr>
      <w:tr w:rsidR="003F0DE9" w:rsidRPr="00C1654A" w14:paraId="05DEACA8"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5EDEB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9289F1"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C2A1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B188D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A8EF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ABA027"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130.619,00</w:t>
            </w:r>
          </w:p>
        </w:tc>
        <w:tc>
          <w:tcPr>
            <w:tcW w:w="1720" w:type="dxa"/>
            <w:tcBorders>
              <w:top w:val="nil"/>
              <w:left w:val="nil"/>
              <w:bottom w:val="single" w:sz="4" w:space="0" w:color="D3D3D3"/>
              <w:right w:val="single" w:sz="4" w:space="0" w:color="D3D3D3"/>
            </w:tcBorders>
            <w:shd w:val="clear" w:color="auto" w:fill="auto"/>
            <w:vAlign w:val="center"/>
            <w:hideMark/>
          </w:tcPr>
          <w:p w14:paraId="4F2BCCC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5B3173"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4F618"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E1F772"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130.619,00</w:t>
            </w:r>
          </w:p>
        </w:tc>
      </w:tr>
      <w:tr w:rsidR="003F0DE9" w:rsidRPr="00C1654A" w14:paraId="45D2C5CA"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924D25"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A6736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1A65D5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586092"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7DAC30"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437D89"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265.678,00</w:t>
            </w:r>
          </w:p>
        </w:tc>
        <w:tc>
          <w:tcPr>
            <w:tcW w:w="1720" w:type="dxa"/>
            <w:tcBorders>
              <w:top w:val="nil"/>
              <w:left w:val="nil"/>
              <w:bottom w:val="single" w:sz="4" w:space="0" w:color="D3D3D3"/>
              <w:right w:val="single" w:sz="4" w:space="0" w:color="D3D3D3"/>
            </w:tcBorders>
            <w:shd w:val="clear" w:color="auto" w:fill="auto"/>
            <w:vAlign w:val="center"/>
            <w:hideMark/>
          </w:tcPr>
          <w:p w14:paraId="7733D14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068D6"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F29DB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98D29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265.678,00</w:t>
            </w:r>
          </w:p>
        </w:tc>
      </w:tr>
      <w:tr w:rsidR="003F0DE9" w:rsidRPr="00C1654A" w14:paraId="3053D623" w14:textId="77777777" w:rsidTr="003F0DE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FAAA4D"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643698"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8F5144"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D74B1"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E2A615"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A502A"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2419C"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79.175,00</w:t>
            </w:r>
          </w:p>
        </w:tc>
        <w:tc>
          <w:tcPr>
            <w:tcW w:w="1720" w:type="dxa"/>
            <w:tcBorders>
              <w:top w:val="nil"/>
              <w:left w:val="nil"/>
              <w:bottom w:val="single" w:sz="4" w:space="0" w:color="D3D3D3"/>
              <w:right w:val="single" w:sz="4" w:space="0" w:color="D3D3D3"/>
            </w:tcBorders>
            <w:shd w:val="clear" w:color="auto" w:fill="auto"/>
            <w:vAlign w:val="center"/>
            <w:hideMark/>
          </w:tcPr>
          <w:p w14:paraId="338BDC4F"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F85FD" w14:textId="77777777" w:rsidR="003F0DE9" w:rsidRPr="00C1654A" w:rsidRDefault="003F0DE9" w:rsidP="003F0DE9">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13F2B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79.175,00</w:t>
            </w:r>
          </w:p>
        </w:tc>
      </w:tr>
      <w:tr w:rsidR="003F0DE9" w:rsidRPr="00C1654A" w14:paraId="016EF852" w14:textId="77777777" w:rsidTr="003F0DE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4ACD44"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FB1674C" w14:textId="77777777" w:rsidR="003F0DE9" w:rsidRPr="00C1654A" w:rsidRDefault="003F0DE9" w:rsidP="003F0DE9">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3D48DEC"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55833B"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9848D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307611"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904.283,08</w:t>
            </w:r>
          </w:p>
        </w:tc>
        <w:tc>
          <w:tcPr>
            <w:tcW w:w="1720" w:type="dxa"/>
            <w:tcBorders>
              <w:top w:val="nil"/>
              <w:left w:val="nil"/>
              <w:bottom w:val="single" w:sz="4" w:space="0" w:color="D3D3D3"/>
              <w:right w:val="single" w:sz="4" w:space="0" w:color="D3D3D3"/>
            </w:tcBorders>
            <w:shd w:val="clear" w:color="708090" w:fill="708090"/>
            <w:vAlign w:val="center"/>
            <w:hideMark/>
          </w:tcPr>
          <w:p w14:paraId="262E48F6"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12.178.652,69</w:t>
            </w:r>
          </w:p>
        </w:tc>
        <w:tc>
          <w:tcPr>
            <w:tcW w:w="1720" w:type="dxa"/>
            <w:tcBorders>
              <w:top w:val="nil"/>
              <w:left w:val="nil"/>
              <w:bottom w:val="single" w:sz="4" w:space="0" w:color="D3D3D3"/>
              <w:right w:val="single" w:sz="4" w:space="0" w:color="D3D3D3"/>
            </w:tcBorders>
            <w:shd w:val="clear" w:color="708090" w:fill="708090"/>
            <w:vAlign w:val="center"/>
            <w:hideMark/>
          </w:tcPr>
          <w:p w14:paraId="58B1D697"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25.928.355,13</w:t>
            </w:r>
          </w:p>
        </w:tc>
        <w:tc>
          <w:tcPr>
            <w:tcW w:w="1720" w:type="dxa"/>
            <w:tcBorders>
              <w:top w:val="nil"/>
              <w:left w:val="nil"/>
              <w:bottom w:val="single" w:sz="4" w:space="0" w:color="D3D3D3"/>
              <w:right w:val="single" w:sz="4" w:space="0" w:color="D3D3D3"/>
            </w:tcBorders>
            <w:shd w:val="clear" w:color="708090" w:fill="708090"/>
            <w:vAlign w:val="center"/>
            <w:hideMark/>
          </w:tcPr>
          <w:p w14:paraId="398234CD"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305D0F" w14:textId="77777777" w:rsidR="003F0DE9" w:rsidRPr="00C1654A" w:rsidRDefault="003F0DE9" w:rsidP="003F0DE9">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39.011.290,90</w:t>
            </w:r>
          </w:p>
        </w:tc>
      </w:tr>
    </w:tbl>
    <w:p w14:paraId="65D5627C" w14:textId="77777777" w:rsidR="00B4053F" w:rsidRPr="00C1654A" w:rsidRDefault="00B4053F" w:rsidP="00B4053F">
      <w:pPr>
        <w:rPr>
          <w:rFonts w:ascii="Times New Roman" w:eastAsia="Times New Roman" w:hAnsi="Times New Roman" w:cs="Times New Roman"/>
          <w:b/>
          <w:bCs/>
          <w:iCs/>
          <w:sz w:val="24"/>
          <w:szCs w:val="26"/>
        </w:rPr>
      </w:pPr>
    </w:p>
    <w:p w14:paraId="463017A6" w14:textId="77777777" w:rsidR="00B4053F" w:rsidRPr="00C1654A" w:rsidRDefault="00B4053F" w:rsidP="00B4053F">
      <w:pPr>
        <w:pStyle w:val="Balk5"/>
      </w:pPr>
      <w:bookmarkStart w:id="297" w:name="_Toc69303582"/>
      <w:bookmarkStart w:id="298" w:name="_Toc199509596"/>
      <w:r w:rsidRPr="00C1654A">
        <w:t>Tablo 10.36 HAKKARİ</w:t>
      </w:r>
      <w:bookmarkEnd w:id="297"/>
      <w:bookmarkEnd w:id="2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68A71C4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5C593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6D8230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C54B7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EBFE0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7C189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C7795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86284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C46F2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E8336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09F92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32D470D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F415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F51CA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15A3C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DDB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D88D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6A1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91F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8.266.265,96</w:t>
            </w:r>
          </w:p>
        </w:tc>
        <w:tc>
          <w:tcPr>
            <w:tcW w:w="1720" w:type="dxa"/>
            <w:tcBorders>
              <w:top w:val="nil"/>
              <w:left w:val="nil"/>
              <w:bottom w:val="single" w:sz="4" w:space="0" w:color="D3D3D3"/>
              <w:right w:val="single" w:sz="4" w:space="0" w:color="D3D3D3"/>
            </w:tcBorders>
            <w:shd w:val="clear" w:color="auto" w:fill="auto"/>
            <w:vAlign w:val="center"/>
            <w:hideMark/>
          </w:tcPr>
          <w:p w14:paraId="6AF19F5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19.532.164,40</w:t>
            </w:r>
          </w:p>
        </w:tc>
        <w:tc>
          <w:tcPr>
            <w:tcW w:w="1720" w:type="dxa"/>
            <w:tcBorders>
              <w:top w:val="nil"/>
              <w:left w:val="nil"/>
              <w:bottom w:val="single" w:sz="4" w:space="0" w:color="D3D3D3"/>
              <w:right w:val="single" w:sz="4" w:space="0" w:color="D3D3D3"/>
            </w:tcBorders>
            <w:shd w:val="clear" w:color="auto" w:fill="auto"/>
            <w:vAlign w:val="center"/>
            <w:hideMark/>
          </w:tcPr>
          <w:p w14:paraId="5279D4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D41FC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27.798.430,36</w:t>
            </w:r>
          </w:p>
        </w:tc>
      </w:tr>
      <w:tr w:rsidR="00C36596" w:rsidRPr="00C1654A" w14:paraId="4D11784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F97D2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43694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52BC6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17B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296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10B7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149.130,00</w:t>
            </w:r>
          </w:p>
        </w:tc>
        <w:tc>
          <w:tcPr>
            <w:tcW w:w="1720" w:type="dxa"/>
            <w:tcBorders>
              <w:top w:val="nil"/>
              <w:left w:val="nil"/>
              <w:bottom w:val="single" w:sz="4" w:space="0" w:color="D3D3D3"/>
              <w:right w:val="single" w:sz="4" w:space="0" w:color="D3D3D3"/>
            </w:tcBorders>
            <w:shd w:val="clear" w:color="auto" w:fill="auto"/>
            <w:vAlign w:val="center"/>
            <w:hideMark/>
          </w:tcPr>
          <w:p w14:paraId="7D68DB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B184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A263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081B7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149.130,00</w:t>
            </w:r>
          </w:p>
        </w:tc>
      </w:tr>
      <w:tr w:rsidR="00C36596" w:rsidRPr="00C1654A" w14:paraId="2D38AA5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3FCE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D1950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74F1D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B06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6B8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35C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27.809,81</w:t>
            </w:r>
          </w:p>
        </w:tc>
        <w:tc>
          <w:tcPr>
            <w:tcW w:w="1720" w:type="dxa"/>
            <w:tcBorders>
              <w:top w:val="nil"/>
              <w:left w:val="nil"/>
              <w:bottom w:val="single" w:sz="4" w:space="0" w:color="D3D3D3"/>
              <w:right w:val="single" w:sz="4" w:space="0" w:color="D3D3D3"/>
            </w:tcBorders>
            <w:shd w:val="clear" w:color="auto" w:fill="auto"/>
            <w:vAlign w:val="center"/>
            <w:hideMark/>
          </w:tcPr>
          <w:p w14:paraId="5469FD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1CA8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7317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5F39C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27.809,81</w:t>
            </w:r>
          </w:p>
        </w:tc>
      </w:tr>
      <w:tr w:rsidR="00C36596" w:rsidRPr="00C1654A" w14:paraId="42A635E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EB88A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E709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6DC78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BF8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D3E4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FA914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5402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215.312,00</w:t>
            </w:r>
          </w:p>
        </w:tc>
        <w:tc>
          <w:tcPr>
            <w:tcW w:w="1720" w:type="dxa"/>
            <w:tcBorders>
              <w:top w:val="nil"/>
              <w:left w:val="nil"/>
              <w:bottom w:val="single" w:sz="4" w:space="0" w:color="D3D3D3"/>
              <w:right w:val="single" w:sz="4" w:space="0" w:color="D3D3D3"/>
            </w:tcBorders>
            <w:shd w:val="clear" w:color="auto" w:fill="auto"/>
            <w:vAlign w:val="center"/>
            <w:hideMark/>
          </w:tcPr>
          <w:p w14:paraId="3B9B7B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DDBB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5F1B4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215.312,00</w:t>
            </w:r>
          </w:p>
        </w:tc>
      </w:tr>
      <w:tr w:rsidR="00C36596" w:rsidRPr="00C1654A" w14:paraId="2F88993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6FBBB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80FD3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97E5D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D4E3E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782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8755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207.900,00</w:t>
            </w:r>
          </w:p>
        </w:tc>
        <w:tc>
          <w:tcPr>
            <w:tcW w:w="1720" w:type="dxa"/>
            <w:tcBorders>
              <w:top w:val="nil"/>
              <w:left w:val="nil"/>
              <w:bottom w:val="single" w:sz="4" w:space="0" w:color="D3D3D3"/>
              <w:right w:val="single" w:sz="4" w:space="0" w:color="D3D3D3"/>
            </w:tcBorders>
            <w:shd w:val="clear" w:color="auto" w:fill="auto"/>
            <w:vAlign w:val="center"/>
            <w:hideMark/>
          </w:tcPr>
          <w:p w14:paraId="1BEE77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742F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4A6C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1F804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207.900,00</w:t>
            </w:r>
          </w:p>
        </w:tc>
      </w:tr>
      <w:tr w:rsidR="00C36596" w:rsidRPr="00C1654A" w14:paraId="481FBCA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6B2ED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F0059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B12F0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03B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4785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39E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353.832,00</w:t>
            </w:r>
          </w:p>
        </w:tc>
        <w:tc>
          <w:tcPr>
            <w:tcW w:w="1720" w:type="dxa"/>
            <w:tcBorders>
              <w:top w:val="nil"/>
              <w:left w:val="nil"/>
              <w:bottom w:val="single" w:sz="4" w:space="0" w:color="D3D3D3"/>
              <w:right w:val="single" w:sz="4" w:space="0" w:color="D3D3D3"/>
            </w:tcBorders>
            <w:shd w:val="clear" w:color="auto" w:fill="auto"/>
            <w:vAlign w:val="center"/>
            <w:hideMark/>
          </w:tcPr>
          <w:p w14:paraId="6364D4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747.473,50</w:t>
            </w:r>
          </w:p>
        </w:tc>
        <w:tc>
          <w:tcPr>
            <w:tcW w:w="1720" w:type="dxa"/>
            <w:tcBorders>
              <w:top w:val="nil"/>
              <w:left w:val="nil"/>
              <w:bottom w:val="single" w:sz="4" w:space="0" w:color="D3D3D3"/>
              <w:right w:val="single" w:sz="4" w:space="0" w:color="D3D3D3"/>
            </w:tcBorders>
            <w:shd w:val="clear" w:color="auto" w:fill="auto"/>
            <w:vAlign w:val="center"/>
            <w:hideMark/>
          </w:tcPr>
          <w:p w14:paraId="2E421E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E0F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FE340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1.101.305,50</w:t>
            </w:r>
          </w:p>
        </w:tc>
      </w:tr>
      <w:tr w:rsidR="00C36596" w:rsidRPr="00C1654A" w14:paraId="4B1D9A7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94212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1C916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A6A9F0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64D6A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8C3E4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3D1F2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738.671,81</w:t>
            </w:r>
          </w:p>
        </w:tc>
        <w:tc>
          <w:tcPr>
            <w:tcW w:w="1720" w:type="dxa"/>
            <w:tcBorders>
              <w:top w:val="nil"/>
              <w:left w:val="nil"/>
              <w:bottom w:val="single" w:sz="4" w:space="0" w:color="D3D3D3"/>
              <w:right w:val="single" w:sz="4" w:space="0" w:color="D3D3D3"/>
            </w:tcBorders>
            <w:shd w:val="clear" w:color="708090" w:fill="708090"/>
            <w:vAlign w:val="center"/>
            <w:hideMark/>
          </w:tcPr>
          <w:p w14:paraId="18E1D9D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9.229.051,46</w:t>
            </w:r>
          </w:p>
        </w:tc>
        <w:tc>
          <w:tcPr>
            <w:tcW w:w="1720" w:type="dxa"/>
            <w:tcBorders>
              <w:top w:val="nil"/>
              <w:left w:val="nil"/>
              <w:bottom w:val="single" w:sz="4" w:space="0" w:color="D3D3D3"/>
              <w:right w:val="single" w:sz="4" w:space="0" w:color="D3D3D3"/>
            </w:tcBorders>
            <w:shd w:val="clear" w:color="708090" w:fill="708090"/>
            <w:vAlign w:val="center"/>
            <w:hideMark/>
          </w:tcPr>
          <w:p w14:paraId="2B6EEB7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19.532.164,40</w:t>
            </w:r>
          </w:p>
        </w:tc>
        <w:tc>
          <w:tcPr>
            <w:tcW w:w="1720" w:type="dxa"/>
            <w:tcBorders>
              <w:top w:val="nil"/>
              <w:left w:val="nil"/>
              <w:bottom w:val="single" w:sz="4" w:space="0" w:color="D3D3D3"/>
              <w:right w:val="single" w:sz="4" w:space="0" w:color="D3D3D3"/>
            </w:tcBorders>
            <w:shd w:val="clear" w:color="708090" w:fill="708090"/>
            <w:vAlign w:val="center"/>
            <w:hideMark/>
          </w:tcPr>
          <w:p w14:paraId="594B1BD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775C5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29.499.887,67</w:t>
            </w:r>
          </w:p>
        </w:tc>
      </w:tr>
    </w:tbl>
    <w:p w14:paraId="7C23F18F" w14:textId="77777777" w:rsidR="00B4053F" w:rsidRPr="00C1654A" w:rsidRDefault="00B4053F" w:rsidP="00B4053F">
      <w:pPr>
        <w:pStyle w:val="Tablo1"/>
        <w:jc w:val="left"/>
        <w:rPr>
          <w:rFonts w:ascii="Times New Roman" w:hAnsi="Times New Roman"/>
        </w:rPr>
      </w:pPr>
    </w:p>
    <w:p w14:paraId="09F6EE91" w14:textId="77777777" w:rsidR="00AB44F1" w:rsidRPr="00C1654A" w:rsidRDefault="00AB44F1" w:rsidP="00B4053F">
      <w:pPr>
        <w:pStyle w:val="Tablo1"/>
        <w:jc w:val="left"/>
        <w:rPr>
          <w:rFonts w:ascii="Times New Roman" w:hAnsi="Times New Roman"/>
        </w:rPr>
      </w:pPr>
    </w:p>
    <w:p w14:paraId="612AEEA4" w14:textId="77777777" w:rsidR="00AB44F1" w:rsidRPr="00C1654A" w:rsidRDefault="00AB44F1" w:rsidP="00B4053F">
      <w:pPr>
        <w:pStyle w:val="Tablo1"/>
        <w:jc w:val="left"/>
        <w:rPr>
          <w:rFonts w:ascii="Times New Roman" w:hAnsi="Times New Roman"/>
        </w:rPr>
      </w:pPr>
    </w:p>
    <w:p w14:paraId="4711EBBC" w14:textId="77777777" w:rsidR="00AB44F1" w:rsidRPr="00C1654A" w:rsidRDefault="00AB44F1" w:rsidP="00B4053F">
      <w:pPr>
        <w:pStyle w:val="Tablo1"/>
        <w:jc w:val="left"/>
        <w:rPr>
          <w:rFonts w:ascii="Times New Roman" w:hAnsi="Times New Roman"/>
        </w:rPr>
      </w:pPr>
    </w:p>
    <w:p w14:paraId="158D6331" w14:textId="77777777" w:rsidR="00AB44F1" w:rsidRPr="00C1654A" w:rsidRDefault="00AB44F1" w:rsidP="00B4053F">
      <w:pPr>
        <w:pStyle w:val="Tablo1"/>
        <w:jc w:val="left"/>
        <w:rPr>
          <w:rFonts w:ascii="Times New Roman" w:hAnsi="Times New Roman"/>
        </w:rPr>
      </w:pPr>
    </w:p>
    <w:p w14:paraId="6C2304BF" w14:textId="77777777" w:rsidR="00AB44F1" w:rsidRPr="00C1654A" w:rsidRDefault="00AB44F1" w:rsidP="00B4053F">
      <w:pPr>
        <w:pStyle w:val="Tablo1"/>
        <w:jc w:val="left"/>
        <w:rPr>
          <w:rFonts w:ascii="Times New Roman" w:hAnsi="Times New Roman"/>
        </w:rPr>
      </w:pPr>
    </w:p>
    <w:p w14:paraId="167A0B33" w14:textId="77777777" w:rsidR="00AB44F1" w:rsidRPr="00C1654A" w:rsidRDefault="00AB44F1" w:rsidP="00B4053F">
      <w:pPr>
        <w:pStyle w:val="Tablo1"/>
        <w:jc w:val="left"/>
        <w:rPr>
          <w:rFonts w:ascii="Times New Roman" w:hAnsi="Times New Roman"/>
        </w:rPr>
      </w:pPr>
    </w:p>
    <w:p w14:paraId="630C6816" w14:textId="77777777" w:rsidR="00AB44F1" w:rsidRPr="00C1654A" w:rsidRDefault="00AB44F1" w:rsidP="00B4053F">
      <w:pPr>
        <w:pStyle w:val="Tablo1"/>
        <w:jc w:val="left"/>
        <w:rPr>
          <w:rFonts w:ascii="Times New Roman" w:hAnsi="Times New Roman"/>
        </w:rPr>
      </w:pPr>
    </w:p>
    <w:p w14:paraId="6E01F58C" w14:textId="77777777" w:rsidR="00B4053F" w:rsidRPr="00C1654A" w:rsidRDefault="00B4053F" w:rsidP="00B4053F">
      <w:pPr>
        <w:pStyle w:val="Balk5"/>
      </w:pPr>
      <w:bookmarkStart w:id="299" w:name="_Toc69303583"/>
      <w:bookmarkStart w:id="300" w:name="_Toc199509597"/>
      <w:r w:rsidRPr="00C1654A">
        <w:t>Tablo 10.37 HATAY</w:t>
      </w:r>
      <w:bookmarkEnd w:id="299"/>
      <w:bookmarkEnd w:id="3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479904A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DBDB5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57B0C5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95877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7A2DC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3C085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179BD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C2321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09666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AACF3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DC619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55594ED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54148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A3FF5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687A2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6AE4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F25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677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35.763,44</w:t>
            </w:r>
          </w:p>
        </w:tc>
        <w:tc>
          <w:tcPr>
            <w:tcW w:w="1720" w:type="dxa"/>
            <w:tcBorders>
              <w:top w:val="nil"/>
              <w:left w:val="nil"/>
              <w:bottom w:val="single" w:sz="4" w:space="0" w:color="D3D3D3"/>
              <w:right w:val="single" w:sz="4" w:space="0" w:color="D3D3D3"/>
            </w:tcBorders>
            <w:shd w:val="clear" w:color="auto" w:fill="auto"/>
            <w:vAlign w:val="center"/>
            <w:hideMark/>
          </w:tcPr>
          <w:p w14:paraId="5509E5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45D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D02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52AA3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35.763,44</w:t>
            </w:r>
          </w:p>
        </w:tc>
      </w:tr>
      <w:tr w:rsidR="00C36596" w:rsidRPr="00C1654A" w14:paraId="1AE12E6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3314F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B7B5F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ACCE9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12.893.632,89</w:t>
            </w:r>
          </w:p>
        </w:tc>
        <w:tc>
          <w:tcPr>
            <w:tcW w:w="1720" w:type="dxa"/>
            <w:tcBorders>
              <w:top w:val="nil"/>
              <w:left w:val="nil"/>
              <w:bottom w:val="single" w:sz="4" w:space="0" w:color="D3D3D3"/>
              <w:right w:val="single" w:sz="4" w:space="0" w:color="D3D3D3"/>
            </w:tcBorders>
            <w:shd w:val="clear" w:color="auto" w:fill="auto"/>
            <w:vAlign w:val="center"/>
            <w:hideMark/>
          </w:tcPr>
          <w:p w14:paraId="5223B7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F4410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343E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210.696.200,28</w:t>
            </w:r>
          </w:p>
        </w:tc>
        <w:tc>
          <w:tcPr>
            <w:tcW w:w="1720" w:type="dxa"/>
            <w:tcBorders>
              <w:top w:val="nil"/>
              <w:left w:val="nil"/>
              <w:bottom w:val="single" w:sz="4" w:space="0" w:color="D3D3D3"/>
              <w:right w:val="single" w:sz="4" w:space="0" w:color="D3D3D3"/>
            </w:tcBorders>
            <w:shd w:val="clear" w:color="auto" w:fill="auto"/>
            <w:vAlign w:val="center"/>
            <w:hideMark/>
          </w:tcPr>
          <w:p w14:paraId="3C5D5D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8.283.924,44</w:t>
            </w:r>
          </w:p>
        </w:tc>
        <w:tc>
          <w:tcPr>
            <w:tcW w:w="1720" w:type="dxa"/>
            <w:tcBorders>
              <w:top w:val="nil"/>
              <w:left w:val="nil"/>
              <w:bottom w:val="single" w:sz="4" w:space="0" w:color="D3D3D3"/>
              <w:right w:val="single" w:sz="4" w:space="0" w:color="D3D3D3"/>
            </w:tcBorders>
            <w:shd w:val="clear" w:color="auto" w:fill="auto"/>
            <w:vAlign w:val="center"/>
            <w:hideMark/>
          </w:tcPr>
          <w:p w14:paraId="64D561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60.038.339,27</w:t>
            </w:r>
          </w:p>
        </w:tc>
        <w:tc>
          <w:tcPr>
            <w:tcW w:w="1720" w:type="dxa"/>
            <w:tcBorders>
              <w:top w:val="nil"/>
              <w:left w:val="nil"/>
              <w:bottom w:val="single" w:sz="4" w:space="0" w:color="D3D3D3"/>
              <w:right w:val="single" w:sz="4" w:space="0" w:color="D3D3D3"/>
            </w:tcBorders>
            <w:shd w:val="clear" w:color="auto" w:fill="auto"/>
            <w:vAlign w:val="center"/>
            <w:hideMark/>
          </w:tcPr>
          <w:p w14:paraId="6919D62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1.241.689,27</w:t>
            </w:r>
          </w:p>
        </w:tc>
        <w:tc>
          <w:tcPr>
            <w:tcW w:w="1720" w:type="dxa"/>
            <w:tcBorders>
              <w:top w:val="nil"/>
              <w:left w:val="nil"/>
              <w:bottom w:val="single" w:sz="4" w:space="0" w:color="D3D3D3"/>
              <w:right w:val="single" w:sz="4" w:space="0" w:color="D3D3D3"/>
            </w:tcBorders>
            <w:shd w:val="clear" w:color="708090" w:fill="708090"/>
            <w:vAlign w:val="center"/>
            <w:hideMark/>
          </w:tcPr>
          <w:p w14:paraId="1F3A4E7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293.153.786,15</w:t>
            </w:r>
          </w:p>
        </w:tc>
      </w:tr>
      <w:tr w:rsidR="00C36596" w:rsidRPr="00C1654A" w14:paraId="75551C1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BF0DD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8225A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AEB54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4141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2323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37C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C303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40.117,00</w:t>
            </w:r>
          </w:p>
        </w:tc>
        <w:tc>
          <w:tcPr>
            <w:tcW w:w="1720" w:type="dxa"/>
            <w:tcBorders>
              <w:top w:val="nil"/>
              <w:left w:val="nil"/>
              <w:bottom w:val="single" w:sz="4" w:space="0" w:color="D3D3D3"/>
              <w:right w:val="single" w:sz="4" w:space="0" w:color="D3D3D3"/>
            </w:tcBorders>
            <w:shd w:val="clear" w:color="auto" w:fill="auto"/>
            <w:vAlign w:val="center"/>
            <w:hideMark/>
          </w:tcPr>
          <w:p w14:paraId="2B67A5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3764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26609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40.117,00</w:t>
            </w:r>
          </w:p>
        </w:tc>
      </w:tr>
      <w:tr w:rsidR="00C36596" w:rsidRPr="00C1654A" w14:paraId="5735E97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23428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BCC48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0CB8C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613.004.376,70</w:t>
            </w:r>
          </w:p>
        </w:tc>
        <w:tc>
          <w:tcPr>
            <w:tcW w:w="1720" w:type="dxa"/>
            <w:tcBorders>
              <w:top w:val="nil"/>
              <w:left w:val="nil"/>
              <w:bottom w:val="single" w:sz="4" w:space="0" w:color="D3D3D3"/>
              <w:right w:val="single" w:sz="4" w:space="0" w:color="D3D3D3"/>
            </w:tcBorders>
            <w:shd w:val="clear" w:color="auto" w:fill="auto"/>
            <w:vAlign w:val="center"/>
            <w:hideMark/>
          </w:tcPr>
          <w:p w14:paraId="7BD1BD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57818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0A9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264.059.709,87</w:t>
            </w:r>
          </w:p>
        </w:tc>
        <w:tc>
          <w:tcPr>
            <w:tcW w:w="1720" w:type="dxa"/>
            <w:tcBorders>
              <w:top w:val="nil"/>
              <w:left w:val="nil"/>
              <w:bottom w:val="single" w:sz="4" w:space="0" w:color="D3D3D3"/>
              <w:right w:val="single" w:sz="4" w:space="0" w:color="D3D3D3"/>
            </w:tcBorders>
            <w:shd w:val="clear" w:color="auto" w:fill="auto"/>
            <w:vAlign w:val="center"/>
            <w:hideMark/>
          </w:tcPr>
          <w:p w14:paraId="6A4939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D92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281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10B67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877.064.086,57</w:t>
            </w:r>
          </w:p>
        </w:tc>
      </w:tr>
      <w:tr w:rsidR="00C36596" w:rsidRPr="00C1654A" w14:paraId="27A9CE5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4B925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3AE2D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E1CF8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77CD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BF6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0B3C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385.200,00</w:t>
            </w:r>
          </w:p>
        </w:tc>
        <w:tc>
          <w:tcPr>
            <w:tcW w:w="1720" w:type="dxa"/>
            <w:tcBorders>
              <w:top w:val="nil"/>
              <w:left w:val="nil"/>
              <w:bottom w:val="single" w:sz="4" w:space="0" w:color="D3D3D3"/>
              <w:right w:val="single" w:sz="4" w:space="0" w:color="D3D3D3"/>
            </w:tcBorders>
            <w:shd w:val="clear" w:color="auto" w:fill="auto"/>
            <w:vAlign w:val="center"/>
            <w:hideMark/>
          </w:tcPr>
          <w:p w14:paraId="37126E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83.100,00</w:t>
            </w:r>
          </w:p>
        </w:tc>
        <w:tc>
          <w:tcPr>
            <w:tcW w:w="1720" w:type="dxa"/>
            <w:tcBorders>
              <w:top w:val="nil"/>
              <w:left w:val="nil"/>
              <w:bottom w:val="single" w:sz="4" w:space="0" w:color="D3D3D3"/>
              <w:right w:val="single" w:sz="4" w:space="0" w:color="D3D3D3"/>
            </w:tcBorders>
            <w:shd w:val="clear" w:color="auto" w:fill="auto"/>
            <w:vAlign w:val="center"/>
            <w:hideMark/>
          </w:tcPr>
          <w:p w14:paraId="591812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008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47.110,00</w:t>
            </w:r>
          </w:p>
        </w:tc>
        <w:tc>
          <w:tcPr>
            <w:tcW w:w="1720" w:type="dxa"/>
            <w:tcBorders>
              <w:top w:val="nil"/>
              <w:left w:val="nil"/>
              <w:bottom w:val="single" w:sz="4" w:space="0" w:color="D3D3D3"/>
              <w:right w:val="single" w:sz="4" w:space="0" w:color="D3D3D3"/>
            </w:tcBorders>
            <w:shd w:val="clear" w:color="708090" w:fill="708090"/>
            <w:vAlign w:val="center"/>
            <w:hideMark/>
          </w:tcPr>
          <w:p w14:paraId="49E3150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515.410,00</w:t>
            </w:r>
          </w:p>
        </w:tc>
      </w:tr>
      <w:tr w:rsidR="00C36596" w:rsidRPr="00C1654A" w14:paraId="6DAB155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5C8BB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6884E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1BE9B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674A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9B7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2DE3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627.817,00</w:t>
            </w:r>
          </w:p>
        </w:tc>
        <w:tc>
          <w:tcPr>
            <w:tcW w:w="1720" w:type="dxa"/>
            <w:tcBorders>
              <w:top w:val="nil"/>
              <w:left w:val="nil"/>
              <w:bottom w:val="single" w:sz="4" w:space="0" w:color="D3D3D3"/>
              <w:right w:val="single" w:sz="4" w:space="0" w:color="D3D3D3"/>
            </w:tcBorders>
            <w:shd w:val="clear" w:color="auto" w:fill="auto"/>
            <w:vAlign w:val="center"/>
            <w:hideMark/>
          </w:tcPr>
          <w:p w14:paraId="647616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4568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981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2.199,00</w:t>
            </w:r>
          </w:p>
        </w:tc>
        <w:tc>
          <w:tcPr>
            <w:tcW w:w="1720" w:type="dxa"/>
            <w:tcBorders>
              <w:top w:val="nil"/>
              <w:left w:val="nil"/>
              <w:bottom w:val="single" w:sz="4" w:space="0" w:color="D3D3D3"/>
              <w:right w:val="single" w:sz="4" w:space="0" w:color="D3D3D3"/>
            </w:tcBorders>
            <w:shd w:val="clear" w:color="708090" w:fill="708090"/>
            <w:vAlign w:val="center"/>
            <w:hideMark/>
          </w:tcPr>
          <w:p w14:paraId="1366E6A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630.016,00</w:t>
            </w:r>
          </w:p>
        </w:tc>
      </w:tr>
      <w:tr w:rsidR="00C36596" w:rsidRPr="00C1654A" w14:paraId="4FFFD29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5E9C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B2110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14522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6B3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39B8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F3B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561.171,00</w:t>
            </w:r>
          </w:p>
        </w:tc>
        <w:tc>
          <w:tcPr>
            <w:tcW w:w="1720" w:type="dxa"/>
            <w:tcBorders>
              <w:top w:val="nil"/>
              <w:left w:val="nil"/>
              <w:bottom w:val="single" w:sz="4" w:space="0" w:color="D3D3D3"/>
              <w:right w:val="single" w:sz="4" w:space="0" w:color="D3D3D3"/>
            </w:tcBorders>
            <w:shd w:val="clear" w:color="auto" w:fill="auto"/>
            <w:vAlign w:val="center"/>
            <w:hideMark/>
          </w:tcPr>
          <w:p w14:paraId="683C89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76C0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CDFC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5946D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561.171,00</w:t>
            </w:r>
          </w:p>
        </w:tc>
      </w:tr>
      <w:tr w:rsidR="00C36596" w:rsidRPr="00C1654A" w14:paraId="573792A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3EC9F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D5E94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4635A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A611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165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DD11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2.606.520,07</w:t>
            </w:r>
          </w:p>
        </w:tc>
        <w:tc>
          <w:tcPr>
            <w:tcW w:w="1720" w:type="dxa"/>
            <w:tcBorders>
              <w:top w:val="nil"/>
              <w:left w:val="nil"/>
              <w:bottom w:val="single" w:sz="4" w:space="0" w:color="D3D3D3"/>
              <w:right w:val="single" w:sz="4" w:space="0" w:color="D3D3D3"/>
            </w:tcBorders>
            <w:shd w:val="clear" w:color="auto" w:fill="auto"/>
            <w:vAlign w:val="center"/>
            <w:hideMark/>
          </w:tcPr>
          <w:p w14:paraId="65EE484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3.089,64</w:t>
            </w:r>
          </w:p>
        </w:tc>
        <w:tc>
          <w:tcPr>
            <w:tcW w:w="1720" w:type="dxa"/>
            <w:tcBorders>
              <w:top w:val="nil"/>
              <w:left w:val="nil"/>
              <w:bottom w:val="single" w:sz="4" w:space="0" w:color="D3D3D3"/>
              <w:right w:val="single" w:sz="4" w:space="0" w:color="D3D3D3"/>
            </w:tcBorders>
            <w:shd w:val="clear" w:color="auto" w:fill="auto"/>
            <w:vAlign w:val="center"/>
            <w:hideMark/>
          </w:tcPr>
          <w:p w14:paraId="0158F08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0FCE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6ED03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2.609.609,71</w:t>
            </w:r>
          </w:p>
        </w:tc>
      </w:tr>
      <w:tr w:rsidR="00C36596" w:rsidRPr="00C1654A" w14:paraId="17989C1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019FA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56B01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AE6E2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565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C5E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343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3.667.756,39</w:t>
            </w:r>
          </w:p>
        </w:tc>
        <w:tc>
          <w:tcPr>
            <w:tcW w:w="1720" w:type="dxa"/>
            <w:tcBorders>
              <w:top w:val="nil"/>
              <w:left w:val="nil"/>
              <w:bottom w:val="single" w:sz="4" w:space="0" w:color="D3D3D3"/>
              <w:right w:val="single" w:sz="4" w:space="0" w:color="D3D3D3"/>
            </w:tcBorders>
            <w:shd w:val="clear" w:color="auto" w:fill="auto"/>
            <w:vAlign w:val="center"/>
            <w:hideMark/>
          </w:tcPr>
          <w:p w14:paraId="5AB555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46.128,00</w:t>
            </w:r>
          </w:p>
        </w:tc>
        <w:tc>
          <w:tcPr>
            <w:tcW w:w="1720" w:type="dxa"/>
            <w:tcBorders>
              <w:top w:val="nil"/>
              <w:left w:val="nil"/>
              <w:bottom w:val="single" w:sz="4" w:space="0" w:color="D3D3D3"/>
              <w:right w:val="single" w:sz="4" w:space="0" w:color="D3D3D3"/>
            </w:tcBorders>
            <w:shd w:val="clear" w:color="auto" w:fill="auto"/>
            <w:vAlign w:val="center"/>
            <w:hideMark/>
          </w:tcPr>
          <w:p w14:paraId="798F48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D1FD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1BE7C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3.713.884,39</w:t>
            </w:r>
          </w:p>
        </w:tc>
      </w:tr>
      <w:tr w:rsidR="00C36596" w:rsidRPr="00C1654A" w14:paraId="4B552D4F"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4A9A29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CF01C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282F1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7791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1C22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8C4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1.944.045,57</w:t>
            </w:r>
          </w:p>
        </w:tc>
        <w:tc>
          <w:tcPr>
            <w:tcW w:w="1720" w:type="dxa"/>
            <w:tcBorders>
              <w:top w:val="nil"/>
              <w:left w:val="nil"/>
              <w:bottom w:val="single" w:sz="4" w:space="0" w:color="D3D3D3"/>
              <w:right w:val="single" w:sz="4" w:space="0" w:color="D3D3D3"/>
            </w:tcBorders>
            <w:shd w:val="clear" w:color="auto" w:fill="auto"/>
            <w:vAlign w:val="center"/>
            <w:hideMark/>
          </w:tcPr>
          <w:p w14:paraId="5248C4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384.387,91</w:t>
            </w:r>
          </w:p>
        </w:tc>
        <w:tc>
          <w:tcPr>
            <w:tcW w:w="1720" w:type="dxa"/>
            <w:tcBorders>
              <w:top w:val="nil"/>
              <w:left w:val="nil"/>
              <w:bottom w:val="single" w:sz="4" w:space="0" w:color="D3D3D3"/>
              <w:right w:val="single" w:sz="4" w:space="0" w:color="D3D3D3"/>
            </w:tcBorders>
            <w:shd w:val="clear" w:color="auto" w:fill="auto"/>
            <w:vAlign w:val="center"/>
            <w:hideMark/>
          </w:tcPr>
          <w:p w14:paraId="4CA202A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5.602,50</w:t>
            </w:r>
          </w:p>
        </w:tc>
        <w:tc>
          <w:tcPr>
            <w:tcW w:w="1720" w:type="dxa"/>
            <w:tcBorders>
              <w:top w:val="nil"/>
              <w:left w:val="nil"/>
              <w:bottom w:val="single" w:sz="4" w:space="0" w:color="D3D3D3"/>
              <w:right w:val="single" w:sz="4" w:space="0" w:color="D3D3D3"/>
            </w:tcBorders>
            <w:shd w:val="clear" w:color="auto" w:fill="auto"/>
            <w:vAlign w:val="center"/>
            <w:hideMark/>
          </w:tcPr>
          <w:p w14:paraId="7E4C4C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1.627.612,01</w:t>
            </w:r>
          </w:p>
        </w:tc>
        <w:tc>
          <w:tcPr>
            <w:tcW w:w="1720" w:type="dxa"/>
            <w:tcBorders>
              <w:top w:val="nil"/>
              <w:left w:val="nil"/>
              <w:bottom w:val="single" w:sz="4" w:space="0" w:color="D3D3D3"/>
              <w:right w:val="single" w:sz="4" w:space="0" w:color="D3D3D3"/>
            </w:tcBorders>
            <w:shd w:val="clear" w:color="708090" w:fill="708090"/>
            <w:vAlign w:val="center"/>
            <w:hideMark/>
          </w:tcPr>
          <w:p w14:paraId="5011862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3.961.647,99</w:t>
            </w:r>
          </w:p>
        </w:tc>
      </w:tr>
      <w:tr w:rsidR="00C36596" w:rsidRPr="00C1654A" w14:paraId="60A81307"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DB81C0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3B18C4D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04517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89D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A6A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34AF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2.242.279,00</w:t>
            </w:r>
          </w:p>
        </w:tc>
        <w:tc>
          <w:tcPr>
            <w:tcW w:w="1720" w:type="dxa"/>
            <w:tcBorders>
              <w:top w:val="nil"/>
              <w:left w:val="nil"/>
              <w:bottom w:val="single" w:sz="4" w:space="0" w:color="D3D3D3"/>
              <w:right w:val="single" w:sz="4" w:space="0" w:color="D3D3D3"/>
            </w:tcBorders>
            <w:shd w:val="clear" w:color="auto" w:fill="auto"/>
            <w:vAlign w:val="center"/>
            <w:hideMark/>
          </w:tcPr>
          <w:p w14:paraId="48437C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1.378.548,00</w:t>
            </w:r>
          </w:p>
        </w:tc>
        <w:tc>
          <w:tcPr>
            <w:tcW w:w="1720" w:type="dxa"/>
            <w:tcBorders>
              <w:top w:val="nil"/>
              <w:left w:val="nil"/>
              <w:bottom w:val="single" w:sz="4" w:space="0" w:color="D3D3D3"/>
              <w:right w:val="single" w:sz="4" w:space="0" w:color="D3D3D3"/>
            </w:tcBorders>
            <w:shd w:val="clear" w:color="auto" w:fill="auto"/>
            <w:vAlign w:val="center"/>
            <w:hideMark/>
          </w:tcPr>
          <w:p w14:paraId="601A63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70EC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297.611,72</w:t>
            </w:r>
          </w:p>
        </w:tc>
        <w:tc>
          <w:tcPr>
            <w:tcW w:w="1720" w:type="dxa"/>
            <w:tcBorders>
              <w:top w:val="nil"/>
              <w:left w:val="nil"/>
              <w:bottom w:val="single" w:sz="4" w:space="0" w:color="D3D3D3"/>
              <w:right w:val="single" w:sz="4" w:space="0" w:color="D3D3D3"/>
            </w:tcBorders>
            <w:shd w:val="clear" w:color="708090" w:fill="708090"/>
            <w:vAlign w:val="center"/>
            <w:hideMark/>
          </w:tcPr>
          <w:p w14:paraId="5A25367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3.918.438,72</w:t>
            </w:r>
          </w:p>
        </w:tc>
      </w:tr>
      <w:tr w:rsidR="00C36596" w:rsidRPr="00C1654A" w14:paraId="05004F1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EEE78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352D2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51184A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625.898.009,59</w:t>
            </w:r>
          </w:p>
        </w:tc>
        <w:tc>
          <w:tcPr>
            <w:tcW w:w="1720" w:type="dxa"/>
            <w:tcBorders>
              <w:top w:val="nil"/>
              <w:left w:val="nil"/>
              <w:bottom w:val="single" w:sz="4" w:space="0" w:color="D3D3D3"/>
              <w:right w:val="single" w:sz="4" w:space="0" w:color="D3D3D3"/>
            </w:tcBorders>
            <w:shd w:val="clear" w:color="708090" w:fill="708090"/>
            <w:vAlign w:val="center"/>
            <w:hideMark/>
          </w:tcPr>
          <w:p w14:paraId="1C1B254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872057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49471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486.826.462,62</w:t>
            </w:r>
          </w:p>
        </w:tc>
        <w:tc>
          <w:tcPr>
            <w:tcW w:w="1720" w:type="dxa"/>
            <w:tcBorders>
              <w:top w:val="nil"/>
              <w:left w:val="nil"/>
              <w:bottom w:val="single" w:sz="4" w:space="0" w:color="D3D3D3"/>
              <w:right w:val="single" w:sz="4" w:space="0" w:color="D3D3D3"/>
            </w:tcBorders>
            <w:shd w:val="clear" w:color="708090" w:fill="708090"/>
            <w:vAlign w:val="center"/>
            <w:hideMark/>
          </w:tcPr>
          <w:p w14:paraId="7B38ACB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10.219.294,99</w:t>
            </w:r>
          </w:p>
        </w:tc>
        <w:tc>
          <w:tcPr>
            <w:tcW w:w="1720" w:type="dxa"/>
            <w:tcBorders>
              <w:top w:val="nil"/>
              <w:left w:val="nil"/>
              <w:bottom w:val="single" w:sz="4" w:space="0" w:color="D3D3D3"/>
              <w:right w:val="single" w:sz="4" w:space="0" w:color="D3D3D3"/>
            </w:tcBorders>
            <w:shd w:val="clear" w:color="708090" w:fill="708090"/>
            <w:vAlign w:val="center"/>
            <w:hideMark/>
          </w:tcPr>
          <w:p w14:paraId="4847029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60.043.941,77</w:t>
            </w:r>
          </w:p>
        </w:tc>
        <w:tc>
          <w:tcPr>
            <w:tcW w:w="1720" w:type="dxa"/>
            <w:tcBorders>
              <w:top w:val="nil"/>
              <w:left w:val="nil"/>
              <w:bottom w:val="single" w:sz="4" w:space="0" w:color="D3D3D3"/>
              <w:right w:val="single" w:sz="4" w:space="0" w:color="D3D3D3"/>
            </w:tcBorders>
            <w:shd w:val="clear" w:color="708090" w:fill="708090"/>
            <w:vAlign w:val="center"/>
            <w:hideMark/>
          </w:tcPr>
          <w:p w14:paraId="673BE69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3.216.221,99</w:t>
            </w:r>
          </w:p>
        </w:tc>
        <w:tc>
          <w:tcPr>
            <w:tcW w:w="1720" w:type="dxa"/>
            <w:tcBorders>
              <w:top w:val="nil"/>
              <w:left w:val="nil"/>
              <w:bottom w:val="single" w:sz="4" w:space="0" w:color="D3D3D3"/>
              <w:right w:val="single" w:sz="4" w:space="0" w:color="D3D3D3"/>
            </w:tcBorders>
            <w:shd w:val="clear" w:color="708090" w:fill="708090"/>
            <w:vAlign w:val="center"/>
            <w:hideMark/>
          </w:tcPr>
          <w:p w14:paraId="00096F5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1.186.203.930,97</w:t>
            </w:r>
          </w:p>
        </w:tc>
      </w:tr>
    </w:tbl>
    <w:p w14:paraId="56166B73" w14:textId="77777777" w:rsidR="00B4053F" w:rsidRPr="00C1654A" w:rsidRDefault="00B4053F" w:rsidP="00B4053F">
      <w:pPr>
        <w:pStyle w:val="Tablo1"/>
        <w:jc w:val="left"/>
        <w:rPr>
          <w:rFonts w:ascii="Times New Roman" w:hAnsi="Times New Roman"/>
        </w:rPr>
      </w:pPr>
    </w:p>
    <w:p w14:paraId="35250759" w14:textId="77777777" w:rsidR="00B4053F" w:rsidRPr="00C1654A" w:rsidRDefault="00B4053F" w:rsidP="00B4053F">
      <w:pPr>
        <w:pStyle w:val="Tablo1"/>
        <w:jc w:val="left"/>
        <w:rPr>
          <w:rFonts w:ascii="Times New Roman" w:hAnsi="Times New Roman"/>
        </w:rPr>
      </w:pPr>
    </w:p>
    <w:p w14:paraId="6897C2BD" w14:textId="77777777" w:rsidR="00241491" w:rsidRPr="00C1654A" w:rsidRDefault="00241491" w:rsidP="00B4053F">
      <w:pPr>
        <w:pStyle w:val="Tablo1"/>
        <w:jc w:val="left"/>
        <w:rPr>
          <w:rFonts w:ascii="Times New Roman" w:hAnsi="Times New Roman"/>
        </w:rPr>
      </w:pPr>
    </w:p>
    <w:p w14:paraId="2116AB99" w14:textId="77777777" w:rsidR="00241491" w:rsidRPr="00C1654A" w:rsidRDefault="00241491" w:rsidP="00B4053F">
      <w:pPr>
        <w:pStyle w:val="Tablo1"/>
        <w:jc w:val="left"/>
        <w:rPr>
          <w:rFonts w:ascii="Times New Roman" w:hAnsi="Times New Roman"/>
        </w:rPr>
      </w:pPr>
    </w:p>
    <w:p w14:paraId="7DC1C560" w14:textId="77777777" w:rsidR="00241491" w:rsidRPr="00C1654A" w:rsidRDefault="00241491" w:rsidP="00B4053F">
      <w:pPr>
        <w:pStyle w:val="Tablo1"/>
        <w:jc w:val="left"/>
        <w:rPr>
          <w:rFonts w:ascii="Times New Roman" w:hAnsi="Times New Roman"/>
        </w:rPr>
      </w:pPr>
    </w:p>
    <w:p w14:paraId="0DBDE7F1" w14:textId="278724BF" w:rsidR="00AB44F1" w:rsidRPr="00C1654A" w:rsidRDefault="00AB44F1" w:rsidP="00B4053F">
      <w:pPr>
        <w:pStyle w:val="Tablo1"/>
        <w:jc w:val="left"/>
        <w:rPr>
          <w:rFonts w:ascii="Times New Roman" w:hAnsi="Times New Roman"/>
        </w:rPr>
      </w:pPr>
    </w:p>
    <w:p w14:paraId="069972C8" w14:textId="77777777" w:rsidR="00E00866" w:rsidRPr="00C1654A" w:rsidRDefault="00E00866" w:rsidP="00B4053F">
      <w:pPr>
        <w:pStyle w:val="Tablo1"/>
        <w:jc w:val="left"/>
        <w:rPr>
          <w:rFonts w:ascii="Times New Roman" w:hAnsi="Times New Roman"/>
        </w:rPr>
      </w:pPr>
    </w:p>
    <w:p w14:paraId="4977C9F7" w14:textId="77777777" w:rsidR="00AB44F1" w:rsidRPr="00C1654A" w:rsidRDefault="00AB44F1" w:rsidP="00B4053F">
      <w:pPr>
        <w:pStyle w:val="Tablo1"/>
        <w:jc w:val="left"/>
        <w:rPr>
          <w:rFonts w:ascii="Times New Roman" w:hAnsi="Times New Roman"/>
        </w:rPr>
      </w:pPr>
    </w:p>
    <w:p w14:paraId="138BD22A" w14:textId="77777777" w:rsidR="00824BFE" w:rsidRPr="00C1654A" w:rsidRDefault="00824BFE" w:rsidP="00B4053F">
      <w:pPr>
        <w:pStyle w:val="Tablo1"/>
        <w:jc w:val="left"/>
        <w:rPr>
          <w:rFonts w:ascii="Times New Roman" w:hAnsi="Times New Roman"/>
        </w:rPr>
      </w:pPr>
    </w:p>
    <w:p w14:paraId="760A4908" w14:textId="77777777" w:rsidR="00241491" w:rsidRPr="00C1654A" w:rsidRDefault="00241491" w:rsidP="00B4053F">
      <w:pPr>
        <w:pStyle w:val="Tablo1"/>
        <w:jc w:val="left"/>
        <w:rPr>
          <w:rFonts w:ascii="Times New Roman" w:hAnsi="Times New Roman"/>
        </w:rPr>
      </w:pPr>
    </w:p>
    <w:p w14:paraId="03A0A575" w14:textId="77777777" w:rsidR="00B4053F" w:rsidRPr="00C1654A" w:rsidRDefault="00B4053F" w:rsidP="00B4053F">
      <w:pPr>
        <w:pStyle w:val="Balk5"/>
      </w:pPr>
      <w:bookmarkStart w:id="301" w:name="_Toc69303584"/>
      <w:bookmarkStart w:id="302" w:name="_Toc199509598"/>
      <w:r w:rsidRPr="00C1654A">
        <w:lastRenderedPageBreak/>
        <w:t>Tablo 10.38 IĞDIR</w:t>
      </w:r>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ABA343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A2C19C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8E6CB4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13BA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2A863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6B617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87E82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E10D2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C2A93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E1DD8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FC28E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104CC37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71ACB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FB018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7682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6E60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BFD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851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109CA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481.885,86</w:t>
            </w:r>
          </w:p>
        </w:tc>
        <w:tc>
          <w:tcPr>
            <w:tcW w:w="1720" w:type="dxa"/>
            <w:tcBorders>
              <w:top w:val="nil"/>
              <w:left w:val="nil"/>
              <w:bottom w:val="single" w:sz="4" w:space="0" w:color="D3D3D3"/>
              <w:right w:val="single" w:sz="4" w:space="0" w:color="D3D3D3"/>
            </w:tcBorders>
            <w:shd w:val="clear" w:color="auto" w:fill="auto"/>
            <w:vAlign w:val="center"/>
            <w:hideMark/>
          </w:tcPr>
          <w:p w14:paraId="0E5654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168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25842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481.885,86</w:t>
            </w:r>
          </w:p>
        </w:tc>
      </w:tr>
      <w:tr w:rsidR="00C36596" w:rsidRPr="00C1654A" w14:paraId="72C7875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F43FA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3B51E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2C0AE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9D0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048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1FB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EB5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11.477.796,04</w:t>
            </w:r>
          </w:p>
        </w:tc>
        <w:tc>
          <w:tcPr>
            <w:tcW w:w="1720" w:type="dxa"/>
            <w:tcBorders>
              <w:top w:val="nil"/>
              <w:left w:val="nil"/>
              <w:bottom w:val="single" w:sz="4" w:space="0" w:color="D3D3D3"/>
              <w:right w:val="single" w:sz="4" w:space="0" w:color="D3D3D3"/>
            </w:tcBorders>
            <w:shd w:val="clear" w:color="auto" w:fill="auto"/>
            <w:vAlign w:val="center"/>
            <w:hideMark/>
          </w:tcPr>
          <w:p w14:paraId="43A292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27.069.230,00</w:t>
            </w:r>
          </w:p>
        </w:tc>
        <w:tc>
          <w:tcPr>
            <w:tcW w:w="1720" w:type="dxa"/>
            <w:tcBorders>
              <w:top w:val="nil"/>
              <w:left w:val="nil"/>
              <w:bottom w:val="single" w:sz="4" w:space="0" w:color="D3D3D3"/>
              <w:right w:val="single" w:sz="4" w:space="0" w:color="D3D3D3"/>
            </w:tcBorders>
            <w:shd w:val="clear" w:color="auto" w:fill="auto"/>
            <w:vAlign w:val="center"/>
            <w:hideMark/>
          </w:tcPr>
          <w:p w14:paraId="4ECFCF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5180D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38.547.026,04</w:t>
            </w:r>
          </w:p>
        </w:tc>
      </w:tr>
      <w:tr w:rsidR="00C36596" w:rsidRPr="00C1654A" w14:paraId="0A6CA53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A04EB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F916E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1F073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9D68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82E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E3FD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534.162,84</w:t>
            </w:r>
          </w:p>
        </w:tc>
        <w:tc>
          <w:tcPr>
            <w:tcW w:w="1720" w:type="dxa"/>
            <w:tcBorders>
              <w:top w:val="nil"/>
              <w:left w:val="nil"/>
              <w:bottom w:val="single" w:sz="4" w:space="0" w:color="D3D3D3"/>
              <w:right w:val="single" w:sz="4" w:space="0" w:color="D3D3D3"/>
            </w:tcBorders>
            <w:shd w:val="clear" w:color="auto" w:fill="auto"/>
            <w:vAlign w:val="center"/>
            <w:hideMark/>
          </w:tcPr>
          <w:p w14:paraId="327D9F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5A03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3A67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9D3E5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534.162,84</w:t>
            </w:r>
          </w:p>
        </w:tc>
      </w:tr>
      <w:tr w:rsidR="00C36596" w:rsidRPr="00C1654A" w14:paraId="4073FFC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0ABE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4631B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7EED7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8EF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3CF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F1FE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51.697,00</w:t>
            </w:r>
          </w:p>
        </w:tc>
        <w:tc>
          <w:tcPr>
            <w:tcW w:w="1720" w:type="dxa"/>
            <w:tcBorders>
              <w:top w:val="nil"/>
              <w:left w:val="nil"/>
              <w:bottom w:val="single" w:sz="4" w:space="0" w:color="D3D3D3"/>
              <w:right w:val="single" w:sz="4" w:space="0" w:color="D3D3D3"/>
            </w:tcBorders>
            <w:shd w:val="clear" w:color="auto" w:fill="auto"/>
            <w:vAlign w:val="center"/>
            <w:hideMark/>
          </w:tcPr>
          <w:p w14:paraId="0A18CC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703.833,00</w:t>
            </w:r>
          </w:p>
        </w:tc>
        <w:tc>
          <w:tcPr>
            <w:tcW w:w="1720" w:type="dxa"/>
            <w:tcBorders>
              <w:top w:val="nil"/>
              <w:left w:val="nil"/>
              <w:bottom w:val="single" w:sz="4" w:space="0" w:color="D3D3D3"/>
              <w:right w:val="single" w:sz="4" w:space="0" w:color="D3D3D3"/>
            </w:tcBorders>
            <w:shd w:val="clear" w:color="auto" w:fill="auto"/>
            <w:vAlign w:val="center"/>
            <w:hideMark/>
          </w:tcPr>
          <w:p w14:paraId="7457BE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33F0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9C04E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755.530,00</w:t>
            </w:r>
          </w:p>
        </w:tc>
      </w:tr>
      <w:tr w:rsidR="00C36596" w:rsidRPr="00C1654A" w14:paraId="61A914F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297A6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49587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D4D7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AA1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68F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9C71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29B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73.132,00</w:t>
            </w:r>
          </w:p>
        </w:tc>
        <w:tc>
          <w:tcPr>
            <w:tcW w:w="1720" w:type="dxa"/>
            <w:tcBorders>
              <w:top w:val="nil"/>
              <w:left w:val="nil"/>
              <w:bottom w:val="single" w:sz="4" w:space="0" w:color="D3D3D3"/>
              <w:right w:val="single" w:sz="4" w:space="0" w:color="D3D3D3"/>
            </w:tcBorders>
            <w:shd w:val="clear" w:color="auto" w:fill="auto"/>
            <w:vAlign w:val="center"/>
            <w:hideMark/>
          </w:tcPr>
          <w:p w14:paraId="6ADADF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BAB0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080B5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73.132,00</w:t>
            </w:r>
          </w:p>
        </w:tc>
      </w:tr>
      <w:tr w:rsidR="00C36596" w:rsidRPr="00C1654A" w14:paraId="7FB770F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96900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1FB11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D965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1BE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BF82C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97D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18.278,00</w:t>
            </w:r>
          </w:p>
        </w:tc>
        <w:tc>
          <w:tcPr>
            <w:tcW w:w="1720" w:type="dxa"/>
            <w:tcBorders>
              <w:top w:val="nil"/>
              <w:left w:val="nil"/>
              <w:bottom w:val="single" w:sz="4" w:space="0" w:color="D3D3D3"/>
              <w:right w:val="single" w:sz="4" w:space="0" w:color="D3D3D3"/>
            </w:tcBorders>
            <w:shd w:val="clear" w:color="auto" w:fill="auto"/>
            <w:vAlign w:val="center"/>
            <w:hideMark/>
          </w:tcPr>
          <w:p w14:paraId="2A1753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232.371,00</w:t>
            </w:r>
          </w:p>
        </w:tc>
        <w:tc>
          <w:tcPr>
            <w:tcW w:w="1720" w:type="dxa"/>
            <w:tcBorders>
              <w:top w:val="nil"/>
              <w:left w:val="nil"/>
              <w:bottom w:val="single" w:sz="4" w:space="0" w:color="D3D3D3"/>
              <w:right w:val="single" w:sz="4" w:space="0" w:color="D3D3D3"/>
            </w:tcBorders>
            <w:shd w:val="clear" w:color="auto" w:fill="auto"/>
            <w:vAlign w:val="center"/>
            <w:hideMark/>
          </w:tcPr>
          <w:p w14:paraId="5BDEA5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113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F7279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250.649,00</w:t>
            </w:r>
          </w:p>
        </w:tc>
      </w:tr>
      <w:tr w:rsidR="00C36596" w:rsidRPr="00C1654A" w14:paraId="068AAE4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75F07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69741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3A85E0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2D04F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25702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4D110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604.137,84</w:t>
            </w:r>
          </w:p>
        </w:tc>
        <w:tc>
          <w:tcPr>
            <w:tcW w:w="1720" w:type="dxa"/>
            <w:tcBorders>
              <w:top w:val="nil"/>
              <w:left w:val="nil"/>
              <w:bottom w:val="single" w:sz="4" w:space="0" w:color="D3D3D3"/>
              <w:right w:val="single" w:sz="4" w:space="0" w:color="D3D3D3"/>
            </w:tcBorders>
            <w:shd w:val="clear" w:color="708090" w:fill="708090"/>
            <w:vAlign w:val="center"/>
            <w:hideMark/>
          </w:tcPr>
          <w:p w14:paraId="4D938A4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12.969.017,90</w:t>
            </w:r>
          </w:p>
        </w:tc>
        <w:tc>
          <w:tcPr>
            <w:tcW w:w="1720" w:type="dxa"/>
            <w:tcBorders>
              <w:top w:val="nil"/>
              <w:left w:val="nil"/>
              <w:bottom w:val="single" w:sz="4" w:space="0" w:color="D3D3D3"/>
              <w:right w:val="single" w:sz="4" w:space="0" w:color="D3D3D3"/>
            </w:tcBorders>
            <w:shd w:val="clear" w:color="708090" w:fill="708090"/>
            <w:vAlign w:val="center"/>
            <w:hideMark/>
          </w:tcPr>
          <w:p w14:paraId="302D3B0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27.069.230,00</w:t>
            </w:r>
          </w:p>
        </w:tc>
        <w:tc>
          <w:tcPr>
            <w:tcW w:w="1720" w:type="dxa"/>
            <w:tcBorders>
              <w:top w:val="nil"/>
              <w:left w:val="nil"/>
              <w:bottom w:val="single" w:sz="4" w:space="0" w:color="D3D3D3"/>
              <w:right w:val="single" w:sz="4" w:space="0" w:color="D3D3D3"/>
            </w:tcBorders>
            <w:shd w:val="clear" w:color="708090" w:fill="708090"/>
            <w:vAlign w:val="center"/>
            <w:hideMark/>
          </w:tcPr>
          <w:p w14:paraId="523E8F4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0C5E4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40.642.385,74</w:t>
            </w:r>
          </w:p>
        </w:tc>
      </w:tr>
    </w:tbl>
    <w:p w14:paraId="7DAB1D72" w14:textId="77777777" w:rsidR="00B4053F" w:rsidRPr="00C1654A" w:rsidRDefault="00B4053F" w:rsidP="00B4053F">
      <w:pPr>
        <w:pStyle w:val="Tablo1"/>
        <w:jc w:val="left"/>
        <w:rPr>
          <w:rFonts w:ascii="Times New Roman" w:hAnsi="Times New Roman"/>
        </w:rPr>
      </w:pPr>
    </w:p>
    <w:p w14:paraId="28959301" w14:textId="77777777" w:rsidR="00B4053F" w:rsidRPr="00C1654A" w:rsidRDefault="00B4053F" w:rsidP="00B4053F">
      <w:pPr>
        <w:pStyle w:val="Balk5"/>
      </w:pPr>
      <w:bookmarkStart w:id="303" w:name="_Toc69303585"/>
      <w:bookmarkStart w:id="304" w:name="_Toc199509599"/>
      <w:r w:rsidRPr="00C1654A">
        <w:t>Tablo 10.39 ISPARTA</w:t>
      </w:r>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F4E4117"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B79BA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DDB3EF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0A854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A7096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2142E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10B3D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D03F1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10EBC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31573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EC3F8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8C926E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23CC6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6626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9DFB9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D8B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5C0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7334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1.914.655,89</w:t>
            </w:r>
          </w:p>
        </w:tc>
        <w:tc>
          <w:tcPr>
            <w:tcW w:w="1720" w:type="dxa"/>
            <w:tcBorders>
              <w:top w:val="nil"/>
              <w:left w:val="nil"/>
              <w:bottom w:val="single" w:sz="4" w:space="0" w:color="D3D3D3"/>
              <w:right w:val="single" w:sz="4" w:space="0" w:color="D3D3D3"/>
            </w:tcBorders>
            <w:shd w:val="clear" w:color="auto" w:fill="auto"/>
            <w:vAlign w:val="center"/>
            <w:hideMark/>
          </w:tcPr>
          <w:p w14:paraId="14AA12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BC3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B83A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B102E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1.914.655,89</w:t>
            </w:r>
          </w:p>
        </w:tc>
      </w:tr>
      <w:tr w:rsidR="00C36596" w:rsidRPr="00C1654A" w14:paraId="6E1CB85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E5FAE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D7565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1853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452D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BDE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91EA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867.005,31</w:t>
            </w:r>
          </w:p>
        </w:tc>
        <w:tc>
          <w:tcPr>
            <w:tcW w:w="1720" w:type="dxa"/>
            <w:tcBorders>
              <w:top w:val="nil"/>
              <w:left w:val="nil"/>
              <w:bottom w:val="single" w:sz="4" w:space="0" w:color="D3D3D3"/>
              <w:right w:val="single" w:sz="4" w:space="0" w:color="D3D3D3"/>
            </w:tcBorders>
            <w:shd w:val="clear" w:color="auto" w:fill="auto"/>
            <w:vAlign w:val="center"/>
            <w:hideMark/>
          </w:tcPr>
          <w:p w14:paraId="31CD9D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1.444,95</w:t>
            </w:r>
          </w:p>
        </w:tc>
        <w:tc>
          <w:tcPr>
            <w:tcW w:w="1720" w:type="dxa"/>
            <w:tcBorders>
              <w:top w:val="nil"/>
              <w:left w:val="nil"/>
              <w:bottom w:val="single" w:sz="4" w:space="0" w:color="D3D3D3"/>
              <w:right w:val="single" w:sz="4" w:space="0" w:color="D3D3D3"/>
            </w:tcBorders>
            <w:shd w:val="clear" w:color="auto" w:fill="auto"/>
            <w:vAlign w:val="center"/>
            <w:hideMark/>
          </w:tcPr>
          <w:p w14:paraId="382EF6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593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14A57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868.450,26</w:t>
            </w:r>
          </w:p>
        </w:tc>
      </w:tr>
      <w:tr w:rsidR="00C36596" w:rsidRPr="00C1654A" w14:paraId="0B7D3C3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D8FA6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0A698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B7F37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7D89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FF32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196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24.191,14</w:t>
            </w:r>
          </w:p>
        </w:tc>
        <w:tc>
          <w:tcPr>
            <w:tcW w:w="1720" w:type="dxa"/>
            <w:tcBorders>
              <w:top w:val="nil"/>
              <w:left w:val="nil"/>
              <w:bottom w:val="single" w:sz="4" w:space="0" w:color="D3D3D3"/>
              <w:right w:val="single" w:sz="4" w:space="0" w:color="D3D3D3"/>
            </w:tcBorders>
            <w:shd w:val="clear" w:color="auto" w:fill="auto"/>
            <w:vAlign w:val="center"/>
            <w:hideMark/>
          </w:tcPr>
          <w:p w14:paraId="6600BB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13E3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048A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5.557,02</w:t>
            </w:r>
          </w:p>
        </w:tc>
        <w:tc>
          <w:tcPr>
            <w:tcW w:w="1720" w:type="dxa"/>
            <w:tcBorders>
              <w:top w:val="nil"/>
              <w:left w:val="nil"/>
              <w:bottom w:val="single" w:sz="4" w:space="0" w:color="D3D3D3"/>
              <w:right w:val="single" w:sz="4" w:space="0" w:color="D3D3D3"/>
            </w:tcBorders>
            <w:shd w:val="clear" w:color="708090" w:fill="708090"/>
            <w:vAlign w:val="center"/>
            <w:hideMark/>
          </w:tcPr>
          <w:p w14:paraId="7437607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29.748,16</w:t>
            </w:r>
          </w:p>
        </w:tc>
      </w:tr>
      <w:tr w:rsidR="00C36596" w:rsidRPr="00C1654A" w14:paraId="673E3D2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7C6C7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5AD51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5ACEF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6630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14C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4CB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368.839,00</w:t>
            </w:r>
          </w:p>
        </w:tc>
        <w:tc>
          <w:tcPr>
            <w:tcW w:w="1720" w:type="dxa"/>
            <w:tcBorders>
              <w:top w:val="nil"/>
              <w:left w:val="nil"/>
              <w:bottom w:val="single" w:sz="4" w:space="0" w:color="D3D3D3"/>
              <w:right w:val="single" w:sz="4" w:space="0" w:color="D3D3D3"/>
            </w:tcBorders>
            <w:shd w:val="clear" w:color="auto" w:fill="auto"/>
            <w:vAlign w:val="center"/>
            <w:hideMark/>
          </w:tcPr>
          <w:p w14:paraId="36FA017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31.538,00</w:t>
            </w:r>
          </w:p>
        </w:tc>
        <w:tc>
          <w:tcPr>
            <w:tcW w:w="1720" w:type="dxa"/>
            <w:tcBorders>
              <w:top w:val="nil"/>
              <w:left w:val="nil"/>
              <w:bottom w:val="single" w:sz="4" w:space="0" w:color="D3D3D3"/>
              <w:right w:val="single" w:sz="4" w:space="0" w:color="D3D3D3"/>
            </w:tcBorders>
            <w:shd w:val="clear" w:color="auto" w:fill="auto"/>
            <w:vAlign w:val="center"/>
            <w:hideMark/>
          </w:tcPr>
          <w:p w14:paraId="3017BF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58A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78255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400.377,00</w:t>
            </w:r>
          </w:p>
        </w:tc>
      </w:tr>
      <w:tr w:rsidR="00C36596" w:rsidRPr="00C1654A" w14:paraId="6D1CE32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BD996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B2C4C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A3407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1525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A9D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A47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4.212.018,79</w:t>
            </w:r>
          </w:p>
        </w:tc>
        <w:tc>
          <w:tcPr>
            <w:tcW w:w="1720" w:type="dxa"/>
            <w:tcBorders>
              <w:top w:val="nil"/>
              <w:left w:val="nil"/>
              <w:bottom w:val="single" w:sz="4" w:space="0" w:color="D3D3D3"/>
              <w:right w:val="single" w:sz="4" w:space="0" w:color="D3D3D3"/>
            </w:tcBorders>
            <w:shd w:val="clear" w:color="auto" w:fill="auto"/>
            <w:vAlign w:val="center"/>
            <w:hideMark/>
          </w:tcPr>
          <w:p w14:paraId="6E3753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413.107,72</w:t>
            </w:r>
          </w:p>
        </w:tc>
        <w:tc>
          <w:tcPr>
            <w:tcW w:w="1720" w:type="dxa"/>
            <w:tcBorders>
              <w:top w:val="nil"/>
              <w:left w:val="nil"/>
              <w:bottom w:val="single" w:sz="4" w:space="0" w:color="D3D3D3"/>
              <w:right w:val="single" w:sz="4" w:space="0" w:color="D3D3D3"/>
            </w:tcBorders>
            <w:shd w:val="clear" w:color="auto" w:fill="auto"/>
            <w:vAlign w:val="center"/>
            <w:hideMark/>
          </w:tcPr>
          <w:p w14:paraId="5B9B28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11D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A3E88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4.625.126,51</w:t>
            </w:r>
          </w:p>
        </w:tc>
      </w:tr>
      <w:tr w:rsidR="00C36596" w:rsidRPr="00C1654A" w14:paraId="117FB78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43340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2F908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CC8C7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B7A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CE2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C7D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1.712.914,00</w:t>
            </w:r>
          </w:p>
        </w:tc>
        <w:tc>
          <w:tcPr>
            <w:tcW w:w="1720" w:type="dxa"/>
            <w:tcBorders>
              <w:top w:val="nil"/>
              <w:left w:val="nil"/>
              <w:bottom w:val="single" w:sz="4" w:space="0" w:color="D3D3D3"/>
              <w:right w:val="single" w:sz="4" w:space="0" w:color="D3D3D3"/>
            </w:tcBorders>
            <w:shd w:val="clear" w:color="auto" w:fill="auto"/>
            <w:vAlign w:val="center"/>
            <w:hideMark/>
          </w:tcPr>
          <w:p w14:paraId="2F7485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43F4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0A8C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64.755,00</w:t>
            </w:r>
          </w:p>
        </w:tc>
        <w:tc>
          <w:tcPr>
            <w:tcW w:w="1720" w:type="dxa"/>
            <w:tcBorders>
              <w:top w:val="nil"/>
              <w:left w:val="nil"/>
              <w:bottom w:val="single" w:sz="4" w:space="0" w:color="D3D3D3"/>
              <w:right w:val="single" w:sz="4" w:space="0" w:color="D3D3D3"/>
            </w:tcBorders>
            <w:shd w:val="clear" w:color="708090" w:fill="708090"/>
            <w:vAlign w:val="center"/>
            <w:hideMark/>
          </w:tcPr>
          <w:p w14:paraId="55C8C02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1.777.669,00</w:t>
            </w:r>
          </w:p>
        </w:tc>
      </w:tr>
      <w:tr w:rsidR="00C36596" w:rsidRPr="00C1654A" w14:paraId="101848B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AFEA4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BC009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56F3C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23A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A76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989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3FDF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69.883,00</w:t>
            </w:r>
          </w:p>
        </w:tc>
        <w:tc>
          <w:tcPr>
            <w:tcW w:w="1720" w:type="dxa"/>
            <w:tcBorders>
              <w:top w:val="nil"/>
              <w:left w:val="nil"/>
              <w:bottom w:val="single" w:sz="4" w:space="0" w:color="D3D3D3"/>
              <w:right w:val="single" w:sz="4" w:space="0" w:color="D3D3D3"/>
            </w:tcBorders>
            <w:shd w:val="clear" w:color="auto" w:fill="auto"/>
            <w:vAlign w:val="center"/>
            <w:hideMark/>
          </w:tcPr>
          <w:p w14:paraId="517FE8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1624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83531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69.883,00</w:t>
            </w:r>
          </w:p>
        </w:tc>
      </w:tr>
      <w:tr w:rsidR="00C36596" w:rsidRPr="00C1654A" w14:paraId="178327E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AB665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81A56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8B2D7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FC72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BC05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9633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7.703.373,34</w:t>
            </w:r>
          </w:p>
        </w:tc>
        <w:tc>
          <w:tcPr>
            <w:tcW w:w="1720" w:type="dxa"/>
            <w:tcBorders>
              <w:top w:val="nil"/>
              <w:left w:val="nil"/>
              <w:bottom w:val="single" w:sz="4" w:space="0" w:color="D3D3D3"/>
              <w:right w:val="single" w:sz="4" w:space="0" w:color="D3D3D3"/>
            </w:tcBorders>
            <w:shd w:val="clear" w:color="auto" w:fill="auto"/>
            <w:vAlign w:val="center"/>
            <w:hideMark/>
          </w:tcPr>
          <w:p w14:paraId="2300ED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43.107.106,18</w:t>
            </w:r>
          </w:p>
        </w:tc>
        <w:tc>
          <w:tcPr>
            <w:tcW w:w="1720" w:type="dxa"/>
            <w:tcBorders>
              <w:top w:val="nil"/>
              <w:left w:val="nil"/>
              <w:bottom w:val="single" w:sz="4" w:space="0" w:color="D3D3D3"/>
              <w:right w:val="single" w:sz="4" w:space="0" w:color="D3D3D3"/>
            </w:tcBorders>
            <w:shd w:val="clear" w:color="auto" w:fill="auto"/>
            <w:vAlign w:val="center"/>
            <w:hideMark/>
          </w:tcPr>
          <w:p w14:paraId="75A476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111.508.634,21</w:t>
            </w:r>
          </w:p>
        </w:tc>
        <w:tc>
          <w:tcPr>
            <w:tcW w:w="1720" w:type="dxa"/>
            <w:tcBorders>
              <w:top w:val="nil"/>
              <w:left w:val="nil"/>
              <w:bottom w:val="single" w:sz="4" w:space="0" w:color="D3D3D3"/>
              <w:right w:val="single" w:sz="4" w:space="0" w:color="D3D3D3"/>
            </w:tcBorders>
            <w:shd w:val="clear" w:color="auto" w:fill="auto"/>
            <w:vAlign w:val="center"/>
            <w:hideMark/>
          </w:tcPr>
          <w:p w14:paraId="4166D71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278.816,80</w:t>
            </w:r>
          </w:p>
        </w:tc>
        <w:tc>
          <w:tcPr>
            <w:tcW w:w="1720" w:type="dxa"/>
            <w:tcBorders>
              <w:top w:val="nil"/>
              <w:left w:val="nil"/>
              <w:bottom w:val="single" w:sz="4" w:space="0" w:color="D3D3D3"/>
              <w:right w:val="single" w:sz="4" w:space="0" w:color="D3D3D3"/>
            </w:tcBorders>
            <w:shd w:val="clear" w:color="708090" w:fill="708090"/>
            <w:vAlign w:val="center"/>
            <w:hideMark/>
          </w:tcPr>
          <w:p w14:paraId="2156BC5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162.597.930,53</w:t>
            </w:r>
          </w:p>
        </w:tc>
      </w:tr>
      <w:tr w:rsidR="00C36596" w:rsidRPr="00C1654A" w14:paraId="0EBEEC3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9F60E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65635E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45F5FB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E71C0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2A6B9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6E6B2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16.802.997,47</w:t>
            </w:r>
          </w:p>
        </w:tc>
        <w:tc>
          <w:tcPr>
            <w:tcW w:w="1720" w:type="dxa"/>
            <w:tcBorders>
              <w:top w:val="nil"/>
              <w:left w:val="nil"/>
              <w:bottom w:val="single" w:sz="4" w:space="0" w:color="D3D3D3"/>
              <w:right w:val="single" w:sz="4" w:space="0" w:color="D3D3D3"/>
            </w:tcBorders>
            <w:shd w:val="clear" w:color="708090" w:fill="708090"/>
            <w:vAlign w:val="center"/>
            <w:hideMark/>
          </w:tcPr>
          <w:p w14:paraId="5711953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43.623.079,85</w:t>
            </w:r>
          </w:p>
        </w:tc>
        <w:tc>
          <w:tcPr>
            <w:tcW w:w="1720" w:type="dxa"/>
            <w:tcBorders>
              <w:top w:val="nil"/>
              <w:left w:val="nil"/>
              <w:bottom w:val="single" w:sz="4" w:space="0" w:color="D3D3D3"/>
              <w:right w:val="single" w:sz="4" w:space="0" w:color="D3D3D3"/>
            </w:tcBorders>
            <w:shd w:val="clear" w:color="708090" w:fill="708090"/>
            <w:vAlign w:val="center"/>
            <w:hideMark/>
          </w:tcPr>
          <w:p w14:paraId="5895C43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111.508.634,21</w:t>
            </w:r>
          </w:p>
        </w:tc>
        <w:tc>
          <w:tcPr>
            <w:tcW w:w="1720" w:type="dxa"/>
            <w:tcBorders>
              <w:top w:val="nil"/>
              <w:left w:val="nil"/>
              <w:bottom w:val="single" w:sz="4" w:space="0" w:color="D3D3D3"/>
              <w:right w:val="single" w:sz="4" w:space="0" w:color="D3D3D3"/>
            </w:tcBorders>
            <w:shd w:val="clear" w:color="708090" w:fill="708090"/>
            <w:vAlign w:val="center"/>
            <w:hideMark/>
          </w:tcPr>
          <w:p w14:paraId="0495EB3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349.128,82</w:t>
            </w:r>
          </w:p>
        </w:tc>
        <w:tc>
          <w:tcPr>
            <w:tcW w:w="1720" w:type="dxa"/>
            <w:tcBorders>
              <w:top w:val="nil"/>
              <w:left w:val="nil"/>
              <w:bottom w:val="single" w:sz="4" w:space="0" w:color="D3D3D3"/>
              <w:right w:val="single" w:sz="4" w:space="0" w:color="D3D3D3"/>
            </w:tcBorders>
            <w:shd w:val="clear" w:color="708090" w:fill="708090"/>
            <w:vAlign w:val="center"/>
            <w:hideMark/>
          </w:tcPr>
          <w:p w14:paraId="066C95E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172.283.840,35</w:t>
            </w:r>
          </w:p>
        </w:tc>
      </w:tr>
    </w:tbl>
    <w:p w14:paraId="459B0377" w14:textId="77777777" w:rsidR="00B4053F" w:rsidRPr="00C1654A" w:rsidRDefault="00B4053F" w:rsidP="00B4053F">
      <w:pPr>
        <w:rPr>
          <w:rFonts w:ascii="Times New Roman" w:hAnsi="Times New Roman" w:cs="Times New Roman"/>
        </w:rPr>
      </w:pPr>
    </w:p>
    <w:p w14:paraId="66E0CE3C" w14:textId="77777777" w:rsidR="00AB44F1" w:rsidRPr="00C1654A" w:rsidRDefault="00AB44F1" w:rsidP="00B4053F">
      <w:pPr>
        <w:rPr>
          <w:rFonts w:ascii="Times New Roman" w:hAnsi="Times New Roman" w:cs="Times New Roman"/>
        </w:rPr>
      </w:pPr>
    </w:p>
    <w:p w14:paraId="5954C41D" w14:textId="77777777" w:rsidR="00AB44F1" w:rsidRPr="00C1654A" w:rsidRDefault="00AB44F1" w:rsidP="00B4053F">
      <w:pPr>
        <w:rPr>
          <w:rFonts w:ascii="Times New Roman" w:hAnsi="Times New Roman" w:cs="Times New Roman"/>
        </w:rPr>
      </w:pPr>
    </w:p>
    <w:p w14:paraId="23F47117" w14:textId="77777777" w:rsidR="00AB44F1" w:rsidRPr="00C1654A" w:rsidRDefault="00AB44F1" w:rsidP="00B4053F">
      <w:pPr>
        <w:rPr>
          <w:rFonts w:ascii="Times New Roman" w:hAnsi="Times New Roman" w:cs="Times New Roman"/>
        </w:rPr>
      </w:pPr>
    </w:p>
    <w:p w14:paraId="73A3500D" w14:textId="77777777" w:rsidR="00B4053F" w:rsidRPr="00C1654A" w:rsidRDefault="00B4053F" w:rsidP="00B4053F">
      <w:pPr>
        <w:rPr>
          <w:rFonts w:ascii="Times New Roman" w:hAnsi="Times New Roman" w:cs="Times New Roman"/>
        </w:rPr>
      </w:pPr>
    </w:p>
    <w:p w14:paraId="5B42F49D" w14:textId="77777777" w:rsidR="00B4053F" w:rsidRPr="00C1654A" w:rsidRDefault="00B4053F" w:rsidP="00B4053F">
      <w:pPr>
        <w:pStyle w:val="Balk5"/>
      </w:pPr>
      <w:bookmarkStart w:id="305" w:name="_Toc69303586"/>
      <w:bookmarkStart w:id="306" w:name="_Toc199509600"/>
      <w:r w:rsidRPr="00C1654A">
        <w:lastRenderedPageBreak/>
        <w:t>Tablo 10.40 İSTANBUL</w:t>
      </w:r>
      <w:bookmarkEnd w:id="305"/>
      <w:bookmarkEnd w:id="3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0874C3D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A5E9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3FA105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517D1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39EBD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19B8B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D089B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3F282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F3A29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B0D5C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059D6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1F80AB97"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28A3B9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1CEEF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D075A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F7E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56E6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D7B61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3.621,33</w:t>
            </w:r>
          </w:p>
        </w:tc>
        <w:tc>
          <w:tcPr>
            <w:tcW w:w="1720" w:type="dxa"/>
            <w:tcBorders>
              <w:top w:val="nil"/>
              <w:left w:val="nil"/>
              <w:bottom w:val="single" w:sz="4" w:space="0" w:color="D3D3D3"/>
              <w:right w:val="single" w:sz="4" w:space="0" w:color="D3D3D3"/>
            </w:tcBorders>
            <w:shd w:val="clear" w:color="auto" w:fill="auto"/>
            <w:vAlign w:val="center"/>
            <w:hideMark/>
          </w:tcPr>
          <w:p w14:paraId="1F718E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E92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CFB2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-31.031,04</w:t>
            </w:r>
          </w:p>
        </w:tc>
        <w:tc>
          <w:tcPr>
            <w:tcW w:w="1720" w:type="dxa"/>
            <w:tcBorders>
              <w:top w:val="nil"/>
              <w:left w:val="nil"/>
              <w:bottom w:val="single" w:sz="4" w:space="0" w:color="D3D3D3"/>
              <w:right w:val="single" w:sz="4" w:space="0" w:color="D3D3D3"/>
            </w:tcBorders>
            <w:shd w:val="clear" w:color="708090" w:fill="708090"/>
            <w:vAlign w:val="center"/>
            <w:hideMark/>
          </w:tcPr>
          <w:p w14:paraId="370A418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-27.409,70</w:t>
            </w:r>
          </w:p>
        </w:tc>
      </w:tr>
      <w:tr w:rsidR="00C36596" w:rsidRPr="00C1654A" w14:paraId="519A805D"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64387A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7B7528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EE4F3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0CB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0A7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86FA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1.444.661,69</w:t>
            </w:r>
          </w:p>
        </w:tc>
        <w:tc>
          <w:tcPr>
            <w:tcW w:w="1720" w:type="dxa"/>
            <w:tcBorders>
              <w:top w:val="nil"/>
              <w:left w:val="nil"/>
              <w:bottom w:val="single" w:sz="4" w:space="0" w:color="D3D3D3"/>
              <w:right w:val="single" w:sz="4" w:space="0" w:color="D3D3D3"/>
            </w:tcBorders>
            <w:shd w:val="clear" w:color="auto" w:fill="auto"/>
            <w:vAlign w:val="center"/>
            <w:hideMark/>
          </w:tcPr>
          <w:p w14:paraId="283EC5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7EC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A481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-19.871,05</w:t>
            </w:r>
          </w:p>
        </w:tc>
        <w:tc>
          <w:tcPr>
            <w:tcW w:w="1720" w:type="dxa"/>
            <w:tcBorders>
              <w:top w:val="nil"/>
              <w:left w:val="nil"/>
              <w:bottom w:val="single" w:sz="4" w:space="0" w:color="D3D3D3"/>
              <w:right w:val="single" w:sz="4" w:space="0" w:color="D3D3D3"/>
            </w:tcBorders>
            <w:shd w:val="clear" w:color="708090" w:fill="708090"/>
            <w:vAlign w:val="center"/>
            <w:hideMark/>
          </w:tcPr>
          <w:p w14:paraId="409C920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1.424.790,64</w:t>
            </w:r>
          </w:p>
        </w:tc>
      </w:tr>
      <w:tr w:rsidR="00C36596" w:rsidRPr="00C1654A" w14:paraId="79E9163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3B529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DD414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01E1E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80440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BFBE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FFFA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566.429,98</w:t>
            </w:r>
          </w:p>
        </w:tc>
        <w:tc>
          <w:tcPr>
            <w:tcW w:w="1720" w:type="dxa"/>
            <w:tcBorders>
              <w:top w:val="nil"/>
              <w:left w:val="nil"/>
              <w:bottom w:val="single" w:sz="4" w:space="0" w:color="D3D3D3"/>
              <w:right w:val="single" w:sz="4" w:space="0" w:color="D3D3D3"/>
            </w:tcBorders>
            <w:shd w:val="clear" w:color="auto" w:fill="auto"/>
            <w:vAlign w:val="center"/>
            <w:hideMark/>
          </w:tcPr>
          <w:p w14:paraId="66494B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127.984,36</w:t>
            </w:r>
          </w:p>
        </w:tc>
        <w:tc>
          <w:tcPr>
            <w:tcW w:w="1720" w:type="dxa"/>
            <w:tcBorders>
              <w:top w:val="nil"/>
              <w:left w:val="nil"/>
              <w:bottom w:val="single" w:sz="4" w:space="0" w:color="D3D3D3"/>
              <w:right w:val="single" w:sz="4" w:space="0" w:color="D3D3D3"/>
            </w:tcBorders>
            <w:shd w:val="clear" w:color="auto" w:fill="auto"/>
            <w:vAlign w:val="center"/>
            <w:hideMark/>
          </w:tcPr>
          <w:p w14:paraId="24DEA6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9EC9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B020D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694.414,34</w:t>
            </w:r>
          </w:p>
        </w:tc>
      </w:tr>
      <w:tr w:rsidR="00C36596" w:rsidRPr="00C1654A" w14:paraId="74DCC9A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05758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7B5F9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20EF4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CE76D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B284C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BA7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7F16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4.185.758,54</w:t>
            </w:r>
          </w:p>
        </w:tc>
        <w:tc>
          <w:tcPr>
            <w:tcW w:w="1720" w:type="dxa"/>
            <w:tcBorders>
              <w:top w:val="nil"/>
              <w:left w:val="nil"/>
              <w:bottom w:val="single" w:sz="4" w:space="0" w:color="D3D3D3"/>
              <w:right w:val="single" w:sz="4" w:space="0" w:color="D3D3D3"/>
            </w:tcBorders>
            <w:shd w:val="clear" w:color="auto" w:fill="auto"/>
            <w:vAlign w:val="center"/>
            <w:hideMark/>
          </w:tcPr>
          <w:p w14:paraId="38982E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25.718.236,14</w:t>
            </w:r>
          </w:p>
        </w:tc>
        <w:tc>
          <w:tcPr>
            <w:tcW w:w="1720" w:type="dxa"/>
            <w:tcBorders>
              <w:top w:val="nil"/>
              <w:left w:val="nil"/>
              <w:bottom w:val="single" w:sz="4" w:space="0" w:color="D3D3D3"/>
              <w:right w:val="single" w:sz="4" w:space="0" w:color="D3D3D3"/>
            </w:tcBorders>
            <w:shd w:val="clear" w:color="auto" w:fill="auto"/>
            <w:vAlign w:val="center"/>
            <w:hideMark/>
          </w:tcPr>
          <w:p w14:paraId="412A5C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1BDC3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29.903.994,68</w:t>
            </w:r>
          </w:p>
        </w:tc>
      </w:tr>
      <w:tr w:rsidR="00C36596" w:rsidRPr="00C1654A" w14:paraId="15E791C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300B8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37964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28C35C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939.555.940,16</w:t>
            </w:r>
          </w:p>
        </w:tc>
        <w:tc>
          <w:tcPr>
            <w:tcW w:w="1720" w:type="dxa"/>
            <w:tcBorders>
              <w:top w:val="nil"/>
              <w:left w:val="nil"/>
              <w:bottom w:val="single" w:sz="4" w:space="0" w:color="D3D3D3"/>
              <w:right w:val="single" w:sz="4" w:space="0" w:color="D3D3D3"/>
            </w:tcBorders>
            <w:shd w:val="clear" w:color="auto" w:fill="auto"/>
            <w:vAlign w:val="center"/>
            <w:hideMark/>
          </w:tcPr>
          <w:p w14:paraId="57F6BD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C04F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C365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58.393.002,21</w:t>
            </w:r>
          </w:p>
        </w:tc>
        <w:tc>
          <w:tcPr>
            <w:tcW w:w="1720" w:type="dxa"/>
            <w:tcBorders>
              <w:top w:val="nil"/>
              <w:left w:val="nil"/>
              <w:bottom w:val="single" w:sz="4" w:space="0" w:color="D3D3D3"/>
              <w:right w:val="single" w:sz="4" w:space="0" w:color="D3D3D3"/>
            </w:tcBorders>
            <w:shd w:val="clear" w:color="auto" w:fill="auto"/>
            <w:vAlign w:val="center"/>
            <w:hideMark/>
          </w:tcPr>
          <w:p w14:paraId="06108E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40A2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9F1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998DF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997.948.942,37</w:t>
            </w:r>
          </w:p>
        </w:tc>
      </w:tr>
      <w:tr w:rsidR="00C36596" w:rsidRPr="00C1654A" w14:paraId="0A80D40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D115E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41194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37295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D397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75D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81B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13.899,15</w:t>
            </w:r>
          </w:p>
        </w:tc>
        <w:tc>
          <w:tcPr>
            <w:tcW w:w="1720" w:type="dxa"/>
            <w:tcBorders>
              <w:top w:val="nil"/>
              <w:left w:val="nil"/>
              <w:bottom w:val="single" w:sz="4" w:space="0" w:color="D3D3D3"/>
              <w:right w:val="single" w:sz="4" w:space="0" w:color="D3D3D3"/>
            </w:tcBorders>
            <w:shd w:val="clear" w:color="auto" w:fill="auto"/>
            <w:vAlign w:val="center"/>
            <w:hideMark/>
          </w:tcPr>
          <w:p w14:paraId="6610F9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DC7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476F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94B8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13.899,15</w:t>
            </w:r>
          </w:p>
        </w:tc>
      </w:tr>
      <w:tr w:rsidR="00C36596" w:rsidRPr="00C1654A" w14:paraId="758C1AD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53CDF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105A8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36D23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1D75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E12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5847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78A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526.583,73</w:t>
            </w:r>
          </w:p>
        </w:tc>
        <w:tc>
          <w:tcPr>
            <w:tcW w:w="1720" w:type="dxa"/>
            <w:tcBorders>
              <w:top w:val="nil"/>
              <w:left w:val="nil"/>
              <w:bottom w:val="single" w:sz="4" w:space="0" w:color="D3D3D3"/>
              <w:right w:val="single" w:sz="4" w:space="0" w:color="D3D3D3"/>
            </w:tcBorders>
            <w:shd w:val="clear" w:color="auto" w:fill="auto"/>
            <w:vAlign w:val="center"/>
            <w:hideMark/>
          </w:tcPr>
          <w:p w14:paraId="3D5465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B7DB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69F94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526.583,73</w:t>
            </w:r>
          </w:p>
        </w:tc>
      </w:tr>
      <w:tr w:rsidR="00C36596" w:rsidRPr="00C1654A" w14:paraId="6F6A91F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EE76F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57631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88200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B80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4B7A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44B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150.883,40</w:t>
            </w:r>
          </w:p>
        </w:tc>
        <w:tc>
          <w:tcPr>
            <w:tcW w:w="1720" w:type="dxa"/>
            <w:tcBorders>
              <w:top w:val="nil"/>
              <w:left w:val="nil"/>
              <w:bottom w:val="single" w:sz="4" w:space="0" w:color="D3D3D3"/>
              <w:right w:val="single" w:sz="4" w:space="0" w:color="D3D3D3"/>
            </w:tcBorders>
            <w:shd w:val="clear" w:color="auto" w:fill="auto"/>
            <w:vAlign w:val="center"/>
            <w:hideMark/>
          </w:tcPr>
          <w:p w14:paraId="60D335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A52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9FE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030F3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150.883,40</w:t>
            </w:r>
          </w:p>
        </w:tc>
      </w:tr>
      <w:tr w:rsidR="00C36596" w:rsidRPr="00C1654A" w14:paraId="4A9AB18B"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66F399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01A6A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E6443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044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DBC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74D2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225.353,00</w:t>
            </w:r>
          </w:p>
        </w:tc>
        <w:tc>
          <w:tcPr>
            <w:tcW w:w="1720" w:type="dxa"/>
            <w:tcBorders>
              <w:top w:val="nil"/>
              <w:left w:val="nil"/>
              <w:bottom w:val="single" w:sz="4" w:space="0" w:color="D3D3D3"/>
              <w:right w:val="single" w:sz="4" w:space="0" w:color="D3D3D3"/>
            </w:tcBorders>
            <w:shd w:val="clear" w:color="auto" w:fill="auto"/>
            <w:vAlign w:val="center"/>
            <w:hideMark/>
          </w:tcPr>
          <w:p w14:paraId="38CEDC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36.288,00</w:t>
            </w:r>
          </w:p>
        </w:tc>
        <w:tc>
          <w:tcPr>
            <w:tcW w:w="1720" w:type="dxa"/>
            <w:tcBorders>
              <w:top w:val="nil"/>
              <w:left w:val="nil"/>
              <w:bottom w:val="single" w:sz="4" w:space="0" w:color="D3D3D3"/>
              <w:right w:val="single" w:sz="4" w:space="0" w:color="D3D3D3"/>
            </w:tcBorders>
            <w:shd w:val="clear" w:color="auto" w:fill="auto"/>
            <w:vAlign w:val="center"/>
            <w:hideMark/>
          </w:tcPr>
          <w:p w14:paraId="72E345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DAE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32.221,50</w:t>
            </w:r>
          </w:p>
        </w:tc>
        <w:tc>
          <w:tcPr>
            <w:tcW w:w="1720" w:type="dxa"/>
            <w:tcBorders>
              <w:top w:val="nil"/>
              <w:left w:val="nil"/>
              <w:bottom w:val="single" w:sz="4" w:space="0" w:color="D3D3D3"/>
              <w:right w:val="single" w:sz="4" w:space="0" w:color="D3D3D3"/>
            </w:tcBorders>
            <w:shd w:val="clear" w:color="708090" w:fill="708090"/>
            <w:vAlign w:val="center"/>
            <w:hideMark/>
          </w:tcPr>
          <w:p w14:paraId="062B6A5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293.862,50</w:t>
            </w:r>
          </w:p>
        </w:tc>
      </w:tr>
      <w:tr w:rsidR="00C36596" w:rsidRPr="00C1654A" w14:paraId="645EE236"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B99EE9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B6339E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8B10F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BF11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B15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85D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28.331.378,00</w:t>
            </w:r>
          </w:p>
        </w:tc>
        <w:tc>
          <w:tcPr>
            <w:tcW w:w="1720" w:type="dxa"/>
            <w:tcBorders>
              <w:top w:val="nil"/>
              <w:left w:val="nil"/>
              <w:bottom w:val="single" w:sz="4" w:space="0" w:color="D3D3D3"/>
              <w:right w:val="single" w:sz="4" w:space="0" w:color="D3D3D3"/>
            </w:tcBorders>
            <w:shd w:val="clear" w:color="auto" w:fill="auto"/>
            <w:vAlign w:val="center"/>
            <w:hideMark/>
          </w:tcPr>
          <w:p w14:paraId="69FBB9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9.512.659,00</w:t>
            </w:r>
          </w:p>
        </w:tc>
        <w:tc>
          <w:tcPr>
            <w:tcW w:w="1720" w:type="dxa"/>
            <w:tcBorders>
              <w:top w:val="nil"/>
              <w:left w:val="nil"/>
              <w:bottom w:val="single" w:sz="4" w:space="0" w:color="D3D3D3"/>
              <w:right w:val="single" w:sz="4" w:space="0" w:color="D3D3D3"/>
            </w:tcBorders>
            <w:shd w:val="clear" w:color="auto" w:fill="auto"/>
            <w:vAlign w:val="center"/>
            <w:hideMark/>
          </w:tcPr>
          <w:p w14:paraId="7901CA4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A85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4.052.088,00</w:t>
            </w:r>
          </w:p>
        </w:tc>
        <w:tc>
          <w:tcPr>
            <w:tcW w:w="1720" w:type="dxa"/>
            <w:tcBorders>
              <w:top w:val="nil"/>
              <w:left w:val="nil"/>
              <w:bottom w:val="single" w:sz="4" w:space="0" w:color="D3D3D3"/>
              <w:right w:val="single" w:sz="4" w:space="0" w:color="D3D3D3"/>
            </w:tcBorders>
            <w:shd w:val="clear" w:color="708090" w:fill="708090"/>
            <w:vAlign w:val="center"/>
            <w:hideMark/>
          </w:tcPr>
          <w:p w14:paraId="12B27C7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41.896.125,00</w:t>
            </w:r>
          </w:p>
        </w:tc>
      </w:tr>
      <w:tr w:rsidR="00C36596" w:rsidRPr="00C1654A" w14:paraId="413B57F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1915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6607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D3401A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161.481.351,67</w:t>
            </w:r>
          </w:p>
        </w:tc>
        <w:tc>
          <w:tcPr>
            <w:tcW w:w="1720" w:type="dxa"/>
            <w:tcBorders>
              <w:top w:val="nil"/>
              <w:left w:val="nil"/>
              <w:bottom w:val="single" w:sz="4" w:space="0" w:color="D3D3D3"/>
              <w:right w:val="single" w:sz="4" w:space="0" w:color="D3D3D3"/>
            </w:tcBorders>
            <w:shd w:val="clear" w:color="auto" w:fill="auto"/>
            <w:vAlign w:val="center"/>
            <w:hideMark/>
          </w:tcPr>
          <w:p w14:paraId="5F3018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36D5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B8D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347.307.190,62</w:t>
            </w:r>
          </w:p>
        </w:tc>
        <w:tc>
          <w:tcPr>
            <w:tcW w:w="1720" w:type="dxa"/>
            <w:tcBorders>
              <w:top w:val="nil"/>
              <w:left w:val="nil"/>
              <w:bottom w:val="single" w:sz="4" w:space="0" w:color="D3D3D3"/>
              <w:right w:val="single" w:sz="4" w:space="0" w:color="D3D3D3"/>
            </w:tcBorders>
            <w:shd w:val="clear" w:color="auto" w:fill="auto"/>
            <w:vAlign w:val="center"/>
            <w:hideMark/>
          </w:tcPr>
          <w:p w14:paraId="5F8CCB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1.520.079.985,87</w:t>
            </w:r>
          </w:p>
        </w:tc>
        <w:tc>
          <w:tcPr>
            <w:tcW w:w="1720" w:type="dxa"/>
            <w:tcBorders>
              <w:top w:val="nil"/>
              <w:left w:val="nil"/>
              <w:bottom w:val="single" w:sz="4" w:space="0" w:color="D3D3D3"/>
              <w:right w:val="single" w:sz="4" w:space="0" w:color="D3D3D3"/>
            </w:tcBorders>
            <w:shd w:val="clear" w:color="auto" w:fill="auto"/>
            <w:vAlign w:val="center"/>
            <w:hideMark/>
          </w:tcPr>
          <w:p w14:paraId="377A70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4.897.421.209,27</w:t>
            </w:r>
          </w:p>
        </w:tc>
        <w:tc>
          <w:tcPr>
            <w:tcW w:w="1720" w:type="dxa"/>
            <w:tcBorders>
              <w:top w:val="nil"/>
              <w:left w:val="nil"/>
              <w:bottom w:val="single" w:sz="4" w:space="0" w:color="D3D3D3"/>
              <w:right w:val="single" w:sz="4" w:space="0" w:color="D3D3D3"/>
            </w:tcBorders>
            <w:shd w:val="clear" w:color="auto" w:fill="auto"/>
            <w:vAlign w:val="center"/>
            <w:hideMark/>
          </w:tcPr>
          <w:p w14:paraId="6F3970F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B0084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6.926.289.737,43</w:t>
            </w:r>
          </w:p>
        </w:tc>
      </w:tr>
      <w:tr w:rsidR="00C36596" w:rsidRPr="00C1654A" w14:paraId="0069E50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A9E74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1AA57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24AF7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062D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43B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6808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4.419.917,00</w:t>
            </w:r>
          </w:p>
        </w:tc>
        <w:tc>
          <w:tcPr>
            <w:tcW w:w="1720" w:type="dxa"/>
            <w:tcBorders>
              <w:top w:val="nil"/>
              <w:left w:val="nil"/>
              <w:bottom w:val="single" w:sz="4" w:space="0" w:color="D3D3D3"/>
              <w:right w:val="single" w:sz="4" w:space="0" w:color="D3D3D3"/>
            </w:tcBorders>
            <w:shd w:val="clear" w:color="auto" w:fill="auto"/>
            <w:vAlign w:val="center"/>
            <w:hideMark/>
          </w:tcPr>
          <w:p w14:paraId="381E03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93D5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63A8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861.495,00</w:t>
            </w:r>
          </w:p>
        </w:tc>
        <w:tc>
          <w:tcPr>
            <w:tcW w:w="1720" w:type="dxa"/>
            <w:tcBorders>
              <w:top w:val="nil"/>
              <w:left w:val="nil"/>
              <w:bottom w:val="single" w:sz="4" w:space="0" w:color="D3D3D3"/>
              <w:right w:val="single" w:sz="4" w:space="0" w:color="D3D3D3"/>
            </w:tcBorders>
            <w:shd w:val="clear" w:color="708090" w:fill="708090"/>
            <w:vAlign w:val="center"/>
            <w:hideMark/>
          </w:tcPr>
          <w:p w14:paraId="6C36766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5.281.412,00</w:t>
            </w:r>
          </w:p>
        </w:tc>
      </w:tr>
      <w:tr w:rsidR="00C36596" w:rsidRPr="00C1654A" w14:paraId="55B5DBF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84F91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53D6B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4622F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D3CA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0C11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B55C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4.342,43</w:t>
            </w:r>
          </w:p>
        </w:tc>
        <w:tc>
          <w:tcPr>
            <w:tcW w:w="1720" w:type="dxa"/>
            <w:tcBorders>
              <w:top w:val="nil"/>
              <w:left w:val="nil"/>
              <w:bottom w:val="single" w:sz="4" w:space="0" w:color="D3D3D3"/>
              <w:right w:val="single" w:sz="4" w:space="0" w:color="D3D3D3"/>
            </w:tcBorders>
            <w:shd w:val="clear" w:color="auto" w:fill="auto"/>
            <w:vAlign w:val="center"/>
            <w:hideMark/>
          </w:tcPr>
          <w:p w14:paraId="36B599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1C81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26AA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6A792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4.342,43</w:t>
            </w:r>
          </w:p>
        </w:tc>
      </w:tr>
      <w:tr w:rsidR="00C36596" w:rsidRPr="00C1654A" w14:paraId="7AD812F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C3E7F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A6139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4B730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8E3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8E9C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6D7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16.001.580,88</w:t>
            </w:r>
          </w:p>
        </w:tc>
        <w:tc>
          <w:tcPr>
            <w:tcW w:w="1720" w:type="dxa"/>
            <w:tcBorders>
              <w:top w:val="nil"/>
              <w:left w:val="nil"/>
              <w:bottom w:val="single" w:sz="4" w:space="0" w:color="D3D3D3"/>
              <w:right w:val="single" w:sz="4" w:space="0" w:color="D3D3D3"/>
            </w:tcBorders>
            <w:shd w:val="clear" w:color="auto" w:fill="auto"/>
            <w:vAlign w:val="center"/>
            <w:hideMark/>
          </w:tcPr>
          <w:p w14:paraId="522690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397.993,00</w:t>
            </w:r>
          </w:p>
        </w:tc>
        <w:tc>
          <w:tcPr>
            <w:tcW w:w="1720" w:type="dxa"/>
            <w:tcBorders>
              <w:top w:val="nil"/>
              <w:left w:val="nil"/>
              <w:bottom w:val="single" w:sz="4" w:space="0" w:color="D3D3D3"/>
              <w:right w:val="single" w:sz="4" w:space="0" w:color="D3D3D3"/>
            </w:tcBorders>
            <w:shd w:val="clear" w:color="auto" w:fill="auto"/>
            <w:vAlign w:val="center"/>
            <w:hideMark/>
          </w:tcPr>
          <w:p w14:paraId="2C7FD5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40C7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450B8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16.399.573,88</w:t>
            </w:r>
          </w:p>
        </w:tc>
      </w:tr>
      <w:tr w:rsidR="00C36596" w:rsidRPr="00C1654A" w14:paraId="1C02C2A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5D185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7B0CC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FA62C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FF33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9D2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746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209.829,00</w:t>
            </w:r>
          </w:p>
        </w:tc>
        <w:tc>
          <w:tcPr>
            <w:tcW w:w="1720" w:type="dxa"/>
            <w:tcBorders>
              <w:top w:val="nil"/>
              <w:left w:val="nil"/>
              <w:bottom w:val="single" w:sz="4" w:space="0" w:color="D3D3D3"/>
              <w:right w:val="single" w:sz="4" w:space="0" w:color="D3D3D3"/>
            </w:tcBorders>
            <w:shd w:val="clear" w:color="auto" w:fill="auto"/>
            <w:vAlign w:val="center"/>
            <w:hideMark/>
          </w:tcPr>
          <w:p w14:paraId="4ADCF7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16B07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7BBD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316BD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209.829,00</w:t>
            </w:r>
          </w:p>
        </w:tc>
      </w:tr>
      <w:tr w:rsidR="00C36596" w:rsidRPr="00C1654A" w14:paraId="53A488B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F1D59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9BA45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5FBCC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F0C8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610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993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4.737,50</w:t>
            </w:r>
          </w:p>
        </w:tc>
        <w:tc>
          <w:tcPr>
            <w:tcW w:w="1720" w:type="dxa"/>
            <w:tcBorders>
              <w:top w:val="nil"/>
              <w:left w:val="nil"/>
              <w:bottom w:val="single" w:sz="4" w:space="0" w:color="D3D3D3"/>
              <w:right w:val="single" w:sz="4" w:space="0" w:color="D3D3D3"/>
            </w:tcBorders>
            <w:shd w:val="clear" w:color="auto" w:fill="auto"/>
            <w:vAlign w:val="center"/>
            <w:hideMark/>
          </w:tcPr>
          <w:p w14:paraId="10C8CC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68B4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A8C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58543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4.737,50</w:t>
            </w:r>
          </w:p>
        </w:tc>
      </w:tr>
      <w:tr w:rsidR="00C36596" w:rsidRPr="00C1654A" w14:paraId="68E5534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1E640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F167D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A28AB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4CB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814F3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35.836,00</w:t>
            </w:r>
          </w:p>
        </w:tc>
        <w:tc>
          <w:tcPr>
            <w:tcW w:w="1720" w:type="dxa"/>
            <w:tcBorders>
              <w:top w:val="nil"/>
              <w:left w:val="nil"/>
              <w:bottom w:val="single" w:sz="4" w:space="0" w:color="D3D3D3"/>
              <w:right w:val="single" w:sz="4" w:space="0" w:color="D3D3D3"/>
            </w:tcBorders>
            <w:shd w:val="clear" w:color="auto" w:fill="auto"/>
            <w:vAlign w:val="center"/>
            <w:hideMark/>
          </w:tcPr>
          <w:p w14:paraId="2CC9E4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39.398,98</w:t>
            </w:r>
          </w:p>
        </w:tc>
        <w:tc>
          <w:tcPr>
            <w:tcW w:w="1720" w:type="dxa"/>
            <w:tcBorders>
              <w:top w:val="nil"/>
              <w:left w:val="nil"/>
              <w:bottom w:val="single" w:sz="4" w:space="0" w:color="D3D3D3"/>
              <w:right w:val="single" w:sz="4" w:space="0" w:color="D3D3D3"/>
            </w:tcBorders>
            <w:shd w:val="clear" w:color="auto" w:fill="auto"/>
            <w:vAlign w:val="center"/>
            <w:hideMark/>
          </w:tcPr>
          <w:p w14:paraId="584366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A09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FFAB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5368B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75.234,98</w:t>
            </w:r>
          </w:p>
        </w:tc>
      </w:tr>
      <w:tr w:rsidR="00C36596" w:rsidRPr="00C1654A" w14:paraId="3BA7EE7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B7BA7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6379E0A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ACCD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DF9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2AE0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09C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220.395,00</w:t>
            </w:r>
          </w:p>
        </w:tc>
        <w:tc>
          <w:tcPr>
            <w:tcW w:w="1720" w:type="dxa"/>
            <w:tcBorders>
              <w:top w:val="nil"/>
              <w:left w:val="nil"/>
              <w:bottom w:val="single" w:sz="4" w:space="0" w:color="D3D3D3"/>
              <w:right w:val="single" w:sz="4" w:space="0" w:color="D3D3D3"/>
            </w:tcBorders>
            <w:shd w:val="clear" w:color="auto" w:fill="auto"/>
            <w:vAlign w:val="center"/>
            <w:hideMark/>
          </w:tcPr>
          <w:p w14:paraId="2F7B19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8CAB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AA41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B22E5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220.395,00</w:t>
            </w:r>
          </w:p>
        </w:tc>
      </w:tr>
      <w:tr w:rsidR="00C36596" w:rsidRPr="00C1654A" w14:paraId="66D7F8D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73E33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CE046E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30C5C1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1.101.037.291,83</w:t>
            </w:r>
          </w:p>
        </w:tc>
        <w:tc>
          <w:tcPr>
            <w:tcW w:w="1720" w:type="dxa"/>
            <w:tcBorders>
              <w:top w:val="nil"/>
              <w:left w:val="nil"/>
              <w:bottom w:val="single" w:sz="4" w:space="0" w:color="D3D3D3"/>
              <w:right w:val="single" w:sz="4" w:space="0" w:color="D3D3D3"/>
            </w:tcBorders>
            <w:shd w:val="clear" w:color="708090" w:fill="708090"/>
            <w:vAlign w:val="center"/>
            <w:hideMark/>
          </w:tcPr>
          <w:p w14:paraId="2C36A2B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0D530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35.836,00</w:t>
            </w:r>
          </w:p>
        </w:tc>
        <w:tc>
          <w:tcPr>
            <w:tcW w:w="1720" w:type="dxa"/>
            <w:tcBorders>
              <w:top w:val="nil"/>
              <w:left w:val="nil"/>
              <w:bottom w:val="single" w:sz="4" w:space="0" w:color="D3D3D3"/>
              <w:right w:val="single" w:sz="4" w:space="0" w:color="D3D3D3"/>
            </w:tcBorders>
            <w:shd w:val="clear" w:color="708090" w:fill="708090"/>
            <w:vAlign w:val="center"/>
            <w:hideMark/>
          </w:tcPr>
          <w:p w14:paraId="6537C3E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457.336.620,17</w:t>
            </w:r>
          </w:p>
        </w:tc>
        <w:tc>
          <w:tcPr>
            <w:tcW w:w="1720" w:type="dxa"/>
            <w:tcBorders>
              <w:top w:val="nil"/>
              <w:left w:val="nil"/>
              <w:bottom w:val="single" w:sz="4" w:space="0" w:color="D3D3D3"/>
              <w:right w:val="single" w:sz="4" w:space="0" w:color="D3D3D3"/>
            </w:tcBorders>
            <w:shd w:val="clear" w:color="708090" w:fill="708090"/>
            <w:vAlign w:val="center"/>
            <w:hideMark/>
          </w:tcPr>
          <w:p w14:paraId="27637F3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1.534.867.252,49</w:t>
            </w:r>
          </w:p>
        </w:tc>
        <w:tc>
          <w:tcPr>
            <w:tcW w:w="1720" w:type="dxa"/>
            <w:tcBorders>
              <w:top w:val="nil"/>
              <w:left w:val="nil"/>
              <w:bottom w:val="single" w:sz="4" w:space="0" w:color="D3D3D3"/>
              <w:right w:val="single" w:sz="4" w:space="0" w:color="D3D3D3"/>
            </w:tcBorders>
            <w:shd w:val="clear" w:color="708090" w:fill="708090"/>
            <w:vAlign w:val="center"/>
            <w:hideMark/>
          </w:tcPr>
          <w:p w14:paraId="2F15067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4.923.139.445,41</w:t>
            </w:r>
          </w:p>
        </w:tc>
        <w:tc>
          <w:tcPr>
            <w:tcW w:w="1720" w:type="dxa"/>
            <w:tcBorders>
              <w:top w:val="nil"/>
              <w:left w:val="nil"/>
              <w:bottom w:val="single" w:sz="4" w:space="0" w:color="D3D3D3"/>
              <w:right w:val="single" w:sz="4" w:space="0" w:color="D3D3D3"/>
            </w:tcBorders>
            <w:shd w:val="clear" w:color="708090" w:fill="708090"/>
            <w:vAlign w:val="center"/>
            <w:hideMark/>
          </w:tcPr>
          <w:p w14:paraId="54A63C7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4.894.902,41</w:t>
            </w:r>
          </w:p>
        </w:tc>
        <w:tc>
          <w:tcPr>
            <w:tcW w:w="1720" w:type="dxa"/>
            <w:tcBorders>
              <w:top w:val="nil"/>
              <w:left w:val="nil"/>
              <w:bottom w:val="single" w:sz="4" w:space="0" w:color="D3D3D3"/>
              <w:right w:val="single" w:sz="4" w:space="0" w:color="D3D3D3"/>
            </w:tcBorders>
            <w:shd w:val="clear" w:color="708090" w:fill="708090"/>
            <w:vAlign w:val="center"/>
            <w:hideMark/>
          </w:tcPr>
          <w:p w14:paraId="086A089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8.021.311.348,32</w:t>
            </w:r>
          </w:p>
        </w:tc>
      </w:tr>
    </w:tbl>
    <w:p w14:paraId="5BE8D1D8" w14:textId="39C4979A" w:rsidR="00B4053F" w:rsidRPr="00C1654A" w:rsidRDefault="00B4053F" w:rsidP="00B4053F">
      <w:pPr>
        <w:rPr>
          <w:rFonts w:ascii="Times New Roman" w:hAnsi="Times New Roman" w:cs="Times New Roman"/>
        </w:rPr>
      </w:pPr>
    </w:p>
    <w:p w14:paraId="45F8D49F" w14:textId="77777777" w:rsidR="00E00866" w:rsidRPr="00C1654A" w:rsidRDefault="00E00866" w:rsidP="00B4053F">
      <w:pPr>
        <w:rPr>
          <w:rFonts w:ascii="Times New Roman" w:hAnsi="Times New Roman" w:cs="Times New Roman"/>
        </w:rPr>
      </w:pPr>
    </w:p>
    <w:p w14:paraId="0DC7412F" w14:textId="77777777" w:rsidR="00AB44F1" w:rsidRPr="00C1654A" w:rsidRDefault="00AB44F1" w:rsidP="00B4053F">
      <w:pPr>
        <w:rPr>
          <w:rFonts w:ascii="Times New Roman" w:hAnsi="Times New Roman" w:cs="Times New Roman"/>
        </w:rPr>
      </w:pPr>
    </w:p>
    <w:p w14:paraId="301C6943" w14:textId="77777777" w:rsidR="00AB44F1" w:rsidRPr="00C1654A" w:rsidRDefault="00AB44F1" w:rsidP="00B4053F">
      <w:pPr>
        <w:rPr>
          <w:rFonts w:ascii="Times New Roman" w:hAnsi="Times New Roman" w:cs="Times New Roman"/>
        </w:rPr>
      </w:pPr>
    </w:p>
    <w:p w14:paraId="4CFF0A3A" w14:textId="77777777" w:rsidR="008470F4" w:rsidRPr="00C1654A" w:rsidRDefault="008470F4" w:rsidP="00B4053F">
      <w:pPr>
        <w:rPr>
          <w:rFonts w:ascii="Times New Roman" w:hAnsi="Times New Roman" w:cs="Times New Roman"/>
        </w:rPr>
      </w:pPr>
    </w:p>
    <w:p w14:paraId="6F383992" w14:textId="77777777" w:rsidR="00B4053F" w:rsidRPr="00C1654A" w:rsidRDefault="00B4053F" w:rsidP="00B4053F">
      <w:pPr>
        <w:pStyle w:val="Balk5"/>
      </w:pPr>
      <w:bookmarkStart w:id="307" w:name="_Toc69303587"/>
      <w:bookmarkStart w:id="308" w:name="_Toc199509601"/>
      <w:r w:rsidRPr="00C1654A">
        <w:lastRenderedPageBreak/>
        <w:t>Tablo 10.41 İZMİR</w:t>
      </w:r>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435A322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92C0D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AFD62A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BDA8D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03C8C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395CD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AC98C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6EB66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57933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B74EA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50C31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7D8C009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42333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B2CDC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8CD8D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681E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6DB9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096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436.117,81</w:t>
            </w:r>
          </w:p>
        </w:tc>
        <w:tc>
          <w:tcPr>
            <w:tcW w:w="1720" w:type="dxa"/>
            <w:tcBorders>
              <w:top w:val="nil"/>
              <w:left w:val="nil"/>
              <w:bottom w:val="single" w:sz="4" w:space="0" w:color="D3D3D3"/>
              <w:right w:val="single" w:sz="4" w:space="0" w:color="D3D3D3"/>
            </w:tcBorders>
            <w:shd w:val="clear" w:color="auto" w:fill="auto"/>
            <w:vAlign w:val="center"/>
            <w:hideMark/>
          </w:tcPr>
          <w:p w14:paraId="4127DFD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180.960,24</w:t>
            </w:r>
          </w:p>
        </w:tc>
        <w:tc>
          <w:tcPr>
            <w:tcW w:w="1720" w:type="dxa"/>
            <w:tcBorders>
              <w:top w:val="nil"/>
              <w:left w:val="nil"/>
              <w:bottom w:val="single" w:sz="4" w:space="0" w:color="D3D3D3"/>
              <w:right w:val="single" w:sz="4" w:space="0" w:color="D3D3D3"/>
            </w:tcBorders>
            <w:shd w:val="clear" w:color="auto" w:fill="auto"/>
            <w:vAlign w:val="center"/>
            <w:hideMark/>
          </w:tcPr>
          <w:p w14:paraId="31C23E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ED2B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A4137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617.078,06</w:t>
            </w:r>
          </w:p>
        </w:tc>
      </w:tr>
      <w:tr w:rsidR="00C36596" w:rsidRPr="00C1654A" w14:paraId="3B07D0E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008A4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C6DB8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1E0BA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A3F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552A8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4CFBD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69.511,00</w:t>
            </w:r>
          </w:p>
        </w:tc>
        <w:tc>
          <w:tcPr>
            <w:tcW w:w="1720" w:type="dxa"/>
            <w:tcBorders>
              <w:top w:val="nil"/>
              <w:left w:val="nil"/>
              <w:bottom w:val="single" w:sz="4" w:space="0" w:color="D3D3D3"/>
              <w:right w:val="single" w:sz="4" w:space="0" w:color="D3D3D3"/>
            </w:tcBorders>
            <w:shd w:val="clear" w:color="auto" w:fill="auto"/>
            <w:vAlign w:val="center"/>
            <w:hideMark/>
          </w:tcPr>
          <w:p w14:paraId="1C666A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10.420,00</w:t>
            </w:r>
          </w:p>
        </w:tc>
        <w:tc>
          <w:tcPr>
            <w:tcW w:w="1720" w:type="dxa"/>
            <w:tcBorders>
              <w:top w:val="nil"/>
              <w:left w:val="nil"/>
              <w:bottom w:val="single" w:sz="4" w:space="0" w:color="D3D3D3"/>
              <w:right w:val="single" w:sz="4" w:space="0" w:color="D3D3D3"/>
            </w:tcBorders>
            <w:shd w:val="clear" w:color="auto" w:fill="auto"/>
            <w:vAlign w:val="center"/>
            <w:hideMark/>
          </w:tcPr>
          <w:p w14:paraId="20200D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5D7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4F01E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79.931,00</w:t>
            </w:r>
          </w:p>
        </w:tc>
      </w:tr>
      <w:tr w:rsidR="00C36596" w:rsidRPr="00C1654A" w14:paraId="539D00D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E628A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B256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A8743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E7B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105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C57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2.814.454,94</w:t>
            </w:r>
          </w:p>
        </w:tc>
        <w:tc>
          <w:tcPr>
            <w:tcW w:w="1720" w:type="dxa"/>
            <w:tcBorders>
              <w:top w:val="nil"/>
              <w:left w:val="nil"/>
              <w:bottom w:val="single" w:sz="4" w:space="0" w:color="D3D3D3"/>
              <w:right w:val="single" w:sz="4" w:space="0" w:color="D3D3D3"/>
            </w:tcBorders>
            <w:shd w:val="clear" w:color="auto" w:fill="auto"/>
            <w:vAlign w:val="center"/>
            <w:hideMark/>
          </w:tcPr>
          <w:p w14:paraId="05F6EE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703.782,97</w:t>
            </w:r>
          </w:p>
        </w:tc>
        <w:tc>
          <w:tcPr>
            <w:tcW w:w="1720" w:type="dxa"/>
            <w:tcBorders>
              <w:top w:val="nil"/>
              <w:left w:val="nil"/>
              <w:bottom w:val="single" w:sz="4" w:space="0" w:color="D3D3D3"/>
              <w:right w:val="single" w:sz="4" w:space="0" w:color="D3D3D3"/>
            </w:tcBorders>
            <w:shd w:val="clear" w:color="auto" w:fill="auto"/>
            <w:vAlign w:val="center"/>
            <w:hideMark/>
          </w:tcPr>
          <w:p w14:paraId="6D1537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166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72.850,71</w:t>
            </w:r>
          </w:p>
        </w:tc>
        <w:tc>
          <w:tcPr>
            <w:tcW w:w="1720" w:type="dxa"/>
            <w:tcBorders>
              <w:top w:val="nil"/>
              <w:left w:val="nil"/>
              <w:bottom w:val="single" w:sz="4" w:space="0" w:color="D3D3D3"/>
              <w:right w:val="single" w:sz="4" w:space="0" w:color="D3D3D3"/>
            </w:tcBorders>
            <w:shd w:val="clear" w:color="708090" w:fill="708090"/>
            <w:vAlign w:val="center"/>
            <w:hideMark/>
          </w:tcPr>
          <w:p w14:paraId="6ACCF34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3.591.088,62</w:t>
            </w:r>
          </w:p>
        </w:tc>
      </w:tr>
      <w:tr w:rsidR="00C36596" w:rsidRPr="00C1654A" w14:paraId="09E3174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363E9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0C758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604D4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819.424.268,96</w:t>
            </w:r>
          </w:p>
        </w:tc>
        <w:tc>
          <w:tcPr>
            <w:tcW w:w="1720" w:type="dxa"/>
            <w:tcBorders>
              <w:top w:val="nil"/>
              <w:left w:val="nil"/>
              <w:bottom w:val="single" w:sz="4" w:space="0" w:color="D3D3D3"/>
              <w:right w:val="single" w:sz="4" w:space="0" w:color="D3D3D3"/>
            </w:tcBorders>
            <w:shd w:val="clear" w:color="auto" w:fill="auto"/>
            <w:vAlign w:val="center"/>
            <w:hideMark/>
          </w:tcPr>
          <w:p w14:paraId="52615E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377.468.306,59</w:t>
            </w:r>
          </w:p>
        </w:tc>
        <w:tc>
          <w:tcPr>
            <w:tcW w:w="1720" w:type="dxa"/>
            <w:tcBorders>
              <w:top w:val="nil"/>
              <w:left w:val="nil"/>
              <w:bottom w:val="single" w:sz="4" w:space="0" w:color="D3D3D3"/>
              <w:right w:val="single" w:sz="4" w:space="0" w:color="D3D3D3"/>
            </w:tcBorders>
            <w:shd w:val="clear" w:color="auto" w:fill="auto"/>
            <w:vAlign w:val="center"/>
            <w:hideMark/>
          </w:tcPr>
          <w:p w14:paraId="7C66BB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280E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459.210.305,78</w:t>
            </w:r>
          </w:p>
        </w:tc>
        <w:tc>
          <w:tcPr>
            <w:tcW w:w="1720" w:type="dxa"/>
            <w:tcBorders>
              <w:top w:val="nil"/>
              <w:left w:val="nil"/>
              <w:bottom w:val="single" w:sz="4" w:space="0" w:color="D3D3D3"/>
              <w:right w:val="single" w:sz="4" w:space="0" w:color="D3D3D3"/>
            </w:tcBorders>
            <w:shd w:val="clear" w:color="auto" w:fill="auto"/>
            <w:vAlign w:val="center"/>
            <w:hideMark/>
          </w:tcPr>
          <w:p w14:paraId="77B8C5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DAA2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2611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69335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1.656.102.881,33</w:t>
            </w:r>
          </w:p>
        </w:tc>
      </w:tr>
      <w:tr w:rsidR="00C36596" w:rsidRPr="00C1654A" w14:paraId="6F5C8F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00B8A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B827B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9D99E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AC40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CDE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595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65.609,00</w:t>
            </w:r>
          </w:p>
        </w:tc>
        <w:tc>
          <w:tcPr>
            <w:tcW w:w="1720" w:type="dxa"/>
            <w:tcBorders>
              <w:top w:val="nil"/>
              <w:left w:val="nil"/>
              <w:bottom w:val="single" w:sz="4" w:space="0" w:color="D3D3D3"/>
              <w:right w:val="single" w:sz="4" w:space="0" w:color="D3D3D3"/>
            </w:tcBorders>
            <w:shd w:val="clear" w:color="auto" w:fill="auto"/>
            <w:vAlign w:val="center"/>
            <w:hideMark/>
          </w:tcPr>
          <w:p w14:paraId="515858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18.420,00</w:t>
            </w:r>
          </w:p>
        </w:tc>
        <w:tc>
          <w:tcPr>
            <w:tcW w:w="1720" w:type="dxa"/>
            <w:tcBorders>
              <w:top w:val="nil"/>
              <w:left w:val="nil"/>
              <w:bottom w:val="single" w:sz="4" w:space="0" w:color="D3D3D3"/>
              <w:right w:val="single" w:sz="4" w:space="0" w:color="D3D3D3"/>
            </w:tcBorders>
            <w:shd w:val="clear" w:color="auto" w:fill="auto"/>
            <w:vAlign w:val="center"/>
            <w:hideMark/>
          </w:tcPr>
          <w:p w14:paraId="454481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27C3D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8FFFF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84.029,00</w:t>
            </w:r>
          </w:p>
        </w:tc>
      </w:tr>
      <w:tr w:rsidR="00C36596" w:rsidRPr="00C1654A" w14:paraId="0A270BD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05DE8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37A5D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2E2AC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54B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1AD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1C8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1.393.308,00</w:t>
            </w:r>
          </w:p>
        </w:tc>
        <w:tc>
          <w:tcPr>
            <w:tcW w:w="1720" w:type="dxa"/>
            <w:tcBorders>
              <w:top w:val="nil"/>
              <w:left w:val="nil"/>
              <w:bottom w:val="single" w:sz="4" w:space="0" w:color="D3D3D3"/>
              <w:right w:val="single" w:sz="4" w:space="0" w:color="D3D3D3"/>
            </w:tcBorders>
            <w:shd w:val="clear" w:color="auto" w:fill="auto"/>
            <w:vAlign w:val="center"/>
            <w:hideMark/>
          </w:tcPr>
          <w:p w14:paraId="537674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165.810,00</w:t>
            </w:r>
          </w:p>
        </w:tc>
        <w:tc>
          <w:tcPr>
            <w:tcW w:w="1720" w:type="dxa"/>
            <w:tcBorders>
              <w:top w:val="nil"/>
              <w:left w:val="nil"/>
              <w:bottom w:val="single" w:sz="4" w:space="0" w:color="D3D3D3"/>
              <w:right w:val="single" w:sz="4" w:space="0" w:color="D3D3D3"/>
            </w:tcBorders>
            <w:shd w:val="clear" w:color="auto" w:fill="auto"/>
            <w:vAlign w:val="center"/>
            <w:hideMark/>
          </w:tcPr>
          <w:p w14:paraId="0273358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D93C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289.045,00</w:t>
            </w:r>
          </w:p>
        </w:tc>
        <w:tc>
          <w:tcPr>
            <w:tcW w:w="1720" w:type="dxa"/>
            <w:tcBorders>
              <w:top w:val="nil"/>
              <w:left w:val="nil"/>
              <w:bottom w:val="single" w:sz="4" w:space="0" w:color="D3D3D3"/>
              <w:right w:val="single" w:sz="4" w:space="0" w:color="D3D3D3"/>
            </w:tcBorders>
            <w:shd w:val="clear" w:color="708090" w:fill="708090"/>
            <w:vAlign w:val="center"/>
            <w:hideMark/>
          </w:tcPr>
          <w:p w14:paraId="60E69D2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1.848.163,00</w:t>
            </w:r>
          </w:p>
        </w:tc>
      </w:tr>
      <w:tr w:rsidR="00C36596" w:rsidRPr="00C1654A" w14:paraId="2244B8F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FD7BC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81C7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EBEF8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52DC9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6829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D02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32.972,00</w:t>
            </w:r>
          </w:p>
        </w:tc>
        <w:tc>
          <w:tcPr>
            <w:tcW w:w="1720" w:type="dxa"/>
            <w:tcBorders>
              <w:top w:val="nil"/>
              <w:left w:val="nil"/>
              <w:bottom w:val="single" w:sz="4" w:space="0" w:color="D3D3D3"/>
              <w:right w:val="single" w:sz="4" w:space="0" w:color="D3D3D3"/>
            </w:tcBorders>
            <w:shd w:val="clear" w:color="auto" w:fill="auto"/>
            <w:vAlign w:val="center"/>
            <w:hideMark/>
          </w:tcPr>
          <w:p w14:paraId="3FBEDC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567.992,66</w:t>
            </w:r>
          </w:p>
        </w:tc>
        <w:tc>
          <w:tcPr>
            <w:tcW w:w="1720" w:type="dxa"/>
            <w:tcBorders>
              <w:top w:val="nil"/>
              <w:left w:val="nil"/>
              <w:bottom w:val="single" w:sz="4" w:space="0" w:color="D3D3D3"/>
              <w:right w:val="single" w:sz="4" w:space="0" w:color="D3D3D3"/>
            </w:tcBorders>
            <w:shd w:val="clear" w:color="auto" w:fill="auto"/>
            <w:vAlign w:val="center"/>
            <w:hideMark/>
          </w:tcPr>
          <w:p w14:paraId="18185D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265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AF044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600.964,66</w:t>
            </w:r>
          </w:p>
        </w:tc>
      </w:tr>
      <w:tr w:rsidR="00C36596" w:rsidRPr="00C1654A" w14:paraId="3BFF95B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77CD8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14243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BEDF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293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60D3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FDB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77.249,51</w:t>
            </w:r>
          </w:p>
        </w:tc>
        <w:tc>
          <w:tcPr>
            <w:tcW w:w="1720" w:type="dxa"/>
            <w:tcBorders>
              <w:top w:val="nil"/>
              <w:left w:val="nil"/>
              <w:bottom w:val="single" w:sz="4" w:space="0" w:color="D3D3D3"/>
              <w:right w:val="single" w:sz="4" w:space="0" w:color="D3D3D3"/>
            </w:tcBorders>
            <w:shd w:val="clear" w:color="auto" w:fill="auto"/>
            <w:vAlign w:val="center"/>
            <w:hideMark/>
          </w:tcPr>
          <w:p w14:paraId="52F4C5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70.035,28</w:t>
            </w:r>
          </w:p>
        </w:tc>
        <w:tc>
          <w:tcPr>
            <w:tcW w:w="1720" w:type="dxa"/>
            <w:tcBorders>
              <w:top w:val="nil"/>
              <w:left w:val="nil"/>
              <w:bottom w:val="single" w:sz="4" w:space="0" w:color="D3D3D3"/>
              <w:right w:val="single" w:sz="4" w:space="0" w:color="D3D3D3"/>
            </w:tcBorders>
            <w:shd w:val="clear" w:color="auto" w:fill="auto"/>
            <w:vAlign w:val="center"/>
            <w:hideMark/>
          </w:tcPr>
          <w:p w14:paraId="133C29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1221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97009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147.284,79</w:t>
            </w:r>
          </w:p>
        </w:tc>
      </w:tr>
      <w:tr w:rsidR="00C36596" w:rsidRPr="00C1654A" w14:paraId="6CE5994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1EC7D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E6A52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559CB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D2E9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754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242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7DD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52.986,00</w:t>
            </w:r>
          </w:p>
        </w:tc>
        <w:tc>
          <w:tcPr>
            <w:tcW w:w="1720" w:type="dxa"/>
            <w:tcBorders>
              <w:top w:val="nil"/>
              <w:left w:val="nil"/>
              <w:bottom w:val="single" w:sz="4" w:space="0" w:color="D3D3D3"/>
              <w:right w:val="single" w:sz="4" w:space="0" w:color="D3D3D3"/>
            </w:tcBorders>
            <w:shd w:val="clear" w:color="auto" w:fill="auto"/>
            <w:vAlign w:val="center"/>
            <w:hideMark/>
          </w:tcPr>
          <w:p w14:paraId="1BCBB0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2EDD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AA5E0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52.986,00</w:t>
            </w:r>
          </w:p>
        </w:tc>
      </w:tr>
      <w:tr w:rsidR="00C36596" w:rsidRPr="00C1654A" w14:paraId="2D53752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36A3E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3B47E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34291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075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093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049F4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95.400,00</w:t>
            </w:r>
          </w:p>
        </w:tc>
        <w:tc>
          <w:tcPr>
            <w:tcW w:w="1720" w:type="dxa"/>
            <w:tcBorders>
              <w:top w:val="nil"/>
              <w:left w:val="nil"/>
              <w:bottom w:val="single" w:sz="4" w:space="0" w:color="D3D3D3"/>
              <w:right w:val="single" w:sz="4" w:space="0" w:color="D3D3D3"/>
            </w:tcBorders>
            <w:shd w:val="clear" w:color="auto" w:fill="auto"/>
            <w:vAlign w:val="center"/>
            <w:hideMark/>
          </w:tcPr>
          <w:p w14:paraId="5C606B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50.400,00</w:t>
            </w:r>
          </w:p>
        </w:tc>
        <w:tc>
          <w:tcPr>
            <w:tcW w:w="1720" w:type="dxa"/>
            <w:tcBorders>
              <w:top w:val="nil"/>
              <w:left w:val="nil"/>
              <w:bottom w:val="single" w:sz="4" w:space="0" w:color="D3D3D3"/>
              <w:right w:val="single" w:sz="4" w:space="0" w:color="D3D3D3"/>
            </w:tcBorders>
            <w:shd w:val="clear" w:color="auto" w:fill="auto"/>
            <w:vAlign w:val="center"/>
            <w:hideMark/>
          </w:tcPr>
          <w:p w14:paraId="7A03F4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D710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36.245,00</w:t>
            </w:r>
          </w:p>
        </w:tc>
        <w:tc>
          <w:tcPr>
            <w:tcW w:w="1720" w:type="dxa"/>
            <w:tcBorders>
              <w:top w:val="nil"/>
              <w:left w:val="nil"/>
              <w:bottom w:val="single" w:sz="4" w:space="0" w:color="D3D3D3"/>
              <w:right w:val="single" w:sz="4" w:space="0" w:color="D3D3D3"/>
            </w:tcBorders>
            <w:shd w:val="clear" w:color="708090" w:fill="708090"/>
            <w:vAlign w:val="center"/>
            <w:hideMark/>
          </w:tcPr>
          <w:p w14:paraId="4993273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182.045,00</w:t>
            </w:r>
          </w:p>
        </w:tc>
      </w:tr>
      <w:tr w:rsidR="00C36596" w:rsidRPr="00C1654A" w14:paraId="67ACA1A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C1C6F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FA9FE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AD49D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C06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A89F3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F1C6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1.158.113,00</w:t>
            </w:r>
          </w:p>
        </w:tc>
        <w:tc>
          <w:tcPr>
            <w:tcW w:w="1720" w:type="dxa"/>
            <w:tcBorders>
              <w:top w:val="nil"/>
              <w:left w:val="nil"/>
              <w:bottom w:val="single" w:sz="4" w:space="0" w:color="D3D3D3"/>
              <w:right w:val="single" w:sz="4" w:space="0" w:color="D3D3D3"/>
            </w:tcBorders>
            <w:shd w:val="clear" w:color="auto" w:fill="auto"/>
            <w:vAlign w:val="center"/>
            <w:hideMark/>
          </w:tcPr>
          <w:p w14:paraId="426344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2.533.994,00</w:t>
            </w:r>
          </w:p>
        </w:tc>
        <w:tc>
          <w:tcPr>
            <w:tcW w:w="1720" w:type="dxa"/>
            <w:tcBorders>
              <w:top w:val="nil"/>
              <w:left w:val="nil"/>
              <w:bottom w:val="single" w:sz="4" w:space="0" w:color="D3D3D3"/>
              <w:right w:val="single" w:sz="4" w:space="0" w:color="D3D3D3"/>
            </w:tcBorders>
            <w:shd w:val="clear" w:color="auto" w:fill="auto"/>
            <w:vAlign w:val="center"/>
            <w:hideMark/>
          </w:tcPr>
          <w:p w14:paraId="754FEF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A220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2.046.009,00</w:t>
            </w:r>
          </w:p>
        </w:tc>
        <w:tc>
          <w:tcPr>
            <w:tcW w:w="1720" w:type="dxa"/>
            <w:tcBorders>
              <w:top w:val="nil"/>
              <w:left w:val="nil"/>
              <w:bottom w:val="single" w:sz="4" w:space="0" w:color="D3D3D3"/>
              <w:right w:val="single" w:sz="4" w:space="0" w:color="D3D3D3"/>
            </w:tcBorders>
            <w:shd w:val="clear" w:color="708090" w:fill="708090"/>
            <w:vAlign w:val="center"/>
            <w:hideMark/>
          </w:tcPr>
          <w:p w14:paraId="64BAA72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5.738.116,00</w:t>
            </w:r>
          </w:p>
        </w:tc>
      </w:tr>
      <w:tr w:rsidR="00C36596" w:rsidRPr="00C1654A" w14:paraId="46EEE65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C3170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5755B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7F1B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78.542.919,22</w:t>
            </w:r>
          </w:p>
        </w:tc>
        <w:tc>
          <w:tcPr>
            <w:tcW w:w="1720" w:type="dxa"/>
            <w:tcBorders>
              <w:top w:val="nil"/>
              <w:left w:val="nil"/>
              <w:bottom w:val="single" w:sz="4" w:space="0" w:color="D3D3D3"/>
              <w:right w:val="single" w:sz="4" w:space="0" w:color="D3D3D3"/>
            </w:tcBorders>
            <w:shd w:val="clear" w:color="auto" w:fill="auto"/>
            <w:vAlign w:val="center"/>
            <w:hideMark/>
          </w:tcPr>
          <w:p w14:paraId="374455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84F9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31A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354.331.187,39</w:t>
            </w:r>
          </w:p>
        </w:tc>
        <w:tc>
          <w:tcPr>
            <w:tcW w:w="1720" w:type="dxa"/>
            <w:tcBorders>
              <w:top w:val="nil"/>
              <w:left w:val="nil"/>
              <w:bottom w:val="single" w:sz="4" w:space="0" w:color="D3D3D3"/>
              <w:right w:val="single" w:sz="4" w:space="0" w:color="D3D3D3"/>
            </w:tcBorders>
            <w:shd w:val="clear" w:color="auto" w:fill="auto"/>
            <w:vAlign w:val="center"/>
            <w:hideMark/>
          </w:tcPr>
          <w:p w14:paraId="080448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144.043.469,46</w:t>
            </w:r>
          </w:p>
        </w:tc>
        <w:tc>
          <w:tcPr>
            <w:tcW w:w="1720" w:type="dxa"/>
            <w:tcBorders>
              <w:top w:val="nil"/>
              <w:left w:val="nil"/>
              <w:bottom w:val="single" w:sz="4" w:space="0" w:color="D3D3D3"/>
              <w:right w:val="single" w:sz="4" w:space="0" w:color="D3D3D3"/>
            </w:tcBorders>
            <w:shd w:val="clear" w:color="auto" w:fill="auto"/>
            <w:vAlign w:val="center"/>
            <w:hideMark/>
          </w:tcPr>
          <w:p w14:paraId="275974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746.650.186,49</w:t>
            </w:r>
          </w:p>
        </w:tc>
        <w:tc>
          <w:tcPr>
            <w:tcW w:w="1720" w:type="dxa"/>
            <w:tcBorders>
              <w:top w:val="nil"/>
              <w:left w:val="nil"/>
              <w:bottom w:val="single" w:sz="4" w:space="0" w:color="D3D3D3"/>
              <w:right w:val="single" w:sz="4" w:space="0" w:color="D3D3D3"/>
            </w:tcBorders>
            <w:shd w:val="clear" w:color="auto" w:fill="auto"/>
            <w:vAlign w:val="center"/>
            <w:hideMark/>
          </w:tcPr>
          <w:p w14:paraId="2DDDD6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7ED64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1.323.567.762,57</w:t>
            </w:r>
          </w:p>
        </w:tc>
      </w:tr>
      <w:tr w:rsidR="00C36596" w:rsidRPr="00C1654A" w14:paraId="3F755CB7" w14:textId="77777777" w:rsidTr="00C3659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6085AB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8C417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4B96F0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4CA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27B6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F4B4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85D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2C6F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B9AD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22.361,20</w:t>
            </w:r>
          </w:p>
        </w:tc>
        <w:tc>
          <w:tcPr>
            <w:tcW w:w="1720" w:type="dxa"/>
            <w:tcBorders>
              <w:top w:val="nil"/>
              <w:left w:val="nil"/>
              <w:bottom w:val="single" w:sz="4" w:space="0" w:color="D3D3D3"/>
              <w:right w:val="single" w:sz="4" w:space="0" w:color="D3D3D3"/>
            </w:tcBorders>
            <w:shd w:val="clear" w:color="708090" w:fill="708090"/>
            <w:vAlign w:val="center"/>
            <w:hideMark/>
          </w:tcPr>
          <w:p w14:paraId="7E4BDD4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22.361,20</w:t>
            </w:r>
          </w:p>
        </w:tc>
      </w:tr>
      <w:tr w:rsidR="00C36596" w:rsidRPr="00C1654A" w14:paraId="1A521F45" w14:textId="77777777" w:rsidTr="00C36596">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1472A3A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CFC5ED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8CE06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E35F7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D1FD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009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813.950,63</w:t>
            </w:r>
          </w:p>
        </w:tc>
        <w:tc>
          <w:tcPr>
            <w:tcW w:w="1720" w:type="dxa"/>
            <w:tcBorders>
              <w:top w:val="nil"/>
              <w:left w:val="nil"/>
              <w:bottom w:val="single" w:sz="4" w:space="0" w:color="D3D3D3"/>
              <w:right w:val="single" w:sz="4" w:space="0" w:color="D3D3D3"/>
            </w:tcBorders>
            <w:shd w:val="clear" w:color="auto" w:fill="auto"/>
            <w:vAlign w:val="center"/>
            <w:hideMark/>
          </w:tcPr>
          <w:p w14:paraId="1C9FF3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FB7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429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BD898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813.950,63</w:t>
            </w:r>
          </w:p>
        </w:tc>
      </w:tr>
      <w:tr w:rsidR="00C36596" w:rsidRPr="00C1654A" w14:paraId="5EA7F3C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864D1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485FF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9592A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8761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77D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B841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1.290.356,00</w:t>
            </w:r>
          </w:p>
        </w:tc>
        <w:tc>
          <w:tcPr>
            <w:tcW w:w="1720" w:type="dxa"/>
            <w:tcBorders>
              <w:top w:val="nil"/>
              <w:left w:val="nil"/>
              <w:bottom w:val="single" w:sz="4" w:space="0" w:color="D3D3D3"/>
              <w:right w:val="single" w:sz="4" w:space="0" w:color="D3D3D3"/>
            </w:tcBorders>
            <w:shd w:val="clear" w:color="auto" w:fill="auto"/>
            <w:vAlign w:val="center"/>
            <w:hideMark/>
          </w:tcPr>
          <w:p w14:paraId="65AC09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684.900,00</w:t>
            </w:r>
          </w:p>
        </w:tc>
        <w:tc>
          <w:tcPr>
            <w:tcW w:w="1720" w:type="dxa"/>
            <w:tcBorders>
              <w:top w:val="nil"/>
              <w:left w:val="nil"/>
              <w:bottom w:val="single" w:sz="4" w:space="0" w:color="D3D3D3"/>
              <w:right w:val="single" w:sz="4" w:space="0" w:color="D3D3D3"/>
            </w:tcBorders>
            <w:shd w:val="clear" w:color="auto" w:fill="auto"/>
            <w:vAlign w:val="center"/>
            <w:hideMark/>
          </w:tcPr>
          <w:p w14:paraId="140461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46E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CEEEB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1.975.256,00</w:t>
            </w:r>
          </w:p>
        </w:tc>
      </w:tr>
      <w:tr w:rsidR="00C36596" w:rsidRPr="00C1654A" w14:paraId="2160E1F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41418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7C0FD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8789A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D2A41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ED8D2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4DBF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888.624.372,36</w:t>
            </w:r>
          </w:p>
        </w:tc>
        <w:tc>
          <w:tcPr>
            <w:tcW w:w="1720" w:type="dxa"/>
            <w:tcBorders>
              <w:top w:val="nil"/>
              <w:left w:val="nil"/>
              <w:bottom w:val="single" w:sz="4" w:space="0" w:color="D3D3D3"/>
              <w:right w:val="single" w:sz="4" w:space="0" w:color="D3D3D3"/>
            </w:tcBorders>
            <w:shd w:val="clear" w:color="auto" w:fill="auto"/>
            <w:vAlign w:val="center"/>
            <w:hideMark/>
          </w:tcPr>
          <w:p w14:paraId="61AA2F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48B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850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9BA6F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888.624.372,36</w:t>
            </w:r>
          </w:p>
        </w:tc>
      </w:tr>
      <w:tr w:rsidR="00C36596" w:rsidRPr="00C1654A" w14:paraId="4EA9E71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CA90B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21E5BE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1B77E5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897.967.188,18</w:t>
            </w:r>
          </w:p>
        </w:tc>
        <w:tc>
          <w:tcPr>
            <w:tcW w:w="1720" w:type="dxa"/>
            <w:tcBorders>
              <w:top w:val="nil"/>
              <w:left w:val="nil"/>
              <w:bottom w:val="single" w:sz="4" w:space="0" w:color="D3D3D3"/>
              <w:right w:val="single" w:sz="4" w:space="0" w:color="D3D3D3"/>
            </w:tcBorders>
            <w:shd w:val="clear" w:color="708090" w:fill="708090"/>
            <w:vAlign w:val="center"/>
            <w:hideMark/>
          </w:tcPr>
          <w:p w14:paraId="77767A8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377.468.306,59</w:t>
            </w:r>
          </w:p>
        </w:tc>
        <w:tc>
          <w:tcPr>
            <w:tcW w:w="1720" w:type="dxa"/>
            <w:tcBorders>
              <w:top w:val="nil"/>
              <w:left w:val="nil"/>
              <w:bottom w:val="single" w:sz="4" w:space="0" w:color="D3D3D3"/>
              <w:right w:val="single" w:sz="4" w:space="0" w:color="D3D3D3"/>
            </w:tcBorders>
            <w:shd w:val="clear" w:color="708090" w:fill="708090"/>
            <w:vAlign w:val="center"/>
            <w:hideMark/>
          </w:tcPr>
          <w:p w14:paraId="1747DD0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F7E8E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1.710.412.907,43</w:t>
            </w:r>
          </w:p>
        </w:tc>
        <w:tc>
          <w:tcPr>
            <w:tcW w:w="1720" w:type="dxa"/>
            <w:tcBorders>
              <w:top w:val="nil"/>
              <w:left w:val="nil"/>
              <w:bottom w:val="single" w:sz="4" w:space="0" w:color="D3D3D3"/>
              <w:right w:val="single" w:sz="4" w:space="0" w:color="D3D3D3"/>
            </w:tcBorders>
            <w:shd w:val="clear" w:color="708090" w:fill="708090"/>
            <w:vAlign w:val="center"/>
            <w:hideMark/>
          </w:tcPr>
          <w:p w14:paraId="53AED41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149.083.170,62</w:t>
            </w:r>
          </w:p>
        </w:tc>
        <w:tc>
          <w:tcPr>
            <w:tcW w:w="1720" w:type="dxa"/>
            <w:tcBorders>
              <w:top w:val="nil"/>
              <w:left w:val="nil"/>
              <w:bottom w:val="single" w:sz="4" w:space="0" w:color="D3D3D3"/>
              <w:right w:val="single" w:sz="4" w:space="0" w:color="D3D3D3"/>
            </w:tcBorders>
            <w:shd w:val="clear" w:color="708090" w:fill="708090"/>
            <w:vAlign w:val="center"/>
            <w:hideMark/>
          </w:tcPr>
          <w:p w14:paraId="750A441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746.650.186,49</w:t>
            </w:r>
          </w:p>
        </w:tc>
        <w:tc>
          <w:tcPr>
            <w:tcW w:w="1720" w:type="dxa"/>
            <w:tcBorders>
              <w:top w:val="nil"/>
              <w:left w:val="nil"/>
              <w:bottom w:val="single" w:sz="4" w:space="0" w:color="D3D3D3"/>
              <w:right w:val="single" w:sz="4" w:space="0" w:color="D3D3D3"/>
            </w:tcBorders>
            <w:shd w:val="clear" w:color="708090" w:fill="708090"/>
            <w:vAlign w:val="center"/>
            <w:hideMark/>
          </w:tcPr>
          <w:p w14:paraId="25E36E9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2.466.510,91</w:t>
            </w:r>
          </w:p>
        </w:tc>
        <w:tc>
          <w:tcPr>
            <w:tcW w:w="1720" w:type="dxa"/>
            <w:tcBorders>
              <w:top w:val="nil"/>
              <w:left w:val="nil"/>
              <w:bottom w:val="single" w:sz="4" w:space="0" w:color="D3D3D3"/>
              <w:right w:val="single" w:sz="4" w:space="0" w:color="D3D3D3"/>
            </w:tcBorders>
            <w:shd w:val="clear" w:color="708090" w:fill="708090"/>
            <w:vAlign w:val="center"/>
            <w:hideMark/>
          </w:tcPr>
          <w:p w14:paraId="2115715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3.884.048.270,22</w:t>
            </w:r>
          </w:p>
        </w:tc>
      </w:tr>
    </w:tbl>
    <w:p w14:paraId="34ABE65B" w14:textId="77777777" w:rsidR="00B4053F" w:rsidRPr="00C1654A" w:rsidRDefault="00B4053F" w:rsidP="00B4053F">
      <w:pPr>
        <w:rPr>
          <w:rFonts w:ascii="Times New Roman" w:hAnsi="Times New Roman" w:cs="Times New Roman"/>
        </w:rPr>
      </w:pPr>
    </w:p>
    <w:p w14:paraId="41B0F40B" w14:textId="77777777" w:rsidR="00B4053F" w:rsidRPr="00C1654A" w:rsidRDefault="00B4053F" w:rsidP="00B4053F">
      <w:pPr>
        <w:rPr>
          <w:rFonts w:ascii="Times New Roman" w:hAnsi="Times New Roman" w:cs="Times New Roman"/>
        </w:rPr>
      </w:pPr>
    </w:p>
    <w:p w14:paraId="3C8F32AC" w14:textId="77777777" w:rsidR="00A74741" w:rsidRPr="00C1654A" w:rsidRDefault="00A74741" w:rsidP="00B4053F">
      <w:pPr>
        <w:rPr>
          <w:rFonts w:ascii="Times New Roman" w:hAnsi="Times New Roman" w:cs="Times New Roman"/>
        </w:rPr>
      </w:pPr>
    </w:p>
    <w:p w14:paraId="5C97C0CE" w14:textId="20A1C8B6" w:rsidR="00A74741" w:rsidRPr="00C1654A" w:rsidRDefault="00A74741" w:rsidP="00B4053F">
      <w:pPr>
        <w:rPr>
          <w:rFonts w:ascii="Times New Roman" w:hAnsi="Times New Roman" w:cs="Times New Roman"/>
        </w:rPr>
      </w:pPr>
    </w:p>
    <w:p w14:paraId="799DB6DF" w14:textId="327D712A" w:rsidR="00E00866" w:rsidRPr="00C1654A" w:rsidRDefault="00E00866" w:rsidP="00B4053F">
      <w:pPr>
        <w:rPr>
          <w:rFonts w:ascii="Times New Roman" w:hAnsi="Times New Roman" w:cs="Times New Roman"/>
        </w:rPr>
      </w:pPr>
    </w:p>
    <w:p w14:paraId="116B1E52" w14:textId="77777777" w:rsidR="00E00866" w:rsidRPr="00C1654A" w:rsidRDefault="00E00866" w:rsidP="00B4053F">
      <w:pPr>
        <w:rPr>
          <w:rFonts w:ascii="Times New Roman" w:hAnsi="Times New Roman" w:cs="Times New Roman"/>
        </w:rPr>
      </w:pPr>
    </w:p>
    <w:p w14:paraId="44CC9440" w14:textId="77777777" w:rsidR="00A74741" w:rsidRPr="00C1654A" w:rsidRDefault="00A74741" w:rsidP="00B4053F">
      <w:pPr>
        <w:rPr>
          <w:rFonts w:ascii="Times New Roman" w:hAnsi="Times New Roman" w:cs="Times New Roman"/>
        </w:rPr>
      </w:pPr>
    </w:p>
    <w:p w14:paraId="776026ED" w14:textId="77777777" w:rsidR="00B4053F" w:rsidRPr="00C1654A" w:rsidRDefault="00B4053F" w:rsidP="00B4053F">
      <w:pPr>
        <w:pStyle w:val="Balk5"/>
      </w:pPr>
      <w:bookmarkStart w:id="309" w:name="_Toc69303588"/>
      <w:bookmarkStart w:id="310" w:name="_Toc199509602"/>
      <w:r w:rsidRPr="00C1654A">
        <w:lastRenderedPageBreak/>
        <w:t>Tablo 10.42 KAHRAMANMARAŞ</w:t>
      </w:r>
      <w:bookmarkEnd w:id="309"/>
      <w:bookmarkEnd w:id="3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0609E03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74FEB8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11" w:name="_Toc69303589"/>
            <w:r w:rsidRPr="00C1654A">
              <w:rPr>
                <w:rFonts w:ascii="Times New Roman" w:eastAsia="Times New Roman" w:hAnsi="Times New Roman" w:cs="Times New Roman"/>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00B86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31FAB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6B170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5ECF9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4DC2B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33ECE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142E8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49343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6475D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71D88A9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EABA4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F817A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EB039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CFF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97E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1CF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382.044,93</w:t>
            </w:r>
          </w:p>
        </w:tc>
        <w:tc>
          <w:tcPr>
            <w:tcW w:w="1720" w:type="dxa"/>
            <w:tcBorders>
              <w:top w:val="nil"/>
              <w:left w:val="nil"/>
              <w:bottom w:val="single" w:sz="4" w:space="0" w:color="D3D3D3"/>
              <w:right w:val="single" w:sz="4" w:space="0" w:color="D3D3D3"/>
            </w:tcBorders>
            <w:shd w:val="clear" w:color="auto" w:fill="auto"/>
            <w:vAlign w:val="center"/>
            <w:hideMark/>
          </w:tcPr>
          <w:p w14:paraId="5B10523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2FB8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D0F3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2A9D1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382.044,93</w:t>
            </w:r>
          </w:p>
        </w:tc>
      </w:tr>
      <w:tr w:rsidR="00C36596" w:rsidRPr="00C1654A" w14:paraId="222FC27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498E8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EDE2E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42791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7.826.507,67</w:t>
            </w:r>
          </w:p>
        </w:tc>
        <w:tc>
          <w:tcPr>
            <w:tcW w:w="1720" w:type="dxa"/>
            <w:tcBorders>
              <w:top w:val="nil"/>
              <w:left w:val="nil"/>
              <w:bottom w:val="single" w:sz="4" w:space="0" w:color="D3D3D3"/>
              <w:right w:val="single" w:sz="4" w:space="0" w:color="D3D3D3"/>
            </w:tcBorders>
            <w:shd w:val="clear" w:color="auto" w:fill="auto"/>
            <w:vAlign w:val="center"/>
            <w:hideMark/>
          </w:tcPr>
          <w:p w14:paraId="4CF3F8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9839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FDA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86.146.033,57</w:t>
            </w:r>
          </w:p>
        </w:tc>
        <w:tc>
          <w:tcPr>
            <w:tcW w:w="1720" w:type="dxa"/>
            <w:tcBorders>
              <w:top w:val="nil"/>
              <w:left w:val="nil"/>
              <w:bottom w:val="single" w:sz="4" w:space="0" w:color="D3D3D3"/>
              <w:right w:val="single" w:sz="4" w:space="0" w:color="D3D3D3"/>
            </w:tcBorders>
            <w:shd w:val="clear" w:color="auto" w:fill="auto"/>
            <w:vAlign w:val="center"/>
            <w:hideMark/>
          </w:tcPr>
          <w:p w14:paraId="1EE13E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36.656.944,09</w:t>
            </w:r>
          </w:p>
        </w:tc>
        <w:tc>
          <w:tcPr>
            <w:tcW w:w="1720" w:type="dxa"/>
            <w:tcBorders>
              <w:top w:val="nil"/>
              <w:left w:val="nil"/>
              <w:bottom w:val="single" w:sz="4" w:space="0" w:color="D3D3D3"/>
              <w:right w:val="single" w:sz="4" w:space="0" w:color="D3D3D3"/>
            </w:tcBorders>
            <w:shd w:val="clear" w:color="auto" w:fill="auto"/>
            <w:vAlign w:val="center"/>
            <w:hideMark/>
          </w:tcPr>
          <w:p w14:paraId="422D7A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205.329.465,95</w:t>
            </w:r>
          </w:p>
        </w:tc>
        <w:tc>
          <w:tcPr>
            <w:tcW w:w="1720" w:type="dxa"/>
            <w:tcBorders>
              <w:top w:val="nil"/>
              <w:left w:val="nil"/>
              <w:bottom w:val="single" w:sz="4" w:space="0" w:color="D3D3D3"/>
              <w:right w:val="single" w:sz="4" w:space="0" w:color="D3D3D3"/>
            </w:tcBorders>
            <w:shd w:val="clear" w:color="auto" w:fill="auto"/>
            <w:vAlign w:val="center"/>
            <w:hideMark/>
          </w:tcPr>
          <w:p w14:paraId="65C4B8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DCDDA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335.958.951,27</w:t>
            </w:r>
          </w:p>
        </w:tc>
      </w:tr>
      <w:tr w:rsidR="00C36596" w:rsidRPr="00C1654A" w14:paraId="1897ECB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44C3B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155E4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8CED4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4BB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B5D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D0B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CD3A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3722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4CA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50.718,73</w:t>
            </w:r>
          </w:p>
        </w:tc>
        <w:tc>
          <w:tcPr>
            <w:tcW w:w="1720" w:type="dxa"/>
            <w:tcBorders>
              <w:top w:val="nil"/>
              <w:left w:val="nil"/>
              <w:bottom w:val="single" w:sz="4" w:space="0" w:color="D3D3D3"/>
              <w:right w:val="single" w:sz="4" w:space="0" w:color="D3D3D3"/>
            </w:tcBorders>
            <w:shd w:val="clear" w:color="708090" w:fill="708090"/>
            <w:vAlign w:val="center"/>
            <w:hideMark/>
          </w:tcPr>
          <w:p w14:paraId="1B4747B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50.718,73</w:t>
            </w:r>
          </w:p>
        </w:tc>
      </w:tr>
      <w:tr w:rsidR="00C36596" w:rsidRPr="00C1654A" w14:paraId="786E852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60E4C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36486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C84F0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62.263.797,74</w:t>
            </w:r>
          </w:p>
        </w:tc>
        <w:tc>
          <w:tcPr>
            <w:tcW w:w="1720" w:type="dxa"/>
            <w:tcBorders>
              <w:top w:val="nil"/>
              <w:left w:val="nil"/>
              <w:bottom w:val="single" w:sz="4" w:space="0" w:color="D3D3D3"/>
              <w:right w:val="single" w:sz="4" w:space="0" w:color="D3D3D3"/>
            </w:tcBorders>
            <w:shd w:val="clear" w:color="auto" w:fill="auto"/>
            <w:vAlign w:val="center"/>
            <w:hideMark/>
          </w:tcPr>
          <w:p w14:paraId="4304E76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2D9A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1A3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6BDF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9B0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1D7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1576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62.263.797,74</w:t>
            </w:r>
          </w:p>
        </w:tc>
      </w:tr>
      <w:tr w:rsidR="00C36596" w:rsidRPr="00C1654A" w14:paraId="18019B2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F60AE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0DC19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EC8D7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E8B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37D2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8CB2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1.111.381,70</w:t>
            </w:r>
          </w:p>
        </w:tc>
        <w:tc>
          <w:tcPr>
            <w:tcW w:w="1720" w:type="dxa"/>
            <w:tcBorders>
              <w:top w:val="nil"/>
              <w:left w:val="nil"/>
              <w:bottom w:val="single" w:sz="4" w:space="0" w:color="D3D3D3"/>
              <w:right w:val="single" w:sz="4" w:space="0" w:color="D3D3D3"/>
            </w:tcBorders>
            <w:shd w:val="clear" w:color="auto" w:fill="auto"/>
            <w:vAlign w:val="center"/>
            <w:hideMark/>
          </w:tcPr>
          <w:p w14:paraId="35A554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534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BC1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79E2E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1.111.381,70</w:t>
            </w:r>
          </w:p>
        </w:tc>
      </w:tr>
      <w:tr w:rsidR="00C36596" w:rsidRPr="00C1654A" w14:paraId="1B27B83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AA9AC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FFF20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4F499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A1B0C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0820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CF11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321.556,00</w:t>
            </w:r>
          </w:p>
        </w:tc>
        <w:tc>
          <w:tcPr>
            <w:tcW w:w="1720" w:type="dxa"/>
            <w:tcBorders>
              <w:top w:val="nil"/>
              <w:left w:val="nil"/>
              <w:bottom w:val="single" w:sz="4" w:space="0" w:color="D3D3D3"/>
              <w:right w:val="single" w:sz="4" w:space="0" w:color="D3D3D3"/>
            </w:tcBorders>
            <w:shd w:val="clear" w:color="auto" w:fill="auto"/>
            <w:vAlign w:val="center"/>
            <w:hideMark/>
          </w:tcPr>
          <w:p w14:paraId="20E94E9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74.478,00</w:t>
            </w:r>
          </w:p>
        </w:tc>
        <w:tc>
          <w:tcPr>
            <w:tcW w:w="1720" w:type="dxa"/>
            <w:tcBorders>
              <w:top w:val="nil"/>
              <w:left w:val="nil"/>
              <w:bottom w:val="single" w:sz="4" w:space="0" w:color="D3D3D3"/>
              <w:right w:val="single" w:sz="4" w:space="0" w:color="D3D3D3"/>
            </w:tcBorders>
            <w:shd w:val="clear" w:color="auto" w:fill="auto"/>
            <w:vAlign w:val="center"/>
            <w:hideMark/>
          </w:tcPr>
          <w:p w14:paraId="3178CE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952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37C25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396.034,00</w:t>
            </w:r>
          </w:p>
        </w:tc>
      </w:tr>
      <w:tr w:rsidR="00C36596" w:rsidRPr="00C1654A" w14:paraId="1639D2E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D1CA7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51774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45980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F70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9F5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9CFF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505.429,14</w:t>
            </w:r>
          </w:p>
        </w:tc>
        <w:tc>
          <w:tcPr>
            <w:tcW w:w="1720" w:type="dxa"/>
            <w:tcBorders>
              <w:top w:val="nil"/>
              <w:left w:val="nil"/>
              <w:bottom w:val="single" w:sz="4" w:space="0" w:color="D3D3D3"/>
              <w:right w:val="single" w:sz="4" w:space="0" w:color="D3D3D3"/>
            </w:tcBorders>
            <w:shd w:val="clear" w:color="auto" w:fill="auto"/>
            <w:vAlign w:val="center"/>
            <w:hideMark/>
          </w:tcPr>
          <w:p w14:paraId="620A77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1.072.478,28</w:t>
            </w:r>
          </w:p>
        </w:tc>
        <w:tc>
          <w:tcPr>
            <w:tcW w:w="1720" w:type="dxa"/>
            <w:tcBorders>
              <w:top w:val="nil"/>
              <w:left w:val="nil"/>
              <w:bottom w:val="single" w:sz="4" w:space="0" w:color="D3D3D3"/>
              <w:right w:val="single" w:sz="4" w:space="0" w:color="D3D3D3"/>
            </w:tcBorders>
            <w:shd w:val="clear" w:color="auto" w:fill="auto"/>
            <w:vAlign w:val="center"/>
            <w:hideMark/>
          </w:tcPr>
          <w:p w14:paraId="468625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07C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A814F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1.577.907,42</w:t>
            </w:r>
          </w:p>
        </w:tc>
      </w:tr>
      <w:tr w:rsidR="00C36596" w:rsidRPr="00C1654A" w14:paraId="57CA26A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5D9D9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73C5B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97483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1C7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AC0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B06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40.046,00</w:t>
            </w:r>
          </w:p>
        </w:tc>
        <w:tc>
          <w:tcPr>
            <w:tcW w:w="1720" w:type="dxa"/>
            <w:tcBorders>
              <w:top w:val="nil"/>
              <w:left w:val="nil"/>
              <w:bottom w:val="single" w:sz="4" w:space="0" w:color="D3D3D3"/>
              <w:right w:val="single" w:sz="4" w:space="0" w:color="D3D3D3"/>
            </w:tcBorders>
            <w:shd w:val="clear" w:color="auto" w:fill="auto"/>
            <w:vAlign w:val="center"/>
            <w:hideMark/>
          </w:tcPr>
          <w:p w14:paraId="023829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9FA4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645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78726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40.046,00</w:t>
            </w:r>
          </w:p>
        </w:tc>
      </w:tr>
      <w:tr w:rsidR="00C36596" w:rsidRPr="00C1654A" w14:paraId="53ADAE7A"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139759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5FE53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DE82E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3B25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BF0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668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369.656,02</w:t>
            </w:r>
          </w:p>
        </w:tc>
        <w:tc>
          <w:tcPr>
            <w:tcW w:w="1720" w:type="dxa"/>
            <w:tcBorders>
              <w:top w:val="nil"/>
              <w:left w:val="nil"/>
              <w:bottom w:val="single" w:sz="4" w:space="0" w:color="D3D3D3"/>
              <w:right w:val="single" w:sz="4" w:space="0" w:color="D3D3D3"/>
            </w:tcBorders>
            <w:shd w:val="clear" w:color="auto" w:fill="auto"/>
            <w:vAlign w:val="center"/>
            <w:hideMark/>
          </w:tcPr>
          <w:p w14:paraId="074D1FD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A19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3E1A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7F174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369.656,02</w:t>
            </w:r>
          </w:p>
        </w:tc>
      </w:tr>
      <w:tr w:rsidR="00C36596" w:rsidRPr="00C1654A" w14:paraId="5C411B4F"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90B5F6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458C20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C1829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FB60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162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AE8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111.951,00</w:t>
            </w:r>
          </w:p>
        </w:tc>
        <w:tc>
          <w:tcPr>
            <w:tcW w:w="1720" w:type="dxa"/>
            <w:tcBorders>
              <w:top w:val="nil"/>
              <w:left w:val="nil"/>
              <w:bottom w:val="single" w:sz="4" w:space="0" w:color="D3D3D3"/>
              <w:right w:val="single" w:sz="4" w:space="0" w:color="D3D3D3"/>
            </w:tcBorders>
            <w:shd w:val="clear" w:color="auto" w:fill="auto"/>
            <w:vAlign w:val="center"/>
            <w:hideMark/>
          </w:tcPr>
          <w:p w14:paraId="10030C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200.710,00</w:t>
            </w:r>
          </w:p>
        </w:tc>
        <w:tc>
          <w:tcPr>
            <w:tcW w:w="1720" w:type="dxa"/>
            <w:tcBorders>
              <w:top w:val="nil"/>
              <w:left w:val="nil"/>
              <w:bottom w:val="single" w:sz="4" w:space="0" w:color="D3D3D3"/>
              <w:right w:val="single" w:sz="4" w:space="0" w:color="D3D3D3"/>
            </w:tcBorders>
            <w:shd w:val="clear" w:color="auto" w:fill="auto"/>
            <w:vAlign w:val="center"/>
            <w:hideMark/>
          </w:tcPr>
          <w:p w14:paraId="60164F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108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D34D1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312.661,00</w:t>
            </w:r>
          </w:p>
        </w:tc>
      </w:tr>
      <w:tr w:rsidR="00C36596" w:rsidRPr="00C1654A" w14:paraId="59AFF91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C1892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3B6924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E15843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70.090.305,41</w:t>
            </w:r>
          </w:p>
        </w:tc>
        <w:tc>
          <w:tcPr>
            <w:tcW w:w="1720" w:type="dxa"/>
            <w:tcBorders>
              <w:top w:val="nil"/>
              <w:left w:val="nil"/>
              <w:bottom w:val="single" w:sz="4" w:space="0" w:color="D3D3D3"/>
              <w:right w:val="single" w:sz="4" w:space="0" w:color="D3D3D3"/>
            </w:tcBorders>
            <w:shd w:val="clear" w:color="708090" w:fill="708090"/>
            <w:vAlign w:val="center"/>
            <w:hideMark/>
          </w:tcPr>
          <w:p w14:paraId="2A7EA34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49A39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15D3C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88.988.098,36</w:t>
            </w:r>
          </w:p>
        </w:tc>
        <w:tc>
          <w:tcPr>
            <w:tcW w:w="1720" w:type="dxa"/>
            <w:tcBorders>
              <w:top w:val="nil"/>
              <w:left w:val="nil"/>
              <w:bottom w:val="single" w:sz="4" w:space="0" w:color="D3D3D3"/>
              <w:right w:val="single" w:sz="4" w:space="0" w:color="D3D3D3"/>
            </w:tcBorders>
            <w:shd w:val="clear" w:color="708090" w:fill="708090"/>
            <w:vAlign w:val="center"/>
            <w:hideMark/>
          </w:tcPr>
          <w:p w14:paraId="436AB07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38.004.610,37</w:t>
            </w:r>
          </w:p>
        </w:tc>
        <w:tc>
          <w:tcPr>
            <w:tcW w:w="1720" w:type="dxa"/>
            <w:tcBorders>
              <w:top w:val="nil"/>
              <w:left w:val="nil"/>
              <w:bottom w:val="single" w:sz="4" w:space="0" w:color="D3D3D3"/>
              <w:right w:val="single" w:sz="4" w:space="0" w:color="D3D3D3"/>
            </w:tcBorders>
            <w:shd w:val="clear" w:color="708090" w:fill="708090"/>
            <w:vAlign w:val="center"/>
            <w:hideMark/>
          </w:tcPr>
          <w:p w14:paraId="6F01AFE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205.329.465,95</w:t>
            </w:r>
          </w:p>
        </w:tc>
        <w:tc>
          <w:tcPr>
            <w:tcW w:w="1720" w:type="dxa"/>
            <w:tcBorders>
              <w:top w:val="nil"/>
              <w:left w:val="nil"/>
              <w:bottom w:val="single" w:sz="4" w:space="0" w:color="D3D3D3"/>
              <w:right w:val="single" w:sz="4" w:space="0" w:color="D3D3D3"/>
            </w:tcBorders>
            <w:shd w:val="clear" w:color="708090" w:fill="708090"/>
            <w:vAlign w:val="center"/>
            <w:hideMark/>
          </w:tcPr>
          <w:p w14:paraId="2EC5505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50.718,73</w:t>
            </w:r>
          </w:p>
        </w:tc>
        <w:tc>
          <w:tcPr>
            <w:tcW w:w="1720" w:type="dxa"/>
            <w:tcBorders>
              <w:top w:val="nil"/>
              <w:left w:val="nil"/>
              <w:bottom w:val="single" w:sz="4" w:space="0" w:color="D3D3D3"/>
              <w:right w:val="single" w:sz="4" w:space="0" w:color="D3D3D3"/>
            </w:tcBorders>
            <w:shd w:val="clear" w:color="708090" w:fill="708090"/>
            <w:vAlign w:val="center"/>
            <w:hideMark/>
          </w:tcPr>
          <w:p w14:paraId="62A7C7F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402.463.198,81</w:t>
            </w:r>
          </w:p>
        </w:tc>
      </w:tr>
    </w:tbl>
    <w:p w14:paraId="6D4735E4" w14:textId="77777777" w:rsidR="00AB44F1" w:rsidRPr="00C1654A" w:rsidRDefault="00AB44F1" w:rsidP="00B4053F">
      <w:pPr>
        <w:pStyle w:val="Balk5"/>
      </w:pPr>
    </w:p>
    <w:p w14:paraId="5FEB6E5A" w14:textId="77777777" w:rsidR="00B4053F" w:rsidRPr="00C1654A" w:rsidRDefault="00B4053F" w:rsidP="00B4053F">
      <w:pPr>
        <w:pStyle w:val="Balk5"/>
      </w:pPr>
      <w:bookmarkStart w:id="312" w:name="_Toc199509603"/>
      <w:r w:rsidRPr="00C1654A">
        <w:t>Tablo 10.43 KARABÜK</w:t>
      </w:r>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AC8A6F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DAB4E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13" w:name="_Toc69303590"/>
            <w:r w:rsidRPr="00C1654A">
              <w:rPr>
                <w:rFonts w:ascii="Times New Roman" w:eastAsia="Times New Roman" w:hAnsi="Times New Roman" w:cs="Times New Roman"/>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15A214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BAD50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8BC85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914DB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5ED0A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775D7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49DDB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CCCCB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D66AB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0B7230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BA9D0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264DE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087CA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278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353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933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119.967,77</w:t>
            </w:r>
          </w:p>
        </w:tc>
        <w:tc>
          <w:tcPr>
            <w:tcW w:w="1720" w:type="dxa"/>
            <w:tcBorders>
              <w:top w:val="nil"/>
              <w:left w:val="nil"/>
              <w:bottom w:val="single" w:sz="4" w:space="0" w:color="D3D3D3"/>
              <w:right w:val="single" w:sz="4" w:space="0" w:color="D3D3D3"/>
            </w:tcBorders>
            <w:shd w:val="clear" w:color="auto" w:fill="auto"/>
            <w:vAlign w:val="center"/>
            <w:hideMark/>
          </w:tcPr>
          <w:p w14:paraId="12FA53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C7B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C65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9192B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119.967,77</w:t>
            </w:r>
          </w:p>
        </w:tc>
      </w:tr>
      <w:tr w:rsidR="00C36596" w:rsidRPr="00C1654A" w14:paraId="0D09E11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C73FC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E74BC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E53E2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333CD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55A84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6C8B14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85.442.659,50</w:t>
            </w:r>
          </w:p>
        </w:tc>
        <w:tc>
          <w:tcPr>
            <w:tcW w:w="1720" w:type="dxa"/>
            <w:tcBorders>
              <w:top w:val="nil"/>
              <w:left w:val="nil"/>
              <w:bottom w:val="single" w:sz="4" w:space="0" w:color="D3D3D3"/>
              <w:right w:val="single" w:sz="4" w:space="0" w:color="D3D3D3"/>
            </w:tcBorders>
            <w:shd w:val="clear" w:color="auto" w:fill="auto"/>
            <w:vAlign w:val="center"/>
            <w:hideMark/>
          </w:tcPr>
          <w:p w14:paraId="2EA880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21.382.148,83</w:t>
            </w:r>
          </w:p>
        </w:tc>
        <w:tc>
          <w:tcPr>
            <w:tcW w:w="1720" w:type="dxa"/>
            <w:tcBorders>
              <w:top w:val="nil"/>
              <w:left w:val="nil"/>
              <w:bottom w:val="single" w:sz="4" w:space="0" w:color="D3D3D3"/>
              <w:right w:val="single" w:sz="4" w:space="0" w:color="D3D3D3"/>
            </w:tcBorders>
            <w:shd w:val="clear" w:color="auto" w:fill="auto"/>
            <w:vAlign w:val="center"/>
            <w:hideMark/>
          </w:tcPr>
          <w:p w14:paraId="11675A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67.029.124,66</w:t>
            </w:r>
          </w:p>
        </w:tc>
        <w:tc>
          <w:tcPr>
            <w:tcW w:w="1720" w:type="dxa"/>
            <w:tcBorders>
              <w:top w:val="nil"/>
              <w:left w:val="nil"/>
              <w:bottom w:val="single" w:sz="4" w:space="0" w:color="D3D3D3"/>
              <w:right w:val="single" w:sz="4" w:space="0" w:color="D3D3D3"/>
            </w:tcBorders>
            <w:shd w:val="clear" w:color="auto" w:fill="auto"/>
            <w:vAlign w:val="center"/>
            <w:hideMark/>
          </w:tcPr>
          <w:p w14:paraId="44F53BB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12.974,10</w:t>
            </w:r>
          </w:p>
        </w:tc>
        <w:tc>
          <w:tcPr>
            <w:tcW w:w="1720" w:type="dxa"/>
            <w:tcBorders>
              <w:top w:val="nil"/>
              <w:left w:val="nil"/>
              <w:bottom w:val="single" w:sz="4" w:space="0" w:color="D3D3D3"/>
              <w:right w:val="single" w:sz="4" w:space="0" w:color="D3D3D3"/>
            </w:tcBorders>
            <w:shd w:val="clear" w:color="708090" w:fill="708090"/>
            <w:vAlign w:val="center"/>
            <w:hideMark/>
          </w:tcPr>
          <w:p w14:paraId="0EFFF94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173.866.907,09</w:t>
            </w:r>
          </w:p>
        </w:tc>
      </w:tr>
      <w:tr w:rsidR="00C36596" w:rsidRPr="00C1654A" w14:paraId="26A36BB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0C3AB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34794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F1CB47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B440AC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C5D599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441E63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85.562.627,27</w:t>
            </w:r>
          </w:p>
        </w:tc>
        <w:tc>
          <w:tcPr>
            <w:tcW w:w="1720" w:type="dxa"/>
            <w:tcBorders>
              <w:top w:val="nil"/>
              <w:left w:val="nil"/>
              <w:bottom w:val="single" w:sz="4" w:space="0" w:color="D3D3D3"/>
              <w:right w:val="single" w:sz="4" w:space="0" w:color="D3D3D3"/>
            </w:tcBorders>
            <w:shd w:val="clear" w:color="708090" w:fill="708090"/>
            <w:vAlign w:val="center"/>
            <w:hideMark/>
          </w:tcPr>
          <w:p w14:paraId="0F29C46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21.382.148,83</w:t>
            </w:r>
          </w:p>
        </w:tc>
        <w:tc>
          <w:tcPr>
            <w:tcW w:w="1720" w:type="dxa"/>
            <w:tcBorders>
              <w:top w:val="nil"/>
              <w:left w:val="nil"/>
              <w:bottom w:val="single" w:sz="4" w:space="0" w:color="D3D3D3"/>
              <w:right w:val="single" w:sz="4" w:space="0" w:color="D3D3D3"/>
            </w:tcBorders>
            <w:shd w:val="clear" w:color="708090" w:fill="708090"/>
            <w:vAlign w:val="center"/>
            <w:hideMark/>
          </w:tcPr>
          <w:p w14:paraId="5060063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67.029.124,66</w:t>
            </w:r>
          </w:p>
        </w:tc>
        <w:tc>
          <w:tcPr>
            <w:tcW w:w="1720" w:type="dxa"/>
            <w:tcBorders>
              <w:top w:val="nil"/>
              <w:left w:val="nil"/>
              <w:bottom w:val="single" w:sz="4" w:space="0" w:color="D3D3D3"/>
              <w:right w:val="single" w:sz="4" w:space="0" w:color="D3D3D3"/>
            </w:tcBorders>
            <w:shd w:val="clear" w:color="708090" w:fill="708090"/>
            <w:vAlign w:val="center"/>
            <w:hideMark/>
          </w:tcPr>
          <w:p w14:paraId="0EDA8C2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12.974,10</w:t>
            </w:r>
          </w:p>
        </w:tc>
        <w:tc>
          <w:tcPr>
            <w:tcW w:w="1720" w:type="dxa"/>
            <w:tcBorders>
              <w:top w:val="nil"/>
              <w:left w:val="nil"/>
              <w:bottom w:val="single" w:sz="4" w:space="0" w:color="D3D3D3"/>
              <w:right w:val="single" w:sz="4" w:space="0" w:color="D3D3D3"/>
            </w:tcBorders>
            <w:shd w:val="clear" w:color="708090" w:fill="708090"/>
            <w:vAlign w:val="center"/>
            <w:hideMark/>
          </w:tcPr>
          <w:p w14:paraId="713F5B6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173.986.874,86</w:t>
            </w:r>
          </w:p>
        </w:tc>
      </w:tr>
    </w:tbl>
    <w:p w14:paraId="5B6ADD5E" w14:textId="39F23CC4" w:rsidR="00AB44F1" w:rsidRPr="00C1654A" w:rsidRDefault="00AB44F1" w:rsidP="00B4053F">
      <w:pPr>
        <w:pStyle w:val="Balk5"/>
      </w:pPr>
    </w:p>
    <w:p w14:paraId="1D11FEAD" w14:textId="77777777" w:rsidR="00E00866" w:rsidRPr="00C1654A" w:rsidRDefault="00E00866" w:rsidP="00E00866">
      <w:pPr>
        <w:rPr>
          <w:rFonts w:ascii="Times New Roman" w:hAnsi="Times New Roman" w:cs="Times New Roman"/>
        </w:rPr>
      </w:pPr>
    </w:p>
    <w:p w14:paraId="2DBB3B76" w14:textId="77777777" w:rsidR="00AB44F1" w:rsidRPr="00C1654A" w:rsidRDefault="00AB44F1" w:rsidP="00B4053F">
      <w:pPr>
        <w:pStyle w:val="Balk5"/>
      </w:pPr>
    </w:p>
    <w:p w14:paraId="02E4EF51" w14:textId="77777777" w:rsidR="00AB44F1" w:rsidRPr="00C1654A" w:rsidRDefault="00AB44F1" w:rsidP="00B4053F">
      <w:pPr>
        <w:pStyle w:val="Balk5"/>
      </w:pPr>
    </w:p>
    <w:p w14:paraId="23BDBAEA" w14:textId="77777777" w:rsidR="00AB44F1" w:rsidRPr="00C1654A" w:rsidRDefault="00AB44F1" w:rsidP="00B4053F">
      <w:pPr>
        <w:pStyle w:val="Balk5"/>
      </w:pPr>
    </w:p>
    <w:p w14:paraId="40B8573C" w14:textId="77777777" w:rsidR="00B4053F" w:rsidRPr="00C1654A" w:rsidRDefault="00B4053F" w:rsidP="00B4053F">
      <w:pPr>
        <w:pStyle w:val="Balk5"/>
      </w:pPr>
      <w:bookmarkStart w:id="314" w:name="_Toc199509604"/>
      <w:r w:rsidRPr="00C1654A">
        <w:lastRenderedPageBreak/>
        <w:t>Tablo 10.44 KARAMAN</w:t>
      </w:r>
      <w:bookmarkEnd w:id="313"/>
      <w:bookmarkEnd w:id="3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9223724"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7168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15" w:name="_Toc69303591"/>
            <w:r w:rsidRPr="00C1654A">
              <w:rPr>
                <w:rFonts w:ascii="Times New Roman" w:eastAsia="Times New Roman" w:hAnsi="Times New Roman" w:cs="Times New Roman"/>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6B2A1C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F5395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A4B31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774AF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83451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FD492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EC754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5BCDE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F7F29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A3215E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AA20F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BF891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3FBC7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2CA1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42FE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311F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133.114,33</w:t>
            </w:r>
          </w:p>
        </w:tc>
        <w:tc>
          <w:tcPr>
            <w:tcW w:w="1720" w:type="dxa"/>
            <w:tcBorders>
              <w:top w:val="nil"/>
              <w:left w:val="nil"/>
              <w:bottom w:val="single" w:sz="4" w:space="0" w:color="D3D3D3"/>
              <w:right w:val="single" w:sz="4" w:space="0" w:color="D3D3D3"/>
            </w:tcBorders>
            <w:shd w:val="clear" w:color="auto" w:fill="auto"/>
            <w:vAlign w:val="center"/>
            <w:hideMark/>
          </w:tcPr>
          <w:p w14:paraId="1C9AAC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283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D38E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102A4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133.114,33</w:t>
            </w:r>
          </w:p>
        </w:tc>
      </w:tr>
      <w:tr w:rsidR="00C36596" w:rsidRPr="00C1654A" w14:paraId="10CE84B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7FC07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06BAB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B35EE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0F0B6D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85F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1300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33.880.113,98</w:t>
            </w:r>
          </w:p>
        </w:tc>
        <w:tc>
          <w:tcPr>
            <w:tcW w:w="1720" w:type="dxa"/>
            <w:tcBorders>
              <w:top w:val="nil"/>
              <w:left w:val="nil"/>
              <w:bottom w:val="single" w:sz="4" w:space="0" w:color="D3D3D3"/>
              <w:right w:val="single" w:sz="4" w:space="0" w:color="D3D3D3"/>
            </w:tcBorders>
            <w:shd w:val="clear" w:color="auto" w:fill="auto"/>
            <w:vAlign w:val="center"/>
            <w:hideMark/>
          </w:tcPr>
          <w:p w14:paraId="3B18C0A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A36D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B484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4F1B1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33.880.113,98</w:t>
            </w:r>
          </w:p>
        </w:tc>
      </w:tr>
      <w:tr w:rsidR="00C36596" w:rsidRPr="00C1654A" w14:paraId="33D9EC6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C722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843CA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B18BC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153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00E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C19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D78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494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43.488,59</w:t>
            </w:r>
          </w:p>
        </w:tc>
        <w:tc>
          <w:tcPr>
            <w:tcW w:w="1720" w:type="dxa"/>
            <w:tcBorders>
              <w:top w:val="nil"/>
              <w:left w:val="nil"/>
              <w:bottom w:val="single" w:sz="4" w:space="0" w:color="D3D3D3"/>
              <w:right w:val="single" w:sz="4" w:space="0" w:color="D3D3D3"/>
            </w:tcBorders>
            <w:shd w:val="clear" w:color="auto" w:fill="auto"/>
            <w:vAlign w:val="center"/>
            <w:hideMark/>
          </w:tcPr>
          <w:p w14:paraId="49FE71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56A3E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43.488,59</w:t>
            </w:r>
          </w:p>
        </w:tc>
      </w:tr>
      <w:tr w:rsidR="00C36596" w:rsidRPr="00C1654A" w14:paraId="4E352C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4EA99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CE04D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89B87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6BD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043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2A8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14.947.265,07</w:t>
            </w:r>
          </w:p>
        </w:tc>
        <w:tc>
          <w:tcPr>
            <w:tcW w:w="1720" w:type="dxa"/>
            <w:tcBorders>
              <w:top w:val="nil"/>
              <w:left w:val="nil"/>
              <w:bottom w:val="single" w:sz="4" w:space="0" w:color="D3D3D3"/>
              <w:right w:val="single" w:sz="4" w:space="0" w:color="D3D3D3"/>
            </w:tcBorders>
            <w:shd w:val="clear" w:color="auto" w:fill="auto"/>
            <w:vAlign w:val="center"/>
            <w:hideMark/>
          </w:tcPr>
          <w:p w14:paraId="74F82E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15.753.212,74</w:t>
            </w:r>
          </w:p>
        </w:tc>
        <w:tc>
          <w:tcPr>
            <w:tcW w:w="1720" w:type="dxa"/>
            <w:tcBorders>
              <w:top w:val="nil"/>
              <w:left w:val="nil"/>
              <w:bottom w:val="single" w:sz="4" w:space="0" w:color="D3D3D3"/>
              <w:right w:val="single" w:sz="4" w:space="0" w:color="D3D3D3"/>
            </w:tcBorders>
            <w:shd w:val="clear" w:color="auto" w:fill="auto"/>
            <w:vAlign w:val="center"/>
            <w:hideMark/>
          </w:tcPr>
          <w:p w14:paraId="7027DCD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62.596.885,04</w:t>
            </w:r>
          </w:p>
        </w:tc>
        <w:tc>
          <w:tcPr>
            <w:tcW w:w="1720" w:type="dxa"/>
            <w:tcBorders>
              <w:top w:val="nil"/>
              <w:left w:val="nil"/>
              <w:bottom w:val="single" w:sz="4" w:space="0" w:color="D3D3D3"/>
              <w:right w:val="single" w:sz="4" w:space="0" w:color="D3D3D3"/>
            </w:tcBorders>
            <w:shd w:val="clear" w:color="auto" w:fill="auto"/>
            <w:vAlign w:val="center"/>
            <w:hideMark/>
          </w:tcPr>
          <w:p w14:paraId="4450F0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485.169,76</w:t>
            </w:r>
          </w:p>
        </w:tc>
        <w:tc>
          <w:tcPr>
            <w:tcW w:w="1720" w:type="dxa"/>
            <w:tcBorders>
              <w:top w:val="nil"/>
              <w:left w:val="nil"/>
              <w:bottom w:val="single" w:sz="4" w:space="0" w:color="D3D3D3"/>
              <w:right w:val="single" w:sz="4" w:space="0" w:color="D3D3D3"/>
            </w:tcBorders>
            <w:shd w:val="clear" w:color="708090" w:fill="708090"/>
            <w:vAlign w:val="center"/>
            <w:hideMark/>
          </w:tcPr>
          <w:p w14:paraId="701E1C6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93.782.532,62</w:t>
            </w:r>
          </w:p>
        </w:tc>
      </w:tr>
      <w:tr w:rsidR="00C36596" w:rsidRPr="00C1654A" w14:paraId="3B050B3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EBDAF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3C06C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8DDD4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3B2B4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181.827,00</w:t>
            </w:r>
          </w:p>
        </w:tc>
        <w:tc>
          <w:tcPr>
            <w:tcW w:w="1720" w:type="dxa"/>
            <w:tcBorders>
              <w:top w:val="nil"/>
              <w:left w:val="nil"/>
              <w:bottom w:val="single" w:sz="4" w:space="0" w:color="D3D3D3"/>
              <w:right w:val="single" w:sz="4" w:space="0" w:color="D3D3D3"/>
            </w:tcBorders>
            <w:shd w:val="clear" w:color="auto" w:fill="auto"/>
            <w:vAlign w:val="center"/>
            <w:hideMark/>
          </w:tcPr>
          <w:p w14:paraId="15F8F1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E54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auto" w:fill="auto"/>
            <w:vAlign w:val="center"/>
            <w:hideMark/>
          </w:tcPr>
          <w:p w14:paraId="5FE503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B55B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817A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40B8F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191.909,00</w:t>
            </w:r>
          </w:p>
        </w:tc>
      </w:tr>
      <w:tr w:rsidR="00C36596" w:rsidRPr="00C1654A" w14:paraId="58BE45E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8BFFE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4E4AF8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42EEF3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79BDFA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181.827,00</w:t>
            </w:r>
          </w:p>
        </w:tc>
        <w:tc>
          <w:tcPr>
            <w:tcW w:w="1720" w:type="dxa"/>
            <w:tcBorders>
              <w:top w:val="nil"/>
              <w:left w:val="nil"/>
              <w:bottom w:val="single" w:sz="4" w:space="0" w:color="D3D3D3"/>
              <w:right w:val="single" w:sz="4" w:space="0" w:color="D3D3D3"/>
            </w:tcBorders>
            <w:shd w:val="clear" w:color="708090" w:fill="708090"/>
            <w:vAlign w:val="center"/>
            <w:hideMark/>
          </w:tcPr>
          <w:p w14:paraId="31DFFF3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4F541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48.970.575,38</w:t>
            </w:r>
          </w:p>
        </w:tc>
        <w:tc>
          <w:tcPr>
            <w:tcW w:w="1720" w:type="dxa"/>
            <w:tcBorders>
              <w:top w:val="nil"/>
              <w:left w:val="nil"/>
              <w:bottom w:val="single" w:sz="4" w:space="0" w:color="D3D3D3"/>
              <w:right w:val="single" w:sz="4" w:space="0" w:color="D3D3D3"/>
            </w:tcBorders>
            <w:shd w:val="clear" w:color="708090" w:fill="708090"/>
            <w:vAlign w:val="center"/>
            <w:hideMark/>
          </w:tcPr>
          <w:p w14:paraId="735B135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15.753.212,74</w:t>
            </w:r>
          </w:p>
        </w:tc>
        <w:tc>
          <w:tcPr>
            <w:tcW w:w="1720" w:type="dxa"/>
            <w:tcBorders>
              <w:top w:val="nil"/>
              <w:left w:val="nil"/>
              <w:bottom w:val="single" w:sz="4" w:space="0" w:color="D3D3D3"/>
              <w:right w:val="single" w:sz="4" w:space="0" w:color="D3D3D3"/>
            </w:tcBorders>
            <w:shd w:val="clear" w:color="708090" w:fill="708090"/>
            <w:vAlign w:val="center"/>
            <w:hideMark/>
          </w:tcPr>
          <w:p w14:paraId="0802920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62.640.373,63</w:t>
            </w:r>
          </w:p>
        </w:tc>
        <w:tc>
          <w:tcPr>
            <w:tcW w:w="1720" w:type="dxa"/>
            <w:tcBorders>
              <w:top w:val="nil"/>
              <w:left w:val="nil"/>
              <w:bottom w:val="single" w:sz="4" w:space="0" w:color="D3D3D3"/>
              <w:right w:val="single" w:sz="4" w:space="0" w:color="D3D3D3"/>
            </w:tcBorders>
            <w:shd w:val="clear" w:color="708090" w:fill="708090"/>
            <w:vAlign w:val="center"/>
            <w:hideMark/>
          </w:tcPr>
          <w:p w14:paraId="65A9F0A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485.169,76</w:t>
            </w:r>
          </w:p>
        </w:tc>
        <w:tc>
          <w:tcPr>
            <w:tcW w:w="1720" w:type="dxa"/>
            <w:tcBorders>
              <w:top w:val="nil"/>
              <w:left w:val="nil"/>
              <w:bottom w:val="single" w:sz="4" w:space="0" w:color="D3D3D3"/>
              <w:right w:val="single" w:sz="4" w:space="0" w:color="D3D3D3"/>
            </w:tcBorders>
            <w:shd w:val="clear" w:color="708090" w:fill="708090"/>
            <w:vAlign w:val="center"/>
            <w:hideMark/>
          </w:tcPr>
          <w:p w14:paraId="438176F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128.031.158,52</w:t>
            </w:r>
          </w:p>
        </w:tc>
      </w:tr>
    </w:tbl>
    <w:p w14:paraId="309BCFF9" w14:textId="77777777" w:rsidR="00B4053F" w:rsidRPr="00C1654A" w:rsidRDefault="00B4053F" w:rsidP="00B4053F">
      <w:pPr>
        <w:pStyle w:val="Balk5"/>
      </w:pPr>
      <w:bookmarkStart w:id="316" w:name="_Toc199509605"/>
      <w:r w:rsidRPr="00C1654A">
        <w:t>Tablo 10.45 KARS</w:t>
      </w:r>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4F254C1C"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7D2CA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226919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ABBA3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14064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41CF5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BD59D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2C36F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46765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3750D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25CC8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B48A72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E5B6E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A7530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28FE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734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318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2B6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547.087,55</w:t>
            </w:r>
          </w:p>
        </w:tc>
        <w:tc>
          <w:tcPr>
            <w:tcW w:w="1720" w:type="dxa"/>
            <w:tcBorders>
              <w:top w:val="nil"/>
              <w:left w:val="nil"/>
              <w:bottom w:val="single" w:sz="4" w:space="0" w:color="D3D3D3"/>
              <w:right w:val="single" w:sz="4" w:space="0" w:color="D3D3D3"/>
            </w:tcBorders>
            <w:shd w:val="clear" w:color="auto" w:fill="auto"/>
            <w:vAlign w:val="center"/>
            <w:hideMark/>
          </w:tcPr>
          <w:p w14:paraId="79733F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4F4E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7D98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42F89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547.087,55</w:t>
            </w:r>
          </w:p>
        </w:tc>
      </w:tr>
      <w:tr w:rsidR="00C36596" w:rsidRPr="00C1654A" w14:paraId="58720C4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426B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14752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3E035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6BE7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F2A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276F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F3D1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27.945.167,77</w:t>
            </w:r>
          </w:p>
        </w:tc>
        <w:tc>
          <w:tcPr>
            <w:tcW w:w="1720" w:type="dxa"/>
            <w:tcBorders>
              <w:top w:val="nil"/>
              <w:left w:val="nil"/>
              <w:bottom w:val="single" w:sz="4" w:space="0" w:color="D3D3D3"/>
              <w:right w:val="single" w:sz="4" w:space="0" w:color="D3D3D3"/>
            </w:tcBorders>
            <w:shd w:val="clear" w:color="auto" w:fill="auto"/>
            <w:vAlign w:val="center"/>
            <w:hideMark/>
          </w:tcPr>
          <w:p w14:paraId="71C5A2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47.065.268,21</w:t>
            </w:r>
          </w:p>
        </w:tc>
        <w:tc>
          <w:tcPr>
            <w:tcW w:w="1720" w:type="dxa"/>
            <w:tcBorders>
              <w:top w:val="nil"/>
              <w:left w:val="nil"/>
              <w:bottom w:val="single" w:sz="4" w:space="0" w:color="D3D3D3"/>
              <w:right w:val="single" w:sz="4" w:space="0" w:color="D3D3D3"/>
            </w:tcBorders>
            <w:shd w:val="clear" w:color="auto" w:fill="auto"/>
            <w:vAlign w:val="center"/>
            <w:hideMark/>
          </w:tcPr>
          <w:p w14:paraId="45FCFA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461.585,85</w:t>
            </w:r>
          </w:p>
        </w:tc>
        <w:tc>
          <w:tcPr>
            <w:tcW w:w="1720" w:type="dxa"/>
            <w:tcBorders>
              <w:top w:val="nil"/>
              <w:left w:val="nil"/>
              <w:bottom w:val="single" w:sz="4" w:space="0" w:color="D3D3D3"/>
              <w:right w:val="single" w:sz="4" w:space="0" w:color="D3D3D3"/>
            </w:tcBorders>
            <w:shd w:val="clear" w:color="708090" w:fill="708090"/>
            <w:vAlign w:val="center"/>
            <w:hideMark/>
          </w:tcPr>
          <w:p w14:paraId="1532C9B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75.472.021,83</w:t>
            </w:r>
          </w:p>
        </w:tc>
      </w:tr>
      <w:tr w:rsidR="00C36596" w:rsidRPr="00C1654A" w14:paraId="0A79091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4D2D7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D556B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6C7E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3719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8C3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AF3A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605.603,00</w:t>
            </w:r>
          </w:p>
        </w:tc>
        <w:tc>
          <w:tcPr>
            <w:tcW w:w="1720" w:type="dxa"/>
            <w:tcBorders>
              <w:top w:val="nil"/>
              <w:left w:val="nil"/>
              <w:bottom w:val="single" w:sz="4" w:space="0" w:color="D3D3D3"/>
              <w:right w:val="single" w:sz="4" w:space="0" w:color="D3D3D3"/>
            </w:tcBorders>
            <w:shd w:val="clear" w:color="auto" w:fill="auto"/>
            <w:vAlign w:val="center"/>
            <w:hideMark/>
          </w:tcPr>
          <w:p w14:paraId="627256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669B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72CA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DB0C7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605.603,00</w:t>
            </w:r>
          </w:p>
        </w:tc>
      </w:tr>
      <w:tr w:rsidR="00C36596" w:rsidRPr="00C1654A" w14:paraId="57DA3B9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5EA07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3F62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FB0D8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B0A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F95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269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56.067,54</w:t>
            </w:r>
          </w:p>
        </w:tc>
        <w:tc>
          <w:tcPr>
            <w:tcW w:w="1720" w:type="dxa"/>
            <w:tcBorders>
              <w:top w:val="nil"/>
              <w:left w:val="nil"/>
              <w:bottom w:val="single" w:sz="4" w:space="0" w:color="D3D3D3"/>
              <w:right w:val="single" w:sz="4" w:space="0" w:color="D3D3D3"/>
            </w:tcBorders>
            <w:shd w:val="clear" w:color="auto" w:fill="auto"/>
            <w:vAlign w:val="center"/>
            <w:hideMark/>
          </w:tcPr>
          <w:p w14:paraId="468AF5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FE50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F63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4DDB1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56.067,54</w:t>
            </w:r>
          </w:p>
        </w:tc>
      </w:tr>
      <w:tr w:rsidR="00C36596" w:rsidRPr="00C1654A" w14:paraId="6BEF01C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2D324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EF860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9F543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3270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14EB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E47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1BD04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669.260,00</w:t>
            </w:r>
          </w:p>
        </w:tc>
        <w:tc>
          <w:tcPr>
            <w:tcW w:w="1720" w:type="dxa"/>
            <w:tcBorders>
              <w:top w:val="nil"/>
              <w:left w:val="nil"/>
              <w:bottom w:val="single" w:sz="4" w:space="0" w:color="D3D3D3"/>
              <w:right w:val="single" w:sz="4" w:space="0" w:color="D3D3D3"/>
            </w:tcBorders>
            <w:shd w:val="clear" w:color="auto" w:fill="auto"/>
            <w:vAlign w:val="center"/>
            <w:hideMark/>
          </w:tcPr>
          <w:p w14:paraId="6512D1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BBF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ED194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669.260,00</w:t>
            </w:r>
          </w:p>
        </w:tc>
      </w:tr>
      <w:tr w:rsidR="00C36596" w:rsidRPr="00C1654A" w14:paraId="575074F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24BC8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B60B97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8B8F0B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F6689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6CB0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77E6D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1.208.758,09</w:t>
            </w:r>
          </w:p>
        </w:tc>
        <w:tc>
          <w:tcPr>
            <w:tcW w:w="1720" w:type="dxa"/>
            <w:tcBorders>
              <w:top w:val="nil"/>
              <w:left w:val="nil"/>
              <w:bottom w:val="single" w:sz="4" w:space="0" w:color="D3D3D3"/>
              <w:right w:val="single" w:sz="4" w:space="0" w:color="D3D3D3"/>
            </w:tcBorders>
            <w:shd w:val="clear" w:color="708090" w:fill="708090"/>
            <w:vAlign w:val="center"/>
            <w:hideMark/>
          </w:tcPr>
          <w:p w14:paraId="68E0C13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28.614.427,77</w:t>
            </w:r>
          </w:p>
        </w:tc>
        <w:tc>
          <w:tcPr>
            <w:tcW w:w="1720" w:type="dxa"/>
            <w:tcBorders>
              <w:top w:val="nil"/>
              <w:left w:val="nil"/>
              <w:bottom w:val="single" w:sz="4" w:space="0" w:color="D3D3D3"/>
              <w:right w:val="single" w:sz="4" w:space="0" w:color="D3D3D3"/>
            </w:tcBorders>
            <w:shd w:val="clear" w:color="708090" w:fill="708090"/>
            <w:vAlign w:val="center"/>
            <w:hideMark/>
          </w:tcPr>
          <w:p w14:paraId="1162454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47.065.268,21</w:t>
            </w:r>
          </w:p>
        </w:tc>
        <w:tc>
          <w:tcPr>
            <w:tcW w:w="1720" w:type="dxa"/>
            <w:tcBorders>
              <w:top w:val="nil"/>
              <w:left w:val="nil"/>
              <w:bottom w:val="single" w:sz="4" w:space="0" w:color="D3D3D3"/>
              <w:right w:val="single" w:sz="4" w:space="0" w:color="D3D3D3"/>
            </w:tcBorders>
            <w:shd w:val="clear" w:color="708090" w:fill="708090"/>
            <w:vAlign w:val="center"/>
            <w:hideMark/>
          </w:tcPr>
          <w:p w14:paraId="0207D7B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461.585,85</w:t>
            </w:r>
          </w:p>
        </w:tc>
        <w:tc>
          <w:tcPr>
            <w:tcW w:w="1720" w:type="dxa"/>
            <w:tcBorders>
              <w:top w:val="nil"/>
              <w:left w:val="nil"/>
              <w:bottom w:val="single" w:sz="4" w:space="0" w:color="D3D3D3"/>
              <w:right w:val="single" w:sz="4" w:space="0" w:color="D3D3D3"/>
            </w:tcBorders>
            <w:shd w:val="clear" w:color="708090" w:fill="708090"/>
            <w:vAlign w:val="center"/>
            <w:hideMark/>
          </w:tcPr>
          <w:p w14:paraId="01EC0A3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77.350.039,92</w:t>
            </w:r>
          </w:p>
        </w:tc>
      </w:tr>
    </w:tbl>
    <w:p w14:paraId="75F06FD2" w14:textId="77777777" w:rsidR="00B4053F" w:rsidRPr="00C1654A" w:rsidRDefault="00B4053F" w:rsidP="00B4053F">
      <w:pPr>
        <w:pStyle w:val="Tablo1"/>
        <w:jc w:val="left"/>
        <w:rPr>
          <w:rFonts w:ascii="Times New Roman" w:hAnsi="Times New Roman"/>
        </w:rPr>
      </w:pPr>
    </w:p>
    <w:p w14:paraId="23FEB444" w14:textId="77777777" w:rsidR="00B4053F" w:rsidRPr="00C1654A" w:rsidRDefault="00B4053F" w:rsidP="00B4053F">
      <w:pPr>
        <w:pStyle w:val="Balk5"/>
      </w:pPr>
      <w:bookmarkStart w:id="317" w:name="_Toc69303592"/>
      <w:bookmarkStart w:id="318" w:name="_Toc199509606"/>
      <w:r w:rsidRPr="00C1654A">
        <w:t>Tablo 10.46 KASTAMONU</w:t>
      </w:r>
      <w:bookmarkEnd w:id="317"/>
      <w:bookmarkEnd w:id="3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A3C9C11"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376353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8E4F72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EA10B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8F56B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FF044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54B29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53788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42FB8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B83DE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2B11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1369D0F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3C0E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105AB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F73DC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E73C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A73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BE55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298.659,02</w:t>
            </w:r>
          </w:p>
        </w:tc>
        <w:tc>
          <w:tcPr>
            <w:tcW w:w="1720" w:type="dxa"/>
            <w:tcBorders>
              <w:top w:val="nil"/>
              <w:left w:val="nil"/>
              <w:bottom w:val="single" w:sz="4" w:space="0" w:color="D3D3D3"/>
              <w:right w:val="single" w:sz="4" w:space="0" w:color="D3D3D3"/>
            </w:tcBorders>
            <w:shd w:val="clear" w:color="auto" w:fill="auto"/>
            <w:vAlign w:val="center"/>
            <w:hideMark/>
          </w:tcPr>
          <w:p w14:paraId="71EBC3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AD8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CEDF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19.240,72</w:t>
            </w:r>
          </w:p>
        </w:tc>
        <w:tc>
          <w:tcPr>
            <w:tcW w:w="1720" w:type="dxa"/>
            <w:tcBorders>
              <w:top w:val="nil"/>
              <w:left w:val="nil"/>
              <w:bottom w:val="single" w:sz="4" w:space="0" w:color="D3D3D3"/>
              <w:right w:val="single" w:sz="4" w:space="0" w:color="D3D3D3"/>
            </w:tcBorders>
            <w:shd w:val="clear" w:color="708090" w:fill="708090"/>
            <w:vAlign w:val="center"/>
            <w:hideMark/>
          </w:tcPr>
          <w:p w14:paraId="7769082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317.899,74</w:t>
            </w:r>
          </w:p>
        </w:tc>
      </w:tr>
      <w:tr w:rsidR="00C36596" w:rsidRPr="00C1654A" w14:paraId="4BA45E4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82CB6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C129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6D3D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1AD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5AA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71D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573.107,00</w:t>
            </w:r>
          </w:p>
        </w:tc>
        <w:tc>
          <w:tcPr>
            <w:tcW w:w="1720" w:type="dxa"/>
            <w:tcBorders>
              <w:top w:val="nil"/>
              <w:left w:val="nil"/>
              <w:bottom w:val="single" w:sz="4" w:space="0" w:color="D3D3D3"/>
              <w:right w:val="single" w:sz="4" w:space="0" w:color="D3D3D3"/>
            </w:tcBorders>
            <w:shd w:val="clear" w:color="auto" w:fill="auto"/>
            <w:vAlign w:val="center"/>
            <w:hideMark/>
          </w:tcPr>
          <w:p w14:paraId="6E7ED6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14.348,00</w:t>
            </w:r>
          </w:p>
        </w:tc>
        <w:tc>
          <w:tcPr>
            <w:tcW w:w="1720" w:type="dxa"/>
            <w:tcBorders>
              <w:top w:val="nil"/>
              <w:left w:val="nil"/>
              <w:bottom w:val="single" w:sz="4" w:space="0" w:color="D3D3D3"/>
              <w:right w:val="single" w:sz="4" w:space="0" w:color="D3D3D3"/>
            </w:tcBorders>
            <w:shd w:val="clear" w:color="auto" w:fill="auto"/>
            <w:vAlign w:val="center"/>
            <w:hideMark/>
          </w:tcPr>
          <w:p w14:paraId="130A13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1D2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174AF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587.455,00</w:t>
            </w:r>
          </w:p>
        </w:tc>
      </w:tr>
      <w:tr w:rsidR="00C36596" w:rsidRPr="00C1654A" w14:paraId="2265653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C143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52D4E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4BF96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8.621.355,06</w:t>
            </w:r>
          </w:p>
        </w:tc>
        <w:tc>
          <w:tcPr>
            <w:tcW w:w="1720" w:type="dxa"/>
            <w:tcBorders>
              <w:top w:val="nil"/>
              <w:left w:val="nil"/>
              <w:bottom w:val="single" w:sz="4" w:space="0" w:color="D3D3D3"/>
              <w:right w:val="single" w:sz="4" w:space="0" w:color="D3D3D3"/>
            </w:tcBorders>
            <w:shd w:val="clear" w:color="auto" w:fill="auto"/>
            <w:vAlign w:val="center"/>
            <w:hideMark/>
          </w:tcPr>
          <w:p w14:paraId="05102A4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337C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B74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3.463.406,35</w:t>
            </w:r>
          </w:p>
        </w:tc>
        <w:tc>
          <w:tcPr>
            <w:tcW w:w="1720" w:type="dxa"/>
            <w:tcBorders>
              <w:top w:val="nil"/>
              <w:left w:val="nil"/>
              <w:bottom w:val="single" w:sz="4" w:space="0" w:color="D3D3D3"/>
              <w:right w:val="single" w:sz="4" w:space="0" w:color="D3D3D3"/>
            </w:tcBorders>
            <w:shd w:val="clear" w:color="auto" w:fill="auto"/>
            <w:vAlign w:val="center"/>
            <w:hideMark/>
          </w:tcPr>
          <w:p w14:paraId="4BCE74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28.445.774,62</w:t>
            </w:r>
          </w:p>
        </w:tc>
        <w:tc>
          <w:tcPr>
            <w:tcW w:w="1720" w:type="dxa"/>
            <w:tcBorders>
              <w:top w:val="nil"/>
              <w:left w:val="nil"/>
              <w:bottom w:val="single" w:sz="4" w:space="0" w:color="D3D3D3"/>
              <w:right w:val="single" w:sz="4" w:space="0" w:color="D3D3D3"/>
            </w:tcBorders>
            <w:shd w:val="clear" w:color="auto" w:fill="auto"/>
            <w:vAlign w:val="center"/>
            <w:hideMark/>
          </w:tcPr>
          <w:p w14:paraId="4A66E9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82.570.682,55</w:t>
            </w:r>
          </w:p>
        </w:tc>
        <w:tc>
          <w:tcPr>
            <w:tcW w:w="1720" w:type="dxa"/>
            <w:tcBorders>
              <w:top w:val="nil"/>
              <w:left w:val="nil"/>
              <w:bottom w:val="single" w:sz="4" w:space="0" w:color="D3D3D3"/>
              <w:right w:val="single" w:sz="4" w:space="0" w:color="D3D3D3"/>
            </w:tcBorders>
            <w:shd w:val="clear" w:color="auto" w:fill="auto"/>
            <w:vAlign w:val="center"/>
            <w:hideMark/>
          </w:tcPr>
          <w:p w14:paraId="692A06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1.686,56</w:t>
            </w:r>
          </w:p>
        </w:tc>
        <w:tc>
          <w:tcPr>
            <w:tcW w:w="1720" w:type="dxa"/>
            <w:tcBorders>
              <w:top w:val="nil"/>
              <w:left w:val="nil"/>
              <w:bottom w:val="single" w:sz="4" w:space="0" w:color="D3D3D3"/>
              <w:right w:val="single" w:sz="4" w:space="0" w:color="D3D3D3"/>
            </w:tcBorders>
            <w:shd w:val="clear" w:color="708090" w:fill="708090"/>
            <w:vAlign w:val="center"/>
            <w:hideMark/>
          </w:tcPr>
          <w:p w14:paraId="0C3683A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123.102.905,14</w:t>
            </w:r>
          </w:p>
        </w:tc>
      </w:tr>
      <w:tr w:rsidR="00C36596" w:rsidRPr="00C1654A" w14:paraId="1061F51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E927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9B6E9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EFAFA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32E7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F34B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82E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482.018,00</w:t>
            </w:r>
          </w:p>
        </w:tc>
        <w:tc>
          <w:tcPr>
            <w:tcW w:w="1720" w:type="dxa"/>
            <w:tcBorders>
              <w:top w:val="nil"/>
              <w:left w:val="nil"/>
              <w:bottom w:val="single" w:sz="4" w:space="0" w:color="D3D3D3"/>
              <w:right w:val="single" w:sz="4" w:space="0" w:color="D3D3D3"/>
            </w:tcBorders>
            <w:shd w:val="clear" w:color="auto" w:fill="auto"/>
            <w:vAlign w:val="center"/>
            <w:hideMark/>
          </w:tcPr>
          <w:p w14:paraId="043347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5A76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7C65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3D2FD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482.018,00</w:t>
            </w:r>
          </w:p>
        </w:tc>
      </w:tr>
      <w:tr w:rsidR="00C36596" w:rsidRPr="00C1654A" w14:paraId="47D9559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04825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084D2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28457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1ED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AEB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B70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695F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1.074.789,00</w:t>
            </w:r>
          </w:p>
        </w:tc>
        <w:tc>
          <w:tcPr>
            <w:tcW w:w="1720" w:type="dxa"/>
            <w:tcBorders>
              <w:top w:val="nil"/>
              <w:left w:val="nil"/>
              <w:bottom w:val="single" w:sz="4" w:space="0" w:color="D3D3D3"/>
              <w:right w:val="single" w:sz="4" w:space="0" w:color="D3D3D3"/>
            </w:tcBorders>
            <w:shd w:val="clear" w:color="auto" w:fill="auto"/>
            <w:vAlign w:val="center"/>
            <w:hideMark/>
          </w:tcPr>
          <w:p w14:paraId="3886DA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8BEF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73E30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1.074.789,00</w:t>
            </w:r>
          </w:p>
        </w:tc>
      </w:tr>
      <w:tr w:rsidR="00C36596" w:rsidRPr="00C1654A" w14:paraId="4EA42EA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B557B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2F3343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726098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8.621.355,06</w:t>
            </w:r>
          </w:p>
        </w:tc>
        <w:tc>
          <w:tcPr>
            <w:tcW w:w="1720" w:type="dxa"/>
            <w:tcBorders>
              <w:top w:val="nil"/>
              <w:left w:val="nil"/>
              <w:bottom w:val="single" w:sz="4" w:space="0" w:color="D3D3D3"/>
              <w:right w:val="single" w:sz="4" w:space="0" w:color="D3D3D3"/>
            </w:tcBorders>
            <w:shd w:val="clear" w:color="708090" w:fill="708090"/>
            <w:vAlign w:val="center"/>
            <w:hideMark/>
          </w:tcPr>
          <w:p w14:paraId="19475B3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82B35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277F4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4.817.190,37</w:t>
            </w:r>
          </w:p>
        </w:tc>
        <w:tc>
          <w:tcPr>
            <w:tcW w:w="1720" w:type="dxa"/>
            <w:tcBorders>
              <w:top w:val="nil"/>
              <w:left w:val="nil"/>
              <w:bottom w:val="single" w:sz="4" w:space="0" w:color="D3D3D3"/>
              <w:right w:val="single" w:sz="4" w:space="0" w:color="D3D3D3"/>
            </w:tcBorders>
            <w:shd w:val="clear" w:color="708090" w:fill="708090"/>
            <w:vAlign w:val="center"/>
            <w:hideMark/>
          </w:tcPr>
          <w:p w14:paraId="7C49A83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29.534.911,62</w:t>
            </w:r>
          </w:p>
        </w:tc>
        <w:tc>
          <w:tcPr>
            <w:tcW w:w="1720" w:type="dxa"/>
            <w:tcBorders>
              <w:top w:val="nil"/>
              <w:left w:val="nil"/>
              <w:bottom w:val="single" w:sz="4" w:space="0" w:color="D3D3D3"/>
              <w:right w:val="single" w:sz="4" w:space="0" w:color="D3D3D3"/>
            </w:tcBorders>
            <w:shd w:val="clear" w:color="708090" w:fill="708090"/>
            <w:vAlign w:val="center"/>
            <w:hideMark/>
          </w:tcPr>
          <w:p w14:paraId="30C8453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82.570.682,55</w:t>
            </w:r>
          </w:p>
        </w:tc>
        <w:tc>
          <w:tcPr>
            <w:tcW w:w="1720" w:type="dxa"/>
            <w:tcBorders>
              <w:top w:val="nil"/>
              <w:left w:val="nil"/>
              <w:bottom w:val="single" w:sz="4" w:space="0" w:color="D3D3D3"/>
              <w:right w:val="single" w:sz="4" w:space="0" w:color="D3D3D3"/>
            </w:tcBorders>
            <w:shd w:val="clear" w:color="708090" w:fill="708090"/>
            <w:vAlign w:val="center"/>
            <w:hideMark/>
          </w:tcPr>
          <w:p w14:paraId="0E15129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20.927,28</w:t>
            </w:r>
          </w:p>
        </w:tc>
        <w:tc>
          <w:tcPr>
            <w:tcW w:w="1720" w:type="dxa"/>
            <w:tcBorders>
              <w:top w:val="nil"/>
              <w:left w:val="nil"/>
              <w:bottom w:val="single" w:sz="4" w:space="0" w:color="D3D3D3"/>
              <w:right w:val="single" w:sz="4" w:space="0" w:color="D3D3D3"/>
            </w:tcBorders>
            <w:shd w:val="clear" w:color="708090" w:fill="708090"/>
            <w:vAlign w:val="center"/>
            <w:hideMark/>
          </w:tcPr>
          <w:p w14:paraId="59773E7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125.565.066,88</w:t>
            </w:r>
          </w:p>
        </w:tc>
      </w:tr>
    </w:tbl>
    <w:p w14:paraId="2FD01630" w14:textId="77777777" w:rsidR="00B4053F" w:rsidRPr="00C1654A" w:rsidRDefault="00B4053F" w:rsidP="00B4053F">
      <w:pPr>
        <w:rPr>
          <w:rFonts w:ascii="Times New Roman" w:hAnsi="Times New Roman" w:cs="Times New Roman"/>
        </w:rPr>
      </w:pPr>
    </w:p>
    <w:p w14:paraId="5CEFEB74" w14:textId="77777777" w:rsidR="00B4053F" w:rsidRPr="00C1654A" w:rsidRDefault="00B4053F" w:rsidP="00B4053F">
      <w:pPr>
        <w:pStyle w:val="Balk5"/>
      </w:pPr>
      <w:bookmarkStart w:id="319" w:name="_Toc69303593"/>
      <w:bookmarkStart w:id="320" w:name="_Toc199509607"/>
      <w:r w:rsidRPr="00C1654A">
        <w:lastRenderedPageBreak/>
        <w:t>Tablo 10.47 KAYSERİ</w:t>
      </w:r>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9754EC2"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3D355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21" w:name="_Toc69303594"/>
            <w:r w:rsidRPr="00C1654A">
              <w:rPr>
                <w:rFonts w:ascii="Times New Roman" w:eastAsia="Times New Roman" w:hAnsi="Times New Roman" w:cs="Times New Roman"/>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13548D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37427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FD55C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CF790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629F9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91378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0CF1F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AA7C9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7ACF7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4BD8F9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5B5C7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F721F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6DEC75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9125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9A5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7.837.968,96</w:t>
            </w:r>
          </w:p>
        </w:tc>
        <w:tc>
          <w:tcPr>
            <w:tcW w:w="1720" w:type="dxa"/>
            <w:tcBorders>
              <w:top w:val="nil"/>
              <w:left w:val="nil"/>
              <w:bottom w:val="single" w:sz="4" w:space="0" w:color="D3D3D3"/>
              <w:right w:val="single" w:sz="4" w:space="0" w:color="D3D3D3"/>
            </w:tcBorders>
            <w:shd w:val="clear" w:color="auto" w:fill="auto"/>
            <w:vAlign w:val="center"/>
            <w:hideMark/>
          </w:tcPr>
          <w:p w14:paraId="42030C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D48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53B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7882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3AE05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7.837.968,96</w:t>
            </w:r>
          </w:p>
        </w:tc>
      </w:tr>
      <w:tr w:rsidR="00C36596" w:rsidRPr="00C1654A" w14:paraId="65FE01E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39BAB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BC034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D707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3ED6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096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072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44F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481.109,16</w:t>
            </w:r>
          </w:p>
        </w:tc>
        <w:tc>
          <w:tcPr>
            <w:tcW w:w="1720" w:type="dxa"/>
            <w:tcBorders>
              <w:top w:val="nil"/>
              <w:left w:val="nil"/>
              <w:bottom w:val="single" w:sz="4" w:space="0" w:color="D3D3D3"/>
              <w:right w:val="single" w:sz="4" w:space="0" w:color="D3D3D3"/>
            </w:tcBorders>
            <w:shd w:val="clear" w:color="auto" w:fill="auto"/>
            <w:vAlign w:val="center"/>
            <w:hideMark/>
          </w:tcPr>
          <w:p w14:paraId="72133D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1FDB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2C993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481.109,16</w:t>
            </w:r>
          </w:p>
        </w:tc>
      </w:tr>
      <w:tr w:rsidR="00C36596" w:rsidRPr="00C1654A" w14:paraId="727809E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9C0CF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A9C72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14A0D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11.695.262,31</w:t>
            </w:r>
          </w:p>
        </w:tc>
        <w:tc>
          <w:tcPr>
            <w:tcW w:w="1720" w:type="dxa"/>
            <w:tcBorders>
              <w:top w:val="nil"/>
              <w:left w:val="nil"/>
              <w:bottom w:val="single" w:sz="4" w:space="0" w:color="D3D3D3"/>
              <w:right w:val="single" w:sz="4" w:space="0" w:color="D3D3D3"/>
            </w:tcBorders>
            <w:shd w:val="clear" w:color="auto" w:fill="auto"/>
            <w:vAlign w:val="center"/>
            <w:hideMark/>
          </w:tcPr>
          <w:p w14:paraId="00E8EB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9E05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614.000,28</w:t>
            </w:r>
          </w:p>
        </w:tc>
        <w:tc>
          <w:tcPr>
            <w:tcW w:w="1720" w:type="dxa"/>
            <w:tcBorders>
              <w:top w:val="nil"/>
              <w:left w:val="nil"/>
              <w:bottom w:val="single" w:sz="4" w:space="0" w:color="D3D3D3"/>
              <w:right w:val="single" w:sz="4" w:space="0" w:color="D3D3D3"/>
            </w:tcBorders>
            <w:shd w:val="clear" w:color="auto" w:fill="auto"/>
            <w:vAlign w:val="center"/>
            <w:hideMark/>
          </w:tcPr>
          <w:p w14:paraId="035268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113.577.910,37</w:t>
            </w:r>
          </w:p>
        </w:tc>
        <w:tc>
          <w:tcPr>
            <w:tcW w:w="1720" w:type="dxa"/>
            <w:tcBorders>
              <w:top w:val="nil"/>
              <w:left w:val="nil"/>
              <w:bottom w:val="single" w:sz="4" w:space="0" w:color="D3D3D3"/>
              <w:right w:val="single" w:sz="4" w:space="0" w:color="D3D3D3"/>
            </w:tcBorders>
            <w:shd w:val="clear" w:color="auto" w:fill="auto"/>
            <w:vAlign w:val="center"/>
            <w:hideMark/>
          </w:tcPr>
          <w:p w14:paraId="0B7D6E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7.312.011,16</w:t>
            </w:r>
          </w:p>
        </w:tc>
        <w:tc>
          <w:tcPr>
            <w:tcW w:w="1720" w:type="dxa"/>
            <w:tcBorders>
              <w:top w:val="nil"/>
              <w:left w:val="nil"/>
              <w:bottom w:val="single" w:sz="4" w:space="0" w:color="D3D3D3"/>
              <w:right w:val="single" w:sz="4" w:space="0" w:color="D3D3D3"/>
            </w:tcBorders>
            <w:shd w:val="clear" w:color="auto" w:fill="auto"/>
            <w:vAlign w:val="center"/>
            <w:hideMark/>
          </w:tcPr>
          <w:p w14:paraId="660640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0E0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E95BE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133.199.184,12</w:t>
            </w:r>
          </w:p>
        </w:tc>
      </w:tr>
      <w:tr w:rsidR="00C36596" w:rsidRPr="00C1654A" w14:paraId="1500C9C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1FEFE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4351C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A5F9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471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32C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18763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150.063,00</w:t>
            </w:r>
          </w:p>
        </w:tc>
        <w:tc>
          <w:tcPr>
            <w:tcW w:w="1720" w:type="dxa"/>
            <w:tcBorders>
              <w:top w:val="nil"/>
              <w:left w:val="nil"/>
              <w:bottom w:val="single" w:sz="4" w:space="0" w:color="D3D3D3"/>
              <w:right w:val="single" w:sz="4" w:space="0" w:color="D3D3D3"/>
            </w:tcBorders>
            <w:shd w:val="clear" w:color="auto" w:fill="auto"/>
            <w:vAlign w:val="center"/>
            <w:hideMark/>
          </w:tcPr>
          <w:p w14:paraId="687B62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43.703,00</w:t>
            </w:r>
          </w:p>
        </w:tc>
        <w:tc>
          <w:tcPr>
            <w:tcW w:w="1720" w:type="dxa"/>
            <w:tcBorders>
              <w:top w:val="nil"/>
              <w:left w:val="nil"/>
              <w:bottom w:val="single" w:sz="4" w:space="0" w:color="D3D3D3"/>
              <w:right w:val="single" w:sz="4" w:space="0" w:color="D3D3D3"/>
            </w:tcBorders>
            <w:shd w:val="clear" w:color="auto" w:fill="auto"/>
            <w:vAlign w:val="center"/>
            <w:hideMark/>
          </w:tcPr>
          <w:p w14:paraId="606DCA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DC8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27B2B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193.766,00</w:t>
            </w:r>
          </w:p>
        </w:tc>
      </w:tr>
      <w:tr w:rsidR="00C36596" w:rsidRPr="00C1654A" w14:paraId="4A18D09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49142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409725F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19829A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1E8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C01B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1.332.307,00</w:t>
            </w:r>
          </w:p>
        </w:tc>
        <w:tc>
          <w:tcPr>
            <w:tcW w:w="1720" w:type="dxa"/>
            <w:tcBorders>
              <w:top w:val="nil"/>
              <w:left w:val="nil"/>
              <w:bottom w:val="single" w:sz="4" w:space="0" w:color="D3D3D3"/>
              <w:right w:val="single" w:sz="4" w:space="0" w:color="D3D3D3"/>
            </w:tcBorders>
            <w:shd w:val="clear" w:color="auto" w:fill="auto"/>
            <w:vAlign w:val="center"/>
            <w:hideMark/>
          </w:tcPr>
          <w:p w14:paraId="1BE86B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23D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725A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937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9E61C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1.332.307,00</w:t>
            </w:r>
          </w:p>
        </w:tc>
      </w:tr>
      <w:tr w:rsidR="00C36596" w:rsidRPr="00C1654A" w14:paraId="764C5ED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07733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DC0BE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9C262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25.596.459,00</w:t>
            </w:r>
          </w:p>
        </w:tc>
        <w:tc>
          <w:tcPr>
            <w:tcW w:w="1720" w:type="dxa"/>
            <w:tcBorders>
              <w:top w:val="nil"/>
              <w:left w:val="nil"/>
              <w:bottom w:val="single" w:sz="4" w:space="0" w:color="D3D3D3"/>
              <w:right w:val="single" w:sz="4" w:space="0" w:color="D3D3D3"/>
            </w:tcBorders>
            <w:shd w:val="clear" w:color="auto" w:fill="auto"/>
            <w:vAlign w:val="center"/>
            <w:hideMark/>
          </w:tcPr>
          <w:p w14:paraId="013A8B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173F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62A4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71.699.657,00</w:t>
            </w:r>
          </w:p>
        </w:tc>
        <w:tc>
          <w:tcPr>
            <w:tcW w:w="1720" w:type="dxa"/>
            <w:tcBorders>
              <w:top w:val="nil"/>
              <w:left w:val="nil"/>
              <w:bottom w:val="single" w:sz="4" w:space="0" w:color="D3D3D3"/>
              <w:right w:val="single" w:sz="4" w:space="0" w:color="D3D3D3"/>
            </w:tcBorders>
            <w:shd w:val="clear" w:color="auto" w:fill="auto"/>
            <w:vAlign w:val="center"/>
            <w:hideMark/>
          </w:tcPr>
          <w:p w14:paraId="2AC0D6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101.839.103,00</w:t>
            </w:r>
          </w:p>
        </w:tc>
        <w:tc>
          <w:tcPr>
            <w:tcW w:w="1720" w:type="dxa"/>
            <w:tcBorders>
              <w:top w:val="nil"/>
              <w:left w:val="nil"/>
              <w:bottom w:val="single" w:sz="4" w:space="0" w:color="D3D3D3"/>
              <w:right w:val="single" w:sz="4" w:space="0" w:color="D3D3D3"/>
            </w:tcBorders>
            <w:shd w:val="clear" w:color="auto" w:fill="auto"/>
            <w:vAlign w:val="center"/>
            <w:hideMark/>
          </w:tcPr>
          <w:p w14:paraId="42F413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447.960.262,00</w:t>
            </w:r>
          </w:p>
        </w:tc>
        <w:tc>
          <w:tcPr>
            <w:tcW w:w="1720" w:type="dxa"/>
            <w:tcBorders>
              <w:top w:val="nil"/>
              <w:left w:val="nil"/>
              <w:bottom w:val="single" w:sz="4" w:space="0" w:color="D3D3D3"/>
              <w:right w:val="single" w:sz="4" w:space="0" w:color="D3D3D3"/>
            </w:tcBorders>
            <w:shd w:val="clear" w:color="auto" w:fill="auto"/>
            <w:vAlign w:val="center"/>
            <w:hideMark/>
          </w:tcPr>
          <w:p w14:paraId="28AE2F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6567D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647.095.481,00</w:t>
            </w:r>
          </w:p>
        </w:tc>
      </w:tr>
      <w:tr w:rsidR="00C36596" w:rsidRPr="00C1654A" w14:paraId="654C58CB" w14:textId="77777777" w:rsidTr="00C3659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AE04F5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510E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29F96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5387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AEA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55E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518.092,60</w:t>
            </w:r>
          </w:p>
        </w:tc>
        <w:tc>
          <w:tcPr>
            <w:tcW w:w="1720" w:type="dxa"/>
            <w:tcBorders>
              <w:top w:val="nil"/>
              <w:left w:val="nil"/>
              <w:bottom w:val="single" w:sz="4" w:space="0" w:color="D3D3D3"/>
              <w:right w:val="single" w:sz="4" w:space="0" w:color="D3D3D3"/>
            </w:tcBorders>
            <w:shd w:val="clear" w:color="auto" w:fill="auto"/>
            <w:vAlign w:val="center"/>
            <w:hideMark/>
          </w:tcPr>
          <w:p w14:paraId="41B1F6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F93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737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F77B9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518.092,60</w:t>
            </w:r>
          </w:p>
        </w:tc>
      </w:tr>
      <w:tr w:rsidR="00C36596" w:rsidRPr="00C1654A" w14:paraId="28ACDD59" w14:textId="77777777" w:rsidTr="00C36596">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CF74BE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6277C7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3DEA6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B076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B59F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5BA0C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127.006,88</w:t>
            </w:r>
          </w:p>
        </w:tc>
        <w:tc>
          <w:tcPr>
            <w:tcW w:w="1720" w:type="dxa"/>
            <w:tcBorders>
              <w:top w:val="nil"/>
              <w:left w:val="nil"/>
              <w:bottom w:val="single" w:sz="4" w:space="0" w:color="D3D3D3"/>
              <w:right w:val="single" w:sz="4" w:space="0" w:color="D3D3D3"/>
            </w:tcBorders>
            <w:shd w:val="clear" w:color="auto" w:fill="auto"/>
            <w:vAlign w:val="center"/>
            <w:hideMark/>
          </w:tcPr>
          <w:p w14:paraId="5D7109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4785C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8D23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999B4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127.006,88</w:t>
            </w:r>
          </w:p>
        </w:tc>
      </w:tr>
      <w:tr w:rsidR="00C36596" w:rsidRPr="00C1654A" w14:paraId="308E10C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B467F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6043C6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B8E099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37.291.721,31</w:t>
            </w:r>
          </w:p>
        </w:tc>
        <w:tc>
          <w:tcPr>
            <w:tcW w:w="1720" w:type="dxa"/>
            <w:tcBorders>
              <w:top w:val="nil"/>
              <w:left w:val="nil"/>
              <w:bottom w:val="single" w:sz="4" w:space="0" w:color="D3D3D3"/>
              <w:right w:val="single" w:sz="4" w:space="0" w:color="D3D3D3"/>
            </w:tcBorders>
            <w:shd w:val="clear" w:color="708090" w:fill="708090"/>
            <w:vAlign w:val="center"/>
            <w:hideMark/>
          </w:tcPr>
          <w:p w14:paraId="0311EAD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6A70C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9.784.276,24</w:t>
            </w:r>
          </w:p>
        </w:tc>
        <w:tc>
          <w:tcPr>
            <w:tcW w:w="1720" w:type="dxa"/>
            <w:tcBorders>
              <w:top w:val="nil"/>
              <w:left w:val="nil"/>
              <w:bottom w:val="single" w:sz="4" w:space="0" w:color="D3D3D3"/>
              <w:right w:val="single" w:sz="4" w:space="0" w:color="D3D3D3"/>
            </w:tcBorders>
            <w:shd w:val="clear" w:color="708090" w:fill="708090"/>
            <w:vAlign w:val="center"/>
            <w:hideMark/>
          </w:tcPr>
          <w:p w14:paraId="4B74564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186.072.729,85</w:t>
            </w:r>
          </w:p>
        </w:tc>
        <w:tc>
          <w:tcPr>
            <w:tcW w:w="1720" w:type="dxa"/>
            <w:tcBorders>
              <w:top w:val="nil"/>
              <w:left w:val="nil"/>
              <w:bottom w:val="single" w:sz="4" w:space="0" w:color="D3D3D3"/>
              <w:right w:val="single" w:sz="4" w:space="0" w:color="D3D3D3"/>
            </w:tcBorders>
            <w:shd w:val="clear" w:color="708090" w:fill="708090"/>
            <w:vAlign w:val="center"/>
            <w:hideMark/>
          </w:tcPr>
          <w:p w14:paraId="491E110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109.675.926,32</w:t>
            </w:r>
          </w:p>
        </w:tc>
        <w:tc>
          <w:tcPr>
            <w:tcW w:w="1720" w:type="dxa"/>
            <w:tcBorders>
              <w:top w:val="nil"/>
              <w:left w:val="nil"/>
              <w:bottom w:val="single" w:sz="4" w:space="0" w:color="D3D3D3"/>
              <w:right w:val="single" w:sz="4" w:space="0" w:color="D3D3D3"/>
            </w:tcBorders>
            <w:shd w:val="clear" w:color="708090" w:fill="708090"/>
            <w:vAlign w:val="center"/>
            <w:hideMark/>
          </w:tcPr>
          <w:p w14:paraId="217FCE0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447.960.262,00</w:t>
            </w:r>
          </w:p>
        </w:tc>
        <w:tc>
          <w:tcPr>
            <w:tcW w:w="1720" w:type="dxa"/>
            <w:tcBorders>
              <w:top w:val="nil"/>
              <w:left w:val="nil"/>
              <w:bottom w:val="single" w:sz="4" w:space="0" w:color="D3D3D3"/>
              <w:right w:val="single" w:sz="4" w:space="0" w:color="D3D3D3"/>
            </w:tcBorders>
            <w:shd w:val="clear" w:color="708090" w:fill="708090"/>
            <w:vAlign w:val="center"/>
            <w:hideMark/>
          </w:tcPr>
          <w:p w14:paraId="3F0EA00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F1E181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790.784.915,72</w:t>
            </w:r>
          </w:p>
        </w:tc>
      </w:tr>
    </w:tbl>
    <w:p w14:paraId="5B978AD5" w14:textId="77777777" w:rsidR="00B4053F" w:rsidRPr="00C1654A" w:rsidRDefault="00B4053F" w:rsidP="00B4053F">
      <w:pPr>
        <w:pStyle w:val="Balk5"/>
      </w:pPr>
      <w:bookmarkStart w:id="322" w:name="_Toc199509608"/>
      <w:r w:rsidRPr="00C1654A">
        <w:t>Tablo 10.48 KIRIKKALE</w:t>
      </w:r>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FB8B45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721B00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26BA7C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1175C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E1564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B8821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6490F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19316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8A5F0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6CFC2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12C91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27E108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EC6B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E579F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98529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9E7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7D5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792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174.592,36</w:t>
            </w:r>
          </w:p>
        </w:tc>
        <w:tc>
          <w:tcPr>
            <w:tcW w:w="1720" w:type="dxa"/>
            <w:tcBorders>
              <w:top w:val="nil"/>
              <w:left w:val="nil"/>
              <w:bottom w:val="single" w:sz="4" w:space="0" w:color="D3D3D3"/>
              <w:right w:val="single" w:sz="4" w:space="0" w:color="D3D3D3"/>
            </w:tcBorders>
            <w:shd w:val="clear" w:color="auto" w:fill="auto"/>
            <w:vAlign w:val="center"/>
            <w:hideMark/>
          </w:tcPr>
          <w:p w14:paraId="10097C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83E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FEB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995C7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174.592,36</w:t>
            </w:r>
          </w:p>
        </w:tc>
      </w:tr>
      <w:tr w:rsidR="00C36596" w:rsidRPr="00C1654A" w14:paraId="167C5A8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4D2B8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8C29D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C2D2B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FB3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B6E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EE47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80.371,55</w:t>
            </w:r>
          </w:p>
        </w:tc>
        <w:tc>
          <w:tcPr>
            <w:tcW w:w="1720" w:type="dxa"/>
            <w:tcBorders>
              <w:top w:val="nil"/>
              <w:left w:val="nil"/>
              <w:bottom w:val="single" w:sz="4" w:space="0" w:color="D3D3D3"/>
              <w:right w:val="single" w:sz="4" w:space="0" w:color="D3D3D3"/>
            </w:tcBorders>
            <w:shd w:val="clear" w:color="auto" w:fill="auto"/>
            <w:vAlign w:val="center"/>
            <w:hideMark/>
          </w:tcPr>
          <w:p w14:paraId="0126D3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212.255,78</w:t>
            </w:r>
          </w:p>
        </w:tc>
        <w:tc>
          <w:tcPr>
            <w:tcW w:w="1720" w:type="dxa"/>
            <w:tcBorders>
              <w:top w:val="nil"/>
              <w:left w:val="nil"/>
              <w:bottom w:val="single" w:sz="4" w:space="0" w:color="D3D3D3"/>
              <w:right w:val="single" w:sz="4" w:space="0" w:color="D3D3D3"/>
            </w:tcBorders>
            <w:shd w:val="clear" w:color="auto" w:fill="auto"/>
            <w:vAlign w:val="center"/>
            <w:hideMark/>
          </w:tcPr>
          <w:p w14:paraId="499EAC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9E1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297.868,32</w:t>
            </w:r>
          </w:p>
        </w:tc>
        <w:tc>
          <w:tcPr>
            <w:tcW w:w="1720" w:type="dxa"/>
            <w:tcBorders>
              <w:top w:val="nil"/>
              <w:left w:val="nil"/>
              <w:bottom w:val="single" w:sz="4" w:space="0" w:color="D3D3D3"/>
              <w:right w:val="single" w:sz="4" w:space="0" w:color="D3D3D3"/>
            </w:tcBorders>
            <w:shd w:val="clear" w:color="708090" w:fill="708090"/>
            <w:vAlign w:val="center"/>
            <w:hideMark/>
          </w:tcPr>
          <w:p w14:paraId="186C86C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590.495,65</w:t>
            </w:r>
          </w:p>
        </w:tc>
      </w:tr>
      <w:tr w:rsidR="00C36596" w:rsidRPr="00C1654A" w14:paraId="495E935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AA217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D2E16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D1EA4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1.293.145.251,93</w:t>
            </w:r>
          </w:p>
        </w:tc>
        <w:tc>
          <w:tcPr>
            <w:tcW w:w="1720" w:type="dxa"/>
            <w:tcBorders>
              <w:top w:val="nil"/>
              <w:left w:val="nil"/>
              <w:bottom w:val="single" w:sz="4" w:space="0" w:color="D3D3D3"/>
              <w:right w:val="single" w:sz="4" w:space="0" w:color="D3D3D3"/>
            </w:tcBorders>
            <w:shd w:val="clear" w:color="auto" w:fill="auto"/>
            <w:vAlign w:val="center"/>
            <w:hideMark/>
          </w:tcPr>
          <w:p w14:paraId="3B8B73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223.173.234,16</w:t>
            </w:r>
          </w:p>
        </w:tc>
        <w:tc>
          <w:tcPr>
            <w:tcW w:w="1720" w:type="dxa"/>
            <w:tcBorders>
              <w:top w:val="nil"/>
              <w:left w:val="nil"/>
              <w:bottom w:val="single" w:sz="4" w:space="0" w:color="D3D3D3"/>
              <w:right w:val="single" w:sz="4" w:space="0" w:color="D3D3D3"/>
            </w:tcBorders>
            <w:shd w:val="clear" w:color="auto" w:fill="auto"/>
            <w:vAlign w:val="center"/>
            <w:hideMark/>
          </w:tcPr>
          <w:p w14:paraId="6FCDB8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506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1.002.290,87</w:t>
            </w:r>
          </w:p>
        </w:tc>
        <w:tc>
          <w:tcPr>
            <w:tcW w:w="1720" w:type="dxa"/>
            <w:tcBorders>
              <w:top w:val="nil"/>
              <w:left w:val="nil"/>
              <w:bottom w:val="single" w:sz="4" w:space="0" w:color="D3D3D3"/>
              <w:right w:val="single" w:sz="4" w:space="0" w:color="D3D3D3"/>
            </w:tcBorders>
            <w:shd w:val="clear" w:color="auto" w:fill="auto"/>
            <w:vAlign w:val="center"/>
            <w:hideMark/>
          </w:tcPr>
          <w:p w14:paraId="21688F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47C3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134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A59C0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1.517.320.776,96</w:t>
            </w:r>
          </w:p>
        </w:tc>
      </w:tr>
      <w:tr w:rsidR="00C36596" w:rsidRPr="00C1654A" w14:paraId="14D7411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46C3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C6DD7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2B01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E5CB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CCBB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79D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70.289,58</w:t>
            </w:r>
          </w:p>
        </w:tc>
        <w:tc>
          <w:tcPr>
            <w:tcW w:w="1720" w:type="dxa"/>
            <w:tcBorders>
              <w:top w:val="nil"/>
              <w:left w:val="nil"/>
              <w:bottom w:val="single" w:sz="4" w:space="0" w:color="D3D3D3"/>
              <w:right w:val="single" w:sz="4" w:space="0" w:color="D3D3D3"/>
            </w:tcBorders>
            <w:shd w:val="clear" w:color="auto" w:fill="auto"/>
            <w:vAlign w:val="center"/>
            <w:hideMark/>
          </w:tcPr>
          <w:p w14:paraId="70A4F3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282D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70D4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86CF9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70.289,58</w:t>
            </w:r>
          </w:p>
        </w:tc>
      </w:tr>
      <w:tr w:rsidR="00C36596" w:rsidRPr="00C1654A" w14:paraId="1471955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E8791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7AB65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BB0C2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2A2A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A33E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194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187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105.982,00</w:t>
            </w:r>
          </w:p>
        </w:tc>
        <w:tc>
          <w:tcPr>
            <w:tcW w:w="1720" w:type="dxa"/>
            <w:tcBorders>
              <w:top w:val="nil"/>
              <w:left w:val="nil"/>
              <w:bottom w:val="single" w:sz="4" w:space="0" w:color="D3D3D3"/>
              <w:right w:val="single" w:sz="4" w:space="0" w:color="D3D3D3"/>
            </w:tcBorders>
            <w:shd w:val="clear" w:color="auto" w:fill="auto"/>
            <w:vAlign w:val="center"/>
            <w:hideMark/>
          </w:tcPr>
          <w:p w14:paraId="6467379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D9B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C764C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105.982,00</w:t>
            </w:r>
          </w:p>
        </w:tc>
      </w:tr>
      <w:tr w:rsidR="00C36596" w:rsidRPr="00C1654A" w14:paraId="065B41E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7BC27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E0131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14A2F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353.411,00</w:t>
            </w:r>
          </w:p>
        </w:tc>
        <w:tc>
          <w:tcPr>
            <w:tcW w:w="1720" w:type="dxa"/>
            <w:tcBorders>
              <w:top w:val="nil"/>
              <w:left w:val="nil"/>
              <w:bottom w:val="single" w:sz="4" w:space="0" w:color="D3D3D3"/>
              <w:right w:val="single" w:sz="4" w:space="0" w:color="D3D3D3"/>
            </w:tcBorders>
            <w:shd w:val="clear" w:color="auto" w:fill="auto"/>
            <w:vAlign w:val="center"/>
            <w:hideMark/>
          </w:tcPr>
          <w:p w14:paraId="15FDE4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42.341,00</w:t>
            </w:r>
          </w:p>
        </w:tc>
        <w:tc>
          <w:tcPr>
            <w:tcW w:w="1720" w:type="dxa"/>
            <w:tcBorders>
              <w:top w:val="nil"/>
              <w:left w:val="nil"/>
              <w:bottom w:val="single" w:sz="4" w:space="0" w:color="D3D3D3"/>
              <w:right w:val="single" w:sz="4" w:space="0" w:color="D3D3D3"/>
            </w:tcBorders>
            <w:shd w:val="clear" w:color="auto" w:fill="auto"/>
            <w:vAlign w:val="center"/>
            <w:hideMark/>
          </w:tcPr>
          <w:p w14:paraId="48252D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65.216,00</w:t>
            </w:r>
          </w:p>
        </w:tc>
        <w:tc>
          <w:tcPr>
            <w:tcW w:w="1720" w:type="dxa"/>
            <w:tcBorders>
              <w:top w:val="nil"/>
              <w:left w:val="nil"/>
              <w:bottom w:val="single" w:sz="4" w:space="0" w:color="D3D3D3"/>
              <w:right w:val="single" w:sz="4" w:space="0" w:color="D3D3D3"/>
            </w:tcBorders>
            <w:shd w:val="clear" w:color="auto" w:fill="auto"/>
            <w:vAlign w:val="center"/>
            <w:hideMark/>
          </w:tcPr>
          <w:p w14:paraId="554C0A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22.430.389,00</w:t>
            </w:r>
          </w:p>
        </w:tc>
        <w:tc>
          <w:tcPr>
            <w:tcW w:w="1720" w:type="dxa"/>
            <w:tcBorders>
              <w:top w:val="nil"/>
              <w:left w:val="nil"/>
              <w:bottom w:val="single" w:sz="4" w:space="0" w:color="D3D3D3"/>
              <w:right w:val="single" w:sz="4" w:space="0" w:color="D3D3D3"/>
            </w:tcBorders>
            <w:shd w:val="clear" w:color="auto" w:fill="auto"/>
            <w:vAlign w:val="center"/>
            <w:hideMark/>
          </w:tcPr>
          <w:p w14:paraId="61422B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21.357.137,00</w:t>
            </w:r>
          </w:p>
        </w:tc>
        <w:tc>
          <w:tcPr>
            <w:tcW w:w="1720" w:type="dxa"/>
            <w:tcBorders>
              <w:top w:val="nil"/>
              <w:left w:val="nil"/>
              <w:bottom w:val="single" w:sz="4" w:space="0" w:color="D3D3D3"/>
              <w:right w:val="single" w:sz="4" w:space="0" w:color="D3D3D3"/>
            </w:tcBorders>
            <w:shd w:val="clear" w:color="auto" w:fill="auto"/>
            <w:vAlign w:val="center"/>
            <w:hideMark/>
          </w:tcPr>
          <w:p w14:paraId="428A83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79.513.079,00</w:t>
            </w:r>
          </w:p>
        </w:tc>
        <w:tc>
          <w:tcPr>
            <w:tcW w:w="1720" w:type="dxa"/>
            <w:tcBorders>
              <w:top w:val="nil"/>
              <w:left w:val="nil"/>
              <w:bottom w:val="single" w:sz="4" w:space="0" w:color="D3D3D3"/>
              <w:right w:val="single" w:sz="4" w:space="0" w:color="D3D3D3"/>
            </w:tcBorders>
            <w:shd w:val="clear" w:color="auto" w:fill="auto"/>
            <w:vAlign w:val="center"/>
            <w:hideMark/>
          </w:tcPr>
          <w:p w14:paraId="56DABE6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C6D16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123.761.573,00</w:t>
            </w:r>
          </w:p>
        </w:tc>
      </w:tr>
      <w:tr w:rsidR="00C36596" w:rsidRPr="00C1654A" w14:paraId="5E01063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FC996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95033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DAA35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D9BA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CF42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597,00</w:t>
            </w:r>
          </w:p>
        </w:tc>
        <w:tc>
          <w:tcPr>
            <w:tcW w:w="1720" w:type="dxa"/>
            <w:tcBorders>
              <w:top w:val="nil"/>
              <w:left w:val="nil"/>
              <w:bottom w:val="single" w:sz="4" w:space="0" w:color="D3D3D3"/>
              <w:right w:val="single" w:sz="4" w:space="0" w:color="D3D3D3"/>
            </w:tcBorders>
            <w:shd w:val="clear" w:color="auto" w:fill="auto"/>
            <w:vAlign w:val="center"/>
            <w:hideMark/>
          </w:tcPr>
          <w:p w14:paraId="1626A6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858.828,98</w:t>
            </w:r>
          </w:p>
        </w:tc>
        <w:tc>
          <w:tcPr>
            <w:tcW w:w="1720" w:type="dxa"/>
            <w:tcBorders>
              <w:top w:val="nil"/>
              <w:left w:val="nil"/>
              <w:bottom w:val="single" w:sz="4" w:space="0" w:color="D3D3D3"/>
              <w:right w:val="single" w:sz="4" w:space="0" w:color="D3D3D3"/>
            </w:tcBorders>
            <w:shd w:val="clear" w:color="auto" w:fill="auto"/>
            <w:vAlign w:val="center"/>
            <w:hideMark/>
          </w:tcPr>
          <w:p w14:paraId="63DD90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0830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C9B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26290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859.425,98</w:t>
            </w:r>
          </w:p>
        </w:tc>
      </w:tr>
      <w:tr w:rsidR="00C36596" w:rsidRPr="00C1654A" w14:paraId="5189063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57BAC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A44AF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1DDB3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4330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A360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B1BE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1.948.990,09</w:t>
            </w:r>
          </w:p>
        </w:tc>
        <w:tc>
          <w:tcPr>
            <w:tcW w:w="1720" w:type="dxa"/>
            <w:tcBorders>
              <w:top w:val="nil"/>
              <w:left w:val="nil"/>
              <w:bottom w:val="single" w:sz="4" w:space="0" w:color="D3D3D3"/>
              <w:right w:val="single" w:sz="4" w:space="0" w:color="D3D3D3"/>
            </w:tcBorders>
            <w:shd w:val="clear" w:color="auto" w:fill="auto"/>
            <w:vAlign w:val="center"/>
            <w:hideMark/>
          </w:tcPr>
          <w:p w14:paraId="5CD55B1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1404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F7D4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A8A9D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1.948.990,09</w:t>
            </w:r>
          </w:p>
        </w:tc>
      </w:tr>
      <w:tr w:rsidR="00C36596" w:rsidRPr="00C1654A" w14:paraId="06FB7AB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BFFC5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03F79D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E31A20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1.293.498.662,93</w:t>
            </w:r>
          </w:p>
        </w:tc>
        <w:tc>
          <w:tcPr>
            <w:tcW w:w="1720" w:type="dxa"/>
            <w:tcBorders>
              <w:top w:val="nil"/>
              <w:left w:val="nil"/>
              <w:bottom w:val="single" w:sz="4" w:space="0" w:color="D3D3D3"/>
              <w:right w:val="single" w:sz="4" w:space="0" w:color="D3D3D3"/>
            </w:tcBorders>
            <w:shd w:val="clear" w:color="708090" w:fill="708090"/>
            <w:vAlign w:val="center"/>
            <w:hideMark/>
          </w:tcPr>
          <w:p w14:paraId="212151C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223.215.575,16</w:t>
            </w:r>
          </w:p>
        </w:tc>
        <w:tc>
          <w:tcPr>
            <w:tcW w:w="1720" w:type="dxa"/>
            <w:tcBorders>
              <w:top w:val="nil"/>
              <w:left w:val="nil"/>
              <w:bottom w:val="single" w:sz="4" w:space="0" w:color="D3D3D3"/>
              <w:right w:val="single" w:sz="4" w:space="0" w:color="D3D3D3"/>
            </w:tcBorders>
            <w:shd w:val="clear" w:color="708090" w:fill="708090"/>
            <w:vAlign w:val="center"/>
            <w:hideMark/>
          </w:tcPr>
          <w:p w14:paraId="164B802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65.813,00</w:t>
            </w:r>
          </w:p>
        </w:tc>
        <w:tc>
          <w:tcPr>
            <w:tcW w:w="1720" w:type="dxa"/>
            <w:tcBorders>
              <w:top w:val="nil"/>
              <w:left w:val="nil"/>
              <w:bottom w:val="single" w:sz="4" w:space="0" w:color="D3D3D3"/>
              <w:right w:val="single" w:sz="4" w:space="0" w:color="D3D3D3"/>
            </w:tcBorders>
            <w:shd w:val="clear" w:color="708090" w:fill="708090"/>
            <w:vAlign w:val="center"/>
            <w:hideMark/>
          </w:tcPr>
          <w:p w14:paraId="69806D3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26.565.752,43</w:t>
            </w:r>
          </w:p>
        </w:tc>
        <w:tc>
          <w:tcPr>
            <w:tcW w:w="1720" w:type="dxa"/>
            <w:tcBorders>
              <w:top w:val="nil"/>
              <w:left w:val="nil"/>
              <w:bottom w:val="single" w:sz="4" w:space="0" w:color="D3D3D3"/>
              <w:right w:val="single" w:sz="4" w:space="0" w:color="D3D3D3"/>
            </w:tcBorders>
            <w:shd w:val="clear" w:color="708090" w:fill="708090"/>
            <w:vAlign w:val="center"/>
            <w:hideMark/>
          </w:tcPr>
          <w:p w14:paraId="7EEA223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21.675.374,78</w:t>
            </w:r>
          </w:p>
        </w:tc>
        <w:tc>
          <w:tcPr>
            <w:tcW w:w="1720" w:type="dxa"/>
            <w:tcBorders>
              <w:top w:val="nil"/>
              <w:left w:val="nil"/>
              <w:bottom w:val="single" w:sz="4" w:space="0" w:color="D3D3D3"/>
              <w:right w:val="single" w:sz="4" w:space="0" w:color="D3D3D3"/>
            </w:tcBorders>
            <w:shd w:val="clear" w:color="708090" w:fill="708090"/>
            <w:vAlign w:val="center"/>
            <w:hideMark/>
          </w:tcPr>
          <w:p w14:paraId="7730101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79.513.079,00</w:t>
            </w:r>
          </w:p>
        </w:tc>
        <w:tc>
          <w:tcPr>
            <w:tcW w:w="1720" w:type="dxa"/>
            <w:tcBorders>
              <w:top w:val="nil"/>
              <w:left w:val="nil"/>
              <w:bottom w:val="single" w:sz="4" w:space="0" w:color="D3D3D3"/>
              <w:right w:val="single" w:sz="4" w:space="0" w:color="D3D3D3"/>
            </w:tcBorders>
            <w:shd w:val="clear" w:color="708090" w:fill="708090"/>
            <w:vAlign w:val="center"/>
            <w:hideMark/>
          </w:tcPr>
          <w:p w14:paraId="09E545E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297.868,32</w:t>
            </w:r>
          </w:p>
        </w:tc>
        <w:tc>
          <w:tcPr>
            <w:tcW w:w="1720" w:type="dxa"/>
            <w:tcBorders>
              <w:top w:val="nil"/>
              <w:left w:val="nil"/>
              <w:bottom w:val="single" w:sz="4" w:space="0" w:color="D3D3D3"/>
              <w:right w:val="single" w:sz="4" w:space="0" w:color="D3D3D3"/>
            </w:tcBorders>
            <w:shd w:val="clear" w:color="708090" w:fill="708090"/>
            <w:vAlign w:val="center"/>
            <w:hideMark/>
          </w:tcPr>
          <w:p w14:paraId="3BB76DC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1.644.832.125,62</w:t>
            </w:r>
          </w:p>
        </w:tc>
      </w:tr>
    </w:tbl>
    <w:p w14:paraId="37415C8F" w14:textId="1460F573" w:rsidR="00B4053F" w:rsidRPr="00C1654A" w:rsidRDefault="00B4053F" w:rsidP="00B4053F">
      <w:pPr>
        <w:rPr>
          <w:rFonts w:ascii="Times New Roman" w:hAnsi="Times New Roman" w:cs="Times New Roman"/>
        </w:rPr>
      </w:pPr>
    </w:p>
    <w:p w14:paraId="66B4EF0D" w14:textId="77777777" w:rsidR="00E00866" w:rsidRPr="00C1654A" w:rsidRDefault="00E00866" w:rsidP="00B4053F">
      <w:pPr>
        <w:rPr>
          <w:rFonts w:ascii="Times New Roman" w:hAnsi="Times New Roman" w:cs="Times New Roman"/>
        </w:rPr>
      </w:pPr>
    </w:p>
    <w:p w14:paraId="6188AD58" w14:textId="77777777" w:rsidR="00B4053F" w:rsidRPr="00C1654A" w:rsidRDefault="00B4053F" w:rsidP="00B4053F">
      <w:pPr>
        <w:rPr>
          <w:rFonts w:ascii="Times New Roman" w:hAnsi="Times New Roman" w:cs="Times New Roman"/>
        </w:rPr>
      </w:pPr>
    </w:p>
    <w:p w14:paraId="536EE92D" w14:textId="77777777" w:rsidR="00B4053F" w:rsidRPr="00C1654A" w:rsidRDefault="00B4053F" w:rsidP="00B4053F">
      <w:pPr>
        <w:rPr>
          <w:rFonts w:ascii="Times New Roman" w:hAnsi="Times New Roman" w:cs="Times New Roman"/>
        </w:rPr>
      </w:pPr>
    </w:p>
    <w:p w14:paraId="60F445E0" w14:textId="77777777" w:rsidR="00B4053F" w:rsidRPr="00C1654A" w:rsidRDefault="00B4053F" w:rsidP="00B4053F">
      <w:pPr>
        <w:pStyle w:val="Balk5"/>
      </w:pPr>
      <w:bookmarkStart w:id="323" w:name="_Toc69303595"/>
      <w:bookmarkStart w:id="324" w:name="_Toc199509609"/>
      <w:r w:rsidRPr="00C1654A">
        <w:lastRenderedPageBreak/>
        <w:t>Tablo 10.49 KIRKLARELİ</w:t>
      </w:r>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4E410496"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3979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DF719C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A6133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3BBF9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317D1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998E3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F09A6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5F7E5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7F8AA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F8076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70C5CFB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59C63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16BA2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CF103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6C7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380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2F86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736.550,68</w:t>
            </w:r>
          </w:p>
        </w:tc>
        <w:tc>
          <w:tcPr>
            <w:tcW w:w="1720" w:type="dxa"/>
            <w:tcBorders>
              <w:top w:val="nil"/>
              <w:left w:val="nil"/>
              <w:bottom w:val="single" w:sz="4" w:space="0" w:color="D3D3D3"/>
              <w:right w:val="single" w:sz="4" w:space="0" w:color="D3D3D3"/>
            </w:tcBorders>
            <w:shd w:val="clear" w:color="auto" w:fill="auto"/>
            <w:vAlign w:val="center"/>
            <w:hideMark/>
          </w:tcPr>
          <w:p w14:paraId="1840A4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8ED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F037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8AAA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736.550,68</w:t>
            </w:r>
          </w:p>
        </w:tc>
      </w:tr>
      <w:tr w:rsidR="00C36596" w:rsidRPr="00C1654A" w14:paraId="79CA095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BF316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D7B2B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1EFA5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B44C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ECC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AF3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285.874,85</w:t>
            </w:r>
          </w:p>
        </w:tc>
        <w:tc>
          <w:tcPr>
            <w:tcW w:w="1720" w:type="dxa"/>
            <w:tcBorders>
              <w:top w:val="nil"/>
              <w:left w:val="nil"/>
              <w:bottom w:val="single" w:sz="4" w:space="0" w:color="D3D3D3"/>
              <w:right w:val="single" w:sz="4" w:space="0" w:color="D3D3D3"/>
            </w:tcBorders>
            <w:shd w:val="clear" w:color="auto" w:fill="auto"/>
            <w:vAlign w:val="center"/>
            <w:hideMark/>
          </w:tcPr>
          <w:p w14:paraId="086294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391.042,95</w:t>
            </w:r>
          </w:p>
        </w:tc>
        <w:tc>
          <w:tcPr>
            <w:tcW w:w="1720" w:type="dxa"/>
            <w:tcBorders>
              <w:top w:val="nil"/>
              <w:left w:val="nil"/>
              <w:bottom w:val="single" w:sz="4" w:space="0" w:color="D3D3D3"/>
              <w:right w:val="single" w:sz="4" w:space="0" w:color="D3D3D3"/>
            </w:tcBorders>
            <w:shd w:val="clear" w:color="auto" w:fill="auto"/>
            <w:vAlign w:val="center"/>
            <w:hideMark/>
          </w:tcPr>
          <w:p w14:paraId="48D95A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286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73.997,64</w:t>
            </w:r>
          </w:p>
        </w:tc>
        <w:tc>
          <w:tcPr>
            <w:tcW w:w="1720" w:type="dxa"/>
            <w:tcBorders>
              <w:top w:val="nil"/>
              <w:left w:val="nil"/>
              <w:bottom w:val="single" w:sz="4" w:space="0" w:color="D3D3D3"/>
              <w:right w:val="single" w:sz="4" w:space="0" w:color="D3D3D3"/>
            </w:tcBorders>
            <w:shd w:val="clear" w:color="708090" w:fill="708090"/>
            <w:vAlign w:val="center"/>
            <w:hideMark/>
          </w:tcPr>
          <w:p w14:paraId="3FCB6AB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750.915,44</w:t>
            </w:r>
          </w:p>
        </w:tc>
      </w:tr>
      <w:tr w:rsidR="00C36596" w:rsidRPr="00C1654A" w14:paraId="5675109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D5D33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1468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DF9E4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1.063.994.919,29</w:t>
            </w:r>
          </w:p>
        </w:tc>
        <w:tc>
          <w:tcPr>
            <w:tcW w:w="1720" w:type="dxa"/>
            <w:tcBorders>
              <w:top w:val="nil"/>
              <w:left w:val="nil"/>
              <w:bottom w:val="single" w:sz="4" w:space="0" w:color="D3D3D3"/>
              <w:right w:val="single" w:sz="4" w:space="0" w:color="D3D3D3"/>
            </w:tcBorders>
            <w:shd w:val="clear" w:color="auto" w:fill="auto"/>
            <w:vAlign w:val="center"/>
            <w:hideMark/>
          </w:tcPr>
          <w:p w14:paraId="76D0E7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561C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44D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19.749.305,63</w:t>
            </w:r>
          </w:p>
        </w:tc>
        <w:tc>
          <w:tcPr>
            <w:tcW w:w="1720" w:type="dxa"/>
            <w:tcBorders>
              <w:top w:val="nil"/>
              <w:left w:val="nil"/>
              <w:bottom w:val="single" w:sz="4" w:space="0" w:color="D3D3D3"/>
              <w:right w:val="single" w:sz="4" w:space="0" w:color="D3D3D3"/>
            </w:tcBorders>
            <w:shd w:val="clear" w:color="auto" w:fill="auto"/>
            <w:vAlign w:val="center"/>
            <w:hideMark/>
          </w:tcPr>
          <w:p w14:paraId="678B0A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052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E9A2C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16F9A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1.083.744.224,92</w:t>
            </w:r>
          </w:p>
        </w:tc>
      </w:tr>
      <w:tr w:rsidR="00C36596" w:rsidRPr="00C1654A" w14:paraId="68D61E8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0ACAF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1982E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6C0C1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CA1C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92F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943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149.383,70</w:t>
            </w:r>
          </w:p>
        </w:tc>
        <w:tc>
          <w:tcPr>
            <w:tcW w:w="1720" w:type="dxa"/>
            <w:tcBorders>
              <w:top w:val="nil"/>
              <w:left w:val="nil"/>
              <w:bottom w:val="single" w:sz="4" w:space="0" w:color="D3D3D3"/>
              <w:right w:val="single" w:sz="4" w:space="0" w:color="D3D3D3"/>
            </w:tcBorders>
            <w:shd w:val="clear" w:color="auto" w:fill="auto"/>
            <w:vAlign w:val="center"/>
            <w:hideMark/>
          </w:tcPr>
          <w:p w14:paraId="0EC3FC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A9A8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CB4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8BEB7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149.383,70</w:t>
            </w:r>
          </w:p>
        </w:tc>
      </w:tr>
      <w:tr w:rsidR="00C36596" w:rsidRPr="00C1654A" w14:paraId="2D45045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5D43F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05DD7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E0DB3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2.891.941,79</w:t>
            </w:r>
          </w:p>
        </w:tc>
        <w:tc>
          <w:tcPr>
            <w:tcW w:w="1720" w:type="dxa"/>
            <w:tcBorders>
              <w:top w:val="nil"/>
              <w:left w:val="nil"/>
              <w:bottom w:val="single" w:sz="4" w:space="0" w:color="D3D3D3"/>
              <w:right w:val="single" w:sz="4" w:space="0" w:color="D3D3D3"/>
            </w:tcBorders>
            <w:shd w:val="clear" w:color="auto" w:fill="auto"/>
            <w:vAlign w:val="center"/>
            <w:hideMark/>
          </w:tcPr>
          <w:p w14:paraId="0EA3D2E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DFE5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6F89D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06C6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FE9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FD4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6CFD7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2.891.941,79</w:t>
            </w:r>
          </w:p>
        </w:tc>
      </w:tr>
      <w:tr w:rsidR="00C36596" w:rsidRPr="00C1654A" w14:paraId="6F56436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C4615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D6F10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E8F8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A35B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FD9D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F21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1.819.717,00</w:t>
            </w:r>
          </w:p>
        </w:tc>
        <w:tc>
          <w:tcPr>
            <w:tcW w:w="1720" w:type="dxa"/>
            <w:tcBorders>
              <w:top w:val="nil"/>
              <w:left w:val="nil"/>
              <w:bottom w:val="single" w:sz="4" w:space="0" w:color="D3D3D3"/>
              <w:right w:val="single" w:sz="4" w:space="0" w:color="D3D3D3"/>
            </w:tcBorders>
            <w:shd w:val="clear" w:color="auto" w:fill="auto"/>
            <w:vAlign w:val="center"/>
            <w:hideMark/>
          </w:tcPr>
          <w:p w14:paraId="55F946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148.484,00</w:t>
            </w:r>
          </w:p>
        </w:tc>
        <w:tc>
          <w:tcPr>
            <w:tcW w:w="1720" w:type="dxa"/>
            <w:tcBorders>
              <w:top w:val="nil"/>
              <w:left w:val="nil"/>
              <w:bottom w:val="single" w:sz="4" w:space="0" w:color="D3D3D3"/>
              <w:right w:val="single" w:sz="4" w:space="0" w:color="D3D3D3"/>
            </w:tcBorders>
            <w:shd w:val="clear" w:color="auto" w:fill="auto"/>
            <w:vAlign w:val="center"/>
            <w:hideMark/>
          </w:tcPr>
          <w:p w14:paraId="571CB1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D670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12.209,00</w:t>
            </w:r>
          </w:p>
        </w:tc>
        <w:tc>
          <w:tcPr>
            <w:tcW w:w="1720" w:type="dxa"/>
            <w:tcBorders>
              <w:top w:val="nil"/>
              <w:left w:val="nil"/>
              <w:bottom w:val="single" w:sz="4" w:space="0" w:color="D3D3D3"/>
              <w:right w:val="single" w:sz="4" w:space="0" w:color="D3D3D3"/>
            </w:tcBorders>
            <w:shd w:val="clear" w:color="708090" w:fill="708090"/>
            <w:vAlign w:val="center"/>
            <w:hideMark/>
          </w:tcPr>
          <w:p w14:paraId="77A4261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1.980.410,00</w:t>
            </w:r>
          </w:p>
        </w:tc>
      </w:tr>
      <w:tr w:rsidR="00C36596" w:rsidRPr="00C1654A" w14:paraId="6674F06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64D1B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CE005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AF0FA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C31C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2D42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61F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3.099.837,00</w:t>
            </w:r>
          </w:p>
        </w:tc>
        <w:tc>
          <w:tcPr>
            <w:tcW w:w="1720" w:type="dxa"/>
            <w:tcBorders>
              <w:top w:val="nil"/>
              <w:left w:val="nil"/>
              <w:bottom w:val="single" w:sz="4" w:space="0" w:color="D3D3D3"/>
              <w:right w:val="single" w:sz="4" w:space="0" w:color="D3D3D3"/>
            </w:tcBorders>
            <w:shd w:val="clear" w:color="auto" w:fill="auto"/>
            <w:vAlign w:val="center"/>
            <w:hideMark/>
          </w:tcPr>
          <w:p w14:paraId="4F0BF7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442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D5D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C5D47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3.099.837,00</w:t>
            </w:r>
          </w:p>
        </w:tc>
      </w:tr>
      <w:tr w:rsidR="00C36596" w:rsidRPr="00C1654A" w14:paraId="69F7521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38C14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5C347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F55610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77C1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4B01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79A3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7877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242.335,00</w:t>
            </w:r>
          </w:p>
        </w:tc>
        <w:tc>
          <w:tcPr>
            <w:tcW w:w="1720" w:type="dxa"/>
            <w:tcBorders>
              <w:top w:val="nil"/>
              <w:left w:val="nil"/>
              <w:bottom w:val="single" w:sz="4" w:space="0" w:color="D3D3D3"/>
              <w:right w:val="single" w:sz="4" w:space="0" w:color="D3D3D3"/>
            </w:tcBorders>
            <w:shd w:val="clear" w:color="auto" w:fill="auto"/>
            <w:vAlign w:val="center"/>
            <w:hideMark/>
          </w:tcPr>
          <w:p w14:paraId="3B945F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234C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3D191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242.335,00</w:t>
            </w:r>
          </w:p>
        </w:tc>
      </w:tr>
      <w:tr w:rsidR="00C36596" w:rsidRPr="00C1654A" w14:paraId="2A1662D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15A0B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C43EB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BA6B3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4.257.417,31</w:t>
            </w:r>
          </w:p>
        </w:tc>
        <w:tc>
          <w:tcPr>
            <w:tcW w:w="1720" w:type="dxa"/>
            <w:tcBorders>
              <w:top w:val="nil"/>
              <w:left w:val="nil"/>
              <w:bottom w:val="single" w:sz="4" w:space="0" w:color="D3D3D3"/>
              <w:right w:val="single" w:sz="4" w:space="0" w:color="D3D3D3"/>
            </w:tcBorders>
            <w:shd w:val="clear" w:color="auto" w:fill="auto"/>
            <w:vAlign w:val="center"/>
            <w:hideMark/>
          </w:tcPr>
          <w:p w14:paraId="555301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6D14C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C377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4B0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BF44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A814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17C61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4.257.417,31</w:t>
            </w:r>
          </w:p>
        </w:tc>
      </w:tr>
      <w:tr w:rsidR="00C36596" w:rsidRPr="00C1654A" w14:paraId="4309B24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DB15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6AD55E5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69207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B43152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02B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1EF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3.833.152,00</w:t>
            </w:r>
          </w:p>
        </w:tc>
        <w:tc>
          <w:tcPr>
            <w:tcW w:w="1720" w:type="dxa"/>
            <w:tcBorders>
              <w:top w:val="nil"/>
              <w:left w:val="nil"/>
              <w:bottom w:val="single" w:sz="4" w:space="0" w:color="D3D3D3"/>
              <w:right w:val="single" w:sz="4" w:space="0" w:color="D3D3D3"/>
            </w:tcBorders>
            <w:shd w:val="clear" w:color="auto" w:fill="auto"/>
            <w:vAlign w:val="center"/>
            <w:hideMark/>
          </w:tcPr>
          <w:p w14:paraId="6C706C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0539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7907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510729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3.833.152,00</w:t>
            </w:r>
          </w:p>
        </w:tc>
      </w:tr>
      <w:tr w:rsidR="00C36596" w:rsidRPr="00C1654A" w14:paraId="24960DF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09EF7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348A9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8B66F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30.506.879,85</w:t>
            </w:r>
          </w:p>
        </w:tc>
        <w:tc>
          <w:tcPr>
            <w:tcW w:w="1720" w:type="dxa"/>
            <w:tcBorders>
              <w:top w:val="nil"/>
              <w:left w:val="nil"/>
              <w:bottom w:val="single" w:sz="4" w:space="0" w:color="D3D3D3"/>
              <w:right w:val="single" w:sz="4" w:space="0" w:color="D3D3D3"/>
            </w:tcBorders>
            <w:shd w:val="clear" w:color="auto" w:fill="auto"/>
            <w:vAlign w:val="center"/>
            <w:hideMark/>
          </w:tcPr>
          <w:p w14:paraId="19DF1E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10.046.578,83</w:t>
            </w:r>
          </w:p>
        </w:tc>
        <w:tc>
          <w:tcPr>
            <w:tcW w:w="1720" w:type="dxa"/>
            <w:tcBorders>
              <w:top w:val="nil"/>
              <w:left w:val="nil"/>
              <w:bottom w:val="single" w:sz="4" w:space="0" w:color="D3D3D3"/>
              <w:right w:val="single" w:sz="4" w:space="0" w:color="D3D3D3"/>
            </w:tcBorders>
            <w:shd w:val="clear" w:color="auto" w:fill="auto"/>
            <w:vAlign w:val="center"/>
            <w:hideMark/>
          </w:tcPr>
          <w:p w14:paraId="1FA38D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7A5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55.837.046,33</w:t>
            </w:r>
          </w:p>
        </w:tc>
        <w:tc>
          <w:tcPr>
            <w:tcW w:w="1720" w:type="dxa"/>
            <w:tcBorders>
              <w:top w:val="nil"/>
              <w:left w:val="nil"/>
              <w:bottom w:val="single" w:sz="4" w:space="0" w:color="D3D3D3"/>
              <w:right w:val="single" w:sz="4" w:space="0" w:color="D3D3D3"/>
            </w:tcBorders>
            <w:shd w:val="clear" w:color="auto" w:fill="auto"/>
            <w:vAlign w:val="center"/>
            <w:hideMark/>
          </w:tcPr>
          <w:p w14:paraId="034363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24.606.516,84</w:t>
            </w:r>
          </w:p>
        </w:tc>
        <w:tc>
          <w:tcPr>
            <w:tcW w:w="1720" w:type="dxa"/>
            <w:tcBorders>
              <w:top w:val="nil"/>
              <w:left w:val="nil"/>
              <w:bottom w:val="single" w:sz="4" w:space="0" w:color="D3D3D3"/>
              <w:right w:val="single" w:sz="4" w:space="0" w:color="D3D3D3"/>
            </w:tcBorders>
            <w:shd w:val="clear" w:color="auto" w:fill="auto"/>
            <w:vAlign w:val="center"/>
            <w:hideMark/>
          </w:tcPr>
          <w:p w14:paraId="4B39ED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100.213.130,67</w:t>
            </w:r>
          </w:p>
        </w:tc>
        <w:tc>
          <w:tcPr>
            <w:tcW w:w="1720" w:type="dxa"/>
            <w:tcBorders>
              <w:top w:val="nil"/>
              <w:left w:val="nil"/>
              <w:bottom w:val="single" w:sz="4" w:space="0" w:color="D3D3D3"/>
              <w:right w:val="single" w:sz="4" w:space="0" w:color="D3D3D3"/>
            </w:tcBorders>
            <w:shd w:val="clear" w:color="auto" w:fill="auto"/>
            <w:vAlign w:val="center"/>
            <w:hideMark/>
          </w:tcPr>
          <w:p w14:paraId="085D68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702DB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221.210.152,53</w:t>
            </w:r>
          </w:p>
        </w:tc>
      </w:tr>
      <w:tr w:rsidR="00C36596" w:rsidRPr="00C1654A" w14:paraId="44F31AD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A2595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0E4AD1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74F17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743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1AD3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3751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124.572.963,00</w:t>
            </w:r>
          </w:p>
        </w:tc>
        <w:tc>
          <w:tcPr>
            <w:tcW w:w="1720" w:type="dxa"/>
            <w:tcBorders>
              <w:top w:val="nil"/>
              <w:left w:val="nil"/>
              <w:bottom w:val="single" w:sz="4" w:space="0" w:color="D3D3D3"/>
              <w:right w:val="single" w:sz="4" w:space="0" w:color="D3D3D3"/>
            </w:tcBorders>
            <w:shd w:val="clear" w:color="auto" w:fill="auto"/>
            <w:vAlign w:val="center"/>
            <w:hideMark/>
          </w:tcPr>
          <w:p w14:paraId="204D5A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9926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6E84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43.923,00</w:t>
            </w:r>
          </w:p>
        </w:tc>
        <w:tc>
          <w:tcPr>
            <w:tcW w:w="1720" w:type="dxa"/>
            <w:tcBorders>
              <w:top w:val="nil"/>
              <w:left w:val="nil"/>
              <w:bottom w:val="single" w:sz="4" w:space="0" w:color="D3D3D3"/>
              <w:right w:val="single" w:sz="4" w:space="0" w:color="D3D3D3"/>
            </w:tcBorders>
            <w:shd w:val="clear" w:color="708090" w:fill="708090"/>
            <w:vAlign w:val="center"/>
            <w:hideMark/>
          </w:tcPr>
          <w:p w14:paraId="22E4F76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124.616.886,00</w:t>
            </w:r>
          </w:p>
        </w:tc>
      </w:tr>
      <w:tr w:rsidR="00C36596" w:rsidRPr="00C1654A" w14:paraId="18A8FFC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5A1C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504254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B16F94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1.101.651.158,24</w:t>
            </w:r>
          </w:p>
        </w:tc>
        <w:tc>
          <w:tcPr>
            <w:tcW w:w="1720" w:type="dxa"/>
            <w:tcBorders>
              <w:top w:val="nil"/>
              <w:left w:val="nil"/>
              <w:bottom w:val="single" w:sz="4" w:space="0" w:color="D3D3D3"/>
              <w:right w:val="single" w:sz="4" w:space="0" w:color="D3D3D3"/>
            </w:tcBorders>
            <w:shd w:val="clear" w:color="708090" w:fill="708090"/>
            <w:vAlign w:val="center"/>
            <w:hideMark/>
          </w:tcPr>
          <w:p w14:paraId="4B65BC2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10.046.578,83</w:t>
            </w:r>
          </w:p>
        </w:tc>
        <w:tc>
          <w:tcPr>
            <w:tcW w:w="1720" w:type="dxa"/>
            <w:tcBorders>
              <w:top w:val="nil"/>
              <w:left w:val="nil"/>
              <w:bottom w:val="single" w:sz="4" w:space="0" w:color="D3D3D3"/>
              <w:right w:val="single" w:sz="4" w:space="0" w:color="D3D3D3"/>
            </w:tcBorders>
            <w:shd w:val="clear" w:color="708090" w:fill="708090"/>
            <w:vAlign w:val="center"/>
            <w:hideMark/>
          </w:tcPr>
          <w:p w14:paraId="18F0408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E8F18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210.083.830,20</w:t>
            </w:r>
          </w:p>
        </w:tc>
        <w:tc>
          <w:tcPr>
            <w:tcW w:w="1720" w:type="dxa"/>
            <w:tcBorders>
              <w:top w:val="nil"/>
              <w:left w:val="nil"/>
              <w:bottom w:val="single" w:sz="4" w:space="0" w:color="D3D3D3"/>
              <w:right w:val="single" w:sz="4" w:space="0" w:color="D3D3D3"/>
            </w:tcBorders>
            <w:shd w:val="clear" w:color="708090" w:fill="708090"/>
            <w:vAlign w:val="center"/>
            <w:hideMark/>
          </w:tcPr>
          <w:p w14:paraId="2A87C55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25.388.378,79</w:t>
            </w:r>
          </w:p>
        </w:tc>
        <w:tc>
          <w:tcPr>
            <w:tcW w:w="1720" w:type="dxa"/>
            <w:tcBorders>
              <w:top w:val="nil"/>
              <w:left w:val="nil"/>
              <w:bottom w:val="single" w:sz="4" w:space="0" w:color="D3D3D3"/>
              <w:right w:val="single" w:sz="4" w:space="0" w:color="D3D3D3"/>
            </w:tcBorders>
            <w:shd w:val="clear" w:color="708090" w:fill="708090"/>
            <w:vAlign w:val="center"/>
            <w:hideMark/>
          </w:tcPr>
          <w:p w14:paraId="35AAF5B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100.213.130,67</w:t>
            </w:r>
          </w:p>
        </w:tc>
        <w:tc>
          <w:tcPr>
            <w:tcW w:w="1720" w:type="dxa"/>
            <w:tcBorders>
              <w:top w:val="nil"/>
              <w:left w:val="nil"/>
              <w:bottom w:val="single" w:sz="4" w:space="0" w:color="D3D3D3"/>
              <w:right w:val="single" w:sz="4" w:space="0" w:color="D3D3D3"/>
            </w:tcBorders>
            <w:shd w:val="clear" w:color="708090" w:fill="708090"/>
            <w:vAlign w:val="center"/>
            <w:hideMark/>
          </w:tcPr>
          <w:p w14:paraId="7AA08BF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130.129,64</w:t>
            </w:r>
          </w:p>
        </w:tc>
        <w:tc>
          <w:tcPr>
            <w:tcW w:w="1720" w:type="dxa"/>
            <w:tcBorders>
              <w:top w:val="nil"/>
              <w:left w:val="nil"/>
              <w:bottom w:val="single" w:sz="4" w:space="0" w:color="D3D3D3"/>
              <w:right w:val="single" w:sz="4" w:space="0" w:color="D3D3D3"/>
            </w:tcBorders>
            <w:shd w:val="clear" w:color="708090" w:fill="708090"/>
            <w:vAlign w:val="center"/>
            <w:hideMark/>
          </w:tcPr>
          <w:p w14:paraId="7C27A9C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1.447.513.206,37</w:t>
            </w:r>
          </w:p>
        </w:tc>
      </w:tr>
    </w:tbl>
    <w:p w14:paraId="513ACD59" w14:textId="77777777" w:rsidR="00B4053F" w:rsidRPr="00C1654A" w:rsidRDefault="00B4053F" w:rsidP="00B4053F">
      <w:pPr>
        <w:pStyle w:val="Balk5"/>
      </w:pPr>
    </w:p>
    <w:p w14:paraId="57E4A6FF" w14:textId="77777777" w:rsidR="00B4053F" w:rsidRPr="00C1654A" w:rsidRDefault="00B4053F" w:rsidP="00B4053F">
      <w:pPr>
        <w:pStyle w:val="Balk5"/>
      </w:pPr>
      <w:bookmarkStart w:id="325" w:name="_Toc69303596"/>
      <w:bookmarkStart w:id="326" w:name="_Toc199509610"/>
      <w:r w:rsidRPr="00C1654A">
        <w:t>Tablo 10.50 KIRŞEHİR</w:t>
      </w:r>
      <w:bookmarkEnd w:id="325"/>
      <w:bookmarkEnd w:id="3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3F29F1C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AB9D2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1B9936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5897E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C86FA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713C3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206AF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B557A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F0A9A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A9AC3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414C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7C213A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2D80E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B7632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162C5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4C0B8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294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F931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FA50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24.948,96</w:t>
            </w:r>
          </w:p>
        </w:tc>
        <w:tc>
          <w:tcPr>
            <w:tcW w:w="1720" w:type="dxa"/>
            <w:tcBorders>
              <w:top w:val="nil"/>
              <w:left w:val="nil"/>
              <w:bottom w:val="single" w:sz="4" w:space="0" w:color="D3D3D3"/>
              <w:right w:val="single" w:sz="4" w:space="0" w:color="D3D3D3"/>
            </w:tcBorders>
            <w:shd w:val="clear" w:color="auto" w:fill="auto"/>
            <w:vAlign w:val="center"/>
            <w:hideMark/>
          </w:tcPr>
          <w:p w14:paraId="0CF077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2655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9C99B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24.948,96</w:t>
            </w:r>
          </w:p>
        </w:tc>
      </w:tr>
      <w:tr w:rsidR="00C36596" w:rsidRPr="00C1654A" w14:paraId="20731BF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79579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223F3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1DF97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140.492,97</w:t>
            </w:r>
          </w:p>
        </w:tc>
        <w:tc>
          <w:tcPr>
            <w:tcW w:w="1720" w:type="dxa"/>
            <w:tcBorders>
              <w:top w:val="nil"/>
              <w:left w:val="nil"/>
              <w:bottom w:val="single" w:sz="4" w:space="0" w:color="D3D3D3"/>
              <w:right w:val="single" w:sz="4" w:space="0" w:color="D3D3D3"/>
            </w:tcBorders>
            <w:shd w:val="clear" w:color="auto" w:fill="auto"/>
            <w:vAlign w:val="center"/>
            <w:hideMark/>
          </w:tcPr>
          <w:p w14:paraId="09CB27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648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34B5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13.995.791,98</w:t>
            </w:r>
          </w:p>
        </w:tc>
        <w:tc>
          <w:tcPr>
            <w:tcW w:w="1720" w:type="dxa"/>
            <w:tcBorders>
              <w:top w:val="nil"/>
              <w:left w:val="nil"/>
              <w:bottom w:val="single" w:sz="4" w:space="0" w:color="D3D3D3"/>
              <w:right w:val="single" w:sz="4" w:space="0" w:color="D3D3D3"/>
            </w:tcBorders>
            <w:shd w:val="clear" w:color="auto" w:fill="auto"/>
            <w:vAlign w:val="center"/>
            <w:hideMark/>
          </w:tcPr>
          <w:p w14:paraId="48218C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99C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5A1A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B3E55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14.136.284,95</w:t>
            </w:r>
          </w:p>
        </w:tc>
      </w:tr>
      <w:tr w:rsidR="00C36596" w:rsidRPr="00C1654A" w14:paraId="3C11C21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04C43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E985D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9C08B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56A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EAA7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33632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28.434,00</w:t>
            </w:r>
          </w:p>
        </w:tc>
        <w:tc>
          <w:tcPr>
            <w:tcW w:w="1720" w:type="dxa"/>
            <w:tcBorders>
              <w:top w:val="nil"/>
              <w:left w:val="nil"/>
              <w:bottom w:val="single" w:sz="4" w:space="0" w:color="D3D3D3"/>
              <w:right w:val="single" w:sz="4" w:space="0" w:color="D3D3D3"/>
            </w:tcBorders>
            <w:shd w:val="clear" w:color="auto" w:fill="auto"/>
            <w:vAlign w:val="center"/>
            <w:hideMark/>
          </w:tcPr>
          <w:p w14:paraId="156FE0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46.425,00</w:t>
            </w:r>
          </w:p>
        </w:tc>
        <w:tc>
          <w:tcPr>
            <w:tcW w:w="1720" w:type="dxa"/>
            <w:tcBorders>
              <w:top w:val="nil"/>
              <w:left w:val="nil"/>
              <w:bottom w:val="single" w:sz="4" w:space="0" w:color="D3D3D3"/>
              <w:right w:val="single" w:sz="4" w:space="0" w:color="D3D3D3"/>
            </w:tcBorders>
            <w:shd w:val="clear" w:color="auto" w:fill="auto"/>
            <w:vAlign w:val="center"/>
            <w:hideMark/>
          </w:tcPr>
          <w:p w14:paraId="7FFB74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317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CDC52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74.859,00</w:t>
            </w:r>
          </w:p>
        </w:tc>
      </w:tr>
      <w:tr w:rsidR="00C36596" w:rsidRPr="00C1654A" w14:paraId="010942B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4F9A1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D62A0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B1672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34A3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3B7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7739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21.574.228,00</w:t>
            </w:r>
          </w:p>
        </w:tc>
        <w:tc>
          <w:tcPr>
            <w:tcW w:w="1720" w:type="dxa"/>
            <w:tcBorders>
              <w:top w:val="nil"/>
              <w:left w:val="nil"/>
              <w:bottom w:val="single" w:sz="4" w:space="0" w:color="D3D3D3"/>
              <w:right w:val="single" w:sz="4" w:space="0" w:color="D3D3D3"/>
            </w:tcBorders>
            <w:shd w:val="clear" w:color="auto" w:fill="auto"/>
            <w:vAlign w:val="center"/>
            <w:hideMark/>
          </w:tcPr>
          <w:p w14:paraId="35E1E8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20.282.909,00</w:t>
            </w:r>
          </w:p>
        </w:tc>
        <w:tc>
          <w:tcPr>
            <w:tcW w:w="1720" w:type="dxa"/>
            <w:tcBorders>
              <w:top w:val="nil"/>
              <w:left w:val="nil"/>
              <w:bottom w:val="single" w:sz="4" w:space="0" w:color="D3D3D3"/>
              <w:right w:val="single" w:sz="4" w:space="0" w:color="D3D3D3"/>
            </w:tcBorders>
            <w:shd w:val="clear" w:color="auto" w:fill="auto"/>
            <w:vAlign w:val="center"/>
            <w:hideMark/>
          </w:tcPr>
          <w:p w14:paraId="369401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61.159.426,00</w:t>
            </w:r>
          </w:p>
        </w:tc>
        <w:tc>
          <w:tcPr>
            <w:tcW w:w="1720" w:type="dxa"/>
            <w:tcBorders>
              <w:top w:val="nil"/>
              <w:left w:val="nil"/>
              <w:bottom w:val="single" w:sz="4" w:space="0" w:color="D3D3D3"/>
              <w:right w:val="single" w:sz="4" w:space="0" w:color="D3D3D3"/>
            </w:tcBorders>
            <w:shd w:val="clear" w:color="auto" w:fill="auto"/>
            <w:vAlign w:val="center"/>
            <w:hideMark/>
          </w:tcPr>
          <w:p w14:paraId="6715E2F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B0571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103.016.563,00</w:t>
            </w:r>
          </w:p>
        </w:tc>
      </w:tr>
      <w:tr w:rsidR="00C36596" w:rsidRPr="00C1654A" w14:paraId="3502398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51B6B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DB0F2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6E02D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059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153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4D98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D19BC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569.464,19</w:t>
            </w:r>
          </w:p>
        </w:tc>
        <w:tc>
          <w:tcPr>
            <w:tcW w:w="1720" w:type="dxa"/>
            <w:tcBorders>
              <w:top w:val="nil"/>
              <w:left w:val="nil"/>
              <w:bottom w:val="single" w:sz="4" w:space="0" w:color="D3D3D3"/>
              <w:right w:val="single" w:sz="4" w:space="0" w:color="D3D3D3"/>
            </w:tcBorders>
            <w:shd w:val="clear" w:color="auto" w:fill="auto"/>
            <w:vAlign w:val="center"/>
            <w:hideMark/>
          </w:tcPr>
          <w:p w14:paraId="3F5101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2.414.016,84</w:t>
            </w:r>
          </w:p>
        </w:tc>
        <w:tc>
          <w:tcPr>
            <w:tcW w:w="1720" w:type="dxa"/>
            <w:tcBorders>
              <w:top w:val="nil"/>
              <w:left w:val="nil"/>
              <w:bottom w:val="single" w:sz="4" w:space="0" w:color="D3D3D3"/>
              <w:right w:val="single" w:sz="4" w:space="0" w:color="D3D3D3"/>
            </w:tcBorders>
            <w:shd w:val="clear" w:color="auto" w:fill="auto"/>
            <w:vAlign w:val="center"/>
            <w:hideMark/>
          </w:tcPr>
          <w:p w14:paraId="21B2480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3.723,53</w:t>
            </w:r>
          </w:p>
        </w:tc>
        <w:tc>
          <w:tcPr>
            <w:tcW w:w="1720" w:type="dxa"/>
            <w:tcBorders>
              <w:top w:val="nil"/>
              <w:left w:val="nil"/>
              <w:bottom w:val="single" w:sz="4" w:space="0" w:color="D3D3D3"/>
              <w:right w:val="single" w:sz="4" w:space="0" w:color="D3D3D3"/>
            </w:tcBorders>
            <w:shd w:val="clear" w:color="708090" w:fill="708090"/>
            <w:vAlign w:val="center"/>
            <w:hideMark/>
          </w:tcPr>
          <w:p w14:paraId="4F8178C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2.987.204,57</w:t>
            </w:r>
          </w:p>
        </w:tc>
      </w:tr>
      <w:tr w:rsidR="00C36596" w:rsidRPr="00C1654A" w14:paraId="5D38CD5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662A2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76C6E9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5DB6ED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140.492,97</w:t>
            </w:r>
          </w:p>
        </w:tc>
        <w:tc>
          <w:tcPr>
            <w:tcW w:w="1720" w:type="dxa"/>
            <w:tcBorders>
              <w:top w:val="nil"/>
              <w:left w:val="nil"/>
              <w:bottom w:val="single" w:sz="4" w:space="0" w:color="D3D3D3"/>
              <w:right w:val="single" w:sz="4" w:space="0" w:color="D3D3D3"/>
            </w:tcBorders>
            <w:shd w:val="clear" w:color="708090" w:fill="708090"/>
            <w:vAlign w:val="center"/>
            <w:hideMark/>
          </w:tcPr>
          <w:p w14:paraId="5E37519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411B5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C3AA0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35.598.453,98</w:t>
            </w:r>
          </w:p>
        </w:tc>
        <w:tc>
          <w:tcPr>
            <w:tcW w:w="1720" w:type="dxa"/>
            <w:tcBorders>
              <w:top w:val="nil"/>
              <w:left w:val="nil"/>
              <w:bottom w:val="single" w:sz="4" w:space="0" w:color="D3D3D3"/>
              <w:right w:val="single" w:sz="4" w:space="0" w:color="D3D3D3"/>
            </w:tcBorders>
            <w:shd w:val="clear" w:color="708090" w:fill="708090"/>
            <w:vAlign w:val="center"/>
            <w:hideMark/>
          </w:tcPr>
          <w:p w14:paraId="7C5DE5C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20.923.747,15</w:t>
            </w:r>
          </w:p>
        </w:tc>
        <w:tc>
          <w:tcPr>
            <w:tcW w:w="1720" w:type="dxa"/>
            <w:tcBorders>
              <w:top w:val="nil"/>
              <w:left w:val="nil"/>
              <w:bottom w:val="single" w:sz="4" w:space="0" w:color="D3D3D3"/>
              <w:right w:val="single" w:sz="4" w:space="0" w:color="D3D3D3"/>
            </w:tcBorders>
            <w:shd w:val="clear" w:color="708090" w:fill="708090"/>
            <w:vAlign w:val="center"/>
            <w:hideMark/>
          </w:tcPr>
          <w:p w14:paraId="3945792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63.573.442,84</w:t>
            </w:r>
          </w:p>
        </w:tc>
        <w:tc>
          <w:tcPr>
            <w:tcW w:w="1720" w:type="dxa"/>
            <w:tcBorders>
              <w:top w:val="nil"/>
              <w:left w:val="nil"/>
              <w:bottom w:val="single" w:sz="4" w:space="0" w:color="D3D3D3"/>
              <w:right w:val="single" w:sz="4" w:space="0" w:color="D3D3D3"/>
            </w:tcBorders>
            <w:shd w:val="clear" w:color="708090" w:fill="708090"/>
            <w:vAlign w:val="center"/>
            <w:hideMark/>
          </w:tcPr>
          <w:p w14:paraId="3944E5D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3.723,53</w:t>
            </w:r>
          </w:p>
        </w:tc>
        <w:tc>
          <w:tcPr>
            <w:tcW w:w="1720" w:type="dxa"/>
            <w:tcBorders>
              <w:top w:val="nil"/>
              <w:left w:val="nil"/>
              <w:bottom w:val="single" w:sz="4" w:space="0" w:color="D3D3D3"/>
              <w:right w:val="single" w:sz="4" w:space="0" w:color="D3D3D3"/>
            </w:tcBorders>
            <w:shd w:val="clear" w:color="708090" w:fill="708090"/>
            <w:vAlign w:val="center"/>
            <w:hideMark/>
          </w:tcPr>
          <w:p w14:paraId="233256C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120.239.860,48</w:t>
            </w:r>
          </w:p>
        </w:tc>
      </w:tr>
    </w:tbl>
    <w:p w14:paraId="19633C42" w14:textId="77777777" w:rsidR="00B4053F" w:rsidRPr="00C1654A" w:rsidRDefault="00B4053F" w:rsidP="00B4053F">
      <w:pPr>
        <w:pStyle w:val="Balk5"/>
      </w:pPr>
    </w:p>
    <w:p w14:paraId="0F0B7537" w14:textId="77777777" w:rsidR="002F5F09" w:rsidRPr="00C1654A" w:rsidRDefault="002F5F09" w:rsidP="002F5F09">
      <w:pPr>
        <w:rPr>
          <w:rFonts w:ascii="Times New Roman" w:hAnsi="Times New Roman" w:cs="Times New Roman"/>
        </w:rPr>
      </w:pPr>
    </w:p>
    <w:p w14:paraId="459C6C2A" w14:textId="77777777" w:rsidR="00B4053F" w:rsidRPr="00C1654A" w:rsidRDefault="00B4053F" w:rsidP="00B4053F">
      <w:pPr>
        <w:pStyle w:val="Balk5"/>
      </w:pPr>
      <w:bookmarkStart w:id="327" w:name="_Toc69303597"/>
      <w:bookmarkStart w:id="328" w:name="_Toc199509611"/>
      <w:r w:rsidRPr="00C1654A">
        <w:lastRenderedPageBreak/>
        <w:t>Tablo 10.51 KİLİS</w:t>
      </w:r>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6B1EC62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C1A83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F5EA11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57C7A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931DA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E523D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9C2A2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0AAFA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007E9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045AA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170B7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77C1217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A52A7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5B4F7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F04EE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354C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AC0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7561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4.301.076,50</w:t>
            </w:r>
          </w:p>
        </w:tc>
        <w:tc>
          <w:tcPr>
            <w:tcW w:w="1720" w:type="dxa"/>
            <w:tcBorders>
              <w:top w:val="nil"/>
              <w:left w:val="nil"/>
              <w:bottom w:val="single" w:sz="4" w:space="0" w:color="D3D3D3"/>
              <w:right w:val="single" w:sz="4" w:space="0" w:color="D3D3D3"/>
            </w:tcBorders>
            <w:shd w:val="clear" w:color="auto" w:fill="auto"/>
            <w:vAlign w:val="center"/>
            <w:hideMark/>
          </w:tcPr>
          <w:p w14:paraId="2323A8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6.533.667,63</w:t>
            </w:r>
          </w:p>
        </w:tc>
        <w:tc>
          <w:tcPr>
            <w:tcW w:w="1720" w:type="dxa"/>
            <w:tcBorders>
              <w:top w:val="nil"/>
              <w:left w:val="nil"/>
              <w:bottom w:val="single" w:sz="4" w:space="0" w:color="D3D3D3"/>
              <w:right w:val="single" w:sz="4" w:space="0" w:color="D3D3D3"/>
            </w:tcBorders>
            <w:shd w:val="clear" w:color="auto" w:fill="auto"/>
            <w:vAlign w:val="center"/>
            <w:hideMark/>
          </w:tcPr>
          <w:p w14:paraId="2A0EF5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29.358.258,94</w:t>
            </w:r>
          </w:p>
        </w:tc>
        <w:tc>
          <w:tcPr>
            <w:tcW w:w="1720" w:type="dxa"/>
            <w:tcBorders>
              <w:top w:val="nil"/>
              <w:left w:val="nil"/>
              <w:bottom w:val="single" w:sz="4" w:space="0" w:color="D3D3D3"/>
              <w:right w:val="single" w:sz="4" w:space="0" w:color="D3D3D3"/>
            </w:tcBorders>
            <w:shd w:val="clear" w:color="auto" w:fill="auto"/>
            <w:vAlign w:val="center"/>
            <w:hideMark/>
          </w:tcPr>
          <w:p w14:paraId="1AF19C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209A0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40.193.003,06</w:t>
            </w:r>
          </w:p>
        </w:tc>
      </w:tr>
      <w:tr w:rsidR="00C36596" w:rsidRPr="00C1654A" w14:paraId="299FD66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2E54F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7E1CC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C2326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63A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D99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3F682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31.028,00</w:t>
            </w:r>
          </w:p>
        </w:tc>
        <w:tc>
          <w:tcPr>
            <w:tcW w:w="1720" w:type="dxa"/>
            <w:tcBorders>
              <w:top w:val="nil"/>
              <w:left w:val="nil"/>
              <w:bottom w:val="single" w:sz="4" w:space="0" w:color="D3D3D3"/>
              <w:right w:val="single" w:sz="4" w:space="0" w:color="D3D3D3"/>
            </w:tcBorders>
            <w:shd w:val="clear" w:color="auto" w:fill="auto"/>
            <w:vAlign w:val="center"/>
            <w:hideMark/>
          </w:tcPr>
          <w:p w14:paraId="718B950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221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3425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7E26B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31.028,00</w:t>
            </w:r>
          </w:p>
        </w:tc>
      </w:tr>
      <w:tr w:rsidR="00C36596" w:rsidRPr="00C1654A" w14:paraId="2654BEF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F20A4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81619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88E9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7DDC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8986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E9F4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682.120,00</w:t>
            </w:r>
          </w:p>
        </w:tc>
        <w:tc>
          <w:tcPr>
            <w:tcW w:w="1720" w:type="dxa"/>
            <w:tcBorders>
              <w:top w:val="nil"/>
              <w:left w:val="nil"/>
              <w:bottom w:val="single" w:sz="4" w:space="0" w:color="D3D3D3"/>
              <w:right w:val="single" w:sz="4" w:space="0" w:color="D3D3D3"/>
            </w:tcBorders>
            <w:shd w:val="clear" w:color="auto" w:fill="auto"/>
            <w:vAlign w:val="center"/>
            <w:hideMark/>
          </w:tcPr>
          <w:p w14:paraId="4B640B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446.465,00</w:t>
            </w:r>
          </w:p>
        </w:tc>
        <w:tc>
          <w:tcPr>
            <w:tcW w:w="1720" w:type="dxa"/>
            <w:tcBorders>
              <w:top w:val="nil"/>
              <w:left w:val="nil"/>
              <w:bottom w:val="single" w:sz="4" w:space="0" w:color="D3D3D3"/>
              <w:right w:val="single" w:sz="4" w:space="0" w:color="D3D3D3"/>
            </w:tcBorders>
            <w:shd w:val="clear" w:color="auto" w:fill="auto"/>
            <w:vAlign w:val="center"/>
            <w:hideMark/>
          </w:tcPr>
          <w:p w14:paraId="580789E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41F0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A7F45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1.128.585,00</w:t>
            </w:r>
          </w:p>
        </w:tc>
      </w:tr>
      <w:tr w:rsidR="00C36596" w:rsidRPr="00C1654A" w14:paraId="67A4778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2DCC2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FE2BF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8E9923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9B795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8AAFE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8B450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5.014.224,50</w:t>
            </w:r>
          </w:p>
        </w:tc>
        <w:tc>
          <w:tcPr>
            <w:tcW w:w="1720" w:type="dxa"/>
            <w:tcBorders>
              <w:top w:val="nil"/>
              <w:left w:val="nil"/>
              <w:bottom w:val="single" w:sz="4" w:space="0" w:color="D3D3D3"/>
              <w:right w:val="single" w:sz="4" w:space="0" w:color="D3D3D3"/>
            </w:tcBorders>
            <w:shd w:val="clear" w:color="708090" w:fill="708090"/>
            <w:vAlign w:val="center"/>
            <w:hideMark/>
          </w:tcPr>
          <w:p w14:paraId="3EE4E18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6.980.132,63</w:t>
            </w:r>
          </w:p>
        </w:tc>
        <w:tc>
          <w:tcPr>
            <w:tcW w:w="1720" w:type="dxa"/>
            <w:tcBorders>
              <w:top w:val="nil"/>
              <w:left w:val="nil"/>
              <w:bottom w:val="single" w:sz="4" w:space="0" w:color="D3D3D3"/>
              <w:right w:val="single" w:sz="4" w:space="0" w:color="D3D3D3"/>
            </w:tcBorders>
            <w:shd w:val="clear" w:color="708090" w:fill="708090"/>
            <w:vAlign w:val="center"/>
            <w:hideMark/>
          </w:tcPr>
          <w:p w14:paraId="6DAD082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29.358.258,94</w:t>
            </w:r>
          </w:p>
        </w:tc>
        <w:tc>
          <w:tcPr>
            <w:tcW w:w="1720" w:type="dxa"/>
            <w:tcBorders>
              <w:top w:val="nil"/>
              <w:left w:val="nil"/>
              <w:bottom w:val="single" w:sz="4" w:space="0" w:color="D3D3D3"/>
              <w:right w:val="single" w:sz="4" w:space="0" w:color="D3D3D3"/>
            </w:tcBorders>
            <w:shd w:val="clear" w:color="708090" w:fill="708090"/>
            <w:vAlign w:val="center"/>
            <w:hideMark/>
          </w:tcPr>
          <w:p w14:paraId="221DBF2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3AAA4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41.352.616,06</w:t>
            </w:r>
          </w:p>
        </w:tc>
      </w:tr>
    </w:tbl>
    <w:p w14:paraId="27774BBD" w14:textId="77777777" w:rsidR="00B4053F" w:rsidRPr="00C1654A" w:rsidRDefault="00B4053F" w:rsidP="00B4053F">
      <w:pPr>
        <w:pStyle w:val="Balk5"/>
      </w:pPr>
    </w:p>
    <w:p w14:paraId="26A15120" w14:textId="77777777" w:rsidR="00B4053F" w:rsidRPr="00C1654A" w:rsidRDefault="00B4053F" w:rsidP="00B4053F">
      <w:pPr>
        <w:pStyle w:val="Balk5"/>
      </w:pPr>
      <w:bookmarkStart w:id="329" w:name="_Toc69303598"/>
      <w:bookmarkStart w:id="330" w:name="_Toc199509612"/>
      <w:r w:rsidRPr="00C1654A">
        <w:t>Tablo 10.52 KOCAELİ</w:t>
      </w:r>
      <w:bookmarkEnd w:id="329"/>
      <w:bookmarkEnd w:id="3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7A9CC7A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F2792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B1E398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92265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D5D54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63364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25CC9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264FF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D6766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89CFD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F77DA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36E6622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A5781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FDCDF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4D390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80C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2A31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7D8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C32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1.291.494,00</w:t>
            </w:r>
          </w:p>
        </w:tc>
        <w:tc>
          <w:tcPr>
            <w:tcW w:w="1720" w:type="dxa"/>
            <w:tcBorders>
              <w:top w:val="nil"/>
              <w:left w:val="nil"/>
              <w:bottom w:val="single" w:sz="4" w:space="0" w:color="D3D3D3"/>
              <w:right w:val="single" w:sz="4" w:space="0" w:color="D3D3D3"/>
            </w:tcBorders>
            <w:shd w:val="clear" w:color="auto" w:fill="auto"/>
            <w:vAlign w:val="center"/>
            <w:hideMark/>
          </w:tcPr>
          <w:p w14:paraId="363415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10.612.164,86</w:t>
            </w:r>
          </w:p>
        </w:tc>
        <w:tc>
          <w:tcPr>
            <w:tcW w:w="1720" w:type="dxa"/>
            <w:tcBorders>
              <w:top w:val="nil"/>
              <w:left w:val="nil"/>
              <w:bottom w:val="single" w:sz="4" w:space="0" w:color="D3D3D3"/>
              <w:right w:val="single" w:sz="4" w:space="0" w:color="D3D3D3"/>
            </w:tcBorders>
            <w:shd w:val="clear" w:color="auto" w:fill="auto"/>
            <w:vAlign w:val="center"/>
            <w:hideMark/>
          </w:tcPr>
          <w:p w14:paraId="073A93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42CE0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11.903.658,86</w:t>
            </w:r>
          </w:p>
        </w:tc>
      </w:tr>
      <w:tr w:rsidR="00C36596" w:rsidRPr="00C1654A" w14:paraId="10511A8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50E90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09AB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3FEAF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96F0A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9A7FC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2396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1.357.841,45</w:t>
            </w:r>
          </w:p>
        </w:tc>
        <w:tc>
          <w:tcPr>
            <w:tcW w:w="1720" w:type="dxa"/>
            <w:tcBorders>
              <w:top w:val="nil"/>
              <w:left w:val="nil"/>
              <w:bottom w:val="single" w:sz="4" w:space="0" w:color="D3D3D3"/>
              <w:right w:val="single" w:sz="4" w:space="0" w:color="D3D3D3"/>
            </w:tcBorders>
            <w:shd w:val="clear" w:color="auto" w:fill="auto"/>
            <w:vAlign w:val="center"/>
            <w:hideMark/>
          </w:tcPr>
          <w:p w14:paraId="675B58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52D6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F7B9E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A4C61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1.357.841,45</w:t>
            </w:r>
          </w:p>
        </w:tc>
      </w:tr>
      <w:tr w:rsidR="00C36596" w:rsidRPr="00C1654A" w14:paraId="4A391E3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739EA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9994C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6ED6DA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457.394.973,77</w:t>
            </w:r>
          </w:p>
        </w:tc>
        <w:tc>
          <w:tcPr>
            <w:tcW w:w="1720" w:type="dxa"/>
            <w:tcBorders>
              <w:top w:val="nil"/>
              <w:left w:val="nil"/>
              <w:bottom w:val="single" w:sz="4" w:space="0" w:color="D3D3D3"/>
              <w:right w:val="single" w:sz="4" w:space="0" w:color="D3D3D3"/>
            </w:tcBorders>
            <w:shd w:val="clear" w:color="auto" w:fill="auto"/>
            <w:vAlign w:val="center"/>
            <w:hideMark/>
          </w:tcPr>
          <w:p w14:paraId="4D94BE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727.531.318,51</w:t>
            </w:r>
          </w:p>
        </w:tc>
        <w:tc>
          <w:tcPr>
            <w:tcW w:w="1720" w:type="dxa"/>
            <w:tcBorders>
              <w:top w:val="nil"/>
              <w:left w:val="nil"/>
              <w:bottom w:val="single" w:sz="4" w:space="0" w:color="D3D3D3"/>
              <w:right w:val="single" w:sz="4" w:space="0" w:color="D3D3D3"/>
            </w:tcBorders>
            <w:shd w:val="clear" w:color="auto" w:fill="auto"/>
            <w:vAlign w:val="center"/>
            <w:hideMark/>
          </w:tcPr>
          <w:p w14:paraId="5E5ACA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7795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723.634.150,37</w:t>
            </w:r>
          </w:p>
        </w:tc>
        <w:tc>
          <w:tcPr>
            <w:tcW w:w="1720" w:type="dxa"/>
            <w:tcBorders>
              <w:top w:val="nil"/>
              <w:left w:val="nil"/>
              <w:bottom w:val="single" w:sz="4" w:space="0" w:color="D3D3D3"/>
              <w:right w:val="single" w:sz="4" w:space="0" w:color="D3D3D3"/>
            </w:tcBorders>
            <w:shd w:val="clear" w:color="auto" w:fill="auto"/>
            <w:vAlign w:val="center"/>
            <w:hideMark/>
          </w:tcPr>
          <w:p w14:paraId="716765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4CB4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E85C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2BF3E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1.908.560.442,65</w:t>
            </w:r>
          </w:p>
        </w:tc>
      </w:tr>
      <w:tr w:rsidR="00C36596" w:rsidRPr="00C1654A" w14:paraId="61218B7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49110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1E11D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E9FC4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4C74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2263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410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273.844,61</w:t>
            </w:r>
          </w:p>
        </w:tc>
        <w:tc>
          <w:tcPr>
            <w:tcW w:w="1720" w:type="dxa"/>
            <w:tcBorders>
              <w:top w:val="nil"/>
              <w:left w:val="nil"/>
              <w:bottom w:val="single" w:sz="4" w:space="0" w:color="D3D3D3"/>
              <w:right w:val="single" w:sz="4" w:space="0" w:color="D3D3D3"/>
            </w:tcBorders>
            <w:shd w:val="clear" w:color="auto" w:fill="auto"/>
            <w:vAlign w:val="center"/>
            <w:hideMark/>
          </w:tcPr>
          <w:p w14:paraId="780B79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3703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61B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BC554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273.844,61</w:t>
            </w:r>
          </w:p>
        </w:tc>
      </w:tr>
      <w:tr w:rsidR="00C36596" w:rsidRPr="00C1654A" w14:paraId="0849319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F0576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56F2D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3AE56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13.565.617,53</w:t>
            </w:r>
          </w:p>
        </w:tc>
        <w:tc>
          <w:tcPr>
            <w:tcW w:w="1720" w:type="dxa"/>
            <w:tcBorders>
              <w:top w:val="nil"/>
              <w:left w:val="nil"/>
              <w:bottom w:val="single" w:sz="4" w:space="0" w:color="D3D3D3"/>
              <w:right w:val="single" w:sz="4" w:space="0" w:color="D3D3D3"/>
            </w:tcBorders>
            <w:shd w:val="clear" w:color="auto" w:fill="auto"/>
            <w:vAlign w:val="center"/>
            <w:hideMark/>
          </w:tcPr>
          <w:p w14:paraId="423F21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38D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4818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E7D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A860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86E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F669E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13.565.617,53</w:t>
            </w:r>
          </w:p>
        </w:tc>
      </w:tr>
      <w:tr w:rsidR="00C36596" w:rsidRPr="00C1654A" w14:paraId="4C15264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01091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C6670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36C15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91B8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F166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B9FA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58A8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242.188,91</w:t>
            </w:r>
          </w:p>
        </w:tc>
        <w:tc>
          <w:tcPr>
            <w:tcW w:w="1720" w:type="dxa"/>
            <w:tcBorders>
              <w:top w:val="nil"/>
              <w:left w:val="nil"/>
              <w:bottom w:val="single" w:sz="4" w:space="0" w:color="D3D3D3"/>
              <w:right w:val="single" w:sz="4" w:space="0" w:color="D3D3D3"/>
            </w:tcBorders>
            <w:shd w:val="clear" w:color="auto" w:fill="auto"/>
            <w:vAlign w:val="center"/>
            <w:hideMark/>
          </w:tcPr>
          <w:p w14:paraId="674BDA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C72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5D9B2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242.188,91</w:t>
            </w:r>
          </w:p>
        </w:tc>
      </w:tr>
      <w:tr w:rsidR="00C36596" w:rsidRPr="00C1654A" w14:paraId="5DAC098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6AD4E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766A9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4E450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FB39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CF77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9BE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335.386,00</w:t>
            </w:r>
          </w:p>
        </w:tc>
        <w:tc>
          <w:tcPr>
            <w:tcW w:w="1720" w:type="dxa"/>
            <w:tcBorders>
              <w:top w:val="nil"/>
              <w:left w:val="nil"/>
              <w:bottom w:val="single" w:sz="4" w:space="0" w:color="D3D3D3"/>
              <w:right w:val="single" w:sz="4" w:space="0" w:color="D3D3D3"/>
            </w:tcBorders>
            <w:shd w:val="clear" w:color="auto" w:fill="auto"/>
            <w:vAlign w:val="center"/>
            <w:hideMark/>
          </w:tcPr>
          <w:p w14:paraId="5551260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14:paraId="252CDA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D382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26.023,00</w:t>
            </w:r>
          </w:p>
        </w:tc>
        <w:tc>
          <w:tcPr>
            <w:tcW w:w="1720" w:type="dxa"/>
            <w:tcBorders>
              <w:top w:val="nil"/>
              <w:left w:val="nil"/>
              <w:bottom w:val="single" w:sz="4" w:space="0" w:color="D3D3D3"/>
              <w:right w:val="single" w:sz="4" w:space="0" w:color="D3D3D3"/>
            </w:tcBorders>
            <w:shd w:val="clear" w:color="708090" w:fill="708090"/>
            <w:vAlign w:val="center"/>
            <w:hideMark/>
          </w:tcPr>
          <w:p w14:paraId="0152B9B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362.309,00</w:t>
            </w:r>
          </w:p>
        </w:tc>
      </w:tr>
      <w:tr w:rsidR="00C36596" w:rsidRPr="00C1654A" w14:paraId="67CE351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F6950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BF0A3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4F721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C406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3153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580F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150.160,00</w:t>
            </w:r>
          </w:p>
        </w:tc>
        <w:tc>
          <w:tcPr>
            <w:tcW w:w="1720" w:type="dxa"/>
            <w:tcBorders>
              <w:top w:val="nil"/>
              <w:left w:val="nil"/>
              <w:bottom w:val="single" w:sz="4" w:space="0" w:color="D3D3D3"/>
              <w:right w:val="single" w:sz="4" w:space="0" w:color="D3D3D3"/>
            </w:tcBorders>
            <w:shd w:val="clear" w:color="auto" w:fill="auto"/>
            <w:vAlign w:val="center"/>
            <w:hideMark/>
          </w:tcPr>
          <w:p w14:paraId="0665A5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8.713,00</w:t>
            </w:r>
          </w:p>
        </w:tc>
        <w:tc>
          <w:tcPr>
            <w:tcW w:w="1720" w:type="dxa"/>
            <w:tcBorders>
              <w:top w:val="nil"/>
              <w:left w:val="nil"/>
              <w:bottom w:val="single" w:sz="4" w:space="0" w:color="D3D3D3"/>
              <w:right w:val="single" w:sz="4" w:space="0" w:color="D3D3D3"/>
            </w:tcBorders>
            <w:shd w:val="clear" w:color="auto" w:fill="auto"/>
            <w:vAlign w:val="center"/>
            <w:hideMark/>
          </w:tcPr>
          <w:p w14:paraId="049916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10934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5.983,00</w:t>
            </w:r>
          </w:p>
        </w:tc>
        <w:tc>
          <w:tcPr>
            <w:tcW w:w="1720" w:type="dxa"/>
            <w:tcBorders>
              <w:top w:val="nil"/>
              <w:left w:val="nil"/>
              <w:bottom w:val="single" w:sz="4" w:space="0" w:color="D3D3D3"/>
              <w:right w:val="single" w:sz="4" w:space="0" w:color="D3D3D3"/>
            </w:tcBorders>
            <w:shd w:val="clear" w:color="708090" w:fill="708090"/>
            <w:vAlign w:val="center"/>
            <w:hideMark/>
          </w:tcPr>
          <w:p w14:paraId="16EEF23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164.856,00</w:t>
            </w:r>
          </w:p>
        </w:tc>
      </w:tr>
      <w:tr w:rsidR="00C36596" w:rsidRPr="00C1654A" w14:paraId="40F5B3C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D895E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FCD7E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DF295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126.157.255,67</w:t>
            </w:r>
          </w:p>
        </w:tc>
        <w:tc>
          <w:tcPr>
            <w:tcW w:w="1720" w:type="dxa"/>
            <w:tcBorders>
              <w:top w:val="nil"/>
              <w:left w:val="nil"/>
              <w:bottom w:val="single" w:sz="4" w:space="0" w:color="D3D3D3"/>
              <w:right w:val="single" w:sz="4" w:space="0" w:color="D3D3D3"/>
            </w:tcBorders>
            <w:shd w:val="clear" w:color="auto" w:fill="auto"/>
            <w:vAlign w:val="center"/>
            <w:hideMark/>
          </w:tcPr>
          <w:p w14:paraId="1E5E23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5.449.616,71</w:t>
            </w:r>
          </w:p>
        </w:tc>
        <w:tc>
          <w:tcPr>
            <w:tcW w:w="1720" w:type="dxa"/>
            <w:tcBorders>
              <w:top w:val="nil"/>
              <w:left w:val="nil"/>
              <w:bottom w:val="single" w:sz="4" w:space="0" w:color="D3D3D3"/>
              <w:right w:val="single" w:sz="4" w:space="0" w:color="D3D3D3"/>
            </w:tcBorders>
            <w:shd w:val="clear" w:color="auto" w:fill="auto"/>
            <w:vAlign w:val="center"/>
            <w:hideMark/>
          </w:tcPr>
          <w:p w14:paraId="1C7BEA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9BC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236.210.606,53</w:t>
            </w:r>
          </w:p>
        </w:tc>
        <w:tc>
          <w:tcPr>
            <w:tcW w:w="1720" w:type="dxa"/>
            <w:tcBorders>
              <w:top w:val="nil"/>
              <w:left w:val="nil"/>
              <w:bottom w:val="single" w:sz="4" w:space="0" w:color="D3D3D3"/>
              <w:right w:val="single" w:sz="4" w:space="0" w:color="D3D3D3"/>
            </w:tcBorders>
            <w:shd w:val="clear" w:color="auto" w:fill="auto"/>
            <w:vAlign w:val="center"/>
            <w:hideMark/>
          </w:tcPr>
          <w:p w14:paraId="19DFA1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87.523.126,25</w:t>
            </w:r>
          </w:p>
        </w:tc>
        <w:tc>
          <w:tcPr>
            <w:tcW w:w="1720" w:type="dxa"/>
            <w:tcBorders>
              <w:top w:val="nil"/>
              <w:left w:val="nil"/>
              <w:bottom w:val="single" w:sz="4" w:space="0" w:color="D3D3D3"/>
              <w:right w:val="single" w:sz="4" w:space="0" w:color="D3D3D3"/>
            </w:tcBorders>
            <w:shd w:val="clear" w:color="auto" w:fill="auto"/>
            <w:vAlign w:val="center"/>
            <w:hideMark/>
          </w:tcPr>
          <w:p w14:paraId="3351EA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385.452.151,99</w:t>
            </w:r>
          </w:p>
        </w:tc>
        <w:tc>
          <w:tcPr>
            <w:tcW w:w="1720" w:type="dxa"/>
            <w:tcBorders>
              <w:top w:val="nil"/>
              <w:left w:val="nil"/>
              <w:bottom w:val="single" w:sz="4" w:space="0" w:color="D3D3D3"/>
              <w:right w:val="single" w:sz="4" w:space="0" w:color="D3D3D3"/>
            </w:tcBorders>
            <w:shd w:val="clear" w:color="auto" w:fill="auto"/>
            <w:vAlign w:val="center"/>
            <w:hideMark/>
          </w:tcPr>
          <w:p w14:paraId="68AAF3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3DF53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840.792.757,16</w:t>
            </w:r>
          </w:p>
        </w:tc>
      </w:tr>
      <w:tr w:rsidR="00C36596" w:rsidRPr="00C1654A" w14:paraId="095A49A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FE76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15851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9A077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0B20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A90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80B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75C6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703.453,18</w:t>
            </w:r>
          </w:p>
        </w:tc>
        <w:tc>
          <w:tcPr>
            <w:tcW w:w="1720" w:type="dxa"/>
            <w:tcBorders>
              <w:top w:val="nil"/>
              <w:left w:val="nil"/>
              <w:bottom w:val="single" w:sz="4" w:space="0" w:color="D3D3D3"/>
              <w:right w:val="single" w:sz="4" w:space="0" w:color="D3D3D3"/>
            </w:tcBorders>
            <w:shd w:val="clear" w:color="auto" w:fill="auto"/>
            <w:vAlign w:val="center"/>
            <w:hideMark/>
          </w:tcPr>
          <w:p w14:paraId="70403E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5.053.409,12</w:t>
            </w:r>
          </w:p>
        </w:tc>
        <w:tc>
          <w:tcPr>
            <w:tcW w:w="1720" w:type="dxa"/>
            <w:tcBorders>
              <w:top w:val="nil"/>
              <w:left w:val="nil"/>
              <w:bottom w:val="single" w:sz="4" w:space="0" w:color="D3D3D3"/>
              <w:right w:val="single" w:sz="4" w:space="0" w:color="D3D3D3"/>
            </w:tcBorders>
            <w:shd w:val="clear" w:color="auto" w:fill="auto"/>
            <w:vAlign w:val="center"/>
            <w:hideMark/>
          </w:tcPr>
          <w:p w14:paraId="6BBB0C1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CBFA9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5.756.862,30</w:t>
            </w:r>
          </w:p>
        </w:tc>
      </w:tr>
      <w:tr w:rsidR="00C36596" w:rsidRPr="00C1654A" w14:paraId="4E80F80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C865B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3B48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96093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16D2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93E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85.602,19</w:t>
            </w:r>
          </w:p>
        </w:tc>
        <w:tc>
          <w:tcPr>
            <w:tcW w:w="1720" w:type="dxa"/>
            <w:tcBorders>
              <w:top w:val="nil"/>
              <w:left w:val="nil"/>
              <w:bottom w:val="single" w:sz="4" w:space="0" w:color="D3D3D3"/>
              <w:right w:val="single" w:sz="4" w:space="0" w:color="D3D3D3"/>
            </w:tcBorders>
            <w:shd w:val="clear" w:color="auto" w:fill="auto"/>
            <w:vAlign w:val="center"/>
            <w:hideMark/>
          </w:tcPr>
          <w:p w14:paraId="16CDBC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BFF5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3C24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439E7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2250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85.602,19</w:t>
            </w:r>
          </w:p>
        </w:tc>
      </w:tr>
      <w:tr w:rsidR="00C36596" w:rsidRPr="00C1654A" w14:paraId="3FED15B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B8A87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23E1B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9695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F6EF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5D02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2A1D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10.513.878,20</w:t>
            </w:r>
          </w:p>
        </w:tc>
        <w:tc>
          <w:tcPr>
            <w:tcW w:w="1720" w:type="dxa"/>
            <w:tcBorders>
              <w:top w:val="nil"/>
              <w:left w:val="nil"/>
              <w:bottom w:val="single" w:sz="4" w:space="0" w:color="D3D3D3"/>
              <w:right w:val="single" w:sz="4" w:space="0" w:color="D3D3D3"/>
            </w:tcBorders>
            <w:shd w:val="clear" w:color="auto" w:fill="auto"/>
            <w:vAlign w:val="center"/>
            <w:hideMark/>
          </w:tcPr>
          <w:p w14:paraId="06B66E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B54C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32FC7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0B489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10.513.878,20</w:t>
            </w:r>
          </w:p>
        </w:tc>
      </w:tr>
      <w:tr w:rsidR="00C36596" w:rsidRPr="00C1654A" w14:paraId="62E7A2F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66B1D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C0A2C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3260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61F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1079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05B8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87.083,00</w:t>
            </w:r>
          </w:p>
        </w:tc>
        <w:tc>
          <w:tcPr>
            <w:tcW w:w="1720" w:type="dxa"/>
            <w:tcBorders>
              <w:top w:val="nil"/>
              <w:left w:val="nil"/>
              <w:bottom w:val="single" w:sz="4" w:space="0" w:color="D3D3D3"/>
              <w:right w:val="single" w:sz="4" w:space="0" w:color="D3D3D3"/>
            </w:tcBorders>
            <w:shd w:val="clear" w:color="auto" w:fill="auto"/>
            <w:vAlign w:val="center"/>
            <w:hideMark/>
          </w:tcPr>
          <w:p w14:paraId="0C8C50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B2A0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5883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25.093,00</w:t>
            </w:r>
          </w:p>
        </w:tc>
        <w:tc>
          <w:tcPr>
            <w:tcW w:w="1720" w:type="dxa"/>
            <w:tcBorders>
              <w:top w:val="nil"/>
              <w:left w:val="nil"/>
              <w:bottom w:val="single" w:sz="4" w:space="0" w:color="D3D3D3"/>
              <w:right w:val="single" w:sz="4" w:space="0" w:color="D3D3D3"/>
            </w:tcBorders>
            <w:shd w:val="clear" w:color="708090" w:fill="708090"/>
            <w:vAlign w:val="center"/>
            <w:hideMark/>
          </w:tcPr>
          <w:p w14:paraId="17B3AC5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112.176,00</w:t>
            </w:r>
          </w:p>
        </w:tc>
      </w:tr>
      <w:tr w:rsidR="00C36596" w:rsidRPr="00C1654A" w14:paraId="5624837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63559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D656D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5CF6F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356.096.778,92</w:t>
            </w:r>
          </w:p>
        </w:tc>
        <w:tc>
          <w:tcPr>
            <w:tcW w:w="1720" w:type="dxa"/>
            <w:tcBorders>
              <w:top w:val="nil"/>
              <w:left w:val="nil"/>
              <w:bottom w:val="single" w:sz="4" w:space="0" w:color="D3D3D3"/>
              <w:right w:val="single" w:sz="4" w:space="0" w:color="D3D3D3"/>
            </w:tcBorders>
            <w:shd w:val="clear" w:color="auto" w:fill="auto"/>
            <w:vAlign w:val="center"/>
            <w:hideMark/>
          </w:tcPr>
          <w:p w14:paraId="21FBD7F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958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D2E5F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495.958.464,33</w:t>
            </w:r>
          </w:p>
        </w:tc>
        <w:tc>
          <w:tcPr>
            <w:tcW w:w="1720" w:type="dxa"/>
            <w:tcBorders>
              <w:top w:val="nil"/>
              <w:left w:val="nil"/>
              <w:bottom w:val="single" w:sz="4" w:space="0" w:color="D3D3D3"/>
              <w:right w:val="single" w:sz="4" w:space="0" w:color="D3D3D3"/>
            </w:tcBorders>
            <w:shd w:val="clear" w:color="auto" w:fill="auto"/>
            <w:vAlign w:val="center"/>
            <w:hideMark/>
          </w:tcPr>
          <w:p w14:paraId="13CC7A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30.303.586,32</w:t>
            </w:r>
          </w:p>
        </w:tc>
        <w:tc>
          <w:tcPr>
            <w:tcW w:w="1720" w:type="dxa"/>
            <w:tcBorders>
              <w:top w:val="nil"/>
              <w:left w:val="nil"/>
              <w:bottom w:val="single" w:sz="4" w:space="0" w:color="D3D3D3"/>
              <w:right w:val="single" w:sz="4" w:space="0" w:color="D3D3D3"/>
            </w:tcBorders>
            <w:shd w:val="clear" w:color="auto" w:fill="auto"/>
            <w:vAlign w:val="center"/>
            <w:hideMark/>
          </w:tcPr>
          <w:p w14:paraId="267948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246.410.888,50</w:t>
            </w:r>
          </w:p>
        </w:tc>
        <w:tc>
          <w:tcPr>
            <w:tcW w:w="1720" w:type="dxa"/>
            <w:tcBorders>
              <w:top w:val="nil"/>
              <w:left w:val="nil"/>
              <w:bottom w:val="single" w:sz="4" w:space="0" w:color="D3D3D3"/>
              <w:right w:val="single" w:sz="4" w:space="0" w:color="D3D3D3"/>
            </w:tcBorders>
            <w:shd w:val="clear" w:color="auto" w:fill="auto"/>
            <w:vAlign w:val="center"/>
            <w:hideMark/>
          </w:tcPr>
          <w:p w14:paraId="15ECA7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F0ACD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1.128.769.718,07</w:t>
            </w:r>
          </w:p>
        </w:tc>
      </w:tr>
      <w:tr w:rsidR="00C36596" w:rsidRPr="00C1654A" w14:paraId="5986925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D506C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72259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A18B9C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9C73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96A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40A8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1.346.622,53</w:t>
            </w:r>
          </w:p>
        </w:tc>
        <w:tc>
          <w:tcPr>
            <w:tcW w:w="1720" w:type="dxa"/>
            <w:tcBorders>
              <w:top w:val="nil"/>
              <w:left w:val="nil"/>
              <w:bottom w:val="single" w:sz="4" w:space="0" w:color="D3D3D3"/>
              <w:right w:val="single" w:sz="4" w:space="0" w:color="D3D3D3"/>
            </w:tcBorders>
            <w:shd w:val="clear" w:color="auto" w:fill="auto"/>
            <w:vAlign w:val="center"/>
            <w:hideMark/>
          </w:tcPr>
          <w:p w14:paraId="799D68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CF74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BC52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A6012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1.346.622,53</w:t>
            </w:r>
          </w:p>
        </w:tc>
      </w:tr>
      <w:tr w:rsidR="00C36596" w:rsidRPr="00C1654A" w14:paraId="4793CDD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A868A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9C4654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E6D2F2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953.214.625,89</w:t>
            </w:r>
          </w:p>
        </w:tc>
        <w:tc>
          <w:tcPr>
            <w:tcW w:w="1720" w:type="dxa"/>
            <w:tcBorders>
              <w:top w:val="nil"/>
              <w:left w:val="nil"/>
              <w:bottom w:val="single" w:sz="4" w:space="0" w:color="D3D3D3"/>
              <w:right w:val="single" w:sz="4" w:space="0" w:color="D3D3D3"/>
            </w:tcBorders>
            <w:shd w:val="clear" w:color="708090" w:fill="708090"/>
            <w:vAlign w:val="center"/>
            <w:hideMark/>
          </w:tcPr>
          <w:p w14:paraId="0DB5C78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732.980.935,22</w:t>
            </w:r>
          </w:p>
        </w:tc>
        <w:tc>
          <w:tcPr>
            <w:tcW w:w="1720" w:type="dxa"/>
            <w:tcBorders>
              <w:top w:val="nil"/>
              <w:left w:val="nil"/>
              <w:bottom w:val="single" w:sz="4" w:space="0" w:color="D3D3D3"/>
              <w:right w:val="single" w:sz="4" w:space="0" w:color="D3D3D3"/>
            </w:tcBorders>
            <w:shd w:val="clear" w:color="708090" w:fill="708090"/>
            <w:vAlign w:val="center"/>
            <w:hideMark/>
          </w:tcPr>
          <w:p w14:paraId="11B444E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85.602,19</w:t>
            </w:r>
          </w:p>
        </w:tc>
        <w:tc>
          <w:tcPr>
            <w:tcW w:w="1720" w:type="dxa"/>
            <w:tcBorders>
              <w:top w:val="nil"/>
              <w:left w:val="nil"/>
              <w:bottom w:val="single" w:sz="4" w:space="0" w:color="D3D3D3"/>
              <w:right w:val="single" w:sz="4" w:space="0" w:color="D3D3D3"/>
            </w:tcBorders>
            <w:shd w:val="clear" w:color="708090" w:fill="708090"/>
            <w:vAlign w:val="center"/>
            <w:hideMark/>
          </w:tcPr>
          <w:p w14:paraId="4BC4615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1.469.868.037,02</w:t>
            </w:r>
          </w:p>
        </w:tc>
        <w:tc>
          <w:tcPr>
            <w:tcW w:w="1720" w:type="dxa"/>
            <w:tcBorders>
              <w:top w:val="nil"/>
              <w:left w:val="nil"/>
              <w:bottom w:val="single" w:sz="4" w:space="0" w:color="D3D3D3"/>
              <w:right w:val="single" w:sz="4" w:space="0" w:color="D3D3D3"/>
            </w:tcBorders>
            <w:shd w:val="clear" w:color="708090" w:fill="708090"/>
            <w:vAlign w:val="center"/>
            <w:hideMark/>
          </w:tcPr>
          <w:p w14:paraId="47D6C6A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120.073.461,66</w:t>
            </w:r>
          </w:p>
        </w:tc>
        <w:tc>
          <w:tcPr>
            <w:tcW w:w="1720" w:type="dxa"/>
            <w:tcBorders>
              <w:top w:val="nil"/>
              <w:left w:val="nil"/>
              <w:bottom w:val="single" w:sz="4" w:space="0" w:color="D3D3D3"/>
              <w:right w:val="single" w:sz="4" w:space="0" w:color="D3D3D3"/>
            </w:tcBorders>
            <w:shd w:val="clear" w:color="708090" w:fill="708090"/>
            <w:vAlign w:val="center"/>
            <w:hideMark/>
          </w:tcPr>
          <w:p w14:paraId="1590E20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647.528.614,47</w:t>
            </w:r>
          </w:p>
        </w:tc>
        <w:tc>
          <w:tcPr>
            <w:tcW w:w="1720" w:type="dxa"/>
            <w:tcBorders>
              <w:top w:val="nil"/>
              <w:left w:val="nil"/>
              <w:bottom w:val="single" w:sz="4" w:space="0" w:color="D3D3D3"/>
              <w:right w:val="single" w:sz="4" w:space="0" w:color="D3D3D3"/>
            </w:tcBorders>
            <w:shd w:val="clear" w:color="708090" w:fill="708090"/>
            <w:vAlign w:val="center"/>
            <w:hideMark/>
          </w:tcPr>
          <w:p w14:paraId="723BA75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57.099,00</w:t>
            </w:r>
          </w:p>
        </w:tc>
        <w:tc>
          <w:tcPr>
            <w:tcW w:w="1720" w:type="dxa"/>
            <w:tcBorders>
              <w:top w:val="nil"/>
              <w:left w:val="nil"/>
              <w:bottom w:val="single" w:sz="4" w:space="0" w:color="D3D3D3"/>
              <w:right w:val="single" w:sz="4" w:space="0" w:color="D3D3D3"/>
            </w:tcBorders>
            <w:shd w:val="clear" w:color="708090" w:fill="708090"/>
            <w:vAlign w:val="center"/>
            <w:hideMark/>
          </w:tcPr>
          <w:p w14:paraId="75909AE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3.923.808.375,45</w:t>
            </w:r>
          </w:p>
        </w:tc>
      </w:tr>
    </w:tbl>
    <w:p w14:paraId="5C0F745D" w14:textId="77777777" w:rsidR="00B4053F" w:rsidRPr="00C1654A" w:rsidRDefault="00B4053F" w:rsidP="00B4053F">
      <w:pPr>
        <w:rPr>
          <w:rFonts w:ascii="Times New Roman" w:hAnsi="Times New Roman" w:cs="Times New Roman"/>
        </w:rPr>
      </w:pPr>
    </w:p>
    <w:p w14:paraId="57F00BAB" w14:textId="77777777" w:rsidR="00B4053F" w:rsidRPr="00C1654A" w:rsidRDefault="00B4053F" w:rsidP="00B4053F">
      <w:pPr>
        <w:pStyle w:val="Balk5"/>
      </w:pPr>
      <w:bookmarkStart w:id="331" w:name="_Toc69303599"/>
      <w:bookmarkStart w:id="332" w:name="_Toc199509613"/>
      <w:r w:rsidRPr="00C1654A">
        <w:lastRenderedPageBreak/>
        <w:t>Tablo 10.53 KONYA</w:t>
      </w:r>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6DDE503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42C6C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33" w:name="_Toc69303600"/>
            <w:r w:rsidRPr="00C1654A">
              <w:rPr>
                <w:rFonts w:ascii="Times New Roman" w:eastAsia="Times New Roman" w:hAnsi="Times New Roman" w:cs="Times New Roman"/>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4D10FD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59B0D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E27DC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00FCD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EF7B2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54347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6EE84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D25E5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79E1F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DD74F15"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4B93C0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3FD85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95B63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947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B99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B3A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62.857,24</w:t>
            </w:r>
          </w:p>
        </w:tc>
        <w:tc>
          <w:tcPr>
            <w:tcW w:w="1720" w:type="dxa"/>
            <w:tcBorders>
              <w:top w:val="nil"/>
              <w:left w:val="nil"/>
              <w:bottom w:val="single" w:sz="4" w:space="0" w:color="D3D3D3"/>
              <w:right w:val="single" w:sz="4" w:space="0" w:color="D3D3D3"/>
            </w:tcBorders>
            <w:shd w:val="clear" w:color="auto" w:fill="auto"/>
            <w:vAlign w:val="center"/>
            <w:hideMark/>
          </w:tcPr>
          <w:p w14:paraId="3F7087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1DD2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B67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537C6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62.857,24</w:t>
            </w:r>
          </w:p>
        </w:tc>
      </w:tr>
      <w:tr w:rsidR="00C36596" w:rsidRPr="00C1654A" w14:paraId="3B8FD9B5"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7801BB2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575E85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5F20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6919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C7B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830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8.932,02</w:t>
            </w:r>
          </w:p>
        </w:tc>
        <w:tc>
          <w:tcPr>
            <w:tcW w:w="1720" w:type="dxa"/>
            <w:tcBorders>
              <w:top w:val="nil"/>
              <w:left w:val="nil"/>
              <w:bottom w:val="single" w:sz="4" w:space="0" w:color="D3D3D3"/>
              <w:right w:val="single" w:sz="4" w:space="0" w:color="D3D3D3"/>
            </w:tcBorders>
            <w:shd w:val="clear" w:color="auto" w:fill="auto"/>
            <w:vAlign w:val="center"/>
            <w:hideMark/>
          </w:tcPr>
          <w:p w14:paraId="351172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5D0E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0C12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BB37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8.932,02</w:t>
            </w:r>
          </w:p>
        </w:tc>
      </w:tr>
      <w:tr w:rsidR="00C36596" w:rsidRPr="00C1654A" w14:paraId="3730A4C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9FD59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D0C2D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1D072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427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95E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C26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2.678.577,56</w:t>
            </w:r>
          </w:p>
        </w:tc>
        <w:tc>
          <w:tcPr>
            <w:tcW w:w="1720" w:type="dxa"/>
            <w:tcBorders>
              <w:top w:val="nil"/>
              <w:left w:val="nil"/>
              <w:bottom w:val="single" w:sz="4" w:space="0" w:color="D3D3D3"/>
              <w:right w:val="single" w:sz="4" w:space="0" w:color="D3D3D3"/>
            </w:tcBorders>
            <w:shd w:val="clear" w:color="auto" w:fill="auto"/>
            <w:vAlign w:val="center"/>
            <w:hideMark/>
          </w:tcPr>
          <w:p w14:paraId="16CB83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35.632,67</w:t>
            </w:r>
          </w:p>
        </w:tc>
        <w:tc>
          <w:tcPr>
            <w:tcW w:w="1720" w:type="dxa"/>
            <w:tcBorders>
              <w:top w:val="nil"/>
              <w:left w:val="nil"/>
              <w:bottom w:val="single" w:sz="4" w:space="0" w:color="D3D3D3"/>
              <w:right w:val="single" w:sz="4" w:space="0" w:color="D3D3D3"/>
            </w:tcBorders>
            <w:shd w:val="clear" w:color="auto" w:fill="auto"/>
            <w:vAlign w:val="center"/>
            <w:hideMark/>
          </w:tcPr>
          <w:p w14:paraId="187ED9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736D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311.153,09</w:t>
            </w:r>
          </w:p>
        </w:tc>
        <w:tc>
          <w:tcPr>
            <w:tcW w:w="1720" w:type="dxa"/>
            <w:tcBorders>
              <w:top w:val="nil"/>
              <w:left w:val="nil"/>
              <w:bottom w:val="single" w:sz="4" w:space="0" w:color="D3D3D3"/>
              <w:right w:val="single" w:sz="4" w:space="0" w:color="D3D3D3"/>
            </w:tcBorders>
            <w:shd w:val="clear" w:color="708090" w:fill="708090"/>
            <w:vAlign w:val="center"/>
            <w:hideMark/>
          </w:tcPr>
          <w:p w14:paraId="4831BD1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3.025.363,32</w:t>
            </w:r>
          </w:p>
        </w:tc>
      </w:tr>
      <w:tr w:rsidR="00C36596" w:rsidRPr="00C1654A" w14:paraId="0CE3FE0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2D41D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4320F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15420A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21.343.545,99</w:t>
            </w:r>
          </w:p>
        </w:tc>
        <w:tc>
          <w:tcPr>
            <w:tcW w:w="1720" w:type="dxa"/>
            <w:tcBorders>
              <w:top w:val="nil"/>
              <w:left w:val="nil"/>
              <w:bottom w:val="single" w:sz="4" w:space="0" w:color="D3D3D3"/>
              <w:right w:val="single" w:sz="4" w:space="0" w:color="D3D3D3"/>
            </w:tcBorders>
            <w:shd w:val="clear" w:color="auto" w:fill="auto"/>
            <w:vAlign w:val="center"/>
            <w:hideMark/>
          </w:tcPr>
          <w:p w14:paraId="1375BC1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D06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F4F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156.115.647,59</w:t>
            </w:r>
          </w:p>
        </w:tc>
        <w:tc>
          <w:tcPr>
            <w:tcW w:w="1720" w:type="dxa"/>
            <w:tcBorders>
              <w:top w:val="nil"/>
              <w:left w:val="nil"/>
              <w:bottom w:val="single" w:sz="4" w:space="0" w:color="D3D3D3"/>
              <w:right w:val="single" w:sz="4" w:space="0" w:color="D3D3D3"/>
            </w:tcBorders>
            <w:shd w:val="clear" w:color="auto" w:fill="auto"/>
            <w:vAlign w:val="center"/>
            <w:hideMark/>
          </w:tcPr>
          <w:p w14:paraId="46BA9B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EBD7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4B3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4547E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177.459.193,58</w:t>
            </w:r>
          </w:p>
        </w:tc>
      </w:tr>
      <w:tr w:rsidR="00C36596" w:rsidRPr="00C1654A" w14:paraId="77080B3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95F4B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DAE37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854CF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A767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291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D0DF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497.268,16</w:t>
            </w:r>
          </w:p>
        </w:tc>
        <w:tc>
          <w:tcPr>
            <w:tcW w:w="1720" w:type="dxa"/>
            <w:tcBorders>
              <w:top w:val="nil"/>
              <w:left w:val="nil"/>
              <w:bottom w:val="single" w:sz="4" w:space="0" w:color="D3D3D3"/>
              <w:right w:val="single" w:sz="4" w:space="0" w:color="D3D3D3"/>
            </w:tcBorders>
            <w:shd w:val="clear" w:color="auto" w:fill="auto"/>
            <w:vAlign w:val="center"/>
            <w:hideMark/>
          </w:tcPr>
          <w:p w14:paraId="6D1D1A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65.864,30</w:t>
            </w:r>
          </w:p>
        </w:tc>
        <w:tc>
          <w:tcPr>
            <w:tcW w:w="1720" w:type="dxa"/>
            <w:tcBorders>
              <w:top w:val="nil"/>
              <w:left w:val="nil"/>
              <w:bottom w:val="single" w:sz="4" w:space="0" w:color="D3D3D3"/>
              <w:right w:val="single" w:sz="4" w:space="0" w:color="D3D3D3"/>
            </w:tcBorders>
            <w:shd w:val="clear" w:color="auto" w:fill="auto"/>
            <w:vAlign w:val="center"/>
            <w:hideMark/>
          </w:tcPr>
          <w:p w14:paraId="109B4B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B8AD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8.665,68</w:t>
            </w:r>
          </w:p>
        </w:tc>
        <w:tc>
          <w:tcPr>
            <w:tcW w:w="1720" w:type="dxa"/>
            <w:tcBorders>
              <w:top w:val="nil"/>
              <w:left w:val="nil"/>
              <w:bottom w:val="single" w:sz="4" w:space="0" w:color="D3D3D3"/>
              <w:right w:val="single" w:sz="4" w:space="0" w:color="D3D3D3"/>
            </w:tcBorders>
            <w:shd w:val="clear" w:color="708090" w:fill="708090"/>
            <w:vAlign w:val="center"/>
            <w:hideMark/>
          </w:tcPr>
          <w:p w14:paraId="37E8BF8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571.798,14</w:t>
            </w:r>
          </w:p>
        </w:tc>
      </w:tr>
      <w:tr w:rsidR="00C36596" w:rsidRPr="00C1654A" w14:paraId="2DFA480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A3E64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C6C1D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007DD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B63F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A1F2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F00A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20.923.164,47</w:t>
            </w:r>
          </w:p>
        </w:tc>
        <w:tc>
          <w:tcPr>
            <w:tcW w:w="1720" w:type="dxa"/>
            <w:tcBorders>
              <w:top w:val="nil"/>
              <w:left w:val="nil"/>
              <w:bottom w:val="single" w:sz="4" w:space="0" w:color="D3D3D3"/>
              <w:right w:val="single" w:sz="4" w:space="0" w:color="D3D3D3"/>
            </w:tcBorders>
            <w:shd w:val="clear" w:color="auto" w:fill="auto"/>
            <w:vAlign w:val="center"/>
            <w:hideMark/>
          </w:tcPr>
          <w:p w14:paraId="38E276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9.925.653,97</w:t>
            </w:r>
          </w:p>
        </w:tc>
        <w:tc>
          <w:tcPr>
            <w:tcW w:w="1720" w:type="dxa"/>
            <w:tcBorders>
              <w:top w:val="nil"/>
              <w:left w:val="nil"/>
              <w:bottom w:val="single" w:sz="4" w:space="0" w:color="D3D3D3"/>
              <w:right w:val="single" w:sz="4" w:space="0" w:color="D3D3D3"/>
            </w:tcBorders>
            <w:shd w:val="clear" w:color="auto" w:fill="auto"/>
            <w:vAlign w:val="center"/>
            <w:hideMark/>
          </w:tcPr>
          <w:p w14:paraId="62F88A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41.897.101,23</w:t>
            </w:r>
          </w:p>
        </w:tc>
        <w:tc>
          <w:tcPr>
            <w:tcW w:w="1720" w:type="dxa"/>
            <w:tcBorders>
              <w:top w:val="nil"/>
              <w:left w:val="nil"/>
              <w:bottom w:val="single" w:sz="4" w:space="0" w:color="D3D3D3"/>
              <w:right w:val="single" w:sz="4" w:space="0" w:color="D3D3D3"/>
            </w:tcBorders>
            <w:shd w:val="clear" w:color="auto" w:fill="auto"/>
            <w:vAlign w:val="center"/>
            <w:hideMark/>
          </w:tcPr>
          <w:p w14:paraId="73F1E9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290.770,52</w:t>
            </w:r>
          </w:p>
        </w:tc>
        <w:tc>
          <w:tcPr>
            <w:tcW w:w="1720" w:type="dxa"/>
            <w:tcBorders>
              <w:top w:val="nil"/>
              <w:left w:val="nil"/>
              <w:bottom w:val="single" w:sz="4" w:space="0" w:color="D3D3D3"/>
              <w:right w:val="single" w:sz="4" w:space="0" w:color="D3D3D3"/>
            </w:tcBorders>
            <w:shd w:val="clear" w:color="708090" w:fill="708090"/>
            <w:vAlign w:val="center"/>
            <w:hideMark/>
          </w:tcPr>
          <w:p w14:paraId="229AF6C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73.036.690,18</w:t>
            </w:r>
          </w:p>
        </w:tc>
      </w:tr>
      <w:tr w:rsidR="00C36596" w:rsidRPr="00C1654A" w14:paraId="6916EE6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A9E13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31454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A3AC5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C409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E99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63F5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13.574.200,61</w:t>
            </w:r>
          </w:p>
        </w:tc>
        <w:tc>
          <w:tcPr>
            <w:tcW w:w="1720" w:type="dxa"/>
            <w:tcBorders>
              <w:top w:val="nil"/>
              <w:left w:val="nil"/>
              <w:bottom w:val="single" w:sz="4" w:space="0" w:color="D3D3D3"/>
              <w:right w:val="single" w:sz="4" w:space="0" w:color="D3D3D3"/>
            </w:tcBorders>
            <w:shd w:val="clear" w:color="auto" w:fill="auto"/>
            <w:vAlign w:val="center"/>
            <w:hideMark/>
          </w:tcPr>
          <w:p w14:paraId="02C84A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190.774.115,03</w:t>
            </w:r>
          </w:p>
        </w:tc>
        <w:tc>
          <w:tcPr>
            <w:tcW w:w="1720" w:type="dxa"/>
            <w:tcBorders>
              <w:top w:val="nil"/>
              <w:left w:val="nil"/>
              <w:bottom w:val="single" w:sz="4" w:space="0" w:color="D3D3D3"/>
              <w:right w:val="single" w:sz="4" w:space="0" w:color="D3D3D3"/>
            </w:tcBorders>
            <w:shd w:val="clear" w:color="auto" w:fill="auto"/>
            <w:vAlign w:val="center"/>
            <w:hideMark/>
          </w:tcPr>
          <w:p w14:paraId="58CD8B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579.990.245,82</w:t>
            </w:r>
          </w:p>
        </w:tc>
        <w:tc>
          <w:tcPr>
            <w:tcW w:w="1720" w:type="dxa"/>
            <w:tcBorders>
              <w:top w:val="nil"/>
              <w:left w:val="nil"/>
              <w:bottom w:val="single" w:sz="4" w:space="0" w:color="D3D3D3"/>
              <w:right w:val="single" w:sz="4" w:space="0" w:color="D3D3D3"/>
            </w:tcBorders>
            <w:shd w:val="clear" w:color="auto" w:fill="auto"/>
            <w:vAlign w:val="center"/>
            <w:hideMark/>
          </w:tcPr>
          <w:p w14:paraId="6075F8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14:paraId="28BCABC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784.338.768,54</w:t>
            </w:r>
          </w:p>
        </w:tc>
      </w:tr>
      <w:tr w:rsidR="00C36596" w:rsidRPr="00C1654A" w14:paraId="61D8349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C58C1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9CF71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8BF52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712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414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F007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85B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18.742,94</w:t>
            </w:r>
          </w:p>
        </w:tc>
        <w:tc>
          <w:tcPr>
            <w:tcW w:w="1720" w:type="dxa"/>
            <w:tcBorders>
              <w:top w:val="nil"/>
              <w:left w:val="nil"/>
              <w:bottom w:val="single" w:sz="4" w:space="0" w:color="D3D3D3"/>
              <w:right w:val="single" w:sz="4" w:space="0" w:color="D3D3D3"/>
            </w:tcBorders>
            <w:shd w:val="clear" w:color="auto" w:fill="auto"/>
            <w:vAlign w:val="center"/>
            <w:hideMark/>
          </w:tcPr>
          <w:p w14:paraId="3EC869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8338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177B0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18.742,94</w:t>
            </w:r>
          </w:p>
        </w:tc>
      </w:tr>
      <w:tr w:rsidR="00C36596" w:rsidRPr="00C1654A" w14:paraId="6FB6CFB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66EF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FD2A7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45375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CB6C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1A98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6947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712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42.997,00</w:t>
            </w:r>
          </w:p>
        </w:tc>
        <w:tc>
          <w:tcPr>
            <w:tcW w:w="1720" w:type="dxa"/>
            <w:tcBorders>
              <w:top w:val="nil"/>
              <w:left w:val="nil"/>
              <w:bottom w:val="single" w:sz="4" w:space="0" w:color="D3D3D3"/>
              <w:right w:val="single" w:sz="4" w:space="0" w:color="D3D3D3"/>
            </w:tcBorders>
            <w:shd w:val="clear" w:color="auto" w:fill="auto"/>
            <w:vAlign w:val="center"/>
            <w:hideMark/>
          </w:tcPr>
          <w:p w14:paraId="64DBE7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AC3C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45681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42.997,00</w:t>
            </w:r>
          </w:p>
        </w:tc>
      </w:tr>
      <w:tr w:rsidR="00C36596" w:rsidRPr="00C1654A" w14:paraId="31E0809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4B4A0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64421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34757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EAFA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8F7E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0093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39.760,86</w:t>
            </w:r>
          </w:p>
        </w:tc>
        <w:tc>
          <w:tcPr>
            <w:tcW w:w="1720" w:type="dxa"/>
            <w:tcBorders>
              <w:top w:val="nil"/>
              <w:left w:val="nil"/>
              <w:bottom w:val="single" w:sz="4" w:space="0" w:color="D3D3D3"/>
              <w:right w:val="single" w:sz="4" w:space="0" w:color="D3D3D3"/>
            </w:tcBorders>
            <w:shd w:val="clear" w:color="auto" w:fill="auto"/>
            <w:vAlign w:val="center"/>
            <w:hideMark/>
          </w:tcPr>
          <w:p w14:paraId="2038DF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174.354,37</w:t>
            </w:r>
          </w:p>
        </w:tc>
        <w:tc>
          <w:tcPr>
            <w:tcW w:w="1720" w:type="dxa"/>
            <w:tcBorders>
              <w:top w:val="nil"/>
              <w:left w:val="nil"/>
              <w:bottom w:val="single" w:sz="4" w:space="0" w:color="D3D3D3"/>
              <w:right w:val="single" w:sz="4" w:space="0" w:color="D3D3D3"/>
            </w:tcBorders>
            <w:shd w:val="clear" w:color="auto" w:fill="auto"/>
            <w:vAlign w:val="center"/>
            <w:hideMark/>
          </w:tcPr>
          <w:p w14:paraId="40EE34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66D6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4241B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214.115,23</w:t>
            </w:r>
          </w:p>
        </w:tc>
      </w:tr>
      <w:tr w:rsidR="00C36596" w:rsidRPr="00C1654A" w14:paraId="725F815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B2230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F5CAC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7055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8BE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434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61F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1.852.600,00</w:t>
            </w:r>
          </w:p>
        </w:tc>
        <w:tc>
          <w:tcPr>
            <w:tcW w:w="1720" w:type="dxa"/>
            <w:tcBorders>
              <w:top w:val="nil"/>
              <w:left w:val="nil"/>
              <w:bottom w:val="single" w:sz="4" w:space="0" w:color="D3D3D3"/>
              <w:right w:val="single" w:sz="4" w:space="0" w:color="D3D3D3"/>
            </w:tcBorders>
            <w:shd w:val="clear" w:color="auto" w:fill="auto"/>
            <w:vAlign w:val="center"/>
            <w:hideMark/>
          </w:tcPr>
          <w:p w14:paraId="2187CA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69.334,00</w:t>
            </w:r>
          </w:p>
        </w:tc>
        <w:tc>
          <w:tcPr>
            <w:tcW w:w="1720" w:type="dxa"/>
            <w:tcBorders>
              <w:top w:val="nil"/>
              <w:left w:val="nil"/>
              <w:bottom w:val="single" w:sz="4" w:space="0" w:color="D3D3D3"/>
              <w:right w:val="single" w:sz="4" w:space="0" w:color="D3D3D3"/>
            </w:tcBorders>
            <w:shd w:val="clear" w:color="auto" w:fill="auto"/>
            <w:vAlign w:val="center"/>
            <w:hideMark/>
          </w:tcPr>
          <w:p w14:paraId="7170B5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DE3C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1.030.350,00</w:t>
            </w:r>
          </w:p>
        </w:tc>
        <w:tc>
          <w:tcPr>
            <w:tcW w:w="1720" w:type="dxa"/>
            <w:tcBorders>
              <w:top w:val="nil"/>
              <w:left w:val="nil"/>
              <w:bottom w:val="single" w:sz="4" w:space="0" w:color="D3D3D3"/>
              <w:right w:val="single" w:sz="4" w:space="0" w:color="D3D3D3"/>
            </w:tcBorders>
            <w:shd w:val="clear" w:color="708090" w:fill="708090"/>
            <w:vAlign w:val="center"/>
            <w:hideMark/>
          </w:tcPr>
          <w:p w14:paraId="67BDAB3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2.952.284,00</w:t>
            </w:r>
          </w:p>
        </w:tc>
      </w:tr>
      <w:tr w:rsidR="00C36596" w:rsidRPr="00C1654A" w14:paraId="2851F37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F14D8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372D8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7DB2B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32E0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123.805,45</w:t>
            </w:r>
          </w:p>
        </w:tc>
        <w:tc>
          <w:tcPr>
            <w:tcW w:w="1720" w:type="dxa"/>
            <w:tcBorders>
              <w:top w:val="nil"/>
              <w:left w:val="nil"/>
              <w:bottom w:val="single" w:sz="4" w:space="0" w:color="D3D3D3"/>
              <w:right w:val="single" w:sz="4" w:space="0" w:color="D3D3D3"/>
            </w:tcBorders>
            <w:shd w:val="clear" w:color="auto" w:fill="auto"/>
            <w:vAlign w:val="center"/>
            <w:hideMark/>
          </w:tcPr>
          <w:p w14:paraId="00E211F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D6C3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13.205.287,51</w:t>
            </w:r>
          </w:p>
        </w:tc>
        <w:tc>
          <w:tcPr>
            <w:tcW w:w="1720" w:type="dxa"/>
            <w:tcBorders>
              <w:top w:val="nil"/>
              <w:left w:val="nil"/>
              <w:bottom w:val="single" w:sz="4" w:space="0" w:color="D3D3D3"/>
              <w:right w:val="single" w:sz="4" w:space="0" w:color="D3D3D3"/>
            </w:tcBorders>
            <w:shd w:val="clear" w:color="auto" w:fill="auto"/>
            <w:vAlign w:val="center"/>
            <w:hideMark/>
          </w:tcPr>
          <w:p w14:paraId="791A09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553.758,30</w:t>
            </w:r>
          </w:p>
        </w:tc>
        <w:tc>
          <w:tcPr>
            <w:tcW w:w="1720" w:type="dxa"/>
            <w:tcBorders>
              <w:top w:val="nil"/>
              <w:left w:val="nil"/>
              <w:bottom w:val="single" w:sz="4" w:space="0" w:color="D3D3D3"/>
              <w:right w:val="single" w:sz="4" w:space="0" w:color="D3D3D3"/>
            </w:tcBorders>
            <w:shd w:val="clear" w:color="auto" w:fill="auto"/>
            <w:vAlign w:val="center"/>
            <w:hideMark/>
          </w:tcPr>
          <w:p w14:paraId="76DB94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D0F7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654.003,15</w:t>
            </w:r>
          </w:p>
        </w:tc>
        <w:tc>
          <w:tcPr>
            <w:tcW w:w="1720" w:type="dxa"/>
            <w:tcBorders>
              <w:top w:val="nil"/>
              <w:left w:val="nil"/>
              <w:bottom w:val="single" w:sz="4" w:space="0" w:color="D3D3D3"/>
              <w:right w:val="single" w:sz="4" w:space="0" w:color="D3D3D3"/>
            </w:tcBorders>
            <w:shd w:val="clear" w:color="708090" w:fill="708090"/>
            <w:vAlign w:val="center"/>
            <w:hideMark/>
          </w:tcPr>
          <w:p w14:paraId="4BBCE2B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14.536.854,41</w:t>
            </w:r>
          </w:p>
        </w:tc>
      </w:tr>
      <w:tr w:rsidR="00C36596" w:rsidRPr="00C1654A" w14:paraId="1885AE8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F5575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25B4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E7BF6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AF8C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D9A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FA2FA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755.699,00</w:t>
            </w:r>
          </w:p>
        </w:tc>
        <w:tc>
          <w:tcPr>
            <w:tcW w:w="1720" w:type="dxa"/>
            <w:tcBorders>
              <w:top w:val="nil"/>
              <w:left w:val="nil"/>
              <w:bottom w:val="single" w:sz="4" w:space="0" w:color="D3D3D3"/>
              <w:right w:val="single" w:sz="4" w:space="0" w:color="D3D3D3"/>
            </w:tcBorders>
            <w:shd w:val="clear" w:color="auto" w:fill="auto"/>
            <w:vAlign w:val="center"/>
            <w:hideMark/>
          </w:tcPr>
          <w:p w14:paraId="34029C8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B4A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947C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265.334,00</w:t>
            </w:r>
          </w:p>
        </w:tc>
        <w:tc>
          <w:tcPr>
            <w:tcW w:w="1720" w:type="dxa"/>
            <w:tcBorders>
              <w:top w:val="nil"/>
              <w:left w:val="nil"/>
              <w:bottom w:val="single" w:sz="4" w:space="0" w:color="D3D3D3"/>
              <w:right w:val="single" w:sz="4" w:space="0" w:color="D3D3D3"/>
            </w:tcBorders>
            <w:shd w:val="clear" w:color="708090" w:fill="708090"/>
            <w:vAlign w:val="center"/>
            <w:hideMark/>
          </w:tcPr>
          <w:p w14:paraId="7F87D1B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1.021.033,00</w:t>
            </w:r>
          </w:p>
        </w:tc>
      </w:tr>
      <w:tr w:rsidR="00C36596" w:rsidRPr="00C1654A" w14:paraId="4D1610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844DE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AE46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1CEC3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2C95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72115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055F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36.754.202,00</w:t>
            </w:r>
          </w:p>
        </w:tc>
        <w:tc>
          <w:tcPr>
            <w:tcW w:w="1720" w:type="dxa"/>
            <w:tcBorders>
              <w:top w:val="nil"/>
              <w:left w:val="nil"/>
              <w:bottom w:val="single" w:sz="4" w:space="0" w:color="D3D3D3"/>
              <w:right w:val="single" w:sz="4" w:space="0" w:color="D3D3D3"/>
            </w:tcBorders>
            <w:shd w:val="clear" w:color="auto" w:fill="auto"/>
            <w:vAlign w:val="center"/>
            <w:hideMark/>
          </w:tcPr>
          <w:p w14:paraId="49BF3F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7.798.894,00</w:t>
            </w:r>
          </w:p>
        </w:tc>
        <w:tc>
          <w:tcPr>
            <w:tcW w:w="1720" w:type="dxa"/>
            <w:tcBorders>
              <w:top w:val="nil"/>
              <w:left w:val="nil"/>
              <w:bottom w:val="single" w:sz="4" w:space="0" w:color="D3D3D3"/>
              <w:right w:val="single" w:sz="4" w:space="0" w:color="D3D3D3"/>
            </w:tcBorders>
            <w:shd w:val="clear" w:color="auto" w:fill="auto"/>
            <w:vAlign w:val="center"/>
            <w:hideMark/>
          </w:tcPr>
          <w:p w14:paraId="48E37B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33.080.362,00</w:t>
            </w:r>
          </w:p>
        </w:tc>
        <w:tc>
          <w:tcPr>
            <w:tcW w:w="1720" w:type="dxa"/>
            <w:tcBorders>
              <w:top w:val="nil"/>
              <w:left w:val="nil"/>
              <w:bottom w:val="single" w:sz="4" w:space="0" w:color="D3D3D3"/>
              <w:right w:val="single" w:sz="4" w:space="0" w:color="D3D3D3"/>
            </w:tcBorders>
            <w:shd w:val="clear" w:color="auto" w:fill="auto"/>
            <w:vAlign w:val="center"/>
            <w:hideMark/>
          </w:tcPr>
          <w:p w14:paraId="59F519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E923F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77.633.458,00</w:t>
            </w:r>
          </w:p>
        </w:tc>
      </w:tr>
      <w:tr w:rsidR="00C36596" w:rsidRPr="00C1654A" w14:paraId="5DCEF51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75817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0F4133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E91D0D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21.343.545,99</w:t>
            </w:r>
          </w:p>
        </w:tc>
        <w:tc>
          <w:tcPr>
            <w:tcW w:w="1720" w:type="dxa"/>
            <w:tcBorders>
              <w:top w:val="nil"/>
              <w:left w:val="nil"/>
              <w:bottom w:val="single" w:sz="4" w:space="0" w:color="D3D3D3"/>
              <w:right w:val="single" w:sz="4" w:space="0" w:color="D3D3D3"/>
            </w:tcBorders>
            <w:shd w:val="clear" w:color="708090" w:fill="708090"/>
            <w:vAlign w:val="center"/>
            <w:hideMark/>
          </w:tcPr>
          <w:p w14:paraId="7B049F5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123.805,45</w:t>
            </w:r>
          </w:p>
        </w:tc>
        <w:tc>
          <w:tcPr>
            <w:tcW w:w="1720" w:type="dxa"/>
            <w:tcBorders>
              <w:top w:val="nil"/>
              <w:left w:val="nil"/>
              <w:bottom w:val="single" w:sz="4" w:space="0" w:color="D3D3D3"/>
              <w:right w:val="single" w:sz="4" w:space="0" w:color="D3D3D3"/>
            </w:tcBorders>
            <w:shd w:val="clear" w:color="708090" w:fill="708090"/>
            <w:vAlign w:val="center"/>
            <w:hideMark/>
          </w:tcPr>
          <w:p w14:paraId="7B62B0E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28E94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246.468.197,01</w:t>
            </w:r>
          </w:p>
        </w:tc>
        <w:tc>
          <w:tcPr>
            <w:tcW w:w="1720" w:type="dxa"/>
            <w:tcBorders>
              <w:top w:val="nil"/>
              <w:left w:val="nil"/>
              <w:bottom w:val="single" w:sz="4" w:space="0" w:color="D3D3D3"/>
              <w:right w:val="single" w:sz="4" w:space="0" w:color="D3D3D3"/>
            </w:tcBorders>
            <w:shd w:val="clear" w:color="708090" w:fill="708090"/>
            <w:vAlign w:val="center"/>
            <w:hideMark/>
          </w:tcPr>
          <w:p w14:paraId="008A298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209.459.346,58</w:t>
            </w:r>
          </w:p>
        </w:tc>
        <w:tc>
          <w:tcPr>
            <w:tcW w:w="1720" w:type="dxa"/>
            <w:tcBorders>
              <w:top w:val="nil"/>
              <w:left w:val="nil"/>
              <w:bottom w:val="single" w:sz="4" w:space="0" w:color="D3D3D3"/>
              <w:right w:val="single" w:sz="4" w:space="0" w:color="D3D3D3"/>
            </w:tcBorders>
            <w:shd w:val="clear" w:color="708090" w:fill="708090"/>
            <w:vAlign w:val="center"/>
            <w:hideMark/>
          </w:tcPr>
          <w:p w14:paraId="4F67E6A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654.967.709,05</w:t>
            </w:r>
          </w:p>
        </w:tc>
        <w:tc>
          <w:tcPr>
            <w:tcW w:w="1720" w:type="dxa"/>
            <w:tcBorders>
              <w:top w:val="nil"/>
              <w:left w:val="nil"/>
              <w:bottom w:val="single" w:sz="4" w:space="0" w:color="D3D3D3"/>
              <w:right w:val="single" w:sz="4" w:space="0" w:color="D3D3D3"/>
            </w:tcBorders>
            <w:shd w:val="clear" w:color="708090" w:fill="708090"/>
            <w:vAlign w:val="center"/>
            <w:hideMark/>
          </w:tcPr>
          <w:p w14:paraId="6007660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2.560.483,51</w:t>
            </w:r>
          </w:p>
        </w:tc>
        <w:tc>
          <w:tcPr>
            <w:tcW w:w="1720" w:type="dxa"/>
            <w:tcBorders>
              <w:top w:val="nil"/>
              <w:left w:val="nil"/>
              <w:bottom w:val="single" w:sz="4" w:space="0" w:color="D3D3D3"/>
              <w:right w:val="single" w:sz="4" w:space="0" w:color="D3D3D3"/>
            </w:tcBorders>
            <w:shd w:val="clear" w:color="708090" w:fill="708090"/>
            <w:vAlign w:val="center"/>
            <w:hideMark/>
          </w:tcPr>
          <w:p w14:paraId="16E156E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1.134.923.087,60</w:t>
            </w:r>
          </w:p>
        </w:tc>
      </w:tr>
    </w:tbl>
    <w:p w14:paraId="2744D9B4" w14:textId="77777777" w:rsidR="00E00866" w:rsidRPr="00C1654A" w:rsidRDefault="00E00866" w:rsidP="00B4053F">
      <w:pPr>
        <w:pStyle w:val="Balk5"/>
      </w:pPr>
    </w:p>
    <w:p w14:paraId="7059A5AA" w14:textId="77777777" w:rsidR="00E00866" w:rsidRPr="00C1654A" w:rsidRDefault="00E00866" w:rsidP="00B4053F">
      <w:pPr>
        <w:pStyle w:val="Balk5"/>
      </w:pPr>
    </w:p>
    <w:p w14:paraId="2EB9CCAA" w14:textId="77777777" w:rsidR="00E00866" w:rsidRPr="00C1654A" w:rsidRDefault="00E00866" w:rsidP="00B4053F">
      <w:pPr>
        <w:pStyle w:val="Balk5"/>
      </w:pPr>
    </w:p>
    <w:p w14:paraId="35864D49" w14:textId="77777777" w:rsidR="00E00866" w:rsidRPr="00C1654A" w:rsidRDefault="00E00866" w:rsidP="00B4053F">
      <w:pPr>
        <w:pStyle w:val="Balk5"/>
      </w:pPr>
    </w:p>
    <w:p w14:paraId="17CD7737" w14:textId="77777777" w:rsidR="00E00866" w:rsidRPr="00C1654A" w:rsidRDefault="00E00866" w:rsidP="00B4053F">
      <w:pPr>
        <w:pStyle w:val="Balk5"/>
      </w:pPr>
    </w:p>
    <w:p w14:paraId="36A4E213" w14:textId="77777777" w:rsidR="00E00866" w:rsidRPr="00C1654A" w:rsidRDefault="00E00866" w:rsidP="00B4053F">
      <w:pPr>
        <w:pStyle w:val="Balk5"/>
      </w:pPr>
    </w:p>
    <w:p w14:paraId="03DAAF3C" w14:textId="77777777" w:rsidR="00E00866" w:rsidRPr="00C1654A" w:rsidRDefault="00E00866" w:rsidP="00B4053F">
      <w:pPr>
        <w:pStyle w:val="Balk5"/>
      </w:pPr>
    </w:p>
    <w:p w14:paraId="606EF815" w14:textId="6E81C7CB" w:rsidR="00B4053F" w:rsidRPr="00C1654A" w:rsidRDefault="00B4053F" w:rsidP="00B4053F">
      <w:pPr>
        <w:pStyle w:val="Balk5"/>
      </w:pPr>
      <w:bookmarkStart w:id="334" w:name="_Toc199509614"/>
      <w:r w:rsidRPr="00C1654A">
        <w:lastRenderedPageBreak/>
        <w:t>Tablo 10.54 KÜTAHYA</w:t>
      </w:r>
      <w:bookmarkEnd w:id="333"/>
      <w:bookmarkEnd w:id="3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0E7A49C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2A277B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DD7363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48BA1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1909B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9550E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4E391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F1DD2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BF312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CCD61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3F24F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BC61BB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6C87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96DBD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07BC2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D276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D6E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3C0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411.836,19</w:t>
            </w:r>
          </w:p>
        </w:tc>
        <w:tc>
          <w:tcPr>
            <w:tcW w:w="1720" w:type="dxa"/>
            <w:tcBorders>
              <w:top w:val="nil"/>
              <w:left w:val="nil"/>
              <w:bottom w:val="single" w:sz="4" w:space="0" w:color="D3D3D3"/>
              <w:right w:val="single" w:sz="4" w:space="0" w:color="D3D3D3"/>
            </w:tcBorders>
            <w:shd w:val="clear" w:color="auto" w:fill="auto"/>
            <w:vAlign w:val="center"/>
            <w:hideMark/>
          </w:tcPr>
          <w:p w14:paraId="734853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757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2609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D0793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411.836,19</w:t>
            </w:r>
          </w:p>
        </w:tc>
      </w:tr>
      <w:tr w:rsidR="00C36596" w:rsidRPr="00C1654A" w14:paraId="1496F30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21862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23939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6E25F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B02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4197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293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572.094,14</w:t>
            </w:r>
          </w:p>
        </w:tc>
        <w:tc>
          <w:tcPr>
            <w:tcW w:w="1720" w:type="dxa"/>
            <w:tcBorders>
              <w:top w:val="nil"/>
              <w:left w:val="nil"/>
              <w:bottom w:val="single" w:sz="4" w:space="0" w:color="D3D3D3"/>
              <w:right w:val="single" w:sz="4" w:space="0" w:color="D3D3D3"/>
            </w:tcBorders>
            <w:shd w:val="clear" w:color="auto" w:fill="auto"/>
            <w:vAlign w:val="center"/>
            <w:hideMark/>
          </w:tcPr>
          <w:p w14:paraId="6ED471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C9F9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5382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C7305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572.094,14</w:t>
            </w:r>
          </w:p>
        </w:tc>
      </w:tr>
      <w:tr w:rsidR="00C36596" w:rsidRPr="00C1654A" w14:paraId="2AA94B3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F6BA9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62467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E373C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25.877.895,35</w:t>
            </w:r>
          </w:p>
        </w:tc>
        <w:tc>
          <w:tcPr>
            <w:tcW w:w="1720" w:type="dxa"/>
            <w:tcBorders>
              <w:top w:val="nil"/>
              <w:left w:val="nil"/>
              <w:bottom w:val="single" w:sz="4" w:space="0" w:color="D3D3D3"/>
              <w:right w:val="single" w:sz="4" w:space="0" w:color="D3D3D3"/>
            </w:tcBorders>
            <w:shd w:val="clear" w:color="auto" w:fill="auto"/>
            <w:vAlign w:val="center"/>
            <w:hideMark/>
          </w:tcPr>
          <w:p w14:paraId="68241C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6CE6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C151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233.290.064,00</w:t>
            </w:r>
          </w:p>
        </w:tc>
        <w:tc>
          <w:tcPr>
            <w:tcW w:w="1720" w:type="dxa"/>
            <w:tcBorders>
              <w:top w:val="nil"/>
              <w:left w:val="nil"/>
              <w:bottom w:val="single" w:sz="4" w:space="0" w:color="D3D3D3"/>
              <w:right w:val="single" w:sz="4" w:space="0" w:color="D3D3D3"/>
            </w:tcBorders>
            <w:shd w:val="clear" w:color="auto" w:fill="auto"/>
            <w:vAlign w:val="center"/>
            <w:hideMark/>
          </w:tcPr>
          <w:p w14:paraId="7B5F21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686C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D13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92969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259.167.959,35</w:t>
            </w:r>
          </w:p>
        </w:tc>
      </w:tr>
      <w:tr w:rsidR="00C36596" w:rsidRPr="00C1654A" w14:paraId="0EF5D38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B78E1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D3E88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B8C05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AB33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D8C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26E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219.292,66</w:t>
            </w:r>
          </w:p>
        </w:tc>
        <w:tc>
          <w:tcPr>
            <w:tcW w:w="1720" w:type="dxa"/>
            <w:tcBorders>
              <w:top w:val="nil"/>
              <w:left w:val="nil"/>
              <w:bottom w:val="single" w:sz="4" w:space="0" w:color="D3D3D3"/>
              <w:right w:val="single" w:sz="4" w:space="0" w:color="D3D3D3"/>
            </w:tcBorders>
            <w:shd w:val="clear" w:color="auto" w:fill="auto"/>
            <w:vAlign w:val="center"/>
            <w:hideMark/>
          </w:tcPr>
          <w:p w14:paraId="3C3114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F59B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A05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59E01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219.292,66</w:t>
            </w:r>
          </w:p>
        </w:tc>
      </w:tr>
      <w:tr w:rsidR="00C36596" w:rsidRPr="00C1654A" w14:paraId="1CE4AB0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BFC1D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7C6E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AA19E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3E026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E41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1BA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1.173.092,00</w:t>
            </w:r>
          </w:p>
        </w:tc>
        <w:tc>
          <w:tcPr>
            <w:tcW w:w="1720" w:type="dxa"/>
            <w:tcBorders>
              <w:top w:val="nil"/>
              <w:left w:val="nil"/>
              <w:bottom w:val="single" w:sz="4" w:space="0" w:color="D3D3D3"/>
              <w:right w:val="single" w:sz="4" w:space="0" w:color="D3D3D3"/>
            </w:tcBorders>
            <w:shd w:val="clear" w:color="auto" w:fill="auto"/>
            <w:vAlign w:val="center"/>
            <w:hideMark/>
          </w:tcPr>
          <w:p w14:paraId="593A3D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216.694,00</w:t>
            </w:r>
          </w:p>
        </w:tc>
        <w:tc>
          <w:tcPr>
            <w:tcW w:w="1720" w:type="dxa"/>
            <w:tcBorders>
              <w:top w:val="nil"/>
              <w:left w:val="nil"/>
              <w:bottom w:val="single" w:sz="4" w:space="0" w:color="D3D3D3"/>
              <w:right w:val="single" w:sz="4" w:space="0" w:color="D3D3D3"/>
            </w:tcBorders>
            <w:shd w:val="clear" w:color="auto" w:fill="auto"/>
            <w:vAlign w:val="center"/>
            <w:hideMark/>
          </w:tcPr>
          <w:p w14:paraId="2A6540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6A2A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E1E39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1.389.786,00</w:t>
            </w:r>
          </w:p>
        </w:tc>
      </w:tr>
      <w:tr w:rsidR="00C36596" w:rsidRPr="00C1654A" w14:paraId="41008E0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82654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74ACB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B1394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2EA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19FA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9970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359.788,70</w:t>
            </w:r>
          </w:p>
        </w:tc>
        <w:tc>
          <w:tcPr>
            <w:tcW w:w="1720" w:type="dxa"/>
            <w:tcBorders>
              <w:top w:val="nil"/>
              <w:left w:val="nil"/>
              <w:bottom w:val="single" w:sz="4" w:space="0" w:color="D3D3D3"/>
              <w:right w:val="single" w:sz="4" w:space="0" w:color="D3D3D3"/>
            </w:tcBorders>
            <w:shd w:val="clear" w:color="auto" w:fill="auto"/>
            <w:vAlign w:val="center"/>
            <w:hideMark/>
          </w:tcPr>
          <w:p w14:paraId="3B8FF4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47A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E9D4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81860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359.788,70</w:t>
            </w:r>
          </w:p>
        </w:tc>
      </w:tr>
      <w:tr w:rsidR="00C36596" w:rsidRPr="00C1654A" w14:paraId="4F23DC1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56165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A4A38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92195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630A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8B1F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5728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319.552,00</w:t>
            </w:r>
          </w:p>
        </w:tc>
        <w:tc>
          <w:tcPr>
            <w:tcW w:w="1720" w:type="dxa"/>
            <w:tcBorders>
              <w:top w:val="nil"/>
              <w:left w:val="nil"/>
              <w:bottom w:val="single" w:sz="4" w:space="0" w:color="D3D3D3"/>
              <w:right w:val="single" w:sz="4" w:space="0" w:color="D3D3D3"/>
            </w:tcBorders>
            <w:shd w:val="clear" w:color="auto" w:fill="auto"/>
            <w:vAlign w:val="center"/>
            <w:hideMark/>
          </w:tcPr>
          <w:p w14:paraId="68B84B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ABC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B589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D2A57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319.552,00</w:t>
            </w:r>
          </w:p>
        </w:tc>
      </w:tr>
      <w:tr w:rsidR="00C36596" w:rsidRPr="00C1654A" w14:paraId="07EC396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C042C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TOROSGAZ KÜTAHYA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CF1BB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B664D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588.009,64</w:t>
            </w:r>
          </w:p>
        </w:tc>
        <w:tc>
          <w:tcPr>
            <w:tcW w:w="1720" w:type="dxa"/>
            <w:tcBorders>
              <w:top w:val="nil"/>
              <w:left w:val="nil"/>
              <w:bottom w:val="single" w:sz="4" w:space="0" w:color="D3D3D3"/>
              <w:right w:val="single" w:sz="4" w:space="0" w:color="D3D3D3"/>
            </w:tcBorders>
            <w:shd w:val="clear" w:color="auto" w:fill="auto"/>
            <w:vAlign w:val="center"/>
            <w:hideMark/>
          </w:tcPr>
          <w:p w14:paraId="1EA916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BE98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F58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99.810.594,09</w:t>
            </w:r>
          </w:p>
        </w:tc>
        <w:tc>
          <w:tcPr>
            <w:tcW w:w="1720" w:type="dxa"/>
            <w:tcBorders>
              <w:top w:val="nil"/>
              <w:left w:val="nil"/>
              <w:bottom w:val="single" w:sz="4" w:space="0" w:color="D3D3D3"/>
              <w:right w:val="single" w:sz="4" w:space="0" w:color="D3D3D3"/>
            </w:tcBorders>
            <w:shd w:val="clear" w:color="auto" w:fill="auto"/>
            <w:vAlign w:val="center"/>
            <w:hideMark/>
          </w:tcPr>
          <w:p w14:paraId="0A159E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33.008.794,96</w:t>
            </w:r>
          </w:p>
        </w:tc>
        <w:tc>
          <w:tcPr>
            <w:tcW w:w="1720" w:type="dxa"/>
            <w:tcBorders>
              <w:top w:val="nil"/>
              <w:left w:val="nil"/>
              <w:bottom w:val="single" w:sz="4" w:space="0" w:color="D3D3D3"/>
              <w:right w:val="single" w:sz="4" w:space="0" w:color="D3D3D3"/>
            </w:tcBorders>
            <w:shd w:val="clear" w:color="auto" w:fill="auto"/>
            <w:vAlign w:val="center"/>
            <w:hideMark/>
          </w:tcPr>
          <w:p w14:paraId="7A6D34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126.341.009,09</w:t>
            </w:r>
          </w:p>
        </w:tc>
        <w:tc>
          <w:tcPr>
            <w:tcW w:w="1720" w:type="dxa"/>
            <w:tcBorders>
              <w:top w:val="nil"/>
              <w:left w:val="nil"/>
              <w:bottom w:val="single" w:sz="4" w:space="0" w:color="D3D3D3"/>
              <w:right w:val="single" w:sz="4" w:space="0" w:color="D3D3D3"/>
            </w:tcBorders>
            <w:shd w:val="clear" w:color="auto" w:fill="auto"/>
            <w:vAlign w:val="center"/>
            <w:hideMark/>
          </w:tcPr>
          <w:p w14:paraId="4A7CCF4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3128DE7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259.748.407,77</w:t>
            </w:r>
          </w:p>
        </w:tc>
      </w:tr>
      <w:tr w:rsidR="00C36596" w:rsidRPr="00C1654A" w14:paraId="66BAC67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61FB2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5ECFAD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F608EC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26.465.904,99</w:t>
            </w:r>
          </w:p>
        </w:tc>
        <w:tc>
          <w:tcPr>
            <w:tcW w:w="1720" w:type="dxa"/>
            <w:tcBorders>
              <w:top w:val="nil"/>
              <w:left w:val="nil"/>
              <w:bottom w:val="single" w:sz="4" w:space="0" w:color="D3D3D3"/>
              <w:right w:val="single" w:sz="4" w:space="0" w:color="D3D3D3"/>
            </w:tcBorders>
            <w:shd w:val="clear" w:color="708090" w:fill="708090"/>
            <w:vAlign w:val="center"/>
            <w:hideMark/>
          </w:tcPr>
          <w:p w14:paraId="065265B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15469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420DA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336.156.313,78</w:t>
            </w:r>
          </w:p>
        </w:tc>
        <w:tc>
          <w:tcPr>
            <w:tcW w:w="1720" w:type="dxa"/>
            <w:tcBorders>
              <w:top w:val="nil"/>
              <w:left w:val="nil"/>
              <w:bottom w:val="single" w:sz="4" w:space="0" w:color="D3D3D3"/>
              <w:right w:val="single" w:sz="4" w:space="0" w:color="D3D3D3"/>
            </w:tcBorders>
            <w:shd w:val="clear" w:color="708090" w:fill="708090"/>
            <w:vAlign w:val="center"/>
            <w:hideMark/>
          </w:tcPr>
          <w:p w14:paraId="7211E69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33.225.488,96</w:t>
            </w:r>
          </w:p>
        </w:tc>
        <w:tc>
          <w:tcPr>
            <w:tcW w:w="1720" w:type="dxa"/>
            <w:tcBorders>
              <w:top w:val="nil"/>
              <w:left w:val="nil"/>
              <w:bottom w:val="single" w:sz="4" w:space="0" w:color="D3D3D3"/>
              <w:right w:val="single" w:sz="4" w:space="0" w:color="D3D3D3"/>
            </w:tcBorders>
            <w:shd w:val="clear" w:color="708090" w:fill="708090"/>
            <w:vAlign w:val="center"/>
            <w:hideMark/>
          </w:tcPr>
          <w:p w14:paraId="33C796B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126.341.009,09</w:t>
            </w:r>
          </w:p>
        </w:tc>
        <w:tc>
          <w:tcPr>
            <w:tcW w:w="1720" w:type="dxa"/>
            <w:tcBorders>
              <w:top w:val="nil"/>
              <w:left w:val="nil"/>
              <w:bottom w:val="single" w:sz="4" w:space="0" w:color="D3D3D3"/>
              <w:right w:val="single" w:sz="4" w:space="0" w:color="D3D3D3"/>
            </w:tcBorders>
            <w:shd w:val="clear" w:color="708090" w:fill="708090"/>
            <w:vAlign w:val="center"/>
            <w:hideMark/>
          </w:tcPr>
          <w:p w14:paraId="0AEE4B3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2C766A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522.188.716,82</w:t>
            </w:r>
          </w:p>
        </w:tc>
      </w:tr>
    </w:tbl>
    <w:p w14:paraId="2408279A" w14:textId="77777777" w:rsidR="00B4053F" w:rsidRPr="00C1654A" w:rsidRDefault="00B4053F" w:rsidP="00B4053F">
      <w:pPr>
        <w:rPr>
          <w:rFonts w:ascii="Times New Roman" w:eastAsia="Times New Roman" w:hAnsi="Times New Roman" w:cs="Times New Roman"/>
          <w:b/>
          <w:bCs/>
          <w:iCs/>
          <w:sz w:val="24"/>
          <w:szCs w:val="26"/>
        </w:rPr>
      </w:pPr>
    </w:p>
    <w:p w14:paraId="67E402FA" w14:textId="77777777" w:rsidR="00B4053F" w:rsidRPr="00C1654A" w:rsidRDefault="00B4053F" w:rsidP="00B4053F">
      <w:pPr>
        <w:pStyle w:val="Balk5"/>
        <w:ind w:left="0" w:firstLine="0"/>
      </w:pPr>
      <w:bookmarkStart w:id="335" w:name="_Toc69303601"/>
      <w:bookmarkStart w:id="336" w:name="_Toc199509615"/>
      <w:r w:rsidRPr="00C1654A">
        <w:t>Tablo 10.55 MALATYA</w:t>
      </w:r>
      <w:bookmarkEnd w:id="335"/>
      <w:bookmarkEnd w:id="3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35935A6"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CCE5A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C93E80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3927A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B299E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C78FF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EA7DB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E511B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E69E6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58DE3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50DDC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4171A85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6BDBA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D7426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11C53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9762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C6E3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2DD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25.004,06</w:t>
            </w:r>
          </w:p>
        </w:tc>
        <w:tc>
          <w:tcPr>
            <w:tcW w:w="1720" w:type="dxa"/>
            <w:tcBorders>
              <w:top w:val="nil"/>
              <w:left w:val="nil"/>
              <w:bottom w:val="single" w:sz="4" w:space="0" w:color="D3D3D3"/>
              <w:right w:val="single" w:sz="4" w:space="0" w:color="D3D3D3"/>
            </w:tcBorders>
            <w:shd w:val="clear" w:color="auto" w:fill="auto"/>
            <w:vAlign w:val="center"/>
            <w:hideMark/>
          </w:tcPr>
          <w:p w14:paraId="2A9D3DD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5AE8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B3B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524D7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25.004,06</w:t>
            </w:r>
          </w:p>
        </w:tc>
      </w:tr>
      <w:tr w:rsidR="00C36596" w:rsidRPr="00C1654A" w14:paraId="0AA6A10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53E59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9C102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7254F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13.765,51</w:t>
            </w:r>
          </w:p>
        </w:tc>
        <w:tc>
          <w:tcPr>
            <w:tcW w:w="1720" w:type="dxa"/>
            <w:tcBorders>
              <w:top w:val="nil"/>
              <w:left w:val="nil"/>
              <w:bottom w:val="single" w:sz="4" w:space="0" w:color="D3D3D3"/>
              <w:right w:val="single" w:sz="4" w:space="0" w:color="D3D3D3"/>
            </w:tcBorders>
            <w:shd w:val="clear" w:color="auto" w:fill="auto"/>
            <w:vAlign w:val="center"/>
            <w:hideMark/>
          </w:tcPr>
          <w:p w14:paraId="0D77751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3A5D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EAC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83.342.774,97</w:t>
            </w:r>
          </w:p>
        </w:tc>
        <w:tc>
          <w:tcPr>
            <w:tcW w:w="1720" w:type="dxa"/>
            <w:tcBorders>
              <w:top w:val="nil"/>
              <w:left w:val="nil"/>
              <w:bottom w:val="single" w:sz="4" w:space="0" w:color="D3D3D3"/>
              <w:right w:val="single" w:sz="4" w:space="0" w:color="D3D3D3"/>
            </w:tcBorders>
            <w:shd w:val="clear" w:color="auto" w:fill="auto"/>
            <w:vAlign w:val="center"/>
            <w:hideMark/>
          </w:tcPr>
          <w:p w14:paraId="50856A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44.035.966,44</w:t>
            </w:r>
          </w:p>
        </w:tc>
        <w:tc>
          <w:tcPr>
            <w:tcW w:w="1720" w:type="dxa"/>
            <w:tcBorders>
              <w:top w:val="nil"/>
              <w:left w:val="nil"/>
              <w:bottom w:val="single" w:sz="4" w:space="0" w:color="D3D3D3"/>
              <w:right w:val="single" w:sz="4" w:space="0" w:color="D3D3D3"/>
            </w:tcBorders>
            <w:shd w:val="clear" w:color="auto" w:fill="auto"/>
            <w:vAlign w:val="center"/>
            <w:hideMark/>
          </w:tcPr>
          <w:p w14:paraId="2954D3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170.041.814,77</w:t>
            </w:r>
          </w:p>
        </w:tc>
        <w:tc>
          <w:tcPr>
            <w:tcW w:w="1720" w:type="dxa"/>
            <w:tcBorders>
              <w:top w:val="nil"/>
              <w:left w:val="nil"/>
              <w:bottom w:val="single" w:sz="4" w:space="0" w:color="D3D3D3"/>
              <w:right w:val="single" w:sz="4" w:space="0" w:color="D3D3D3"/>
            </w:tcBorders>
            <w:shd w:val="clear" w:color="auto" w:fill="auto"/>
            <w:vAlign w:val="center"/>
            <w:hideMark/>
          </w:tcPr>
          <w:p w14:paraId="363445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504.252,30</w:t>
            </w:r>
          </w:p>
        </w:tc>
        <w:tc>
          <w:tcPr>
            <w:tcW w:w="1720" w:type="dxa"/>
            <w:tcBorders>
              <w:top w:val="nil"/>
              <w:left w:val="nil"/>
              <w:bottom w:val="single" w:sz="4" w:space="0" w:color="D3D3D3"/>
              <w:right w:val="single" w:sz="4" w:space="0" w:color="D3D3D3"/>
            </w:tcBorders>
            <w:shd w:val="clear" w:color="708090" w:fill="708090"/>
            <w:vAlign w:val="center"/>
            <w:hideMark/>
          </w:tcPr>
          <w:p w14:paraId="0E666E6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297.938.574,00</w:t>
            </w:r>
          </w:p>
        </w:tc>
      </w:tr>
      <w:tr w:rsidR="00C36596" w:rsidRPr="00C1654A" w14:paraId="299D84E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7CCFE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3FBD0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842E0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2.410.512,44</w:t>
            </w:r>
          </w:p>
        </w:tc>
        <w:tc>
          <w:tcPr>
            <w:tcW w:w="1720" w:type="dxa"/>
            <w:tcBorders>
              <w:top w:val="nil"/>
              <w:left w:val="nil"/>
              <w:bottom w:val="single" w:sz="4" w:space="0" w:color="D3D3D3"/>
              <w:right w:val="single" w:sz="4" w:space="0" w:color="D3D3D3"/>
            </w:tcBorders>
            <w:shd w:val="clear" w:color="auto" w:fill="auto"/>
            <w:vAlign w:val="center"/>
            <w:hideMark/>
          </w:tcPr>
          <w:p w14:paraId="38AB62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00E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865F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18.588.775,35</w:t>
            </w:r>
          </w:p>
        </w:tc>
        <w:tc>
          <w:tcPr>
            <w:tcW w:w="1720" w:type="dxa"/>
            <w:tcBorders>
              <w:top w:val="nil"/>
              <w:left w:val="nil"/>
              <w:bottom w:val="single" w:sz="4" w:space="0" w:color="D3D3D3"/>
              <w:right w:val="single" w:sz="4" w:space="0" w:color="D3D3D3"/>
            </w:tcBorders>
            <w:shd w:val="clear" w:color="auto" w:fill="auto"/>
            <w:vAlign w:val="center"/>
            <w:hideMark/>
          </w:tcPr>
          <w:p w14:paraId="5D013C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9AB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5C0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CF9BE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20.999.287,79</w:t>
            </w:r>
          </w:p>
        </w:tc>
      </w:tr>
      <w:tr w:rsidR="00C36596" w:rsidRPr="00C1654A" w14:paraId="04FE99A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0149E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7DA3B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DFDD0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1CF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5BF2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319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549.809,73</w:t>
            </w:r>
          </w:p>
        </w:tc>
        <w:tc>
          <w:tcPr>
            <w:tcW w:w="1720" w:type="dxa"/>
            <w:tcBorders>
              <w:top w:val="nil"/>
              <w:left w:val="nil"/>
              <w:bottom w:val="single" w:sz="4" w:space="0" w:color="D3D3D3"/>
              <w:right w:val="single" w:sz="4" w:space="0" w:color="D3D3D3"/>
            </w:tcBorders>
            <w:shd w:val="clear" w:color="auto" w:fill="auto"/>
            <w:vAlign w:val="center"/>
            <w:hideMark/>
          </w:tcPr>
          <w:p w14:paraId="418AB82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7AF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9DBF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DB600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549.809,73</w:t>
            </w:r>
          </w:p>
        </w:tc>
      </w:tr>
      <w:tr w:rsidR="00C36596" w:rsidRPr="00C1654A" w14:paraId="2FEC77E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58366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2B54B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65D1D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5C7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150.435,00</w:t>
            </w:r>
          </w:p>
        </w:tc>
        <w:tc>
          <w:tcPr>
            <w:tcW w:w="1720" w:type="dxa"/>
            <w:tcBorders>
              <w:top w:val="nil"/>
              <w:left w:val="nil"/>
              <w:bottom w:val="single" w:sz="4" w:space="0" w:color="D3D3D3"/>
              <w:right w:val="single" w:sz="4" w:space="0" w:color="D3D3D3"/>
            </w:tcBorders>
            <w:shd w:val="clear" w:color="auto" w:fill="auto"/>
            <w:vAlign w:val="center"/>
            <w:hideMark/>
          </w:tcPr>
          <w:p w14:paraId="590B43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16EF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596.744,00</w:t>
            </w:r>
          </w:p>
        </w:tc>
        <w:tc>
          <w:tcPr>
            <w:tcW w:w="1720" w:type="dxa"/>
            <w:tcBorders>
              <w:top w:val="nil"/>
              <w:left w:val="nil"/>
              <w:bottom w:val="single" w:sz="4" w:space="0" w:color="D3D3D3"/>
              <w:right w:val="single" w:sz="4" w:space="0" w:color="D3D3D3"/>
            </w:tcBorders>
            <w:shd w:val="clear" w:color="auto" w:fill="auto"/>
            <w:vAlign w:val="center"/>
            <w:hideMark/>
          </w:tcPr>
          <w:p w14:paraId="2AF2F08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1BE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ECC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1698B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747.179,00</w:t>
            </w:r>
          </w:p>
        </w:tc>
      </w:tr>
      <w:tr w:rsidR="00C36596" w:rsidRPr="00C1654A" w14:paraId="5DF3FD7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C1665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80B82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8259D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093F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2DC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6461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31.837,00</w:t>
            </w:r>
          </w:p>
        </w:tc>
        <w:tc>
          <w:tcPr>
            <w:tcW w:w="1720" w:type="dxa"/>
            <w:tcBorders>
              <w:top w:val="nil"/>
              <w:left w:val="nil"/>
              <w:bottom w:val="single" w:sz="4" w:space="0" w:color="D3D3D3"/>
              <w:right w:val="single" w:sz="4" w:space="0" w:color="D3D3D3"/>
            </w:tcBorders>
            <w:shd w:val="clear" w:color="auto" w:fill="auto"/>
            <w:vAlign w:val="center"/>
            <w:hideMark/>
          </w:tcPr>
          <w:p w14:paraId="0CF74F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B1B5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AF3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84AD2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31.837,00</w:t>
            </w:r>
          </w:p>
        </w:tc>
      </w:tr>
      <w:tr w:rsidR="00C36596" w:rsidRPr="00C1654A" w14:paraId="0CF1762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50D7C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C7334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AAD388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2.424.277,95</w:t>
            </w:r>
          </w:p>
        </w:tc>
        <w:tc>
          <w:tcPr>
            <w:tcW w:w="1720" w:type="dxa"/>
            <w:tcBorders>
              <w:top w:val="nil"/>
              <w:left w:val="nil"/>
              <w:bottom w:val="single" w:sz="4" w:space="0" w:color="D3D3D3"/>
              <w:right w:val="single" w:sz="4" w:space="0" w:color="D3D3D3"/>
            </w:tcBorders>
            <w:shd w:val="clear" w:color="708090" w:fill="708090"/>
            <w:vAlign w:val="center"/>
            <w:hideMark/>
          </w:tcPr>
          <w:p w14:paraId="725EF50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150.435,00</w:t>
            </w:r>
          </w:p>
        </w:tc>
        <w:tc>
          <w:tcPr>
            <w:tcW w:w="1720" w:type="dxa"/>
            <w:tcBorders>
              <w:top w:val="nil"/>
              <w:left w:val="nil"/>
              <w:bottom w:val="single" w:sz="4" w:space="0" w:color="D3D3D3"/>
              <w:right w:val="single" w:sz="4" w:space="0" w:color="D3D3D3"/>
            </w:tcBorders>
            <w:shd w:val="clear" w:color="708090" w:fill="708090"/>
            <w:vAlign w:val="center"/>
            <w:hideMark/>
          </w:tcPr>
          <w:p w14:paraId="3FEAE0C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BE77B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103.134.945,12</w:t>
            </w:r>
          </w:p>
        </w:tc>
        <w:tc>
          <w:tcPr>
            <w:tcW w:w="1720" w:type="dxa"/>
            <w:tcBorders>
              <w:top w:val="nil"/>
              <w:left w:val="nil"/>
              <w:bottom w:val="single" w:sz="4" w:space="0" w:color="D3D3D3"/>
              <w:right w:val="single" w:sz="4" w:space="0" w:color="D3D3D3"/>
            </w:tcBorders>
            <w:shd w:val="clear" w:color="708090" w:fill="708090"/>
            <w:vAlign w:val="center"/>
            <w:hideMark/>
          </w:tcPr>
          <w:p w14:paraId="16040C5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44.035.966,44</w:t>
            </w:r>
          </w:p>
        </w:tc>
        <w:tc>
          <w:tcPr>
            <w:tcW w:w="1720" w:type="dxa"/>
            <w:tcBorders>
              <w:top w:val="nil"/>
              <w:left w:val="nil"/>
              <w:bottom w:val="single" w:sz="4" w:space="0" w:color="D3D3D3"/>
              <w:right w:val="single" w:sz="4" w:space="0" w:color="D3D3D3"/>
            </w:tcBorders>
            <w:shd w:val="clear" w:color="708090" w:fill="708090"/>
            <w:vAlign w:val="center"/>
            <w:hideMark/>
          </w:tcPr>
          <w:p w14:paraId="3459289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170.041.814,77</w:t>
            </w:r>
          </w:p>
        </w:tc>
        <w:tc>
          <w:tcPr>
            <w:tcW w:w="1720" w:type="dxa"/>
            <w:tcBorders>
              <w:top w:val="nil"/>
              <w:left w:val="nil"/>
              <w:bottom w:val="single" w:sz="4" w:space="0" w:color="D3D3D3"/>
              <w:right w:val="single" w:sz="4" w:space="0" w:color="D3D3D3"/>
            </w:tcBorders>
            <w:shd w:val="clear" w:color="708090" w:fill="708090"/>
            <w:vAlign w:val="center"/>
            <w:hideMark/>
          </w:tcPr>
          <w:p w14:paraId="5B75EB6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504.252,30</w:t>
            </w:r>
          </w:p>
        </w:tc>
        <w:tc>
          <w:tcPr>
            <w:tcW w:w="1720" w:type="dxa"/>
            <w:tcBorders>
              <w:top w:val="nil"/>
              <w:left w:val="nil"/>
              <w:bottom w:val="single" w:sz="4" w:space="0" w:color="D3D3D3"/>
              <w:right w:val="single" w:sz="4" w:space="0" w:color="D3D3D3"/>
            </w:tcBorders>
            <w:shd w:val="clear" w:color="708090" w:fill="708090"/>
            <w:vAlign w:val="center"/>
            <w:hideMark/>
          </w:tcPr>
          <w:p w14:paraId="55D5FA5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320.291.691,58</w:t>
            </w:r>
          </w:p>
        </w:tc>
      </w:tr>
    </w:tbl>
    <w:p w14:paraId="1B51D490" w14:textId="33AB0E55" w:rsidR="00B4053F" w:rsidRPr="00C1654A" w:rsidRDefault="00B4053F" w:rsidP="00B4053F">
      <w:pPr>
        <w:pStyle w:val="Tablo1"/>
        <w:jc w:val="left"/>
        <w:rPr>
          <w:rFonts w:ascii="Times New Roman" w:hAnsi="Times New Roman"/>
        </w:rPr>
      </w:pPr>
    </w:p>
    <w:p w14:paraId="44519EB5" w14:textId="0A4258B4" w:rsidR="00E00866" w:rsidRPr="00C1654A" w:rsidRDefault="00E00866" w:rsidP="00B4053F">
      <w:pPr>
        <w:pStyle w:val="Tablo1"/>
        <w:jc w:val="left"/>
        <w:rPr>
          <w:rFonts w:ascii="Times New Roman" w:hAnsi="Times New Roman"/>
        </w:rPr>
      </w:pPr>
    </w:p>
    <w:p w14:paraId="2E51A7CA" w14:textId="522D1BD8" w:rsidR="00E00866" w:rsidRPr="00C1654A" w:rsidRDefault="00E00866" w:rsidP="00B4053F">
      <w:pPr>
        <w:pStyle w:val="Tablo1"/>
        <w:jc w:val="left"/>
        <w:rPr>
          <w:rFonts w:ascii="Times New Roman" w:hAnsi="Times New Roman"/>
        </w:rPr>
      </w:pPr>
    </w:p>
    <w:p w14:paraId="27920955" w14:textId="44E68D9E" w:rsidR="00E00866" w:rsidRPr="00C1654A" w:rsidRDefault="00E00866" w:rsidP="00B4053F">
      <w:pPr>
        <w:pStyle w:val="Tablo1"/>
        <w:jc w:val="left"/>
        <w:rPr>
          <w:rFonts w:ascii="Times New Roman" w:hAnsi="Times New Roman"/>
        </w:rPr>
      </w:pPr>
    </w:p>
    <w:p w14:paraId="5BD3C628" w14:textId="77777777" w:rsidR="00E00866" w:rsidRPr="00C1654A" w:rsidRDefault="00E00866" w:rsidP="00B4053F">
      <w:pPr>
        <w:pStyle w:val="Tablo1"/>
        <w:jc w:val="left"/>
        <w:rPr>
          <w:rFonts w:ascii="Times New Roman" w:hAnsi="Times New Roman"/>
        </w:rPr>
      </w:pPr>
    </w:p>
    <w:p w14:paraId="2D544A97" w14:textId="77777777" w:rsidR="00B4053F" w:rsidRPr="00C1654A" w:rsidRDefault="00B4053F" w:rsidP="00B4053F">
      <w:pPr>
        <w:pStyle w:val="Balk5"/>
      </w:pPr>
      <w:bookmarkStart w:id="337" w:name="_Toc69303602"/>
      <w:bookmarkStart w:id="338" w:name="_Toc199509616"/>
      <w:r w:rsidRPr="00C1654A">
        <w:lastRenderedPageBreak/>
        <w:t>Tablo 10.56 MANİSA</w:t>
      </w:r>
      <w:bookmarkEnd w:id="337"/>
      <w:bookmarkEnd w:id="3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4CC94FE4"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65E24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39" w:name="_Toc69303603"/>
            <w:r w:rsidRPr="00C1654A">
              <w:rPr>
                <w:rFonts w:ascii="Times New Roman" w:eastAsia="Times New Roman" w:hAnsi="Times New Roman" w:cs="Times New Roman"/>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6A7D39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6DB22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5881F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7FE8F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19BAC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1E423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DF62D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DECB2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24B89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E06373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AC70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82324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7CFCC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DA3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684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4726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705.181,78</w:t>
            </w:r>
          </w:p>
        </w:tc>
        <w:tc>
          <w:tcPr>
            <w:tcW w:w="1720" w:type="dxa"/>
            <w:tcBorders>
              <w:top w:val="nil"/>
              <w:left w:val="nil"/>
              <w:bottom w:val="single" w:sz="4" w:space="0" w:color="D3D3D3"/>
              <w:right w:val="single" w:sz="4" w:space="0" w:color="D3D3D3"/>
            </w:tcBorders>
            <w:shd w:val="clear" w:color="auto" w:fill="auto"/>
            <w:vAlign w:val="center"/>
            <w:hideMark/>
          </w:tcPr>
          <w:p w14:paraId="338EC7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8C7C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793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0348A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705.181,78</w:t>
            </w:r>
          </w:p>
        </w:tc>
      </w:tr>
      <w:tr w:rsidR="00C36596" w:rsidRPr="00C1654A" w14:paraId="4306BE7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81BE1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66EC6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A87CF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902.613,90</w:t>
            </w:r>
          </w:p>
        </w:tc>
        <w:tc>
          <w:tcPr>
            <w:tcW w:w="1720" w:type="dxa"/>
            <w:tcBorders>
              <w:top w:val="nil"/>
              <w:left w:val="nil"/>
              <w:bottom w:val="single" w:sz="4" w:space="0" w:color="D3D3D3"/>
              <w:right w:val="single" w:sz="4" w:space="0" w:color="D3D3D3"/>
            </w:tcBorders>
            <w:shd w:val="clear" w:color="auto" w:fill="auto"/>
            <w:vAlign w:val="center"/>
            <w:hideMark/>
          </w:tcPr>
          <w:p w14:paraId="673A22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D11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7F35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35.237.207,84</w:t>
            </w:r>
          </w:p>
        </w:tc>
        <w:tc>
          <w:tcPr>
            <w:tcW w:w="1720" w:type="dxa"/>
            <w:tcBorders>
              <w:top w:val="nil"/>
              <w:left w:val="nil"/>
              <w:bottom w:val="single" w:sz="4" w:space="0" w:color="D3D3D3"/>
              <w:right w:val="single" w:sz="4" w:space="0" w:color="D3D3D3"/>
            </w:tcBorders>
            <w:shd w:val="clear" w:color="auto" w:fill="auto"/>
            <w:vAlign w:val="center"/>
            <w:hideMark/>
          </w:tcPr>
          <w:p w14:paraId="00257A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31.857.228,09</w:t>
            </w:r>
          </w:p>
        </w:tc>
        <w:tc>
          <w:tcPr>
            <w:tcW w:w="1720" w:type="dxa"/>
            <w:tcBorders>
              <w:top w:val="nil"/>
              <w:left w:val="nil"/>
              <w:bottom w:val="single" w:sz="4" w:space="0" w:color="D3D3D3"/>
              <w:right w:val="single" w:sz="4" w:space="0" w:color="D3D3D3"/>
            </w:tcBorders>
            <w:shd w:val="clear" w:color="auto" w:fill="auto"/>
            <w:vAlign w:val="center"/>
            <w:hideMark/>
          </w:tcPr>
          <w:p w14:paraId="38CAAF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218.962.785,62</w:t>
            </w:r>
          </w:p>
        </w:tc>
        <w:tc>
          <w:tcPr>
            <w:tcW w:w="1720" w:type="dxa"/>
            <w:tcBorders>
              <w:top w:val="nil"/>
              <w:left w:val="nil"/>
              <w:bottom w:val="single" w:sz="4" w:space="0" w:color="D3D3D3"/>
              <w:right w:val="single" w:sz="4" w:space="0" w:color="D3D3D3"/>
            </w:tcBorders>
            <w:shd w:val="clear" w:color="auto" w:fill="auto"/>
            <w:vAlign w:val="center"/>
            <w:hideMark/>
          </w:tcPr>
          <w:p w14:paraId="52CB3D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2.819.026,62</w:t>
            </w:r>
          </w:p>
        </w:tc>
        <w:tc>
          <w:tcPr>
            <w:tcW w:w="1720" w:type="dxa"/>
            <w:tcBorders>
              <w:top w:val="nil"/>
              <w:left w:val="nil"/>
              <w:bottom w:val="single" w:sz="4" w:space="0" w:color="D3D3D3"/>
              <w:right w:val="single" w:sz="4" w:space="0" w:color="D3D3D3"/>
            </w:tcBorders>
            <w:shd w:val="clear" w:color="708090" w:fill="708090"/>
            <w:vAlign w:val="center"/>
            <w:hideMark/>
          </w:tcPr>
          <w:p w14:paraId="59FFBD1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289.778.862,07</w:t>
            </w:r>
          </w:p>
        </w:tc>
      </w:tr>
      <w:tr w:rsidR="00C36596" w:rsidRPr="00C1654A" w14:paraId="1F12718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C5357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A1017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7C1964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F2B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2514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F09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1.398.333,78</w:t>
            </w:r>
          </w:p>
        </w:tc>
        <w:tc>
          <w:tcPr>
            <w:tcW w:w="1720" w:type="dxa"/>
            <w:tcBorders>
              <w:top w:val="nil"/>
              <w:left w:val="nil"/>
              <w:bottom w:val="single" w:sz="4" w:space="0" w:color="D3D3D3"/>
              <w:right w:val="single" w:sz="4" w:space="0" w:color="D3D3D3"/>
            </w:tcBorders>
            <w:shd w:val="clear" w:color="auto" w:fill="auto"/>
            <w:vAlign w:val="center"/>
            <w:hideMark/>
          </w:tcPr>
          <w:p w14:paraId="6030E7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2780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2E3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641.777,60</w:t>
            </w:r>
          </w:p>
        </w:tc>
        <w:tc>
          <w:tcPr>
            <w:tcW w:w="1720" w:type="dxa"/>
            <w:tcBorders>
              <w:top w:val="nil"/>
              <w:left w:val="nil"/>
              <w:bottom w:val="single" w:sz="4" w:space="0" w:color="D3D3D3"/>
              <w:right w:val="single" w:sz="4" w:space="0" w:color="D3D3D3"/>
            </w:tcBorders>
            <w:shd w:val="clear" w:color="708090" w:fill="708090"/>
            <w:vAlign w:val="center"/>
            <w:hideMark/>
          </w:tcPr>
          <w:p w14:paraId="6D52DDC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2.040.111,38</w:t>
            </w:r>
          </w:p>
        </w:tc>
      </w:tr>
      <w:tr w:rsidR="00C36596" w:rsidRPr="00C1654A" w14:paraId="5B21170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9B4E3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13A66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2E4DB1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95.258.501,35</w:t>
            </w:r>
          </w:p>
        </w:tc>
        <w:tc>
          <w:tcPr>
            <w:tcW w:w="1720" w:type="dxa"/>
            <w:tcBorders>
              <w:top w:val="nil"/>
              <w:left w:val="nil"/>
              <w:bottom w:val="single" w:sz="4" w:space="0" w:color="D3D3D3"/>
              <w:right w:val="single" w:sz="4" w:space="0" w:color="D3D3D3"/>
            </w:tcBorders>
            <w:shd w:val="clear" w:color="auto" w:fill="auto"/>
            <w:vAlign w:val="center"/>
            <w:hideMark/>
          </w:tcPr>
          <w:p w14:paraId="10B621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37C5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2CC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194.194.612,56</w:t>
            </w:r>
          </w:p>
        </w:tc>
        <w:tc>
          <w:tcPr>
            <w:tcW w:w="1720" w:type="dxa"/>
            <w:tcBorders>
              <w:top w:val="nil"/>
              <w:left w:val="nil"/>
              <w:bottom w:val="single" w:sz="4" w:space="0" w:color="D3D3D3"/>
              <w:right w:val="single" w:sz="4" w:space="0" w:color="D3D3D3"/>
            </w:tcBorders>
            <w:shd w:val="clear" w:color="auto" w:fill="auto"/>
            <w:vAlign w:val="center"/>
            <w:hideMark/>
          </w:tcPr>
          <w:p w14:paraId="5EB262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506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089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EE618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289.453.113,91</w:t>
            </w:r>
          </w:p>
        </w:tc>
      </w:tr>
      <w:tr w:rsidR="00C36596" w:rsidRPr="00C1654A" w14:paraId="63430F0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7CE8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F0F7A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859AA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E82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F5A1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F7D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204.790,00</w:t>
            </w:r>
          </w:p>
        </w:tc>
        <w:tc>
          <w:tcPr>
            <w:tcW w:w="1720" w:type="dxa"/>
            <w:tcBorders>
              <w:top w:val="nil"/>
              <w:left w:val="nil"/>
              <w:bottom w:val="single" w:sz="4" w:space="0" w:color="D3D3D3"/>
              <w:right w:val="single" w:sz="4" w:space="0" w:color="D3D3D3"/>
            </w:tcBorders>
            <w:shd w:val="clear" w:color="auto" w:fill="auto"/>
            <w:vAlign w:val="center"/>
            <w:hideMark/>
          </w:tcPr>
          <w:p w14:paraId="5DF5EAA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17.345,00</w:t>
            </w:r>
          </w:p>
        </w:tc>
        <w:tc>
          <w:tcPr>
            <w:tcW w:w="1720" w:type="dxa"/>
            <w:tcBorders>
              <w:top w:val="nil"/>
              <w:left w:val="nil"/>
              <w:bottom w:val="single" w:sz="4" w:space="0" w:color="D3D3D3"/>
              <w:right w:val="single" w:sz="4" w:space="0" w:color="D3D3D3"/>
            </w:tcBorders>
            <w:shd w:val="clear" w:color="auto" w:fill="auto"/>
            <w:vAlign w:val="center"/>
            <w:hideMark/>
          </w:tcPr>
          <w:p w14:paraId="3E3721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DF3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5.782,00</w:t>
            </w:r>
          </w:p>
        </w:tc>
        <w:tc>
          <w:tcPr>
            <w:tcW w:w="1720" w:type="dxa"/>
            <w:tcBorders>
              <w:top w:val="nil"/>
              <w:left w:val="nil"/>
              <w:bottom w:val="single" w:sz="4" w:space="0" w:color="D3D3D3"/>
              <w:right w:val="single" w:sz="4" w:space="0" w:color="D3D3D3"/>
            </w:tcBorders>
            <w:shd w:val="clear" w:color="708090" w:fill="708090"/>
            <w:vAlign w:val="center"/>
            <w:hideMark/>
          </w:tcPr>
          <w:p w14:paraId="6C0A53F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227.917,00</w:t>
            </w:r>
          </w:p>
        </w:tc>
      </w:tr>
      <w:tr w:rsidR="00C36596" w:rsidRPr="00C1654A" w14:paraId="0C0AB7C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A46EA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36318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B178D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A684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26A2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4E6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E8E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774.245,52</w:t>
            </w:r>
          </w:p>
        </w:tc>
        <w:tc>
          <w:tcPr>
            <w:tcW w:w="1720" w:type="dxa"/>
            <w:tcBorders>
              <w:top w:val="nil"/>
              <w:left w:val="nil"/>
              <w:bottom w:val="single" w:sz="4" w:space="0" w:color="D3D3D3"/>
              <w:right w:val="single" w:sz="4" w:space="0" w:color="D3D3D3"/>
            </w:tcBorders>
            <w:shd w:val="clear" w:color="auto" w:fill="auto"/>
            <w:vAlign w:val="center"/>
            <w:hideMark/>
          </w:tcPr>
          <w:p w14:paraId="3D6496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F299A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FD008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774.245,52</w:t>
            </w:r>
          </w:p>
        </w:tc>
      </w:tr>
      <w:tr w:rsidR="00C36596" w:rsidRPr="00C1654A" w14:paraId="0DEA8DD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391A9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BF0A9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074C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B3D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0F70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8821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354.219,84</w:t>
            </w:r>
          </w:p>
        </w:tc>
        <w:tc>
          <w:tcPr>
            <w:tcW w:w="1720" w:type="dxa"/>
            <w:tcBorders>
              <w:top w:val="nil"/>
              <w:left w:val="nil"/>
              <w:bottom w:val="single" w:sz="4" w:space="0" w:color="D3D3D3"/>
              <w:right w:val="single" w:sz="4" w:space="0" w:color="D3D3D3"/>
            </w:tcBorders>
            <w:shd w:val="clear" w:color="auto" w:fill="auto"/>
            <w:vAlign w:val="center"/>
            <w:hideMark/>
          </w:tcPr>
          <w:p w14:paraId="055420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A13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3928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D63CE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354.219,84</w:t>
            </w:r>
          </w:p>
        </w:tc>
      </w:tr>
      <w:tr w:rsidR="00C36596" w:rsidRPr="00C1654A" w14:paraId="001C6B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4FF52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7CABA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1D272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71EA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C00A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21F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1A60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215.369,00</w:t>
            </w:r>
          </w:p>
        </w:tc>
        <w:tc>
          <w:tcPr>
            <w:tcW w:w="1720" w:type="dxa"/>
            <w:tcBorders>
              <w:top w:val="nil"/>
              <w:left w:val="nil"/>
              <w:bottom w:val="single" w:sz="4" w:space="0" w:color="D3D3D3"/>
              <w:right w:val="single" w:sz="4" w:space="0" w:color="D3D3D3"/>
            </w:tcBorders>
            <w:shd w:val="clear" w:color="auto" w:fill="auto"/>
            <w:vAlign w:val="center"/>
            <w:hideMark/>
          </w:tcPr>
          <w:p w14:paraId="73F0D7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D08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B2BD7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215.369,00</w:t>
            </w:r>
          </w:p>
        </w:tc>
      </w:tr>
      <w:tr w:rsidR="00C36596" w:rsidRPr="00C1654A" w14:paraId="7B50E40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60A04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F22AA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B5AFC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648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66E8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EDA1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952.703,00</w:t>
            </w:r>
          </w:p>
        </w:tc>
        <w:tc>
          <w:tcPr>
            <w:tcW w:w="1720" w:type="dxa"/>
            <w:tcBorders>
              <w:top w:val="nil"/>
              <w:left w:val="nil"/>
              <w:bottom w:val="single" w:sz="4" w:space="0" w:color="D3D3D3"/>
              <w:right w:val="single" w:sz="4" w:space="0" w:color="D3D3D3"/>
            </w:tcBorders>
            <w:shd w:val="clear" w:color="auto" w:fill="auto"/>
            <w:vAlign w:val="center"/>
            <w:hideMark/>
          </w:tcPr>
          <w:p w14:paraId="315340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1.617.131,00</w:t>
            </w:r>
          </w:p>
        </w:tc>
        <w:tc>
          <w:tcPr>
            <w:tcW w:w="1720" w:type="dxa"/>
            <w:tcBorders>
              <w:top w:val="nil"/>
              <w:left w:val="nil"/>
              <w:bottom w:val="single" w:sz="4" w:space="0" w:color="D3D3D3"/>
              <w:right w:val="single" w:sz="4" w:space="0" w:color="D3D3D3"/>
            </w:tcBorders>
            <w:shd w:val="clear" w:color="auto" w:fill="auto"/>
            <w:vAlign w:val="center"/>
            <w:hideMark/>
          </w:tcPr>
          <w:p w14:paraId="61EABDA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7AE28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686.306,00</w:t>
            </w:r>
          </w:p>
        </w:tc>
        <w:tc>
          <w:tcPr>
            <w:tcW w:w="1720" w:type="dxa"/>
            <w:tcBorders>
              <w:top w:val="nil"/>
              <w:left w:val="nil"/>
              <w:bottom w:val="single" w:sz="4" w:space="0" w:color="D3D3D3"/>
              <w:right w:val="single" w:sz="4" w:space="0" w:color="D3D3D3"/>
            </w:tcBorders>
            <w:shd w:val="clear" w:color="708090" w:fill="708090"/>
            <w:vAlign w:val="center"/>
            <w:hideMark/>
          </w:tcPr>
          <w:p w14:paraId="5650F84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3.256.140,00</w:t>
            </w:r>
          </w:p>
        </w:tc>
      </w:tr>
      <w:tr w:rsidR="00C36596" w:rsidRPr="00C1654A" w14:paraId="2426D40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49AC0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59523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FB337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59CD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11.420,09</w:t>
            </w:r>
          </w:p>
        </w:tc>
        <w:tc>
          <w:tcPr>
            <w:tcW w:w="1720" w:type="dxa"/>
            <w:tcBorders>
              <w:top w:val="nil"/>
              <w:left w:val="nil"/>
              <w:bottom w:val="single" w:sz="4" w:space="0" w:color="D3D3D3"/>
              <w:right w:val="single" w:sz="4" w:space="0" w:color="D3D3D3"/>
            </w:tcBorders>
            <w:shd w:val="clear" w:color="auto" w:fill="auto"/>
            <w:vAlign w:val="center"/>
            <w:hideMark/>
          </w:tcPr>
          <w:p w14:paraId="052B0B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6D57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F8DF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31.457,06</w:t>
            </w:r>
          </w:p>
        </w:tc>
        <w:tc>
          <w:tcPr>
            <w:tcW w:w="1720" w:type="dxa"/>
            <w:tcBorders>
              <w:top w:val="nil"/>
              <w:left w:val="nil"/>
              <w:bottom w:val="single" w:sz="4" w:space="0" w:color="D3D3D3"/>
              <w:right w:val="single" w:sz="4" w:space="0" w:color="D3D3D3"/>
            </w:tcBorders>
            <w:shd w:val="clear" w:color="auto" w:fill="auto"/>
            <w:vAlign w:val="center"/>
            <w:hideMark/>
          </w:tcPr>
          <w:p w14:paraId="69E522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6796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F47B3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42.877,16</w:t>
            </w:r>
          </w:p>
        </w:tc>
      </w:tr>
      <w:tr w:rsidR="00C36596" w:rsidRPr="00C1654A" w14:paraId="22BA32F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A1DAF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5A840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871C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666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640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CF67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435.897,25</w:t>
            </w:r>
          </w:p>
        </w:tc>
        <w:tc>
          <w:tcPr>
            <w:tcW w:w="1720" w:type="dxa"/>
            <w:tcBorders>
              <w:top w:val="nil"/>
              <w:left w:val="nil"/>
              <w:bottom w:val="single" w:sz="4" w:space="0" w:color="D3D3D3"/>
              <w:right w:val="single" w:sz="4" w:space="0" w:color="D3D3D3"/>
            </w:tcBorders>
            <w:shd w:val="clear" w:color="auto" w:fill="auto"/>
            <w:vAlign w:val="center"/>
            <w:hideMark/>
          </w:tcPr>
          <w:p w14:paraId="1CC5AA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118.054,41</w:t>
            </w:r>
          </w:p>
        </w:tc>
        <w:tc>
          <w:tcPr>
            <w:tcW w:w="1720" w:type="dxa"/>
            <w:tcBorders>
              <w:top w:val="nil"/>
              <w:left w:val="nil"/>
              <w:bottom w:val="single" w:sz="4" w:space="0" w:color="D3D3D3"/>
              <w:right w:val="single" w:sz="4" w:space="0" w:color="D3D3D3"/>
            </w:tcBorders>
            <w:shd w:val="clear" w:color="auto" w:fill="auto"/>
            <w:vAlign w:val="center"/>
            <w:hideMark/>
          </w:tcPr>
          <w:p w14:paraId="663654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731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E588B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553.951,66</w:t>
            </w:r>
          </w:p>
        </w:tc>
      </w:tr>
      <w:tr w:rsidR="00C36596" w:rsidRPr="00C1654A" w14:paraId="6B2F0CD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42E65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8B1D3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ED05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6DC4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1.794.485,00</w:t>
            </w:r>
          </w:p>
        </w:tc>
        <w:tc>
          <w:tcPr>
            <w:tcW w:w="1720" w:type="dxa"/>
            <w:tcBorders>
              <w:top w:val="nil"/>
              <w:left w:val="nil"/>
              <w:bottom w:val="single" w:sz="4" w:space="0" w:color="D3D3D3"/>
              <w:right w:val="single" w:sz="4" w:space="0" w:color="D3D3D3"/>
            </w:tcBorders>
            <w:shd w:val="clear" w:color="auto" w:fill="auto"/>
            <w:vAlign w:val="center"/>
            <w:hideMark/>
          </w:tcPr>
          <w:p w14:paraId="686D5E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F300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3.540.504,62</w:t>
            </w:r>
          </w:p>
        </w:tc>
        <w:tc>
          <w:tcPr>
            <w:tcW w:w="1720" w:type="dxa"/>
            <w:tcBorders>
              <w:top w:val="nil"/>
              <w:left w:val="nil"/>
              <w:bottom w:val="single" w:sz="4" w:space="0" w:color="D3D3D3"/>
              <w:right w:val="single" w:sz="4" w:space="0" w:color="D3D3D3"/>
            </w:tcBorders>
            <w:shd w:val="clear" w:color="auto" w:fill="auto"/>
            <w:vAlign w:val="center"/>
            <w:hideMark/>
          </w:tcPr>
          <w:p w14:paraId="7B41F0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BC0E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F6C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173.819,00</w:t>
            </w:r>
          </w:p>
        </w:tc>
        <w:tc>
          <w:tcPr>
            <w:tcW w:w="1720" w:type="dxa"/>
            <w:tcBorders>
              <w:top w:val="nil"/>
              <w:left w:val="nil"/>
              <w:bottom w:val="single" w:sz="4" w:space="0" w:color="D3D3D3"/>
              <w:right w:val="single" w:sz="4" w:space="0" w:color="D3D3D3"/>
            </w:tcBorders>
            <w:shd w:val="clear" w:color="708090" w:fill="708090"/>
            <w:vAlign w:val="center"/>
            <w:hideMark/>
          </w:tcPr>
          <w:p w14:paraId="6139383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5.508.808,62</w:t>
            </w:r>
          </w:p>
        </w:tc>
      </w:tr>
      <w:tr w:rsidR="00C36596" w:rsidRPr="00C1654A" w14:paraId="1251D4A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0D8DE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095DB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85DE3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B40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101E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7786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330.725,00</w:t>
            </w:r>
          </w:p>
        </w:tc>
        <w:tc>
          <w:tcPr>
            <w:tcW w:w="1720" w:type="dxa"/>
            <w:tcBorders>
              <w:top w:val="nil"/>
              <w:left w:val="nil"/>
              <w:bottom w:val="single" w:sz="4" w:space="0" w:color="D3D3D3"/>
              <w:right w:val="single" w:sz="4" w:space="0" w:color="D3D3D3"/>
            </w:tcBorders>
            <w:shd w:val="clear" w:color="auto" w:fill="auto"/>
            <w:vAlign w:val="center"/>
            <w:hideMark/>
          </w:tcPr>
          <w:p w14:paraId="25657C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53.213,00</w:t>
            </w:r>
          </w:p>
        </w:tc>
        <w:tc>
          <w:tcPr>
            <w:tcW w:w="1720" w:type="dxa"/>
            <w:tcBorders>
              <w:top w:val="nil"/>
              <w:left w:val="nil"/>
              <w:bottom w:val="single" w:sz="4" w:space="0" w:color="D3D3D3"/>
              <w:right w:val="single" w:sz="4" w:space="0" w:color="D3D3D3"/>
            </w:tcBorders>
            <w:shd w:val="clear" w:color="auto" w:fill="auto"/>
            <w:vAlign w:val="center"/>
            <w:hideMark/>
          </w:tcPr>
          <w:p w14:paraId="415D40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F1C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A6067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383.938,00</w:t>
            </w:r>
          </w:p>
        </w:tc>
      </w:tr>
      <w:tr w:rsidR="00C36596" w:rsidRPr="00C1654A" w14:paraId="5637C45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57B59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7DEB1D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55A016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96.161.115,25</w:t>
            </w:r>
          </w:p>
        </w:tc>
        <w:tc>
          <w:tcPr>
            <w:tcW w:w="1720" w:type="dxa"/>
            <w:tcBorders>
              <w:top w:val="nil"/>
              <w:left w:val="nil"/>
              <w:bottom w:val="single" w:sz="4" w:space="0" w:color="D3D3D3"/>
              <w:right w:val="single" w:sz="4" w:space="0" w:color="D3D3D3"/>
            </w:tcBorders>
            <w:shd w:val="clear" w:color="708090" w:fill="708090"/>
            <w:vAlign w:val="center"/>
            <w:hideMark/>
          </w:tcPr>
          <w:p w14:paraId="68F4233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1.805.905,09</w:t>
            </w:r>
          </w:p>
        </w:tc>
        <w:tc>
          <w:tcPr>
            <w:tcW w:w="1720" w:type="dxa"/>
            <w:tcBorders>
              <w:top w:val="nil"/>
              <w:left w:val="nil"/>
              <w:bottom w:val="single" w:sz="4" w:space="0" w:color="D3D3D3"/>
              <w:right w:val="single" w:sz="4" w:space="0" w:color="D3D3D3"/>
            </w:tcBorders>
            <w:shd w:val="clear" w:color="708090" w:fill="708090"/>
            <w:vAlign w:val="center"/>
            <w:hideMark/>
          </w:tcPr>
          <w:p w14:paraId="78F785D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D65DE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237.354.175,67</w:t>
            </w:r>
          </w:p>
        </w:tc>
        <w:tc>
          <w:tcPr>
            <w:tcW w:w="1720" w:type="dxa"/>
            <w:tcBorders>
              <w:top w:val="nil"/>
              <w:left w:val="nil"/>
              <w:bottom w:val="single" w:sz="4" w:space="0" w:color="D3D3D3"/>
              <w:right w:val="single" w:sz="4" w:space="0" w:color="D3D3D3"/>
            </w:tcBorders>
            <w:shd w:val="clear" w:color="708090" w:fill="708090"/>
            <w:vAlign w:val="center"/>
            <w:hideMark/>
          </w:tcPr>
          <w:p w14:paraId="1CDE184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34.684.043,08</w:t>
            </w:r>
          </w:p>
        </w:tc>
        <w:tc>
          <w:tcPr>
            <w:tcW w:w="1720" w:type="dxa"/>
            <w:tcBorders>
              <w:top w:val="nil"/>
              <w:left w:val="nil"/>
              <w:bottom w:val="single" w:sz="4" w:space="0" w:color="D3D3D3"/>
              <w:right w:val="single" w:sz="4" w:space="0" w:color="D3D3D3"/>
            </w:tcBorders>
            <w:shd w:val="clear" w:color="708090" w:fill="708090"/>
            <w:vAlign w:val="center"/>
            <w:hideMark/>
          </w:tcPr>
          <w:p w14:paraId="0F55303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218.962.785,62</w:t>
            </w:r>
          </w:p>
        </w:tc>
        <w:tc>
          <w:tcPr>
            <w:tcW w:w="1720" w:type="dxa"/>
            <w:tcBorders>
              <w:top w:val="nil"/>
              <w:left w:val="nil"/>
              <w:bottom w:val="single" w:sz="4" w:space="0" w:color="D3D3D3"/>
              <w:right w:val="single" w:sz="4" w:space="0" w:color="D3D3D3"/>
            </w:tcBorders>
            <w:shd w:val="clear" w:color="708090" w:fill="708090"/>
            <w:vAlign w:val="center"/>
            <w:hideMark/>
          </w:tcPr>
          <w:p w14:paraId="52273CB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4.326.711,22</w:t>
            </w:r>
          </w:p>
        </w:tc>
        <w:tc>
          <w:tcPr>
            <w:tcW w:w="1720" w:type="dxa"/>
            <w:tcBorders>
              <w:top w:val="nil"/>
              <w:left w:val="nil"/>
              <w:bottom w:val="single" w:sz="4" w:space="0" w:color="D3D3D3"/>
              <w:right w:val="single" w:sz="4" w:space="0" w:color="D3D3D3"/>
            </w:tcBorders>
            <w:shd w:val="clear" w:color="708090" w:fill="708090"/>
            <w:vAlign w:val="center"/>
            <w:hideMark/>
          </w:tcPr>
          <w:p w14:paraId="4652168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593.294.735,93</w:t>
            </w:r>
          </w:p>
        </w:tc>
      </w:tr>
    </w:tbl>
    <w:p w14:paraId="39342188" w14:textId="77777777" w:rsidR="00B4053F" w:rsidRPr="00C1654A" w:rsidRDefault="00B4053F" w:rsidP="00B4053F">
      <w:pPr>
        <w:pStyle w:val="Balk5"/>
      </w:pPr>
      <w:bookmarkStart w:id="340" w:name="_Toc199509617"/>
      <w:r w:rsidRPr="00C1654A">
        <w:t>Tablo 10.57 MARDİN</w:t>
      </w:r>
      <w:bookmarkEnd w:id="339"/>
      <w:bookmarkEnd w:id="3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E62466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B4A11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41" w:name="_Toc69303604"/>
            <w:r w:rsidRPr="00C1654A">
              <w:rPr>
                <w:rFonts w:ascii="Times New Roman" w:eastAsia="Times New Roman" w:hAnsi="Times New Roman" w:cs="Times New Roman"/>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7957F7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48FA2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B2CF1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C076E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9E874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B8CFA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0385E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358E9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AB36C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452F338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34389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6B916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2B718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461D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5.761.424,36</w:t>
            </w:r>
          </w:p>
        </w:tc>
        <w:tc>
          <w:tcPr>
            <w:tcW w:w="1720" w:type="dxa"/>
            <w:tcBorders>
              <w:top w:val="nil"/>
              <w:left w:val="nil"/>
              <w:bottom w:val="single" w:sz="4" w:space="0" w:color="D3D3D3"/>
              <w:right w:val="single" w:sz="4" w:space="0" w:color="D3D3D3"/>
            </w:tcBorders>
            <w:shd w:val="clear" w:color="auto" w:fill="auto"/>
            <w:vAlign w:val="center"/>
            <w:hideMark/>
          </w:tcPr>
          <w:p w14:paraId="6DF488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242D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1.318.953,03</w:t>
            </w:r>
          </w:p>
        </w:tc>
        <w:tc>
          <w:tcPr>
            <w:tcW w:w="1720" w:type="dxa"/>
            <w:tcBorders>
              <w:top w:val="nil"/>
              <w:left w:val="nil"/>
              <w:bottom w:val="single" w:sz="4" w:space="0" w:color="D3D3D3"/>
              <w:right w:val="single" w:sz="4" w:space="0" w:color="D3D3D3"/>
            </w:tcBorders>
            <w:shd w:val="clear" w:color="auto" w:fill="auto"/>
            <w:vAlign w:val="center"/>
            <w:hideMark/>
          </w:tcPr>
          <w:p w14:paraId="5BF7184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14.060.516,76</w:t>
            </w:r>
          </w:p>
        </w:tc>
        <w:tc>
          <w:tcPr>
            <w:tcW w:w="1720" w:type="dxa"/>
            <w:tcBorders>
              <w:top w:val="nil"/>
              <w:left w:val="nil"/>
              <w:bottom w:val="single" w:sz="4" w:space="0" w:color="D3D3D3"/>
              <w:right w:val="single" w:sz="4" w:space="0" w:color="D3D3D3"/>
            </w:tcBorders>
            <w:shd w:val="clear" w:color="auto" w:fill="auto"/>
            <w:vAlign w:val="center"/>
            <w:hideMark/>
          </w:tcPr>
          <w:p w14:paraId="316B751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74.478.948,10</w:t>
            </w:r>
          </w:p>
        </w:tc>
        <w:tc>
          <w:tcPr>
            <w:tcW w:w="1720" w:type="dxa"/>
            <w:tcBorders>
              <w:top w:val="nil"/>
              <w:left w:val="nil"/>
              <w:bottom w:val="single" w:sz="4" w:space="0" w:color="D3D3D3"/>
              <w:right w:val="single" w:sz="4" w:space="0" w:color="D3D3D3"/>
            </w:tcBorders>
            <w:shd w:val="clear" w:color="auto" w:fill="auto"/>
            <w:vAlign w:val="center"/>
            <w:hideMark/>
          </w:tcPr>
          <w:p w14:paraId="02780B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11.678,10</w:t>
            </w:r>
          </w:p>
        </w:tc>
        <w:tc>
          <w:tcPr>
            <w:tcW w:w="1720" w:type="dxa"/>
            <w:tcBorders>
              <w:top w:val="nil"/>
              <w:left w:val="nil"/>
              <w:bottom w:val="single" w:sz="4" w:space="0" w:color="D3D3D3"/>
              <w:right w:val="single" w:sz="4" w:space="0" w:color="D3D3D3"/>
            </w:tcBorders>
            <w:shd w:val="clear" w:color="708090" w:fill="708090"/>
            <w:vAlign w:val="center"/>
            <w:hideMark/>
          </w:tcPr>
          <w:p w14:paraId="52709C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95.631.520,35</w:t>
            </w:r>
          </w:p>
        </w:tc>
      </w:tr>
      <w:tr w:rsidR="00C36596" w:rsidRPr="00C1654A" w14:paraId="508FE53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D7EE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E56A0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821A4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A9E1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BA4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7E1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985.039,97</w:t>
            </w:r>
          </w:p>
        </w:tc>
        <w:tc>
          <w:tcPr>
            <w:tcW w:w="1720" w:type="dxa"/>
            <w:tcBorders>
              <w:top w:val="nil"/>
              <w:left w:val="nil"/>
              <w:bottom w:val="single" w:sz="4" w:space="0" w:color="D3D3D3"/>
              <w:right w:val="single" w:sz="4" w:space="0" w:color="D3D3D3"/>
            </w:tcBorders>
            <w:shd w:val="clear" w:color="auto" w:fill="auto"/>
            <w:vAlign w:val="center"/>
            <w:hideMark/>
          </w:tcPr>
          <w:p w14:paraId="5BC74C1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100.897,32</w:t>
            </w:r>
          </w:p>
        </w:tc>
        <w:tc>
          <w:tcPr>
            <w:tcW w:w="1720" w:type="dxa"/>
            <w:tcBorders>
              <w:top w:val="nil"/>
              <w:left w:val="nil"/>
              <w:bottom w:val="single" w:sz="4" w:space="0" w:color="D3D3D3"/>
              <w:right w:val="single" w:sz="4" w:space="0" w:color="D3D3D3"/>
            </w:tcBorders>
            <w:shd w:val="clear" w:color="auto" w:fill="auto"/>
            <w:vAlign w:val="center"/>
            <w:hideMark/>
          </w:tcPr>
          <w:p w14:paraId="07BF7C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E98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F51E1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1.085.937,29</w:t>
            </w:r>
          </w:p>
        </w:tc>
      </w:tr>
      <w:tr w:rsidR="00C36596" w:rsidRPr="00C1654A" w14:paraId="1ACEB1B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5A5EA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EE126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C4586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15.840.502,57</w:t>
            </w:r>
          </w:p>
        </w:tc>
        <w:tc>
          <w:tcPr>
            <w:tcW w:w="1720" w:type="dxa"/>
            <w:tcBorders>
              <w:top w:val="nil"/>
              <w:left w:val="nil"/>
              <w:bottom w:val="single" w:sz="4" w:space="0" w:color="D3D3D3"/>
              <w:right w:val="single" w:sz="4" w:space="0" w:color="D3D3D3"/>
            </w:tcBorders>
            <w:shd w:val="clear" w:color="auto" w:fill="auto"/>
            <w:vAlign w:val="center"/>
            <w:hideMark/>
          </w:tcPr>
          <w:p w14:paraId="623F67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74BC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BB0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101.002.037,94</w:t>
            </w:r>
          </w:p>
        </w:tc>
        <w:tc>
          <w:tcPr>
            <w:tcW w:w="1720" w:type="dxa"/>
            <w:tcBorders>
              <w:top w:val="nil"/>
              <w:left w:val="nil"/>
              <w:bottom w:val="single" w:sz="4" w:space="0" w:color="D3D3D3"/>
              <w:right w:val="single" w:sz="4" w:space="0" w:color="D3D3D3"/>
            </w:tcBorders>
            <w:shd w:val="clear" w:color="auto" w:fill="auto"/>
            <w:vAlign w:val="center"/>
            <w:hideMark/>
          </w:tcPr>
          <w:p w14:paraId="705F01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8A3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353AD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1F460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116.842.540,51</w:t>
            </w:r>
          </w:p>
        </w:tc>
      </w:tr>
      <w:tr w:rsidR="00C36596" w:rsidRPr="00C1654A" w14:paraId="75B67F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85A42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F68B9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055CE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D2DE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ADB12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226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205.026,00</w:t>
            </w:r>
          </w:p>
        </w:tc>
        <w:tc>
          <w:tcPr>
            <w:tcW w:w="1720" w:type="dxa"/>
            <w:tcBorders>
              <w:top w:val="nil"/>
              <w:left w:val="nil"/>
              <w:bottom w:val="single" w:sz="4" w:space="0" w:color="D3D3D3"/>
              <w:right w:val="single" w:sz="4" w:space="0" w:color="D3D3D3"/>
            </w:tcBorders>
            <w:shd w:val="clear" w:color="auto" w:fill="auto"/>
            <w:vAlign w:val="center"/>
            <w:hideMark/>
          </w:tcPr>
          <w:p w14:paraId="7232FD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8FE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80B0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07D65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205.026,00</w:t>
            </w:r>
          </w:p>
        </w:tc>
      </w:tr>
      <w:tr w:rsidR="00C36596" w:rsidRPr="00C1654A" w14:paraId="23DB9C0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37DF5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7F077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4DF6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E48B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0BA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25F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822.606,04</w:t>
            </w:r>
          </w:p>
        </w:tc>
        <w:tc>
          <w:tcPr>
            <w:tcW w:w="1720" w:type="dxa"/>
            <w:tcBorders>
              <w:top w:val="nil"/>
              <w:left w:val="nil"/>
              <w:bottom w:val="single" w:sz="4" w:space="0" w:color="D3D3D3"/>
              <w:right w:val="single" w:sz="4" w:space="0" w:color="D3D3D3"/>
            </w:tcBorders>
            <w:shd w:val="clear" w:color="auto" w:fill="auto"/>
            <w:vAlign w:val="center"/>
            <w:hideMark/>
          </w:tcPr>
          <w:p w14:paraId="18A5224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3.585,00</w:t>
            </w:r>
          </w:p>
        </w:tc>
        <w:tc>
          <w:tcPr>
            <w:tcW w:w="1720" w:type="dxa"/>
            <w:tcBorders>
              <w:top w:val="nil"/>
              <w:left w:val="nil"/>
              <w:bottom w:val="single" w:sz="4" w:space="0" w:color="D3D3D3"/>
              <w:right w:val="single" w:sz="4" w:space="0" w:color="D3D3D3"/>
            </w:tcBorders>
            <w:shd w:val="clear" w:color="auto" w:fill="auto"/>
            <w:vAlign w:val="center"/>
            <w:hideMark/>
          </w:tcPr>
          <w:p w14:paraId="12214BC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4AB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176.948,00</w:t>
            </w:r>
          </w:p>
        </w:tc>
        <w:tc>
          <w:tcPr>
            <w:tcW w:w="1720" w:type="dxa"/>
            <w:tcBorders>
              <w:top w:val="nil"/>
              <w:left w:val="nil"/>
              <w:bottom w:val="single" w:sz="4" w:space="0" w:color="D3D3D3"/>
              <w:right w:val="single" w:sz="4" w:space="0" w:color="D3D3D3"/>
            </w:tcBorders>
            <w:shd w:val="clear" w:color="708090" w:fill="708090"/>
            <w:vAlign w:val="center"/>
            <w:hideMark/>
          </w:tcPr>
          <w:p w14:paraId="0B03979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1.003.139,04</w:t>
            </w:r>
          </w:p>
        </w:tc>
      </w:tr>
      <w:tr w:rsidR="00C36596" w:rsidRPr="00C1654A" w14:paraId="58D0D14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FE85E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163A6F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709267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15.840.502,57</w:t>
            </w:r>
          </w:p>
        </w:tc>
        <w:tc>
          <w:tcPr>
            <w:tcW w:w="1720" w:type="dxa"/>
            <w:tcBorders>
              <w:top w:val="nil"/>
              <w:left w:val="nil"/>
              <w:bottom w:val="single" w:sz="4" w:space="0" w:color="D3D3D3"/>
              <w:right w:val="single" w:sz="4" w:space="0" w:color="D3D3D3"/>
            </w:tcBorders>
            <w:shd w:val="clear" w:color="708090" w:fill="708090"/>
            <w:vAlign w:val="center"/>
            <w:hideMark/>
          </w:tcPr>
          <w:p w14:paraId="3515DA8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5.761.424,36</w:t>
            </w:r>
          </w:p>
        </w:tc>
        <w:tc>
          <w:tcPr>
            <w:tcW w:w="1720" w:type="dxa"/>
            <w:tcBorders>
              <w:top w:val="nil"/>
              <w:left w:val="nil"/>
              <w:bottom w:val="single" w:sz="4" w:space="0" w:color="D3D3D3"/>
              <w:right w:val="single" w:sz="4" w:space="0" w:color="D3D3D3"/>
            </w:tcBorders>
            <w:shd w:val="clear" w:color="708090" w:fill="708090"/>
            <w:vAlign w:val="center"/>
            <w:hideMark/>
          </w:tcPr>
          <w:p w14:paraId="226C6C1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7B976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104.333.662,98</w:t>
            </w:r>
          </w:p>
        </w:tc>
        <w:tc>
          <w:tcPr>
            <w:tcW w:w="1720" w:type="dxa"/>
            <w:tcBorders>
              <w:top w:val="nil"/>
              <w:left w:val="nil"/>
              <w:bottom w:val="single" w:sz="4" w:space="0" w:color="D3D3D3"/>
              <w:right w:val="single" w:sz="4" w:space="0" w:color="D3D3D3"/>
            </w:tcBorders>
            <w:shd w:val="clear" w:color="708090" w:fill="708090"/>
            <w:vAlign w:val="center"/>
            <w:hideMark/>
          </w:tcPr>
          <w:p w14:paraId="046C3D9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14.164.999,08</w:t>
            </w:r>
          </w:p>
        </w:tc>
        <w:tc>
          <w:tcPr>
            <w:tcW w:w="1720" w:type="dxa"/>
            <w:tcBorders>
              <w:top w:val="nil"/>
              <w:left w:val="nil"/>
              <w:bottom w:val="single" w:sz="4" w:space="0" w:color="D3D3D3"/>
              <w:right w:val="single" w:sz="4" w:space="0" w:color="D3D3D3"/>
            </w:tcBorders>
            <w:shd w:val="clear" w:color="708090" w:fill="708090"/>
            <w:vAlign w:val="center"/>
            <w:hideMark/>
          </w:tcPr>
          <w:p w14:paraId="47835DF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74.478.948,10</w:t>
            </w:r>
          </w:p>
        </w:tc>
        <w:tc>
          <w:tcPr>
            <w:tcW w:w="1720" w:type="dxa"/>
            <w:tcBorders>
              <w:top w:val="nil"/>
              <w:left w:val="nil"/>
              <w:bottom w:val="single" w:sz="4" w:space="0" w:color="D3D3D3"/>
              <w:right w:val="single" w:sz="4" w:space="0" w:color="D3D3D3"/>
            </w:tcBorders>
            <w:shd w:val="clear" w:color="708090" w:fill="708090"/>
            <w:vAlign w:val="center"/>
            <w:hideMark/>
          </w:tcPr>
          <w:p w14:paraId="15B78DB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188.626,10</w:t>
            </w:r>
          </w:p>
        </w:tc>
        <w:tc>
          <w:tcPr>
            <w:tcW w:w="1720" w:type="dxa"/>
            <w:tcBorders>
              <w:top w:val="nil"/>
              <w:left w:val="nil"/>
              <w:bottom w:val="single" w:sz="4" w:space="0" w:color="D3D3D3"/>
              <w:right w:val="single" w:sz="4" w:space="0" w:color="D3D3D3"/>
            </w:tcBorders>
            <w:shd w:val="clear" w:color="708090" w:fill="708090"/>
            <w:vAlign w:val="center"/>
            <w:hideMark/>
          </w:tcPr>
          <w:p w14:paraId="3DC5656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214.768.163,19</w:t>
            </w:r>
          </w:p>
        </w:tc>
      </w:tr>
    </w:tbl>
    <w:p w14:paraId="3574BD4C" w14:textId="77777777" w:rsidR="00E00866" w:rsidRPr="00C1654A" w:rsidRDefault="00E00866" w:rsidP="00B4053F">
      <w:pPr>
        <w:pStyle w:val="Balk5"/>
      </w:pPr>
    </w:p>
    <w:p w14:paraId="71640BAD" w14:textId="5605BEC7" w:rsidR="00B4053F" w:rsidRPr="00C1654A" w:rsidRDefault="00B4053F" w:rsidP="00B4053F">
      <w:pPr>
        <w:pStyle w:val="Balk5"/>
      </w:pPr>
      <w:bookmarkStart w:id="342" w:name="_Toc199509618"/>
      <w:r w:rsidRPr="00C1654A">
        <w:lastRenderedPageBreak/>
        <w:t>Tablo 10.58 MERSİN</w:t>
      </w:r>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743FC041"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CB70F6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5D7201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F5D57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0AECE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30310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D5360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8680A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01BBB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8C294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18B7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DC03BF9"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CBF6A6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620E1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AC381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43D4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2F38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A13A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1.156.366,64</w:t>
            </w:r>
          </w:p>
        </w:tc>
        <w:tc>
          <w:tcPr>
            <w:tcW w:w="1720" w:type="dxa"/>
            <w:tcBorders>
              <w:top w:val="nil"/>
              <w:left w:val="nil"/>
              <w:bottom w:val="single" w:sz="4" w:space="0" w:color="D3D3D3"/>
              <w:right w:val="single" w:sz="4" w:space="0" w:color="D3D3D3"/>
            </w:tcBorders>
            <w:shd w:val="clear" w:color="auto" w:fill="auto"/>
            <w:vAlign w:val="center"/>
            <w:hideMark/>
          </w:tcPr>
          <w:p w14:paraId="2456B9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68.264,38</w:t>
            </w:r>
          </w:p>
        </w:tc>
        <w:tc>
          <w:tcPr>
            <w:tcW w:w="1720" w:type="dxa"/>
            <w:tcBorders>
              <w:top w:val="nil"/>
              <w:left w:val="nil"/>
              <w:bottom w:val="single" w:sz="4" w:space="0" w:color="D3D3D3"/>
              <w:right w:val="single" w:sz="4" w:space="0" w:color="D3D3D3"/>
            </w:tcBorders>
            <w:shd w:val="clear" w:color="auto" w:fill="auto"/>
            <w:vAlign w:val="center"/>
            <w:hideMark/>
          </w:tcPr>
          <w:p w14:paraId="2E1D0B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DBF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-87.654,18</w:t>
            </w:r>
          </w:p>
        </w:tc>
        <w:tc>
          <w:tcPr>
            <w:tcW w:w="1720" w:type="dxa"/>
            <w:tcBorders>
              <w:top w:val="nil"/>
              <w:left w:val="nil"/>
              <w:bottom w:val="single" w:sz="4" w:space="0" w:color="D3D3D3"/>
              <w:right w:val="single" w:sz="4" w:space="0" w:color="D3D3D3"/>
            </w:tcBorders>
            <w:shd w:val="clear" w:color="708090" w:fill="708090"/>
            <w:vAlign w:val="center"/>
            <w:hideMark/>
          </w:tcPr>
          <w:p w14:paraId="60ADFC9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1.136.976,84</w:t>
            </w:r>
          </w:p>
        </w:tc>
      </w:tr>
      <w:tr w:rsidR="00C36596" w:rsidRPr="00C1654A" w14:paraId="3B7279A8"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2C9706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4E950E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5D12D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C18B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0CB2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FFD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468.455,77</w:t>
            </w:r>
          </w:p>
        </w:tc>
        <w:tc>
          <w:tcPr>
            <w:tcW w:w="1720" w:type="dxa"/>
            <w:tcBorders>
              <w:top w:val="nil"/>
              <w:left w:val="nil"/>
              <w:bottom w:val="single" w:sz="4" w:space="0" w:color="D3D3D3"/>
              <w:right w:val="single" w:sz="4" w:space="0" w:color="D3D3D3"/>
            </w:tcBorders>
            <w:shd w:val="clear" w:color="auto" w:fill="auto"/>
            <w:vAlign w:val="center"/>
            <w:hideMark/>
          </w:tcPr>
          <w:p w14:paraId="104AEC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5964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762F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0D333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468.455,77</w:t>
            </w:r>
          </w:p>
        </w:tc>
      </w:tr>
      <w:tr w:rsidR="00C36596" w:rsidRPr="00C1654A" w14:paraId="1BA870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B1F01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551FF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6B901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9.136.427,80</w:t>
            </w:r>
          </w:p>
        </w:tc>
        <w:tc>
          <w:tcPr>
            <w:tcW w:w="1720" w:type="dxa"/>
            <w:tcBorders>
              <w:top w:val="nil"/>
              <w:left w:val="nil"/>
              <w:bottom w:val="single" w:sz="4" w:space="0" w:color="D3D3D3"/>
              <w:right w:val="single" w:sz="4" w:space="0" w:color="D3D3D3"/>
            </w:tcBorders>
            <w:shd w:val="clear" w:color="auto" w:fill="auto"/>
            <w:vAlign w:val="center"/>
            <w:hideMark/>
          </w:tcPr>
          <w:p w14:paraId="626D2F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1B593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F4DE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52.712.416,31</w:t>
            </w:r>
          </w:p>
        </w:tc>
        <w:tc>
          <w:tcPr>
            <w:tcW w:w="1720" w:type="dxa"/>
            <w:tcBorders>
              <w:top w:val="nil"/>
              <w:left w:val="nil"/>
              <w:bottom w:val="single" w:sz="4" w:space="0" w:color="D3D3D3"/>
              <w:right w:val="single" w:sz="4" w:space="0" w:color="D3D3D3"/>
            </w:tcBorders>
            <w:shd w:val="clear" w:color="auto" w:fill="auto"/>
            <w:vAlign w:val="center"/>
            <w:hideMark/>
          </w:tcPr>
          <w:p w14:paraId="35FAF8C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22.644.227,59</w:t>
            </w:r>
          </w:p>
        </w:tc>
        <w:tc>
          <w:tcPr>
            <w:tcW w:w="1720" w:type="dxa"/>
            <w:tcBorders>
              <w:top w:val="nil"/>
              <w:left w:val="nil"/>
              <w:bottom w:val="single" w:sz="4" w:space="0" w:color="D3D3D3"/>
              <w:right w:val="single" w:sz="4" w:space="0" w:color="D3D3D3"/>
            </w:tcBorders>
            <w:shd w:val="clear" w:color="auto" w:fill="auto"/>
            <w:vAlign w:val="center"/>
            <w:hideMark/>
          </w:tcPr>
          <w:p w14:paraId="78269A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111.016.027,08</w:t>
            </w:r>
          </w:p>
        </w:tc>
        <w:tc>
          <w:tcPr>
            <w:tcW w:w="1720" w:type="dxa"/>
            <w:tcBorders>
              <w:top w:val="nil"/>
              <w:left w:val="nil"/>
              <w:bottom w:val="single" w:sz="4" w:space="0" w:color="D3D3D3"/>
              <w:right w:val="single" w:sz="4" w:space="0" w:color="D3D3D3"/>
            </w:tcBorders>
            <w:shd w:val="clear" w:color="auto" w:fill="auto"/>
            <w:vAlign w:val="center"/>
            <w:hideMark/>
          </w:tcPr>
          <w:p w14:paraId="7C0C65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413.094,05</w:t>
            </w:r>
          </w:p>
        </w:tc>
        <w:tc>
          <w:tcPr>
            <w:tcW w:w="1720" w:type="dxa"/>
            <w:tcBorders>
              <w:top w:val="nil"/>
              <w:left w:val="nil"/>
              <w:bottom w:val="single" w:sz="4" w:space="0" w:color="D3D3D3"/>
              <w:right w:val="single" w:sz="4" w:space="0" w:color="D3D3D3"/>
            </w:tcBorders>
            <w:shd w:val="clear" w:color="708090" w:fill="708090"/>
            <w:vAlign w:val="center"/>
            <w:hideMark/>
          </w:tcPr>
          <w:p w14:paraId="029B521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195.922.192,83</w:t>
            </w:r>
          </w:p>
        </w:tc>
      </w:tr>
      <w:tr w:rsidR="00C36596" w:rsidRPr="00C1654A" w14:paraId="5425A13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E36C6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C35D6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3E3F1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B63E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7F3E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BC3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2.166.377,23</w:t>
            </w:r>
          </w:p>
        </w:tc>
        <w:tc>
          <w:tcPr>
            <w:tcW w:w="1720" w:type="dxa"/>
            <w:tcBorders>
              <w:top w:val="nil"/>
              <w:left w:val="nil"/>
              <w:bottom w:val="single" w:sz="4" w:space="0" w:color="D3D3D3"/>
              <w:right w:val="single" w:sz="4" w:space="0" w:color="D3D3D3"/>
            </w:tcBorders>
            <w:shd w:val="clear" w:color="auto" w:fill="auto"/>
            <w:vAlign w:val="center"/>
            <w:hideMark/>
          </w:tcPr>
          <w:p w14:paraId="7A99CC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3B29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AC3D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B1B97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2.166.377,23</w:t>
            </w:r>
          </w:p>
        </w:tc>
      </w:tr>
      <w:tr w:rsidR="00C36596" w:rsidRPr="00C1654A" w14:paraId="7084BCB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A591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D6ED0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4507F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386.022.481,53</w:t>
            </w:r>
          </w:p>
        </w:tc>
        <w:tc>
          <w:tcPr>
            <w:tcW w:w="1720" w:type="dxa"/>
            <w:tcBorders>
              <w:top w:val="nil"/>
              <w:left w:val="nil"/>
              <w:bottom w:val="single" w:sz="4" w:space="0" w:color="D3D3D3"/>
              <w:right w:val="single" w:sz="4" w:space="0" w:color="D3D3D3"/>
            </w:tcBorders>
            <w:shd w:val="clear" w:color="auto" w:fill="auto"/>
            <w:vAlign w:val="center"/>
            <w:hideMark/>
          </w:tcPr>
          <w:p w14:paraId="3F4126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7F9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AC73D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285.363.711,86</w:t>
            </w:r>
          </w:p>
        </w:tc>
        <w:tc>
          <w:tcPr>
            <w:tcW w:w="1720" w:type="dxa"/>
            <w:tcBorders>
              <w:top w:val="nil"/>
              <w:left w:val="nil"/>
              <w:bottom w:val="single" w:sz="4" w:space="0" w:color="D3D3D3"/>
              <w:right w:val="single" w:sz="4" w:space="0" w:color="D3D3D3"/>
            </w:tcBorders>
            <w:shd w:val="clear" w:color="auto" w:fill="auto"/>
            <w:vAlign w:val="center"/>
            <w:hideMark/>
          </w:tcPr>
          <w:p w14:paraId="1CE55A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D90D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661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3377B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671.386.193,39</w:t>
            </w:r>
          </w:p>
        </w:tc>
      </w:tr>
      <w:tr w:rsidR="00C36596" w:rsidRPr="00C1654A" w14:paraId="355C6B5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4971E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A3A3A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3C922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4B6E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D76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585B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AC02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7DE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C3B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71.186,24</w:t>
            </w:r>
          </w:p>
        </w:tc>
        <w:tc>
          <w:tcPr>
            <w:tcW w:w="1720" w:type="dxa"/>
            <w:tcBorders>
              <w:top w:val="nil"/>
              <w:left w:val="nil"/>
              <w:bottom w:val="single" w:sz="4" w:space="0" w:color="D3D3D3"/>
              <w:right w:val="single" w:sz="4" w:space="0" w:color="D3D3D3"/>
            </w:tcBorders>
            <w:shd w:val="clear" w:color="708090" w:fill="708090"/>
            <w:vAlign w:val="center"/>
            <w:hideMark/>
          </w:tcPr>
          <w:p w14:paraId="36D8C72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71.186,24</w:t>
            </w:r>
          </w:p>
        </w:tc>
      </w:tr>
      <w:tr w:rsidR="00C36596" w:rsidRPr="00C1654A" w14:paraId="51BEE9D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8F02C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6B91F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BCCB2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E736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0F95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031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9B6A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24.628,39</w:t>
            </w:r>
          </w:p>
        </w:tc>
        <w:tc>
          <w:tcPr>
            <w:tcW w:w="1720" w:type="dxa"/>
            <w:tcBorders>
              <w:top w:val="nil"/>
              <w:left w:val="nil"/>
              <w:bottom w:val="single" w:sz="4" w:space="0" w:color="D3D3D3"/>
              <w:right w:val="single" w:sz="4" w:space="0" w:color="D3D3D3"/>
            </w:tcBorders>
            <w:shd w:val="clear" w:color="auto" w:fill="auto"/>
            <w:vAlign w:val="center"/>
            <w:hideMark/>
          </w:tcPr>
          <w:p w14:paraId="25408B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C52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3412B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24.628,39</w:t>
            </w:r>
          </w:p>
        </w:tc>
      </w:tr>
      <w:tr w:rsidR="00C36596" w:rsidRPr="00C1654A" w14:paraId="44A6766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1EDF5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6BB3F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1E432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C40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228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F5F4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8.700,00</w:t>
            </w:r>
          </w:p>
        </w:tc>
        <w:tc>
          <w:tcPr>
            <w:tcW w:w="1720" w:type="dxa"/>
            <w:tcBorders>
              <w:top w:val="nil"/>
              <w:left w:val="nil"/>
              <w:bottom w:val="single" w:sz="4" w:space="0" w:color="D3D3D3"/>
              <w:right w:val="single" w:sz="4" w:space="0" w:color="D3D3D3"/>
            </w:tcBorders>
            <w:shd w:val="clear" w:color="auto" w:fill="auto"/>
            <w:vAlign w:val="center"/>
            <w:hideMark/>
          </w:tcPr>
          <w:p w14:paraId="37C1E8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49.494,84</w:t>
            </w:r>
          </w:p>
        </w:tc>
        <w:tc>
          <w:tcPr>
            <w:tcW w:w="1720" w:type="dxa"/>
            <w:tcBorders>
              <w:top w:val="nil"/>
              <w:left w:val="nil"/>
              <w:bottom w:val="single" w:sz="4" w:space="0" w:color="D3D3D3"/>
              <w:right w:val="single" w:sz="4" w:space="0" w:color="D3D3D3"/>
            </w:tcBorders>
            <w:shd w:val="clear" w:color="auto" w:fill="auto"/>
            <w:vAlign w:val="center"/>
            <w:hideMark/>
          </w:tcPr>
          <w:p w14:paraId="2511110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81A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BA219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58.194,84</w:t>
            </w:r>
          </w:p>
        </w:tc>
      </w:tr>
      <w:tr w:rsidR="00C36596" w:rsidRPr="00C1654A" w14:paraId="69DA446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18B57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F5851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4FFC9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ECAC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90BFD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1B9A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2.386.961,00</w:t>
            </w:r>
          </w:p>
        </w:tc>
        <w:tc>
          <w:tcPr>
            <w:tcW w:w="1720" w:type="dxa"/>
            <w:tcBorders>
              <w:top w:val="nil"/>
              <w:left w:val="nil"/>
              <w:bottom w:val="single" w:sz="4" w:space="0" w:color="D3D3D3"/>
              <w:right w:val="single" w:sz="4" w:space="0" w:color="D3D3D3"/>
            </w:tcBorders>
            <w:shd w:val="clear" w:color="auto" w:fill="auto"/>
            <w:vAlign w:val="center"/>
            <w:hideMark/>
          </w:tcPr>
          <w:p w14:paraId="2AEFF3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5C64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323D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96.695,00</w:t>
            </w:r>
          </w:p>
        </w:tc>
        <w:tc>
          <w:tcPr>
            <w:tcW w:w="1720" w:type="dxa"/>
            <w:tcBorders>
              <w:top w:val="nil"/>
              <w:left w:val="nil"/>
              <w:bottom w:val="single" w:sz="4" w:space="0" w:color="D3D3D3"/>
              <w:right w:val="single" w:sz="4" w:space="0" w:color="D3D3D3"/>
            </w:tcBorders>
            <w:shd w:val="clear" w:color="708090" w:fill="708090"/>
            <w:vAlign w:val="center"/>
            <w:hideMark/>
          </w:tcPr>
          <w:p w14:paraId="6B02EA0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2.483.656,00</w:t>
            </w:r>
          </w:p>
        </w:tc>
      </w:tr>
      <w:tr w:rsidR="00C36596" w:rsidRPr="00C1654A" w14:paraId="246AA0A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7FD08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70B1F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6793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92F9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77DF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D687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18.450,00</w:t>
            </w:r>
          </w:p>
        </w:tc>
        <w:tc>
          <w:tcPr>
            <w:tcW w:w="1720" w:type="dxa"/>
            <w:tcBorders>
              <w:top w:val="nil"/>
              <w:left w:val="nil"/>
              <w:bottom w:val="single" w:sz="4" w:space="0" w:color="D3D3D3"/>
              <w:right w:val="single" w:sz="4" w:space="0" w:color="D3D3D3"/>
            </w:tcBorders>
            <w:shd w:val="clear" w:color="auto" w:fill="auto"/>
            <w:vAlign w:val="center"/>
            <w:hideMark/>
          </w:tcPr>
          <w:p w14:paraId="5C1FD1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65E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624C4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1533A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18.450,00</w:t>
            </w:r>
          </w:p>
        </w:tc>
      </w:tr>
      <w:tr w:rsidR="00C36596" w:rsidRPr="00C1654A" w14:paraId="0892C71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A1CF2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94022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2257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0588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09EA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3AA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2.057.156,00</w:t>
            </w:r>
          </w:p>
        </w:tc>
        <w:tc>
          <w:tcPr>
            <w:tcW w:w="1720" w:type="dxa"/>
            <w:tcBorders>
              <w:top w:val="nil"/>
              <w:left w:val="nil"/>
              <w:bottom w:val="single" w:sz="4" w:space="0" w:color="D3D3D3"/>
              <w:right w:val="single" w:sz="4" w:space="0" w:color="D3D3D3"/>
            </w:tcBorders>
            <w:shd w:val="clear" w:color="auto" w:fill="auto"/>
            <w:vAlign w:val="center"/>
            <w:hideMark/>
          </w:tcPr>
          <w:p w14:paraId="622E0F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831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939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CC66D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2.057.156,00</w:t>
            </w:r>
          </w:p>
        </w:tc>
      </w:tr>
      <w:tr w:rsidR="00C36596" w:rsidRPr="00C1654A" w14:paraId="64470645"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1ED638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0FEA2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C9728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0BAF8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928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837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111.033,75</w:t>
            </w:r>
          </w:p>
        </w:tc>
        <w:tc>
          <w:tcPr>
            <w:tcW w:w="1720" w:type="dxa"/>
            <w:tcBorders>
              <w:top w:val="nil"/>
              <w:left w:val="nil"/>
              <w:bottom w:val="single" w:sz="4" w:space="0" w:color="D3D3D3"/>
              <w:right w:val="single" w:sz="4" w:space="0" w:color="D3D3D3"/>
            </w:tcBorders>
            <w:shd w:val="clear" w:color="auto" w:fill="auto"/>
            <w:vAlign w:val="center"/>
            <w:hideMark/>
          </w:tcPr>
          <w:p w14:paraId="6D1861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639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B8BF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9500A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111.033,75</w:t>
            </w:r>
          </w:p>
        </w:tc>
      </w:tr>
      <w:tr w:rsidR="00C36596" w:rsidRPr="00C1654A" w14:paraId="34283D0D"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3C86B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ADC25B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9F7E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A39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29D5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325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823.436,00</w:t>
            </w:r>
          </w:p>
        </w:tc>
        <w:tc>
          <w:tcPr>
            <w:tcW w:w="1720" w:type="dxa"/>
            <w:tcBorders>
              <w:top w:val="nil"/>
              <w:left w:val="nil"/>
              <w:bottom w:val="single" w:sz="4" w:space="0" w:color="D3D3D3"/>
              <w:right w:val="single" w:sz="4" w:space="0" w:color="D3D3D3"/>
            </w:tcBorders>
            <w:shd w:val="clear" w:color="auto" w:fill="auto"/>
            <w:vAlign w:val="center"/>
            <w:hideMark/>
          </w:tcPr>
          <w:p w14:paraId="47F9E7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1.222.153,45</w:t>
            </w:r>
          </w:p>
        </w:tc>
        <w:tc>
          <w:tcPr>
            <w:tcW w:w="1720" w:type="dxa"/>
            <w:tcBorders>
              <w:top w:val="nil"/>
              <w:left w:val="nil"/>
              <w:bottom w:val="single" w:sz="4" w:space="0" w:color="D3D3D3"/>
              <w:right w:val="single" w:sz="4" w:space="0" w:color="D3D3D3"/>
            </w:tcBorders>
            <w:shd w:val="clear" w:color="auto" w:fill="auto"/>
            <w:vAlign w:val="center"/>
            <w:hideMark/>
          </w:tcPr>
          <w:p w14:paraId="5931BD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499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F3CDB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2.045.589,45</w:t>
            </w:r>
          </w:p>
        </w:tc>
      </w:tr>
      <w:tr w:rsidR="00C36596" w:rsidRPr="00C1654A" w14:paraId="67C9F29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BAE5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B0162C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F37BC7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395.158.909,33</w:t>
            </w:r>
          </w:p>
        </w:tc>
        <w:tc>
          <w:tcPr>
            <w:tcW w:w="1720" w:type="dxa"/>
            <w:tcBorders>
              <w:top w:val="nil"/>
              <w:left w:val="nil"/>
              <w:bottom w:val="single" w:sz="4" w:space="0" w:color="D3D3D3"/>
              <w:right w:val="single" w:sz="4" w:space="0" w:color="D3D3D3"/>
            </w:tcBorders>
            <w:shd w:val="clear" w:color="708090" w:fill="708090"/>
            <w:vAlign w:val="center"/>
            <w:hideMark/>
          </w:tcPr>
          <w:p w14:paraId="68452BD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0AED8E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C4DA7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347.273.064,56</w:t>
            </w:r>
          </w:p>
        </w:tc>
        <w:tc>
          <w:tcPr>
            <w:tcW w:w="1720" w:type="dxa"/>
            <w:tcBorders>
              <w:top w:val="nil"/>
              <w:left w:val="nil"/>
              <w:bottom w:val="single" w:sz="4" w:space="0" w:color="D3D3D3"/>
              <w:right w:val="single" w:sz="4" w:space="0" w:color="D3D3D3"/>
            </w:tcBorders>
            <w:shd w:val="clear" w:color="708090" w:fill="708090"/>
            <w:vAlign w:val="center"/>
            <w:hideMark/>
          </w:tcPr>
          <w:p w14:paraId="30FCA21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24.008.768,66</w:t>
            </w:r>
          </w:p>
        </w:tc>
        <w:tc>
          <w:tcPr>
            <w:tcW w:w="1720" w:type="dxa"/>
            <w:tcBorders>
              <w:top w:val="nil"/>
              <w:left w:val="nil"/>
              <w:bottom w:val="single" w:sz="4" w:space="0" w:color="D3D3D3"/>
              <w:right w:val="single" w:sz="4" w:space="0" w:color="D3D3D3"/>
            </w:tcBorders>
            <w:shd w:val="clear" w:color="708090" w:fill="708090"/>
            <w:vAlign w:val="center"/>
            <w:hideMark/>
          </w:tcPr>
          <w:p w14:paraId="66E387C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111.016.027,08</w:t>
            </w:r>
          </w:p>
        </w:tc>
        <w:tc>
          <w:tcPr>
            <w:tcW w:w="1720" w:type="dxa"/>
            <w:tcBorders>
              <w:top w:val="nil"/>
              <w:left w:val="nil"/>
              <w:bottom w:val="single" w:sz="4" w:space="0" w:color="D3D3D3"/>
              <w:right w:val="single" w:sz="4" w:space="0" w:color="D3D3D3"/>
            </w:tcBorders>
            <w:shd w:val="clear" w:color="708090" w:fill="708090"/>
            <w:vAlign w:val="center"/>
            <w:hideMark/>
          </w:tcPr>
          <w:p w14:paraId="41DBB57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493.321,11</w:t>
            </w:r>
          </w:p>
        </w:tc>
        <w:tc>
          <w:tcPr>
            <w:tcW w:w="1720" w:type="dxa"/>
            <w:tcBorders>
              <w:top w:val="nil"/>
              <w:left w:val="nil"/>
              <w:bottom w:val="single" w:sz="4" w:space="0" w:color="D3D3D3"/>
              <w:right w:val="single" w:sz="4" w:space="0" w:color="D3D3D3"/>
            </w:tcBorders>
            <w:shd w:val="clear" w:color="708090" w:fill="708090"/>
            <w:vAlign w:val="center"/>
            <w:hideMark/>
          </w:tcPr>
          <w:p w14:paraId="24CD01C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877.950.090,74</w:t>
            </w:r>
          </w:p>
        </w:tc>
      </w:tr>
    </w:tbl>
    <w:p w14:paraId="2DBF3450" w14:textId="484944A3" w:rsidR="00B4053F" w:rsidRPr="00C1654A" w:rsidRDefault="00B4053F" w:rsidP="00B4053F">
      <w:pPr>
        <w:rPr>
          <w:rFonts w:ascii="Times New Roman" w:hAnsi="Times New Roman" w:cs="Times New Roman"/>
        </w:rPr>
      </w:pPr>
    </w:p>
    <w:p w14:paraId="3DDAF848" w14:textId="1473BE8C" w:rsidR="00E00866" w:rsidRPr="00C1654A" w:rsidRDefault="00E00866" w:rsidP="00B4053F">
      <w:pPr>
        <w:rPr>
          <w:rFonts w:ascii="Times New Roman" w:hAnsi="Times New Roman" w:cs="Times New Roman"/>
        </w:rPr>
      </w:pPr>
    </w:p>
    <w:p w14:paraId="3761B2EA" w14:textId="2C30FD6E" w:rsidR="00E00866" w:rsidRPr="00C1654A" w:rsidRDefault="00E00866" w:rsidP="00B4053F">
      <w:pPr>
        <w:rPr>
          <w:rFonts w:ascii="Times New Roman" w:hAnsi="Times New Roman" w:cs="Times New Roman"/>
        </w:rPr>
      </w:pPr>
    </w:p>
    <w:p w14:paraId="6E7726F8" w14:textId="6DBCFD32" w:rsidR="00E00866" w:rsidRPr="00C1654A" w:rsidRDefault="00E00866" w:rsidP="00B4053F">
      <w:pPr>
        <w:rPr>
          <w:rFonts w:ascii="Times New Roman" w:hAnsi="Times New Roman" w:cs="Times New Roman"/>
        </w:rPr>
      </w:pPr>
    </w:p>
    <w:p w14:paraId="064A67AC" w14:textId="2C545B4A" w:rsidR="00E00866" w:rsidRPr="00C1654A" w:rsidRDefault="00E00866" w:rsidP="00B4053F">
      <w:pPr>
        <w:rPr>
          <w:rFonts w:ascii="Times New Roman" w:hAnsi="Times New Roman" w:cs="Times New Roman"/>
        </w:rPr>
      </w:pPr>
    </w:p>
    <w:p w14:paraId="3B3EF1DC" w14:textId="4585CCB4" w:rsidR="00E00866" w:rsidRPr="00C1654A" w:rsidRDefault="00E00866" w:rsidP="00B4053F">
      <w:pPr>
        <w:rPr>
          <w:rFonts w:ascii="Times New Roman" w:hAnsi="Times New Roman" w:cs="Times New Roman"/>
        </w:rPr>
      </w:pPr>
    </w:p>
    <w:p w14:paraId="390AE078" w14:textId="663147CE" w:rsidR="00E00866" w:rsidRPr="00C1654A" w:rsidRDefault="00E00866" w:rsidP="00B4053F">
      <w:pPr>
        <w:rPr>
          <w:rFonts w:ascii="Times New Roman" w:hAnsi="Times New Roman" w:cs="Times New Roman"/>
        </w:rPr>
      </w:pPr>
    </w:p>
    <w:p w14:paraId="0B9C9F41" w14:textId="38654099" w:rsidR="00E00866" w:rsidRPr="00C1654A" w:rsidRDefault="00E00866" w:rsidP="00B4053F">
      <w:pPr>
        <w:rPr>
          <w:rFonts w:ascii="Times New Roman" w:hAnsi="Times New Roman" w:cs="Times New Roman"/>
        </w:rPr>
      </w:pPr>
    </w:p>
    <w:p w14:paraId="1F6C01BB" w14:textId="0C71F14E" w:rsidR="00E00866" w:rsidRPr="00C1654A" w:rsidRDefault="00E00866" w:rsidP="00B4053F">
      <w:pPr>
        <w:rPr>
          <w:rFonts w:ascii="Times New Roman" w:hAnsi="Times New Roman" w:cs="Times New Roman"/>
        </w:rPr>
      </w:pPr>
    </w:p>
    <w:p w14:paraId="0A42E1D4" w14:textId="77777777" w:rsidR="00E00866" w:rsidRPr="00C1654A" w:rsidRDefault="00E00866" w:rsidP="00B4053F">
      <w:pPr>
        <w:rPr>
          <w:rFonts w:ascii="Times New Roman" w:hAnsi="Times New Roman" w:cs="Times New Roman"/>
        </w:rPr>
      </w:pPr>
    </w:p>
    <w:p w14:paraId="1B46A925" w14:textId="77777777" w:rsidR="00B4053F" w:rsidRPr="00C1654A" w:rsidRDefault="00B4053F" w:rsidP="00B4053F">
      <w:pPr>
        <w:pStyle w:val="Balk5"/>
      </w:pPr>
      <w:bookmarkStart w:id="343" w:name="_Toc69303605"/>
      <w:bookmarkStart w:id="344" w:name="_Toc199509619"/>
      <w:r w:rsidRPr="00C1654A">
        <w:lastRenderedPageBreak/>
        <w:t>Tablo 10.59 MUĞLA</w:t>
      </w:r>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8575F3C"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50E90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45" w:name="_Toc69303606"/>
            <w:r w:rsidRPr="00C1654A">
              <w:rPr>
                <w:rFonts w:ascii="Times New Roman" w:eastAsia="Times New Roman" w:hAnsi="Times New Roman" w:cs="Times New Roman"/>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408157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2B8BD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A046E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CD655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B658E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7D97F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3CD1B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45A57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EA374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76E5C8B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ED3C5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31A52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D98F2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7.472.809,67</w:t>
            </w:r>
          </w:p>
        </w:tc>
        <w:tc>
          <w:tcPr>
            <w:tcW w:w="1720" w:type="dxa"/>
            <w:tcBorders>
              <w:top w:val="nil"/>
              <w:left w:val="nil"/>
              <w:bottom w:val="single" w:sz="4" w:space="0" w:color="D3D3D3"/>
              <w:right w:val="single" w:sz="4" w:space="0" w:color="D3D3D3"/>
            </w:tcBorders>
            <w:shd w:val="clear" w:color="auto" w:fill="auto"/>
            <w:vAlign w:val="center"/>
            <w:hideMark/>
          </w:tcPr>
          <w:p w14:paraId="7F8F86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18.349.745,10</w:t>
            </w:r>
          </w:p>
        </w:tc>
        <w:tc>
          <w:tcPr>
            <w:tcW w:w="1720" w:type="dxa"/>
            <w:tcBorders>
              <w:top w:val="nil"/>
              <w:left w:val="nil"/>
              <w:bottom w:val="single" w:sz="4" w:space="0" w:color="D3D3D3"/>
              <w:right w:val="single" w:sz="4" w:space="0" w:color="D3D3D3"/>
            </w:tcBorders>
            <w:shd w:val="clear" w:color="auto" w:fill="auto"/>
            <w:vAlign w:val="center"/>
            <w:hideMark/>
          </w:tcPr>
          <w:p w14:paraId="402BD57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99C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D9A2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12.736.334,08</w:t>
            </w:r>
          </w:p>
        </w:tc>
        <w:tc>
          <w:tcPr>
            <w:tcW w:w="1720" w:type="dxa"/>
            <w:tcBorders>
              <w:top w:val="nil"/>
              <w:left w:val="nil"/>
              <w:bottom w:val="single" w:sz="4" w:space="0" w:color="D3D3D3"/>
              <w:right w:val="single" w:sz="4" w:space="0" w:color="D3D3D3"/>
            </w:tcBorders>
            <w:shd w:val="clear" w:color="auto" w:fill="auto"/>
            <w:vAlign w:val="center"/>
            <w:hideMark/>
          </w:tcPr>
          <w:p w14:paraId="5536F4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44.021.257,56</w:t>
            </w:r>
          </w:p>
        </w:tc>
        <w:tc>
          <w:tcPr>
            <w:tcW w:w="1720" w:type="dxa"/>
            <w:tcBorders>
              <w:top w:val="nil"/>
              <w:left w:val="nil"/>
              <w:bottom w:val="single" w:sz="4" w:space="0" w:color="D3D3D3"/>
              <w:right w:val="single" w:sz="4" w:space="0" w:color="D3D3D3"/>
            </w:tcBorders>
            <w:shd w:val="clear" w:color="auto" w:fill="auto"/>
            <w:vAlign w:val="center"/>
            <w:hideMark/>
          </w:tcPr>
          <w:p w14:paraId="385077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5.019,63</w:t>
            </w:r>
          </w:p>
        </w:tc>
        <w:tc>
          <w:tcPr>
            <w:tcW w:w="1720" w:type="dxa"/>
            <w:tcBorders>
              <w:top w:val="nil"/>
              <w:left w:val="nil"/>
              <w:bottom w:val="single" w:sz="4" w:space="0" w:color="D3D3D3"/>
              <w:right w:val="single" w:sz="4" w:space="0" w:color="D3D3D3"/>
            </w:tcBorders>
            <w:shd w:val="clear" w:color="708090" w:fill="708090"/>
            <w:vAlign w:val="center"/>
            <w:hideMark/>
          </w:tcPr>
          <w:p w14:paraId="01F6DF6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82.585.166,04</w:t>
            </w:r>
          </w:p>
        </w:tc>
      </w:tr>
      <w:tr w:rsidR="00C36596" w:rsidRPr="00C1654A" w14:paraId="3A95B0D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51DAD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454A1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83821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7C7A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44F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FC21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58.010,42</w:t>
            </w:r>
          </w:p>
        </w:tc>
        <w:tc>
          <w:tcPr>
            <w:tcW w:w="1720" w:type="dxa"/>
            <w:tcBorders>
              <w:top w:val="nil"/>
              <w:left w:val="nil"/>
              <w:bottom w:val="single" w:sz="4" w:space="0" w:color="D3D3D3"/>
              <w:right w:val="single" w:sz="4" w:space="0" w:color="D3D3D3"/>
            </w:tcBorders>
            <w:shd w:val="clear" w:color="auto" w:fill="auto"/>
            <w:vAlign w:val="center"/>
            <w:hideMark/>
          </w:tcPr>
          <w:p w14:paraId="679F02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4.481.204,09</w:t>
            </w:r>
          </w:p>
        </w:tc>
        <w:tc>
          <w:tcPr>
            <w:tcW w:w="1720" w:type="dxa"/>
            <w:tcBorders>
              <w:top w:val="nil"/>
              <w:left w:val="nil"/>
              <w:bottom w:val="single" w:sz="4" w:space="0" w:color="D3D3D3"/>
              <w:right w:val="single" w:sz="4" w:space="0" w:color="D3D3D3"/>
            </w:tcBorders>
            <w:shd w:val="clear" w:color="auto" w:fill="auto"/>
            <w:vAlign w:val="center"/>
            <w:hideMark/>
          </w:tcPr>
          <w:p w14:paraId="5A2AD7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BD1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D24B0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4.539.214,51</w:t>
            </w:r>
          </w:p>
        </w:tc>
      </w:tr>
      <w:tr w:rsidR="00C36596" w:rsidRPr="00C1654A" w14:paraId="574EC41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AD619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86075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1D48FD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FE3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E3E99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862E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501.349,63</w:t>
            </w:r>
          </w:p>
        </w:tc>
        <w:tc>
          <w:tcPr>
            <w:tcW w:w="1720" w:type="dxa"/>
            <w:tcBorders>
              <w:top w:val="nil"/>
              <w:left w:val="nil"/>
              <w:bottom w:val="single" w:sz="4" w:space="0" w:color="D3D3D3"/>
              <w:right w:val="single" w:sz="4" w:space="0" w:color="D3D3D3"/>
            </w:tcBorders>
            <w:shd w:val="clear" w:color="auto" w:fill="auto"/>
            <w:vAlign w:val="center"/>
            <w:hideMark/>
          </w:tcPr>
          <w:p w14:paraId="3AA98E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1.315.138,67</w:t>
            </w:r>
          </w:p>
        </w:tc>
        <w:tc>
          <w:tcPr>
            <w:tcW w:w="1720" w:type="dxa"/>
            <w:tcBorders>
              <w:top w:val="nil"/>
              <w:left w:val="nil"/>
              <w:bottom w:val="single" w:sz="4" w:space="0" w:color="D3D3D3"/>
              <w:right w:val="single" w:sz="4" w:space="0" w:color="D3D3D3"/>
            </w:tcBorders>
            <w:shd w:val="clear" w:color="auto" w:fill="auto"/>
            <w:vAlign w:val="center"/>
            <w:hideMark/>
          </w:tcPr>
          <w:p w14:paraId="15C67C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F36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C1AE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1.816.488,30</w:t>
            </w:r>
          </w:p>
        </w:tc>
      </w:tr>
      <w:tr w:rsidR="00C36596" w:rsidRPr="00C1654A" w14:paraId="66E438B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C5EE1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4CB21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859EB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566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183F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5C3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319.264,00</w:t>
            </w:r>
          </w:p>
        </w:tc>
        <w:tc>
          <w:tcPr>
            <w:tcW w:w="1720" w:type="dxa"/>
            <w:tcBorders>
              <w:top w:val="nil"/>
              <w:left w:val="nil"/>
              <w:bottom w:val="single" w:sz="4" w:space="0" w:color="D3D3D3"/>
              <w:right w:val="single" w:sz="4" w:space="0" w:color="D3D3D3"/>
            </w:tcBorders>
            <w:shd w:val="clear" w:color="auto" w:fill="auto"/>
            <w:vAlign w:val="center"/>
            <w:hideMark/>
          </w:tcPr>
          <w:p w14:paraId="44284F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966.053,00</w:t>
            </w:r>
          </w:p>
        </w:tc>
        <w:tc>
          <w:tcPr>
            <w:tcW w:w="1720" w:type="dxa"/>
            <w:tcBorders>
              <w:top w:val="nil"/>
              <w:left w:val="nil"/>
              <w:bottom w:val="single" w:sz="4" w:space="0" w:color="D3D3D3"/>
              <w:right w:val="single" w:sz="4" w:space="0" w:color="D3D3D3"/>
            </w:tcBorders>
            <w:shd w:val="clear" w:color="auto" w:fill="auto"/>
            <w:vAlign w:val="center"/>
            <w:hideMark/>
          </w:tcPr>
          <w:p w14:paraId="5989ED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6BD7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2AAAB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1.285.317,00</w:t>
            </w:r>
          </w:p>
        </w:tc>
      </w:tr>
      <w:tr w:rsidR="00C36596" w:rsidRPr="00C1654A" w14:paraId="56A9B02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60EFE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E0D4A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549D8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790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CB67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15C0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8.324,00</w:t>
            </w:r>
          </w:p>
        </w:tc>
        <w:tc>
          <w:tcPr>
            <w:tcW w:w="1720" w:type="dxa"/>
            <w:tcBorders>
              <w:top w:val="nil"/>
              <w:left w:val="nil"/>
              <w:bottom w:val="single" w:sz="4" w:space="0" w:color="D3D3D3"/>
              <w:right w:val="single" w:sz="4" w:space="0" w:color="D3D3D3"/>
            </w:tcBorders>
            <w:shd w:val="clear" w:color="auto" w:fill="auto"/>
            <w:vAlign w:val="center"/>
            <w:hideMark/>
          </w:tcPr>
          <w:p w14:paraId="5DC486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409.536,00</w:t>
            </w:r>
          </w:p>
        </w:tc>
        <w:tc>
          <w:tcPr>
            <w:tcW w:w="1720" w:type="dxa"/>
            <w:tcBorders>
              <w:top w:val="nil"/>
              <w:left w:val="nil"/>
              <w:bottom w:val="single" w:sz="4" w:space="0" w:color="D3D3D3"/>
              <w:right w:val="single" w:sz="4" w:space="0" w:color="D3D3D3"/>
            </w:tcBorders>
            <w:shd w:val="clear" w:color="auto" w:fill="auto"/>
            <w:vAlign w:val="center"/>
            <w:hideMark/>
          </w:tcPr>
          <w:p w14:paraId="576711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30F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53246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417.860,00</w:t>
            </w:r>
          </w:p>
        </w:tc>
      </w:tr>
      <w:tr w:rsidR="00C36596" w:rsidRPr="00C1654A" w14:paraId="2FDC1BC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D7D5D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341EE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79276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E3C1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48B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BF44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8.838,00</w:t>
            </w:r>
          </w:p>
        </w:tc>
        <w:tc>
          <w:tcPr>
            <w:tcW w:w="1720" w:type="dxa"/>
            <w:tcBorders>
              <w:top w:val="nil"/>
              <w:left w:val="nil"/>
              <w:bottom w:val="single" w:sz="4" w:space="0" w:color="D3D3D3"/>
              <w:right w:val="single" w:sz="4" w:space="0" w:color="D3D3D3"/>
            </w:tcBorders>
            <w:shd w:val="clear" w:color="auto" w:fill="auto"/>
            <w:vAlign w:val="center"/>
            <w:hideMark/>
          </w:tcPr>
          <w:p w14:paraId="41A4E5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91.124,14</w:t>
            </w:r>
          </w:p>
        </w:tc>
        <w:tc>
          <w:tcPr>
            <w:tcW w:w="1720" w:type="dxa"/>
            <w:tcBorders>
              <w:top w:val="nil"/>
              <w:left w:val="nil"/>
              <w:bottom w:val="single" w:sz="4" w:space="0" w:color="D3D3D3"/>
              <w:right w:val="single" w:sz="4" w:space="0" w:color="D3D3D3"/>
            </w:tcBorders>
            <w:shd w:val="clear" w:color="auto" w:fill="auto"/>
            <w:vAlign w:val="center"/>
            <w:hideMark/>
          </w:tcPr>
          <w:p w14:paraId="6DFE84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2883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5458B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99.962,14</w:t>
            </w:r>
          </w:p>
        </w:tc>
      </w:tr>
      <w:tr w:rsidR="00C36596" w:rsidRPr="00C1654A" w14:paraId="45101BF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227D1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2555A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5415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258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9B63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33B7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1.019.650,99</w:t>
            </w:r>
          </w:p>
        </w:tc>
        <w:tc>
          <w:tcPr>
            <w:tcW w:w="1720" w:type="dxa"/>
            <w:tcBorders>
              <w:top w:val="nil"/>
              <w:left w:val="nil"/>
              <w:bottom w:val="single" w:sz="4" w:space="0" w:color="D3D3D3"/>
              <w:right w:val="single" w:sz="4" w:space="0" w:color="D3D3D3"/>
            </w:tcBorders>
            <w:shd w:val="clear" w:color="auto" w:fill="auto"/>
            <w:vAlign w:val="center"/>
            <w:hideMark/>
          </w:tcPr>
          <w:p w14:paraId="5E0232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B55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E03B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5968A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1.019.650,99</w:t>
            </w:r>
          </w:p>
        </w:tc>
      </w:tr>
      <w:tr w:rsidR="00C36596" w:rsidRPr="00C1654A" w14:paraId="1031C3D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0CC78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4EDA1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31059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FEE9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137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4945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1.270.997,25</w:t>
            </w:r>
          </w:p>
        </w:tc>
        <w:tc>
          <w:tcPr>
            <w:tcW w:w="1720" w:type="dxa"/>
            <w:tcBorders>
              <w:top w:val="nil"/>
              <w:left w:val="nil"/>
              <w:bottom w:val="single" w:sz="4" w:space="0" w:color="D3D3D3"/>
              <w:right w:val="single" w:sz="4" w:space="0" w:color="D3D3D3"/>
            </w:tcBorders>
            <w:shd w:val="clear" w:color="auto" w:fill="auto"/>
            <w:vAlign w:val="center"/>
            <w:hideMark/>
          </w:tcPr>
          <w:p w14:paraId="63FAF6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1.261.714,51</w:t>
            </w:r>
          </w:p>
        </w:tc>
        <w:tc>
          <w:tcPr>
            <w:tcW w:w="1720" w:type="dxa"/>
            <w:tcBorders>
              <w:top w:val="nil"/>
              <w:left w:val="nil"/>
              <w:bottom w:val="single" w:sz="4" w:space="0" w:color="D3D3D3"/>
              <w:right w:val="single" w:sz="4" w:space="0" w:color="D3D3D3"/>
            </w:tcBorders>
            <w:shd w:val="clear" w:color="auto" w:fill="auto"/>
            <w:vAlign w:val="center"/>
            <w:hideMark/>
          </w:tcPr>
          <w:p w14:paraId="2DC2A6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74A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313E5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2.532.711,76</w:t>
            </w:r>
          </w:p>
        </w:tc>
      </w:tr>
      <w:tr w:rsidR="00C36596" w:rsidRPr="00C1654A" w14:paraId="3A09554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31B01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3E59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BFD2F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ED9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CB3C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DB02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F943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56.865,00</w:t>
            </w:r>
          </w:p>
        </w:tc>
        <w:tc>
          <w:tcPr>
            <w:tcW w:w="1720" w:type="dxa"/>
            <w:tcBorders>
              <w:top w:val="nil"/>
              <w:left w:val="nil"/>
              <w:bottom w:val="single" w:sz="4" w:space="0" w:color="D3D3D3"/>
              <w:right w:val="single" w:sz="4" w:space="0" w:color="D3D3D3"/>
            </w:tcBorders>
            <w:shd w:val="clear" w:color="auto" w:fill="auto"/>
            <w:vAlign w:val="center"/>
            <w:hideMark/>
          </w:tcPr>
          <w:p w14:paraId="179C84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24C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BD8E5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56.865,00</w:t>
            </w:r>
          </w:p>
        </w:tc>
      </w:tr>
      <w:tr w:rsidR="00C36596" w:rsidRPr="00C1654A" w14:paraId="482A23B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1A34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564DA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CEF24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E27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3FF7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FB54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3EE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168.850,00</w:t>
            </w:r>
          </w:p>
        </w:tc>
        <w:tc>
          <w:tcPr>
            <w:tcW w:w="1720" w:type="dxa"/>
            <w:tcBorders>
              <w:top w:val="nil"/>
              <w:left w:val="nil"/>
              <w:bottom w:val="single" w:sz="4" w:space="0" w:color="D3D3D3"/>
              <w:right w:val="single" w:sz="4" w:space="0" w:color="D3D3D3"/>
            </w:tcBorders>
            <w:shd w:val="clear" w:color="auto" w:fill="auto"/>
            <w:vAlign w:val="center"/>
            <w:hideMark/>
          </w:tcPr>
          <w:p w14:paraId="437C3E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052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EE75C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168.850,00</w:t>
            </w:r>
          </w:p>
        </w:tc>
      </w:tr>
      <w:tr w:rsidR="00C36596" w:rsidRPr="00C1654A" w14:paraId="1C87987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A9396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0C5CB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4EB8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B80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9D2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F04C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225.067,00</w:t>
            </w:r>
          </w:p>
        </w:tc>
        <w:tc>
          <w:tcPr>
            <w:tcW w:w="1720" w:type="dxa"/>
            <w:tcBorders>
              <w:top w:val="nil"/>
              <w:left w:val="nil"/>
              <w:bottom w:val="single" w:sz="4" w:space="0" w:color="D3D3D3"/>
              <w:right w:val="single" w:sz="4" w:space="0" w:color="D3D3D3"/>
            </w:tcBorders>
            <w:shd w:val="clear" w:color="auto" w:fill="auto"/>
            <w:vAlign w:val="center"/>
            <w:hideMark/>
          </w:tcPr>
          <w:p w14:paraId="6FC261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9.142.334,00</w:t>
            </w:r>
          </w:p>
        </w:tc>
        <w:tc>
          <w:tcPr>
            <w:tcW w:w="1720" w:type="dxa"/>
            <w:tcBorders>
              <w:top w:val="nil"/>
              <w:left w:val="nil"/>
              <w:bottom w:val="single" w:sz="4" w:space="0" w:color="D3D3D3"/>
              <w:right w:val="single" w:sz="4" w:space="0" w:color="D3D3D3"/>
            </w:tcBorders>
            <w:shd w:val="clear" w:color="auto" w:fill="auto"/>
            <w:vAlign w:val="center"/>
            <w:hideMark/>
          </w:tcPr>
          <w:p w14:paraId="0F14FF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C0E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4.460.455,00</w:t>
            </w:r>
          </w:p>
        </w:tc>
        <w:tc>
          <w:tcPr>
            <w:tcW w:w="1720" w:type="dxa"/>
            <w:tcBorders>
              <w:top w:val="nil"/>
              <w:left w:val="nil"/>
              <w:bottom w:val="single" w:sz="4" w:space="0" w:color="D3D3D3"/>
              <w:right w:val="single" w:sz="4" w:space="0" w:color="D3D3D3"/>
            </w:tcBorders>
            <w:shd w:val="clear" w:color="708090" w:fill="708090"/>
            <w:vAlign w:val="center"/>
            <w:hideMark/>
          </w:tcPr>
          <w:p w14:paraId="04F094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13.827.856,00</w:t>
            </w:r>
          </w:p>
        </w:tc>
      </w:tr>
      <w:tr w:rsidR="00C36596" w:rsidRPr="00C1654A" w14:paraId="37A0CF8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8F1CE3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81403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C8A54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E050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C8FD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A63E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83F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1.581.135,37</w:t>
            </w:r>
          </w:p>
        </w:tc>
        <w:tc>
          <w:tcPr>
            <w:tcW w:w="1720" w:type="dxa"/>
            <w:tcBorders>
              <w:top w:val="nil"/>
              <w:left w:val="nil"/>
              <w:bottom w:val="single" w:sz="4" w:space="0" w:color="D3D3D3"/>
              <w:right w:val="single" w:sz="4" w:space="0" w:color="D3D3D3"/>
            </w:tcBorders>
            <w:shd w:val="clear" w:color="auto" w:fill="auto"/>
            <w:vAlign w:val="center"/>
            <w:hideMark/>
          </w:tcPr>
          <w:p w14:paraId="3734DBE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63C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A39BE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1.581.135,37</w:t>
            </w:r>
          </w:p>
        </w:tc>
      </w:tr>
      <w:tr w:rsidR="00C36596" w:rsidRPr="00C1654A" w14:paraId="0946A39C" w14:textId="77777777" w:rsidTr="00C3659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F463A1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2F929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016BB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218D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46204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262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233.358,26</w:t>
            </w:r>
          </w:p>
        </w:tc>
        <w:tc>
          <w:tcPr>
            <w:tcW w:w="1720" w:type="dxa"/>
            <w:tcBorders>
              <w:top w:val="nil"/>
              <w:left w:val="nil"/>
              <w:bottom w:val="single" w:sz="4" w:space="0" w:color="D3D3D3"/>
              <w:right w:val="single" w:sz="4" w:space="0" w:color="D3D3D3"/>
            </w:tcBorders>
            <w:shd w:val="clear" w:color="auto" w:fill="auto"/>
            <w:vAlign w:val="center"/>
            <w:hideMark/>
          </w:tcPr>
          <w:p w14:paraId="5D9790E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9E872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45E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9F107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233.358,26</w:t>
            </w:r>
          </w:p>
        </w:tc>
      </w:tr>
      <w:tr w:rsidR="00C36596" w:rsidRPr="00C1654A" w14:paraId="2FE64248" w14:textId="77777777" w:rsidTr="00C36596">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75FF422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C99D1F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419F8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718AC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4D2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1B2D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9.712.217,18</w:t>
            </w:r>
          </w:p>
        </w:tc>
        <w:tc>
          <w:tcPr>
            <w:tcW w:w="1720" w:type="dxa"/>
            <w:tcBorders>
              <w:top w:val="nil"/>
              <w:left w:val="nil"/>
              <w:bottom w:val="single" w:sz="4" w:space="0" w:color="D3D3D3"/>
              <w:right w:val="single" w:sz="4" w:space="0" w:color="D3D3D3"/>
            </w:tcBorders>
            <w:shd w:val="clear" w:color="auto" w:fill="auto"/>
            <w:vAlign w:val="center"/>
            <w:hideMark/>
          </w:tcPr>
          <w:p w14:paraId="4D15DB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772.101,62</w:t>
            </w:r>
          </w:p>
        </w:tc>
        <w:tc>
          <w:tcPr>
            <w:tcW w:w="1720" w:type="dxa"/>
            <w:tcBorders>
              <w:top w:val="nil"/>
              <w:left w:val="nil"/>
              <w:bottom w:val="single" w:sz="4" w:space="0" w:color="D3D3D3"/>
              <w:right w:val="single" w:sz="4" w:space="0" w:color="D3D3D3"/>
            </w:tcBorders>
            <w:shd w:val="clear" w:color="auto" w:fill="auto"/>
            <w:vAlign w:val="center"/>
            <w:hideMark/>
          </w:tcPr>
          <w:p w14:paraId="5A8588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D4DF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9E170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10.484.318,80</w:t>
            </w:r>
          </w:p>
        </w:tc>
      </w:tr>
      <w:tr w:rsidR="00C36596" w:rsidRPr="00C1654A" w14:paraId="7B0D3C5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899CB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4E338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C1AD4F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6836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F197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20C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526.955,00</w:t>
            </w:r>
          </w:p>
        </w:tc>
        <w:tc>
          <w:tcPr>
            <w:tcW w:w="1720" w:type="dxa"/>
            <w:tcBorders>
              <w:top w:val="nil"/>
              <w:left w:val="nil"/>
              <w:bottom w:val="single" w:sz="4" w:space="0" w:color="D3D3D3"/>
              <w:right w:val="single" w:sz="4" w:space="0" w:color="D3D3D3"/>
            </w:tcBorders>
            <w:shd w:val="clear" w:color="auto" w:fill="auto"/>
            <w:vAlign w:val="center"/>
            <w:hideMark/>
          </w:tcPr>
          <w:p w14:paraId="3DBCE3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1.638.725,00</w:t>
            </w:r>
          </w:p>
        </w:tc>
        <w:tc>
          <w:tcPr>
            <w:tcW w:w="1720" w:type="dxa"/>
            <w:tcBorders>
              <w:top w:val="nil"/>
              <w:left w:val="nil"/>
              <w:bottom w:val="single" w:sz="4" w:space="0" w:color="D3D3D3"/>
              <w:right w:val="single" w:sz="4" w:space="0" w:color="D3D3D3"/>
            </w:tcBorders>
            <w:shd w:val="clear" w:color="auto" w:fill="auto"/>
            <w:vAlign w:val="center"/>
            <w:hideMark/>
          </w:tcPr>
          <w:p w14:paraId="127158A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62073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BC4E1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2.165.680,00</w:t>
            </w:r>
          </w:p>
        </w:tc>
      </w:tr>
      <w:tr w:rsidR="00C36596" w:rsidRPr="00C1654A" w14:paraId="75294CB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CFFFD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95A94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38CC7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CFC7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22C0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E54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14:paraId="5C61A33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C02C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6AE1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6A5AC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4.200,00</w:t>
            </w:r>
          </w:p>
        </w:tc>
      </w:tr>
      <w:tr w:rsidR="00C36596" w:rsidRPr="00C1654A" w14:paraId="0156527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722E1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35F78E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0AD3CF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7.472.809,67</w:t>
            </w:r>
          </w:p>
        </w:tc>
        <w:tc>
          <w:tcPr>
            <w:tcW w:w="1720" w:type="dxa"/>
            <w:tcBorders>
              <w:top w:val="nil"/>
              <w:left w:val="nil"/>
              <w:bottom w:val="single" w:sz="4" w:space="0" w:color="D3D3D3"/>
              <w:right w:val="single" w:sz="4" w:space="0" w:color="D3D3D3"/>
            </w:tcBorders>
            <w:shd w:val="clear" w:color="708090" w:fill="708090"/>
            <w:vAlign w:val="center"/>
            <w:hideMark/>
          </w:tcPr>
          <w:p w14:paraId="610962F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18.349.745,10</w:t>
            </w:r>
          </w:p>
        </w:tc>
        <w:tc>
          <w:tcPr>
            <w:tcW w:w="1720" w:type="dxa"/>
            <w:tcBorders>
              <w:top w:val="nil"/>
              <w:left w:val="nil"/>
              <w:bottom w:val="single" w:sz="4" w:space="0" w:color="D3D3D3"/>
              <w:right w:val="single" w:sz="4" w:space="0" w:color="D3D3D3"/>
            </w:tcBorders>
            <w:shd w:val="clear" w:color="708090" w:fill="708090"/>
            <w:vAlign w:val="center"/>
            <w:hideMark/>
          </w:tcPr>
          <w:p w14:paraId="402597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3BD00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13.888.231,73</w:t>
            </w:r>
          </w:p>
        </w:tc>
        <w:tc>
          <w:tcPr>
            <w:tcW w:w="1720" w:type="dxa"/>
            <w:tcBorders>
              <w:top w:val="nil"/>
              <w:left w:val="nil"/>
              <w:bottom w:val="single" w:sz="4" w:space="0" w:color="D3D3D3"/>
              <w:right w:val="single" w:sz="4" w:space="0" w:color="D3D3D3"/>
            </w:tcBorders>
            <w:shd w:val="clear" w:color="708090" w:fill="708090"/>
            <w:vAlign w:val="center"/>
            <w:hideMark/>
          </w:tcPr>
          <w:p w14:paraId="7AA7B11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34.621.115,48</w:t>
            </w:r>
          </w:p>
        </w:tc>
        <w:tc>
          <w:tcPr>
            <w:tcW w:w="1720" w:type="dxa"/>
            <w:tcBorders>
              <w:top w:val="nil"/>
              <w:left w:val="nil"/>
              <w:bottom w:val="single" w:sz="4" w:space="0" w:color="D3D3D3"/>
              <w:right w:val="single" w:sz="4" w:space="0" w:color="D3D3D3"/>
            </w:tcBorders>
            <w:shd w:val="clear" w:color="708090" w:fill="708090"/>
            <w:vAlign w:val="center"/>
            <w:hideMark/>
          </w:tcPr>
          <w:p w14:paraId="0E41D3F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44.021.257,56</w:t>
            </w:r>
          </w:p>
        </w:tc>
        <w:tc>
          <w:tcPr>
            <w:tcW w:w="1720" w:type="dxa"/>
            <w:tcBorders>
              <w:top w:val="nil"/>
              <w:left w:val="nil"/>
              <w:bottom w:val="single" w:sz="4" w:space="0" w:color="D3D3D3"/>
              <w:right w:val="single" w:sz="4" w:space="0" w:color="D3D3D3"/>
            </w:tcBorders>
            <w:shd w:val="clear" w:color="708090" w:fill="708090"/>
            <w:vAlign w:val="center"/>
            <w:hideMark/>
          </w:tcPr>
          <w:p w14:paraId="0E6C7F8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4.465.474,63</w:t>
            </w:r>
          </w:p>
        </w:tc>
        <w:tc>
          <w:tcPr>
            <w:tcW w:w="1720" w:type="dxa"/>
            <w:tcBorders>
              <w:top w:val="nil"/>
              <w:left w:val="nil"/>
              <w:bottom w:val="single" w:sz="4" w:space="0" w:color="D3D3D3"/>
              <w:right w:val="single" w:sz="4" w:space="0" w:color="D3D3D3"/>
            </w:tcBorders>
            <w:shd w:val="clear" w:color="708090" w:fill="708090"/>
            <w:vAlign w:val="center"/>
            <w:hideMark/>
          </w:tcPr>
          <w:p w14:paraId="7364E94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122.818.634,16</w:t>
            </w:r>
          </w:p>
        </w:tc>
      </w:tr>
    </w:tbl>
    <w:p w14:paraId="4FB22BD7" w14:textId="77777777" w:rsidR="00B4053F" w:rsidRPr="00C1654A" w:rsidRDefault="00B4053F" w:rsidP="00B4053F">
      <w:pPr>
        <w:pStyle w:val="Balk5"/>
      </w:pPr>
      <w:bookmarkStart w:id="346" w:name="_Toc199509620"/>
      <w:r w:rsidRPr="00C1654A">
        <w:t>Tablo 10.60 MUŞ</w:t>
      </w:r>
      <w:bookmarkEnd w:id="345"/>
      <w:bookmarkEnd w:id="3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482E1CE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2EA427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004EB4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C3F6E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E3546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2AE45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87ACE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013A6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2AD13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A8392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A5DD7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4192853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18DCA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D5FF1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CA7B1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554D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7D43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070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14.039.934,54</w:t>
            </w:r>
          </w:p>
        </w:tc>
        <w:tc>
          <w:tcPr>
            <w:tcW w:w="1720" w:type="dxa"/>
            <w:tcBorders>
              <w:top w:val="nil"/>
              <w:left w:val="nil"/>
              <w:bottom w:val="single" w:sz="4" w:space="0" w:color="D3D3D3"/>
              <w:right w:val="single" w:sz="4" w:space="0" w:color="D3D3D3"/>
            </w:tcBorders>
            <w:shd w:val="clear" w:color="auto" w:fill="auto"/>
            <w:vAlign w:val="center"/>
            <w:hideMark/>
          </w:tcPr>
          <w:p w14:paraId="1D782B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18.620.746,71</w:t>
            </w:r>
          </w:p>
        </w:tc>
        <w:tc>
          <w:tcPr>
            <w:tcW w:w="1720" w:type="dxa"/>
            <w:tcBorders>
              <w:top w:val="nil"/>
              <w:left w:val="nil"/>
              <w:bottom w:val="single" w:sz="4" w:space="0" w:color="D3D3D3"/>
              <w:right w:val="single" w:sz="4" w:space="0" w:color="D3D3D3"/>
            </w:tcBorders>
            <w:shd w:val="clear" w:color="auto" w:fill="auto"/>
            <w:vAlign w:val="center"/>
            <w:hideMark/>
          </w:tcPr>
          <w:p w14:paraId="261E49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50.077.974,12</w:t>
            </w:r>
          </w:p>
        </w:tc>
        <w:tc>
          <w:tcPr>
            <w:tcW w:w="1720" w:type="dxa"/>
            <w:tcBorders>
              <w:top w:val="nil"/>
              <w:left w:val="nil"/>
              <w:bottom w:val="single" w:sz="4" w:space="0" w:color="D3D3D3"/>
              <w:right w:val="single" w:sz="4" w:space="0" w:color="D3D3D3"/>
            </w:tcBorders>
            <w:shd w:val="clear" w:color="auto" w:fill="auto"/>
            <w:vAlign w:val="center"/>
            <w:hideMark/>
          </w:tcPr>
          <w:p w14:paraId="72EB05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88,64</w:t>
            </w:r>
          </w:p>
        </w:tc>
        <w:tc>
          <w:tcPr>
            <w:tcW w:w="1720" w:type="dxa"/>
            <w:tcBorders>
              <w:top w:val="nil"/>
              <w:left w:val="nil"/>
              <w:bottom w:val="single" w:sz="4" w:space="0" w:color="D3D3D3"/>
              <w:right w:val="single" w:sz="4" w:space="0" w:color="D3D3D3"/>
            </w:tcBorders>
            <w:shd w:val="clear" w:color="708090" w:fill="708090"/>
            <w:vAlign w:val="center"/>
            <w:hideMark/>
          </w:tcPr>
          <w:p w14:paraId="3D31FBB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82.738.744,01</w:t>
            </w:r>
          </w:p>
        </w:tc>
      </w:tr>
      <w:tr w:rsidR="00C36596" w:rsidRPr="00C1654A" w14:paraId="5786157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0D010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DE51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F7A01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8C6E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632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3C3D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45.700,00</w:t>
            </w:r>
          </w:p>
        </w:tc>
        <w:tc>
          <w:tcPr>
            <w:tcW w:w="1720" w:type="dxa"/>
            <w:tcBorders>
              <w:top w:val="nil"/>
              <w:left w:val="nil"/>
              <w:bottom w:val="single" w:sz="4" w:space="0" w:color="D3D3D3"/>
              <w:right w:val="single" w:sz="4" w:space="0" w:color="D3D3D3"/>
            </w:tcBorders>
            <w:shd w:val="clear" w:color="auto" w:fill="auto"/>
            <w:vAlign w:val="center"/>
            <w:hideMark/>
          </w:tcPr>
          <w:p w14:paraId="61234E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940A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5A2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47F4C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45.700,00</w:t>
            </w:r>
          </w:p>
        </w:tc>
      </w:tr>
      <w:tr w:rsidR="00C36596" w:rsidRPr="00C1654A" w14:paraId="72C956D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F23F4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72B12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8040D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6AE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E278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3EC2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104.336,00</w:t>
            </w:r>
          </w:p>
        </w:tc>
        <w:tc>
          <w:tcPr>
            <w:tcW w:w="1720" w:type="dxa"/>
            <w:tcBorders>
              <w:top w:val="nil"/>
              <w:left w:val="nil"/>
              <w:bottom w:val="single" w:sz="4" w:space="0" w:color="D3D3D3"/>
              <w:right w:val="single" w:sz="4" w:space="0" w:color="D3D3D3"/>
            </w:tcBorders>
            <w:shd w:val="clear" w:color="auto" w:fill="auto"/>
            <w:vAlign w:val="center"/>
            <w:hideMark/>
          </w:tcPr>
          <w:p w14:paraId="68BD57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EFE1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73D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ED32F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104.336,00</w:t>
            </w:r>
          </w:p>
        </w:tc>
      </w:tr>
      <w:tr w:rsidR="00C36596" w:rsidRPr="00C1654A" w14:paraId="2CD633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1574E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F31E8D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8BDE7F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794F4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E3B22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3788E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14.189.970,54</w:t>
            </w:r>
          </w:p>
        </w:tc>
        <w:tc>
          <w:tcPr>
            <w:tcW w:w="1720" w:type="dxa"/>
            <w:tcBorders>
              <w:top w:val="nil"/>
              <w:left w:val="nil"/>
              <w:bottom w:val="single" w:sz="4" w:space="0" w:color="D3D3D3"/>
              <w:right w:val="single" w:sz="4" w:space="0" w:color="D3D3D3"/>
            </w:tcBorders>
            <w:shd w:val="clear" w:color="708090" w:fill="708090"/>
            <w:vAlign w:val="center"/>
            <w:hideMark/>
          </w:tcPr>
          <w:p w14:paraId="2F8C830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18.620.746,71</w:t>
            </w:r>
          </w:p>
        </w:tc>
        <w:tc>
          <w:tcPr>
            <w:tcW w:w="1720" w:type="dxa"/>
            <w:tcBorders>
              <w:top w:val="nil"/>
              <w:left w:val="nil"/>
              <w:bottom w:val="single" w:sz="4" w:space="0" w:color="D3D3D3"/>
              <w:right w:val="single" w:sz="4" w:space="0" w:color="D3D3D3"/>
            </w:tcBorders>
            <w:shd w:val="clear" w:color="708090" w:fill="708090"/>
            <w:vAlign w:val="center"/>
            <w:hideMark/>
          </w:tcPr>
          <w:p w14:paraId="3C8B6D5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50.077.974,12</w:t>
            </w:r>
          </w:p>
        </w:tc>
        <w:tc>
          <w:tcPr>
            <w:tcW w:w="1720" w:type="dxa"/>
            <w:tcBorders>
              <w:top w:val="nil"/>
              <w:left w:val="nil"/>
              <w:bottom w:val="single" w:sz="4" w:space="0" w:color="D3D3D3"/>
              <w:right w:val="single" w:sz="4" w:space="0" w:color="D3D3D3"/>
            </w:tcBorders>
            <w:shd w:val="clear" w:color="708090" w:fill="708090"/>
            <w:vAlign w:val="center"/>
            <w:hideMark/>
          </w:tcPr>
          <w:p w14:paraId="4BEEC5F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88,64</w:t>
            </w:r>
          </w:p>
        </w:tc>
        <w:tc>
          <w:tcPr>
            <w:tcW w:w="1720" w:type="dxa"/>
            <w:tcBorders>
              <w:top w:val="nil"/>
              <w:left w:val="nil"/>
              <w:bottom w:val="single" w:sz="4" w:space="0" w:color="D3D3D3"/>
              <w:right w:val="single" w:sz="4" w:space="0" w:color="D3D3D3"/>
            </w:tcBorders>
            <w:shd w:val="clear" w:color="708090" w:fill="708090"/>
            <w:vAlign w:val="center"/>
            <w:hideMark/>
          </w:tcPr>
          <w:p w14:paraId="222CD43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82.888.780,01</w:t>
            </w:r>
          </w:p>
        </w:tc>
      </w:tr>
    </w:tbl>
    <w:p w14:paraId="5BEE4A40" w14:textId="77777777" w:rsidR="00B4053F" w:rsidRPr="00C1654A" w:rsidRDefault="00B4053F" w:rsidP="00B4053F">
      <w:pPr>
        <w:rPr>
          <w:rFonts w:ascii="Times New Roman" w:hAnsi="Times New Roman" w:cs="Times New Roman"/>
        </w:rPr>
      </w:pPr>
    </w:p>
    <w:p w14:paraId="5FA354BC" w14:textId="77777777" w:rsidR="00B4053F" w:rsidRPr="00C1654A" w:rsidRDefault="00B4053F" w:rsidP="00B4053F">
      <w:pPr>
        <w:rPr>
          <w:rFonts w:ascii="Times New Roman" w:hAnsi="Times New Roman" w:cs="Times New Roman"/>
        </w:rPr>
      </w:pPr>
    </w:p>
    <w:p w14:paraId="17F6A82F" w14:textId="77777777" w:rsidR="00B4053F" w:rsidRPr="00C1654A" w:rsidRDefault="00B4053F" w:rsidP="00B4053F">
      <w:pPr>
        <w:pStyle w:val="Balk5"/>
      </w:pPr>
      <w:bookmarkStart w:id="347" w:name="_Toc69303607"/>
      <w:bookmarkStart w:id="348" w:name="_Toc199509621"/>
      <w:r w:rsidRPr="00C1654A">
        <w:t>Tablo 10.61 NEVŞEHİR</w:t>
      </w:r>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3ECF87E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592993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40CC3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BE5E6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7DA4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BE89B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B7530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FA24D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6517E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5244F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2DA2E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2562699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9E93A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93072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85E6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B5BF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02F2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ABD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560.947,79</w:t>
            </w:r>
          </w:p>
        </w:tc>
        <w:tc>
          <w:tcPr>
            <w:tcW w:w="1720" w:type="dxa"/>
            <w:tcBorders>
              <w:top w:val="nil"/>
              <w:left w:val="nil"/>
              <w:bottom w:val="single" w:sz="4" w:space="0" w:color="D3D3D3"/>
              <w:right w:val="single" w:sz="4" w:space="0" w:color="D3D3D3"/>
            </w:tcBorders>
            <w:shd w:val="clear" w:color="auto" w:fill="auto"/>
            <w:vAlign w:val="center"/>
            <w:hideMark/>
          </w:tcPr>
          <w:p w14:paraId="6EBE6F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152.440,46</w:t>
            </w:r>
          </w:p>
        </w:tc>
        <w:tc>
          <w:tcPr>
            <w:tcW w:w="1720" w:type="dxa"/>
            <w:tcBorders>
              <w:top w:val="nil"/>
              <w:left w:val="nil"/>
              <w:bottom w:val="single" w:sz="4" w:space="0" w:color="D3D3D3"/>
              <w:right w:val="single" w:sz="4" w:space="0" w:color="D3D3D3"/>
            </w:tcBorders>
            <w:shd w:val="clear" w:color="auto" w:fill="auto"/>
            <w:vAlign w:val="center"/>
            <w:hideMark/>
          </w:tcPr>
          <w:p w14:paraId="1AD8B6A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E32F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92F8D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713.388,24</w:t>
            </w:r>
          </w:p>
        </w:tc>
      </w:tr>
      <w:tr w:rsidR="00C36596" w:rsidRPr="00C1654A" w14:paraId="195E571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7992E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04B77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9FE9E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0CD7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070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8D3C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226.845,96</w:t>
            </w:r>
          </w:p>
        </w:tc>
        <w:tc>
          <w:tcPr>
            <w:tcW w:w="1720" w:type="dxa"/>
            <w:tcBorders>
              <w:top w:val="nil"/>
              <w:left w:val="nil"/>
              <w:bottom w:val="single" w:sz="4" w:space="0" w:color="D3D3D3"/>
              <w:right w:val="single" w:sz="4" w:space="0" w:color="D3D3D3"/>
            </w:tcBorders>
            <w:shd w:val="clear" w:color="auto" w:fill="auto"/>
            <w:vAlign w:val="center"/>
            <w:hideMark/>
          </w:tcPr>
          <w:p w14:paraId="7511E6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9B3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20A3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371CF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226.845,96</w:t>
            </w:r>
          </w:p>
        </w:tc>
      </w:tr>
      <w:tr w:rsidR="00C36596" w:rsidRPr="00C1654A" w14:paraId="08F9F683"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3FEBD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64772D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E0CA2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D3C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B955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DEA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1.282.937,22</w:t>
            </w:r>
          </w:p>
        </w:tc>
        <w:tc>
          <w:tcPr>
            <w:tcW w:w="1720" w:type="dxa"/>
            <w:tcBorders>
              <w:top w:val="nil"/>
              <w:left w:val="nil"/>
              <w:bottom w:val="single" w:sz="4" w:space="0" w:color="D3D3D3"/>
              <w:right w:val="single" w:sz="4" w:space="0" w:color="D3D3D3"/>
            </w:tcBorders>
            <w:shd w:val="clear" w:color="auto" w:fill="auto"/>
            <w:vAlign w:val="center"/>
            <w:hideMark/>
          </w:tcPr>
          <w:p w14:paraId="7CE9C5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29.711.161,67</w:t>
            </w:r>
          </w:p>
        </w:tc>
        <w:tc>
          <w:tcPr>
            <w:tcW w:w="1720" w:type="dxa"/>
            <w:tcBorders>
              <w:top w:val="nil"/>
              <w:left w:val="nil"/>
              <w:bottom w:val="single" w:sz="4" w:space="0" w:color="D3D3D3"/>
              <w:right w:val="single" w:sz="4" w:space="0" w:color="D3D3D3"/>
            </w:tcBorders>
            <w:shd w:val="clear" w:color="auto" w:fill="auto"/>
            <w:vAlign w:val="center"/>
            <w:hideMark/>
          </w:tcPr>
          <w:p w14:paraId="2F5273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76.404.727,86</w:t>
            </w:r>
          </w:p>
        </w:tc>
        <w:tc>
          <w:tcPr>
            <w:tcW w:w="1720" w:type="dxa"/>
            <w:tcBorders>
              <w:top w:val="nil"/>
              <w:left w:val="nil"/>
              <w:bottom w:val="single" w:sz="4" w:space="0" w:color="D3D3D3"/>
              <w:right w:val="single" w:sz="4" w:space="0" w:color="D3D3D3"/>
            </w:tcBorders>
            <w:shd w:val="clear" w:color="auto" w:fill="auto"/>
            <w:vAlign w:val="center"/>
            <w:hideMark/>
          </w:tcPr>
          <w:p w14:paraId="092F02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775.113,57</w:t>
            </w:r>
          </w:p>
        </w:tc>
        <w:tc>
          <w:tcPr>
            <w:tcW w:w="1720" w:type="dxa"/>
            <w:tcBorders>
              <w:top w:val="nil"/>
              <w:left w:val="nil"/>
              <w:bottom w:val="single" w:sz="4" w:space="0" w:color="D3D3D3"/>
              <w:right w:val="single" w:sz="4" w:space="0" w:color="D3D3D3"/>
            </w:tcBorders>
            <w:shd w:val="clear" w:color="708090" w:fill="708090"/>
            <w:vAlign w:val="center"/>
            <w:hideMark/>
          </w:tcPr>
          <w:p w14:paraId="6B7F2D4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108.173.940,33</w:t>
            </w:r>
          </w:p>
        </w:tc>
      </w:tr>
      <w:tr w:rsidR="00C36596" w:rsidRPr="00C1654A" w14:paraId="4F902AF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72A5B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4CBBD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7D011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33E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CE96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FB2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1.034.017,51</w:t>
            </w:r>
          </w:p>
        </w:tc>
        <w:tc>
          <w:tcPr>
            <w:tcW w:w="1720" w:type="dxa"/>
            <w:tcBorders>
              <w:top w:val="nil"/>
              <w:left w:val="nil"/>
              <w:bottom w:val="single" w:sz="4" w:space="0" w:color="D3D3D3"/>
              <w:right w:val="single" w:sz="4" w:space="0" w:color="D3D3D3"/>
            </w:tcBorders>
            <w:shd w:val="clear" w:color="auto" w:fill="auto"/>
            <w:vAlign w:val="center"/>
            <w:hideMark/>
          </w:tcPr>
          <w:p w14:paraId="1FEBB9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1.370.884,89</w:t>
            </w:r>
          </w:p>
        </w:tc>
        <w:tc>
          <w:tcPr>
            <w:tcW w:w="1720" w:type="dxa"/>
            <w:tcBorders>
              <w:top w:val="nil"/>
              <w:left w:val="nil"/>
              <w:bottom w:val="single" w:sz="4" w:space="0" w:color="D3D3D3"/>
              <w:right w:val="single" w:sz="4" w:space="0" w:color="D3D3D3"/>
            </w:tcBorders>
            <w:shd w:val="clear" w:color="auto" w:fill="auto"/>
            <w:vAlign w:val="center"/>
            <w:hideMark/>
          </w:tcPr>
          <w:p w14:paraId="3134F7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76A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89ABC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2.404.902,40</w:t>
            </w:r>
          </w:p>
        </w:tc>
      </w:tr>
      <w:tr w:rsidR="00C36596" w:rsidRPr="00C1654A" w14:paraId="6F419A0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CD239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DC2EB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9F976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7D4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C40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3F84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506.826,00</w:t>
            </w:r>
          </w:p>
        </w:tc>
        <w:tc>
          <w:tcPr>
            <w:tcW w:w="1720" w:type="dxa"/>
            <w:tcBorders>
              <w:top w:val="nil"/>
              <w:left w:val="nil"/>
              <w:bottom w:val="single" w:sz="4" w:space="0" w:color="D3D3D3"/>
              <w:right w:val="single" w:sz="4" w:space="0" w:color="D3D3D3"/>
            </w:tcBorders>
            <w:shd w:val="clear" w:color="auto" w:fill="auto"/>
            <w:vAlign w:val="center"/>
            <w:hideMark/>
          </w:tcPr>
          <w:p w14:paraId="46BC45D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394.127,00</w:t>
            </w:r>
          </w:p>
        </w:tc>
        <w:tc>
          <w:tcPr>
            <w:tcW w:w="1720" w:type="dxa"/>
            <w:tcBorders>
              <w:top w:val="nil"/>
              <w:left w:val="nil"/>
              <w:bottom w:val="single" w:sz="4" w:space="0" w:color="D3D3D3"/>
              <w:right w:val="single" w:sz="4" w:space="0" w:color="D3D3D3"/>
            </w:tcBorders>
            <w:shd w:val="clear" w:color="auto" w:fill="auto"/>
            <w:vAlign w:val="center"/>
            <w:hideMark/>
          </w:tcPr>
          <w:p w14:paraId="3FD04C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0948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2890A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900.953,00</w:t>
            </w:r>
          </w:p>
        </w:tc>
      </w:tr>
      <w:tr w:rsidR="00C36596" w:rsidRPr="00C1654A" w14:paraId="0248231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BFC09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4C08A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CF466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5BDA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1A29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EBD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7.544.798,16</w:t>
            </w:r>
          </w:p>
        </w:tc>
        <w:tc>
          <w:tcPr>
            <w:tcW w:w="1720" w:type="dxa"/>
            <w:tcBorders>
              <w:top w:val="nil"/>
              <w:left w:val="nil"/>
              <w:bottom w:val="single" w:sz="4" w:space="0" w:color="D3D3D3"/>
              <w:right w:val="single" w:sz="4" w:space="0" w:color="D3D3D3"/>
            </w:tcBorders>
            <w:shd w:val="clear" w:color="auto" w:fill="auto"/>
            <w:vAlign w:val="center"/>
            <w:hideMark/>
          </w:tcPr>
          <w:p w14:paraId="3677B80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DCB6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3DA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0357B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7.544.798,16</w:t>
            </w:r>
          </w:p>
        </w:tc>
      </w:tr>
      <w:tr w:rsidR="00C36596" w:rsidRPr="00C1654A" w14:paraId="3392ADA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7680D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38C7D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5856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6B3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02E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540F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D31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8.105,00</w:t>
            </w:r>
          </w:p>
        </w:tc>
        <w:tc>
          <w:tcPr>
            <w:tcW w:w="1720" w:type="dxa"/>
            <w:tcBorders>
              <w:top w:val="nil"/>
              <w:left w:val="nil"/>
              <w:bottom w:val="single" w:sz="4" w:space="0" w:color="D3D3D3"/>
              <w:right w:val="single" w:sz="4" w:space="0" w:color="D3D3D3"/>
            </w:tcBorders>
            <w:shd w:val="clear" w:color="auto" w:fill="auto"/>
            <w:vAlign w:val="center"/>
            <w:hideMark/>
          </w:tcPr>
          <w:p w14:paraId="50C6C4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707E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A1284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8.105,00</w:t>
            </w:r>
          </w:p>
        </w:tc>
      </w:tr>
      <w:tr w:rsidR="00C36596" w:rsidRPr="00C1654A" w14:paraId="319D892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1D415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60F76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10119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46A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04F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2FF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303.840,00</w:t>
            </w:r>
          </w:p>
        </w:tc>
        <w:tc>
          <w:tcPr>
            <w:tcW w:w="1720" w:type="dxa"/>
            <w:tcBorders>
              <w:top w:val="nil"/>
              <w:left w:val="nil"/>
              <w:bottom w:val="single" w:sz="4" w:space="0" w:color="D3D3D3"/>
              <w:right w:val="single" w:sz="4" w:space="0" w:color="D3D3D3"/>
            </w:tcBorders>
            <w:shd w:val="clear" w:color="auto" w:fill="auto"/>
            <w:vAlign w:val="center"/>
            <w:hideMark/>
          </w:tcPr>
          <w:p w14:paraId="7CD99D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99.793,00</w:t>
            </w:r>
          </w:p>
        </w:tc>
        <w:tc>
          <w:tcPr>
            <w:tcW w:w="1720" w:type="dxa"/>
            <w:tcBorders>
              <w:top w:val="nil"/>
              <w:left w:val="nil"/>
              <w:bottom w:val="single" w:sz="4" w:space="0" w:color="D3D3D3"/>
              <w:right w:val="single" w:sz="4" w:space="0" w:color="D3D3D3"/>
            </w:tcBorders>
            <w:shd w:val="clear" w:color="auto" w:fill="auto"/>
            <w:vAlign w:val="center"/>
            <w:hideMark/>
          </w:tcPr>
          <w:p w14:paraId="438E28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A8E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58.179,00</w:t>
            </w:r>
          </w:p>
        </w:tc>
        <w:tc>
          <w:tcPr>
            <w:tcW w:w="1720" w:type="dxa"/>
            <w:tcBorders>
              <w:top w:val="nil"/>
              <w:left w:val="nil"/>
              <w:bottom w:val="single" w:sz="4" w:space="0" w:color="D3D3D3"/>
              <w:right w:val="single" w:sz="4" w:space="0" w:color="D3D3D3"/>
            </w:tcBorders>
            <w:shd w:val="clear" w:color="708090" w:fill="708090"/>
            <w:vAlign w:val="center"/>
            <w:hideMark/>
          </w:tcPr>
          <w:p w14:paraId="730212F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461.812,00</w:t>
            </w:r>
          </w:p>
        </w:tc>
      </w:tr>
      <w:tr w:rsidR="00C36596" w:rsidRPr="00C1654A" w14:paraId="7CE757C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A49DA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D3FDCE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609E18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1DFBE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56343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1E3E0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11.460.212,64</w:t>
            </w:r>
          </w:p>
        </w:tc>
        <w:tc>
          <w:tcPr>
            <w:tcW w:w="1720" w:type="dxa"/>
            <w:tcBorders>
              <w:top w:val="nil"/>
              <w:left w:val="nil"/>
              <w:bottom w:val="single" w:sz="4" w:space="0" w:color="D3D3D3"/>
              <w:right w:val="single" w:sz="4" w:space="0" w:color="D3D3D3"/>
            </w:tcBorders>
            <w:shd w:val="clear" w:color="708090" w:fill="708090"/>
            <w:vAlign w:val="center"/>
            <w:hideMark/>
          </w:tcPr>
          <w:p w14:paraId="363F86A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31.736.512,02</w:t>
            </w:r>
          </w:p>
        </w:tc>
        <w:tc>
          <w:tcPr>
            <w:tcW w:w="1720" w:type="dxa"/>
            <w:tcBorders>
              <w:top w:val="nil"/>
              <w:left w:val="nil"/>
              <w:bottom w:val="single" w:sz="4" w:space="0" w:color="D3D3D3"/>
              <w:right w:val="single" w:sz="4" w:space="0" w:color="D3D3D3"/>
            </w:tcBorders>
            <w:shd w:val="clear" w:color="708090" w:fill="708090"/>
            <w:vAlign w:val="center"/>
            <w:hideMark/>
          </w:tcPr>
          <w:p w14:paraId="3E1CF61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76.404.727,86</w:t>
            </w:r>
          </w:p>
        </w:tc>
        <w:tc>
          <w:tcPr>
            <w:tcW w:w="1720" w:type="dxa"/>
            <w:tcBorders>
              <w:top w:val="nil"/>
              <w:left w:val="nil"/>
              <w:bottom w:val="single" w:sz="4" w:space="0" w:color="D3D3D3"/>
              <w:right w:val="single" w:sz="4" w:space="0" w:color="D3D3D3"/>
            </w:tcBorders>
            <w:shd w:val="clear" w:color="708090" w:fill="708090"/>
            <w:vAlign w:val="center"/>
            <w:hideMark/>
          </w:tcPr>
          <w:p w14:paraId="781A29F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833.292,57</w:t>
            </w:r>
          </w:p>
        </w:tc>
        <w:tc>
          <w:tcPr>
            <w:tcW w:w="1720" w:type="dxa"/>
            <w:tcBorders>
              <w:top w:val="nil"/>
              <w:left w:val="nil"/>
              <w:bottom w:val="single" w:sz="4" w:space="0" w:color="D3D3D3"/>
              <w:right w:val="single" w:sz="4" w:space="0" w:color="D3D3D3"/>
            </w:tcBorders>
            <w:shd w:val="clear" w:color="708090" w:fill="708090"/>
            <w:vAlign w:val="center"/>
            <w:hideMark/>
          </w:tcPr>
          <w:p w14:paraId="1EC8155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120.434.745,10</w:t>
            </w:r>
          </w:p>
        </w:tc>
      </w:tr>
    </w:tbl>
    <w:p w14:paraId="264B5382" w14:textId="77777777" w:rsidR="00B4053F" w:rsidRPr="00C1654A" w:rsidRDefault="00B4053F" w:rsidP="00B4053F">
      <w:pPr>
        <w:rPr>
          <w:rFonts w:ascii="Times New Roman" w:hAnsi="Times New Roman" w:cs="Times New Roman"/>
        </w:rPr>
      </w:pPr>
    </w:p>
    <w:p w14:paraId="32CF6E48" w14:textId="77777777" w:rsidR="00B4053F" w:rsidRPr="00C1654A" w:rsidRDefault="00B4053F" w:rsidP="00B4053F">
      <w:pPr>
        <w:pStyle w:val="Balk5"/>
      </w:pPr>
      <w:bookmarkStart w:id="349" w:name="_Toc69303608"/>
      <w:bookmarkStart w:id="350" w:name="_Toc199509622"/>
      <w:r w:rsidRPr="00C1654A">
        <w:t>Tablo 10.62 NİĞDE</w:t>
      </w:r>
      <w:bookmarkEnd w:id="349"/>
      <w:bookmarkEnd w:id="3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EDD834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2166E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67539E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3C380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3E32D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315B3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842EA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FEC44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BD1BE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E36E2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05280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52B09D3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02733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09F95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9AE5C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F92A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7A08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A9DA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8.836,00</w:t>
            </w:r>
          </w:p>
        </w:tc>
        <w:tc>
          <w:tcPr>
            <w:tcW w:w="1720" w:type="dxa"/>
            <w:tcBorders>
              <w:top w:val="nil"/>
              <w:left w:val="nil"/>
              <w:bottom w:val="single" w:sz="4" w:space="0" w:color="D3D3D3"/>
              <w:right w:val="single" w:sz="4" w:space="0" w:color="D3D3D3"/>
            </w:tcBorders>
            <w:shd w:val="clear" w:color="auto" w:fill="auto"/>
            <w:vAlign w:val="center"/>
            <w:hideMark/>
          </w:tcPr>
          <w:p w14:paraId="283FEE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C051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0C23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A901A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8.836,00</w:t>
            </w:r>
          </w:p>
        </w:tc>
      </w:tr>
      <w:tr w:rsidR="00C36596" w:rsidRPr="00C1654A" w14:paraId="3529BA3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8CEA8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0E0DD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734DD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F51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855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41F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6.004.332,46</w:t>
            </w:r>
          </w:p>
        </w:tc>
        <w:tc>
          <w:tcPr>
            <w:tcW w:w="1720" w:type="dxa"/>
            <w:tcBorders>
              <w:top w:val="nil"/>
              <w:left w:val="nil"/>
              <w:bottom w:val="single" w:sz="4" w:space="0" w:color="D3D3D3"/>
              <w:right w:val="single" w:sz="4" w:space="0" w:color="D3D3D3"/>
            </w:tcBorders>
            <w:shd w:val="clear" w:color="auto" w:fill="auto"/>
            <w:vAlign w:val="center"/>
            <w:hideMark/>
          </w:tcPr>
          <w:p w14:paraId="3B7B7C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6BD1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4BE40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77DB6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6.004.332,46</w:t>
            </w:r>
          </w:p>
        </w:tc>
      </w:tr>
      <w:tr w:rsidR="00C36596" w:rsidRPr="00C1654A" w14:paraId="0C5A38C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DAA7A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5F78C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8AA52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50B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3DB74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ADDB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52.759,93</w:t>
            </w:r>
          </w:p>
        </w:tc>
        <w:tc>
          <w:tcPr>
            <w:tcW w:w="1720" w:type="dxa"/>
            <w:tcBorders>
              <w:top w:val="nil"/>
              <w:left w:val="nil"/>
              <w:bottom w:val="single" w:sz="4" w:space="0" w:color="D3D3D3"/>
              <w:right w:val="single" w:sz="4" w:space="0" w:color="D3D3D3"/>
            </w:tcBorders>
            <w:shd w:val="clear" w:color="auto" w:fill="auto"/>
            <w:vAlign w:val="center"/>
            <w:hideMark/>
          </w:tcPr>
          <w:p w14:paraId="4FC8490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7711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AFC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A70AE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52.759,93</w:t>
            </w:r>
          </w:p>
        </w:tc>
      </w:tr>
      <w:tr w:rsidR="00C36596" w:rsidRPr="00C1654A" w14:paraId="17E2D9B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4103A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65371E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EA56A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E8FF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8D503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C2F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6.520.997,46</w:t>
            </w:r>
          </w:p>
        </w:tc>
        <w:tc>
          <w:tcPr>
            <w:tcW w:w="1720" w:type="dxa"/>
            <w:tcBorders>
              <w:top w:val="nil"/>
              <w:left w:val="nil"/>
              <w:bottom w:val="single" w:sz="4" w:space="0" w:color="D3D3D3"/>
              <w:right w:val="single" w:sz="4" w:space="0" w:color="D3D3D3"/>
            </w:tcBorders>
            <w:shd w:val="clear" w:color="auto" w:fill="auto"/>
            <w:vAlign w:val="center"/>
            <w:hideMark/>
          </w:tcPr>
          <w:p w14:paraId="7CB86E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25.053.711,96</w:t>
            </w:r>
          </w:p>
        </w:tc>
        <w:tc>
          <w:tcPr>
            <w:tcW w:w="1720" w:type="dxa"/>
            <w:tcBorders>
              <w:top w:val="nil"/>
              <w:left w:val="nil"/>
              <w:bottom w:val="single" w:sz="4" w:space="0" w:color="D3D3D3"/>
              <w:right w:val="single" w:sz="4" w:space="0" w:color="D3D3D3"/>
            </w:tcBorders>
            <w:shd w:val="clear" w:color="auto" w:fill="auto"/>
            <w:vAlign w:val="center"/>
            <w:hideMark/>
          </w:tcPr>
          <w:p w14:paraId="4A745E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84.558.427,35</w:t>
            </w:r>
          </w:p>
        </w:tc>
        <w:tc>
          <w:tcPr>
            <w:tcW w:w="1720" w:type="dxa"/>
            <w:tcBorders>
              <w:top w:val="nil"/>
              <w:left w:val="nil"/>
              <w:bottom w:val="single" w:sz="4" w:space="0" w:color="D3D3D3"/>
              <w:right w:val="single" w:sz="4" w:space="0" w:color="D3D3D3"/>
            </w:tcBorders>
            <w:shd w:val="clear" w:color="auto" w:fill="auto"/>
            <w:vAlign w:val="center"/>
            <w:hideMark/>
          </w:tcPr>
          <w:p w14:paraId="6D5BFB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782.953,36</w:t>
            </w:r>
          </w:p>
        </w:tc>
        <w:tc>
          <w:tcPr>
            <w:tcW w:w="1720" w:type="dxa"/>
            <w:tcBorders>
              <w:top w:val="nil"/>
              <w:left w:val="nil"/>
              <w:bottom w:val="single" w:sz="4" w:space="0" w:color="D3D3D3"/>
              <w:right w:val="single" w:sz="4" w:space="0" w:color="D3D3D3"/>
            </w:tcBorders>
            <w:shd w:val="clear" w:color="708090" w:fill="708090"/>
            <w:vAlign w:val="center"/>
            <w:hideMark/>
          </w:tcPr>
          <w:p w14:paraId="7CC475A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116.916.090,12</w:t>
            </w:r>
          </w:p>
        </w:tc>
      </w:tr>
      <w:tr w:rsidR="00C36596" w:rsidRPr="00C1654A" w14:paraId="31FAC39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C63A8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C06E7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859A2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B8B3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373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B72E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9.540,00</w:t>
            </w:r>
          </w:p>
        </w:tc>
        <w:tc>
          <w:tcPr>
            <w:tcW w:w="1720" w:type="dxa"/>
            <w:tcBorders>
              <w:top w:val="nil"/>
              <w:left w:val="nil"/>
              <w:bottom w:val="single" w:sz="4" w:space="0" w:color="D3D3D3"/>
              <w:right w:val="single" w:sz="4" w:space="0" w:color="D3D3D3"/>
            </w:tcBorders>
            <w:shd w:val="clear" w:color="auto" w:fill="auto"/>
            <w:vAlign w:val="center"/>
            <w:hideMark/>
          </w:tcPr>
          <w:p w14:paraId="187382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EA5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BCF4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05437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9.540,00</w:t>
            </w:r>
          </w:p>
        </w:tc>
      </w:tr>
      <w:tr w:rsidR="00C36596" w:rsidRPr="00C1654A" w14:paraId="00A27BA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2D4B2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A8B07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287BA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19DD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4F75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6391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81.775,00</w:t>
            </w:r>
          </w:p>
        </w:tc>
        <w:tc>
          <w:tcPr>
            <w:tcW w:w="1720" w:type="dxa"/>
            <w:tcBorders>
              <w:top w:val="nil"/>
              <w:left w:val="nil"/>
              <w:bottom w:val="single" w:sz="4" w:space="0" w:color="D3D3D3"/>
              <w:right w:val="single" w:sz="4" w:space="0" w:color="D3D3D3"/>
            </w:tcBorders>
            <w:shd w:val="clear" w:color="auto" w:fill="auto"/>
            <w:vAlign w:val="center"/>
            <w:hideMark/>
          </w:tcPr>
          <w:p w14:paraId="1CC144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54.839,00</w:t>
            </w:r>
          </w:p>
        </w:tc>
        <w:tc>
          <w:tcPr>
            <w:tcW w:w="1720" w:type="dxa"/>
            <w:tcBorders>
              <w:top w:val="nil"/>
              <w:left w:val="nil"/>
              <w:bottom w:val="single" w:sz="4" w:space="0" w:color="D3D3D3"/>
              <w:right w:val="single" w:sz="4" w:space="0" w:color="D3D3D3"/>
            </w:tcBorders>
            <w:shd w:val="clear" w:color="auto" w:fill="auto"/>
            <w:vAlign w:val="center"/>
            <w:hideMark/>
          </w:tcPr>
          <w:p w14:paraId="3D5E1D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9B5D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1.848.209,00</w:t>
            </w:r>
          </w:p>
        </w:tc>
        <w:tc>
          <w:tcPr>
            <w:tcW w:w="1720" w:type="dxa"/>
            <w:tcBorders>
              <w:top w:val="nil"/>
              <w:left w:val="nil"/>
              <w:bottom w:val="single" w:sz="4" w:space="0" w:color="D3D3D3"/>
              <w:right w:val="single" w:sz="4" w:space="0" w:color="D3D3D3"/>
            </w:tcBorders>
            <w:shd w:val="clear" w:color="708090" w:fill="708090"/>
            <w:vAlign w:val="center"/>
            <w:hideMark/>
          </w:tcPr>
          <w:p w14:paraId="095AEF7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1.984.823,00</w:t>
            </w:r>
          </w:p>
        </w:tc>
      </w:tr>
      <w:tr w:rsidR="00C36596" w:rsidRPr="00C1654A" w14:paraId="16B8E6A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6EAF6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4CC8C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DC074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51BB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6DC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9DD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418,31</w:t>
            </w:r>
          </w:p>
        </w:tc>
        <w:tc>
          <w:tcPr>
            <w:tcW w:w="1720" w:type="dxa"/>
            <w:tcBorders>
              <w:top w:val="nil"/>
              <w:left w:val="nil"/>
              <w:bottom w:val="single" w:sz="4" w:space="0" w:color="D3D3D3"/>
              <w:right w:val="single" w:sz="4" w:space="0" w:color="D3D3D3"/>
            </w:tcBorders>
            <w:shd w:val="clear" w:color="auto" w:fill="auto"/>
            <w:vAlign w:val="center"/>
            <w:hideMark/>
          </w:tcPr>
          <w:p w14:paraId="530BFC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511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ECB2D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95DFD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418,31</w:t>
            </w:r>
          </w:p>
        </w:tc>
      </w:tr>
      <w:tr w:rsidR="00C36596" w:rsidRPr="00C1654A" w14:paraId="67C8C1E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74E98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2F087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56417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3DC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BA4C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9A8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7.223,00</w:t>
            </w:r>
          </w:p>
        </w:tc>
        <w:tc>
          <w:tcPr>
            <w:tcW w:w="1720" w:type="dxa"/>
            <w:tcBorders>
              <w:top w:val="nil"/>
              <w:left w:val="nil"/>
              <w:bottom w:val="single" w:sz="4" w:space="0" w:color="D3D3D3"/>
              <w:right w:val="single" w:sz="4" w:space="0" w:color="D3D3D3"/>
            </w:tcBorders>
            <w:shd w:val="clear" w:color="auto" w:fill="auto"/>
            <w:vAlign w:val="center"/>
            <w:hideMark/>
          </w:tcPr>
          <w:p w14:paraId="625C80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AE4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9CC7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94E95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7.223,00</w:t>
            </w:r>
          </w:p>
        </w:tc>
      </w:tr>
      <w:tr w:rsidR="00C36596" w:rsidRPr="00C1654A" w14:paraId="602A442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C40BE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B091A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74B415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6D5C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1473C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AAB1D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12.685.882,15</w:t>
            </w:r>
          </w:p>
        </w:tc>
        <w:tc>
          <w:tcPr>
            <w:tcW w:w="1720" w:type="dxa"/>
            <w:tcBorders>
              <w:top w:val="nil"/>
              <w:left w:val="nil"/>
              <w:bottom w:val="single" w:sz="4" w:space="0" w:color="D3D3D3"/>
              <w:right w:val="single" w:sz="4" w:space="0" w:color="D3D3D3"/>
            </w:tcBorders>
            <w:shd w:val="clear" w:color="708090" w:fill="708090"/>
            <w:vAlign w:val="center"/>
            <w:hideMark/>
          </w:tcPr>
          <w:p w14:paraId="1E75A4C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25.108.550,96</w:t>
            </w:r>
          </w:p>
        </w:tc>
        <w:tc>
          <w:tcPr>
            <w:tcW w:w="1720" w:type="dxa"/>
            <w:tcBorders>
              <w:top w:val="nil"/>
              <w:left w:val="nil"/>
              <w:bottom w:val="single" w:sz="4" w:space="0" w:color="D3D3D3"/>
              <w:right w:val="single" w:sz="4" w:space="0" w:color="D3D3D3"/>
            </w:tcBorders>
            <w:shd w:val="clear" w:color="708090" w:fill="708090"/>
            <w:vAlign w:val="center"/>
            <w:hideMark/>
          </w:tcPr>
          <w:p w14:paraId="223F430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84.558.427,35</w:t>
            </w:r>
          </w:p>
        </w:tc>
        <w:tc>
          <w:tcPr>
            <w:tcW w:w="1720" w:type="dxa"/>
            <w:tcBorders>
              <w:top w:val="nil"/>
              <w:left w:val="nil"/>
              <w:bottom w:val="single" w:sz="4" w:space="0" w:color="D3D3D3"/>
              <w:right w:val="single" w:sz="4" w:space="0" w:color="D3D3D3"/>
            </w:tcBorders>
            <w:shd w:val="clear" w:color="708090" w:fill="708090"/>
            <w:vAlign w:val="center"/>
            <w:hideMark/>
          </w:tcPr>
          <w:p w14:paraId="6FFC44F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2.631.162,36</w:t>
            </w:r>
          </w:p>
        </w:tc>
        <w:tc>
          <w:tcPr>
            <w:tcW w:w="1720" w:type="dxa"/>
            <w:tcBorders>
              <w:top w:val="nil"/>
              <w:left w:val="nil"/>
              <w:bottom w:val="single" w:sz="4" w:space="0" w:color="D3D3D3"/>
              <w:right w:val="single" w:sz="4" w:space="0" w:color="D3D3D3"/>
            </w:tcBorders>
            <w:shd w:val="clear" w:color="708090" w:fill="708090"/>
            <w:vAlign w:val="center"/>
            <w:hideMark/>
          </w:tcPr>
          <w:p w14:paraId="3BEF234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124.984.022,82</w:t>
            </w:r>
          </w:p>
        </w:tc>
      </w:tr>
    </w:tbl>
    <w:p w14:paraId="1CFA1B68" w14:textId="77777777" w:rsidR="00B4053F" w:rsidRPr="00C1654A" w:rsidRDefault="00B4053F" w:rsidP="00B4053F">
      <w:pPr>
        <w:rPr>
          <w:rFonts w:ascii="Times New Roman" w:hAnsi="Times New Roman" w:cs="Times New Roman"/>
        </w:rPr>
      </w:pPr>
    </w:p>
    <w:p w14:paraId="41FA351B" w14:textId="77777777" w:rsidR="00B4053F" w:rsidRPr="00C1654A" w:rsidRDefault="00B4053F" w:rsidP="00B4053F">
      <w:pPr>
        <w:rPr>
          <w:rFonts w:ascii="Times New Roman" w:hAnsi="Times New Roman" w:cs="Times New Roman"/>
        </w:rPr>
      </w:pPr>
    </w:p>
    <w:p w14:paraId="0F2DE2F5" w14:textId="77777777" w:rsidR="00B4053F" w:rsidRPr="00C1654A" w:rsidRDefault="00B4053F" w:rsidP="00B4053F">
      <w:pPr>
        <w:rPr>
          <w:rFonts w:ascii="Times New Roman" w:hAnsi="Times New Roman" w:cs="Times New Roman"/>
        </w:rPr>
      </w:pPr>
    </w:p>
    <w:p w14:paraId="6E688FA5" w14:textId="77777777" w:rsidR="00B4053F" w:rsidRPr="00C1654A" w:rsidRDefault="00B4053F" w:rsidP="00B4053F">
      <w:pPr>
        <w:pStyle w:val="Balk5"/>
      </w:pPr>
      <w:bookmarkStart w:id="351" w:name="_Toc69303609"/>
      <w:bookmarkStart w:id="352" w:name="_Toc199509623"/>
      <w:r w:rsidRPr="00C1654A">
        <w:t>Tablo 10.63 ORDU</w:t>
      </w:r>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3BC5101"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C78CEA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19CC93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E10A9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5F3B9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7EAED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05EF1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B1B9F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38218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6C22D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81A5A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5902E99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7C77B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08A37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A7397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595.580,72</w:t>
            </w:r>
          </w:p>
        </w:tc>
        <w:tc>
          <w:tcPr>
            <w:tcW w:w="1720" w:type="dxa"/>
            <w:tcBorders>
              <w:top w:val="nil"/>
              <w:left w:val="nil"/>
              <w:bottom w:val="single" w:sz="4" w:space="0" w:color="D3D3D3"/>
              <w:right w:val="single" w:sz="4" w:space="0" w:color="D3D3D3"/>
            </w:tcBorders>
            <w:shd w:val="clear" w:color="auto" w:fill="auto"/>
            <w:vAlign w:val="center"/>
            <w:hideMark/>
          </w:tcPr>
          <w:p w14:paraId="2F8999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DBFD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C75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43.288.422,02</w:t>
            </w:r>
          </w:p>
        </w:tc>
        <w:tc>
          <w:tcPr>
            <w:tcW w:w="1720" w:type="dxa"/>
            <w:tcBorders>
              <w:top w:val="nil"/>
              <w:left w:val="nil"/>
              <w:bottom w:val="single" w:sz="4" w:space="0" w:color="D3D3D3"/>
              <w:right w:val="single" w:sz="4" w:space="0" w:color="D3D3D3"/>
            </w:tcBorders>
            <w:shd w:val="clear" w:color="auto" w:fill="auto"/>
            <w:vAlign w:val="center"/>
            <w:hideMark/>
          </w:tcPr>
          <w:p w14:paraId="4352B6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29.257.984,52</w:t>
            </w:r>
          </w:p>
        </w:tc>
        <w:tc>
          <w:tcPr>
            <w:tcW w:w="1720" w:type="dxa"/>
            <w:tcBorders>
              <w:top w:val="nil"/>
              <w:left w:val="nil"/>
              <w:bottom w:val="single" w:sz="4" w:space="0" w:color="D3D3D3"/>
              <w:right w:val="single" w:sz="4" w:space="0" w:color="D3D3D3"/>
            </w:tcBorders>
            <w:shd w:val="clear" w:color="auto" w:fill="auto"/>
            <w:vAlign w:val="center"/>
            <w:hideMark/>
          </w:tcPr>
          <w:p w14:paraId="573745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131.472.077,72</w:t>
            </w:r>
          </w:p>
        </w:tc>
        <w:tc>
          <w:tcPr>
            <w:tcW w:w="1720" w:type="dxa"/>
            <w:tcBorders>
              <w:top w:val="nil"/>
              <w:left w:val="nil"/>
              <w:bottom w:val="single" w:sz="4" w:space="0" w:color="D3D3D3"/>
              <w:right w:val="single" w:sz="4" w:space="0" w:color="D3D3D3"/>
            </w:tcBorders>
            <w:shd w:val="clear" w:color="auto" w:fill="auto"/>
            <w:vAlign w:val="center"/>
            <w:hideMark/>
          </w:tcPr>
          <w:p w14:paraId="7E7A7E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45B37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204.614.064,97</w:t>
            </w:r>
          </w:p>
        </w:tc>
      </w:tr>
      <w:tr w:rsidR="00C36596" w:rsidRPr="00C1654A" w14:paraId="3810A46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C9493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0B5FC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76665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EFF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38B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26BA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BFCF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220.037,38</w:t>
            </w:r>
          </w:p>
        </w:tc>
        <w:tc>
          <w:tcPr>
            <w:tcW w:w="1720" w:type="dxa"/>
            <w:tcBorders>
              <w:top w:val="nil"/>
              <w:left w:val="nil"/>
              <w:bottom w:val="single" w:sz="4" w:space="0" w:color="D3D3D3"/>
              <w:right w:val="single" w:sz="4" w:space="0" w:color="D3D3D3"/>
            </w:tcBorders>
            <w:shd w:val="clear" w:color="auto" w:fill="auto"/>
            <w:vAlign w:val="center"/>
            <w:hideMark/>
          </w:tcPr>
          <w:p w14:paraId="29965AD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2849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A8855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220.037,38</w:t>
            </w:r>
          </w:p>
        </w:tc>
      </w:tr>
      <w:tr w:rsidR="00C36596" w:rsidRPr="00C1654A" w14:paraId="3E912BE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7F49D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41DD0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8C960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4BE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D1A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A47E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7.871.622,00</w:t>
            </w:r>
          </w:p>
        </w:tc>
        <w:tc>
          <w:tcPr>
            <w:tcW w:w="1720" w:type="dxa"/>
            <w:tcBorders>
              <w:top w:val="nil"/>
              <w:left w:val="nil"/>
              <w:bottom w:val="single" w:sz="4" w:space="0" w:color="D3D3D3"/>
              <w:right w:val="single" w:sz="4" w:space="0" w:color="D3D3D3"/>
            </w:tcBorders>
            <w:shd w:val="clear" w:color="auto" w:fill="auto"/>
            <w:vAlign w:val="center"/>
            <w:hideMark/>
          </w:tcPr>
          <w:p w14:paraId="028FAB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A948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1AE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7A36B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7.871.622,00</w:t>
            </w:r>
          </w:p>
        </w:tc>
      </w:tr>
      <w:tr w:rsidR="00C36596" w:rsidRPr="00C1654A" w14:paraId="4AEC302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4ECDE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3D26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8EA91F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EEC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50A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803D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8.511.781,74</w:t>
            </w:r>
          </w:p>
        </w:tc>
        <w:tc>
          <w:tcPr>
            <w:tcW w:w="1720" w:type="dxa"/>
            <w:tcBorders>
              <w:top w:val="nil"/>
              <w:left w:val="nil"/>
              <w:bottom w:val="single" w:sz="4" w:space="0" w:color="D3D3D3"/>
              <w:right w:val="single" w:sz="4" w:space="0" w:color="D3D3D3"/>
            </w:tcBorders>
            <w:shd w:val="clear" w:color="auto" w:fill="auto"/>
            <w:vAlign w:val="center"/>
            <w:hideMark/>
          </w:tcPr>
          <w:p w14:paraId="2CD55A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393.530,39</w:t>
            </w:r>
          </w:p>
        </w:tc>
        <w:tc>
          <w:tcPr>
            <w:tcW w:w="1720" w:type="dxa"/>
            <w:tcBorders>
              <w:top w:val="nil"/>
              <w:left w:val="nil"/>
              <w:bottom w:val="single" w:sz="4" w:space="0" w:color="D3D3D3"/>
              <w:right w:val="single" w:sz="4" w:space="0" w:color="D3D3D3"/>
            </w:tcBorders>
            <w:shd w:val="clear" w:color="auto" w:fill="auto"/>
            <w:vAlign w:val="center"/>
            <w:hideMark/>
          </w:tcPr>
          <w:p w14:paraId="100A89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3B72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955BB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8.905.312,13</w:t>
            </w:r>
          </w:p>
        </w:tc>
      </w:tr>
      <w:tr w:rsidR="00C36596" w:rsidRPr="00C1654A" w14:paraId="2A5D90D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03C9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21EA7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62D91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38AD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988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FB0A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234.957,00</w:t>
            </w:r>
          </w:p>
        </w:tc>
        <w:tc>
          <w:tcPr>
            <w:tcW w:w="1720" w:type="dxa"/>
            <w:tcBorders>
              <w:top w:val="nil"/>
              <w:left w:val="nil"/>
              <w:bottom w:val="single" w:sz="4" w:space="0" w:color="D3D3D3"/>
              <w:right w:val="single" w:sz="4" w:space="0" w:color="D3D3D3"/>
            </w:tcBorders>
            <w:shd w:val="clear" w:color="auto" w:fill="auto"/>
            <w:vAlign w:val="center"/>
            <w:hideMark/>
          </w:tcPr>
          <w:p w14:paraId="4A4871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463.608,00</w:t>
            </w:r>
          </w:p>
        </w:tc>
        <w:tc>
          <w:tcPr>
            <w:tcW w:w="1720" w:type="dxa"/>
            <w:tcBorders>
              <w:top w:val="nil"/>
              <w:left w:val="nil"/>
              <w:bottom w:val="single" w:sz="4" w:space="0" w:color="D3D3D3"/>
              <w:right w:val="single" w:sz="4" w:space="0" w:color="D3D3D3"/>
            </w:tcBorders>
            <w:shd w:val="clear" w:color="auto" w:fill="auto"/>
            <w:vAlign w:val="center"/>
            <w:hideMark/>
          </w:tcPr>
          <w:p w14:paraId="582E61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5681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C2AC6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698.565,00</w:t>
            </w:r>
          </w:p>
        </w:tc>
      </w:tr>
      <w:tr w:rsidR="00C36596" w:rsidRPr="00C1654A" w14:paraId="19A33B6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8A474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DD00A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26DDC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BCAD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E03C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3B9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76.410,00</w:t>
            </w:r>
          </w:p>
        </w:tc>
        <w:tc>
          <w:tcPr>
            <w:tcW w:w="1720" w:type="dxa"/>
            <w:tcBorders>
              <w:top w:val="nil"/>
              <w:left w:val="nil"/>
              <w:bottom w:val="single" w:sz="4" w:space="0" w:color="D3D3D3"/>
              <w:right w:val="single" w:sz="4" w:space="0" w:color="D3D3D3"/>
            </w:tcBorders>
            <w:shd w:val="clear" w:color="auto" w:fill="auto"/>
            <w:vAlign w:val="center"/>
            <w:hideMark/>
          </w:tcPr>
          <w:p w14:paraId="501652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280.413,00</w:t>
            </w:r>
          </w:p>
        </w:tc>
        <w:tc>
          <w:tcPr>
            <w:tcW w:w="1720" w:type="dxa"/>
            <w:tcBorders>
              <w:top w:val="nil"/>
              <w:left w:val="nil"/>
              <w:bottom w:val="single" w:sz="4" w:space="0" w:color="D3D3D3"/>
              <w:right w:val="single" w:sz="4" w:space="0" w:color="D3D3D3"/>
            </w:tcBorders>
            <w:shd w:val="clear" w:color="auto" w:fill="auto"/>
            <w:vAlign w:val="center"/>
            <w:hideMark/>
          </w:tcPr>
          <w:p w14:paraId="035B22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88A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BCF8D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356.823,00</w:t>
            </w:r>
          </w:p>
        </w:tc>
      </w:tr>
      <w:tr w:rsidR="00C36596" w:rsidRPr="00C1654A" w14:paraId="397AFC4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2ABC7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8C866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A0D1C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DF0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667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3A4D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421.405,67</w:t>
            </w:r>
          </w:p>
        </w:tc>
        <w:tc>
          <w:tcPr>
            <w:tcW w:w="1720" w:type="dxa"/>
            <w:tcBorders>
              <w:top w:val="nil"/>
              <w:left w:val="nil"/>
              <w:bottom w:val="single" w:sz="4" w:space="0" w:color="D3D3D3"/>
              <w:right w:val="single" w:sz="4" w:space="0" w:color="D3D3D3"/>
            </w:tcBorders>
            <w:shd w:val="clear" w:color="auto" w:fill="auto"/>
            <w:vAlign w:val="center"/>
            <w:hideMark/>
          </w:tcPr>
          <w:p w14:paraId="5A88AF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17.586,16</w:t>
            </w:r>
          </w:p>
        </w:tc>
        <w:tc>
          <w:tcPr>
            <w:tcW w:w="1720" w:type="dxa"/>
            <w:tcBorders>
              <w:top w:val="nil"/>
              <w:left w:val="nil"/>
              <w:bottom w:val="single" w:sz="4" w:space="0" w:color="D3D3D3"/>
              <w:right w:val="single" w:sz="4" w:space="0" w:color="D3D3D3"/>
            </w:tcBorders>
            <w:shd w:val="clear" w:color="auto" w:fill="auto"/>
            <w:vAlign w:val="center"/>
            <w:hideMark/>
          </w:tcPr>
          <w:p w14:paraId="48BB7C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14:paraId="5BA49A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CC378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445.441,83</w:t>
            </w:r>
          </w:p>
        </w:tc>
      </w:tr>
      <w:tr w:rsidR="00C36596" w:rsidRPr="00C1654A" w14:paraId="4BD50BE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2C04A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9BB7FF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92905E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595.580,72</w:t>
            </w:r>
          </w:p>
        </w:tc>
        <w:tc>
          <w:tcPr>
            <w:tcW w:w="1720" w:type="dxa"/>
            <w:tcBorders>
              <w:top w:val="nil"/>
              <w:left w:val="nil"/>
              <w:bottom w:val="single" w:sz="4" w:space="0" w:color="D3D3D3"/>
              <w:right w:val="single" w:sz="4" w:space="0" w:color="D3D3D3"/>
            </w:tcBorders>
            <w:shd w:val="clear" w:color="708090" w:fill="708090"/>
            <w:vAlign w:val="center"/>
            <w:hideMark/>
          </w:tcPr>
          <w:p w14:paraId="65D3C98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E727B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EC8CD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60.404.598,43</w:t>
            </w:r>
          </w:p>
        </w:tc>
        <w:tc>
          <w:tcPr>
            <w:tcW w:w="1720" w:type="dxa"/>
            <w:tcBorders>
              <w:top w:val="nil"/>
              <w:left w:val="nil"/>
              <w:bottom w:val="single" w:sz="4" w:space="0" w:color="D3D3D3"/>
              <w:right w:val="single" w:sz="4" w:space="0" w:color="D3D3D3"/>
            </w:tcBorders>
            <w:shd w:val="clear" w:color="708090" w:fill="708090"/>
            <w:vAlign w:val="center"/>
            <w:hideMark/>
          </w:tcPr>
          <w:p w14:paraId="5BE43F1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30.633.159,45</w:t>
            </w:r>
          </w:p>
        </w:tc>
        <w:tc>
          <w:tcPr>
            <w:tcW w:w="1720" w:type="dxa"/>
            <w:tcBorders>
              <w:top w:val="nil"/>
              <w:left w:val="nil"/>
              <w:bottom w:val="single" w:sz="4" w:space="0" w:color="D3D3D3"/>
              <w:right w:val="single" w:sz="4" w:space="0" w:color="D3D3D3"/>
            </w:tcBorders>
            <w:shd w:val="clear" w:color="708090" w:fill="708090"/>
            <w:vAlign w:val="center"/>
            <w:hideMark/>
          </w:tcPr>
          <w:p w14:paraId="5E55428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131.478.527,72</w:t>
            </w:r>
          </w:p>
        </w:tc>
        <w:tc>
          <w:tcPr>
            <w:tcW w:w="1720" w:type="dxa"/>
            <w:tcBorders>
              <w:top w:val="nil"/>
              <w:left w:val="nil"/>
              <w:bottom w:val="single" w:sz="4" w:space="0" w:color="D3D3D3"/>
              <w:right w:val="single" w:sz="4" w:space="0" w:color="D3D3D3"/>
            </w:tcBorders>
            <w:shd w:val="clear" w:color="708090" w:fill="708090"/>
            <w:vAlign w:val="center"/>
            <w:hideMark/>
          </w:tcPr>
          <w:p w14:paraId="07E6017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D33CE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223.111.866,31</w:t>
            </w:r>
          </w:p>
        </w:tc>
      </w:tr>
    </w:tbl>
    <w:p w14:paraId="4F39CC48" w14:textId="77777777" w:rsidR="00B4053F" w:rsidRPr="00C1654A" w:rsidRDefault="00B4053F" w:rsidP="00B4053F">
      <w:pPr>
        <w:rPr>
          <w:rFonts w:ascii="Times New Roman" w:hAnsi="Times New Roman" w:cs="Times New Roman"/>
        </w:rPr>
      </w:pPr>
    </w:p>
    <w:p w14:paraId="775ECF34" w14:textId="77777777" w:rsidR="00B4053F" w:rsidRPr="00C1654A" w:rsidRDefault="00B4053F" w:rsidP="00B4053F">
      <w:pPr>
        <w:pStyle w:val="Balk5"/>
      </w:pPr>
      <w:bookmarkStart w:id="353" w:name="_Toc69303610"/>
      <w:bookmarkStart w:id="354" w:name="_Toc199509624"/>
      <w:r w:rsidRPr="00C1654A">
        <w:t>Tablo 10.64 OSMANİYE</w:t>
      </w:r>
      <w:bookmarkEnd w:id="353"/>
      <w:bookmarkEnd w:id="3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3695E84"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4F4C8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B370BD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CD1CA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D20B4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06F13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5FB53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B73B8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74316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989B5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8BCDF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D42EA7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5BA30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8927E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2CD31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1E7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81D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725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32.214,76</w:t>
            </w:r>
          </w:p>
        </w:tc>
        <w:tc>
          <w:tcPr>
            <w:tcW w:w="1720" w:type="dxa"/>
            <w:tcBorders>
              <w:top w:val="nil"/>
              <w:left w:val="nil"/>
              <w:bottom w:val="single" w:sz="4" w:space="0" w:color="D3D3D3"/>
              <w:right w:val="single" w:sz="4" w:space="0" w:color="D3D3D3"/>
            </w:tcBorders>
            <w:shd w:val="clear" w:color="auto" w:fill="auto"/>
            <w:vAlign w:val="center"/>
            <w:hideMark/>
          </w:tcPr>
          <w:p w14:paraId="413CCB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3.331,11</w:t>
            </w:r>
          </w:p>
        </w:tc>
        <w:tc>
          <w:tcPr>
            <w:tcW w:w="1720" w:type="dxa"/>
            <w:tcBorders>
              <w:top w:val="nil"/>
              <w:left w:val="nil"/>
              <w:bottom w:val="single" w:sz="4" w:space="0" w:color="D3D3D3"/>
              <w:right w:val="single" w:sz="4" w:space="0" w:color="D3D3D3"/>
            </w:tcBorders>
            <w:shd w:val="clear" w:color="auto" w:fill="auto"/>
            <w:vAlign w:val="center"/>
            <w:hideMark/>
          </w:tcPr>
          <w:p w14:paraId="545924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EB8A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3A510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35.545,86</w:t>
            </w:r>
          </w:p>
        </w:tc>
      </w:tr>
      <w:tr w:rsidR="00C36596" w:rsidRPr="00C1654A" w14:paraId="7BD0120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2A5D5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4B47E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A11D0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E03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4A50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76C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10.405.206,82</w:t>
            </w:r>
          </w:p>
        </w:tc>
        <w:tc>
          <w:tcPr>
            <w:tcW w:w="1720" w:type="dxa"/>
            <w:tcBorders>
              <w:top w:val="nil"/>
              <w:left w:val="nil"/>
              <w:bottom w:val="single" w:sz="4" w:space="0" w:color="D3D3D3"/>
              <w:right w:val="single" w:sz="4" w:space="0" w:color="D3D3D3"/>
            </w:tcBorders>
            <w:shd w:val="clear" w:color="auto" w:fill="auto"/>
            <w:vAlign w:val="center"/>
            <w:hideMark/>
          </w:tcPr>
          <w:p w14:paraId="5AE892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7.178.507,03</w:t>
            </w:r>
          </w:p>
        </w:tc>
        <w:tc>
          <w:tcPr>
            <w:tcW w:w="1720" w:type="dxa"/>
            <w:tcBorders>
              <w:top w:val="nil"/>
              <w:left w:val="nil"/>
              <w:bottom w:val="single" w:sz="4" w:space="0" w:color="D3D3D3"/>
              <w:right w:val="single" w:sz="4" w:space="0" w:color="D3D3D3"/>
            </w:tcBorders>
            <w:shd w:val="clear" w:color="auto" w:fill="auto"/>
            <w:vAlign w:val="center"/>
            <w:hideMark/>
          </w:tcPr>
          <w:p w14:paraId="274A5E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45.607.172,32</w:t>
            </w:r>
          </w:p>
        </w:tc>
        <w:tc>
          <w:tcPr>
            <w:tcW w:w="1720" w:type="dxa"/>
            <w:tcBorders>
              <w:top w:val="nil"/>
              <w:left w:val="nil"/>
              <w:bottom w:val="single" w:sz="4" w:space="0" w:color="D3D3D3"/>
              <w:right w:val="single" w:sz="4" w:space="0" w:color="D3D3D3"/>
            </w:tcBorders>
            <w:shd w:val="clear" w:color="auto" w:fill="auto"/>
            <w:vAlign w:val="center"/>
            <w:hideMark/>
          </w:tcPr>
          <w:p w14:paraId="6B1528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872.280,44</w:t>
            </w:r>
          </w:p>
        </w:tc>
        <w:tc>
          <w:tcPr>
            <w:tcW w:w="1720" w:type="dxa"/>
            <w:tcBorders>
              <w:top w:val="nil"/>
              <w:left w:val="nil"/>
              <w:bottom w:val="single" w:sz="4" w:space="0" w:color="D3D3D3"/>
              <w:right w:val="single" w:sz="4" w:space="0" w:color="D3D3D3"/>
            </w:tcBorders>
            <w:shd w:val="clear" w:color="708090" w:fill="708090"/>
            <w:vAlign w:val="center"/>
            <w:hideMark/>
          </w:tcPr>
          <w:p w14:paraId="25B0699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64.063.166,60</w:t>
            </w:r>
          </w:p>
        </w:tc>
      </w:tr>
      <w:tr w:rsidR="00C36596" w:rsidRPr="00C1654A" w14:paraId="75896E3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50BBF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488EC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69A7F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1CF9F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AEC1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1FC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1D50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14.744,00</w:t>
            </w:r>
          </w:p>
        </w:tc>
        <w:tc>
          <w:tcPr>
            <w:tcW w:w="1720" w:type="dxa"/>
            <w:tcBorders>
              <w:top w:val="nil"/>
              <w:left w:val="nil"/>
              <w:bottom w:val="single" w:sz="4" w:space="0" w:color="D3D3D3"/>
              <w:right w:val="single" w:sz="4" w:space="0" w:color="D3D3D3"/>
            </w:tcBorders>
            <w:shd w:val="clear" w:color="auto" w:fill="auto"/>
            <w:vAlign w:val="center"/>
            <w:hideMark/>
          </w:tcPr>
          <w:p w14:paraId="0F6675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C37C1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7C670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14.744,00</w:t>
            </w:r>
          </w:p>
        </w:tc>
      </w:tr>
      <w:tr w:rsidR="00C36596" w:rsidRPr="00C1654A" w14:paraId="0BE4D7E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569C7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BE0C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AFDE0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987C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8F3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841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46.922,03</w:t>
            </w:r>
          </w:p>
        </w:tc>
        <w:tc>
          <w:tcPr>
            <w:tcW w:w="1720" w:type="dxa"/>
            <w:tcBorders>
              <w:top w:val="nil"/>
              <w:left w:val="nil"/>
              <w:bottom w:val="single" w:sz="4" w:space="0" w:color="D3D3D3"/>
              <w:right w:val="single" w:sz="4" w:space="0" w:color="D3D3D3"/>
            </w:tcBorders>
            <w:shd w:val="clear" w:color="auto" w:fill="auto"/>
            <w:vAlign w:val="center"/>
            <w:hideMark/>
          </w:tcPr>
          <w:p w14:paraId="72E30B2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FAA1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9DF7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27D36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46.922,03</w:t>
            </w:r>
          </w:p>
        </w:tc>
      </w:tr>
      <w:tr w:rsidR="00C36596" w:rsidRPr="00C1654A" w14:paraId="5B51D21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3A899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BD17D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E4826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EBEB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1DE3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65C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195.331.372,59</w:t>
            </w:r>
          </w:p>
        </w:tc>
        <w:tc>
          <w:tcPr>
            <w:tcW w:w="1720" w:type="dxa"/>
            <w:tcBorders>
              <w:top w:val="nil"/>
              <w:left w:val="nil"/>
              <w:bottom w:val="single" w:sz="4" w:space="0" w:color="D3D3D3"/>
              <w:right w:val="single" w:sz="4" w:space="0" w:color="D3D3D3"/>
            </w:tcBorders>
            <w:shd w:val="clear" w:color="auto" w:fill="auto"/>
            <w:vAlign w:val="center"/>
            <w:hideMark/>
          </w:tcPr>
          <w:p w14:paraId="4CCF9A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698E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90B9A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2F4AB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195.331.372,59</w:t>
            </w:r>
          </w:p>
        </w:tc>
      </w:tr>
      <w:tr w:rsidR="00C36596" w:rsidRPr="00C1654A" w14:paraId="06610CA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F5185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B2A71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DC17B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BDA5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89836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8246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23.294,00</w:t>
            </w:r>
          </w:p>
        </w:tc>
        <w:tc>
          <w:tcPr>
            <w:tcW w:w="1720" w:type="dxa"/>
            <w:tcBorders>
              <w:top w:val="nil"/>
              <w:left w:val="nil"/>
              <w:bottom w:val="single" w:sz="4" w:space="0" w:color="D3D3D3"/>
              <w:right w:val="single" w:sz="4" w:space="0" w:color="D3D3D3"/>
            </w:tcBorders>
            <w:shd w:val="clear" w:color="auto" w:fill="auto"/>
            <w:vAlign w:val="center"/>
            <w:hideMark/>
          </w:tcPr>
          <w:p w14:paraId="0EE5FE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30.587,00</w:t>
            </w:r>
          </w:p>
        </w:tc>
        <w:tc>
          <w:tcPr>
            <w:tcW w:w="1720" w:type="dxa"/>
            <w:tcBorders>
              <w:top w:val="nil"/>
              <w:left w:val="nil"/>
              <w:bottom w:val="single" w:sz="4" w:space="0" w:color="D3D3D3"/>
              <w:right w:val="single" w:sz="4" w:space="0" w:color="D3D3D3"/>
            </w:tcBorders>
            <w:shd w:val="clear" w:color="auto" w:fill="auto"/>
            <w:vAlign w:val="center"/>
            <w:hideMark/>
          </w:tcPr>
          <w:p w14:paraId="285CA4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FDD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8DD63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53.881,00</w:t>
            </w:r>
          </w:p>
        </w:tc>
      </w:tr>
      <w:tr w:rsidR="00C36596" w:rsidRPr="00C1654A" w14:paraId="18F0C8BC"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2E128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893B3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9B201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B03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CB38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D0A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1.663.003,69</w:t>
            </w:r>
          </w:p>
        </w:tc>
        <w:tc>
          <w:tcPr>
            <w:tcW w:w="1720" w:type="dxa"/>
            <w:tcBorders>
              <w:top w:val="nil"/>
              <w:left w:val="nil"/>
              <w:bottom w:val="single" w:sz="4" w:space="0" w:color="D3D3D3"/>
              <w:right w:val="single" w:sz="4" w:space="0" w:color="D3D3D3"/>
            </w:tcBorders>
            <w:shd w:val="clear" w:color="auto" w:fill="auto"/>
            <w:vAlign w:val="center"/>
            <w:hideMark/>
          </w:tcPr>
          <w:p w14:paraId="37C66AA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F6DE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190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96817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1.663.003,69</w:t>
            </w:r>
          </w:p>
        </w:tc>
      </w:tr>
      <w:tr w:rsidR="00C36596" w:rsidRPr="00C1654A" w14:paraId="4B316DD5" w14:textId="77777777" w:rsidTr="00C3659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851915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42780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D0447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31AC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B080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4183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1.264.789,56</w:t>
            </w:r>
          </w:p>
        </w:tc>
        <w:tc>
          <w:tcPr>
            <w:tcW w:w="1720" w:type="dxa"/>
            <w:tcBorders>
              <w:top w:val="nil"/>
              <w:left w:val="nil"/>
              <w:bottom w:val="single" w:sz="4" w:space="0" w:color="D3D3D3"/>
              <w:right w:val="single" w:sz="4" w:space="0" w:color="D3D3D3"/>
            </w:tcBorders>
            <w:shd w:val="clear" w:color="auto" w:fill="auto"/>
            <w:vAlign w:val="center"/>
            <w:hideMark/>
          </w:tcPr>
          <w:p w14:paraId="76583E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587.057,60</w:t>
            </w:r>
          </w:p>
        </w:tc>
        <w:tc>
          <w:tcPr>
            <w:tcW w:w="1720" w:type="dxa"/>
            <w:tcBorders>
              <w:top w:val="nil"/>
              <w:left w:val="nil"/>
              <w:bottom w:val="single" w:sz="4" w:space="0" w:color="D3D3D3"/>
              <w:right w:val="single" w:sz="4" w:space="0" w:color="D3D3D3"/>
            </w:tcBorders>
            <w:shd w:val="clear" w:color="auto" w:fill="auto"/>
            <w:vAlign w:val="center"/>
            <w:hideMark/>
          </w:tcPr>
          <w:p w14:paraId="325CE0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291E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155.237,50</w:t>
            </w:r>
          </w:p>
        </w:tc>
        <w:tc>
          <w:tcPr>
            <w:tcW w:w="1720" w:type="dxa"/>
            <w:tcBorders>
              <w:top w:val="nil"/>
              <w:left w:val="nil"/>
              <w:bottom w:val="single" w:sz="4" w:space="0" w:color="D3D3D3"/>
              <w:right w:val="single" w:sz="4" w:space="0" w:color="D3D3D3"/>
            </w:tcBorders>
            <w:shd w:val="clear" w:color="708090" w:fill="708090"/>
            <w:vAlign w:val="center"/>
            <w:hideMark/>
          </w:tcPr>
          <w:p w14:paraId="34736D3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2.007.084,66</w:t>
            </w:r>
          </w:p>
        </w:tc>
      </w:tr>
      <w:tr w:rsidR="00C36596" w:rsidRPr="00C1654A" w14:paraId="591DB7E9" w14:textId="77777777" w:rsidTr="00C36596">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24F6D9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C2BA1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0DFAA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A0C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DAF8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87B6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F3B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29.306,00</w:t>
            </w:r>
          </w:p>
        </w:tc>
        <w:tc>
          <w:tcPr>
            <w:tcW w:w="1720" w:type="dxa"/>
            <w:tcBorders>
              <w:top w:val="nil"/>
              <w:left w:val="nil"/>
              <w:bottom w:val="single" w:sz="4" w:space="0" w:color="D3D3D3"/>
              <w:right w:val="single" w:sz="4" w:space="0" w:color="D3D3D3"/>
            </w:tcBorders>
            <w:shd w:val="clear" w:color="auto" w:fill="auto"/>
            <w:vAlign w:val="center"/>
            <w:hideMark/>
          </w:tcPr>
          <w:p w14:paraId="055557F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1CD0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64D3C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29.306,00</w:t>
            </w:r>
          </w:p>
        </w:tc>
      </w:tr>
      <w:tr w:rsidR="00C36596" w:rsidRPr="00C1654A" w14:paraId="07AF67B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2543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48B438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DA9CBF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0362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F068A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EB565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208.766.803,45</w:t>
            </w:r>
          </w:p>
        </w:tc>
        <w:tc>
          <w:tcPr>
            <w:tcW w:w="1720" w:type="dxa"/>
            <w:tcBorders>
              <w:top w:val="nil"/>
              <w:left w:val="nil"/>
              <w:bottom w:val="single" w:sz="4" w:space="0" w:color="D3D3D3"/>
              <w:right w:val="single" w:sz="4" w:space="0" w:color="D3D3D3"/>
            </w:tcBorders>
            <w:shd w:val="clear" w:color="708090" w:fill="708090"/>
            <w:vAlign w:val="center"/>
            <w:hideMark/>
          </w:tcPr>
          <w:p w14:paraId="165B02E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7.843.532,74</w:t>
            </w:r>
          </w:p>
        </w:tc>
        <w:tc>
          <w:tcPr>
            <w:tcW w:w="1720" w:type="dxa"/>
            <w:tcBorders>
              <w:top w:val="nil"/>
              <w:left w:val="nil"/>
              <w:bottom w:val="single" w:sz="4" w:space="0" w:color="D3D3D3"/>
              <w:right w:val="single" w:sz="4" w:space="0" w:color="D3D3D3"/>
            </w:tcBorders>
            <w:shd w:val="clear" w:color="708090" w:fill="708090"/>
            <w:vAlign w:val="center"/>
            <w:hideMark/>
          </w:tcPr>
          <w:p w14:paraId="3C8BD2A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45.607.172,32</w:t>
            </w:r>
          </w:p>
        </w:tc>
        <w:tc>
          <w:tcPr>
            <w:tcW w:w="1720" w:type="dxa"/>
            <w:tcBorders>
              <w:top w:val="nil"/>
              <w:left w:val="nil"/>
              <w:bottom w:val="single" w:sz="4" w:space="0" w:color="D3D3D3"/>
              <w:right w:val="single" w:sz="4" w:space="0" w:color="D3D3D3"/>
            </w:tcBorders>
            <w:shd w:val="clear" w:color="708090" w:fill="708090"/>
            <w:vAlign w:val="center"/>
            <w:hideMark/>
          </w:tcPr>
          <w:p w14:paraId="5B1C3B7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1.027.517,94</w:t>
            </w:r>
          </w:p>
        </w:tc>
        <w:tc>
          <w:tcPr>
            <w:tcW w:w="1720" w:type="dxa"/>
            <w:tcBorders>
              <w:top w:val="nil"/>
              <w:left w:val="nil"/>
              <w:bottom w:val="single" w:sz="4" w:space="0" w:color="D3D3D3"/>
              <w:right w:val="single" w:sz="4" w:space="0" w:color="D3D3D3"/>
            </w:tcBorders>
            <w:shd w:val="clear" w:color="708090" w:fill="708090"/>
            <w:vAlign w:val="center"/>
            <w:hideMark/>
          </w:tcPr>
          <w:p w14:paraId="6522EB7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263.245.026,43</w:t>
            </w:r>
          </w:p>
        </w:tc>
      </w:tr>
    </w:tbl>
    <w:p w14:paraId="47542B08" w14:textId="77777777" w:rsidR="00B4053F" w:rsidRPr="00C1654A" w:rsidRDefault="00B4053F" w:rsidP="00B4053F">
      <w:pPr>
        <w:rPr>
          <w:rFonts w:ascii="Times New Roman" w:hAnsi="Times New Roman" w:cs="Times New Roman"/>
        </w:rPr>
      </w:pPr>
    </w:p>
    <w:p w14:paraId="0303B797" w14:textId="77777777" w:rsidR="00B4053F" w:rsidRPr="00C1654A" w:rsidRDefault="00B4053F" w:rsidP="00B4053F">
      <w:pPr>
        <w:rPr>
          <w:rFonts w:ascii="Times New Roman" w:hAnsi="Times New Roman" w:cs="Times New Roman"/>
        </w:rPr>
      </w:pPr>
    </w:p>
    <w:p w14:paraId="40A6BBA0" w14:textId="77777777" w:rsidR="00B4053F" w:rsidRPr="00C1654A" w:rsidRDefault="00B4053F" w:rsidP="00B4053F">
      <w:pPr>
        <w:rPr>
          <w:rFonts w:ascii="Times New Roman" w:hAnsi="Times New Roman" w:cs="Times New Roman"/>
        </w:rPr>
      </w:pPr>
    </w:p>
    <w:p w14:paraId="0242807C" w14:textId="77777777" w:rsidR="00B4053F" w:rsidRPr="00C1654A" w:rsidRDefault="00B4053F" w:rsidP="00B4053F">
      <w:pPr>
        <w:pStyle w:val="Balk5"/>
      </w:pPr>
      <w:bookmarkStart w:id="355" w:name="_Toc69303611"/>
      <w:bookmarkStart w:id="356" w:name="_Toc199509625"/>
      <w:r w:rsidRPr="00C1654A">
        <w:t>Tablo 10.65 RİZE</w:t>
      </w:r>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245635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96DE58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80B734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52B26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92EF1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EA03E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A41BD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CC009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4038C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CF683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DEB15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02FD367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01D93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F661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70296A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59C1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6E2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36827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17.577.946,53</w:t>
            </w:r>
          </w:p>
        </w:tc>
        <w:tc>
          <w:tcPr>
            <w:tcW w:w="1720" w:type="dxa"/>
            <w:tcBorders>
              <w:top w:val="nil"/>
              <w:left w:val="nil"/>
              <w:bottom w:val="single" w:sz="4" w:space="0" w:color="D3D3D3"/>
              <w:right w:val="single" w:sz="4" w:space="0" w:color="D3D3D3"/>
            </w:tcBorders>
            <w:shd w:val="clear" w:color="auto" w:fill="auto"/>
            <w:vAlign w:val="center"/>
            <w:hideMark/>
          </w:tcPr>
          <w:p w14:paraId="71370A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14.950.794,35</w:t>
            </w:r>
          </w:p>
        </w:tc>
        <w:tc>
          <w:tcPr>
            <w:tcW w:w="1720" w:type="dxa"/>
            <w:tcBorders>
              <w:top w:val="nil"/>
              <w:left w:val="nil"/>
              <w:bottom w:val="single" w:sz="4" w:space="0" w:color="D3D3D3"/>
              <w:right w:val="single" w:sz="4" w:space="0" w:color="D3D3D3"/>
            </w:tcBorders>
            <w:shd w:val="clear" w:color="auto" w:fill="auto"/>
            <w:vAlign w:val="center"/>
            <w:hideMark/>
          </w:tcPr>
          <w:p w14:paraId="679BE9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70.733.033,28</w:t>
            </w:r>
          </w:p>
        </w:tc>
        <w:tc>
          <w:tcPr>
            <w:tcW w:w="1720" w:type="dxa"/>
            <w:tcBorders>
              <w:top w:val="nil"/>
              <w:left w:val="nil"/>
              <w:bottom w:val="single" w:sz="4" w:space="0" w:color="D3D3D3"/>
              <w:right w:val="single" w:sz="4" w:space="0" w:color="D3D3D3"/>
            </w:tcBorders>
            <w:shd w:val="clear" w:color="auto" w:fill="auto"/>
            <w:vAlign w:val="center"/>
            <w:hideMark/>
          </w:tcPr>
          <w:p w14:paraId="635256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481.316,02</w:t>
            </w:r>
          </w:p>
        </w:tc>
        <w:tc>
          <w:tcPr>
            <w:tcW w:w="1720" w:type="dxa"/>
            <w:tcBorders>
              <w:top w:val="nil"/>
              <w:left w:val="nil"/>
              <w:bottom w:val="single" w:sz="4" w:space="0" w:color="D3D3D3"/>
              <w:right w:val="single" w:sz="4" w:space="0" w:color="D3D3D3"/>
            </w:tcBorders>
            <w:shd w:val="clear" w:color="708090" w:fill="708090"/>
            <w:vAlign w:val="center"/>
            <w:hideMark/>
          </w:tcPr>
          <w:p w14:paraId="68D65EB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103.743.090,18</w:t>
            </w:r>
          </w:p>
        </w:tc>
      </w:tr>
      <w:tr w:rsidR="00C36596" w:rsidRPr="00C1654A" w14:paraId="4EC766F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1FBA8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44204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B96C3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CDFD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8292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212.106,16</w:t>
            </w:r>
          </w:p>
        </w:tc>
        <w:tc>
          <w:tcPr>
            <w:tcW w:w="1720" w:type="dxa"/>
            <w:tcBorders>
              <w:top w:val="nil"/>
              <w:left w:val="nil"/>
              <w:bottom w:val="single" w:sz="4" w:space="0" w:color="D3D3D3"/>
              <w:right w:val="single" w:sz="4" w:space="0" w:color="D3D3D3"/>
            </w:tcBorders>
            <w:shd w:val="clear" w:color="auto" w:fill="auto"/>
            <w:vAlign w:val="center"/>
            <w:hideMark/>
          </w:tcPr>
          <w:p w14:paraId="4A4B8B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3.565.777,61</w:t>
            </w:r>
          </w:p>
        </w:tc>
        <w:tc>
          <w:tcPr>
            <w:tcW w:w="1720" w:type="dxa"/>
            <w:tcBorders>
              <w:top w:val="nil"/>
              <w:left w:val="nil"/>
              <w:bottom w:val="single" w:sz="4" w:space="0" w:color="D3D3D3"/>
              <w:right w:val="single" w:sz="4" w:space="0" w:color="D3D3D3"/>
            </w:tcBorders>
            <w:shd w:val="clear" w:color="auto" w:fill="auto"/>
            <w:vAlign w:val="center"/>
            <w:hideMark/>
          </w:tcPr>
          <w:p w14:paraId="4F2916F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34.202.497,35</w:t>
            </w:r>
          </w:p>
        </w:tc>
        <w:tc>
          <w:tcPr>
            <w:tcW w:w="1720" w:type="dxa"/>
            <w:tcBorders>
              <w:top w:val="nil"/>
              <w:left w:val="nil"/>
              <w:bottom w:val="single" w:sz="4" w:space="0" w:color="D3D3D3"/>
              <w:right w:val="single" w:sz="4" w:space="0" w:color="D3D3D3"/>
            </w:tcBorders>
            <w:shd w:val="clear" w:color="auto" w:fill="auto"/>
            <w:vAlign w:val="center"/>
            <w:hideMark/>
          </w:tcPr>
          <w:p w14:paraId="76622AD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18.895,82</w:t>
            </w:r>
          </w:p>
        </w:tc>
        <w:tc>
          <w:tcPr>
            <w:tcW w:w="1720" w:type="dxa"/>
            <w:tcBorders>
              <w:top w:val="nil"/>
              <w:left w:val="nil"/>
              <w:bottom w:val="single" w:sz="4" w:space="0" w:color="D3D3D3"/>
              <w:right w:val="single" w:sz="4" w:space="0" w:color="D3D3D3"/>
            </w:tcBorders>
            <w:shd w:val="clear" w:color="auto" w:fill="auto"/>
            <w:vAlign w:val="center"/>
            <w:hideMark/>
          </w:tcPr>
          <w:p w14:paraId="2F1152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6A1F88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37.999.276,93</w:t>
            </w:r>
          </w:p>
        </w:tc>
      </w:tr>
      <w:tr w:rsidR="00C36596" w:rsidRPr="00C1654A" w14:paraId="724BE62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C7215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563B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2544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C20BB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73E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EB2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247.682,00</w:t>
            </w:r>
          </w:p>
        </w:tc>
        <w:tc>
          <w:tcPr>
            <w:tcW w:w="1720" w:type="dxa"/>
            <w:tcBorders>
              <w:top w:val="nil"/>
              <w:left w:val="nil"/>
              <w:bottom w:val="single" w:sz="4" w:space="0" w:color="D3D3D3"/>
              <w:right w:val="single" w:sz="4" w:space="0" w:color="D3D3D3"/>
            </w:tcBorders>
            <w:shd w:val="clear" w:color="auto" w:fill="auto"/>
            <w:vAlign w:val="center"/>
            <w:hideMark/>
          </w:tcPr>
          <w:p w14:paraId="5C7EA8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290.745,00</w:t>
            </w:r>
          </w:p>
        </w:tc>
        <w:tc>
          <w:tcPr>
            <w:tcW w:w="1720" w:type="dxa"/>
            <w:tcBorders>
              <w:top w:val="nil"/>
              <w:left w:val="nil"/>
              <w:bottom w:val="single" w:sz="4" w:space="0" w:color="D3D3D3"/>
              <w:right w:val="single" w:sz="4" w:space="0" w:color="D3D3D3"/>
            </w:tcBorders>
            <w:shd w:val="clear" w:color="auto" w:fill="auto"/>
            <w:vAlign w:val="center"/>
            <w:hideMark/>
          </w:tcPr>
          <w:p w14:paraId="0200FE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2FFB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CF005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538.427,00</w:t>
            </w:r>
          </w:p>
        </w:tc>
      </w:tr>
      <w:tr w:rsidR="00C36596" w:rsidRPr="00C1654A" w14:paraId="2A3289F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CA934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A8114E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50B193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D40BA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D0055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212.106,16</w:t>
            </w:r>
          </w:p>
        </w:tc>
        <w:tc>
          <w:tcPr>
            <w:tcW w:w="1720" w:type="dxa"/>
            <w:tcBorders>
              <w:top w:val="nil"/>
              <w:left w:val="nil"/>
              <w:bottom w:val="single" w:sz="4" w:space="0" w:color="D3D3D3"/>
              <w:right w:val="single" w:sz="4" w:space="0" w:color="D3D3D3"/>
            </w:tcBorders>
            <w:shd w:val="clear" w:color="708090" w:fill="708090"/>
            <w:vAlign w:val="center"/>
            <w:hideMark/>
          </w:tcPr>
          <w:p w14:paraId="1169EE9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21.391.406,13</w:t>
            </w:r>
          </w:p>
        </w:tc>
        <w:tc>
          <w:tcPr>
            <w:tcW w:w="1720" w:type="dxa"/>
            <w:tcBorders>
              <w:top w:val="nil"/>
              <w:left w:val="nil"/>
              <w:bottom w:val="single" w:sz="4" w:space="0" w:color="D3D3D3"/>
              <w:right w:val="single" w:sz="4" w:space="0" w:color="D3D3D3"/>
            </w:tcBorders>
            <w:shd w:val="clear" w:color="708090" w:fill="708090"/>
            <w:vAlign w:val="center"/>
            <w:hideMark/>
          </w:tcPr>
          <w:p w14:paraId="27F2E6B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49.444.036,70</w:t>
            </w:r>
          </w:p>
        </w:tc>
        <w:tc>
          <w:tcPr>
            <w:tcW w:w="1720" w:type="dxa"/>
            <w:tcBorders>
              <w:top w:val="nil"/>
              <w:left w:val="nil"/>
              <w:bottom w:val="single" w:sz="4" w:space="0" w:color="D3D3D3"/>
              <w:right w:val="single" w:sz="4" w:space="0" w:color="D3D3D3"/>
            </w:tcBorders>
            <w:shd w:val="clear" w:color="708090" w:fill="708090"/>
            <w:vAlign w:val="center"/>
            <w:hideMark/>
          </w:tcPr>
          <w:p w14:paraId="2C8A5F8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70.751.929,10</w:t>
            </w:r>
          </w:p>
        </w:tc>
        <w:tc>
          <w:tcPr>
            <w:tcW w:w="1720" w:type="dxa"/>
            <w:tcBorders>
              <w:top w:val="nil"/>
              <w:left w:val="nil"/>
              <w:bottom w:val="single" w:sz="4" w:space="0" w:color="D3D3D3"/>
              <w:right w:val="single" w:sz="4" w:space="0" w:color="D3D3D3"/>
            </w:tcBorders>
            <w:shd w:val="clear" w:color="708090" w:fill="708090"/>
            <w:vAlign w:val="center"/>
            <w:hideMark/>
          </w:tcPr>
          <w:p w14:paraId="537FEF2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481.316,02</w:t>
            </w:r>
          </w:p>
        </w:tc>
        <w:tc>
          <w:tcPr>
            <w:tcW w:w="1720" w:type="dxa"/>
            <w:tcBorders>
              <w:top w:val="nil"/>
              <w:left w:val="nil"/>
              <w:bottom w:val="single" w:sz="4" w:space="0" w:color="D3D3D3"/>
              <w:right w:val="single" w:sz="4" w:space="0" w:color="D3D3D3"/>
            </w:tcBorders>
            <w:shd w:val="clear" w:color="708090" w:fill="708090"/>
            <w:vAlign w:val="center"/>
            <w:hideMark/>
          </w:tcPr>
          <w:p w14:paraId="6E07541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142.280.794,11</w:t>
            </w:r>
          </w:p>
        </w:tc>
      </w:tr>
    </w:tbl>
    <w:p w14:paraId="10C5B48E" w14:textId="77777777" w:rsidR="00B4053F" w:rsidRPr="00C1654A" w:rsidRDefault="00B4053F" w:rsidP="00B4053F">
      <w:pPr>
        <w:rPr>
          <w:rFonts w:ascii="Times New Roman" w:hAnsi="Times New Roman" w:cs="Times New Roman"/>
        </w:rPr>
      </w:pPr>
    </w:p>
    <w:p w14:paraId="0BAC748F" w14:textId="77777777" w:rsidR="00B4053F" w:rsidRPr="00C1654A" w:rsidRDefault="00B4053F" w:rsidP="00B4053F">
      <w:pPr>
        <w:pStyle w:val="Balk5"/>
      </w:pPr>
      <w:bookmarkStart w:id="357" w:name="_Toc69303612"/>
      <w:bookmarkStart w:id="358" w:name="_Toc199509626"/>
      <w:r w:rsidRPr="00C1654A">
        <w:t>Tablo 10.66 SAKARYA</w:t>
      </w:r>
      <w:bookmarkEnd w:id="357"/>
      <w:bookmarkEnd w:id="3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1D66DF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8728E9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59" w:name="_Toc69303613"/>
            <w:r w:rsidRPr="00C1654A">
              <w:rPr>
                <w:rFonts w:ascii="Times New Roman" w:eastAsia="Times New Roman" w:hAnsi="Times New Roman" w:cs="Times New Roman"/>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DD6025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249BA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73F33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45680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B3D9F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BD85E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C729C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9B04A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0F0F9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1BC3D36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45B9E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FABC7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11C4B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3.310.823,00</w:t>
            </w:r>
          </w:p>
        </w:tc>
        <w:tc>
          <w:tcPr>
            <w:tcW w:w="1720" w:type="dxa"/>
            <w:tcBorders>
              <w:top w:val="nil"/>
              <w:left w:val="nil"/>
              <w:bottom w:val="single" w:sz="4" w:space="0" w:color="D3D3D3"/>
              <w:right w:val="single" w:sz="4" w:space="0" w:color="D3D3D3"/>
            </w:tcBorders>
            <w:shd w:val="clear" w:color="auto" w:fill="auto"/>
            <w:vAlign w:val="center"/>
            <w:hideMark/>
          </w:tcPr>
          <w:p w14:paraId="657E42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358.948,00</w:t>
            </w:r>
          </w:p>
        </w:tc>
        <w:tc>
          <w:tcPr>
            <w:tcW w:w="1720" w:type="dxa"/>
            <w:tcBorders>
              <w:top w:val="nil"/>
              <w:left w:val="nil"/>
              <w:bottom w:val="single" w:sz="4" w:space="0" w:color="D3D3D3"/>
              <w:right w:val="single" w:sz="4" w:space="0" w:color="D3D3D3"/>
            </w:tcBorders>
            <w:shd w:val="clear" w:color="auto" w:fill="auto"/>
            <w:vAlign w:val="center"/>
            <w:hideMark/>
          </w:tcPr>
          <w:p w14:paraId="37D32AB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33.674,00</w:t>
            </w:r>
          </w:p>
        </w:tc>
        <w:tc>
          <w:tcPr>
            <w:tcW w:w="1720" w:type="dxa"/>
            <w:tcBorders>
              <w:top w:val="nil"/>
              <w:left w:val="nil"/>
              <w:bottom w:val="single" w:sz="4" w:space="0" w:color="D3D3D3"/>
              <w:right w:val="single" w:sz="4" w:space="0" w:color="D3D3D3"/>
            </w:tcBorders>
            <w:shd w:val="clear" w:color="auto" w:fill="auto"/>
            <w:vAlign w:val="center"/>
            <w:hideMark/>
          </w:tcPr>
          <w:p w14:paraId="3B19C6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204.004.401,78</w:t>
            </w:r>
          </w:p>
        </w:tc>
        <w:tc>
          <w:tcPr>
            <w:tcW w:w="1720" w:type="dxa"/>
            <w:tcBorders>
              <w:top w:val="nil"/>
              <w:left w:val="nil"/>
              <w:bottom w:val="single" w:sz="4" w:space="0" w:color="D3D3D3"/>
              <w:right w:val="single" w:sz="4" w:space="0" w:color="D3D3D3"/>
            </w:tcBorders>
            <w:shd w:val="clear" w:color="auto" w:fill="auto"/>
            <w:vAlign w:val="center"/>
            <w:hideMark/>
          </w:tcPr>
          <w:p w14:paraId="66F171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59.147.776,00</w:t>
            </w:r>
          </w:p>
        </w:tc>
        <w:tc>
          <w:tcPr>
            <w:tcW w:w="1720" w:type="dxa"/>
            <w:tcBorders>
              <w:top w:val="nil"/>
              <w:left w:val="nil"/>
              <w:bottom w:val="single" w:sz="4" w:space="0" w:color="D3D3D3"/>
              <w:right w:val="single" w:sz="4" w:space="0" w:color="D3D3D3"/>
            </w:tcBorders>
            <w:shd w:val="clear" w:color="auto" w:fill="auto"/>
            <w:vAlign w:val="center"/>
            <w:hideMark/>
          </w:tcPr>
          <w:p w14:paraId="579287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294.586.592,00</w:t>
            </w:r>
          </w:p>
        </w:tc>
        <w:tc>
          <w:tcPr>
            <w:tcW w:w="1720" w:type="dxa"/>
            <w:tcBorders>
              <w:top w:val="nil"/>
              <w:left w:val="nil"/>
              <w:bottom w:val="single" w:sz="4" w:space="0" w:color="D3D3D3"/>
              <w:right w:val="single" w:sz="4" w:space="0" w:color="D3D3D3"/>
            </w:tcBorders>
            <w:shd w:val="clear" w:color="auto" w:fill="auto"/>
            <w:vAlign w:val="center"/>
            <w:hideMark/>
          </w:tcPr>
          <w:p w14:paraId="2B6359D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1.259.473,00</w:t>
            </w:r>
          </w:p>
        </w:tc>
        <w:tc>
          <w:tcPr>
            <w:tcW w:w="1720" w:type="dxa"/>
            <w:tcBorders>
              <w:top w:val="nil"/>
              <w:left w:val="nil"/>
              <w:bottom w:val="single" w:sz="4" w:space="0" w:color="D3D3D3"/>
              <w:right w:val="single" w:sz="4" w:space="0" w:color="D3D3D3"/>
            </w:tcBorders>
            <w:shd w:val="clear" w:color="708090" w:fill="708090"/>
            <w:vAlign w:val="center"/>
            <w:hideMark/>
          </w:tcPr>
          <w:p w14:paraId="1D7B3C4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562.701.687,78</w:t>
            </w:r>
          </w:p>
        </w:tc>
      </w:tr>
      <w:tr w:rsidR="00C36596" w:rsidRPr="00C1654A" w14:paraId="20989F1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91A99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243F9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EA8DB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1F050D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EAAD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796,49</w:t>
            </w:r>
          </w:p>
        </w:tc>
        <w:tc>
          <w:tcPr>
            <w:tcW w:w="1720" w:type="dxa"/>
            <w:tcBorders>
              <w:top w:val="nil"/>
              <w:left w:val="nil"/>
              <w:bottom w:val="single" w:sz="4" w:space="0" w:color="D3D3D3"/>
              <w:right w:val="single" w:sz="4" w:space="0" w:color="D3D3D3"/>
            </w:tcBorders>
            <w:shd w:val="clear" w:color="auto" w:fill="auto"/>
            <w:vAlign w:val="center"/>
            <w:hideMark/>
          </w:tcPr>
          <w:p w14:paraId="091365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7.195.282,68</w:t>
            </w:r>
          </w:p>
        </w:tc>
        <w:tc>
          <w:tcPr>
            <w:tcW w:w="1720" w:type="dxa"/>
            <w:tcBorders>
              <w:top w:val="nil"/>
              <w:left w:val="nil"/>
              <w:bottom w:val="single" w:sz="4" w:space="0" w:color="D3D3D3"/>
              <w:right w:val="single" w:sz="4" w:space="0" w:color="D3D3D3"/>
            </w:tcBorders>
            <w:shd w:val="clear" w:color="auto" w:fill="auto"/>
            <w:vAlign w:val="center"/>
            <w:hideMark/>
          </w:tcPr>
          <w:p w14:paraId="48234D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2.598.679,58</w:t>
            </w:r>
          </w:p>
        </w:tc>
        <w:tc>
          <w:tcPr>
            <w:tcW w:w="1720" w:type="dxa"/>
            <w:tcBorders>
              <w:top w:val="nil"/>
              <w:left w:val="nil"/>
              <w:bottom w:val="single" w:sz="4" w:space="0" w:color="D3D3D3"/>
              <w:right w:val="single" w:sz="4" w:space="0" w:color="D3D3D3"/>
            </w:tcBorders>
            <w:shd w:val="clear" w:color="auto" w:fill="auto"/>
            <w:vAlign w:val="center"/>
            <w:hideMark/>
          </w:tcPr>
          <w:p w14:paraId="0D4F46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23.062.947,35</w:t>
            </w:r>
          </w:p>
        </w:tc>
        <w:tc>
          <w:tcPr>
            <w:tcW w:w="1720" w:type="dxa"/>
            <w:tcBorders>
              <w:top w:val="nil"/>
              <w:left w:val="nil"/>
              <w:bottom w:val="single" w:sz="4" w:space="0" w:color="D3D3D3"/>
              <w:right w:val="single" w:sz="4" w:space="0" w:color="D3D3D3"/>
            </w:tcBorders>
            <w:shd w:val="clear" w:color="auto" w:fill="auto"/>
            <w:vAlign w:val="center"/>
            <w:hideMark/>
          </w:tcPr>
          <w:p w14:paraId="354A12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795.432,41</w:t>
            </w:r>
          </w:p>
        </w:tc>
        <w:tc>
          <w:tcPr>
            <w:tcW w:w="1720" w:type="dxa"/>
            <w:tcBorders>
              <w:top w:val="nil"/>
              <w:left w:val="nil"/>
              <w:bottom w:val="single" w:sz="4" w:space="0" w:color="D3D3D3"/>
              <w:right w:val="single" w:sz="4" w:space="0" w:color="D3D3D3"/>
            </w:tcBorders>
            <w:shd w:val="clear" w:color="708090" w:fill="708090"/>
            <w:vAlign w:val="center"/>
            <w:hideMark/>
          </w:tcPr>
          <w:p w14:paraId="75B7A09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33.653.138,50</w:t>
            </w:r>
          </w:p>
        </w:tc>
      </w:tr>
      <w:tr w:rsidR="00C36596" w:rsidRPr="00C1654A" w14:paraId="33E0C51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1D08D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993E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DCA0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27B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0CFE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992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393.212,24</w:t>
            </w:r>
          </w:p>
        </w:tc>
        <w:tc>
          <w:tcPr>
            <w:tcW w:w="1720" w:type="dxa"/>
            <w:tcBorders>
              <w:top w:val="nil"/>
              <w:left w:val="nil"/>
              <w:bottom w:val="single" w:sz="4" w:space="0" w:color="D3D3D3"/>
              <w:right w:val="single" w:sz="4" w:space="0" w:color="D3D3D3"/>
            </w:tcBorders>
            <w:shd w:val="clear" w:color="auto" w:fill="auto"/>
            <w:vAlign w:val="center"/>
            <w:hideMark/>
          </w:tcPr>
          <w:p w14:paraId="3BF826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48E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0659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61.837,43</w:t>
            </w:r>
          </w:p>
        </w:tc>
        <w:tc>
          <w:tcPr>
            <w:tcW w:w="1720" w:type="dxa"/>
            <w:tcBorders>
              <w:top w:val="nil"/>
              <w:left w:val="nil"/>
              <w:bottom w:val="single" w:sz="4" w:space="0" w:color="D3D3D3"/>
              <w:right w:val="single" w:sz="4" w:space="0" w:color="D3D3D3"/>
            </w:tcBorders>
            <w:shd w:val="clear" w:color="708090" w:fill="708090"/>
            <w:vAlign w:val="center"/>
            <w:hideMark/>
          </w:tcPr>
          <w:p w14:paraId="6C953A0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455.049,67</w:t>
            </w:r>
          </w:p>
        </w:tc>
      </w:tr>
      <w:tr w:rsidR="00C36596" w:rsidRPr="00C1654A" w14:paraId="5DB4B43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F5B80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A1D8F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50DF9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498.814.779,64</w:t>
            </w:r>
          </w:p>
        </w:tc>
        <w:tc>
          <w:tcPr>
            <w:tcW w:w="1720" w:type="dxa"/>
            <w:tcBorders>
              <w:top w:val="nil"/>
              <w:left w:val="nil"/>
              <w:bottom w:val="single" w:sz="4" w:space="0" w:color="D3D3D3"/>
              <w:right w:val="single" w:sz="4" w:space="0" w:color="D3D3D3"/>
            </w:tcBorders>
            <w:shd w:val="clear" w:color="auto" w:fill="auto"/>
            <w:vAlign w:val="center"/>
            <w:hideMark/>
          </w:tcPr>
          <w:p w14:paraId="4424391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AE9B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8B3C9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27.187.308,71</w:t>
            </w:r>
          </w:p>
        </w:tc>
        <w:tc>
          <w:tcPr>
            <w:tcW w:w="1720" w:type="dxa"/>
            <w:tcBorders>
              <w:top w:val="nil"/>
              <w:left w:val="nil"/>
              <w:bottom w:val="single" w:sz="4" w:space="0" w:color="D3D3D3"/>
              <w:right w:val="single" w:sz="4" w:space="0" w:color="D3D3D3"/>
            </w:tcBorders>
            <w:shd w:val="clear" w:color="auto" w:fill="auto"/>
            <w:vAlign w:val="center"/>
            <w:hideMark/>
          </w:tcPr>
          <w:p w14:paraId="25A045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F8E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818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5F9A7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526.002.088,35</w:t>
            </w:r>
          </w:p>
        </w:tc>
      </w:tr>
      <w:tr w:rsidR="00C36596" w:rsidRPr="00C1654A" w14:paraId="20775D4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72BA0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56CD9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1B20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A7BF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5727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57A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8993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182.958,35</w:t>
            </w:r>
          </w:p>
        </w:tc>
        <w:tc>
          <w:tcPr>
            <w:tcW w:w="1720" w:type="dxa"/>
            <w:tcBorders>
              <w:top w:val="nil"/>
              <w:left w:val="nil"/>
              <w:bottom w:val="single" w:sz="4" w:space="0" w:color="D3D3D3"/>
              <w:right w:val="single" w:sz="4" w:space="0" w:color="D3D3D3"/>
            </w:tcBorders>
            <w:shd w:val="clear" w:color="auto" w:fill="auto"/>
            <w:vAlign w:val="center"/>
            <w:hideMark/>
          </w:tcPr>
          <w:p w14:paraId="7DF56A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88E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7CF2B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182.958,35</w:t>
            </w:r>
          </w:p>
        </w:tc>
      </w:tr>
      <w:tr w:rsidR="00C36596" w:rsidRPr="00C1654A" w14:paraId="32FF634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4117C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39D14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F1DB2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42D9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2AD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15ED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3A7D9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187.267,33</w:t>
            </w:r>
          </w:p>
        </w:tc>
        <w:tc>
          <w:tcPr>
            <w:tcW w:w="1720" w:type="dxa"/>
            <w:tcBorders>
              <w:top w:val="nil"/>
              <w:left w:val="nil"/>
              <w:bottom w:val="single" w:sz="4" w:space="0" w:color="D3D3D3"/>
              <w:right w:val="single" w:sz="4" w:space="0" w:color="D3D3D3"/>
            </w:tcBorders>
            <w:shd w:val="clear" w:color="auto" w:fill="auto"/>
            <w:vAlign w:val="center"/>
            <w:hideMark/>
          </w:tcPr>
          <w:p w14:paraId="54F215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BE5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1A3F6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187.267,33</w:t>
            </w:r>
          </w:p>
        </w:tc>
      </w:tr>
      <w:tr w:rsidR="00C36596" w:rsidRPr="00C1654A" w14:paraId="37A4462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8F92B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FCA27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6F09D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DF7F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283B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CEC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188.221,00</w:t>
            </w:r>
          </w:p>
        </w:tc>
        <w:tc>
          <w:tcPr>
            <w:tcW w:w="1720" w:type="dxa"/>
            <w:tcBorders>
              <w:top w:val="nil"/>
              <w:left w:val="nil"/>
              <w:bottom w:val="single" w:sz="4" w:space="0" w:color="D3D3D3"/>
              <w:right w:val="single" w:sz="4" w:space="0" w:color="D3D3D3"/>
            </w:tcBorders>
            <w:shd w:val="clear" w:color="auto" w:fill="auto"/>
            <w:vAlign w:val="center"/>
            <w:hideMark/>
          </w:tcPr>
          <w:p w14:paraId="3178FA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2A29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8E259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89.878,00</w:t>
            </w:r>
          </w:p>
        </w:tc>
        <w:tc>
          <w:tcPr>
            <w:tcW w:w="1720" w:type="dxa"/>
            <w:tcBorders>
              <w:top w:val="nil"/>
              <w:left w:val="nil"/>
              <w:bottom w:val="single" w:sz="4" w:space="0" w:color="D3D3D3"/>
              <w:right w:val="single" w:sz="4" w:space="0" w:color="D3D3D3"/>
            </w:tcBorders>
            <w:shd w:val="clear" w:color="708090" w:fill="708090"/>
            <w:vAlign w:val="center"/>
            <w:hideMark/>
          </w:tcPr>
          <w:p w14:paraId="35451E3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278.099,00</w:t>
            </w:r>
          </w:p>
        </w:tc>
      </w:tr>
      <w:tr w:rsidR="00C36596" w:rsidRPr="00C1654A" w14:paraId="0C239C7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24CFF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4A0E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B245F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907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2AAB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70.937,96</w:t>
            </w:r>
          </w:p>
        </w:tc>
        <w:tc>
          <w:tcPr>
            <w:tcW w:w="1720" w:type="dxa"/>
            <w:tcBorders>
              <w:top w:val="nil"/>
              <w:left w:val="nil"/>
              <w:bottom w:val="single" w:sz="4" w:space="0" w:color="D3D3D3"/>
              <w:right w:val="single" w:sz="4" w:space="0" w:color="D3D3D3"/>
            </w:tcBorders>
            <w:shd w:val="clear" w:color="auto" w:fill="auto"/>
            <w:vAlign w:val="center"/>
            <w:hideMark/>
          </w:tcPr>
          <w:p w14:paraId="7B0B2F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99.528,53</w:t>
            </w:r>
          </w:p>
        </w:tc>
        <w:tc>
          <w:tcPr>
            <w:tcW w:w="1720" w:type="dxa"/>
            <w:tcBorders>
              <w:top w:val="nil"/>
              <w:left w:val="nil"/>
              <w:bottom w:val="single" w:sz="4" w:space="0" w:color="D3D3D3"/>
              <w:right w:val="single" w:sz="4" w:space="0" w:color="D3D3D3"/>
            </w:tcBorders>
            <w:shd w:val="clear" w:color="auto" w:fill="auto"/>
            <w:vAlign w:val="center"/>
            <w:hideMark/>
          </w:tcPr>
          <w:p w14:paraId="77292F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1A1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6489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F5AE1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170.466,49</w:t>
            </w:r>
          </w:p>
        </w:tc>
      </w:tr>
      <w:tr w:rsidR="00C36596" w:rsidRPr="00C1654A" w14:paraId="5FF2021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36565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9B7B5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FD848E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156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03E6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105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23.277.989,70</w:t>
            </w:r>
          </w:p>
        </w:tc>
        <w:tc>
          <w:tcPr>
            <w:tcW w:w="1720" w:type="dxa"/>
            <w:tcBorders>
              <w:top w:val="nil"/>
              <w:left w:val="nil"/>
              <w:bottom w:val="single" w:sz="4" w:space="0" w:color="D3D3D3"/>
              <w:right w:val="single" w:sz="4" w:space="0" w:color="D3D3D3"/>
            </w:tcBorders>
            <w:shd w:val="clear" w:color="auto" w:fill="auto"/>
            <w:vAlign w:val="center"/>
            <w:hideMark/>
          </w:tcPr>
          <w:p w14:paraId="3E5F43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58.781,00</w:t>
            </w:r>
          </w:p>
        </w:tc>
        <w:tc>
          <w:tcPr>
            <w:tcW w:w="1720" w:type="dxa"/>
            <w:tcBorders>
              <w:top w:val="nil"/>
              <w:left w:val="nil"/>
              <w:bottom w:val="single" w:sz="4" w:space="0" w:color="D3D3D3"/>
              <w:right w:val="single" w:sz="4" w:space="0" w:color="D3D3D3"/>
            </w:tcBorders>
            <w:shd w:val="clear" w:color="auto" w:fill="auto"/>
            <w:vAlign w:val="center"/>
            <w:hideMark/>
          </w:tcPr>
          <w:p w14:paraId="67A4BC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925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292.754,00</w:t>
            </w:r>
          </w:p>
        </w:tc>
        <w:tc>
          <w:tcPr>
            <w:tcW w:w="1720" w:type="dxa"/>
            <w:tcBorders>
              <w:top w:val="nil"/>
              <w:left w:val="nil"/>
              <w:bottom w:val="single" w:sz="4" w:space="0" w:color="D3D3D3"/>
              <w:right w:val="single" w:sz="4" w:space="0" w:color="D3D3D3"/>
            </w:tcBorders>
            <w:shd w:val="clear" w:color="708090" w:fill="708090"/>
            <w:vAlign w:val="center"/>
            <w:hideMark/>
          </w:tcPr>
          <w:p w14:paraId="4C5B26F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23.629.524,70</w:t>
            </w:r>
          </w:p>
        </w:tc>
      </w:tr>
      <w:tr w:rsidR="00C36596" w:rsidRPr="00C1654A" w14:paraId="1F5251C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46B63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CA67D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8FDFA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8B22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ACD4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6C8C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187.896,00</w:t>
            </w:r>
          </w:p>
        </w:tc>
        <w:tc>
          <w:tcPr>
            <w:tcW w:w="1720" w:type="dxa"/>
            <w:tcBorders>
              <w:top w:val="nil"/>
              <w:left w:val="nil"/>
              <w:bottom w:val="single" w:sz="4" w:space="0" w:color="D3D3D3"/>
              <w:right w:val="single" w:sz="4" w:space="0" w:color="D3D3D3"/>
            </w:tcBorders>
            <w:shd w:val="clear" w:color="auto" w:fill="auto"/>
            <w:vAlign w:val="center"/>
            <w:hideMark/>
          </w:tcPr>
          <w:p w14:paraId="0A485E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760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200F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14.441,00</w:t>
            </w:r>
          </w:p>
        </w:tc>
        <w:tc>
          <w:tcPr>
            <w:tcW w:w="1720" w:type="dxa"/>
            <w:tcBorders>
              <w:top w:val="nil"/>
              <w:left w:val="nil"/>
              <w:bottom w:val="single" w:sz="4" w:space="0" w:color="D3D3D3"/>
              <w:right w:val="single" w:sz="4" w:space="0" w:color="D3D3D3"/>
            </w:tcBorders>
            <w:shd w:val="clear" w:color="708090" w:fill="708090"/>
            <w:vAlign w:val="center"/>
            <w:hideMark/>
          </w:tcPr>
          <w:p w14:paraId="6D02CBD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202.337,00</w:t>
            </w:r>
          </w:p>
        </w:tc>
      </w:tr>
      <w:tr w:rsidR="00C36596" w:rsidRPr="00C1654A" w14:paraId="68D042E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18A13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FED142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52B8C0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502.125.602,64</w:t>
            </w:r>
          </w:p>
        </w:tc>
        <w:tc>
          <w:tcPr>
            <w:tcW w:w="1720" w:type="dxa"/>
            <w:tcBorders>
              <w:top w:val="nil"/>
              <w:left w:val="nil"/>
              <w:bottom w:val="single" w:sz="4" w:space="0" w:color="D3D3D3"/>
              <w:right w:val="single" w:sz="4" w:space="0" w:color="D3D3D3"/>
            </w:tcBorders>
            <w:shd w:val="clear" w:color="708090" w:fill="708090"/>
            <w:vAlign w:val="center"/>
            <w:hideMark/>
          </w:tcPr>
          <w:p w14:paraId="62A7397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358.948,00</w:t>
            </w:r>
          </w:p>
        </w:tc>
        <w:tc>
          <w:tcPr>
            <w:tcW w:w="1720" w:type="dxa"/>
            <w:tcBorders>
              <w:top w:val="nil"/>
              <w:left w:val="nil"/>
              <w:bottom w:val="single" w:sz="4" w:space="0" w:color="D3D3D3"/>
              <w:right w:val="single" w:sz="4" w:space="0" w:color="D3D3D3"/>
            </w:tcBorders>
            <w:shd w:val="clear" w:color="708090" w:fill="708090"/>
            <w:vAlign w:val="center"/>
            <w:hideMark/>
          </w:tcPr>
          <w:p w14:paraId="4455478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105.408,45</w:t>
            </w:r>
          </w:p>
        </w:tc>
        <w:tc>
          <w:tcPr>
            <w:tcW w:w="1720" w:type="dxa"/>
            <w:tcBorders>
              <w:top w:val="nil"/>
              <w:left w:val="nil"/>
              <w:bottom w:val="single" w:sz="4" w:space="0" w:color="D3D3D3"/>
              <w:right w:val="single" w:sz="4" w:space="0" w:color="D3D3D3"/>
            </w:tcBorders>
            <w:shd w:val="clear" w:color="708090" w:fill="708090"/>
            <w:vAlign w:val="center"/>
            <w:hideMark/>
          </w:tcPr>
          <w:p w14:paraId="16A6CF9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262.533.840,64</w:t>
            </w:r>
          </w:p>
        </w:tc>
        <w:tc>
          <w:tcPr>
            <w:tcW w:w="1720" w:type="dxa"/>
            <w:tcBorders>
              <w:top w:val="nil"/>
              <w:left w:val="nil"/>
              <w:bottom w:val="single" w:sz="4" w:space="0" w:color="D3D3D3"/>
              <w:right w:val="single" w:sz="4" w:space="0" w:color="D3D3D3"/>
            </w:tcBorders>
            <w:shd w:val="clear" w:color="708090" w:fill="708090"/>
            <w:vAlign w:val="center"/>
            <w:hideMark/>
          </w:tcPr>
          <w:p w14:paraId="1876351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62.175.462,26</w:t>
            </w:r>
          </w:p>
        </w:tc>
        <w:tc>
          <w:tcPr>
            <w:tcW w:w="1720" w:type="dxa"/>
            <w:tcBorders>
              <w:top w:val="nil"/>
              <w:left w:val="nil"/>
              <w:bottom w:val="single" w:sz="4" w:space="0" w:color="D3D3D3"/>
              <w:right w:val="single" w:sz="4" w:space="0" w:color="D3D3D3"/>
            </w:tcBorders>
            <w:shd w:val="clear" w:color="708090" w:fill="708090"/>
            <w:vAlign w:val="center"/>
            <w:hideMark/>
          </w:tcPr>
          <w:p w14:paraId="09DE678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317.649.539,35</w:t>
            </w:r>
          </w:p>
        </w:tc>
        <w:tc>
          <w:tcPr>
            <w:tcW w:w="1720" w:type="dxa"/>
            <w:tcBorders>
              <w:top w:val="nil"/>
              <w:left w:val="nil"/>
              <w:bottom w:val="single" w:sz="4" w:space="0" w:color="D3D3D3"/>
              <w:right w:val="single" w:sz="4" w:space="0" w:color="D3D3D3"/>
            </w:tcBorders>
            <w:shd w:val="clear" w:color="708090" w:fill="708090"/>
            <w:vAlign w:val="center"/>
            <w:hideMark/>
          </w:tcPr>
          <w:p w14:paraId="343763A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2.513.815,84</w:t>
            </w:r>
          </w:p>
        </w:tc>
        <w:tc>
          <w:tcPr>
            <w:tcW w:w="1720" w:type="dxa"/>
            <w:tcBorders>
              <w:top w:val="nil"/>
              <w:left w:val="nil"/>
              <w:bottom w:val="single" w:sz="4" w:space="0" w:color="D3D3D3"/>
              <w:right w:val="single" w:sz="4" w:space="0" w:color="D3D3D3"/>
            </w:tcBorders>
            <w:shd w:val="clear" w:color="708090" w:fill="708090"/>
            <w:vAlign w:val="center"/>
            <w:hideMark/>
          </w:tcPr>
          <w:p w14:paraId="4BF7499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1.147.462.617,18</w:t>
            </w:r>
          </w:p>
        </w:tc>
      </w:tr>
    </w:tbl>
    <w:p w14:paraId="33BEC9C9" w14:textId="77777777" w:rsidR="00E00866" w:rsidRPr="00C1654A" w:rsidRDefault="00E00866" w:rsidP="00B4053F">
      <w:pPr>
        <w:pStyle w:val="Balk5"/>
      </w:pPr>
    </w:p>
    <w:p w14:paraId="4897A2F6" w14:textId="77777777" w:rsidR="00E00866" w:rsidRPr="00C1654A" w:rsidRDefault="00E00866" w:rsidP="00B4053F">
      <w:pPr>
        <w:pStyle w:val="Balk5"/>
      </w:pPr>
    </w:p>
    <w:p w14:paraId="2DE7E510" w14:textId="77777777" w:rsidR="00E00866" w:rsidRPr="00C1654A" w:rsidRDefault="00E00866" w:rsidP="00B4053F">
      <w:pPr>
        <w:pStyle w:val="Balk5"/>
      </w:pPr>
    </w:p>
    <w:p w14:paraId="4CFF8A69" w14:textId="77777777" w:rsidR="00E00866" w:rsidRPr="00C1654A" w:rsidRDefault="00E00866" w:rsidP="00B4053F">
      <w:pPr>
        <w:pStyle w:val="Balk5"/>
      </w:pPr>
    </w:p>
    <w:p w14:paraId="6A8AAD82" w14:textId="344B6F74" w:rsidR="00B4053F" w:rsidRPr="00C1654A" w:rsidRDefault="00B4053F" w:rsidP="00B4053F">
      <w:pPr>
        <w:pStyle w:val="Balk5"/>
      </w:pPr>
      <w:bookmarkStart w:id="360" w:name="_Toc199509627"/>
      <w:r w:rsidRPr="00C1654A">
        <w:lastRenderedPageBreak/>
        <w:t>Tablo 10.67 SAMSUN</w:t>
      </w:r>
      <w:bookmarkEnd w:id="359"/>
      <w:bookmarkEnd w:id="360"/>
    </w:p>
    <w:p w14:paraId="652F50D5" w14:textId="77777777" w:rsidR="00B4053F" w:rsidRPr="00C1654A" w:rsidRDefault="00B4053F" w:rsidP="00B4053F">
      <w:pPr>
        <w:pStyle w:val="AralkYok"/>
        <w:rPr>
          <w:rFonts w:cs="Times New Roman"/>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4C36B63"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4C8B3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F847F3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102A9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3F51C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3208F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8F410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BF6E9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02227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F1355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989CC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7A9C70F0"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FBA0C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54277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67B08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FD26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19.203,41</w:t>
            </w:r>
          </w:p>
        </w:tc>
        <w:tc>
          <w:tcPr>
            <w:tcW w:w="1720" w:type="dxa"/>
            <w:tcBorders>
              <w:top w:val="nil"/>
              <w:left w:val="nil"/>
              <w:bottom w:val="single" w:sz="4" w:space="0" w:color="D3D3D3"/>
              <w:right w:val="single" w:sz="4" w:space="0" w:color="D3D3D3"/>
            </w:tcBorders>
            <w:shd w:val="clear" w:color="auto" w:fill="auto"/>
            <w:vAlign w:val="center"/>
            <w:hideMark/>
          </w:tcPr>
          <w:p w14:paraId="02B2AF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12B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7.268.270,82</w:t>
            </w:r>
          </w:p>
        </w:tc>
        <w:tc>
          <w:tcPr>
            <w:tcW w:w="1720" w:type="dxa"/>
            <w:tcBorders>
              <w:top w:val="nil"/>
              <w:left w:val="nil"/>
              <w:bottom w:val="single" w:sz="4" w:space="0" w:color="D3D3D3"/>
              <w:right w:val="single" w:sz="4" w:space="0" w:color="D3D3D3"/>
            </w:tcBorders>
            <w:shd w:val="clear" w:color="auto" w:fill="auto"/>
            <w:vAlign w:val="center"/>
            <w:hideMark/>
          </w:tcPr>
          <w:p w14:paraId="73E57F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14.370.938,11</w:t>
            </w:r>
          </w:p>
        </w:tc>
        <w:tc>
          <w:tcPr>
            <w:tcW w:w="1720" w:type="dxa"/>
            <w:tcBorders>
              <w:top w:val="nil"/>
              <w:left w:val="nil"/>
              <w:bottom w:val="single" w:sz="4" w:space="0" w:color="D3D3D3"/>
              <w:right w:val="single" w:sz="4" w:space="0" w:color="D3D3D3"/>
            </w:tcBorders>
            <w:shd w:val="clear" w:color="auto" w:fill="auto"/>
            <w:vAlign w:val="center"/>
            <w:hideMark/>
          </w:tcPr>
          <w:p w14:paraId="4656AA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65.324.675,31</w:t>
            </w:r>
          </w:p>
        </w:tc>
        <w:tc>
          <w:tcPr>
            <w:tcW w:w="1720" w:type="dxa"/>
            <w:tcBorders>
              <w:top w:val="nil"/>
              <w:left w:val="nil"/>
              <w:bottom w:val="single" w:sz="4" w:space="0" w:color="D3D3D3"/>
              <w:right w:val="single" w:sz="4" w:space="0" w:color="D3D3D3"/>
            </w:tcBorders>
            <w:shd w:val="clear" w:color="auto" w:fill="auto"/>
            <w:vAlign w:val="center"/>
            <w:hideMark/>
          </w:tcPr>
          <w:p w14:paraId="05E54B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28.199,52</w:t>
            </w:r>
          </w:p>
        </w:tc>
        <w:tc>
          <w:tcPr>
            <w:tcW w:w="1720" w:type="dxa"/>
            <w:tcBorders>
              <w:top w:val="nil"/>
              <w:left w:val="nil"/>
              <w:bottom w:val="single" w:sz="4" w:space="0" w:color="D3D3D3"/>
              <w:right w:val="single" w:sz="4" w:space="0" w:color="D3D3D3"/>
            </w:tcBorders>
            <w:shd w:val="clear" w:color="708090" w:fill="708090"/>
            <w:vAlign w:val="center"/>
            <w:hideMark/>
          </w:tcPr>
          <w:p w14:paraId="489AEDA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87.011.287,16</w:t>
            </w:r>
          </w:p>
        </w:tc>
      </w:tr>
      <w:tr w:rsidR="00C36596" w:rsidRPr="00C1654A" w14:paraId="04D0472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A5B3C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EDC3A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D780E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CB52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2.048.182,56</w:t>
            </w:r>
          </w:p>
        </w:tc>
        <w:tc>
          <w:tcPr>
            <w:tcW w:w="1720" w:type="dxa"/>
            <w:tcBorders>
              <w:top w:val="nil"/>
              <w:left w:val="nil"/>
              <w:bottom w:val="single" w:sz="4" w:space="0" w:color="D3D3D3"/>
              <w:right w:val="single" w:sz="4" w:space="0" w:color="D3D3D3"/>
            </w:tcBorders>
            <w:shd w:val="clear" w:color="auto" w:fill="auto"/>
            <w:vAlign w:val="center"/>
            <w:hideMark/>
          </w:tcPr>
          <w:p w14:paraId="501603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867C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1.171.222,74</w:t>
            </w:r>
          </w:p>
        </w:tc>
        <w:tc>
          <w:tcPr>
            <w:tcW w:w="1720" w:type="dxa"/>
            <w:tcBorders>
              <w:top w:val="nil"/>
              <w:left w:val="nil"/>
              <w:bottom w:val="single" w:sz="4" w:space="0" w:color="D3D3D3"/>
              <w:right w:val="single" w:sz="4" w:space="0" w:color="D3D3D3"/>
            </w:tcBorders>
            <w:shd w:val="clear" w:color="auto" w:fill="auto"/>
            <w:vAlign w:val="center"/>
            <w:hideMark/>
          </w:tcPr>
          <w:p w14:paraId="7D557A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4.884.612,13</w:t>
            </w:r>
          </w:p>
        </w:tc>
        <w:tc>
          <w:tcPr>
            <w:tcW w:w="1720" w:type="dxa"/>
            <w:tcBorders>
              <w:top w:val="nil"/>
              <w:left w:val="nil"/>
              <w:bottom w:val="single" w:sz="4" w:space="0" w:color="D3D3D3"/>
              <w:right w:val="single" w:sz="4" w:space="0" w:color="D3D3D3"/>
            </w:tcBorders>
            <w:shd w:val="clear" w:color="auto" w:fill="auto"/>
            <w:vAlign w:val="center"/>
            <w:hideMark/>
          </w:tcPr>
          <w:p w14:paraId="534939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30.749.363,56</w:t>
            </w:r>
          </w:p>
        </w:tc>
        <w:tc>
          <w:tcPr>
            <w:tcW w:w="1720" w:type="dxa"/>
            <w:tcBorders>
              <w:top w:val="nil"/>
              <w:left w:val="nil"/>
              <w:bottom w:val="single" w:sz="4" w:space="0" w:color="D3D3D3"/>
              <w:right w:val="single" w:sz="4" w:space="0" w:color="D3D3D3"/>
            </w:tcBorders>
            <w:shd w:val="clear" w:color="auto" w:fill="auto"/>
            <w:vAlign w:val="center"/>
            <w:hideMark/>
          </w:tcPr>
          <w:p w14:paraId="3B1F46C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EAEE9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38.853.380,99</w:t>
            </w:r>
          </w:p>
        </w:tc>
      </w:tr>
      <w:tr w:rsidR="00C36596" w:rsidRPr="00C1654A" w14:paraId="02FF633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46D91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0348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AFF89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3A45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61B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93B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117.316,25</w:t>
            </w:r>
          </w:p>
        </w:tc>
        <w:tc>
          <w:tcPr>
            <w:tcW w:w="1720" w:type="dxa"/>
            <w:tcBorders>
              <w:top w:val="nil"/>
              <w:left w:val="nil"/>
              <w:bottom w:val="single" w:sz="4" w:space="0" w:color="D3D3D3"/>
              <w:right w:val="single" w:sz="4" w:space="0" w:color="D3D3D3"/>
            </w:tcBorders>
            <w:shd w:val="clear" w:color="auto" w:fill="auto"/>
            <w:vAlign w:val="center"/>
            <w:hideMark/>
          </w:tcPr>
          <w:p w14:paraId="1035C5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239.389,50</w:t>
            </w:r>
          </w:p>
        </w:tc>
        <w:tc>
          <w:tcPr>
            <w:tcW w:w="1720" w:type="dxa"/>
            <w:tcBorders>
              <w:top w:val="nil"/>
              <w:left w:val="nil"/>
              <w:bottom w:val="single" w:sz="4" w:space="0" w:color="D3D3D3"/>
              <w:right w:val="single" w:sz="4" w:space="0" w:color="D3D3D3"/>
            </w:tcBorders>
            <w:shd w:val="clear" w:color="auto" w:fill="auto"/>
            <w:vAlign w:val="center"/>
            <w:hideMark/>
          </w:tcPr>
          <w:p w14:paraId="79D987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71F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F375E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356.705,75</w:t>
            </w:r>
          </w:p>
        </w:tc>
      </w:tr>
      <w:tr w:rsidR="00C36596" w:rsidRPr="00C1654A" w14:paraId="5F7000E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8EA46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44DDD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5FEEE8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1.205.843.928,66</w:t>
            </w:r>
          </w:p>
        </w:tc>
        <w:tc>
          <w:tcPr>
            <w:tcW w:w="1720" w:type="dxa"/>
            <w:tcBorders>
              <w:top w:val="nil"/>
              <w:left w:val="nil"/>
              <w:bottom w:val="single" w:sz="4" w:space="0" w:color="D3D3D3"/>
              <w:right w:val="single" w:sz="4" w:space="0" w:color="D3D3D3"/>
            </w:tcBorders>
            <w:shd w:val="clear" w:color="auto" w:fill="auto"/>
            <w:vAlign w:val="center"/>
            <w:hideMark/>
          </w:tcPr>
          <w:p w14:paraId="201162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5171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3BC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55.558.326,08</w:t>
            </w:r>
          </w:p>
        </w:tc>
        <w:tc>
          <w:tcPr>
            <w:tcW w:w="1720" w:type="dxa"/>
            <w:tcBorders>
              <w:top w:val="nil"/>
              <w:left w:val="nil"/>
              <w:bottom w:val="single" w:sz="4" w:space="0" w:color="D3D3D3"/>
              <w:right w:val="single" w:sz="4" w:space="0" w:color="D3D3D3"/>
            </w:tcBorders>
            <w:shd w:val="clear" w:color="auto" w:fill="auto"/>
            <w:vAlign w:val="center"/>
            <w:hideMark/>
          </w:tcPr>
          <w:p w14:paraId="538395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4B1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176A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58E5A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1.261.402.254,74</w:t>
            </w:r>
          </w:p>
        </w:tc>
      </w:tr>
      <w:tr w:rsidR="00C36596" w:rsidRPr="00C1654A" w14:paraId="116581D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DF7CB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BFD69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8991A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ACCFC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ABA8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698B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6E4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1.306,96</w:t>
            </w:r>
          </w:p>
        </w:tc>
        <w:tc>
          <w:tcPr>
            <w:tcW w:w="1720" w:type="dxa"/>
            <w:tcBorders>
              <w:top w:val="nil"/>
              <w:left w:val="nil"/>
              <w:bottom w:val="single" w:sz="4" w:space="0" w:color="D3D3D3"/>
              <w:right w:val="single" w:sz="4" w:space="0" w:color="D3D3D3"/>
            </w:tcBorders>
            <w:shd w:val="clear" w:color="auto" w:fill="auto"/>
            <w:vAlign w:val="center"/>
            <w:hideMark/>
          </w:tcPr>
          <w:p w14:paraId="0D4473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06041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D7B5C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1.306,96</w:t>
            </w:r>
          </w:p>
        </w:tc>
      </w:tr>
      <w:tr w:rsidR="00C36596" w:rsidRPr="00C1654A" w14:paraId="0E064FB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31DF6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54604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FDCF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05573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F0C2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41E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2.608.793,00</w:t>
            </w:r>
          </w:p>
        </w:tc>
        <w:tc>
          <w:tcPr>
            <w:tcW w:w="1720" w:type="dxa"/>
            <w:tcBorders>
              <w:top w:val="nil"/>
              <w:left w:val="nil"/>
              <w:bottom w:val="single" w:sz="4" w:space="0" w:color="D3D3D3"/>
              <w:right w:val="single" w:sz="4" w:space="0" w:color="D3D3D3"/>
            </w:tcBorders>
            <w:shd w:val="clear" w:color="auto" w:fill="auto"/>
            <w:vAlign w:val="center"/>
            <w:hideMark/>
          </w:tcPr>
          <w:p w14:paraId="68B950A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7AA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2756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27F59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2.608.793,00</w:t>
            </w:r>
          </w:p>
        </w:tc>
      </w:tr>
      <w:tr w:rsidR="00C36596" w:rsidRPr="00C1654A" w14:paraId="037D8F6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2DFF6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AC8C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486BD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C0F7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5AA9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2134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ED9D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996.038,13</w:t>
            </w:r>
          </w:p>
        </w:tc>
        <w:tc>
          <w:tcPr>
            <w:tcW w:w="1720" w:type="dxa"/>
            <w:tcBorders>
              <w:top w:val="nil"/>
              <w:left w:val="nil"/>
              <w:bottom w:val="single" w:sz="4" w:space="0" w:color="D3D3D3"/>
              <w:right w:val="single" w:sz="4" w:space="0" w:color="D3D3D3"/>
            </w:tcBorders>
            <w:shd w:val="clear" w:color="auto" w:fill="auto"/>
            <w:vAlign w:val="center"/>
            <w:hideMark/>
          </w:tcPr>
          <w:p w14:paraId="0CC1C4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ED0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ED310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996.038,13</w:t>
            </w:r>
          </w:p>
        </w:tc>
      </w:tr>
      <w:tr w:rsidR="00C36596" w:rsidRPr="00C1654A" w14:paraId="459A1EE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F2ABC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B3F41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CA6C8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CB1A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154.155,00</w:t>
            </w:r>
          </w:p>
        </w:tc>
        <w:tc>
          <w:tcPr>
            <w:tcW w:w="1720" w:type="dxa"/>
            <w:tcBorders>
              <w:top w:val="nil"/>
              <w:left w:val="nil"/>
              <w:bottom w:val="single" w:sz="4" w:space="0" w:color="D3D3D3"/>
              <w:right w:val="single" w:sz="4" w:space="0" w:color="D3D3D3"/>
            </w:tcBorders>
            <w:shd w:val="clear" w:color="auto" w:fill="auto"/>
            <w:vAlign w:val="center"/>
            <w:hideMark/>
          </w:tcPr>
          <w:p w14:paraId="30181B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E7A4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400.466,00</w:t>
            </w:r>
          </w:p>
        </w:tc>
        <w:tc>
          <w:tcPr>
            <w:tcW w:w="1720" w:type="dxa"/>
            <w:tcBorders>
              <w:top w:val="nil"/>
              <w:left w:val="nil"/>
              <w:bottom w:val="single" w:sz="4" w:space="0" w:color="D3D3D3"/>
              <w:right w:val="single" w:sz="4" w:space="0" w:color="D3D3D3"/>
            </w:tcBorders>
            <w:shd w:val="clear" w:color="auto" w:fill="auto"/>
            <w:vAlign w:val="center"/>
            <w:hideMark/>
          </w:tcPr>
          <w:p w14:paraId="7CAA66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1ACE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7B2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0FF79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554.621,00</w:t>
            </w:r>
          </w:p>
        </w:tc>
      </w:tr>
      <w:tr w:rsidR="00C36596" w:rsidRPr="00C1654A" w14:paraId="4A50218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A0E6B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C040B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8084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6153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EA6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564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40.175,00</w:t>
            </w:r>
          </w:p>
        </w:tc>
        <w:tc>
          <w:tcPr>
            <w:tcW w:w="1720" w:type="dxa"/>
            <w:tcBorders>
              <w:top w:val="nil"/>
              <w:left w:val="nil"/>
              <w:bottom w:val="single" w:sz="4" w:space="0" w:color="D3D3D3"/>
              <w:right w:val="single" w:sz="4" w:space="0" w:color="D3D3D3"/>
            </w:tcBorders>
            <w:shd w:val="clear" w:color="auto" w:fill="auto"/>
            <w:vAlign w:val="center"/>
            <w:hideMark/>
          </w:tcPr>
          <w:p w14:paraId="5CEC3A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965B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294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82219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40.175,00</w:t>
            </w:r>
          </w:p>
        </w:tc>
      </w:tr>
      <w:tr w:rsidR="00C36596" w:rsidRPr="00C1654A" w14:paraId="6CE8513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24344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F7678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04AB1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F36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317C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CDC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12.377.852,95</w:t>
            </w:r>
          </w:p>
        </w:tc>
        <w:tc>
          <w:tcPr>
            <w:tcW w:w="1720" w:type="dxa"/>
            <w:tcBorders>
              <w:top w:val="nil"/>
              <w:left w:val="nil"/>
              <w:bottom w:val="single" w:sz="4" w:space="0" w:color="D3D3D3"/>
              <w:right w:val="single" w:sz="4" w:space="0" w:color="D3D3D3"/>
            </w:tcBorders>
            <w:shd w:val="clear" w:color="auto" w:fill="auto"/>
            <w:vAlign w:val="center"/>
            <w:hideMark/>
          </w:tcPr>
          <w:p w14:paraId="673020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62.686.219,79</w:t>
            </w:r>
          </w:p>
        </w:tc>
        <w:tc>
          <w:tcPr>
            <w:tcW w:w="1720" w:type="dxa"/>
            <w:tcBorders>
              <w:top w:val="nil"/>
              <w:left w:val="nil"/>
              <w:bottom w:val="single" w:sz="4" w:space="0" w:color="D3D3D3"/>
              <w:right w:val="single" w:sz="4" w:space="0" w:color="D3D3D3"/>
            </w:tcBorders>
            <w:shd w:val="clear" w:color="auto" w:fill="auto"/>
            <w:vAlign w:val="center"/>
            <w:hideMark/>
          </w:tcPr>
          <w:p w14:paraId="3C571D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236.199.057,00</w:t>
            </w:r>
          </w:p>
        </w:tc>
        <w:tc>
          <w:tcPr>
            <w:tcW w:w="1720" w:type="dxa"/>
            <w:tcBorders>
              <w:top w:val="nil"/>
              <w:left w:val="nil"/>
              <w:bottom w:val="single" w:sz="4" w:space="0" w:color="D3D3D3"/>
              <w:right w:val="single" w:sz="4" w:space="0" w:color="D3D3D3"/>
            </w:tcBorders>
            <w:shd w:val="clear" w:color="auto" w:fill="auto"/>
            <w:vAlign w:val="center"/>
            <w:hideMark/>
          </w:tcPr>
          <w:p w14:paraId="75007B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82D9B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311.263.129,74</w:t>
            </w:r>
          </w:p>
        </w:tc>
      </w:tr>
      <w:tr w:rsidR="00C36596" w:rsidRPr="00C1654A" w14:paraId="40A31D7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80D39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41563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9945A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63FC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E0D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380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470.346,36</w:t>
            </w:r>
          </w:p>
        </w:tc>
        <w:tc>
          <w:tcPr>
            <w:tcW w:w="1720" w:type="dxa"/>
            <w:tcBorders>
              <w:top w:val="nil"/>
              <w:left w:val="nil"/>
              <w:bottom w:val="single" w:sz="4" w:space="0" w:color="D3D3D3"/>
              <w:right w:val="single" w:sz="4" w:space="0" w:color="D3D3D3"/>
            </w:tcBorders>
            <w:shd w:val="clear" w:color="auto" w:fill="auto"/>
            <w:vAlign w:val="center"/>
            <w:hideMark/>
          </w:tcPr>
          <w:p w14:paraId="2B6208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696.496,84</w:t>
            </w:r>
          </w:p>
        </w:tc>
        <w:tc>
          <w:tcPr>
            <w:tcW w:w="1720" w:type="dxa"/>
            <w:tcBorders>
              <w:top w:val="nil"/>
              <w:left w:val="nil"/>
              <w:bottom w:val="single" w:sz="4" w:space="0" w:color="D3D3D3"/>
              <w:right w:val="single" w:sz="4" w:space="0" w:color="D3D3D3"/>
            </w:tcBorders>
            <w:shd w:val="clear" w:color="auto" w:fill="auto"/>
            <w:vAlign w:val="center"/>
            <w:hideMark/>
          </w:tcPr>
          <w:p w14:paraId="6AFC4F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443D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5C227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1.166.843,20</w:t>
            </w:r>
          </w:p>
        </w:tc>
      </w:tr>
      <w:tr w:rsidR="00C36596" w:rsidRPr="00C1654A" w14:paraId="6614BF3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ADA60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CC7784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B5DB01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1.205.843.928,66</w:t>
            </w:r>
          </w:p>
        </w:tc>
        <w:tc>
          <w:tcPr>
            <w:tcW w:w="1720" w:type="dxa"/>
            <w:tcBorders>
              <w:top w:val="nil"/>
              <w:left w:val="nil"/>
              <w:bottom w:val="single" w:sz="4" w:space="0" w:color="D3D3D3"/>
              <w:right w:val="single" w:sz="4" w:space="0" w:color="D3D3D3"/>
            </w:tcBorders>
            <w:shd w:val="clear" w:color="708090" w:fill="708090"/>
            <w:vAlign w:val="center"/>
            <w:hideMark/>
          </w:tcPr>
          <w:p w14:paraId="6439C8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2.221.540,97</w:t>
            </w:r>
          </w:p>
        </w:tc>
        <w:tc>
          <w:tcPr>
            <w:tcW w:w="1720" w:type="dxa"/>
            <w:tcBorders>
              <w:top w:val="nil"/>
              <w:left w:val="nil"/>
              <w:bottom w:val="single" w:sz="4" w:space="0" w:color="D3D3D3"/>
              <w:right w:val="single" w:sz="4" w:space="0" w:color="D3D3D3"/>
            </w:tcBorders>
            <w:shd w:val="clear" w:color="708090" w:fill="708090"/>
            <w:vAlign w:val="center"/>
            <w:hideMark/>
          </w:tcPr>
          <w:p w14:paraId="17D7A93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83B50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80.012.769,20</w:t>
            </w:r>
          </w:p>
        </w:tc>
        <w:tc>
          <w:tcPr>
            <w:tcW w:w="1720" w:type="dxa"/>
            <w:tcBorders>
              <w:top w:val="nil"/>
              <w:left w:val="nil"/>
              <w:bottom w:val="single" w:sz="4" w:space="0" w:color="D3D3D3"/>
              <w:right w:val="single" w:sz="4" w:space="0" w:color="D3D3D3"/>
            </w:tcBorders>
            <w:shd w:val="clear" w:color="708090" w:fill="708090"/>
            <w:vAlign w:val="center"/>
            <w:hideMark/>
          </w:tcPr>
          <w:p w14:paraId="22C434F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83.875.001,46</w:t>
            </w:r>
          </w:p>
        </w:tc>
        <w:tc>
          <w:tcPr>
            <w:tcW w:w="1720" w:type="dxa"/>
            <w:tcBorders>
              <w:top w:val="nil"/>
              <w:left w:val="nil"/>
              <w:bottom w:val="single" w:sz="4" w:space="0" w:color="D3D3D3"/>
              <w:right w:val="single" w:sz="4" w:space="0" w:color="D3D3D3"/>
            </w:tcBorders>
            <w:shd w:val="clear" w:color="708090" w:fill="708090"/>
            <w:vAlign w:val="center"/>
            <w:hideMark/>
          </w:tcPr>
          <w:p w14:paraId="5C30D1C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332.273.095,87</w:t>
            </w:r>
          </w:p>
        </w:tc>
        <w:tc>
          <w:tcPr>
            <w:tcW w:w="1720" w:type="dxa"/>
            <w:tcBorders>
              <w:top w:val="nil"/>
              <w:left w:val="nil"/>
              <w:bottom w:val="single" w:sz="4" w:space="0" w:color="D3D3D3"/>
              <w:right w:val="single" w:sz="4" w:space="0" w:color="D3D3D3"/>
            </w:tcBorders>
            <w:shd w:val="clear" w:color="708090" w:fill="708090"/>
            <w:vAlign w:val="center"/>
            <w:hideMark/>
          </w:tcPr>
          <w:p w14:paraId="57EBB3C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28.199,52</w:t>
            </w:r>
          </w:p>
        </w:tc>
        <w:tc>
          <w:tcPr>
            <w:tcW w:w="1720" w:type="dxa"/>
            <w:tcBorders>
              <w:top w:val="nil"/>
              <w:left w:val="nil"/>
              <w:bottom w:val="single" w:sz="4" w:space="0" w:color="D3D3D3"/>
              <w:right w:val="single" w:sz="4" w:space="0" w:color="D3D3D3"/>
            </w:tcBorders>
            <w:shd w:val="clear" w:color="708090" w:fill="708090"/>
            <w:vAlign w:val="center"/>
            <w:hideMark/>
          </w:tcPr>
          <w:p w14:paraId="085CAAE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1.704.254.535,67</w:t>
            </w:r>
          </w:p>
        </w:tc>
      </w:tr>
    </w:tbl>
    <w:p w14:paraId="45B919E3" w14:textId="77777777" w:rsidR="00B4053F" w:rsidRPr="00C1654A" w:rsidRDefault="00B4053F" w:rsidP="00B4053F">
      <w:pPr>
        <w:pStyle w:val="AralkYok"/>
        <w:rPr>
          <w:rFonts w:cs="Times New Roman"/>
        </w:rPr>
      </w:pPr>
    </w:p>
    <w:p w14:paraId="69230103" w14:textId="77777777" w:rsidR="00B4053F" w:rsidRPr="00C1654A" w:rsidRDefault="00B4053F" w:rsidP="00B4053F">
      <w:pPr>
        <w:pStyle w:val="Balk5"/>
      </w:pPr>
      <w:bookmarkStart w:id="361" w:name="_Toc69303614"/>
      <w:bookmarkStart w:id="362" w:name="_Toc199509628"/>
      <w:r w:rsidRPr="00C1654A">
        <w:t>Tablo 10.68 SİİRT</w:t>
      </w:r>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4BB80BF"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1F28B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569EF2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07F8E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E4213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DBF5E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75897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277F5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4BD4D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30049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2D8E5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3965254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46D5A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07E952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32D93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7D794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15.117,72</w:t>
            </w:r>
          </w:p>
        </w:tc>
        <w:tc>
          <w:tcPr>
            <w:tcW w:w="1720" w:type="dxa"/>
            <w:tcBorders>
              <w:top w:val="nil"/>
              <w:left w:val="nil"/>
              <w:bottom w:val="single" w:sz="4" w:space="0" w:color="D3D3D3"/>
              <w:right w:val="single" w:sz="4" w:space="0" w:color="D3D3D3"/>
            </w:tcBorders>
            <w:shd w:val="clear" w:color="auto" w:fill="auto"/>
            <w:vAlign w:val="center"/>
            <w:hideMark/>
          </w:tcPr>
          <w:p w14:paraId="36A2EA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140.518,31</w:t>
            </w:r>
          </w:p>
        </w:tc>
        <w:tc>
          <w:tcPr>
            <w:tcW w:w="1720" w:type="dxa"/>
            <w:tcBorders>
              <w:top w:val="nil"/>
              <w:left w:val="nil"/>
              <w:bottom w:val="single" w:sz="4" w:space="0" w:color="D3D3D3"/>
              <w:right w:val="single" w:sz="4" w:space="0" w:color="D3D3D3"/>
            </w:tcBorders>
            <w:shd w:val="clear" w:color="auto" w:fill="auto"/>
            <w:vAlign w:val="center"/>
            <w:hideMark/>
          </w:tcPr>
          <w:p w14:paraId="231173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124.041,10</w:t>
            </w:r>
          </w:p>
        </w:tc>
        <w:tc>
          <w:tcPr>
            <w:tcW w:w="1720" w:type="dxa"/>
            <w:tcBorders>
              <w:top w:val="nil"/>
              <w:left w:val="nil"/>
              <w:bottom w:val="single" w:sz="4" w:space="0" w:color="D3D3D3"/>
              <w:right w:val="single" w:sz="4" w:space="0" w:color="D3D3D3"/>
            </w:tcBorders>
            <w:shd w:val="clear" w:color="auto" w:fill="auto"/>
            <w:vAlign w:val="center"/>
            <w:hideMark/>
          </w:tcPr>
          <w:p w14:paraId="6F82CC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11.549.122,74</w:t>
            </w:r>
          </w:p>
        </w:tc>
        <w:tc>
          <w:tcPr>
            <w:tcW w:w="1720" w:type="dxa"/>
            <w:tcBorders>
              <w:top w:val="nil"/>
              <w:left w:val="nil"/>
              <w:bottom w:val="single" w:sz="4" w:space="0" w:color="D3D3D3"/>
              <w:right w:val="single" w:sz="4" w:space="0" w:color="D3D3D3"/>
            </w:tcBorders>
            <w:shd w:val="clear" w:color="auto" w:fill="auto"/>
            <w:vAlign w:val="center"/>
            <w:hideMark/>
          </w:tcPr>
          <w:p w14:paraId="07FBED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40.665.714,92</w:t>
            </w:r>
          </w:p>
        </w:tc>
        <w:tc>
          <w:tcPr>
            <w:tcW w:w="1720" w:type="dxa"/>
            <w:tcBorders>
              <w:top w:val="nil"/>
              <w:left w:val="nil"/>
              <w:bottom w:val="single" w:sz="4" w:space="0" w:color="D3D3D3"/>
              <w:right w:val="single" w:sz="4" w:space="0" w:color="D3D3D3"/>
            </w:tcBorders>
            <w:shd w:val="clear" w:color="auto" w:fill="auto"/>
            <w:vAlign w:val="center"/>
            <w:hideMark/>
          </w:tcPr>
          <w:p w14:paraId="66D6D03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26.551,57</w:t>
            </w:r>
          </w:p>
        </w:tc>
        <w:tc>
          <w:tcPr>
            <w:tcW w:w="1720" w:type="dxa"/>
            <w:tcBorders>
              <w:top w:val="nil"/>
              <w:left w:val="nil"/>
              <w:bottom w:val="single" w:sz="4" w:space="0" w:color="D3D3D3"/>
              <w:right w:val="single" w:sz="4" w:space="0" w:color="D3D3D3"/>
            </w:tcBorders>
            <w:shd w:val="clear" w:color="708090" w:fill="708090"/>
            <w:vAlign w:val="center"/>
            <w:hideMark/>
          </w:tcPr>
          <w:p w14:paraId="59FF7CD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52.521.066,36</w:t>
            </w:r>
          </w:p>
        </w:tc>
      </w:tr>
      <w:tr w:rsidR="00C36596" w:rsidRPr="00C1654A" w14:paraId="6130D46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5451E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D7432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E3895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C371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E6C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F74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A5A1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1.713,95</w:t>
            </w:r>
          </w:p>
        </w:tc>
        <w:tc>
          <w:tcPr>
            <w:tcW w:w="1720" w:type="dxa"/>
            <w:tcBorders>
              <w:top w:val="nil"/>
              <w:left w:val="nil"/>
              <w:bottom w:val="single" w:sz="4" w:space="0" w:color="D3D3D3"/>
              <w:right w:val="single" w:sz="4" w:space="0" w:color="D3D3D3"/>
            </w:tcBorders>
            <w:shd w:val="clear" w:color="auto" w:fill="auto"/>
            <w:vAlign w:val="center"/>
            <w:hideMark/>
          </w:tcPr>
          <w:p w14:paraId="2AFF04C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678A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37728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1.713,95</w:t>
            </w:r>
          </w:p>
        </w:tc>
      </w:tr>
      <w:tr w:rsidR="00C36596" w:rsidRPr="00C1654A" w14:paraId="6F47858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51FBF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3D010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45E88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AFE6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3D0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26D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36.528,00</w:t>
            </w:r>
          </w:p>
        </w:tc>
        <w:tc>
          <w:tcPr>
            <w:tcW w:w="1720" w:type="dxa"/>
            <w:tcBorders>
              <w:top w:val="nil"/>
              <w:left w:val="nil"/>
              <w:bottom w:val="single" w:sz="4" w:space="0" w:color="D3D3D3"/>
              <w:right w:val="single" w:sz="4" w:space="0" w:color="D3D3D3"/>
            </w:tcBorders>
            <w:shd w:val="clear" w:color="auto" w:fill="auto"/>
            <w:vAlign w:val="center"/>
            <w:hideMark/>
          </w:tcPr>
          <w:p w14:paraId="2FDC7B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764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1E159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2E0A2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36.528,00</w:t>
            </w:r>
          </w:p>
        </w:tc>
      </w:tr>
      <w:tr w:rsidR="00C36596" w:rsidRPr="00C1654A" w14:paraId="29B6283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D986D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1601E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854C0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BF1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F89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BE1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596.133,00</w:t>
            </w:r>
          </w:p>
        </w:tc>
        <w:tc>
          <w:tcPr>
            <w:tcW w:w="1720" w:type="dxa"/>
            <w:tcBorders>
              <w:top w:val="nil"/>
              <w:left w:val="nil"/>
              <w:bottom w:val="single" w:sz="4" w:space="0" w:color="D3D3D3"/>
              <w:right w:val="single" w:sz="4" w:space="0" w:color="D3D3D3"/>
            </w:tcBorders>
            <w:shd w:val="clear" w:color="auto" w:fill="auto"/>
            <w:vAlign w:val="center"/>
            <w:hideMark/>
          </w:tcPr>
          <w:p w14:paraId="1BD695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2ADF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095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B3C5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596.133,00</w:t>
            </w:r>
          </w:p>
        </w:tc>
      </w:tr>
      <w:tr w:rsidR="00C36596" w:rsidRPr="00C1654A" w14:paraId="4DFAEB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3103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F60DAB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1B43AD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41E3B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15.117,72</w:t>
            </w:r>
          </w:p>
        </w:tc>
        <w:tc>
          <w:tcPr>
            <w:tcW w:w="1720" w:type="dxa"/>
            <w:tcBorders>
              <w:top w:val="nil"/>
              <w:left w:val="nil"/>
              <w:bottom w:val="single" w:sz="4" w:space="0" w:color="D3D3D3"/>
              <w:right w:val="single" w:sz="4" w:space="0" w:color="D3D3D3"/>
            </w:tcBorders>
            <w:shd w:val="clear" w:color="708090" w:fill="708090"/>
            <w:vAlign w:val="center"/>
            <w:hideMark/>
          </w:tcPr>
          <w:p w14:paraId="5CCA5B6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140.518,31</w:t>
            </w:r>
          </w:p>
        </w:tc>
        <w:tc>
          <w:tcPr>
            <w:tcW w:w="1720" w:type="dxa"/>
            <w:tcBorders>
              <w:top w:val="nil"/>
              <w:left w:val="nil"/>
              <w:bottom w:val="single" w:sz="4" w:space="0" w:color="D3D3D3"/>
              <w:right w:val="single" w:sz="4" w:space="0" w:color="D3D3D3"/>
            </w:tcBorders>
            <w:shd w:val="clear" w:color="708090" w:fill="708090"/>
            <w:vAlign w:val="center"/>
            <w:hideMark/>
          </w:tcPr>
          <w:p w14:paraId="5A21F39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756.702,10</w:t>
            </w:r>
          </w:p>
        </w:tc>
        <w:tc>
          <w:tcPr>
            <w:tcW w:w="1720" w:type="dxa"/>
            <w:tcBorders>
              <w:top w:val="nil"/>
              <w:left w:val="nil"/>
              <w:bottom w:val="single" w:sz="4" w:space="0" w:color="D3D3D3"/>
              <w:right w:val="single" w:sz="4" w:space="0" w:color="D3D3D3"/>
            </w:tcBorders>
            <w:shd w:val="clear" w:color="708090" w:fill="708090"/>
            <w:vAlign w:val="center"/>
            <w:hideMark/>
          </w:tcPr>
          <w:p w14:paraId="638A818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11.550.836,69</w:t>
            </w:r>
          </w:p>
        </w:tc>
        <w:tc>
          <w:tcPr>
            <w:tcW w:w="1720" w:type="dxa"/>
            <w:tcBorders>
              <w:top w:val="nil"/>
              <w:left w:val="nil"/>
              <w:bottom w:val="single" w:sz="4" w:space="0" w:color="D3D3D3"/>
              <w:right w:val="single" w:sz="4" w:space="0" w:color="D3D3D3"/>
            </w:tcBorders>
            <w:shd w:val="clear" w:color="708090" w:fill="708090"/>
            <w:vAlign w:val="center"/>
            <w:hideMark/>
          </w:tcPr>
          <w:p w14:paraId="53990A0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40.665.714,92</w:t>
            </w:r>
          </w:p>
        </w:tc>
        <w:tc>
          <w:tcPr>
            <w:tcW w:w="1720" w:type="dxa"/>
            <w:tcBorders>
              <w:top w:val="nil"/>
              <w:left w:val="nil"/>
              <w:bottom w:val="single" w:sz="4" w:space="0" w:color="D3D3D3"/>
              <w:right w:val="single" w:sz="4" w:space="0" w:color="D3D3D3"/>
            </w:tcBorders>
            <w:shd w:val="clear" w:color="708090" w:fill="708090"/>
            <w:vAlign w:val="center"/>
            <w:hideMark/>
          </w:tcPr>
          <w:p w14:paraId="3122F93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26.551,57</w:t>
            </w:r>
          </w:p>
        </w:tc>
        <w:tc>
          <w:tcPr>
            <w:tcW w:w="1720" w:type="dxa"/>
            <w:tcBorders>
              <w:top w:val="nil"/>
              <w:left w:val="nil"/>
              <w:bottom w:val="single" w:sz="4" w:space="0" w:color="D3D3D3"/>
              <w:right w:val="single" w:sz="4" w:space="0" w:color="D3D3D3"/>
            </w:tcBorders>
            <w:shd w:val="clear" w:color="708090" w:fill="708090"/>
            <w:vAlign w:val="center"/>
            <w:hideMark/>
          </w:tcPr>
          <w:p w14:paraId="25BFE68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53.155.441,30</w:t>
            </w:r>
          </w:p>
        </w:tc>
      </w:tr>
    </w:tbl>
    <w:p w14:paraId="69B9E55A" w14:textId="77777777" w:rsidR="00B4053F" w:rsidRPr="00C1654A" w:rsidRDefault="00B4053F" w:rsidP="00B4053F">
      <w:pPr>
        <w:pStyle w:val="Tablo1"/>
        <w:jc w:val="left"/>
        <w:rPr>
          <w:rFonts w:ascii="Times New Roman" w:hAnsi="Times New Roman"/>
        </w:rPr>
      </w:pPr>
    </w:p>
    <w:p w14:paraId="1BA09C24" w14:textId="77777777" w:rsidR="002F5F09" w:rsidRPr="00C1654A" w:rsidRDefault="002F5F09" w:rsidP="00B4053F">
      <w:pPr>
        <w:pStyle w:val="Tablo1"/>
        <w:jc w:val="left"/>
        <w:rPr>
          <w:rFonts w:ascii="Times New Roman" w:hAnsi="Times New Roman"/>
        </w:rPr>
      </w:pPr>
    </w:p>
    <w:p w14:paraId="7B92E0E0" w14:textId="77777777" w:rsidR="002F5F09" w:rsidRPr="00C1654A" w:rsidRDefault="002F5F09" w:rsidP="00B4053F">
      <w:pPr>
        <w:pStyle w:val="Tablo1"/>
        <w:jc w:val="left"/>
        <w:rPr>
          <w:rFonts w:ascii="Times New Roman" w:hAnsi="Times New Roman"/>
        </w:rPr>
      </w:pPr>
    </w:p>
    <w:p w14:paraId="4CC9DC5F" w14:textId="77777777" w:rsidR="002F5F09" w:rsidRPr="00C1654A" w:rsidRDefault="002F5F09" w:rsidP="00B4053F">
      <w:pPr>
        <w:pStyle w:val="Tablo1"/>
        <w:jc w:val="left"/>
        <w:rPr>
          <w:rFonts w:ascii="Times New Roman" w:hAnsi="Times New Roman"/>
        </w:rPr>
      </w:pPr>
    </w:p>
    <w:p w14:paraId="77181109" w14:textId="77777777" w:rsidR="00B4053F" w:rsidRPr="00C1654A" w:rsidRDefault="00B4053F" w:rsidP="00B4053F">
      <w:pPr>
        <w:pStyle w:val="Balk5"/>
      </w:pPr>
      <w:bookmarkStart w:id="363" w:name="_Toc69303615"/>
      <w:bookmarkStart w:id="364" w:name="_Toc199509629"/>
      <w:r w:rsidRPr="00C1654A">
        <w:t>Tablo 10.69 SİNOP</w:t>
      </w:r>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584683C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FABF6A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321E30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F10C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048E7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D97C8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8C6F4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962E9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86466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4888E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B906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17EE76D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39F73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CE640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EE059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FBDD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97.833,22</w:t>
            </w:r>
          </w:p>
        </w:tc>
        <w:tc>
          <w:tcPr>
            <w:tcW w:w="1720" w:type="dxa"/>
            <w:tcBorders>
              <w:top w:val="nil"/>
              <w:left w:val="nil"/>
              <w:bottom w:val="single" w:sz="4" w:space="0" w:color="D3D3D3"/>
              <w:right w:val="single" w:sz="4" w:space="0" w:color="D3D3D3"/>
            </w:tcBorders>
            <w:shd w:val="clear" w:color="auto" w:fill="auto"/>
            <w:vAlign w:val="center"/>
            <w:hideMark/>
          </w:tcPr>
          <w:p w14:paraId="0FB392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E53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A299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9.124.039,51</w:t>
            </w:r>
          </w:p>
        </w:tc>
        <w:tc>
          <w:tcPr>
            <w:tcW w:w="1720" w:type="dxa"/>
            <w:tcBorders>
              <w:top w:val="nil"/>
              <w:left w:val="nil"/>
              <w:bottom w:val="single" w:sz="4" w:space="0" w:color="D3D3D3"/>
              <w:right w:val="single" w:sz="4" w:space="0" w:color="D3D3D3"/>
            </w:tcBorders>
            <w:shd w:val="clear" w:color="auto" w:fill="auto"/>
            <w:vAlign w:val="center"/>
            <w:hideMark/>
          </w:tcPr>
          <w:p w14:paraId="27F4BE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36.921.817,69</w:t>
            </w:r>
          </w:p>
        </w:tc>
        <w:tc>
          <w:tcPr>
            <w:tcW w:w="1720" w:type="dxa"/>
            <w:tcBorders>
              <w:top w:val="nil"/>
              <w:left w:val="nil"/>
              <w:bottom w:val="single" w:sz="4" w:space="0" w:color="D3D3D3"/>
              <w:right w:val="single" w:sz="4" w:space="0" w:color="D3D3D3"/>
            </w:tcBorders>
            <w:shd w:val="clear" w:color="auto" w:fill="auto"/>
            <w:vAlign w:val="center"/>
            <w:hideMark/>
          </w:tcPr>
          <w:p w14:paraId="732ABB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74911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46.143.690,43</w:t>
            </w:r>
          </w:p>
        </w:tc>
      </w:tr>
      <w:tr w:rsidR="00C36596" w:rsidRPr="00C1654A" w14:paraId="475D90E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5125D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2665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20C08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908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69F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1F1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403.235,46</w:t>
            </w:r>
          </w:p>
        </w:tc>
        <w:tc>
          <w:tcPr>
            <w:tcW w:w="1720" w:type="dxa"/>
            <w:tcBorders>
              <w:top w:val="nil"/>
              <w:left w:val="nil"/>
              <w:bottom w:val="single" w:sz="4" w:space="0" w:color="D3D3D3"/>
              <w:right w:val="single" w:sz="4" w:space="0" w:color="D3D3D3"/>
            </w:tcBorders>
            <w:shd w:val="clear" w:color="auto" w:fill="auto"/>
            <w:vAlign w:val="center"/>
            <w:hideMark/>
          </w:tcPr>
          <w:p w14:paraId="7BE5B6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2A48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BE50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2D4FD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403.235,46</w:t>
            </w:r>
          </w:p>
        </w:tc>
      </w:tr>
      <w:tr w:rsidR="00C36596" w:rsidRPr="00C1654A" w14:paraId="0545EB0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8CA98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51C34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BCEC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C350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F5D2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96185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462.225,00</w:t>
            </w:r>
          </w:p>
        </w:tc>
        <w:tc>
          <w:tcPr>
            <w:tcW w:w="1720" w:type="dxa"/>
            <w:tcBorders>
              <w:top w:val="nil"/>
              <w:left w:val="nil"/>
              <w:bottom w:val="single" w:sz="4" w:space="0" w:color="D3D3D3"/>
              <w:right w:val="single" w:sz="4" w:space="0" w:color="D3D3D3"/>
            </w:tcBorders>
            <w:shd w:val="clear" w:color="auto" w:fill="auto"/>
            <w:vAlign w:val="center"/>
            <w:hideMark/>
          </w:tcPr>
          <w:p w14:paraId="103036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9838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714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C734E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462.225,00</w:t>
            </w:r>
          </w:p>
        </w:tc>
      </w:tr>
      <w:tr w:rsidR="00C36596" w:rsidRPr="00C1654A" w14:paraId="3D62732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55FBE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ACB12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B149A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7CF9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9414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EEA56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B81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211.038,68</w:t>
            </w:r>
          </w:p>
        </w:tc>
        <w:tc>
          <w:tcPr>
            <w:tcW w:w="1720" w:type="dxa"/>
            <w:tcBorders>
              <w:top w:val="nil"/>
              <w:left w:val="nil"/>
              <w:bottom w:val="single" w:sz="4" w:space="0" w:color="D3D3D3"/>
              <w:right w:val="single" w:sz="4" w:space="0" w:color="D3D3D3"/>
            </w:tcBorders>
            <w:shd w:val="clear" w:color="auto" w:fill="auto"/>
            <w:vAlign w:val="center"/>
            <w:hideMark/>
          </w:tcPr>
          <w:p w14:paraId="21A7C7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D56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461A0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211.038,68</w:t>
            </w:r>
          </w:p>
        </w:tc>
      </w:tr>
      <w:tr w:rsidR="00C36596" w:rsidRPr="00C1654A" w14:paraId="29E11C0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E8D13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2AE5B2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5ECE2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C3E77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97.833,22</w:t>
            </w:r>
          </w:p>
        </w:tc>
        <w:tc>
          <w:tcPr>
            <w:tcW w:w="1720" w:type="dxa"/>
            <w:tcBorders>
              <w:top w:val="nil"/>
              <w:left w:val="nil"/>
              <w:bottom w:val="single" w:sz="4" w:space="0" w:color="D3D3D3"/>
              <w:right w:val="single" w:sz="4" w:space="0" w:color="D3D3D3"/>
            </w:tcBorders>
            <w:shd w:val="clear" w:color="708090" w:fill="708090"/>
            <w:vAlign w:val="center"/>
            <w:hideMark/>
          </w:tcPr>
          <w:p w14:paraId="7592D86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83E48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865.460,46</w:t>
            </w:r>
          </w:p>
        </w:tc>
        <w:tc>
          <w:tcPr>
            <w:tcW w:w="1720" w:type="dxa"/>
            <w:tcBorders>
              <w:top w:val="nil"/>
              <w:left w:val="nil"/>
              <w:bottom w:val="single" w:sz="4" w:space="0" w:color="D3D3D3"/>
              <w:right w:val="single" w:sz="4" w:space="0" w:color="D3D3D3"/>
            </w:tcBorders>
            <w:shd w:val="clear" w:color="708090" w:fill="708090"/>
            <w:vAlign w:val="center"/>
            <w:hideMark/>
          </w:tcPr>
          <w:p w14:paraId="67E28FB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9.335.078,19</w:t>
            </w:r>
          </w:p>
        </w:tc>
        <w:tc>
          <w:tcPr>
            <w:tcW w:w="1720" w:type="dxa"/>
            <w:tcBorders>
              <w:top w:val="nil"/>
              <w:left w:val="nil"/>
              <w:bottom w:val="single" w:sz="4" w:space="0" w:color="D3D3D3"/>
              <w:right w:val="single" w:sz="4" w:space="0" w:color="D3D3D3"/>
            </w:tcBorders>
            <w:shd w:val="clear" w:color="708090" w:fill="708090"/>
            <w:vAlign w:val="center"/>
            <w:hideMark/>
          </w:tcPr>
          <w:p w14:paraId="79B051A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36.921.817,69</w:t>
            </w:r>
          </w:p>
        </w:tc>
        <w:tc>
          <w:tcPr>
            <w:tcW w:w="1720" w:type="dxa"/>
            <w:tcBorders>
              <w:top w:val="nil"/>
              <w:left w:val="nil"/>
              <w:bottom w:val="single" w:sz="4" w:space="0" w:color="D3D3D3"/>
              <w:right w:val="single" w:sz="4" w:space="0" w:color="D3D3D3"/>
            </w:tcBorders>
            <w:shd w:val="clear" w:color="708090" w:fill="708090"/>
            <w:vAlign w:val="center"/>
            <w:hideMark/>
          </w:tcPr>
          <w:p w14:paraId="7C3A066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1586C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47.220.189,57</w:t>
            </w:r>
          </w:p>
        </w:tc>
      </w:tr>
    </w:tbl>
    <w:p w14:paraId="727F07F1" w14:textId="77777777" w:rsidR="00B4053F" w:rsidRPr="00C1654A" w:rsidRDefault="00B4053F" w:rsidP="00B4053F">
      <w:pPr>
        <w:pStyle w:val="Tablo1"/>
        <w:jc w:val="left"/>
        <w:rPr>
          <w:rFonts w:ascii="Times New Roman" w:hAnsi="Times New Roman"/>
        </w:rPr>
      </w:pPr>
    </w:p>
    <w:p w14:paraId="0E60A130" w14:textId="77777777" w:rsidR="00B4053F" w:rsidRPr="00C1654A" w:rsidRDefault="00B4053F" w:rsidP="00B4053F">
      <w:pPr>
        <w:pStyle w:val="Balk5"/>
      </w:pPr>
      <w:bookmarkStart w:id="365" w:name="_Toc69303616"/>
      <w:bookmarkStart w:id="366" w:name="_Toc199509630"/>
      <w:r w:rsidRPr="00C1654A">
        <w:t>Tablo 10.70 SİVAS</w:t>
      </w:r>
      <w:bookmarkEnd w:id="365"/>
      <w:bookmarkEnd w:id="3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9085906"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48003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73E5CE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8013D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850E5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84228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2C953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653D7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F3D9F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FCD8F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1CD44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3FF824D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4BFBB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E039E3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BD8EF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700.263,89</w:t>
            </w:r>
          </w:p>
        </w:tc>
        <w:tc>
          <w:tcPr>
            <w:tcW w:w="1720" w:type="dxa"/>
            <w:tcBorders>
              <w:top w:val="nil"/>
              <w:left w:val="nil"/>
              <w:bottom w:val="single" w:sz="4" w:space="0" w:color="D3D3D3"/>
              <w:right w:val="single" w:sz="4" w:space="0" w:color="D3D3D3"/>
            </w:tcBorders>
            <w:shd w:val="clear" w:color="auto" w:fill="auto"/>
            <w:vAlign w:val="center"/>
            <w:hideMark/>
          </w:tcPr>
          <w:p w14:paraId="3C72A8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AA20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CC0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7.866.267,08</w:t>
            </w:r>
          </w:p>
        </w:tc>
        <w:tc>
          <w:tcPr>
            <w:tcW w:w="1720" w:type="dxa"/>
            <w:tcBorders>
              <w:top w:val="nil"/>
              <w:left w:val="nil"/>
              <w:bottom w:val="single" w:sz="4" w:space="0" w:color="D3D3D3"/>
              <w:right w:val="single" w:sz="4" w:space="0" w:color="D3D3D3"/>
            </w:tcBorders>
            <w:shd w:val="clear" w:color="auto" w:fill="auto"/>
            <w:vAlign w:val="center"/>
            <w:hideMark/>
          </w:tcPr>
          <w:p w14:paraId="2A88718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57.259.802,97</w:t>
            </w:r>
          </w:p>
        </w:tc>
        <w:tc>
          <w:tcPr>
            <w:tcW w:w="1720" w:type="dxa"/>
            <w:tcBorders>
              <w:top w:val="nil"/>
              <w:left w:val="nil"/>
              <w:bottom w:val="single" w:sz="4" w:space="0" w:color="D3D3D3"/>
              <w:right w:val="single" w:sz="4" w:space="0" w:color="D3D3D3"/>
            </w:tcBorders>
            <w:shd w:val="clear" w:color="auto" w:fill="auto"/>
            <w:vAlign w:val="center"/>
            <w:hideMark/>
          </w:tcPr>
          <w:p w14:paraId="4F7821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168.986.244,88</w:t>
            </w:r>
          </w:p>
        </w:tc>
        <w:tc>
          <w:tcPr>
            <w:tcW w:w="1720" w:type="dxa"/>
            <w:tcBorders>
              <w:top w:val="nil"/>
              <w:left w:val="nil"/>
              <w:bottom w:val="single" w:sz="4" w:space="0" w:color="D3D3D3"/>
              <w:right w:val="single" w:sz="4" w:space="0" w:color="D3D3D3"/>
            </w:tcBorders>
            <w:shd w:val="clear" w:color="auto" w:fill="auto"/>
            <w:vAlign w:val="center"/>
            <w:hideMark/>
          </w:tcPr>
          <w:p w14:paraId="4EB5CC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F82976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234.812.578,82</w:t>
            </w:r>
          </w:p>
        </w:tc>
      </w:tr>
      <w:tr w:rsidR="00C36596" w:rsidRPr="00C1654A" w14:paraId="3C6DED8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A90ED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AB085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16B37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006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3DD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F43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86.043,45</w:t>
            </w:r>
          </w:p>
        </w:tc>
        <w:tc>
          <w:tcPr>
            <w:tcW w:w="1720" w:type="dxa"/>
            <w:tcBorders>
              <w:top w:val="nil"/>
              <w:left w:val="nil"/>
              <w:bottom w:val="single" w:sz="4" w:space="0" w:color="D3D3D3"/>
              <w:right w:val="single" w:sz="4" w:space="0" w:color="D3D3D3"/>
            </w:tcBorders>
            <w:shd w:val="clear" w:color="auto" w:fill="auto"/>
            <w:vAlign w:val="center"/>
            <w:hideMark/>
          </w:tcPr>
          <w:p w14:paraId="020F5D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616.346,57</w:t>
            </w:r>
          </w:p>
        </w:tc>
        <w:tc>
          <w:tcPr>
            <w:tcW w:w="1720" w:type="dxa"/>
            <w:tcBorders>
              <w:top w:val="nil"/>
              <w:left w:val="nil"/>
              <w:bottom w:val="single" w:sz="4" w:space="0" w:color="D3D3D3"/>
              <w:right w:val="single" w:sz="4" w:space="0" w:color="D3D3D3"/>
            </w:tcBorders>
            <w:shd w:val="clear" w:color="auto" w:fill="auto"/>
            <w:vAlign w:val="center"/>
            <w:hideMark/>
          </w:tcPr>
          <w:p w14:paraId="2283CD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7714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34.963,94</w:t>
            </w:r>
          </w:p>
        </w:tc>
        <w:tc>
          <w:tcPr>
            <w:tcW w:w="1720" w:type="dxa"/>
            <w:tcBorders>
              <w:top w:val="nil"/>
              <w:left w:val="nil"/>
              <w:bottom w:val="single" w:sz="4" w:space="0" w:color="D3D3D3"/>
              <w:right w:val="single" w:sz="4" w:space="0" w:color="D3D3D3"/>
            </w:tcBorders>
            <w:shd w:val="clear" w:color="708090" w:fill="708090"/>
            <w:vAlign w:val="center"/>
            <w:hideMark/>
          </w:tcPr>
          <w:p w14:paraId="34625BF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737.353,96</w:t>
            </w:r>
          </w:p>
        </w:tc>
      </w:tr>
      <w:tr w:rsidR="00C36596" w:rsidRPr="00C1654A" w14:paraId="6306F3A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3DA6E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3A11B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6C578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74.864.622,79</w:t>
            </w:r>
          </w:p>
        </w:tc>
        <w:tc>
          <w:tcPr>
            <w:tcW w:w="1720" w:type="dxa"/>
            <w:tcBorders>
              <w:top w:val="nil"/>
              <w:left w:val="nil"/>
              <w:bottom w:val="single" w:sz="4" w:space="0" w:color="D3D3D3"/>
              <w:right w:val="single" w:sz="4" w:space="0" w:color="D3D3D3"/>
            </w:tcBorders>
            <w:shd w:val="clear" w:color="auto" w:fill="auto"/>
            <w:vAlign w:val="center"/>
            <w:hideMark/>
          </w:tcPr>
          <w:p w14:paraId="00A273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428AA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DB4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29.576.900,73</w:t>
            </w:r>
          </w:p>
        </w:tc>
        <w:tc>
          <w:tcPr>
            <w:tcW w:w="1720" w:type="dxa"/>
            <w:tcBorders>
              <w:top w:val="nil"/>
              <w:left w:val="nil"/>
              <w:bottom w:val="single" w:sz="4" w:space="0" w:color="D3D3D3"/>
              <w:right w:val="single" w:sz="4" w:space="0" w:color="D3D3D3"/>
            </w:tcBorders>
            <w:shd w:val="clear" w:color="auto" w:fill="auto"/>
            <w:vAlign w:val="center"/>
            <w:hideMark/>
          </w:tcPr>
          <w:p w14:paraId="209B58C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8B06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83C2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D1F74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104.441.523,52</w:t>
            </w:r>
          </w:p>
        </w:tc>
      </w:tr>
      <w:tr w:rsidR="00C36596" w:rsidRPr="00C1654A" w14:paraId="0F4E07C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BEC16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0EAE4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4027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3311A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7DDC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2D2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641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106.197,47</w:t>
            </w:r>
          </w:p>
        </w:tc>
        <w:tc>
          <w:tcPr>
            <w:tcW w:w="1720" w:type="dxa"/>
            <w:tcBorders>
              <w:top w:val="nil"/>
              <w:left w:val="nil"/>
              <w:bottom w:val="single" w:sz="4" w:space="0" w:color="D3D3D3"/>
              <w:right w:val="single" w:sz="4" w:space="0" w:color="D3D3D3"/>
            </w:tcBorders>
            <w:shd w:val="clear" w:color="auto" w:fill="auto"/>
            <w:vAlign w:val="center"/>
            <w:hideMark/>
          </w:tcPr>
          <w:p w14:paraId="367FF92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8511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0D67A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106.197,47</w:t>
            </w:r>
          </w:p>
        </w:tc>
      </w:tr>
      <w:tr w:rsidR="00C36596" w:rsidRPr="00C1654A" w14:paraId="7D0A2CA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8D00C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64E2C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C5D0D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E8BC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8B11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185C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544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6.607,00</w:t>
            </w:r>
          </w:p>
        </w:tc>
        <w:tc>
          <w:tcPr>
            <w:tcW w:w="1720" w:type="dxa"/>
            <w:tcBorders>
              <w:top w:val="nil"/>
              <w:left w:val="nil"/>
              <w:bottom w:val="single" w:sz="4" w:space="0" w:color="D3D3D3"/>
              <w:right w:val="single" w:sz="4" w:space="0" w:color="D3D3D3"/>
            </w:tcBorders>
            <w:shd w:val="clear" w:color="auto" w:fill="auto"/>
            <w:vAlign w:val="center"/>
            <w:hideMark/>
          </w:tcPr>
          <w:p w14:paraId="1770C8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BE0C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F7086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6.607,00</w:t>
            </w:r>
          </w:p>
        </w:tc>
      </w:tr>
      <w:tr w:rsidR="00C36596" w:rsidRPr="00C1654A" w14:paraId="22CEEDE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612A8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A9CF5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9851D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5BE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FA44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11F4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34.309,51</w:t>
            </w:r>
          </w:p>
        </w:tc>
        <w:tc>
          <w:tcPr>
            <w:tcW w:w="1720" w:type="dxa"/>
            <w:tcBorders>
              <w:top w:val="nil"/>
              <w:left w:val="nil"/>
              <w:bottom w:val="single" w:sz="4" w:space="0" w:color="D3D3D3"/>
              <w:right w:val="single" w:sz="4" w:space="0" w:color="D3D3D3"/>
            </w:tcBorders>
            <w:shd w:val="clear" w:color="auto" w:fill="auto"/>
            <w:vAlign w:val="center"/>
            <w:hideMark/>
          </w:tcPr>
          <w:p w14:paraId="63DF9D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51C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1FF8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7B573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34.309,51</w:t>
            </w:r>
          </w:p>
        </w:tc>
      </w:tr>
      <w:tr w:rsidR="00C36596" w:rsidRPr="00C1654A" w14:paraId="303EF64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894B3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17AC2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C3494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3DA2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A1A8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C787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554.491,00</w:t>
            </w:r>
          </w:p>
        </w:tc>
        <w:tc>
          <w:tcPr>
            <w:tcW w:w="1720" w:type="dxa"/>
            <w:tcBorders>
              <w:top w:val="nil"/>
              <w:left w:val="nil"/>
              <w:bottom w:val="single" w:sz="4" w:space="0" w:color="D3D3D3"/>
              <w:right w:val="single" w:sz="4" w:space="0" w:color="D3D3D3"/>
            </w:tcBorders>
            <w:shd w:val="clear" w:color="auto" w:fill="auto"/>
            <w:vAlign w:val="center"/>
            <w:hideMark/>
          </w:tcPr>
          <w:p w14:paraId="4CB2EA9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409.302,00</w:t>
            </w:r>
          </w:p>
        </w:tc>
        <w:tc>
          <w:tcPr>
            <w:tcW w:w="1720" w:type="dxa"/>
            <w:tcBorders>
              <w:top w:val="nil"/>
              <w:left w:val="nil"/>
              <w:bottom w:val="single" w:sz="4" w:space="0" w:color="D3D3D3"/>
              <w:right w:val="single" w:sz="4" w:space="0" w:color="D3D3D3"/>
            </w:tcBorders>
            <w:shd w:val="clear" w:color="auto" w:fill="auto"/>
            <w:vAlign w:val="center"/>
            <w:hideMark/>
          </w:tcPr>
          <w:p w14:paraId="06DE98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CFA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6D541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963.793,00</w:t>
            </w:r>
          </w:p>
        </w:tc>
      </w:tr>
      <w:tr w:rsidR="00C36596" w:rsidRPr="00C1654A" w14:paraId="53BCC69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7BD7E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1714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C6A4F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5D0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9B1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CF6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29.110,00</w:t>
            </w:r>
          </w:p>
        </w:tc>
        <w:tc>
          <w:tcPr>
            <w:tcW w:w="1720" w:type="dxa"/>
            <w:tcBorders>
              <w:top w:val="nil"/>
              <w:left w:val="nil"/>
              <w:bottom w:val="single" w:sz="4" w:space="0" w:color="D3D3D3"/>
              <w:right w:val="single" w:sz="4" w:space="0" w:color="D3D3D3"/>
            </w:tcBorders>
            <w:shd w:val="clear" w:color="auto" w:fill="auto"/>
            <w:vAlign w:val="center"/>
            <w:hideMark/>
          </w:tcPr>
          <w:p w14:paraId="7F488A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DA2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EF9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270.269,00</w:t>
            </w:r>
          </w:p>
        </w:tc>
        <w:tc>
          <w:tcPr>
            <w:tcW w:w="1720" w:type="dxa"/>
            <w:tcBorders>
              <w:top w:val="nil"/>
              <w:left w:val="nil"/>
              <w:bottom w:val="single" w:sz="4" w:space="0" w:color="D3D3D3"/>
              <w:right w:val="single" w:sz="4" w:space="0" w:color="D3D3D3"/>
            </w:tcBorders>
            <w:shd w:val="clear" w:color="708090" w:fill="708090"/>
            <w:vAlign w:val="center"/>
            <w:hideMark/>
          </w:tcPr>
          <w:p w14:paraId="0FFF647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299.379,00</w:t>
            </w:r>
          </w:p>
        </w:tc>
      </w:tr>
      <w:tr w:rsidR="00C36596" w:rsidRPr="00C1654A" w14:paraId="6141962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1ABD7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E40DD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FF402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F77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720FD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D768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174.609,00</w:t>
            </w:r>
          </w:p>
        </w:tc>
        <w:tc>
          <w:tcPr>
            <w:tcW w:w="1720" w:type="dxa"/>
            <w:tcBorders>
              <w:top w:val="nil"/>
              <w:left w:val="nil"/>
              <w:bottom w:val="single" w:sz="4" w:space="0" w:color="D3D3D3"/>
              <w:right w:val="single" w:sz="4" w:space="0" w:color="D3D3D3"/>
            </w:tcBorders>
            <w:shd w:val="clear" w:color="auto" w:fill="auto"/>
            <w:vAlign w:val="center"/>
            <w:hideMark/>
          </w:tcPr>
          <w:p w14:paraId="43D3C0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430.645,00</w:t>
            </w:r>
          </w:p>
        </w:tc>
        <w:tc>
          <w:tcPr>
            <w:tcW w:w="1720" w:type="dxa"/>
            <w:tcBorders>
              <w:top w:val="nil"/>
              <w:left w:val="nil"/>
              <w:bottom w:val="single" w:sz="4" w:space="0" w:color="D3D3D3"/>
              <w:right w:val="single" w:sz="4" w:space="0" w:color="D3D3D3"/>
            </w:tcBorders>
            <w:shd w:val="clear" w:color="auto" w:fill="auto"/>
            <w:vAlign w:val="center"/>
            <w:hideMark/>
          </w:tcPr>
          <w:p w14:paraId="2D9718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14.394,00</w:t>
            </w:r>
          </w:p>
        </w:tc>
        <w:tc>
          <w:tcPr>
            <w:tcW w:w="1720" w:type="dxa"/>
            <w:tcBorders>
              <w:top w:val="nil"/>
              <w:left w:val="nil"/>
              <w:bottom w:val="single" w:sz="4" w:space="0" w:color="D3D3D3"/>
              <w:right w:val="single" w:sz="4" w:space="0" w:color="D3D3D3"/>
            </w:tcBorders>
            <w:shd w:val="clear" w:color="auto" w:fill="auto"/>
            <w:vAlign w:val="center"/>
            <w:hideMark/>
          </w:tcPr>
          <w:p w14:paraId="189716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259.206,00</w:t>
            </w:r>
          </w:p>
        </w:tc>
        <w:tc>
          <w:tcPr>
            <w:tcW w:w="1720" w:type="dxa"/>
            <w:tcBorders>
              <w:top w:val="nil"/>
              <w:left w:val="nil"/>
              <w:bottom w:val="single" w:sz="4" w:space="0" w:color="D3D3D3"/>
              <w:right w:val="single" w:sz="4" w:space="0" w:color="D3D3D3"/>
            </w:tcBorders>
            <w:shd w:val="clear" w:color="708090" w:fill="708090"/>
            <w:vAlign w:val="center"/>
            <w:hideMark/>
          </w:tcPr>
          <w:p w14:paraId="773C597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878.854,00</w:t>
            </w:r>
          </w:p>
        </w:tc>
      </w:tr>
      <w:tr w:rsidR="00C36596" w:rsidRPr="00C1654A" w14:paraId="585CE1A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2B3C1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1AD7FA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807B53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75.564.886,68</w:t>
            </w:r>
          </w:p>
        </w:tc>
        <w:tc>
          <w:tcPr>
            <w:tcW w:w="1720" w:type="dxa"/>
            <w:tcBorders>
              <w:top w:val="nil"/>
              <w:left w:val="nil"/>
              <w:bottom w:val="single" w:sz="4" w:space="0" w:color="D3D3D3"/>
              <w:right w:val="single" w:sz="4" w:space="0" w:color="D3D3D3"/>
            </w:tcBorders>
            <w:shd w:val="clear" w:color="708090" w:fill="708090"/>
            <w:vAlign w:val="center"/>
            <w:hideMark/>
          </w:tcPr>
          <w:p w14:paraId="6AC0B12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586C9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4AFE1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38.321.730,77</w:t>
            </w:r>
          </w:p>
        </w:tc>
        <w:tc>
          <w:tcPr>
            <w:tcW w:w="1720" w:type="dxa"/>
            <w:tcBorders>
              <w:top w:val="nil"/>
              <w:left w:val="nil"/>
              <w:bottom w:val="single" w:sz="4" w:space="0" w:color="D3D3D3"/>
              <w:right w:val="single" w:sz="4" w:space="0" w:color="D3D3D3"/>
            </w:tcBorders>
            <w:shd w:val="clear" w:color="708090" w:fill="708090"/>
            <w:vAlign w:val="center"/>
            <w:hideMark/>
          </w:tcPr>
          <w:p w14:paraId="0C03011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58.828.901,01</w:t>
            </w:r>
          </w:p>
        </w:tc>
        <w:tc>
          <w:tcPr>
            <w:tcW w:w="1720" w:type="dxa"/>
            <w:tcBorders>
              <w:top w:val="nil"/>
              <w:left w:val="nil"/>
              <w:bottom w:val="single" w:sz="4" w:space="0" w:color="D3D3D3"/>
              <w:right w:val="single" w:sz="4" w:space="0" w:color="D3D3D3"/>
            </w:tcBorders>
            <w:shd w:val="clear" w:color="708090" w:fill="708090"/>
            <w:vAlign w:val="center"/>
            <w:hideMark/>
          </w:tcPr>
          <w:p w14:paraId="6A4D9A6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169.000.638,88</w:t>
            </w:r>
          </w:p>
        </w:tc>
        <w:tc>
          <w:tcPr>
            <w:tcW w:w="1720" w:type="dxa"/>
            <w:tcBorders>
              <w:top w:val="nil"/>
              <w:left w:val="nil"/>
              <w:bottom w:val="single" w:sz="4" w:space="0" w:color="D3D3D3"/>
              <w:right w:val="single" w:sz="4" w:space="0" w:color="D3D3D3"/>
            </w:tcBorders>
            <w:shd w:val="clear" w:color="708090" w:fill="708090"/>
            <w:vAlign w:val="center"/>
            <w:hideMark/>
          </w:tcPr>
          <w:p w14:paraId="3E2A6E5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564.438,94</w:t>
            </w:r>
          </w:p>
        </w:tc>
        <w:tc>
          <w:tcPr>
            <w:tcW w:w="1720" w:type="dxa"/>
            <w:tcBorders>
              <w:top w:val="nil"/>
              <w:left w:val="nil"/>
              <w:bottom w:val="single" w:sz="4" w:space="0" w:color="D3D3D3"/>
              <w:right w:val="single" w:sz="4" w:space="0" w:color="D3D3D3"/>
            </w:tcBorders>
            <w:shd w:val="clear" w:color="708090" w:fill="708090"/>
            <w:vAlign w:val="center"/>
            <w:hideMark/>
          </w:tcPr>
          <w:p w14:paraId="7CD6D2A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342.280.596,28</w:t>
            </w:r>
          </w:p>
        </w:tc>
      </w:tr>
    </w:tbl>
    <w:p w14:paraId="754C0C10" w14:textId="77777777" w:rsidR="00B4053F" w:rsidRPr="00C1654A" w:rsidRDefault="00B4053F" w:rsidP="00B4053F">
      <w:pPr>
        <w:rPr>
          <w:rFonts w:ascii="Times New Roman" w:hAnsi="Times New Roman" w:cs="Times New Roman"/>
        </w:rPr>
      </w:pPr>
    </w:p>
    <w:p w14:paraId="0177B236" w14:textId="77777777" w:rsidR="00B4053F" w:rsidRPr="00C1654A" w:rsidRDefault="00B4053F" w:rsidP="00B4053F">
      <w:pPr>
        <w:rPr>
          <w:rFonts w:ascii="Times New Roman" w:hAnsi="Times New Roman" w:cs="Times New Roman"/>
        </w:rPr>
      </w:pPr>
      <w:r w:rsidRPr="00C1654A">
        <w:rPr>
          <w:rFonts w:ascii="Times New Roman" w:hAnsi="Times New Roman" w:cs="Times New Roman"/>
        </w:rPr>
        <w:br w:type="page"/>
      </w:r>
    </w:p>
    <w:p w14:paraId="67FC6069" w14:textId="77777777" w:rsidR="00B4053F" w:rsidRPr="00C1654A" w:rsidRDefault="00B4053F" w:rsidP="00B4053F">
      <w:pPr>
        <w:pStyle w:val="Balk5"/>
      </w:pPr>
      <w:bookmarkStart w:id="367" w:name="_Toc69303617"/>
      <w:bookmarkStart w:id="368" w:name="_Toc199509631"/>
      <w:r w:rsidRPr="00C1654A">
        <w:lastRenderedPageBreak/>
        <w:t>Tablo 10.71 ŞANLIURFA</w:t>
      </w:r>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244EEDA"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94259F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181523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3C9FF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D27EB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54BEB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25A38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FFA10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D05BD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60DF1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5C2D5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F5DC67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8BDF2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FD0A0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7776C9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B8E9F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83EA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2BF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19.248.553,40</w:t>
            </w:r>
          </w:p>
        </w:tc>
        <w:tc>
          <w:tcPr>
            <w:tcW w:w="1720" w:type="dxa"/>
            <w:tcBorders>
              <w:top w:val="nil"/>
              <w:left w:val="nil"/>
              <w:bottom w:val="single" w:sz="4" w:space="0" w:color="D3D3D3"/>
              <w:right w:val="single" w:sz="4" w:space="0" w:color="D3D3D3"/>
            </w:tcBorders>
            <w:shd w:val="clear" w:color="auto" w:fill="auto"/>
            <w:vAlign w:val="center"/>
            <w:hideMark/>
          </w:tcPr>
          <w:p w14:paraId="53FBA2A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26.874.085,83</w:t>
            </w:r>
          </w:p>
        </w:tc>
        <w:tc>
          <w:tcPr>
            <w:tcW w:w="1720" w:type="dxa"/>
            <w:tcBorders>
              <w:top w:val="nil"/>
              <w:left w:val="nil"/>
              <w:bottom w:val="single" w:sz="4" w:space="0" w:color="D3D3D3"/>
              <w:right w:val="single" w:sz="4" w:space="0" w:color="D3D3D3"/>
            </w:tcBorders>
            <w:shd w:val="clear" w:color="auto" w:fill="auto"/>
            <w:vAlign w:val="center"/>
            <w:hideMark/>
          </w:tcPr>
          <w:p w14:paraId="779C44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165.645.599,77</w:t>
            </w:r>
          </w:p>
        </w:tc>
        <w:tc>
          <w:tcPr>
            <w:tcW w:w="1720" w:type="dxa"/>
            <w:tcBorders>
              <w:top w:val="nil"/>
              <w:left w:val="nil"/>
              <w:bottom w:val="single" w:sz="4" w:space="0" w:color="D3D3D3"/>
              <w:right w:val="single" w:sz="4" w:space="0" w:color="D3D3D3"/>
            </w:tcBorders>
            <w:shd w:val="clear" w:color="auto" w:fill="auto"/>
            <w:vAlign w:val="center"/>
            <w:hideMark/>
          </w:tcPr>
          <w:p w14:paraId="410930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3.569.660,69</w:t>
            </w:r>
          </w:p>
        </w:tc>
        <w:tc>
          <w:tcPr>
            <w:tcW w:w="1720" w:type="dxa"/>
            <w:tcBorders>
              <w:top w:val="nil"/>
              <w:left w:val="nil"/>
              <w:bottom w:val="single" w:sz="4" w:space="0" w:color="D3D3D3"/>
              <w:right w:val="single" w:sz="4" w:space="0" w:color="D3D3D3"/>
            </w:tcBorders>
            <w:shd w:val="clear" w:color="708090" w:fill="708090"/>
            <w:vAlign w:val="center"/>
            <w:hideMark/>
          </w:tcPr>
          <w:p w14:paraId="1889891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215.337.899,69</w:t>
            </w:r>
          </w:p>
        </w:tc>
      </w:tr>
      <w:tr w:rsidR="00C36596" w:rsidRPr="00C1654A" w14:paraId="1CC75D6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92E3F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418CB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6C05C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96D1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FE89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D33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9FB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4.342,00</w:t>
            </w:r>
          </w:p>
        </w:tc>
        <w:tc>
          <w:tcPr>
            <w:tcW w:w="1720" w:type="dxa"/>
            <w:tcBorders>
              <w:top w:val="nil"/>
              <w:left w:val="nil"/>
              <w:bottom w:val="single" w:sz="4" w:space="0" w:color="D3D3D3"/>
              <w:right w:val="single" w:sz="4" w:space="0" w:color="D3D3D3"/>
            </w:tcBorders>
            <w:shd w:val="clear" w:color="auto" w:fill="auto"/>
            <w:vAlign w:val="center"/>
            <w:hideMark/>
          </w:tcPr>
          <w:p w14:paraId="6E079A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F09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9E163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4.342,00</w:t>
            </w:r>
          </w:p>
        </w:tc>
      </w:tr>
      <w:tr w:rsidR="00C36596" w:rsidRPr="00C1654A" w14:paraId="44138AB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560F7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9BBE5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0E1EA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80A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E8F81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819D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813.005,02</w:t>
            </w:r>
          </w:p>
        </w:tc>
        <w:tc>
          <w:tcPr>
            <w:tcW w:w="1720" w:type="dxa"/>
            <w:tcBorders>
              <w:top w:val="nil"/>
              <w:left w:val="nil"/>
              <w:bottom w:val="single" w:sz="4" w:space="0" w:color="D3D3D3"/>
              <w:right w:val="single" w:sz="4" w:space="0" w:color="D3D3D3"/>
            </w:tcBorders>
            <w:shd w:val="clear" w:color="auto" w:fill="auto"/>
            <w:vAlign w:val="center"/>
            <w:hideMark/>
          </w:tcPr>
          <w:p w14:paraId="347ADB3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1.478.649,88</w:t>
            </w:r>
          </w:p>
        </w:tc>
        <w:tc>
          <w:tcPr>
            <w:tcW w:w="1720" w:type="dxa"/>
            <w:tcBorders>
              <w:top w:val="nil"/>
              <w:left w:val="nil"/>
              <w:bottom w:val="single" w:sz="4" w:space="0" w:color="D3D3D3"/>
              <w:right w:val="single" w:sz="4" w:space="0" w:color="D3D3D3"/>
            </w:tcBorders>
            <w:shd w:val="clear" w:color="auto" w:fill="auto"/>
            <w:vAlign w:val="center"/>
            <w:hideMark/>
          </w:tcPr>
          <w:p w14:paraId="6837EE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276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137.746,23</w:t>
            </w:r>
          </w:p>
        </w:tc>
        <w:tc>
          <w:tcPr>
            <w:tcW w:w="1720" w:type="dxa"/>
            <w:tcBorders>
              <w:top w:val="nil"/>
              <w:left w:val="nil"/>
              <w:bottom w:val="single" w:sz="4" w:space="0" w:color="D3D3D3"/>
              <w:right w:val="single" w:sz="4" w:space="0" w:color="D3D3D3"/>
            </w:tcBorders>
            <w:shd w:val="clear" w:color="708090" w:fill="708090"/>
            <w:vAlign w:val="center"/>
            <w:hideMark/>
          </w:tcPr>
          <w:p w14:paraId="733E9CD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2.429.401,13</w:t>
            </w:r>
          </w:p>
        </w:tc>
      </w:tr>
      <w:tr w:rsidR="00C36596" w:rsidRPr="00C1654A" w14:paraId="1709114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BC97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FE4C8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BCB208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B9F1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299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C40E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F29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436.750,00</w:t>
            </w:r>
          </w:p>
        </w:tc>
        <w:tc>
          <w:tcPr>
            <w:tcW w:w="1720" w:type="dxa"/>
            <w:tcBorders>
              <w:top w:val="nil"/>
              <w:left w:val="nil"/>
              <w:bottom w:val="single" w:sz="4" w:space="0" w:color="D3D3D3"/>
              <w:right w:val="single" w:sz="4" w:space="0" w:color="D3D3D3"/>
            </w:tcBorders>
            <w:shd w:val="clear" w:color="auto" w:fill="auto"/>
            <w:vAlign w:val="center"/>
            <w:hideMark/>
          </w:tcPr>
          <w:p w14:paraId="70B518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8654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62E57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436.750,00</w:t>
            </w:r>
          </w:p>
        </w:tc>
      </w:tr>
      <w:tr w:rsidR="00C36596" w:rsidRPr="00C1654A" w14:paraId="305A787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E8492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4B22C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81FC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B988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C847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7DBF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288.232,78</w:t>
            </w:r>
          </w:p>
        </w:tc>
        <w:tc>
          <w:tcPr>
            <w:tcW w:w="1720" w:type="dxa"/>
            <w:tcBorders>
              <w:top w:val="nil"/>
              <w:left w:val="nil"/>
              <w:bottom w:val="single" w:sz="4" w:space="0" w:color="D3D3D3"/>
              <w:right w:val="single" w:sz="4" w:space="0" w:color="D3D3D3"/>
            </w:tcBorders>
            <w:shd w:val="clear" w:color="auto" w:fill="auto"/>
            <w:vAlign w:val="center"/>
            <w:hideMark/>
          </w:tcPr>
          <w:p w14:paraId="622B33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0AD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2DC4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18.620,88</w:t>
            </w:r>
          </w:p>
        </w:tc>
        <w:tc>
          <w:tcPr>
            <w:tcW w:w="1720" w:type="dxa"/>
            <w:tcBorders>
              <w:top w:val="nil"/>
              <w:left w:val="nil"/>
              <w:bottom w:val="single" w:sz="4" w:space="0" w:color="D3D3D3"/>
              <w:right w:val="single" w:sz="4" w:space="0" w:color="D3D3D3"/>
            </w:tcBorders>
            <w:shd w:val="clear" w:color="708090" w:fill="708090"/>
            <w:vAlign w:val="center"/>
            <w:hideMark/>
          </w:tcPr>
          <w:p w14:paraId="3EDFF22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306.853,66</w:t>
            </w:r>
          </w:p>
        </w:tc>
      </w:tr>
      <w:tr w:rsidR="00C36596" w:rsidRPr="00C1654A" w14:paraId="018E581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CB8DE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106EC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E768C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C89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73C1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72A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3DB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10.178,86</w:t>
            </w:r>
          </w:p>
        </w:tc>
        <w:tc>
          <w:tcPr>
            <w:tcW w:w="1720" w:type="dxa"/>
            <w:tcBorders>
              <w:top w:val="nil"/>
              <w:left w:val="nil"/>
              <w:bottom w:val="single" w:sz="4" w:space="0" w:color="D3D3D3"/>
              <w:right w:val="single" w:sz="4" w:space="0" w:color="D3D3D3"/>
            </w:tcBorders>
            <w:shd w:val="clear" w:color="auto" w:fill="auto"/>
            <w:vAlign w:val="center"/>
            <w:hideMark/>
          </w:tcPr>
          <w:p w14:paraId="68527E5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C65C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D856F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10.178,86</w:t>
            </w:r>
          </w:p>
        </w:tc>
      </w:tr>
      <w:tr w:rsidR="00C36596" w:rsidRPr="00C1654A" w14:paraId="5E1E3BB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D55F7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BB2EA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FA39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78F1B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EF13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9D5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CE50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1.095.385,00</w:t>
            </w:r>
          </w:p>
        </w:tc>
        <w:tc>
          <w:tcPr>
            <w:tcW w:w="1720" w:type="dxa"/>
            <w:tcBorders>
              <w:top w:val="nil"/>
              <w:left w:val="nil"/>
              <w:bottom w:val="single" w:sz="4" w:space="0" w:color="D3D3D3"/>
              <w:right w:val="single" w:sz="4" w:space="0" w:color="D3D3D3"/>
            </w:tcBorders>
            <w:shd w:val="clear" w:color="auto" w:fill="auto"/>
            <w:vAlign w:val="center"/>
            <w:hideMark/>
          </w:tcPr>
          <w:p w14:paraId="6B025B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903A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27CE3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1.095.385,00</w:t>
            </w:r>
          </w:p>
        </w:tc>
      </w:tr>
      <w:tr w:rsidR="00C36596" w:rsidRPr="00C1654A" w14:paraId="39765D8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E5B65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921AA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3153E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1439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D1B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0B2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255.013,41</w:t>
            </w:r>
          </w:p>
        </w:tc>
        <w:tc>
          <w:tcPr>
            <w:tcW w:w="1720" w:type="dxa"/>
            <w:tcBorders>
              <w:top w:val="nil"/>
              <w:left w:val="nil"/>
              <w:bottom w:val="single" w:sz="4" w:space="0" w:color="D3D3D3"/>
              <w:right w:val="single" w:sz="4" w:space="0" w:color="D3D3D3"/>
            </w:tcBorders>
            <w:shd w:val="clear" w:color="auto" w:fill="auto"/>
            <w:vAlign w:val="center"/>
            <w:hideMark/>
          </w:tcPr>
          <w:p w14:paraId="3450DF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7D0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58E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FBBC5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255.013,41</w:t>
            </w:r>
          </w:p>
        </w:tc>
      </w:tr>
      <w:tr w:rsidR="00C36596" w:rsidRPr="00C1654A" w14:paraId="3700B3C2"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EFF0A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EFBE8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76D6A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6F8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CA605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DB9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1.686.656,00</w:t>
            </w:r>
          </w:p>
        </w:tc>
        <w:tc>
          <w:tcPr>
            <w:tcW w:w="1720" w:type="dxa"/>
            <w:tcBorders>
              <w:top w:val="nil"/>
              <w:left w:val="nil"/>
              <w:bottom w:val="single" w:sz="4" w:space="0" w:color="D3D3D3"/>
              <w:right w:val="single" w:sz="4" w:space="0" w:color="D3D3D3"/>
            </w:tcBorders>
            <w:shd w:val="clear" w:color="auto" w:fill="auto"/>
            <w:vAlign w:val="center"/>
            <w:hideMark/>
          </w:tcPr>
          <w:p w14:paraId="6C1A89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17EF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54C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6B5DF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1.686.656,00</w:t>
            </w:r>
          </w:p>
        </w:tc>
      </w:tr>
      <w:tr w:rsidR="00C36596" w:rsidRPr="00C1654A" w14:paraId="4A5E844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FCE9F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A7EC4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21FB0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51A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361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807B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275.494,00</w:t>
            </w:r>
          </w:p>
        </w:tc>
        <w:tc>
          <w:tcPr>
            <w:tcW w:w="1720" w:type="dxa"/>
            <w:tcBorders>
              <w:top w:val="nil"/>
              <w:left w:val="nil"/>
              <w:bottom w:val="single" w:sz="4" w:space="0" w:color="D3D3D3"/>
              <w:right w:val="single" w:sz="4" w:space="0" w:color="D3D3D3"/>
            </w:tcBorders>
            <w:shd w:val="clear" w:color="auto" w:fill="auto"/>
            <w:vAlign w:val="center"/>
            <w:hideMark/>
          </w:tcPr>
          <w:p w14:paraId="562BC7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251.182,00</w:t>
            </w:r>
          </w:p>
        </w:tc>
        <w:tc>
          <w:tcPr>
            <w:tcW w:w="1720" w:type="dxa"/>
            <w:tcBorders>
              <w:top w:val="nil"/>
              <w:left w:val="nil"/>
              <w:bottom w:val="single" w:sz="4" w:space="0" w:color="D3D3D3"/>
              <w:right w:val="single" w:sz="4" w:space="0" w:color="D3D3D3"/>
            </w:tcBorders>
            <w:shd w:val="clear" w:color="auto" w:fill="auto"/>
            <w:vAlign w:val="center"/>
            <w:hideMark/>
          </w:tcPr>
          <w:p w14:paraId="689EB2A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38EDA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464.267,00</w:t>
            </w:r>
          </w:p>
        </w:tc>
        <w:tc>
          <w:tcPr>
            <w:tcW w:w="1720" w:type="dxa"/>
            <w:tcBorders>
              <w:top w:val="nil"/>
              <w:left w:val="nil"/>
              <w:bottom w:val="single" w:sz="4" w:space="0" w:color="D3D3D3"/>
              <w:right w:val="single" w:sz="4" w:space="0" w:color="D3D3D3"/>
            </w:tcBorders>
            <w:shd w:val="clear" w:color="708090" w:fill="708090"/>
            <w:vAlign w:val="center"/>
            <w:hideMark/>
          </w:tcPr>
          <w:p w14:paraId="420163C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990.943,00</w:t>
            </w:r>
          </w:p>
        </w:tc>
      </w:tr>
      <w:tr w:rsidR="00C36596" w:rsidRPr="00C1654A" w14:paraId="1D13206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05FC6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BB0B60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5436C9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6A93B4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54515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C126C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22.566.954,61</w:t>
            </w:r>
          </w:p>
        </w:tc>
        <w:tc>
          <w:tcPr>
            <w:tcW w:w="1720" w:type="dxa"/>
            <w:tcBorders>
              <w:top w:val="nil"/>
              <w:left w:val="nil"/>
              <w:bottom w:val="single" w:sz="4" w:space="0" w:color="D3D3D3"/>
              <w:right w:val="single" w:sz="4" w:space="0" w:color="D3D3D3"/>
            </w:tcBorders>
            <w:shd w:val="clear" w:color="708090" w:fill="708090"/>
            <w:vAlign w:val="center"/>
            <w:hideMark/>
          </w:tcPr>
          <w:p w14:paraId="72F9BEF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30.150.573,57</w:t>
            </w:r>
          </w:p>
        </w:tc>
        <w:tc>
          <w:tcPr>
            <w:tcW w:w="1720" w:type="dxa"/>
            <w:tcBorders>
              <w:top w:val="nil"/>
              <w:left w:val="nil"/>
              <w:bottom w:val="single" w:sz="4" w:space="0" w:color="D3D3D3"/>
              <w:right w:val="single" w:sz="4" w:space="0" w:color="D3D3D3"/>
            </w:tcBorders>
            <w:shd w:val="clear" w:color="708090" w:fill="708090"/>
            <w:vAlign w:val="center"/>
            <w:hideMark/>
          </w:tcPr>
          <w:p w14:paraId="7220E52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165.645.599,77</w:t>
            </w:r>
          </w:p>
        </w:tc>
        <w:tc>
          <w:tcPr>
            <w:tcW w:w="1720" w:type="dxa"/>
            <w:tcBorders>
              <w:top w:val="nil"/>
              <w:left w:val="nil"/>
              <w:bottom w:val="single" w:sz="4" w:space="0" w:color="D3D3D3"/>
              <w:right w:val="single" w:sz="4" w:space="0" w:color="D3D3D3"/>
            </w:tcBorders>
            <w:shd w:val="clear" w:color="708090" w:fill="708090"/>
            <w:vAlign w:val="center"/>
            <w:hideMark/>
          </w:tcPr>
          <w:p w14:paraId="7304AD2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4.190.294,80</w:t>
            </w:r>
          </w:p>
        </w:tc>
        <w:tc>
          <w:tcPr>
            <w:tcW w:w="1720" w:type="dxa"/>
            <w:tcBorders>
              <w:top w:val="nil"/>
              <w:left w:val="nil"/>
              <w:bottom w:val="single" w:sz="4" w:space="0" w:color="D3D3D3"/>
              <w:right w:val="single" w:sz="4" w:space="0" w:color="D3D3D3"/>
            </w:tcBorders>
            <w:shd w:val="clear" w:color="708090" w:fill="708090"/>
            <w:vAlign w:val="center"/>
            <w:hideMark/>
          </w:tcPr>
          <w:p w14:paraId="1573F88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222.553.422,75</w:t>
            </w:r>
          </w:p>
        </w:tc>
      </w:tr>
    </w:tbl>
    <w:p w14:paraId="4FEC99A9" w14:textId="77777777" w:rsidR="00DB1750" w:rsidRPr="00C1654A" w:rsidRDefault="00DB1750" w:rsidP="00B4053F">
      <w:pPr>
        <w:rPr>
          <w:rFonts w:ascii="Times New Roman" w:hAnsi="Times New Roman" w:cs="Times New Roman"/>
        </w:rPr>
      </w:pPr>
    </w:p>
    <w:p w14:paraId="42CFC89A" w14:textId="77777777" w:rsidR="00B4053F" w:rsidRPr="00C1654A" w:rsidRDefault="00B4053F" w:rsidP="00B4053F">
      <w:pPr>
        <w:rPr>
          <w:rFonts w:ascii="Times New Roman" w:hAnsi="Times New Roman" w:cs="Times New Roman"/>
        </w:rPr>
      </w:pPr>
    </w:p>
    <w:p w14:paraId="384F9E7A" w14:textId="77777777" w:rsidR="00B4053F" w:rsidRPr="00C1654A" w:rsidRDefault="00B4053F" w:rsidP="00B4053F">
      <w:pPr>
        <w:pStyle w:val="Balk5"/>
      </w:pPr>
      <w:bookmarkStart w:id="369" w:name="_Toc69303618"/>
      <w:bookmarkStart w:id="370" w:name="_Toc199509632"/>
      <w:r w:rsidRPr="00C1654A">
        <w:t>Tablo 10.72 ŞIRNAK</w:t>
      </w:r>
      <w:bookmarkEnd w:id="369"/>
      <w:bookmarkEnd w:id="3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3C9DBE17"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3DABE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0F79DD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6F4FC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540C6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6CFBC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4B14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11C76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1BE01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7076C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89480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4F152E8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92480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E12B6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14BBF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EB4B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A91D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D73A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99A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6.702.378,00</w:t>
            </w:r>
          </w:p>
        </w:tc>
        <w:tc>
          <w:tcPr>
            <w:tcW w:w="1720" w:type="dxa"/>
            <w:tcBorders>
              <w:top w:val="nil"/>
              <w:left w:val="nil"/>
              <w:bottom w:val="single" w:sz="4" w:space="0" w:color="D3D3D3"/>
              <w:right w:val="single" w:sz="4" w:space="0" w:color="D3D3D3"/>
            </w:tcBorders>
            <w:shd w:val="clear" w:color="auto" w:fill="auto"/>
            <w:vAlign w:val="center"/>
            <w:hideMark/>
          </w:tcPr>
          <w:p w14:paraId="19FA7BF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23.122.138,82</w:t>
            </w:r>
          </w:p>
        </w:tc>
        <w:tc>
          <w:tcPr>
            <w:tcW w:w="1720" w:type="dxa"/>
            <w:tcBorders>
              <w:top w:val="nil"/>
              <w:left w:val="nil"/>
              <w:bottom w:val="single" w:sz="4" w:space="0" w:color="D3D3D3"/>
              <w:right w:val="single" w:sz="4" w:space="0" w:color="D3D3D3"/>
            </w:tcBorders>
            <w:shd w:val="clear" w:color="auto" w:fill="auto"/>
            <w:vAlign w:val="center"/>
            <w:hideMark/>
          </w:tcPr>
          <w:p w14:paraId="3972915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3F866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29.824.516,82</w:t>
            </w:r>
          </w:p>
        </w:tc>
      </w:tr>
      <w:tr w:rsidR="00C36596" w:rsidRPr="00C1654A" w14:paraId="5E84F51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A6178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E0876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0B674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FBC9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2D5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1212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1.202.613,79</w:t>
            </w:r>
          </w:p>
        </w:tc>
        <w:tc>
          <w:tcPr>
            <w:tcW w:w="1720" w:type="dxa"/>
            <w:tcBorders>
              <w:top w:val="nil"/>
              <w:left w:val="nil"/>
              <w:bottom w:val="single" w:sz="4" w:space="0" w:color="D3D3D3"/>
              <w:right w:val="single" w:sz="4" w:space="0" w:color="D3D3D3"/>
            </w:tcBorders>
            <w:shd w:val="clear" w:color="auto" w:fill="auto"/>
            <w:vAlign w:val="center"/>
            <w:hideMark/>
          </w:tcPr>
          <w:p w14:paraId="2A519D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15EE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6510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30.635,04</w:t>
            </w:r>
          </w:p>
        </w:tc>
        <w:tc>
          <w:tcPr>
            <w:tcW w:w="1720" w:type="dxa"/>
            <w:tcBorders>
              <w:top w:val="nil"/>
              <w:left w:val="nil"/>
              <w:bottom w:val="single" w:sz="4" w:space="0" w:color="D3D3D3"/>
              <w:right w:val="single" w:sz="4" w:space="0" w:color="D3D3D3"/>
            </w:tcBorders>
            <w:shd w:val="clear" w:color="708090" w:fill="708090"/>
            <w:vAlign w:val="center"/>
            <w:hideMark/>
          </w:tcPr>
          <w:p w14:paraId="6C49992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1.233.248,83</w:t>
            </w:r>
          </w:p>
        </w:tc>
      </w:tr>
      <w:tr w:rsidR="00C36596" w:rsidRPr="00C1654A" w14:paraId="41A20D9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BC16E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C76CB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4A194C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62F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62F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6B4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181.497,00</w:t>
            </w:r>
          </w:p>
        </w:tc>
        <w:tc>
          <w:tcPr>
            <w:tcW w:w="1720" w:type="dxa"/>
            <w:tcBorders>
              <w:top w:val="nil"/>
              <w:left w:val="nil"/>
              <w:bottom w:val="single" w:sz="4" w:space="0" w:color="D3D3D3"/>
              <w:right w:val="single" w:sz="4" w:space="0" w:color="D3D3D3"/>
            </w:tcBorders>
            <w:shd w:val="clear" w:color="auto" w:fill="auto"/>
            <w:vAlign w:val="center"/>
            <w:hideMark/>
          </w:tcPr>
          <w:p w14:paraId="0B04D2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163.771,00</w:t>
            </w:r>
          </w:p>
        </w:tc>
        <w:tc>
          <w:tcPr>
            <w:tcW w:w="1720" w:type="dxa"/>
            <w:tcBorders>
              <w:top w:val="nil"/>
              <w:left w:val="nil"/>
              <w:bottom w:val="single" w:sz="4" w:space="0" w:color="D3D3D3"/>
              <w:right w:val="single" w:sz="4" w:space="0" w:color="D3D3D3"/>
            </w:tcBorders>
            <w:shd w:val="clear" w:color="auto" w:fill="auto"/>
            <w:vAlign w:val="center"/>
            <w:hideMark/>
          </w:tcPr>
          <w:p w14:paraId="52FC153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C7CC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F9864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345.268,00</w:t>
            </w:r>
          </w:p>
        </w:tc>
      </w:tr>
      <w:tr w:rsidR="00C36596" w:rsidRPr="00C1654A" w14:paraId="30A645C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F1317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03EF4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20089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A078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45C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B06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932.739,00</w:t>
            </w:r>
          </w:p>
        </w:tc>
        <w:tc>
          <w:tcPr>
            <w:tcW w:w="1720" w:type="dxa"/>
            <w:tcBorders>
              <w:top w:val="nil"/>
              <w:left w:val="nil"/>
              <w:bottom w:val="single" w:sz="4" w:space="0" w:color="D3D3D3"/>
              <w:right w:val="single" w:sz="4" w:space="0" w:color="D3D3D3"/>
            </w:tcBorders>
            <w:shd w:val="clear" w:color="auto" w:fill="auto"/>
            <w:vAlign w:val="center"/>
            <w:hideMark/>
          </w:tcPr>
          <w:p w14:paraId="04E8EE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DEB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CDC94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21.394,00</w:t>
            </w:r>
          </w:p>
        </w:tc>
        <w:tc>
          <w:tcPr>
            <w:tcW w:w="1720" w:type="dxa"/>
            <w:tcBorders>
              <w:top w:val="nil"/>
              <w:left w:val="nil"/>
              <w:bottom w:val="single" w:sz="4" w:space="0" w:color="D3D3D3"/>
              <w:right w:val="single" w:sz="4" w:space="0" w:color="D3D3D3"/>
            </w:tcBorders>
            <w:shd w:val="clear" w:color="708090" w:fill="708090"/>
            <w:vAlign w:val="center"/>
            <w:hideMark/>
          </w:tcPr>
          <w:p w14:paraId="5EB0688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954.133,00</w:t>
            </w:r>
          </w:p>
        </w:tc>
      </w:tr>
      <w:tr w:rsidR="00C36596" w:rsidRPr="00C1654A" w14:paraId="380977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CEC09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C086D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00233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6CB1F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F343F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242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74.691,15</w:t>
            </w:r>
          </w:p>
        </w:tc>
        <w:tc>
          <w:tcPr>
            <w:tcW w:w="1720" w:type="dxa"/>
            <w:tcBorders>
              <w:top w:val="nil"/>
              <w:left w:val="nil"/>
              <w:bottom w:val="single" w:sz="4" w:space="0" w:color="D3D3D3"/>
              <w:right w:val="single" w:sz="4" w:space="0" w:color="D3D3D3"/>
            </w:tcBorders>
            <w:shd w:val="clear" w:color="auto" w:fill="auto"/>
            <w:vAlign w:val="center"/>
            <w:hideMark/>
          </w:tcPr>
          <w:p w14:paraId="124B77E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443A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AA4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FEFBA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74.691,15</w:t>
            </w:r>
          </w:p>
        </w:tc>
      </w:tr>
      <w:tr w:rsidR="00C36596" w:rsidRPr="00C1654A" w14:paraId="3C35B07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460BE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0427B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192336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CA577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8A962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AE031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2.391.540,94</w:t>
            </w:r>
          </w:p>
        </w:tc>
        <w:tc>
          <w:tcPr>
            <w:tcW w:w="1720" w:type="dxa"/>
            <w:tcBorders>
              <w:top w:val="nil"/>
              <w:left w:val="nil"/>
              <w:bottom w:val="single" w:sz="4" w:space="0" w:color="D3D3D3"/>
              <w:right w:val="single" w:sz="4" w:space="0" w:color="D3D3D3"/>
            </w:tcBorders>
            <w:shd w:val="clear" w:color="708090" w:fill="708090"/>
            <w:vAlign w:val="center"/>
            <w:hideMark/>
          </w:tcPr>
          <w:p w14:paraId="76B995C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6.866.149,00</w:t>
            </w:r>
          </w:p>
        </w:tc>
        <w:tc>
          <w:tcPr>
            <w:tcW w:w="1720" w:type="dxa"/>
            <w:tcBorders>
              <w:top w:val="nil"/>
              <w:left w:val="nil"/>
              <w:bottom w:val="single" w:sz="4" w:space="0" w:color="D3D3D3"/>
              <w:right w:val="single" w:sz="4" w:space="0" w:color="D3D3D3"/>
            </w:tcBorders>
            <w:shd w:val="clear" w:color="708090" w:fill="708090"/>
            <w:vAlign w:val="center"/>
            <w:hideMark/>
          </w:tcPr>
          <w:p w14:paraId="48B38F8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23.122.138,82</w:t>
            </w:r>
          </w:p>
        </w:tc>
        <w:tc>
          <w:tcPr>
            <w:tcW w:w="1720" w:type="dxa"/>
            <w:tcBorders>
              <w:top w:val="nil"/>
              <w:left w:val="nil"/>
              <w:bottom w:val="single" w:sz="4" w:space="0" w:color="D3D3D3"/>
              <w:right w:val="single" w:sz="4" w:space="0" w:color="D3D3D3"/>
            </w:tcBorders>
            <w:shd w:val="clear" w:color="708090" w:fill="708090"/>
            <w:vAlign w:val="center"/>
            <w:hideMark/>
          </w:tcPr>
          <w:p w14:paraId="2B968D6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52.029,04</w:t>
            </w:r>
          </w:p>
        </w:tc>
        <w:tc>
          <w:tcPr>
            <w:tcW w:w="1720" w:type="dxa"/>
            <w:tcBorders>
              <w:top w:val="nil"/>
              <w:left w:val="nil"/>
              <w:bottom w:val="single" w:sz="4" w:space="0" w:color="D3D3D3"/>
              <w:right w:val="single" w:sz="4" w:space="0" w:color="D3D3D3"/>
            </w:tcBorders>
            <w:shd w:val="clear" w:color="708090" w:fill="708090"/>
            <w:vAlign w:val="center"/>
            <w:hideMark/>
          </w:tcPr>
          <w:p w14:paraId="49BB945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32.431.857,80</w:t>
            </w:r>
          </w:p>
        </w:tc>
      </w:tr>
    </w:tbl>
    <w:p w14:paraId="4F5381C6" w14:textId="32EC6E27" w:rsidR="00B4053F" w:rsidRPr="00C1654A" w:rsidRDefault="00B4053F" w:rsidP="00B4053F">
      <w:pPr>
        <w:rPr>
          <w:rFonts w:ascii="Times New Roman" w:hAnsi="Times New Roman" w:cs="Times New Roman"/>
        </w:rPr>
      </w:pPr>
    </w:p>
    <w:p w14:paraId="334A9414" w14:textId="4F1F88CC" w:rsidR="00E00866" w:rsidRPr="00C1654A" w:rsidRDefault="00E00866" w:rsidP="00B4053F">
      <w:pPr>
        <w:rPr>
          <w:rFonts w:ascii="Times New Roman" w:hAnsi="Times New Roman" w:cs="Times New Roman"/>
        </w:rPr>
      </w:pPr>
    </w:p>
    <w:p w14:paraId="07CFE988" w14:textId="77777777" w:rsidR="00E00866" w:rsidRPr="00C1654A" w:rsidRDefault="00E00866" w:rsidP="00B4053F">
      <w:pPr>
        <w:rPr>
          <w:rFonts w:ascii="Times New Roman" w:hAnsi="Times New Roman" w:cs="Times New Roman"/>
        </w:rPr>
      </w:pPr>
    </w:p>
    <w:p w14:paraId="51A65834" w14:textId="77777777" w:rsidR="00B4053F" w:rsidRPr="00C1654A" w:rsidRDefault="00B4053F" w:rsidP="00B4053F">
      <w:pPr>
        <w:pStyle w:val="Balk5"/>
      </w:pPr>
      <w:bookmarkStart w:id="371" w:name="_Toc69303619"/>
      <w:bookmarkStart w:id="372" w:name="_Toc199509633"/>
      <w:r w:rsidRPr="00C1654A">
        <w:lastRenderedPageBreak/>
        <w:t>Tablo 10.73 TEKİRDAĞ</w:t>
      </w:r>
      <w:bookmarkEnd w:id="371"/>
      <w:bookmarkEnd w:id="372"/>
    </w:p>
    <w:p w14:paraId="7592A378" w14:textId="77777777" w:rsidR="00B4053F" w:rsidRPr="00C1654A" w:rsidRDefault="00B4053F" w:rsidP="00B4053F">
      <w:pPr>
        <w:pStyle w:val="Tablo1"/>
        <w:jc w:val="left"/>
        <w:rPr>
          <w:rFonts w:ascii="Times New Roman" w:hAnsi="Times New Roman"/>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49282299"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C9293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C3FD64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0B9EA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D2767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17682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029CF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4CADE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B898F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D1F77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0FEDF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E4F4DE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C41E9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D5C2D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49FCED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CE5B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613D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447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430.568,31</w:t>
            </w:r>
          </w:p>
        </w:tc>
        <w:tc>
          <w:tcPr>
            <w:tcW w:w="1720" w:type="dxa"/>
            <w:tcBorders>
              <w:top w:val="nil"/>
              <w:left w:val="nil"/>
              <w:bottom w:val="single" w:sz="4" w:space="0" w:color="D3D3D3"/>
              <w:right w:val="single" w:sz="4" w:space="0" w:color="D3D3D3"/>
            </w:tcBorders>
            <w:shd w:val="clear" w:color="auto" w:fill="auto"/>
            <w:vAlign w:val="center"/>
            <w:hideMark/>
          </w:tcPr>
          <w:p w14:paraId="2D2985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2.683.903,47</w:t>
            </w:r>
          </w:p>
        </w:tc>
        <w:tc>
          <w:tcPr>
            <w:tcW w:w="1720" w:type="dxa"/>
            <w:tcBorders>
              <w:top w:val="nil"/>
              <w:left w:val="nil"/>
              <w:bottom w:val="single" w:sz="4" w:space="0" w:color="D3D3D3"/>
              <w:right w:val="single" w:sz="4" w:space="0" w:color="D3D3D3"/>
            </w:tcBorders>
            <w:shd w:val="clear" w:color="auto" w:fill="auto"/>
            <w:vAlign w:val="center"/>
            <w:hideMark/>
          </w:tcPr>
          <w:p w14:paraId="2D0394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8CD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BE6C5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3.114.471,77</w:t>
            </w:r>
          </w:p>
        </w:tc>
      </w:tr>
      <w:tr w:rsidR="00C36596" w:rsidRPr="00C1654A" w14:paraId="703D244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6C59E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C1DB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E17E6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D253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8DDD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958.513,59</w:t>
            </w:r>
          </w:p>
        </w:tc>
        <w:tc>
          <w:tcPr>
            <w:tcW w:w="1720" w:type="dxa"/>
            <w:tcBorders>
              <w:top w:val="nil"/>
              <w:left w:val="nil"/>
              <w:bottom w:val="single" w:sz="4" w:space="0" w:color="D3D3D3"/>
              <w:right w:val="single" w:sz="4" w:space="0" w:color="D3D3D3"/>
            </w:tcBorders>
            <w:shd w:val="clear" w:color="auto" w:fill="auto"/>
            <w:vAlign w:val="center"/>
            <w:hideMark/>
          </w:tcPr>
          <w:p w14:paraId="102319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2.012.400,47</w:t>
            </w:r>
          </w:p>
        </w:tc>
        <w:tc>
          <w:tcPr>
            <w:tcW w:w="1720" w:type="dxa"/>
            <w:tcBorders>
              <w:top w:val="nil"/>
              <w:left w:val="nil"/>
              <w:bottom w:val="single" w:sz="4" w:space="0" w:color="D3D3D3"/>
              <w:right w:val="single" w:sz="4" w:space="0" w:color="D3D3D3"/>
            </w:tcBorders>
            <w:shd w:val="clear" w:color="auto" w:fill="auto"/>
            <w:vAlign w:val="center"/>
            <w:hideMark/>
          </w:tcPr>
          <w:p w14:paraId="2D8619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1.792.586,70</w:t>
            </w:r>
          </w:p>
        </w:tc>
        <w:tc>
          <w:tcPr>
            <w:tcW w:w="1720" w:type="dxa"/>
            <w:tcBorders>
              <w:top w:val="nil"/>
              <w:left w:val="nil"/>
              <w:bottom w:val="single" w:sz="4" w:space="0" w:color="D3D3D3"/>
              <w:right w:val="single" w:sz="4" w:space="0" w:color="D3D3D3"/>
            </w:tcBorders>
            <w:shd w:val="clear" w:color="auto" w:fill="auto"/>
            <w:vAlign w:val="center"/>
            <w:hideMark/>
          </w:tcPr>
          <w:p w14:paraId="0C8408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9B0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871.095,95</w:t>
            </w:r>
          </w:p>
        </w:tc>
        <w:tc>
          <w:tcPr>
            <w:tcW w:w="1720" w:type="dxa"/>
            <w:tcBorders>
              <w:top w:val="nil"/>
              <w:left w:val="nil"/>
              <w:bottom w:val="single" w:sz="4" w:space="0" w:color="D3D3D3"/>
              <w:right w:val="single" w:sz="4" w:space="0" w:color="D3D3D3"/>
            </w:tcBorders>
            <w:shd w:val="clear" w:color="708090" w:fill="708090"/>
            <w:vAlign w:val="center"/>
            <w:hideMark/>
          </w:tcPr>
          <w:p w14:paraId="4BC56EE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5.634.596,71</w:t>
            </w:r>
          </w:p>
        </w:tc>
      </w:tr>
      <w:tr w:rsidR="00C36596" w:rsidRPr="00C1654A" w14:paraId="18FB252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A5C21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14920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E31DE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432.099.871,84</w:t>
            </w:r>
          </w:p>
        </w:tc>
        <w:tc>
          <w:tcPr>
            <w:tcW w:w="1720" w:type="dxa"/>
            <w:tcBorders>
              <w:top w:val="nil"/>
              <w:left w:val="nil"/>
              <w:bottom w:val="single" w:sz="4" w:space="0" w:color="D3D3D3"/>
              <w:right w:val="single" w:sz="4" w:space="0" w:color="D3D3D3"/>
            </w:tcBorders>
            <w:shd w:val="clear" w:color="auto" w:fill="auto"/>
            <w:vAlign w:val="center"/>
            <w:hideMark/>
          </w:tcPr>
          <w:p w14:paraId="4A240A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B7BB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B3D7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316.072.381,97</w:t>
            </w:r>
          </w:p>
        </w:tc>
        <w:tc>
          <w:tcPr>
            <w:tcW w:w="1720" w:type="dxa"/>
            <w:tcBorders>
              <w:top w:val="nil"/>
              <w:left w:val="nil"/>
              <w:bottom w:val="single" w:sz="4" w:space="0" w:color="D3D3D3"/>
              <w:right w:val="single" w:sz="4" w:space="0" w:color="D3D3D3"/>
            </w:tcBorders>
            <w:shd w:val="clear" w:color="auto" w:fill="auto"/>
            <w:vAlign w:val="center"/>
            <w:hideMark/>
          </w:tcPr>
          <w:p w14:paraId="005AE2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A3EA2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5AEC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2FEF4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748.172.253,81</w:t>
            </w:r>
          </w:p>
        </w:tc>
      </w:tr>
      <w:tr w:rsidR="00C36596" w:rsidRPr="00C1654A" w14:paraId="27D2B77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CDF38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048D7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EB4A93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4.569.027,55</w:t>
            </w:r>
          </w:p>
        </w:tc>
        <w:tc>
          <w:tcPr>
            <w:tcW w:w="1720" w:type="dxa"/>
            <w:tcBorders>
              <w:top w:val="nil"/>
              <w:left w:val="nil"/>
              <w:bottom w:val="single" w:sz="4" w:space="0" w:color="D3D3D3"/>
              <w:right w:val="single" w:sz="4" w:space="0" w:color="D3D3D3"/>
            </w:tcBorders>
            <w:shd w:val="clear" w:color="auto" w:fill="auto"/>
            <w:vAlign w:val="center"/>
            <w:hideMark/>
          </w:tcPr>
          <w:p w14:paraId="33CD3E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F247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AE89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30.631.748,08</w:t>
            </w:r>
          </w:p>
        </w:tc>
        <w:tc>
          <w:tcPr>
            <w:tcW w:w="1720" w:type="dxa"/>
            <w:tcBorders>
              <w:top w:val="nil"/>
              <w:left w:val="nil"/>
              <w:bottom w:val="single" w:sz="4" w:space="0" w:color="D3D3D3"/>
              <w:right w:val="single" w:sz="4" w:space="0" w:color="D3D3D3"/>
            </w:tcBorders>
            <w:shd w:val="clear" w:color="auto" w:fill="auto"/>
            <w:vAlign w:val="center"/>
            <w:hideMark/>
          </w:tcPr>
          <w:p w14:paraId="31D928D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11.679.426,68</w:t>
            </w:r>
          </w:p>
        </w:tc>
        <w:tc>
          <w:tcPr>
            <w:tcW w:w="1720" w:type="dxa"/>
            <w:tcBorders>
              <w:top w:val="nil"/>
              <w:left w:val="nil"/>
              <w:bottom w:val="single" w:sz="4" w:space="0" w:color="D3D3D3"/>
              <w:right w:val="single" w:sz="4" w:space="0" w:color="D3D3D3"/>
            </w:tcBorders>
            <w:shd w:val="clear" w:color="auto" w:fill="auto"/>
            <w:vAlign w:val="center"/>
            <w:hideMark/>
          </w:tcPr>
          <w:p w14:paraId="7301A1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77.644.848,55</w:t>
            </w:r>
          </w:p>
        </w:tc>
        <w:tc>
          <w:tcPr>
            <w:tcW w:w="1720" w:type="dxa"/>
            <w:tcBorders>
              <w:top w:val="nil"/>
              <w:left w:val="nil"/>
              <w:bottom w:val="single" w:sz="4" w:space="0" w:color="D3D3D3"/>
              <w:right w:val="single" w:sz="4" w:space="0" w:color="D3D3D3"/>
            </w:tcBorders>
            <w:shd w:val="clear" w:color="auto" w:fill="auto"/>
            <w:vAlign w:val="center"/>
            <w:hideMark/>
          </w:tcPr>
          <w:p w14:paraId="20AAA3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3FE8C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124.525.050,86</w:t>
            </w:r>
          </w:p>
        </w:tc>
      </w:tr>
      <w:tr w:rsidR="00C36596" w:rsidRPr="00C1654A" w14:paraId="39FAAC9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D55CD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58AE8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A2C50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2787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349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AA523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1.282.375,00</w:t>
            </w:r>
          </w:p>
        </w:tc>
        <w:tc>
          <w:tcPr>
            <w:tcW w:w="1720" w:type="dxa"/>
            <w:tcBorders>
              <w:top w:val="nil"/>
              <w:left w:val="nil"/>
              <w:bottom w:val="single" w:sz="4" w:space="0" w:color="D3D3D3"/>
              <w:right w:val="single" w:sz="4" w:space="0" w:color="D3D3D3"/>
            </w:tcBorders>
            <w:shd w:val="clear" w:color="auto" w:fill="auto"/>
            <w:vAlign w:val="center"/>
            <w:hideMark/>
          </w:tcPr>
          <w:p w14:paraId="5021AC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9.064,00</w:t>
            </w:r>
          </w:p>
        </w:tc>
        <w:tc>
          <w:tcPr>
            <w:tcW w:w="1720" w:type="dxa"/>
            <w:tcBorders>
              <w:top w:val="nil"/>
              <w:left w:val="nil"/>
              <w:bottom w:val="single" w:sz="4" w:space="0" w:color="D3D3D3"/>
              <w:right w:val="single" w:sz="4" w:space="0" w:color="D3D3D3"/>
            </w:tcBorders>
            <w:shd w:val="clear" w:color="auto" w:fill="auto"/>
            <w:vAlign w:val="center"/>
            <w:hideMark/>
          </w:tcPr>
          <w:p w14:paraId="36EC28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E6E48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DA83A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1.291.439,00</w:t>
            </w:r>
          </w:p>
        </w:tc>
      </w:tr>
      <w:tr w:rsidR="00C36596" w:rsidRPr="00C1654A" w14:paraId="02646F2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BBD26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849AE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A3875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5.369.417,54</w:t>
            </w:r>
          </w:p>
        </w:tc>
        <w:tc>
          <w:tcPr>
            <w:tcW w:w="1720" w:type="dxa"/>
            <w:tcBorders>
              <w:top w:val="nil"/>
              <w:left w:val="nil"/>
              <w:bottom w:val="single" w:sz="4" w:space="0" w:color="D3D3D3"/>
              <w:right w:val="single" w:sz="4" w:space="0" w:color="D3D3D3"/>
            </w:tcBorders>
            <w:shd w:val="clear" w:color="auto" w:fill="auto"/>
            <w:vAlign w:val="center"/>
            <w:hideMark/>
          </w:tcPr>
          <w:p w14:paraId="03027A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33256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2F91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43.858.894,11</w:t>
            </w:r>
          </w:p>
        </w:tc>
        <w:tc>
          <w:tcPr>
            <w:tcW w:w="1720" w:type="dxa"/>
            <w:tcBorders>
              <w:top w:val="nil"/>
              <w:left w:val="nil"/>
              <w:bottom w:val="single" w:sz="4" w:space="0" w:color="D3D3D3"/>
              <w:right w:val="single" w:sz="4" w:space="0" w:color="D3D3D3"/>
            </w:tcBorders>
            <w:shd w:val="clear" w:color="auto" w:fill="auto"/>
            <w:vAlign w:val="center"/>
            <w:hideMark/>
          </w:tcPr>
          <w:p w14:paraId="25DD8B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8.184.880,78</w:t>
            </w:r>
          </w:p>
        </w:tc>
        <w:tc>
          <w:tcPr>
            <w:tcW w:w="1720" w:type="dxa"/>
            <w:tcBorders>
              <w:top w:val="nil"/>
              <w:left w:val="nil"/>
              <w:bottom w:val="single" w:sz="4" w:space="0" w:color="D3D3D3"/>
              <w:right w:val="single" w:sz="4" w:space="0" w:color="D3D3D3"/>
            </w:tcBorders>
            <w:shd w:val="clear" w:color="auto" w:fill="auto"/>
            <w:vAlign w:val="center"/>
            <w:hideMark/>
          </w:tcPr>
          <w:p w14:paraId="3F4BE1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36.053.281,54</w:t>
            </w:r>
          </w:p>
        </w:tc>
        <w:tc>
          <w:tcPr>
            <w:tcW w:w="1720" w:type="dxa"/>
            <w:tcBorders>
              <w:top w:val="nil"/>
              <w:left w:val="nil"/>
              <w:bottom w:val="single" w:sz="4" w:space="0" w:color="D3D3D3"/>
              <w:right w:val="single" w:sz="4" w:space="0" w:color="D3D3D3"/>
            </w:tcBorders>
            <w:shd w:val="clear" w:color="auto" w:fill="auto"/>
            <w:vAlign w:val="center"/>
            <w:hideMark/>
          </w:tcPr>
          <w:p w14:paraId="5D17A0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7B11B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93.466.473,97</w:t>
            </w:r>
          </w:p>
        </w:tc>
      </w:tr>
      <w:tr w:rsidR="00C36596" w:rsidRPr="00C1654A" w14:paraId="3BD74D8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090F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AFDCC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5B59C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97A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DF54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8E0A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2.194.676,24</w:t>
            </w:r>
          </w:p>
        </w:tc>
        <w:tc>
          <w:tcPr>
            <w:tcW w:w="1720" w:type="dxa"/>
            <w:tcBorders>
              <w:top w:val="nil"/>
              <w:left w:val="nil"/>
              <w:bottom w:val="single" w:sz="4" w:space="0" w:color="D3D3D3"/>
              <w:right w:val="single" w:sz="4" w:space="0" w:color="D3D3D3"/>
            </w:tcBorders>
            <w:shd w:val="clear" w:color="auto" w:fill="auto"/>
            <w:vAlign w:val="center"/>
            <w:hideMark/>
          </w:tcPr>
          <w:p w14:paraId="735E81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ACB5C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C64D0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873A6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2.194.676,24</w:t>
            </w:r>
          </w:p>
        </w:tc>
      </w:tr>
      <w:tr w:rsidR="00C36596" w:rsidRPr="00C1654A" w14:paraId="2E8CC5A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C5963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20E2C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A8862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2F06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7F8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61D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1.833.993,07</w:t>
            </w:r>
          </w:p>
        </w:tc>
        <w:tc>
          <w:tcPr>
            <w:tcW w:w="1720" w:type="dxa"/>
            <w:tcBorders>
              <w:top w:val="nil"/>
              <w:left w:val="nil"/>
              <w:bottom w:val="single" w:sz="4" w:space="0" w:color="D3D3D3"/>
              <w:right w:val="single" w:sz="4" w:space="0" w:color="D3D3D3"/>
            </w:tcBorders>
            <w:shd w:val="clear" w:color="auto" w:fill="auto"/>
            <w:vAlign w:val="center"/>
            <w:hideMark/>
          </w:tcPr>
          <w:p w14:paraId="728A29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5B92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0D0DA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D29AE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1.833.993,07</w:t>
            </w:r>
          </w:p>
        </w:tc>
      </w:tr>
      <w:tr w:rsidR="00C36596" w:rsidRPr="00C1654A" w14:paraId="479B3D9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87E45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50F3A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59FC0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A249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CF8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D629E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283.004,00</w:t>
            </w:r>
          </w:p>
        </w:tc>
        <w:tc>
          <w:tcPr>
            <w:tcW w:w="1720" w:type="dxa"/>
            <w:tcBorders>
              <w:top w:val="nil"/>
              <w:left w:val="nil"/>
              <w:bottom w:val="single" w:sz="4" w:space="0" w:color="D3D3D3"/>
              <w:right w:val="single" w:sz="4" w:space="0" w:color="D3D3D3"/>
            </w:tcBorders>
            <w:shd w:val="clear" w:color="auto" w:fill="auto"/>
            <w:vAlign w:val="center"/>
            <w:hideMark/>
          </w:tcPr>
          <w:p w14:paraId="22136A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F21E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7CEF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F365F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283.004,00</w:t>
            </w:r>
          </w:p>
        </w:tc>
      </w:tr>
      <w:tr w:rsidR="00C36596" w:rsidRPr="00C1654A" w14:paraId="1FB1010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95F48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D223B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0B069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304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084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B97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1.150,00</w:t>
            </w:r>
          </w:p>
        </w:tc>
        <w:tc>
          <w:tcPr>
            <w:tcW w:w="1720" w:type="dxa"/>
            <w:tcBorders>
              <w:top w:val="nil"/>
              <w:left w:val="nil"/>
              <w:bottom w:val="single" w:sz="4" w:space="0" w:color="D3D3D3"/>
              <w:right w:val="single" w:sz="4" w:space="0" w:color="D3D3D3"/>
            </w:tcBorders>
            <w:shd w:val="clear" w:color="auto" w:fill="auto"/>
            <w:vAlign w:val="center"/>
            <w:hideMark/>
          </w:tcPr>
          <w:p w14:paraId="73D2CB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D3EDF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C176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FBD1E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1.150,00</w:t>
            </w:r>
          </w:p>
        </w:tc>
      </w:tr>
      <w:tr w:rsidR="00C36596" w:rsidRPr="00C1654A" w14:paraId="5239F66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826A5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7A37BB1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124A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4.965.953,00</w:t>
            </w:r>
          </w:p>
        </w:tc>
        <w:tc>
          <w:tcPr>
            <w:tcW w:w="1720" w:type="dxa"/>
            <w:tcBorders>
              <w:top w:val="nil"/>
              <w:left w:val="nil"/>
              <w:bottom w:val="single" w:sz="4" w:space="0" w:color="D3D3D3"/>
              <w:right w:val="single" w:sz="4" w:space="0" w:color="D3D3D3"/>
            </w:tcBorders>
            <w:shd w:val="clear" w:color="auto" w:fill="auto"/>
            <w:vAlign w:val="center"/>
            <w:hideMark/>
          </w:tcPr>
          <w:p w14:paraId="23BB8A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CEA3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715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64.028.178,00</w:t>
            </w:r>
          </w:p>
        </w:tc>
        <w:tc>
          <w:tcPr>
            <w:tcW w:w="1720" w:type="dxa"/>
            <w:tcBorders>
              <w:top w:val="nil"/>
              <w:left w:val="nil"/>
              <w:bottom w:val="single" w:sz="4" w:space="0" w:color="D3D3D3"/>
              <w:right w:val="single" w:sz="4" w:space="0" w:color="D3D3D3"/>
            </w:tcBorders>
            <w:shd w:val="clear" w:color="auto" w:fill="auto"/>
            <w:vAlign w:val="center"/>
            <w:hideMark/>
          </w:tcPr>
          <w:p w14:paraId="7DD3FD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91.612,00</w:t>
            </w:r>
          </w:p>
        </w:tc>
        <w:tc>
          <w:tcPr>
            <w:tcW w:w="1720" w:type="dxa"/>
            <w:tcBorders>
              <w:top w:val="nil"/>
              <w:left w:val="nil"/>
              <w:bottom w:val="single" w:sz="4" w:space="0" w:color="D3D3D3"/>
              <w:right w:val="single" w:sz="4" w:space="0" w:color="D3D3D3"/>
            </w:tcBorders>
            <w:shd w:val="clear" w:color="auto" w:fill="auto"/>
            <w:vAlign w:val="center"/>
            <w:hideMark/>
          </w:tcPr>
          <w:p w14:paraId="48ACDF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FCED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38.655,00</w:t>
            </w:r>
          </w:p>
        </w:tc>
        <w:tc>
          <w:tcPr>
            <w:tcW w:w="1720" w:type="dxa"/>
            <w:tcBorders>
              <w:top w:val="nil"/>
              <w:left w:val="nil"/>
              <w:bottom w:val="single" w:sz="4" w:space="0" w:color="D3D3D3"/>
              <w:right w:val="single" w:sz="4" w:space="0" w:color="D3D3D3"/>
            </w:tcBorders>
            <w:shd w:val="clear" w:color="708090" w:fill="708090"/>
            <w:vAlign w:val="center"/>
            <w:hideMark/>
          </w:tcPr>
          <w:p w14:paraId="32ADD7B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69.124.398,00</w:t>
            </w:r>
          </w:p>
        </w:tc>
      </w:tr>
      <w:tr w:rsidR="00C36596" w:rsidRPr="00C1654A" w14:paraId="4919003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AF971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44A2A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721A5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47.588.991,09</w:t>
            </w:r>
          </w:p>
        </w:tc>
        <w:tc>
          <w:tcPr>
            <w:tcW w:w="1720" w:type="dxa"/>
            <w:tcBorders>
              <w:top w:val="nil"/>
              <w:left w:val="nil"/>
              <w:bottom w:val="single" w:sz="4" w:space="0" w:color="D3D3D3"/>
              <w:right w:val="single" w:sz="4" w:space="0" w:color="D3D3D3"/>
            </w:tcBorders>
            <w:shd w:val="clear" w:color="auto" w:fill="auto"/>
            <w:vAlign w:val="center"/>
            <w:hideMark/>
          </w:tcPr>
          <w:p w14:paraId="60DEE8F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9B5D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ABC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300.897.600,74</w:t>
            </w:r>
          </w:p>
        </w:tc>
        <w:tc>
          <w:tcPr>
            <w:tcW w:w="1720" w:type="dxa"/>
            <w:tcBorders>
              <w:top w:val="nil"/>
              <w:left w:val="nil"/>
              <w:bottom w:val="single" w:sz="4" w:space="0" w:color="D3D3D3"/>
              <w:right w:val="single" w:sz="4" w:space="0" w:color="D3D3D3"/>
            </w:tcBorders>
            <w:shd w:val="clear" w:color="auto" w:fill="auto"/>
            <w:vAlign w:val="center"/>
            <w:hideMark/>
          </w:tcPr>
          <w:p w14:paraId="02CE16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39.812.010,38</w:t>
            </w:r>
          </w:p>
        </w:tc>
        <w:tc>
          <w:tcPr>
            <w:tcW w:w="1720" w:type="dxa"/>
            <w:tcBorders>
              <w:top w:val="nil"/>
              <w:left w:val="nil"/>
              <w:bottom w:val="single" w:sz="4" w:space="0" w:color="D3D3D3"/>
              <w:right w:val="single" w:sz="4" w:space="0" w:color="D3D3D3"/>
            </w:tcBorders>
            <w:shd w:val="clear" w:color="auto" w:fill="auto"/>
            <w:vAlign w:val="center"/>
            <w:hideMark/>
          </w:tcPr>
          <w:p w14:paraId="372ECA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214.413.485,28</w:t>
            </w:r>
          </w:p>
        </w:tc>
        <w:tc>
          <w:tcPr>
            <w:tcW w:w="1720" w:type="dxa"/>
            <w:tcBorders>
              <w:top w:val="nil"/>
              <w:left w:val="nil"/>
              <w:bottom w:val="single" w:sz="4" w:space="0" w:color="D3D3D3"/>
              <w:right w:val="single" w:sz="4" w:space="0" w:color="D3D3D3"/>
            </w:tcBorders>
            <w:shd w:val="clear" w:color="auto" w:fill="auto"/>
            <w:vAlign w:val="center"/>
            <w:hideMark/>
          </w:tcPr>
          <w:p w14:paraId="192CBB0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0FB17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602.712.087,49</w:t>
            </w:r>
          </w:p>
        </w:tc>
      </w:tr>
      <w:tr w:rsidR="00C36596" w:rsidRPr="00C1654A" w14:paraId="4C0E2CE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2A4F3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752CE56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668F7F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D48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D4F4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15E4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6.053.324,00</w:t>
            </w:r>
          </w:p>
        </w:tc>
        <w:tc>
          <w:tcPr>
            <w:tcW w:w="1720" w:type="dxa"/>
            <w:tcBorders>
              <w:top w:val="nil"/>
              <w:left w:val="nil"/>
              <w:bottom w:val="single" w:sz="4" w:space="0" w:color="D3D3D3"/>
              <w:right w:val="single" w:sz="4" w:space="0" w:color="D3D3D3"/>
            </w:tcBorders>
            <w:shd w:val="clear" w:color="auto" w:fill="auto"/>
            <w:vAlign w:val="center"/>
            <w:hideMark/>
          </w:tcPr>
          <w:p w14:paraId="2F4AAD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00FD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10B5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2239B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6.053.324,00</w:t>
            </w:r>
          </w:p>
        </w:tc>
      </w:tr>
      <w:tr w:rsidR="00C36596" w:rsidRPr="00C1654A" w14:paraId="5BE6B82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DC7B1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6A386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D01CF1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494.593.261,03</w:t>
            </w:r>
          </w:p>
        </w:tc>
        <w:tc>
          <w:tcPr>
            <w:tcW w:w="1720" w:type="dxa"/>
            <w:tcBorders>
              <w:top w:val="nil"/>
              <w:left w:val="nil"/>
              <w:bottom w:val="single" w:sz="4" w:space="0" w:color="D3D3D3"/>
              <w:right w:val="single" w:sz="4" w:space="0" w:color="D3D3D3"/>
            </w:tcBorders>
            <w:shd w:val="clear" w:color="708090" w:fill="708090"/>
            <w:vAlign w:val="center"/>
            <w:hideMark/>
          </w:tcPr>
          <w:p w14:paraId="49723D6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AAA4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958.513,59</w:t>
            </w:r>
          </w:p>
        </w:tc>
        <w:tc>
          <w:tcPr>
            <w:tcW w:w="1720" w:type="dxa"/>
            <w:tcBorders>
              <w:top w:val="nil"/>
              <w:left w:val="nil"/>
              <w:bottom w:val="single" w:sz="4" w:space="0" w:color="D3D3D3"/>
              <w:right w:val="single" w:sz="4" w:space="0" w:color="D3D3D3"/>
            </w:tcBorders>
            <w:shd w:val="clear" w:color="708090" w:fill="708090"/>
            <w:vAlign w:val="center"/>
            <w:hideMark/>
          </w:tcPr>
          <w:p w14:paraId="3374090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769.580.293,98</w:t>
            </w:r>
          </w:p>
        </w:tc>
        <w:tc>
          <w:tcPr>
            <w:tcW w:w="1720" w:type="dxa"/>
            <w:tcBorders>
              <w:top w:val="nil"/>
              <w:left w:val="nil"/>
              <w:bottom w:val="single" w:sz="4" w:space="0" w:color="D3D3D3"/>
              <w:right w:val="single" w:sz="4" w:space="0" w:color="D3D3D3"/>
            </w:tcBorders>
            <w:shd w:val="clear" w:color="708090" w:fill="708090"/>
            <w:vAlign w:val="center"/>
            <w:hideMark/>
          </w:tcPr>
          <w:p w14:paraId="058A1F7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64.253.484,01</w:t>
            </w:r>
          </w:p>
        </w:tc>
        <w:tc>
          <w:tcPr>
            <w:tcW w:w="1720" w:type="dxa"/>
            <w:tcBorders>
              <w:top w:val="nil"/>
              <w:left w:val="nil"/>
              <w:bottom w:val="single" w:sz="4" w:space="0" w:color="D3D3D3"/>
              <w:right w:val="single" w:sz="4" w:space="0" w:color="D3D3D3"/>
            </w:tcBorders>
            <w:shd w:val="clear" w:color="708090" w:fill="708090"/>
            <w:vAlign w:val="center"/>
            <w:hideMark/>
          </w:tcPr>
          <w:p w14:paraId="1EE4EEB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328.111.615,37</w:t>
            </w:r>
          </w:p>
        </w:tc>
        <w:tc>
          <w:tcPr>
            <w:tcW w:w="1720" w:type="dxa"/>
            <w:tcBorders>
              <w:top w:val="nil"/>
              <w:left w:val="nil"/>
              <w:bottom w:val="single" w:sz="4" w:space="0" w:color="D3D3D3"/>
              <w:right w:val="single" w:sz="4" w:space="0" w:color="D3D3D3"/>
            </w:tcBorders>
            <w:shd w:val="clear" w:color="708090" w:fill="708090"/>
            <w:vAlign w:val="center"/>
            <w:hideMark/>
          </w:tcPr>
          <w:p w14:paraId="4FA7CDC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909.750,95</w:t>
            </w:r>
          </w:p>
        </w:tc>
        <w:tc>
          <w:tcPr>
            <w:tcW w:w="1720" w:type="dxa"/>
            <w:tcBorders>
              <w:top w:val="nil"/>
              <w:left w:val="nil"/>
              <w:bottom w:val="single" w:sz="4" w:space="0" w:color="D3D3D3"/>
              <w:right w:val="single" w:sz="4" w:space="0" w:color="D3D3D3"/>
            </w:tcBorders>
            <w:shd w:val="clear" w:color="708090" w:fill="708090"/>
            <w:vAlign w:val="center"/>
            <w:hideMark/>
          </w:tcPr>
          <w:p w14:paraId="738F4F6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1.658.406.918,92</w:t>
            </w:r>
          </w:p>
        </w:tc>
      </w:tr>
    </w:tbl>
    <w:p w14:paraId="584B0C1E" w14:textId="77777777" w:rsidR="00B4053F" w:rsidRPr="00C1654A" w:rsidRDefault="00B4053F" w:rsidP="00B4053F">
      <w:pPr>
        <w:rPr>
          <w:rFonts w:ascii="Times New Roman" w:hAnsi="Times New Roman" w:cs="Times New Roman"/>
          <w:b/>
        </w:rPr>
      </w:pPr>
    </w:p>
    <w:p w14:paraId="521CB509" w14:textId="77777777" w:rsidR="00B4053F" w:rsidRPr="00C1654A" w:rsidRDefault="00B4053F" w:rsidP="00B4053F">
      <w:pPr>
        <w:pStyle w:val="Balk5"/>
      </w:pPr>
      <w:bookmarkStart w:id="373" w:name="_Toc69303620"/>
      <w:bookmarkStart w:id="374" w:name="_Toc199509634"/>
      <w:r w:rsidRPr="00C1654A">
        <w:t>Tablo 10.74 TOKAT</w:t>
      </w:r>
      <w:bookmarkEnd w:id="373"/>
      <w:bookmarkEnd w:id="3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6A97741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16648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75" w:name="_Toc69303621"/>
            <w:r w:rsidRPr="00C1654A">
              <w:rPr>
                <w:rFonts w:ascii="Times New Roman" w:eastAsia="Times New Roman" w:hAnsi="Times New Roman" w:cs="Times New Roman"/>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F1B3E2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2D017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9EFAA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02447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0854E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AD0D8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EE0E4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A67FC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80C1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5B6E495F"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4E87E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C07D1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D8AA7F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B018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58A0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E0C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264.354,16</w:t>
            </w:r>
          </w:p>
        </w:tc>
        <w:tc>
          <w:tcPr>
            <w:tcW w:w="1720" w:type="dxa"/>
            <w:tcBorders>
              <w:top w:val="nil"/>
              <w:left w:val="nil"/>
              <w:bottom w:val="single" w:sz="4" w:space="0" w:color="D3D3D3"/>
              <w:right w:val="single" w:sz="4" w:space="0" w:color="D3D3D3"/>
            </w:tcBorders>
            <w:shd w:val="clear" w:color="auto" w:fill="auto"/>
            <w:vAlign w:val="center"/>
            <w:hideMark/>
          </w:tcPr>
          <w:p w14:paraId="2B6207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CAB1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0E468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B4BAC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264.354,16</w:t>
            </w:r>
          </w:p>
        </w:tc>
      </w:tr>
      <w:tr w:rsidR="00C36596" w:rsidRPr="00C1654A" w14:paraId="25B2F9E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019CA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E27B2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C9C00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1,03</w:t>
            </w:r>
          </w:p>
        </w:tc>
        <w:tc>
          <w:tcPr>
            <w:tcW w:w="1720" w:type="dxa"/>
            <w:tcBorders>
              <w:top w:val="nil"/>
              <w:left w:val="nil"/>
              <w:bottom w:val="single" w:sz="4" w:space="0" w:color="D3D3D3"/>
              <w:right w:val="single" w:sz="4" w:space="0" w:color="D3D3D3"/>
            </w:tcBorders>
            <w:shd w:val="clear" w:color="auto" w:fill="auto"/>
            <w:vAlign w:val="center"/>
            <w:hideMark/>
          </w:tcPr>
          <w:p w14:paraId="07D2E7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3A68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830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4.973.360,11</w:t>
            </w:r>
          </w:p>
        </w:tc>
        <w:tc>
          <w:tcPr>
            <w:tcW w:w="1720" w:type="dxa"/>
            <w:tcBorders>
              <w:top w:val="nil"/>
              <w:left w:val="nil"/>
              <w:bottom w:val="single" w:sz="4" w:space="0" w:color="D3D3D3"/>
              <w:right w:val="single" w:sz="4" w:space="0" w:color="D3D3D3"/>
            </w:tcBorders>
            <w:shd w:val="clear" w:color="auto" w:fill="auto"/>
            <w:vAlign w:val="center"/>
            <w:hideMark/>
          </w:tcPr>
          <w:p w14:paraId="4B9D80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35.930.790,26</w:t>
            </w:r>
          </w:p>
        </w:tc>
        <w:tc>
          <w:tcPr>
            <w:tcW w:w="1720" w:type="dxa"/>
            <w:tcBorders>
              <w:top w:val="nil"/>
              <w:left w:val="nil"/>
              <w:bottom w:val="single" w:sz="4" w:space="0" w:color="D3D3D3"/>
              <w:right w:val="single" w:sz="4" w:space="0" w:color="D3D3D3"/>
            </w:tcBorders>
            <w:shd w:val="clear" w:color="auto" w:fill="auto"/>
            <w:vAlign w:val="center"/>
            <w:hideMark/>
          </w:tcPr>
          <w:p w14:paraId="74597D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125.895.746,71</w:t>
            </w:r>
          </w:p>
        </w:tc>
        <w:tc>
          <w:tcPr>
            <w:tcW w:w="1720" w:type="dxa"/>
            <w:tcBorders>
              <w:top w:val="nil"/>
              <w:left w:val="nil"/>
              <w:bottom w:val="single" w:sz="4" w:space="0" w:color="D3D3D3"/>
              <w:right w:val="single" w:sz="4" w:space="0" w:color="D3D3D3"/>
            </w:tcBorders>
            <w:shd w:val="clear" w:color="auto" w:fill="auto"/>
            <w:vAlign w:val="center"/>
            <w:hideMark/>
          </w:tcPr>
          <w:p w14:paraId="283781F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48176A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166.799.898,10</w:t>
            </w:r>
          </w:p>
        </w:tc>
      </w:tr>
      <w:tr w:rsidR="00C36596" w:rsidRPr="00C1654A" w14:paraId="123FD49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29129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BA18B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65429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2.990.776,51</w:t>
            </w:r>
          </w:p>
        </w:tc>
        <w:tc>
          <w:tcPr>
            <w:tcW w:w="1720" w:type="dxa"/>
            <w:tcBorders>
              <w:top w:val="nil"/>
              <w:left w:val="nil"/>
              <w:bottom w:val="single" w:sz="4" w:space="0" w:color="D3D3D3"/>
              <w:right w:val="single" w:sz="4" w:space="0" w:color="D3D3D3"/>
            </w:tcBorders>
            <w:shd w:val="clear" w:color="auto" w:fill="auto"/>
            <w:vAlign w:val="center"/>
            <w:hideMark/>
          </w:tcPr>
          <w:p w14:paraId="25CC1CE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7ED4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AD8D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22.994.595,21</w:t>
            </w:r>
          </w:p>
        </w:tc>
        <w:tc>
          <w:tcPr>
            <w:tcW w:w="1720" w:type="dxa"/>
            <w:tcBorders>
              <w:top w:val="nil"/>
              <w:left w:val="nil"/>
              <w:bottom w:val="single" w:sz="4" w:space="0" w:color="D3D3D3"/>
              <w:right w:val="single" w:sz="4" w:space="0" w:color="D3D3D3"/>
            </w:tcBorders>
            <w:shd w:val="clear" w:color="auto" w:fill="auto"/>
            <w:vAlign w:val="center"/>
            <w:hideMark/>
          </w:tcPr>
          <w:p w14:paraId="7B09056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21775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EB47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1380C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25.985.371,72</w:t>
            </w:r>
          </w:p>
        </w:tc>
      </w:tr>
      <w:tr w:rsidR="00C36596" w:rsidRPr="00C1654A" w14:paraId="7B696F5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CC7D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E72D4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FC0BB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E365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8913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A80F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629D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280.508,00</w:t>
            </w:r>
          </w:p>
        </w:tc>
        <w:tc>
          <w:tcPr>
            <w:tcW w:w="1720" w:type="dxa"/>
            <w:tcBorders>
              <w:top w:val="nil"/>
              <w:left w:val="nil"/>
              <w:bottom w:val="single" w:sz="4" w:space="0" w:color="D3D3D3"/>
              <w:right w:val="single" w:sz="4" w:space="0" w:color="D3D3D3"/>
            </w:tcBorders>
            <w:shd w:val="clear" w:color="auto" w:fill="auto"/>
            <w:vAlign w:val="center"/>
            <w:hideMark/>
          </w:tcPr>
          <w:p w14:paraId="5438B0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E9DD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E1904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280.508,00</w:t>
            </w:r>
          </w:p>
        </w:tc>
      </w:tr>
      <w:tr w:rsidR="00C36596" w:rsidRPr="00C1654A" w14:paraId="3D0EA8B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E0BA7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5D3B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1B1E5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B7DC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94C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38A16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20.003,00</w:t>
            </w:r>
          </w:p>
        </w:tc>
        <w:tc>
          <w:tcPr>
            <w:tcW w:w="1720" w:type="dxa"/>
            <w:tcBorders>
              <w:top w:val="nil"/>
              <w:left w:val="nil"/>
              <w:bottom w:val="single" w:sz="4" w:space="0" w:color="D3D3D3"/>
              <w:right w:val="single" w:sz="4" w:space="0" w:color="D3D3D3"/>
            </w:tcBorders>
            <w:shd w:val="clear" w:color="auto" w:fill="auto"/>
            <w:vAlign w:val="center"/>
            <w:hideMark/>
          </w:tcPr>
          <w:p w14:paraId="559432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8.850,00</w:t>
            </w:r>
          </w:p>
        </w:tc>
        <w:tc>
          <w:tcPr>
            <w:tcW w:w="1720" w:type="dxa"/>
            <w:tcBorders>
              <w:top w:val="nil"/>
              <w:left w:val="nil"/>
              <w:bottom w:val="single" w:sz="4" w:space="0" w:color="D3D3D3"/>
              <w:right w:val="single" w:sz="4" w:space="0" w:color="D3D3D3"/>
            </w:tcBorders>
            <w:shd w:val="clear" w:color="auto" w:fill="auto"/>
            <w:vAlign w:val="center"/>
            <w:hideMark/>
          </w:tcPr>
          <w:p w14:paraId="3150E3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32C4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BAF9D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28.853,00</w:t>
            </w:r>
          </w:p>
        </w:tc>
      </w:tr>
      <w:tr w:rsidR="00C36596" w:rsidRPr="00C1654A" w14:paraId="3949F22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6B032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265532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434B50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2.990.777,54</w:t>
            </w:r>
          </w:p>
        </w:tc>
        <w:tc>
          <w:tcPr>
            <w:tcW w:w="1720" w:type="dxa"/>
            <w:tcBorders>
              <w:top w:val="nil"/>
              <w:left w:val="nil"/>
              <w:bottom w:val="single" w:sz="4" w:space="0" w:color="D3D3D3"/>
              <w:right w:val="single" w:sz="4" w:space="0" w:color="D3D3D3"/>
            </w:tcBorders>
            <w:shd w:val="clear" w:color="708090" w:fill="708090"/>
            <w:vAlign w:val="center"/>
            <w:hideMark/>
          </w:tcPr>
          <w:p w14:paraId="751077B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CCEF6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09F86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28.252.312,48</w:t>
            </w:r>
          </w:p>
        </w:tc>
        <w:tc>
          <w:tcPr>
            <w:tcW w:w="1720" w:type="dxa"/>
            <w:tcBorders>
              <w:top w:val="nil"/>
              <w:left w:val="nil"/>
              <w:bottom w:val="single" w:sz="4" w:space="0" w:color="D3D3D3"/>
              <w:right w:val="single" w:sz="4" w:space="0" w:color="D3D3D3"/>
            </w:tcBorders>
            <w:shd w:val="clear" w:color="708090" w:fill="708090"/>
            <w:vAlign w:val="center"/>
            <w:hideMark/>
          </w:tcPr>
          <w:p w14:paraId="718B25B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36.220.148,26</w:t>
            </w:r>
          </w:p>
        </w:tc>
        <w:tc>
          <w:tcPr>
            <w:tcW w:w="1720" w:type="dxa"/>
            <w:tcBorders>
              <w:top w:val="nil"/>
              <w:left w:val="nil"/>
              <w:bottom w:val="single" w:sz="4" w:space="0" w:color="D3D3D3"/>
              <w:right w:val="single" w:sz="4" w:space="0" w:color="D3D3D3"/>
            </w:tcBorders>
            <w:shd w:val="clear" w:color="708090" w:fill="708090"/>
            <w:vAlign w:val="center"/>
            <w:hideMark/>
          </w:tcPr>
          <w:p w14:paraId="0231B97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125.895.746,71</w:t>
            </w:r>
          </w:p>
        </w:tc>
        <w:tc>
          <w:tcPr>
            <w:tcW w:w="1720" w:type="dxa"/>
            <w:tcBorders>
              <w:top w:val="nil"/>
              <w:left w:val="nil"/>
              <w:bottom w:val="single" w:sz="4" w:space="0" w:color="D3D3D3"/>
              <w:right w:val="single" w:sz="4" w:space="0" w:color="D3D3D3"/>
            </w:tcBorders>
            <w:shd w:val="clear" w:color="708090" w:fill="708090"/>
            <w:vAlign w:val="center"/>
            <w:hideMark/>
          </w:tcPr>
          <w:p w14:paraId="48A4CCB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54D808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193.358.984,98</w:t>
            </w:r>
          </w:p>
        </w:tc>
      </w:tr>
    </w:tbl>
    <w:p w14:paraId="2A768CAF" w14:textId="77777777" w:rsidR="00B4053F" w:rsidRPr="00C1654A" w:rsidRDefault="00B4053F" w:rsidP="00B4053F">
      <w:pPr>
        <w:pStyle w:val="Balk5"/>
      </w:pPr>
      <w:bookmarkStart w:id="376" w:name="_Toc199509635"/>
      <w:r w:rsidRPr="00C1654A">
        <w:lastRenderedPageBreak/>
        <w:t>Tablo 10.75 TRABZON</w:t>
      </w:r>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4A7856D"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47D69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bookmarkStart w:id="377" w:name="_Toc69303622"/>
            <w:r w:rsidRPr="00C1654A">
              <w:rPr>
                <w:rFonts w:ascii="Times New Roman" w:eastAsia="Times New Roman" w:hAnsi="Times New Roman" w:cs="Times New Roman"/>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2FF3F5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2D84B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49E68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1CC44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A26A00"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C9612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A12F9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ABC1E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3B3D3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16F2CDB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B66D6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8FFB3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CA5049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DAA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6D6A4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3245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70.848,82</w:t>
            </w:r>
          </w:p>
        </w:tc>
        <w:tc>
          <w:tcPr>
            <w:tcW w:w="1720" w:type="dxa"/>
            <w:tcBorders>
              <w:top w:val="nil"/>
              <w:left w:val="nil"/>
              <w:bottom w:val="single" w:sz="4" w:space="0" w:color="D3D3D3"/>
              <w:right w:val="single" w:sz="4" w:space="0" w:color="D3D3D3"/>
            </w:tcBorders>
            <w:shd w:val="clear" w:color="auto" w:fill="auto"/>
            <w:vAlign w:val="center"/>
            <w:hideMark/>
          </w:tcPr>
          <w:p w14:paraId="05E63C3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A16B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A396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E024D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70.848,82</w:t>
            </w:r>
          </w:p>
        </w:tc>
      </w:tr>
      <w:tr w:rsidR="00C36596" w:rsidRPr="00C1654A" w14:paraId="21339B0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CA850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5E23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D747F5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54A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45F9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89B6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7.072.701,91</w:t>
            </w:r>
          </w:p>
        </w:tc>
        <w:tc>
          <w:tcPr>
            <w:tcW w:w="1720" w:type="dxa"/>
            <w:tcBorders>
              <w:top w:val="nil"/>
              <w:left w:val="nil"/>
              <w:bottom w:val="single" w:sz="4" w:space="0" w:color="D3D3D3"/>
              <w:right w:val="single" w:sz="4" w:space="0" w:color="D3D3D3"/>
            </w:tcBorders>
            <w:shd w:val="clear" w:color="auto" w:fill="auto"/>
            <w:vAlign w:val="center"/>
            <w:hideMark/>
          </w:tcPr>
          <w:p w14:paraId="0B2932D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27.913.719,47</w:t>
            </w:r>
          </w:p>
        </w:tc>
        <w:tc>
          <w:tcPr>
            <w:tcW w:w="1720" w:type="dxa"/>
            <w:tcBorders>
              <w:top w:val="nil"/>
              <w:left w:val="nil"/>
              <w:bottom w:val="single" w:sz="4" w:space="0" w:color="D3D3D3"/>
              <w:right w:val="single" w:sz="4" w:space="0" w:color="D3D3D3"/>
            </w:tcBorders>
            <w:shd w:val="clear" w:color="auto" w:fill="auto"/>
            <w:vAlign w:val="center"/>
            <w:hideMark/>
          </w:tcPr>
          <w:p w14:paraId="4691475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156.224.740,44</w:t>
            </w:r>
          </w:p>
        </w:tc>
        <w:tc>
          <w:tcPr>
            <w:tcW w:w="1720" w:type="dxa"/>
            <w:tcBorders>
              <w:top w:val="nil"/>
              <w:left w:val="nil"/>
              <w:bottom w:val="single" w:sz="4" w:space="0" w:color="D3D3D3"/>
              <w:right w:val="single" w:sz="4" w:space="0" w:color="D3D3D3"/>
            </w:tcBorders>
            <w:shd w:val="clear" w:color="auto" w:fill="auto"/>
            <w:vAlign w:val="center"/>
            <w:hideMark/>
          </w:tcPr>
          <w:p w14:paraId="4E6B970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804.447,09</w:t>
            </w:r>
          </w:p>
        </w:tc>
        <w:tc>
          <w:tcPr>
            <w:tcW w:w="1720" w:type="dxa"/>
            <w:tcBorders>
              <w:top w:val="nil"/>
              <w:left w:val="nil"/>
              <w:bottom w:val="single" w:sz="4" w:space="0" w:color="D3D3D3"/>
              <w:right w:val="single" w:sz="4" w:space="0" w:color="D3D3D3"/>
            </w:tcBorders>
            <w:shd w:val="clear" w:color="708090" w:fill="708090"/>
            <w:vAlign w:val="center"/>
            <w:hideMark/>
          </w:tcPr>
          <w:p w14:paraId="108D8BA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192.015.608,90</w:t>
            </w:r>
          </w:p>
        </w:tc>
      </w:tr>
      <w:tr w:rsidR="00C36596" w:rsidRPr="00C1654A" w14:paraId="219EDD0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CE293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0FF12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A26A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E90D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965C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6F6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500.318,03</w:t>
            </w:r>
          </w:p>
        </w:tc>
        <w:tc>
          <w:tcPr>
            <w:tcW w:w="1720" w:type="dxa"/>
            <w:tcBorders>
              <w:top w:val="nil"/>
              <w:left w:val="nil"/>
              <w:bottom w:val="single" w:sz="4" w:space="0" w:color="D3D3D3"/>
              <w:right w:val="single" w:sz="4" w:space="0" w:color="D3D3D3"/>
            </w:tcBorders>
            <w:shd w:val="clear" w:color="auto" w:fill="auto"/>
            <w:vAlign w:val="center"/>
            <w:hideMark/>
          </w:tcPr>
          <w:p w14:paraId="4F3E760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4240A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758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CFEC0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500.318,03</w:t>
            </w:r>
          </w:p>
        </w:tc>
      </w:tr>
      <w:tr w:rsidR="00C36596" w:rsidRPr="00C1654A" w14:paraId="03899AF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93162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C605F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EDF1A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F7A90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C94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EC2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2B248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94.008,57</w:t>
            </w:r>
          </w:p>
        </w:tc>
        <w:tc>
          <w:tcPr>
            <w:tcW w:w="1720" w:type="dxa"/>
            <w:tcBorders>
              <w:top w:val="nil"/>
              <w:left w:val="nil"/>
              <w:bottom w:val="single" w:sz="4" w:space="0" w:color="D3D3D3"/>
              <w:right w:val="single" w:sz="4" w:space="0" w:color="D3D3D3"/>
            </w:tcBorders>
            <w:shd w:val="clear" w:color="auto" w:fill="auto"/>
            <w:vAlign w:val="center"/>
            <w:hideMark/>
          </w:tcPr>
          <w:p w14:paraId="5825C9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B4025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CBBFC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94.008,57</w:t>
            </w:r>
          </w:p>
        </w:tc>
      </w:tr>
      <w:tr w:rsidR="00C36596" w:rsidRPr="00C1654A" w14:paraId="200DCAD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0A2BB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3B608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6F3B1A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22E0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B9EE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BC2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1C5BC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52.291,05</w:t>
            </w:r>
          </w:p>
        </w:tc>
        <w:tc>
          <w:tcPr>
            <w:tcW w:w="1720" w:type="dxa"/>
            <w:tcBorders>
              <w:top w:val="nil"/>
              <w:left w:val="nil"/>
              <w:bottom w:val="single" w:sz="4" w:space="0" w:color="D3D3D3"/>
              <w:right w:val="single" w:sz="4" w:space="0" w:color="D3D3D3"/>
            </w:tcBorders>
            <w:shd w:val="clear" w:color="auto" w:fill="auto"/>
            <w:vAlign w:val="center"/>
            <w:hideMark/>
          </w:tcPr>
          <w:p w14:paraId="41F9DB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6A12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41455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52.291,05</w:t>
            </w:r>
          </w:p>
        </w:tc>
      </w:tr>
      <w:tr w:rsidR="00C36596" w:rsidRPr="00C1654A" w14:paraId="57080191"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2C32D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A8131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8F031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9FD3F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3ED7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9F1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782.807,00</w:t>
            </w:r>
          </w:p>
        </w:tc>
        <w:tc>
          <w:tcPr>
            <w:tcW w:w="1720" w:type="dxa"/>
            <w:tcBorders>
              <w:top w:val="nil"/>
              <w:left w:val="nil"/>
              <w:bottom w:val="single" w:sz="4" w:space="0" w:color="D3D3D3"/>
              <w:right w:val="single" w:sz="4" w:space="0" w:color="D3D3D3"/>
            </w:tcBorders>
            <w:shd w:val="clear" w:color="auto" w:fill="auto"/>
            <w:vAlign w:val="center"/>
            <w:hideMark/>
          </w:tcPr>
          <w:p w14:paraId="09888FF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465.337,00</w:t>
            </w:r>
          </w:p>
        </w:tc>
        <w:tc>
          <w:tcPr>
            <w:tcW w:w="1720" w:type="dxa"/>
            <w:tcBorders>
              <w:top w:val="nil"/>
              <w:left w:val="nil"/>
              <w:bottom w:val="single" w:sz="4" w:space="0" w:color="D3D3D3"/>
              <w:right w:val="single" w:sz="4" w:space="0" w:color="D3D3D3"/>
            </w:tcBorders>
            <w:shd w:val="clear" w:color="auto" w:fill="auto"/>
            <w:vAlign w:val="center"/>
            <w:hideMark/>
          </w:tcPr>
          <w:p w14:paraId="57082A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FC7A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AB0C6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1.248.144,00</w:t>
            </w:r>
          </w:p>
        </w:tc>
      </w:tr>
      <w:tr w:rsidR="00C36596" w:rsidRPr="00C1654A" w14:paraId="48B4D2C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31075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F2A0F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16FFB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5C3E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CA67D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E89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382.052,30</w:t>
            </w:r>
          </w:p>
        </w:tc>
        <w:tc>
          <w:tcPr>
            <w:tcW w:w="1720" w:type="dxa"/>
            <w:tcBorders>
              <w:top w:val="nil"/>
              <w:left w:val="nil"/>
              <w:bottom w:val="single" w:sz="4" w:space="0" w:color="D3D3D3"/>
              <w:right w:val="single" w:sz="4" w:space="0" w:color="D3D3D3"/>
            </w:tcBorders>
            <w:shd w:val="clear" w:color="auto" w:fill="auto"/>
            <w:vAlign w:val="center"/>
            <w:hideMark/>
          </w:tcPr>
          <w:p w14:paraId="48004B1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4D49D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173F9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F0107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382.052,30</w:t>
            </w:r>
          </w:p>
        </w:tc>
      </w:tr>
      <w:tr w:rsidR="00C36596" w:rsidRPr="00C1654A" w14:paraId="11AB8D28"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676C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06A3E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CC9B97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C01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79F0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CE76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441.417,03</w:t>
            </w:r>
          </w:p>
        </w:tc>
        <w:tc>
          <w:tcPr>
            <w:tcW w:w="1720" w:type="dxa"/>
            <w:tcBorders>
              <w:top w:val="nil"/>
              <w:left w:val="nil"/>
              <w:bottom w:val="single" w:sz="4" w:space="0" w:color="D3D3D3"/>
              <w:right w:val="single" w:sz="4" w:space="0" w:color="D3D3D3"/>
            </w:tcBorders>
            <w:shd w:val="clear" w:color="auto" w:fill="auto"/>
            <w:vAlign w:val="center"/>
            <w:hideMark/>
          </w:tcPr>
          <w:p w14:paraId="75A6FB3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3.594.961,25</w:t>
            </w:r>
          </w:p>
        </w:tc>
        <w:tc>
          <w:tcPr>
            <w:tcW w:w="1720" w:type="dxa"/>
            <w:tcBorders>
              <w:top w:val="nil"/>
              <w:left w:val="nil"/>
              <w:bottom w:val="single" w:sz="4" w:space="0" w:color="D3D3D3"/>
              <w:right w:val="single" w:sz="4" w:space="0" w:color="D3D3D3"/>
            </w:tcBorders>
            <w:shd w:val="clear" w:color="auto" w:fill="auto"/>
            <w:vAlign w:val="center"/>
            <w:hideMark/>
          </w:tcPr>
          <w:p w14:paraId="21FF62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7.250,83</w:t>
            </w:r>
          </w:p>
        </w:tc>
        <w:tc>
          <w:tcPr>
            <w:tcW w:w="1720" w:type="dxa"/>
            <w:tcBorders>
              <w:top w:val="nil"/>
              <w:left w:val="nil"/>
              <w:bottom w:val="single" w:sz="4" w:space="0" w:color="D3D3D3"/>
              <w:right w:val="single" w:sz="4" w:space="0" w:color="D3D3D3"/>
            </w:tcBorders>
            <w:shd w:val="clear" w:color="auto" w:fill="auto"/>
            <w:vAlign w:val="center"/>
            <w:hideMark/>
          </w:tcPr>
          <w:p w14:paraId="5D6A82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1C7B1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4.043.629,11</w:t>
            </w:r>
          </w:p>
        </w:tc>
      </w:tr>
      <w:tr w:rsidR="00C36596" w:rsidRPr="00C1654A" w14:paraId="2C51105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5302E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A3742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AB7EA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2633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99.171,00</w:t>
            </w:r>
          </w:p>
        </w:tc>
        <w:tc>
          <w:tcPr>
            <w:tcW w:w="1720" w:type="dxa"/>
            <w:tcBorders>
              <w:top w:val="nil"/>
              <w:left w:val="nil"/>
              <w:bottom w:val="single" w:sz="4" w:space="0" w:color="D3D3D3"/>
              <w:right w:val="single" w:sz="4" w:space="0" w:color="D3D3D3"/>
            </w:tcBorders>
            <w:shd w:val="clear" w:color="auto" w:fill="auto"/>
            <w:vAlign w:val="center"/>
            <w:hideMark/>
          </w:tcPr>
          <w:p w14:paraId="0F89A1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1171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792.986,00</w:t>
            </w:r>
          </w:p>
        </w:tc>
        <w:tc>
          <w:tcPr>
            <w:tcW w:w="1720" w:type="dxa"/>
            <w:tcBorders>
              <w:top w:val="nil"/>
              <w:left w:val="nil"/>
              <w:bottom w:val="single" w:sz="4" w:space="0" w:color="D3D3D3"/>
              <w:right w:val="single" w:sz="4" w:space="0" w:color="D3D3D3"/>
            </w:tcBorders>
            <w:shd w:val="clear" w:color="auto" w:fill="auto"/>
            <w:vAlign w:val="center"/>
            <w:hideMark/>
          </w:tcPr>
          <w:p w14:paraId="60B0344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123.113,00</w:t>
            </w:r>
          </w:p>
        </w:tc>
        <w:tc>
          <w:tcPr>
            <w:tcW w:w="1720" w:type="dxa"/>
            <w:tcBorders>
              <w:top w:val="nil"/>
              <w:left w:val="nil"/>
              <w:bottom w:val="single" w:sz="4" w:space="0" w:color="D3D3D3"/>
              <w:right w:val="single" w:sz="4" w:space="0" w:color="D3D3D3"/>
            </w:tcBorders>
            <w:shd w:val="clear" w:color="auto" w:fill="auto"/>
            <w:vAlign w:val="center"/>
            <w:hideMark/>
          </w:tcPr>
          <w:p w14:paraId="62D2A75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699D4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C27D6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1.015.270,00</w:t>
            </w:r>
          </w:p>
        </w:tc>
      </w:tr>
      <w:tr w:rsidR="00C36596" w:rsidRPr="00C1654A" w14:paraId="2FECAE46"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EC97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6E5EF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43E40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45602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87AB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302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5373F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774.014,00</w:t>
            </w:r>
          </w:p>
        </w:tc>
        <w:tc>
          <w:tcPr>
            <w:tcW w:w="1720" w:type="dxa"/>
            <w:tcBorders>
              <w:top w:val="nil"/>
              <w:left w:val="nil"/>
              <w:bottom w:val="single" w:sz="4" w:space="0" w:color="D3D3D3"/>
              <w:right w:val="single" w:sz="4" w:space="0" w:color="D3D3D3"/>
            </w:tcBorders>
            <w:shd w:val="clear" w:color="auto" w:fill="auto"/>
            <w:vAlign w:val="center"/>
            <w:hideMark/>
          </w:tcPr>
          <w:p w14:paraId="0A95BE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C67F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17B7A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774.014,00</w:t>
            </w:r>
          </w:p>
        </w:tc>
      </w:tr>
      <w:tr w:rsidR="00C36596" w:rsidRPr="00C1654A" w14:paraId="6B4BEDC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E686E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D20CB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03F405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444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CE4B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8012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24.554,05</w:t>
            </w:r>
          </w:p>
        </w:tc>
        <w:tc>
          <w:tcPr>
            <w:tcW w:w="1720" w:type="dxa"/>
            <w:tcBorders>
              <w:top w:val="nil"/>
              <w:left w:val="nil"/>
              <w:bottom w:val="single" w:sz="4" w:space="0" w:color="D3D3D3"/>
              <w:right w:val="single" w:sz="4" w:space="0" w:color="D3D3D3"/>
            </w:tcBorders>
            <w:shd w:val="clear" w:color="auto" w:fill="auto"/>
            <w:vAlign w:val="center"/>
            <w:hideMark/>
          </w:tcPr>
          <w:p w14:paraId="235A80B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44.837,76</w:t>
            </w:r>
          </w:p>
        </w:tc>
        <w:tc>
          <w:tcPr>
            <w:tcW w:w="1720" w:type="dxa"/>
            <w:tcBorders>
              <w:top w:val="nil"/>
              <w:left w:val="nil"/>
              <w:bottom w:val="single" w:sz="4" w:space="0" w:color="D3D3D3"/>
              <w:right w:val="single" w:sz="4" w:space="0" w:color="D3D3D3"/>
            </w:tcBorders>
            <w:shd w:val="clear" w:color="auto" w:fill="auto"/>
            <w:vAlign w:val="center"/>
            <w:hideMark/>
          </w:tcPr>
          <w:p w14:paraId="6209F4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15F6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B4A5D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69.391,81</w:t>
            </w:r>
          </w:p>
        </w:tc>
      </w:tr>
      <w:tr w:rsidR="00C36596" w:rsidRPr="00C1654A" w14:paraId="295E808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ED7A4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78DC3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EA535C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0DAAB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99.171,00</w:t>
            </w:r>
          </w:p>
        </w:tc>
        <w:tc>
          <w:tcPr>
            <w:tcW w:w="1720" w:type="dxa"/>
            <w:tcBorders>
              <w:top w:val="nil"/>
              <w:left w:val="nil"/>
              <w:bottom w:val="single" w:sz="4" w:space="0" w:color="D3D3D3"/>
              <w:right w:val="single" w:sz="4" w:space="0" w:color="D3D3D3"/>
            </w:tcBorders>
            <w:shd w:val="clear" w:color="708090" w:fill="708090"/>
            <w:vAlign w:val="center"/>
            <w:hideMark/>
          </w:tcPr>
          <w:p w14:paraId="0E5A7BD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4D55F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10.067.685,14</w:t>
            </w:r>
          </w:p>
        </w:tc>
        <w:tc>
          <w:tcPr>
            <w:tcW w:w="1720" w:type="dxa"/>
            <w:tcBorders>
              <w:top w:val="nil"/>
              <w:left w:val="nil"/>
              <w:bottom w:val="single" w:sz="4" w:space="0" w:color="D3D3D3"/>
              <w:right w:val="single" w:sz="4" w:space="0" w:color="D3D3D3"/>
            </w:tcBorders>
            <w:shd w:val="clear" w:color="708090" w:fill="708090"/>
            <w:vAlign w:val="center"/>
            <w:hideMark/>
          </w:tcPr>
          <w:p w14:paraId="71E70E4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33.062.282,10</w:t>
            </w:r>
          </w:p>
        </w:tc>
        <w:tc>
          <w:tcPr>
            <w:tcW w:w="1720" w:type="dxa"/>
            <w:tcBorders>
              <w:top w:val="nil"/>
              <w:left w:val="nil"/>
              <w:bottom w:val="single" w:sz="4" w:space="0" w:color="D3D3D3"/>
              <w:right w:val="single" w:sz="4" w:space="0" w:color="D3D3D3"/>
            </w:tcBorders>
            <w:shd w:val="clear" w:color="708090" w:fill="708090"/>
            <w:vAlign w:val="center"/>
            <w:hideMark/>
          </w:tcPr>
          <w:p w14:paraId="481B090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156.231.991,27</w:t>
            </w:r>
          </w:p>
        </w:tc>
        <w:tc>
          <w:tcPr>
            <w:tcW w:w="1720" w:type="dxa"/>
            <w:tcBorders>
              <w:top w:val="nil"/>
              <w:left w:val="nil"/>
              <w:bottom w:val="single" w:sz="4" w:space="0" w:color="D3D3D3"/>
              <w:right w:val="single" w:sz="4" w:space="0" w:color="D3D3D3"/>
            </w:tcBorders>
            <w:shd w:val="clear" w:color="708090" w:fill="708090"/>
            <w:vAlign w:val="center"/>
            <w:hideMark/>
          </w:tcPr>
          <w:p w14:paraId="5035AED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804.447,09</w:t>
            </w:r>
          </w:p>
        </w:tc>
        <w:tc>
          <w:tcPr>
            <w:tcW w:w="1720" w:type="dxa"/>
            <w:tcBorders>
              <w:top w:val="nil"/>
              <w:left w:val="nil"/>
              <w:bottom w:val="single" w:sz="4" w:space="0" w:color="D3D3D3"/>
              <w:right w:val="single" w:sz="4" w:space="0" w:color="D3D3D3"/>
            </w:tcBorders>
            <w:shd w:val="clear" w:color="708090" w:fill="708090"/>
            <w:vAlign w:val="center"/>
            <w:hideMark/>
          </w:tcPr>
          <w:p w14:paraId="3681B73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200.265.576,60</w:t>
            </w:r>
          </w:p>
        </w:tc>
      </w:tr>
    </w:tbl>
    <w:p w14:paraId="717D5227" w14:textId="77777777" w:rsidR="00A001E4" w:rsidRPr="00C1654A" w:rsidRDefault="00A001E4" w:rsidP="00B4053F">
      <w:pPr>
        <w:pStyle w:val="Balk5"/>
      </w:pPr>
    </w:p>
    <w:p w14:paraId="6FC5A849" w14:textId="77777777" w:rsidR="00B4053F" w:rsidRPr="00C1654A" w:rsidRDefault="00B4053F" w:rsidP="00B4053F">
      <w:pPr>
        <w:pStyle w:val="Balk5"/>
      </w:pPr>
      <w:bookmarkStart w:id="378" w:name="_Toc199509636"/>
      <w:r w:rsidRPr="00C1654A">
        <w:t>Tablo 10.76 TUNCELİ</w:t>
      </w:r>
      <w:bookmarkEnd w:id="377"/>
      <w:bookmarkEnd w:id="3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71BB5A5"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78BA03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28F17A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8A62D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FDB1E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9F042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6EEAB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3032B1"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15AEEE"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E4B96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A96F3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2047818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1444C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9E2A0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7BE41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DC18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95F50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564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12E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6.650.984,09</w:t>
            </w:r>
          </w:p>
        </w:tc>
        <w:tc>
          <w:tcPr>
            <w:tcW w:w="1720" w:type="dxa"/>
            <w:tcBorders>
              <w:top w:val="nil"/>
              <w:left w:val="nil"/>
              <w:bottom w:val="single" w:sz="4" w:space="0" w:color="D3D3D3"/>
              <w:right w:val="single" w:sz="4" w:space="0" w:color="D3D3D3"/>
            </w:tcBorders>
            <w:shd w:val="clear" w:color="auto" w:fill="auto"/>
            <w:vAlign w:val="center"/>
            <w:hideMark/>
          </w:tcPr>
          <w:p w14:paraId="2FAA4C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13.250.011,28</w:t>
            </w:r>
          </w:p>
        </w:tc>
        <w:tc>
          <w:tcPr>
            <w:tcW w:w="1720" w:type="dxa"/>
            <w:tcBorders>
              <w:top w:val="nil"/>
              <w:left w:val="nil"/>
              <w:bottom w:val="single" w:sz="4" w:space="0" w:color="D3D3D3"/>
              <w:right w:val="single" w:sz="4" w:space="0" w:color="D3D3D3"/>
            </w:tcBorders>
            <w:shd w:val="clear" w:color="auto" w:fill="auto"/>
            <w:vAlign w:val="center"/>
            <w:hideMark/>
          </w:tcPr>
          <w:p w14:paraId="333CBD7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2.778,46</w:t>
            </w:r>
          </w:p>
        </w:tc>
        <w:tc>
          <w:tcPr>
            <w:tcW w:w="1720" w:type="dxa"/>
            <w:tcBorders>
              <w:top w:val="nil"/>
              <w:left w:val="nil"/>
              <w:bottom w:val="single" w:sz="4" w:space="0" w:color="D3D3D3"/>
              <w:right w:val="single" w:sz="4" w:space="0" w:color="D3D3D3"/>
            </w:tcBorders>
            <w:shd w:val="clear" w:color="708090" w:fill="708090"/>
            <w:vAlign w:val="center"/>
            <w:hideMark/>
          </w:tcPr>
          <w:p w14:paraId="3C3D8C9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19.903.773,83</w:t>
            </w:r>
          </w:p>
        </w:tc>
      </w:tr>
      <w:tr w:rsidR="00C36596" w:rsidRPr="00C1654A" w14:paraId="5841B71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41F25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6FBA21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E86312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17CAF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D1D82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5EC82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326F8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6.650.984,09</w:t>
            </w:r>
          </w:p>
        </w:tc>
        <w:tc>
          <w:tcPr>
            <w:tcW w:w="1720" w:type="dxa"/>
            <w:tcBorders>
              <w:top w:val="nil"/>
              <w:left w:val="nil"/>
              <w:bottom w:val="single" w:sz="4" w:space="0" w:color="D3D3D3"/>
              <w:right w:val="single" w:sz="4" w:space="0" w:color="D3D3D3"/>
            </w:tcBorders>
            <w:shd w:val="clear" w:color="708090" w:fill="708090"/>
            <w:vAlign w:val="center"/>
            <w:hideMark/>
          </w:tcPr>
          <w:p w14:paraId="55EDF16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13.250.011,28</w:t>
            </w:r>
          </w:p>
        </w:tc>
        <w:tc>
          <w:tcPr>
            <w:tcW w:w="1720" w:type="dxa"/>
            <w:tcBorders>
              <w:top w:val="nil"/>
              <w:left w:val="nil"/>
              <w:bottom w:val="single" w:sz="4" w:space="0" w:color="D3D3D3"/>
              <w:right w:val="single" w:sz="4" w:space="0" w:color="D3D3D3"/>
            </w:tcBorders>
            <w:shd w:val="clear" w:color="708090" w:fill="708090"/>
            <w:vAlign w:val="center"/>
            <w:hideMark/>
          </w:tcPr>
          <w:p w14:paraId="2451CD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2.778,46</w:t>
            </w:r>
          </w:p>
        </w:tc>
        <w:tc>
          <w:tcPr>
            <w:tcW w:w="1720" w:type="dxa"/>
            <w:tcBorders>
              <w:top w:val="nil"/>
              <w:left w:val="nil"/>
              <w:bottom w:val="single" w:sz="4" w:space="0" w:color="D3D3D3"/>
              <w:right w:val="single" w:sz="4" w:space="0" w:color="D3D3D3"/>
            </w:tcBorders>
            <w:shd w:val="clear" w:color="708090" w:fill="708090"/>
            <w:vAlign w:val="center"/>
            <w:hideMark/>
          </w:tcPr>
          <w:p w14:paraId="7143FCA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19.903.773,83</w:t>
            </w:r>
          </w:p>
        </w:tc>
      </w:tr>
    </w:tbl>
    <w:p w14:paraId="09244F57" w14:textId="77777777" w:rsidR="00B4053F" w:rsidRPr="00C1654A" w:rsidRDefault="00B4053F" w:rsidP="00B4053F">
      <w:pPr>
        <w:rPr>
          <w:rFonts w:ascii="Times New Roman" w:hAnsi="Times New Roman" w:cs="Times New Roman"/>
        </w:rPr>
      </w:pPr>
    </w:p>
    <w:p w14:paraId="51046E5B" w14:textId="77777777" w:rsidR="00A001E4" w:rsidRPr="00C1654A" w:rsidRDefault="00A001E4" w:rsidP="00B4053F">
      <w:pPr>
        <w:rPr>
          <w:rFonts w:ascii="Times New Roman" w:hAnsi="Times New Roman" w:cs="Times New Roman"/>
        </w:rPr>
      </w:pPr>
    </w:p>
    <w:p w14:paraId="320A8A47" w14:textId="77777777" w:rsidR="00A001E4" w:rsidRPr="00C1654A" w:rsidRDefault="00A001E4" w:rsidP="00B4053F">
      <w:pPr>
        <w:rPr>
          <w:rFonts w:ascii="Times New Roman" w:hAnsi="Times New Roman" w:cs="Times New Roman"/>
        </w:rPr>
      </w:pPr>
    </w:p>
    <w:p w14:paraId="59678AE0" w14:textId="77777777" w:rsidR="00A001E4" w:rsidRPr="00C1654A" w:rsidRDefault="00A001E4" w:rsidP="00B4053F">
      <w:pPr>
        <w:rPr>
          <w:rFonts w:ascii="Times New Roman" w:hAnsi="Times New Roman" w:cs="Times New Roman"/>
        </w:rPr>
      </w:pPr>
    </w:p>
    <w:p w14:paraId="74479F58" w14:textId="77777777" w:rsidR="00A001E4" w:rsidRPr="00C1654A" w:rsidRDefault="00A001E4" w:rsidP="00B4053F">
      <w:pPr>
        <w:rPr>
          <w:rFonts w:ascii="Times New Roman" w:hAnsi="Times New Roman" w:cs="Times New Roman"/>
        </w:rPr>
      </w:pPr>
    </w:p>
    <w:p w14:paraId="7AB8E95A" w14:textId="77777777" w:rsidR="00A001E4" w:rsidRPr="00C1654A" w:rsidRDefault="00A001E4" w:rsidP="00B4053F">
      <w:pPr>
        <w:rPr>
          <w:rFonts w:ascii="Times New Roman" w:hAnsi="Times New Roman" w:cs="Times New Roman"/>
        </w:rPr>
      </w:pPr>
    </w:p>
    <w:p w14:paraId="22DD219A" w14:textId="77777777" w:rsidR="00B4053F" w:rsidRPr="00C1654A" w:rsidRDefault="00B4053F" w:rsidP="00B4053F">
      <w:pPr>
        <w:pStyle w:val="Balk5"/>
        <w:ind w:left="0" w:firstLine="0"/>
      </w:pPr>
      <w:bookmarkStart w:id="379" w:name="_Toc69303623"/>
      <w:bookmarkStart w:id="380" w:name="_Toc199509637"/>
      <w:r w:rsidRPr="00C1654A">
        <w:lastRenderedPageBreak/>
        <w:t>Tablo 10.77 UŞAK</w:t>
      </w:r>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3811E5C0"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943025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ABD918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84E4A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4490C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728E9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D4F318"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7EE16B"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9AAFD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57DEF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123F4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334A465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A7CC9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61A96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ABE23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2AB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55C4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D1AE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1.261.251,25</w:t>
            </w:r>
          </w:p>
        </w:tc>
        <w:tc>
          <w:tcPr>
            <w:tcW w:w="1720" w:type="dxa"/>
            <w:tcBorders>
              <w:top w:val="nil"/>
              <w:left w:val="nil"/>
              <w:bottom w:val="single" w:sz="4" w:space="0" w:color="D3D3D3"/>
              <w:right w:val="single" w:sz="4" w:space="0" w:color="D3D3D3"/>
            </w:tcBorders>
            <w:shd w:val="clear" w:color="auto" w:fill="auto"/>
            <w:vAlign w:val="center"/>
            <w:hideMark/>
          </w:tcPr>
          <w:p w14:paraId="05DE0E8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E0E9A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0688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151.208,75</w:t>
            </w:r>
          </w:p>
        </w:tc>
        <w:tc>
          <w:tcPr>
            <w:tcW w:w="1720" w:type="dxa"/>
            <w:tcBorders>
              <w:top w:val="nil"/>
              <w:left w:val="nil"/>
              <w:bottom w:val="single" w:sz="4" w:space="0" w:color="D3D3D3"/>
              <w:right w:val="single" w:sz="4" w:space="0" w:color="D3D3D3"/>
            </w:tcBorders>
            <w:shd w:val="clear" w:color="708090" w:fill="708090"/>
            <w:vAlign w:val="center"/>
            <w:hideMark/>
          </w:tcPr>
          <w:p w14:paraId="68662FF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1.412.460,00</w:t>
            </w:r>
          </w:p>
        </w:tc>
      </w:tr>
      <w:tr w:rsidR="00C36596" w:rsidRPr="00C1654A" w14:paraId="13DC74FE"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79088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4971E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DA431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18.514.723,67</w:t>
            </w:r>
          </w:p>
        </w:tc>
        <w:tc>
          <w:tcPr>
            <w:tcW w:w="1720" w:type="dxa"/>
            <w:tcBorders>
              <w:top w:val="nil"/>
              <w:left w:val="nil"/>
              <w:bottom w:val="single" w:sz="4" w:space="0" w:color="D3D3D3"/>
              <w:right w:val="single" w:sz="4" w:space="0" w:color="D3D3D3"/>
            </w:tcBorders>
            <w:shd w:val="clear" w:color="auto" w:fill="auto"/>
            <w:vAlign w:val="center"/>
            <w:hideMark/>
          </w:tcPr>
          <w:p w14:paraId="5F160D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218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4BC7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105.154.014,13</w:t>
            </w:r>
          </w:p>
        </w:tc>
        <w:tc>
          <w:tcPr>
            <w:tcW w:w="1720" w:type="dxa"/>
            <w:tcBorders>
              <w:top w:val="nil"/>
              <w:left w:val="nil"/>
              <w:bottom w:val="single" w:sz="4" w:space="0" w:color="D3D3D3"/>
              <w:right w:val="single" w:sz="4" w:space="0" w:color="D3D3D3"/>
            </w:tcBorders>
            <w:shd w:val="clear" w:color="auto" w:fill="auto"/>
            <w:vAlign w:val="center"/>
            <w:hideMark/>
          </w:tcPr>
          <w:p w14:paraId="2F34462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74AB7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E22D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00EEF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123.668.737,80</w:t>
            </w:r>
          </w:p>
        </w:tc>
      </w:tr>
      <w:tr w:rsidR="00C36596" w:rsidRPr="00C1654A" w14:paraId="04D4C90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80E00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1F6FB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0EA7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4B7D7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191B7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E96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587.474,00</w:t>
            </w:r>
          </w:p>
        </w:tc>
        <w:tc>
          <w:tcPr>
            <w:tcW w:w="1720" w:type="dxa"/>
            <w:tcBorders>
              <w:top w:val="nil"/>
              <w:left w:val="nil"/>
              <w:bottom w:val="single" w:sz="4" w:space="0" w:color="D3D3D3"/>
              <w:right w:val="single" w:sz="4" w:space="0" w:color="D3D3D3"/>
            </w:tcBorders>
            <w:shd w:val="clear" w:color="auto" w:fill="auto"/>
            <w:vAlign w:val="center"/>
            <w:hideMark/>
          </w:tcPr>
          <w:p w14:paraId="691C5A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496.285,00</w:t>
            </w:r>
          </w:p>
        </w:tc>
        <w:tc>
          <w:tcPr>
            <w:tcW w:w="1720" w:type="dxa"/>
            <w:tcBorders>
              <w:top w:val="nil"/>
              <w:left w:val="nil"/>
              <w:bottom w:val="single" w:sz="4" w:space="0" w:color="D3D3D3"/>
              <w:right w:val="single" w:sz="4" w:space="0" w:color="D3D3D3"/>
            </w:tcBorders>
            <w:shd w:val="clear" w:color="auto" w:fill="auto"/>
            <w:vAlign w:val="center"/>
            <w:hideMark/>
          </w:tcPr>
          <w:p w14:paraId="7FB8DD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60E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7A387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1.083.759,00</w:t>
            </w:r>
          </w:p>
        </w:tc>
      </w:tr>
      <w:tr w:rsidR="00C36596" w:rsidRPr="00C1654A" w14:paraId="0B8F73C4"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30FA5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01C66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B25711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0CC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6DFD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ABC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41.968,34</w:t>
            </w:r>
          </w:p>
        </w:tc>
        <w:tc>
          <w:tcPr>
            <w:tcW w:w="1720" w:type="dxa"/>
            <w:tcBorders>
              <w:top w:val="nil"/>
              <w:left w:val="nil"/>
              <w:bottom w:val="single" w:sz="4" w:space="0" w:color="D3D3D3"/>
              <w:right w:val="single" w:sz="4" w:space="0" w:color="D3D3D3"/>
            </w:tcBorders>
            <w:shd w:val="clear" w:color="auto" w:fill="auto"/>
            <w:vAlign w:val="center"/>
            <w:hideMark/>
          </w:tcPr>
          <w:p w14:paraId="293E525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E8C2C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4D5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F163D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41.968,34</w:t>
            </w:r>
          </w:p>
        </w:tc>
      </w:tr>
      <w:tr w:rsidR="00C36596" w:rsidRPr="00C1654A" w14:paraId="319A1ECF"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58DF1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72B09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7ECB49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D9FA9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FA5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950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398.622,00</w:t>
            </w:r>
          </w:p>
        </w:tc>
        <w:tc>
          <w:tcPr>
            <w:tcW w:w="1720" w:type="dxa"/>
            <w:tcBorders>
              <w:top w:val="nil"/>
              <w:left w:val="nil"/>
              <w:bottom w:val="single" w:sz="4" w:space="0" w:color="D3D3D3"/>
              <w:right w:val="single" w:sz="4" w:space="0" w:color="D3D3D3"/>
            </w:tcBorders>
            <w:shd w:val="clear" w:color="auto" w:fill="auto"/>
            <w:vAlign w:val="center"/>
            <w:hideMark/>
          </w:tcPr>
          <w:p w14:paraId="52D3A3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34A93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C67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2CFAB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398.622,00</w:t>
            </w:r>
          </w:p>
        </w:tc>
      </w:tr>
      <w:tr w:rsidR="00C36596" w:rsidRPr="00C1654A" w14:paraId="119B5AA1"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9CC2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CFC75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61F81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CAB86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109EB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A653F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6.013.592,14</w:t>
            </w:r>
          </w:p>
        </w:tc>
        <w:tc>
          <w:tcPr>
            <w:tcW w:w="1720" w:type="dxa"/>
            <w:tcBorders>
              <w:top w:val="nil"/>
              <w:left w:val="nil"/>
              <w:bottom w:val="single" w:sz="4" w:space="0" w:color="D3D3D3"/>
              <w:right w:val="single" w:sz="4" w:space="0" w:color="D3D3D3"/>
            </w:tcBorders>
            <w:shd w:val="clear" w:color="auto" w:fill="auto"/>
            <w:vAlign w:val="center"/>
            <w:hideMark/>
          </w:tcPr>
          <w:p w14:paraId="10EED6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17.462.810,15</w:t>
            </w:r>
          </w:p>
        </w:tc>
        <w:tc>
          <w:tcPr>
            <w:tcW w:w="1720" w:type="dxa"/>
            <w:tcBorders>
              <w:top w:val="nil"/>
              <w:left w:val="nil"/>
              <w:bottom w:val="single" w:sz="4" w:space="0" w:color="D3D3D3"/>
              <w:right w:val="single" w:sz="4" w:space="0" w:color="D3D3D3"/>
            </w:tcBorders>
            <w:shd w:val="clear" w:color="auto" w:fill="auto"/>
            <w:vAlign w:val="center"/>
            <w:hideMark/>
          </w:tcPr>
          <w:p w14:paraId="359AB0A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89.084.506,93</w:t>
            </w:r>
          </w:p>
        </w:tc>
        <w:tc>
          <w:tcPr>
            <w:tcW w:w="1720" w:type="dxa"/>
            <w:tcBorders>
              <w:top w:val="nil"/>
              <w:left w:val="nil"/>
              <w:bottom w:val="single" w:sz="4" w:space="0" w:color="D3D3D3"/>
              <w:right w:val="single" w:sz="4" w:space="0" w:color="D3D3D3"/>
            </w:tcBorders>
            <w:shd w:val="clear" w:color="auto" w:fill="auto"/>
            <w:vAlign w:val="center"/>
            <w:hideMark/>
          </w:tcPr>
          <w:p w14:paraId="0A787E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349.769,14</w:t>
            </w:r>
          </w:p>
        </w:tc>
        <w:tc>
          <w:tcPr>
            <w:tcW w:w="1720" w:type="dxa"/>
            <w:tcBorders>
              <w:top w:val="nil"/>
              <w:left w:val="nil"/>
              <w:bottom w:val="single" w:sz="4" w:space="0" w:color="D3D3D3"/>
              <w:right w:val="single" w:sz="4" w:space="0" w:color="D3D3D3"/>
            </w:tcBorders>
            <w:shd w:val="clear" w:color="708090" w:fill="708090"/>
            <w:vAlign w:val="center"/>
            <w:hideMark/>
          </w:tcPr>
          <w:p w14:paraId="4BA4F01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112.910.678,35</w:t>
            </w:r>
          </w:p>
        </w:tc>
      </w:tr>
      <w:tr w:rsidR="00C36596" w:rsidRPr="00C1654A" w14:paraId="206E0E8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F095C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BAEAB1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6E75DB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18.514.723,67</w:t>
            </w:r>
          </w:p>
        </w:tc>
        <w:tc>
          <w:tcPr>
            <w:tcW w:w="1720" w:type="dxa"/>
            <w:tcBorders>
              <w:top w:val="nil"/>
              <w:left w:val="nil"/>
              <w:bottom w:val="single" w:sz="4" w:space="0" w:color="D3D3D3"/>
              <w:right w:val="single" w:sz="4" w:space="0" w:color="D3D3D3"/>
            </w:tcBorders>
            <w:shd w:val="clear" w:color="708090" w:fill="708090"/>
            <w:vAlign w:val="center"/>
            <w:hideMark/>
          </w:tcPr>
          <w:p w14:paraId="4503EC3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89913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9483E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113.456.921,86</w:t>
            </w:r>
          </w:p>
        </w:tc>
        <w:tc>
          <w:tcPr>
            <w:tcW w:w="1720" w:type="dxa"/>
            <w:tcBorders>
              <w:top w:val="nil"/>
              <w:left w:val="nil"/>
              <w:bottom w:val="single" w:sz="4" w:space="0" w:color="D3D3D3"/>
              <w:right w:val="single" w:sz="4" w:space="0" w:color="D3D3D3"/>
            </w:tcBorders>
            <w:shd w:val="clear" w:color="708090" w:fill="708090"/>
            <w:vAlign w:val="center"/>
            <w:hideMark/>
          </w:tcPr>
          <w:p w14:paraId="06962DF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17.959.095,15</w:t>
            </w:r>
          </w:p>
        </w:tc>
        <w:tc>
          <w:tcPr>
            <w:tcW w:w="1720" w:type="dxa"/>
            <w:tcBorders>
              <w:top w:val="nil"/>
              <w:left w:val="nil"/>
              <w:bottom w:val="single" w:sz="4" w:space="0" w:color="D3D3D3"/>
              <w:right w:val="single" w:sz="4" w:space="0" w:color="D3D3D3"/>
            </w:tcBorders>
            <w:shd w:val="clear" w:color="708090" w:fill="708090"/>
            <w:vAlign w:val="center"/>
            <w:hideMark/>
          </w:tcPr>
          <w:p w14:paraId="4A6DEA7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89.084.506,93</w:t>
            </w:r>
          </w:p>
        </w:tc>
        <w:tc>
          <w:tcPr>
            <w:tcW w:w="1720" w:type="dxa"/>
            <w:tcBorders>
              <w:top w:val="nil"/>
              <w:left w:val="nil"/>
              <w:bottom w:val="single" w:sz="4" w:space="0" w:color="D3D3D3"/>
              <w:right w:val="single" w:sz="4" w:space="0" w:color="D3D3D3"/>
            </w:tcBorders>
            <w:shd w:val="clear" w:color="708090" w:fill="708090"/>
            <w:vAlign w:val="center"/>
            <w:hideMark/>
          </w:tcPr>
          <w:p w14:paraId="75C7D41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500.977,89</w:t>
            </w:r>
          </w:p>
        </w:tc>
        <w:tc>
          <w:tcPr>
            <w:tcW w:w="1720" w:type="dxa"/>
            <w:tcBorders>
              <w:top w:val="nil"/>
              <w:left w:val="nil"/>
              <w:bottom w:val="single" w:sz="4" w:space="0" w:color="D3D3D3"/>
              <w:right w:val="single" w:sz="4" w:space="0" w:color="D3D3D3"/>
            </w:tcBorders>
            <w:shd w:val="clear" w:color="708090" w:fill="708090"/>
            <w:vAlign w:val="center"/>
            <w:hideMark/>
          </w:tcPr>
          <w:p w14:paraId="0E20EE9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239.516.225,50</w:t>
            </w:r>
          </w:p>
        </w:tc>
      </w:tr>
    </w:tbl>
    <w:p w14:paraId="52B24848" w14:textId="77777777" w:rsidR="00B4053F" w:rsidRPr="00C1654A" w:rsidRDefault="00B4053F" w:rsidP="00B4053F">
      <w:pPr>
        <w:pStyle w:val="Tablo1"/>
        <w:jc w:val="left"/>
        <w:rPr>
          <w:rFonts w:ascii="Times New Roman" w:hAnsi="Times New Roman"/>
        </w:rPr>
      </w:pPr>
    </w:p>
    <w:p w14:paraId="1C8BCD92" w14:textId="77777777" w:rsidR="00B4053F" w:rsidRPr="00C1654A" w:rsidRDefault="00B4053F" w:rsidP="00B4053F">
      <w:pPr>
        <w:pStyle w:val="Balk5"/>
      </w:pPr>
      <w:bookmarkStart w:id="381" w:name="_Toc69303624"/>
      <w:bookmarkStart w:id="382" w:name="_Toc199509638"/>
      <w:r w:rsidRPr="00C1654A">
        <w:t>Tablo 10.78 VAN</w:t>
      </w:r>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32CAAABE"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B7050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D49D8A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0A68F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68EEA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98FF6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8AA76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44C87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CCA52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E97EB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AE5A4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2C0CDCA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04F70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86276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EA376E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11.672.558,10</w:t>
            </w:r>
          </w:p>
        </w:tc>
        <w:tc>
          <w:tcPr>
            <w:tcW w:w="1720" w:type="dxa"/>
            <w:tcBorders>
              <w:top w:val="nil"/>
              <w:left w:val="nil"/>
              <w:bottom w:val="single" w:sz="4" w:space="0" w:color="D3D3D3"/>
              <w:right w:val="single" w:sz="4" w:space="0" w:color="D3D3D3"/>
            </w:tcBorders>
            <w:shd w:val="clear" w:color="auto" w:fill="auto"/>
            <w:vAlign w:val="center"/>
            <w:hideMark/>
          </w:tcPr>
          <w:p w14:paraId="70159B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1.986,12</w:t>
            </w:r>
          </w:p>
        </w:tc>
        <w:tc>
          <w:tcPr>
            <w:tcW w:w="1720" w:type="dxa"/>
            <w:tcBorders>
              <w:top w:val="nil"/>
              <w:left w:val="nil"/>
              <w:bottom w:val="single" w:sz="4" w:space="0" w:color="D3D3D3"/>
              <w:right w:val="single" w:sz="4" w:space="0" w:color="D3D3D3"/>
            </w:tcBorders>
            <w:shd w:val="clear" w:color="auto" w:fill="auto"/>
            <w:vAlign w:val="center"/>
            <w:hideMark/>
          </w:tcPr>
          <w:p w14:paraId="07F34D2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2F6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1.193.815,21</w:t>
            </w:r>
          </w:p>
        </w:tc>
        <w:tc>
          <w:tcPr>
            <w:tcW w:w="1720" w:type="dxa"/>
            <w:tcBorders>
              <w:top w:val="nil"/>
              <w:left w:val="nil"/>
              <w:bottom w:val="single" w:sz="4" w:space="0" w:color="D3D3D3"/>
              <w:right w:val="single" w:sz="4" w:space="0" w:color="D3D3D3"/>
            </w:tcBorders>
            <w:shd w:val="clear" w:color="auto" w:fill="auto"/>
            <w:vAlign w:val="center"/>
            <w:hideMark/>
          </w:tcPr>
          <w:p w14:paraId="6D25F4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60.967.454,28</w:t>
            </w:r>
          </w:p>
        </w:tc>
        <w:tc>
          <w:tcPr>
            <w:tcW w:w="1720" w:type="dxa"/>
            <w:tcBorders>
              <w:top w:val="nil"/>
              <w:left w:val="nil"/>
              <w:bottom w:val="single" w:sz="4" w:space="0" w:color="D3D3D3"/>
              <w:right w:val="single" w:sz="4" w:space="0" w:color="D3D3D3"/>
            </w:tcBorders>
            <w:shd w:val="clear" w:color="auto" w:fill="auto"/>
            <w:vAlign w:val="center"/>
            <w:hideMark/>
          </w:tcPr>
          <w:p w14:paraId="6419EA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201.629.275,77</w:t>
            </w:r>
          </w:p>
        </w:tc>
        <w:tc>
          <w:tcPr>
            <w:tcW w:w="1720" w:type="dxa"/>
            <w:tcBorders>
              <w:top w:val="nil"/>
              <w:left w:val="nil"/>
              <w:bottom w:val="single" w:sz="4" w:space="0" w:color="D3D3D3"/>
              <w:right w:val="single" w:sz="4" w:space="0" w:color="D3D3D3"/>
            </w:tcBorders>
            <w:shd w:val="clear" w:color="auto" w:fill="auto"/>
            <w:vAlign w:val="center"/>
            <w:hideMark/>
          </w:tcPr>
          <w:p w14:paraId="513DFB4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1.351.163,25</w:t>
            </w:r>
          </w:p>
        </w:tc>
        <w:tc>
          <w:tcPr>
            <w:tcW w:w="1720" w:type="dxa"/>
            <w:tcBorders>
              <w:top w:val="nil"/>
              <w:left w:val="nil"/>
              <w:bottom w:val="single" w:sz="4" w:space="0" w:color="D3D3D3"/>
              <w:right w:val="single" w:sz="4" w:space="0" w:color="D3D3D3"/>
            </w:tcBorders>
            <w:shd w:val="clear" w:color="708090" w:fill="708090"/>
            <w:vAlign w:val="center"/>
            <w:hideMark/>
          </w:tcPr>
          <w:p w14:paraId="51DD262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276.816.252,74</w:t>
            </w:r>
          </w:p>
        </w:tc>
      </w:tr>
      <w:tr w:rsidR="00C36596" w:rsidRPr="00C1654A" w14:paraId="0488E20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7A38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CFCE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23D51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709D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72E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7BD7B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234.015,63</w:t>
            </w:r>
          </w:p>
        </w:tc>
        <w:tc>
          <w:tcPr>
            <w:tcW w:w="1720" w:type="dxa"/>
            <w:tcBorders>
              <w:top w:val="nil"/>
              <w:left w:val="nil"/>
              <w:bottom w:val="single" w:sz="4" w:space="0" w:color="D3D3D3"/>
              <w:right w:val="single" w:sz="4" w:space="0" w:color="D3D3D3"/>
            </w:tcBorders>
            <w:shd w:val="clear" w:color="auto" w:fill="auto"/>
            <w:vAlign w:val="center"/>
            <w:hideMark/>
          </w:tcPr>
          <w:p w14:paraId="430FBF3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7166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93C9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9CC04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234.015,63</w:t>
            </w:r>
          </w:p>
        </w:tc>
      </w:tr>
      <w:tr w:rsidR="00C36596" w:rsidRPr="00C1654A" w14:paraId="106E157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52BFB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90AAC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7F4D7C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06E9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3F596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5B02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1.423.720,00</w:t>
            </w:r>
          </w:p>
        </w:tc>
        <w:tc>
          <w:tcPr>
            <w:tcW w:w="1720" w:type="dxa"/>
            <w:tcBorders>
              <w:top w:val="nil"/>
              <w:left w:val="nil"/>
              <w:bottom w:val="single" w:sz="4" w:space="0" w:color="D3D3D3"/>
              <w:right w:val="single" w:sz="4" w:space="0" w:color="D3D3D3"/>
            </w:tcBorders>
            <w:shd w:val="clear" w:color="auto" w:fill="auto"/>
            <w:vAlign w:val="center"/>
            <w:hideMark/>
          </w:tcPr>
          <w:p w14:paraId="3E541C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926.223,70</w:t>
            </w:r>
          </w:p>
        </w:tc>
        <w:tc>
          <w:tcPr>
            <w:tcW w:w="1720" w:type="dxa"/>
            <w:tcBorders>
              <w:top w:val="nil"/>
              <w:left w:val="nil"/>
              <w:bottom w:val="single" w:sz="4" w:space="0" w:color="D3D3D3"/>
              <w:right w:val="single" w:sz="4" w:space="0" w:color="D3D3D3"/>
            </w:tcBorders>
            <w:shd w:val="clear" w:color="auto" w:fill="auto"/>
            <w:vAlign w:val="center"/>
            <w:hideMark/>
          </w:tcPr>
          <w:p w14:paraId="3BE5244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AE97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E8C22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2.349.943,70</w:t>
            </w:r>
          </w:p>
        </w:tc>
      </w:tr>
      <w:tr w:rsidR="00C36596" w:rsidRPr="00C1654A" w14:paraId="60269E46"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3B076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9877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536DF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77C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D18B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DB59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192.284,00</w:t>
            </w:r>
          </w:p>
        </w:tc>
        <w:tc>
          <w:tcPr>
            <w:tcW w:w="1720" w:type="dxa"/>
            <w:tcBorders>
              <w:top w:val="nil"/>
              <w:left w:val="nil"/>
              <w:bottom w:val="single" w:sz="4" w:space="0" w:color="D3D3D3"/>
              <w:right w:val="single" w:sz="4" w:space="0" w:color="D3D3D3"/>
            </w:tcBorders>
            <w:shd w:val="clear" w:color="auto" w:fill="auto"/>
            <w:vAlign w:val="center"/>
            <w:hideMark/>
          </w:tcPr>
          <w:p w14:paraId="478C9DD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9083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1B2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C5DFC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192.284,00</w:t>
            </w:r>
          </w:p>
        </w:tc>
      </w:tr>
      <w:tr w:rsidR="00C36596" w:rsidRPr="00C1654A" w14:paraId="75129778"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92BA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FB172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AB4B9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42AD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441A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89F8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154.007,00</w:t>
            </w:r>
          </w:p>
        </w:tc>
        <w:tc>
          <w:tcPr>
            <w:tcW w:w="1720" w:type="dxa"/>
            <w:tcBorders>
              <w:top w:val="nil"/>
              <w:left w:val="nil"/>
              <w:bottom w:val="single" w:sz="4" w:space="0" w:color="D3D3D3"/>
              <w:right w:val="single" w:sz="4" w:space="0" w:color="D3D3D3"/>
            </w:tcBorders>
            <w:shd w:val="clear" w:color="auto" w:fill="auto"/>
            <w:vAlign w:val="center"/>
            <w:hideMark/>
          </w:tcPr>
          <w:p w14:paraId="13EDF8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448.795,43</w:t>
            </w:r>
          </w:p>
        </w:tc>
        <w:tc>
          <w:tcPr>
            <w:tcW w:w="1720" w:type="dxa"/>
            <w:tcBorders>
              <w:top w:val="nil"/>
              <w:left w:val="nil"/>
              <w:bottom w:val="single" w:sz="4" w:space="0" w:color="D3D3D3"/>
              <w:right w:val="single" w:sz="4" w:space="0" w:color="D3D3D3"/>
            </w:tcBorders>
            <w:shd w:val="clear" w:color="auto" w:fill="auto"/>
            <w:vAlign w:val="center"/>
            <w:hideMark/>
          </w:tcPr>
          <w:p w14:paraId="2B5AB9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77FC7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1DDF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602.802,43</w:t>
            </w:r>
          </w:p>
        </w:tc>
      </w:tr>
      <w:tr w:rsidR="00C36596" w:rsidRPr="00C1654A" w14:paraId="02FCAF35"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49BC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C2CFE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4AE6D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B8AF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2990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896C8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1.126.208,46</w:t>
            </w:r>
          </w:p>
        </w:tc>
        <w:tc>
          <w:tcPr>
            <w:tcW w:w="1720" w:type="dxa"/>
            <w:tcBorders>
              <w:top w:val="nil"/>
              <w:left w:val="nil"/>
              <w:bottom w:val="single" w:sz="4" w:space="0" w:color="D3D3D3"/>
              <w:right w:val="single" w:sz="4" w:space="0" w:color="D3D3D3"/>
            </w:tcBorders>
            <w:shd w:val="clear" w:color="auto" w:fill="auto"/>
            <w:vAlign w:val="center"/>
            <w:hideMark/>
          </w:tcPr>
          <w:p w14:paraId="5615CE1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641.801,00</w:t>
            </w:r>
          </w:p>
        </w:tc>
        <w:tc>
          <w:tcPr>
            <w:tcW w:w="1720" w:type="dxa"/>
            <w:tcBorders>
              <w:top w:val="nil"/>
              <w:left w:val="nil"/>
              <w:bottom w:val="single" w:sz="4" w:space="0" w:color="D3D3D3"/>
              <w:right w:val="single" w:sz="4" w:space="0" w:color="D3D3D3"/>
            </w:tcBorders>
            <w:shd w:val="clear" w:color="auto" w:fill="auto"/>
            <w:vAlign w:val="center"/>
            <w:hideMark/>
          </w:tcPr>
          <w:p w14:paraId="1D9007D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8D75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BAB69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1.768.009,46</w:t>
            </w:r>
          </w:p>
        </w:tc>
      </w:tr>
      <w:tr w:rsidR="00C36596" w:rsidRPr="00C1654A" w14:paraId="0CDC7F60"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DA35A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848563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A20DFC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11.672.558,10</w:t>
            </w:r>
          </w:p>
        </w:tc>
        <w:tc>
          <w:tcPr>
            <w:tcW w:w="1720" w:type="dxa"/>
            <w:tcBorders>
              <w:top w:val="nil"/>
              <w:left w:val="nil"/>
              <w:bottom w:val="single" w:sz="4" w:space="0" w:color="D3D3D3"/>
              <w:right w:val="single" w:sz="4" w:space="0" w:color="D3D3D3"/>
            </w:tcBorders>
            <w:shd w:val="clear" w:color="708090" w:fill="708090"/>
            <w:vAlign w:val="center"/>
            <w:hideMark/>
          </w:tcPr>
          <w:p w14:paraId="2A351CE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1.986,12</w:t>
            </w:r>
          </w:p>
        </w:tc>
        <w:tc>
          <w:tcPr>
            <w:tcW w:w="1720" w:type="dxa"/>
            <w:tcBorders>
              <w:top w:val="nil"/>
              <w:left w:val="nil"/>
              <w:bottom w:val="single" w:sz="4" w:space="0" w:color="D3D3D3"/>
              <w:right w:val="single" w:sz="4" w:space="0" w:color="D3D3D3"/>
            </w:tcBorders>
            <w:shd w:val="clear" w:color="708090" w:fill="708090"/>
            <w:vAlign w:val="center"/>
            <w:hideMark/>
          </w:tcPr>
          <w:p w14:paraId="52A1797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BDBDF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4.324.050,30</w:t>
            </w:r>
          </w:p>
        </w:tc>
        <w:tc>
          <w:tcPr>
            <w:tcW w:w="1720" w:type="dxa"/>
            <w:tcBorders>
              <w:top w:val="nil"/>
              <w:left w:val="nil"/>
              <w:bottom w:val="single" w:sz="4" w:space="0" w:color="D3D3D3"/>
              <w:right w:val="single" w:sz="4" w:space="0" w:color="D3D3D3"/>
            </w:tcBorders>
            <w:shd w:val="clear" w:color="708090" w:fill="708090"/>
            <w:vAlign w:val="center"/>
            <w:hideMark/>
          </w:tcPr>
          <w:p w14:paraId="652EAB7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62.984.274,41</w:t>
            </w:r>
          </w:p>
        </w:tc>
        <w:tc>
          <w:tcPr>
            <w:tcW w:w="1720" w:type="dxa"/>
            <w:tcBorders>
              <w:top w:val="nil"/>
              <w:left w:val="nil"/>
              <w:bottom w:val="single" w:sz="4" w:space="0" w:color="D3D3D3"/>
              <w:right w:val="single" w:sz="4" w:space="0" w:color="D3D3D3"/>
            </w:tcBorders>
            <w:shd w:val="clear" w:color="708090" w:fill="708090"/>
            <w:vAlign w:val="center"/>
            <w:hideMark/>
          </w:tcPr>
          <w:p w14:paraId="4A74C72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201.629.275,77</w:t>
            </w:r>
          </w:p>
        </w:tc>
        <w:tc>
          <w:tcPr>
            <w:tcW w:w="1720" w:type="dxa"/>
            <w:tcBorders>
              <w:top w:val="nil"/>
              <w:left w:val="nil"/>
              <w:bottom w:val="single" w:sz="4" w:space="0" w:color="D3D3D3"/>
              <w:right w:val="single" w:sz="4" w:space="0" w:color="D3D3D3"/>
            </w:tcBorders>
            <w:shd w:val="clear" w:color="708090" w:fill="708090"/>
            <w:vAlign w:val="center"/>
            <w:hideMark/>
          </w:tcPr>
          <w:p w14:paraId="7D09E61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1.351.163,25</w:t>
            </w:r>
          </w:p>
        </w:tc>
        <w:tc>
          <w:tcPr>
            <w:tcW w:w="1720" w:type="dxa"/>
            <w:tcBorders>
              <w:top w:val="nil"/>
              <w:left w:val="nil"/>
              <w:bottom w:val="single" w:sz="4" w:space="0" w:color="D3D3D3"/>
              <w:right w:val="single" w:sz="4" w:space="0" w:color="D3D3D3"/>
            </w:tcBorders>
            <w:shd w:val="clear" w:color="708090" w:fill="708090"/>
            <w:vAlign w:val="center"/>
            <w:hideMark/>
          </w:tcPr>
          <w:p w14:paraId="7FCD951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281.963.307,96</w:t>
            </w:r>
          </w:p>
        </w:tc>
      </w:tr>
    </w:tbl>
    <w:p w14:paraId="0EF1FB28" w14:textId="77777777" w:rsidR="00B4053F" w:rsidRPr="00C1654A" w:rsidRDefault="00B4053F" w:rsidP="00B4053F">
      <w:pPr>
        <w:rPr>
          <w:rFonts w:ascii="Times New Roman" w:hAnsi="Times New Roman" w:cs="Times New Roman"/>
        </w:rPr>
      </w:pPr>
    </w:p>
    <w:p w14:paraId="743CDEE8" w14:textId="77777777" w:rsidR="00A001E4" w:rsidRPr="00C1654A" w:rsidRDefault="00A001E4" w:rsidP="00B4053F">
      <w:pPr>
        <w:rPr>
          <w:rFonts w:ascii="Times New Roman" w:hAnsi="Times New Roman" w:cs="Times New Roman"/>
        </w:rPr>
      </w:pPr>
    </w:p>
    <w:p w14:paraId="5E405F05" w14:textId="77777777" w:rsidR="00A001E4" w:rsidRPr="00C1654A" w:rsidRDefault="00A001E4" w:rsidP="00B4053F">
      <w:pPr>
        <w:rPr>
          <w:rFonts w:ascii="Times New Roman" w:hAnsi="Times New Roman" w:cs="Times New Roman"/>
        </w:rPr>
      </w:pPr>
    </w:p>
    <w:p w14:paraId="668A1CA7" w14:textId="77777777" w:rsidR="00A001E4" w:rsidRPr="00C1654A" w:rsidRDefault="00A001E4" w:rsidP="00B4053F">
      <w:pPr>
        <w:rPr>
          <w:rFonts w:ascii="Times New Roman" w:hAnsi="Times New Roman" w:cs="Times New Roman"/>
        </w:rPr>
      </w:pPr>
    </w:p>
    <w:p w14:paraId="5B7A2AB4" w14:textId="77777777" w:rsidR="00A001E4" w:rsidRPr="00C1654A" w:rsidRDefault="00A001E4" w:rsidP="00B4053F">
      <w:pPr>
        <w:rPr>
          <w:rFonts w:ascii="Times New Roman" w:hAnsi="Times New Roman" w:cs="Times New Roman"/>
        </w:rPr>
      </w:pPr>
    </w:p>
    <w:p w14:paraId="78C514C7" w14:textId="77777777" w:rsidR="00A001E4" w:rsidRPr="00C1654A" w:rsidRDefault="00A001E4" w:rsidP="00B4053F">
      <w:pPr>
        <w:rPr>
          <w:rFonts w:ascii="Times New Roman" w:hAnsi="Times New Roman" w:cs="Times New Roman"/>
        </w:rPr>
      </w:pPr>
    </w:p>
    <w:p w14:paraId="3BBB0AE2" w14:textId="77777777" w:rsidR="00A001E4" w:rsidRPr="00C1654A" w:rsidRDefault="00A001E4" w:rsidP="00B4053F">
      <w:pPr>
        <w:rPr>
          <w:rFonts w:ascii="Times New Roman" w:hAnsi="Times New Roman" w:cs="Times New Roman"/>
        </w:rPr>
      </w:pPr>
    </w:p>
    <w:p w14:paraId="119D4BDB" w14:textId="77777777" w:rsidR="00B4053F" w:rsidRPr="00C1654A" w:rsidRDefault="00B4053F" w:rsidP="00B4053F">
      <w:pPr>
        <w:pStyle w:val="Balk5"/>
      </w:pPr>
      <w:bookmarkStart w:id="383" w:name="_Toc69303625"/>
      <w:bookmarkStart w:id="384" w:name="_Toc199509639"/>
      <w:r w:rsidRPr="00C1654A">
        <w:lastRenderedPageBreak/>
        <w:t>Tablo 10.79 YALOVA</w:t>
      </w:r>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436C470"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B0466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3889D8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1016E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4BE4C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95657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633E2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5464E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AF48EF"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8DC4F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C98D1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422AC15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1AB3B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6C26D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31B50B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F435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C6915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22C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16.399.952,37</w:t>
            </w:r>
          </w:p>
        </w:tc>
        <w:tc>
          <w:tcPr>
            <w:tcW w:w="1720" w:type="dxa"/>
            <w:tcBorders>
              <w:top w:val="nil"/>
              <w:left w:val="nil"/>
              <w:bottom w:val="single" w:sz="4" w:space="0" w:color="D3D3D3"/>
              <w:right w:val="single" w:sz="4" w:space="0" w:color="D3D3D3"/>
            </w:tcBorders>
            <w:shd w:val="clear" w:color="auto" w:fill="auto"/>
            <w:vAlign w:val="center"/>
            <w:hideMark/>
          </w:tcPr>
          <w:p w14:paraId="6831A39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12.550.894,32</w:t>
            </w:r>
          </w:p>
        </w:tc>
        <w:tc>
          <w:tcPr>
            <w:tcW w:w="1720" w:type="dxa"/>
            <w:tcBorders>
              <w:top w:val="nil"/>
              <w:left w:val="nil"/>
              <w:bottom w:val="single" w:sz="4" w:space="0" w:color="D3D3D3"/>
              <w:right w:val="single" w:sz="4" w:space="0" w:color="D3D3D3"/>
            </w:tcBorders>
            <w:shd w:val="clear" w:color="auto" w:fill="auto"/>
            <w:vAlign w:val="center"/>
            <w:hideMark/>
          </w:tcPr>
          <w:p w14:paraId="535E563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65.886.094,72</w:t>
            </w:r>
          </w:p>
        </w:tc>
        <w:tc>
          <w:tcPr>
            <w:tcW w:w="1720" w:type="dxa"/>
            <w:tcBorders>
              <w:top w:val="nil"/>
              <w:left w:val="nil"/>
              <w:bottom w:val="single" w:sz="4" w:space="0" w:color="D3D3D3"/>
              <w:right w:val="single" w:sz="4" w:space="0" w:color="D3D3D3"/>
            </w:tcBorders>
            <w:shd w:val="clear" w:color="auto" w:fill="auto"/>
            <w:vAlign w:val="center"/>
            <w:hideMark/>
          </w:tcPr>
          <w:p w14:paraId="651F2F5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67D38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94.836.941,41</w:t>
            </w:r>
          </w:p>
        </w:tc>
      </w:tr>
      <w:tr w:rsidR="00C36596" w:rsidRPr="00C1654A" w14:paraId="6AE7DCC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48755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CA1D5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7D455F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F2C9E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37C5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46D0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190.036,57</w:t>
            </w:r>
          </w:p>
        </w:tc>
        <w:tc>
          <w:tcPr>
            <w:tcW w:w="1720" w:type="dxa"/>
            <w:tcBorders>
              <w:top w:val="nil"/>
              <w:left w:val="nil"/>
              <w:bottom w:val="single" w:sz="4" w:space="0" w:color="D3D3D3"/>
              <w:right w:val="single" w:sz="4" w:space="0" w:color="D3D3D3"/>
            </w:tcBorders>
            <w:shd w:val="clear" w:color="auto" w:fill="auto"/>
            <w:vAlign w:val="center"/>
            <w:hideMark/>
          </w:tcPr>
          <w:p w14:paraId="0F2653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DAA9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7110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759BD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190.036,57</w:t>
            </w:r>
          </w:p>
        </w:tc>
      </w:tr>
      <w:tr w:rsidR="00C36596" w:rsidRPr="00C1654A" w14:paraId="2EE55894"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D59C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3A8DB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C5AD4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93857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38D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1109A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19.272.870,84</w:t>
            </w:r>
          </w:p>
        </w:tc>
        <w:tc>
          <w:tcPr>
            <w:tcW w:w="1720" w:type="dxa"/>
            <w:tcBorders>
              <w:top w:val="nil"/>
              <w:left w:val="nil"/>
              <w:bottom w:val="single" w:sz="4" w:space="0" w:color="D3D3D3"/>
              <w:right w:val="single" w:sz="4" w:space="0" w:color="D3D3D3"/>
            </w:tcBorders>
            <w:shd w:val="clear" w:color="auto" w:fill="auto"/>
            <w:vAlign w:val="center"/>
            <w:hideMark/>
          </w:tcPr>
          <w:p w14:paraId="09AB8F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8804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1E88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63920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19.272.870,84</w:t>
            </w:r>
          </w:p>
        </w:tc>
      </w:tr>
      <w:tr w:rsidR="00C36596" w:rsidRPr="00C1654A" w14:paraId="1FED40DB"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83F74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B29D5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34AC2B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1C8B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17B70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553A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F7B5F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2.015,09</w:t>
            </w:r>
          </w:p>
        </w:tc>
        <w:tc>
          <w:tcPr>
            <w:tcW w:w="1720" w:type="dxa"/>
            <w:tcBorders>
              <w:top w:val="nil"/>
              <w:left w:val="nil"/>
              <w:bottom w:val="single" w:sz="4" w:space="0" w:color="D3D3D3"/>
              <w:right w:val="single" w:sz="4" w:space="0" w:color="D3D3D3"/>
            </w:tcBorders>
            <w:shd w:val="clear" w:color="auto" w:fill="auto"/>
            <w:vAlign w:val="center"/>
            <w:hideMark/>
          </w:tcPr>
          <w:p w14:paraId="5C0BAA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A55D6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FD492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2.015,09</w:t>
            </w:r>
          </w:p>
        </w:tc>
      </w:tr>
      <w:tr w:rsidR="00C36596" w:rsidRPr="00C1654A" w14:paraId="13CEB41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DDCE8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49CB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5116E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AC66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5A0BC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37BA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182.739,00</w:t>
            </w:r>
          </w:p>
        </w:tc>
        <w:tc>
          <w:tcPr>
            <w:tcW w:w="1720" w:type="dxa"/>
            <w:tcBorders>
              <w:top w:val="nil"/>
              <w:left w:val="nil"/>
              <w:bottom w:val="single" w:sz="4" w:space="0" w:color="D3D3D3"/>
              <w:right w:val="single" w:sz="4" w:space="0" w:color="D3D3D3"/>
            </w:tcBorders>
            <w:shd w:val="clear" w:color="auto" w:fill="auto"/>
            <w:vAlign w:val="center"/>
            <w:hideMark/>
          </w:tcPr>
          <w:p w14:paraId="042BC11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61.388,00</w:t>
            </w:r>
          </w:p>
        </w:tc>
        <w:tc>
          <w:tcPr>
            <w:tcW w:w="1720" w:type="dxa"/>
            <w:tcBorders>
              <w:top w:val="nil"/>
              <w:left w:val="nil"/>
              <w:bottom w:val="single" w:sz="4" w:space="0" w:color="D3D3D3"/>
              <w:right w:val="single" w:sz="4" w:space="0" w:color="D3D3D3"/>
            </w:tcBorders>
            <w:shd w:val="clear" w:color="auto" w:fill="auto"/>
            <w:vAlign w:val="center"/>
            <w:hideMark/>
          </w:tcPr>
          <w:p w14:paraId="1D9C2A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0F079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A1FF5F"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244.127,00</w:t>
            </w:r>
          </w:p>
        </w:tc>
      </w:tr>
      <w:tr w:rsidR="00C36596" w:rsidRPr="00C1654A" w14:paraId="0B363F6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E04C6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0923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553C3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4D3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7C3C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FE07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21.297.837,29</w:t>
            </w:r>
          </w:p>
        </w:tc>
        <w:tc>
          <w:tcPr>
            <w:tcW w:w="1720" w:type="dxa"/>
            <w:tcBorders>
              <w:top w:val="nil"/>
              <w:left w:val="nil"/>
              <w:bottom w:val="single" w:sz="4" w:space="0" w:color="D3D3D3"/>
              <w:right w:val="single" w:sz="4" w:space="0" w:color="D3D3D3"/>
            </w:tcBorders>
            <w:shd w:val="clear" w:color="auto" w:fill="auto"/>
            <w:vAlign w:val="center"/>
            <w:hideMark/>
          </w:tcPr>
          <w:p w14:paraId="5C72967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10.247.278,18</w:t>
            </w:r>
          </w:p>
        </w:tc>
        <w:tc>
          <w:tcPr>
            <w:tcW w:w="1720" w:type="dxa"/>
            <w:tcBorders>
              <w:top w:val="nil"/>
              <w:left w:val="nil"/>
              <w:bottom w:val="single" w:sz="4" w:space="0" w:color="D3D3D3"/>
              <w:right w:val="single" w:sz="4" w:space="0" w:color="D3D3D3"/>
            </w:tcBorders>
            <w:shd w:val="clear" w:color="auto" w:fill="auto"/>
            <w:vAlign w:val="center"/>
            <w:hideMark/>
          </w:tcPr>
          <w:p w14:paraId="3303FC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33.458.428,77</w:t>
            </w:r>
          </w:p>
        </w:tc>
        <w:tc>
          <w:tcPr>
            <w:tcW w:w="1720" w:type="dxa"/>
            <w:tcBorders>
              <w:top w:val="nil"/>
              <w:left w:val="nil"/>
              <w:bottom w:val="single" w:sz="4" w:space="0" w:color="D3D3D3"/>
              <w:right w:val="single" w:sz="4" w:space="0" w:color="D3D3D3"/>
            </w:tcBorders>
            <w:shd w:val="clear" w:color="auto" w:fill="auto"/>
            <w:vAlign w:val="center"/>
            <w:hideMark/>
          </w:tcPr>
          <w:p w14:paraId="3B0AB67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06A6B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65.003.544,24</w:t>
            </w:r>
          </w:p>
        </w:tc>
      </w:tr>
      <w:tr w:rsidR="00C36596" w:rsidRPr="00C1654A" w14:paraId="0E8314B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2C11F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BAE52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0F53B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736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55FE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6DB5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44.999,00</w:t>
            </w:r>
          </w:p>
        </w:tc>
        <w:tc>
          <w:tcPr>
            <w:tcW w:w="1720" w:type="dxa"/>
            <w:tcBorders>
              <w:top w:val="nil"/>
              <w:left w:val="nil"/>
              <w:bottom w:val="single" w:sz="4" w:space="0" w:color="D3D3D3"/>
              <w:right w:val="single" w:sz="4" w:space="0" w:color="D3D3D3"/>
            </w:tcBorders>
            <w:shd w:val="clear" w:color="auto" w:fill="auto"/>
            <w:vAlign w:val="center"/>
            <w:hideMark/>
          </w:tcPr>
          <w:p w14:paraId="33CF544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E0330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37A1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3F0A8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44.999,00</w:t>
            </w:r>
          </w:p>
        </w:tc>
      </w:tr>
      <w:tr w:rsidR="00C36596" w:rsidRPr="00C1654A" w14:paraId="4776215C"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BF65B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ADC2C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716D11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6150E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69821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AF790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57.388.435,07</w:t>
            </w:r>
          </w:p>
        </w:tc>
        <w:tc>
          <w:tcPr>
            <w:tcW w:w="1720" w:type="dxa"/>
            <w:tcBorders>
              <w:top w:val="nil"/>
              <w:left w:val="nil"/>
              <w:bottom w:val="single" w:sz="4" w:space="0" w:color="D3D3D3"/>
              <w:right w:val="single" w:sz="4" w:space="0" w:color="D3D3D3"/>
            </w:tcBorders>
            <w:shd w:val="clear" w:color="708090" w:fill="708090"/>
            <w:vAlign w:val="center"/>
            <w:hideMark/>
          </w:tcPr>
          <w:p w14:paraId="4DC3CE6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22.861.575,59</w:t>
            </w:r>
          </w:p>
        </w:tc>
        <w:tc>
          <w:tcPr>
            <w:tcW w:w="1720" w:type="dxa"/>
            <w:tcBorders>
              <w:top w:val="nil"/>
              <w:left w:val="nil"/>
              <w:bottom w:val="single" w:sz="4" w:space="0" w:color="D3D3D3"/>
              <w:right w:val="single" w:sz="4" w:space="0" w:color="D3D3D3"/>
            </w:tcBorders>
            <w:shd w:val="clear" w:color="708090" w:fill="708090"/>
            <w:vAlign w:val="center"/>
            <w:hideMark/>
          </w:tcPr>
          <w:p w14:paraId="6BD10CDE"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99.344.523,49</w:t>
            </w:r>
          </w:p>
        </w:tc>
        <w:tc>
          <w:tcPr>
            <w:tcW w:w="1720" w:type="dxa"/>
            <w:tcBorders>
              <w:top w:val="nil"/>
              <w:left w:val="nil"/>
              <w:bottom w:val="single" w:sz="4" w:space="0" w:color="D3D3D3"/>
              <w:right w:val="single" w:sz="4" w:space="0" w:color="D3D3D3"/>
            </w:tcBorders>
            <w:shd w:val="clear" w:color="708090" w:fill="708090"/>
            <w:vAlign w:val="center"/>
            <w:hideMark/>
          </w:tcPr>
          <w:p w14:paraId="4DE7923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E2161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179.594.534,15</w:t>
            </w:r>
          </w:p>
        </w:tc>
      </w:tr>
    </w:tbl>
    <w:p w14:paraId="0F95CD3D" w14:textId="77777777" w:rsidR="00B4053F" w:rsidRPr="00C1654A" w:rsidRDefault="00B4053F" w:rsidP="00B4053F">
      <w:pPr>
        <w:rPr>
          <w:rFonts w:ascii="Times New Roman" w:hAnsi="Times New Roman" w:cs="Times New Roman"/>
        </w:rPr>
      </w:pPr>
    </w:p>
    <w:p w14:paraId="00EF4806" w14:textId="77777777" w:rsidR="00B4053F" w:rsidRPr="00C1654A" w:rsidRDefault="00B4053F" w:rsidP="00B4053F">
      <w:pPr>
        <w:rPr>
          <w:rFonts w:ascii="Times New Roman" w:hAnsi="Times New Roman" w:cs="Times New Roman"/>
        </w:rPr>
      </w:pPr>
    </w:p>
    <w:p w14:paraId="76AABDC2" w14:textId="77777777" w:rsidR="00B4053F" w:rsidRPr="00C1654A" w:rsidRDefault="00B4053F" w:rsidP="00B4053F">
      <w:pPr>
        <w:pStyle w:val="Balk5"/>
      </w:pPr>
      <w:bookmarkStart w:id="385" w:name="_Toc69303626"/>
      <w:bookmarkStart w:id="386" w:name="_Toc199509640"/>
      <w:r w:rsidRPr="00C1654A">
        <w:t>Tablo 10.80 YOZGAT</w:t>
      </w:r>
      <w:bookmarkEnd w:id="385"/>
      <w:bookmarkEnd w:id="3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1BDD799B"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1A9DF7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CEEFE2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97CB19"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573DC6"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E9978A"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677555"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CFC72"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3D6E9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C87424"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1C686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34E62DBD"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8EE86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76A0F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D0B07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B30B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F96C7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31F1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8BC97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142.392,04</w:t>
            </w:r>
          </w:p>
        </w:tc>
        <w:tc>
          <w:tcPr>
            <w:tcW w:w="1720" w:type="dxa"/>
            <w:tcBorders>
              <w:top w:val="nil"/>
              <w:left w:val="nil"/>
              <w:bottom w:val="single" w:sz="4" w:space="0" w:color="D3D3D3"/>
              <w:right w:val="single" w:sz="4" w:space="0" w:color="D3D3D3"/>
            </w:tcBorders>
            <w:shd w:val="clear" w:color="auto" w:fill="auto"/>
            <w:vAlign w:val="center"/>
            <w:hideMark/>
          </w:tcPr>
          <w:p w14:paraId="32BC782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94FA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52507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142.392,04</w:t>
            </w:r>
          </w:p>
        </w:tc>
      </w:tr>
      <w:tr w:rsidR="00C36596" w:rsidRPr="00C1654A" w14:paraId="5781DC27"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75883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F6CC8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710C29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05DE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27E9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2C958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7.471.527,07</w:t>
            </w:r>
          </w:p>
        </w:tc>
        <w:tc>
          <w:tcPr>
            <w:tcW w:w="1720" w:type="dxa"/>
            <w:tcBorders>
              <w:top w:val="nil"/>
              <w:left w:val="nil"/>
              <w:bottom w:val="single" w:sz="4" w:space="0" w:color="D3D3D3"/>
              <w:right w:val="single" w:sz="4" w:space="0" w:color="D3D3D3"/>
            </w:tcBorders>
            <w:shd w:val="clear" w:color="auto" w:fill="auto"/>
            <w:vAlign w:val="center"/>
            <w:hideMark/>
          </w:tcPr>
          <w:p w14:paraId="2071C6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330.637,17</w:t>
            </w:r>
          </w:p>
        </w:tc>
        <w:tc>
          <w:tcPr>
            <w:tcW w:w="1720" w:type="dxa"/>
            <w:tcBorders>
              <w:top w:val="nil"/>
              <w:left w:val="nil"/>
              <w:bottom w:val="single" w:sz="4" w:space="0" w:color="D3D3D3"/>
              <w:right w:val="single" w:sz="4" w:space="0" w:color="D3D3D3"/>
            </w:tcBorders>
            <w:shd w:val="clear" w:color="auto" w:fill="auto"/>
            <w:vAlign w:val="center"/>
            <w:hideMark/>
          </w:tcPr>
          <w:p w14:paraId="47C777F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518A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4C9F2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7.802.164,24</w:t>
            </w:r>
          </w:p>
        </w:tc>
      </w:tr>
      <w:tr w:rsidR="00C36596" w:rsidRPr="00C1654A" w14:paraId="3CC12D4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E7A73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07147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7A9F6F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56A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8696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0DA5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185.865,00</w:t>
            </w:r>
          </w:p>
        </w:tc>
        <w:tc>
          <w:tcPr>
            <w:tcW w:w="1720" w:type="dxa"/>
            <w:tcBorders>
              <w:top w:val="nil"/>
              <w:left w:val="nil"/>
              <w:bottom w:val="single" w:sz="4" w:space="0" w:color="D3D3D3"/>
              <w:right w:val="single" w:sz="4" w:space="0" w:color="D3D3D3"/>
            </w:tcBorders>
            <w:shd w:val="clear" w:color="auto" w:fill="auto"/>
            <w:vAlign w:val="center"/>
            <w:hideMark/>
          </w:tcPr>
          <w:p w14:paraId="77D569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AD71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5B3C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3BCA0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185.865,00</w:t>
            </w:r>
          </w:p>
        </w:tc>
      </w:tr>
      <w:tr w:rsidR="00C36596" w:rsidRPr="00C1654A" w14:paraId="7CF1F02D"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F3D1D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C704E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313977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674C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DB4AF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D6C61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60.399,00</w:t>
            </w:r>
          </w:p>
        </w:tc>
        <w:tc>
          <w:tcPr>
            <w:tcW w:w="1720" w:type="dxa"/>
            <w:tcBorders>
              <w:top w:val="nil"/>
              <w:left w:val="nil"/>
              <w:bottom w:val="single" w:sz="4" w:space="0" w:color="D3D3D3"/>
              <w:right w:val="single" w:sz="4" w:space="0" w:color="D3D3D3"/>
            </w:tcBorders>
            <w:shd w:val="clear" w:color="auto" w:fill="auto"/>
            <w:vAlign w:val="center"/>
            <w:hideMark/>
          </w:tcPr>
          <w:p w14:paraId="76790FD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6124D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CE0F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35E72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60.399,00</w:t>
            </w:r>
          </w:p>
        </w:tc>
      </w:tr>
      <w:tr w:rsidR="00C36596" w:rsidRPr="00C1654A" w14:paraId="719C0AB2"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97D7D8"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40701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7189D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71E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19E2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3.742,79</w:t>
            </w:r>
          </w:p>
        </w:tc>
        <w:tc>
          <w:tcPr>
            <w:tcW w:w="1720" w:type="dxa"/>
            <w:tcBorders>
              <w:top w:val="nil"/>
              <w:left w:val="nil"/>
              <w:bottom w:val="single" w:sz="4" w:space="0" w:color="D3D3D3"/>
              <w:right w:val="single" w:sz="4" w:space="0" w:color="D3D3D3"/>
            </w:tcBorders>
            <w:shd w:val="clear" w:color="auto" w:fill="auto"/>
            <w:vAlign w:val="center"/>
            <w:hideMark/>
          </w:tcPr>
          <w:p w14:paraId="050028E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29.466.582,58</w:t>
            </w:r>
          </w:p>
        </w:tc>
        <w:tc>
          <w:tcPr>
            <w:tcW w:w="1720" w:type="dxa"/>
            <w:tcBorders>
              <w:top w:val="nil"/>
              <w:left w:val="nil"/>
              <w:bottom w:val="single" w:sz="4" w:space="0" w:color="D3D3D3"/>
              <w:right w:val="single" w:sz="4" w:space="0" w:color="D3D3D3"/>
            </w:tcBorders>
            <w:shd w:val="clear" w:color="auto" w:fill="auto"/>
            <w:vAlign w:val="center"/>
            <w:hideMark/>
          </w:tcPr>
          <w:p w14:paraId="722D753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36.793.360,69</w:t>
            </w:r>
          </w:p>
        </w:tc>
        <w:tc>
          <w:tcPr>
            <w:tcW w:w="1720" w:type="dxa"/>
            <w:tcBorders>
              <w:top w:val="nil"/>
              <w:left w:val="nil"/>
              <w:bottom w:val="single" w:sz="4" w:space="0" w:color="D3D3D3"/>
              <w:right w:val="single" w:sz="4" w:space="0" w:color="D3D3D3"/>
            </w:tcBorders>
            <w:shd w:val="clear" w:color="auto" w:fill="auto"/>
            <w:vAlign w:val="center"/>
            <w:hideMark/>
          </w:tcPr>
          <w:p w14:paraId="54F6964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86.844.006,88</w:t>
            </w:r>
          </w:p>
        </w:tc>
        <w:tc>
          <w:tcPr>
            <w:tcW w:w="1720" w:type="dxa"/>
            <w:tcBorders>
              <w:top w:val="nil"/>
              <w:left w:val="nil"/>
              <w:bottom w:val="single" w:sz="4" w:space="0" w:color="D3D3D3"/>
              <w:right w:val="single" w:sz="4" w:space="0" w:color="D3D3D3"/>
            </w:tcBorders>
            <w:shd w:val="clear" w:color="auto" w:fill="auto"/>
            <w:vAlign w:val="center"/>
            <w:hideMark/>
          </w:tcPr>
          <w:p w14:paraId="12EFC67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58.399,09</w:t>
            </w:r>
          </w:p>
        </w:tc>
        <w:tc>
          <w:tcPr>
            <w:tcW w:w="1720" w:type="dxa"/>
            <w:tcBorders>
              <w:top w:val="nil"/>
              <w:left w:val="nil"/>
              <w:bottom w:val="single" w:sz="4" w:space="0" w:color="D3D3D3"/>
              <w:right w:val="single" w:sz="4" w:space="0" w:color="D3D3D3"/>
            </w:tcBorders>
            <w:shd w:val="clear" w:color="708090" w:fill="708090"/>
            <w:vAlign w:val="center"/>
            <w:hideMark/>
          </w:tcPr>
          <w:p w14:paraId="139C635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153.166.092,04</w:t>
            </w:r>
          </w:p>
        </w:tc>
      </w:tr>
      <w:tr w:rsidR="00C36596" w:rsidRPr="00C1654A" w14:paraId="380BE1C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5345C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A99C1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0D7122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E0212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65D8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371B0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114.089,70</w:t>
            </w:r>
          </w:p>
        </w:tc>
        <w:tc>
          <w:tcPr>
            <w:tcW w:w="1720" w:type="dxa"/>
            <w:tcBorders>
              <w:top w:val="nil"/>
              <w:left w:val="nil"/>
              <w:bottom w:val="single" w:sz="4" w:space="0" w:color="D3D3D3"/>
              <w:right w:val="single" w:sz="4" w:space="0" w:color="D3D3D3"/>
            </w:tcBorders>
            <w:shd w:val="clear" w:color="auto" w:fill="auto"/>
            <w:vAlign w:val="center"/>
            <w:hideMark/>
          </w:tcPr>
          <w:p w14:paraId="25159B4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F2358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FB596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A0849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114.089,70</w:t>
            </w:r>
          </w:p>
        </w:tc>
      </w:tr>
      <w:tr w:rsidR="00C36596" w:rsidRPr="00C1654A" w14:paraId="573AA7C5"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1ADB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ED138B0"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B78AC8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7F82CC"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C9981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3.742,79</w:t>
            </w:r>
          </w:p>
        </w:tc>
        <w:tc>
          <w:tcPr>
            <w:tcW w:w="1720" w:type="dxa"/>
            <w:tcBorders>
              <w:top w:val="nil"/>
              <w:left w:val="nil"/>
              <w:bottom w:val="single" w:sz="4" w:space="0" w:color="D3D3D3"/>
              <w:right w:val="single" w:sz="4" w:space="0" w:color="D3D3D3"/>
            </w:tcBorders>
            <w:shd w:val="clear" w:color="708090" w:fill="708090"/>
            <w:vAlign w:val="center"/>
            <w:hideMark/>
          </w:tcPr>
          <w:p w14:paraId="45DC64E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37.298.463,35</w:t>
            </w:r>
          </w:p>
        </w:tc>
        <w:tc>
          <w:tcPr>
            <w:tcW w:w="1720" w:type="dxa"/>
            <w:tcBorders>
              <w:top w:val="nil"/>
              <w:left w:val="nil"/>
              <w:bottom w:val="single" w:sz="4" w:space="0" w:color="D3D3D3"/>
              <w:right w:val="single" w:sz="4" w:space="0" w:color="D3D3D3"/>
            </w:tcBorders>
            <w:shd w:val="clear" w:color="708090" w:fill="708090"/>
            <w:vAlign w:val="center"/>
            <w:hideMark/>
          </w:tcPr>
          <w:p w14:paraId="3316B9F8"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37.266.389,90</w:t>
            </w:r>
          </w:p>
        </w:tc>
        <w:tc>
          <w:tcPr>
            <w:tcW w:w="1720" w:type="dxa"/>
            <w:tcBorders>
              <w:top w:val="nil"/>
              <w:left w:val="nil"/>
              <w:bottom w:val="single" w:sz="4" w:space="0" w:color="D3D3D3"/>
              <w:right w:val="single" w:sz="4" w:space="0" w:color="D3D3D3"/>
            </w:tcBorders>
            <w:shd w:val="clear" w:color="708090" w:fill="708090"/>
            <w:vAlign w:val="center"/>
            <w:hideMark/>
          </w:tcPr>
          <w:p w14:paraId="09E93BB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86.844.006,88</w:t>
            </w:r>
          </w:p>
        </w:tc>
        <w:tc>
          <w:tcPr>
            <w:tcW w:w="1720" w:type="dxa"/>
            <w:tcBorders>
              <w:top w:val="nil"/>
              <w:left w:val="nil"/>
              <w:bottom w:val="single" w:sz="4" w:space="0" w:color="D3D3D3"/>
              <w:right w:val="single" w:sz="4" w:space="0" w:color="D3D3D3"/>
            </w:tcBorders>
            <w:shd w:val="clear" w:color="708090" w:fill="708090"/>
            <w:vAlign w:val="center"/>
            <w:hideMark/>
          </w:tcPr>
          <w:p w14:paraId="53A455B6"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58.399,09</w:t>
            </w:r>
          </w:p>
        </w:tc>
        <w:tc>
          <w:tcPr>
            <w:tcW w:w="1720" w:type="dxa"/>
            <w:tcBorders>
              <w:top w:val="nil"/>
              <w:left w:val="nil"/>
              <w:bottom w:val="single" w:sz="4" w:space="0" w:color="D3D3D3"/>
              <w:right w:val="single" w:sz="4" w:space="0" w:color="D3D3D3"/>
            </w:tcBorders>
            <w:shd w:val="clear" w:color="708090" w:fill="708090"/>
            <w:vAlign w:val="center"/>
            <w:hideMark/>
          </w:tcPr>
          <w:p w14:paraId="6279017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161.471.002,02</w:t>
            </w:r>
          </w:p>
        </w:tc>
      </w:tr>
    </w:tbl>
    <w:p w14:paraId="30A1C64C" w14:textId="77777777" w:rsidR="00B4053F" w:rsidRPr="00C1654A" w:rsidRDefault="00B4053F" w:rsidP="00B4053F">
      <w:pPr>
        <w:pStyle w:val="AralkYok"/>
        <w:rPr>
          <w:rFonts w:cs="Times New Roman"/>
        </w:rPr>
      </w:pPr>
    </w:p>
    <w:p w14:paraId="49412C93" w14:textId="77777777" w:rsidR="00B4053F" w:rsidRPr="00C1654A" w:rsidRDefault="00B4053F" w:rsidP="00B4053F">
      <w:pPr>
        <w:rPr>
          <w:rFonts w:ascii="Times New Roman" w:eastAsiaTheme="minorEastAsia" w:hAnsi="Times New Roman" w:cs="Times New Roman"/>
          <w:b/>
          <w:sz w:val="24"/>
          <w:lang w:val="en-US"/>
        </w:rPr>
      </w:pPr>
      <w:r w:rsidRPr="00C1654A">
        <w:rPr>
          <w:rFonts w:ascii="Times New Roman" w:hAnsi="Times New Roman" w:cs="Times New Roman"/>
        </w:rPr>
        <w:br w:type="page"/>
      </w:r>
    </w:p>
    <w:p w14:paraId="6457E183" w14:textId="77777777" w:rsidR="00B4053F" w:rsidRPr="00C1654A" w:rsidRDefault="00B4053F" w:rsidP="00B4053F">
      <w:pPr>
        <w:pStyle w:val="Balk5"/>
      </w:pPr>
      <w:bookmarkStart w:id="387" w:name="_Toc69303627"/>
      <w:bookmarkStart w:id="388" w:name="_Toc199509641"/>
      <w:r w:rsidRPr="00C1654A">
        <w:lastRenderedPageBreak/>
        <w:t>Tablo 10.81 ZONGULDAK</w:t>
      </w:r>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36596" w:rsidRPr="00C1654A" w14:paraId="237BFC52" w14:textId="77777777" w:rsidTr="00C3659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106FCE"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39E2B71"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F586C3"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3FB23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A4DDD7"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DF76A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D857BC"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AAAA6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58FD6D" w14:textId="77777777" w:rsidR="00C36596" w:rsidRPr="00C1654A" w:rsidRDefault="00C36596" w:rsidP="00C36596">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FF12A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C36596" w:rsidRPr="00C1654A" w14:paraId="6187CE29"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8B933A"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9C162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60B8AB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2.080,61</w:t>
            </w:r>
          </w:p>
        </w:tc>
        <w:tc>
          <w:tcPr>
            <w:tcW w:w="1720" w:type="dxa"/>
            <w:tcBorders>
              <w:top w:val="nil"/>
              <w:left w:val="nil"/>
              <w:bottom w:val="single" w:sz="4" w:space="0" w:color="D3D3D3"/>
              <w:right w:val="single" w:sz="4" w:space="0" w:color="D3D3D3"/>
            </w:tcBorders>
            <w:shd w:val="clear" w:color="auto" w:fill="auto"/>
            <w:vAlign w:val="center"/>
            <w:hideMark/>
          </w:tcPr>
          <w:p w14:paraId="63D5B4E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899F4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847,25</w:t>
            </w:r>
          </w:p>
        </w:tc>
        <w:tc>
          <w:tcPr>
            <w:tcW w:w="1720" w:type="dxa"/>
            <w:tcBorders>
              <w:top w:val="nil"/>
              <w:left w:val="nil"/>
              <w:bottom w:val="single" w:sz="4" w:space="0" w:color="D3D3D3"/>
              <w:right w:val="single" w:sz="4" w:space="0" w:color="D3D3D3"/>
            </w:tcBorders>
            <w:shd w:val="clear" w:color="auto" w:fill="auto"/>
            <w:vAlign w:val="center"/>
            <w:hideMark/>
          </w:tcPr>
          <w:p w14:paraId="72B0BB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12.912.436,06</w:t>
            </w:r>
          </w:p>
        </w:tc>
        <w:tc>
          <w:tcPr>
            <w:tcW w:w="1720" w:type="dxa"/>
            <w:tcBorders>
              <w:top w:val="nil"/>
              <w:left w:val="nil"/>
              <w:bottom w:val="single" w:sz="4" w:space="0" w:color="D3D3D3"/>
              <w:right w:val="single" w:sz="4" w:space="0" w:color="D3D3D3"/>
            </w:tcBorders>
            <w:shd w:val="clear" w:color="auto" w:fill="auto"/>
            <w:vAlign w:val="center"/>
            <w:hideMark/>
          </w:tcPr>
          <w:p w14:paraId="0116846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19.894.991,31</w:t>
            </w:r>
          </w:p>
        </w:tc>
        <w:tc>
          <w:tcPr>
            <w:tcW w:w="1720" w:type="dxa"/>
            <w:tcBorders>
              <w:top w:val="nil"/>
              <w:left w:val="nil"/>
              <w:bottom w:val="single" w:sz="4" w:space="0" w:color="D3D3D3"/>
              <w:right w:val="single" w:sz="4" w:space="0" w:color="D3D3D3"/>
            </w:tcBorders>
            <w:shd w:val="clear" w:color="auto" w:fill="auto"/>
            <w:vAlign w:val="center"/>
            <w:hideMark/>
          </w:tcPr>
          <w:p w14:paraId="57E342E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89.583.809,97</w:t>
            </w:r>
          </w:p>
        </w:tc>
        <w:tc>
          <w:tcPr>
            <w:tcW w:w="1720" w:type="dxa"/>
            <w:tcBorders>
              <w:top w:val="nil"/>
              <w:left w:val="nil"/>
              <w:bottom w:val="single" w:sz="4" w:space="0" w:color="D3D3D3"/>
              <w:right w:val="single" w:sz="4" w:space="0" w:color="D3D3D3"/>
            </w:tcBorders>
            <w:shd w:val="clear" w:color="auto" w:fill="auto"/>
            <w:vAlign w:val="center"/>
            <w:hideMark/>
          </w:tcPr>
          <w:p w14:paraId="448A9B0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414.780,15</w:t>
            </w:r>
          </w:p>
        </w:tc>
        <w:tc>
          <w:tcPr>
            <w:tcW w:w="1720" w:type="dxa"/>
            <w:tcBorders>
              <w:top w:val="nil"/>
              <w:left w:val="nil"/>
              <w:bottom w:val="single" w:sz="4" w:space="0" w:color="D3D3D3"/>
              <w:right w:val="single" w:sz="4" w:space="0" w:color="D3D3D3"/>
            </w:tcBorders>
            <w:shd w:val="clear" w:color="708090" w:fill="708090"/>
            <w:vAlign w:val="center"/>
            <w:hideMark/>
          </w:tcPr>
          <w:p w14:paraId="146AD55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122.808.945,34</w:t>
            </w:r>
          </w:p>
        </w:tc>
      </w:tr>
      <w:tr w:rsidR="00C36596" w:rsidRPr="00C1654A" w14:paraId="5E28CCD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FCED6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2BB76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B28768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5755F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8A689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DAF346"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205.771,69</w:t>
            </w:r>
          </w:p>
        </w:tc>
        <w:tc>
          <w:tcPr>
            <w:tcW w:w="1720" w:type="dxa"/>
            <w:tcBorders>
              <w:top w:val="nil"/>
              <w:left w:val="nil"/>
              <w:bottom w:val="single" w:sz="4" w:space="0" w:color="D3D3D3"/>
              <w:right w:val="single" w:sz="4" w:space="0" w:color="D3D3D3"/>
            </w:tcBorders>
            <w:shd w:val="clear" w:color="auto" w:fill="auto"/>
            <w:vAlign w:val="center"/>
            <w:hideMark/>
          </w:tcPr>
          <w:p w14:paraId="7DB3816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8E08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4A823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727CC1"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205.771,69</w:t>
            </w:r>
          </w:p>
        </w:tc>
      </w:tr>
      <w:tr w:rsidR="00C36596" w:rsidRPr="00C1654A" w14:paraId="2545456A"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47D81B"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3A68E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CD6A79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7ADC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03BE4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6BE9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38.362.753,12</w:t>
            </w:r>
          </w:p>
        </w:tc>
        <w:tc>
          <w:tcPr>
            <w:tcW w:w="1720" w:type="dxa"/>
            <w:tcBorders>
              <w:top w:val="nil"/>
              <w:left w:val="nil"/>
              <w:bottom w:val="single" w:sz="4" w:space="0" w:color="D3D3D3"/>
              <w:right w:val="single" w:sz="4" w:space="0" w:color="D3D3D3"/>
            </w:tcBorders>
            <w:shd w:val="clear" w:color="auto" w:fill="auto"/>
            <w:vAlign w:val="center"/>
            <w:hideMark/>
          </w:tcPr>
          <w:p w14:paraId="49E9C3B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7.585.604,09</w:t>
            </w:r>
          </w:p>
        </w:tc>
        <w:tc>
          <w:tcPr>
            <w:tcW w:w="1720" w:type="dxa"/>
            <w:tcBorders>
              <w:top w:val="nil"/>
              <w:left w:val="nil"/>
              <w:bottom w:val="single" w:sz="4" w:space="0" w:color="D3D3D3"/>
              <w:right w:val="single" w:sz="4" w:space="0" w:color="D3D3D3"/>
            </w:tcBorders>
            <w:shd w:val="clear" w:color="auto" w:fill="auto"/>
            <w:vAlign w:val="center"/>
            <w:hideMark/>
          </w:tcPr>
          <w:p w14:paraId="2806847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51.400.437,89</w:t>
            </w:r>
          </w:p>
        </w:tc>
        <w:tc>
          <w:tcPr>
            <w:tcW w:w="1720" w:type="dxa"/>
            <w:tcBorders>
              <w:top w:val="nil"/>
              <w:left w:val="nil"/>
              <w:bottom w:val="single" w:sz="4" w:space="0" w:color="D3D3D3"/>
              <w:right w:val="single" w:sz="4" w:space="0" w:color="D3D3D3"/>
            </w:tcBorders>
            <w:shd w:val="clear" w:color="auto" w:fill="auto"/>
            <w:vAlign w:val="center"/>
            <w:hideMark/>
          </w:tcPr>
          <w:p w14:paraId="1D15D26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34AFB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97.348.795,11</w:t>
            </w:r>
          </w:p>
        </w:tc>
      </w:tr>
      <w:tr w:rsidR="00C36596" w:rsidRPr="00C1654A" w14:paraId="5B8E637E"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84AFBF"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57341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761A0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0E61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18DE7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1C80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238.586,27</w:t>
            </w:r>
          </w:p>
        </w:tc>
        <w:tc>
          <w:tcPr>
            <w:tcW w:w="1720" w:type="dxa"/>
            <w:tcBorders>
              <w:top w:val="nil"/>
              <w:left w:val="nil"/>
              <w:bottom w:val="single" w:sz="4" w:space="0" w:color="D3D3D3"/>
              <w:right w:val="single" w:sz="4" w:space="0" w:color="D3D3D3"/>
            </w:tcBorders>
            <w:shd w:val="clear" w:color="auto" w:fill="auto"/>
            <w:vAlign w:val="center"/>
            <w:hideMark/>
          </w:tcPr>
          <w:p w14:paraId="7D7CC04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9EEF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22F8F"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675E03"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238.586,27</w:t>
            </w:r>
          </w:p>
        </w:tc>
      </w:tr>
      <w:tr w:rsidR="00C36596" w:rsidRPr="00C1654A" w14:paraId="4FB49B8A"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8BC0C7"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6F4A45"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480E07B"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113.286.684,09</w:t>
            </w:r>
          </w:p>
        </w:tc>
        <w:tc>
          <w:tcPr>
            <w:tcW w:w="1720" w:type="dxa"/>
            <w:tcBorders>
              <w:top w:val="nil"/>
              <w:left w:val="nil"/>
              <w:bottom w:val="single" w:sz="4" w:space="0" w:color="D3D3D3"/>
              <w:right w:val="single" w:sz="4" w:space="0" w:color="D3D3D3"/>
            </w:tcBorders>
            <w:shd w:val="clear" w:color="auto" w:fill="auto"/>
            <w:vAlign w:val="center"/>
            <w:hideMark/>
          </w:tcPr>
          <w:p w14:paraId="7F30A27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D688C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97FE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309.785.759,89</w:t>
            </w:r>
          </w:p>
        </w:tc>
        <w:tc>
          <w:tcPr>
            <w:tcW w:w="1720" w:type="dxa"/>
            <w:tcBorders>
              <w:top w:val="nil"/>
              <w:left w:val="nil"/>
              <w:bottom w:val="single" w:sz="4" w:space="0" w:color="D3D3D3"/>
              <w:right w:val="single" w:sz="4" w:space="0" w:color="D3D3D3"/>
            </w:tcBorders>
            <w:shd w:val="clear" w:color="auto" w:fill="auto"/>
            <w:vAlign w:val="center"/>
            <w:hideMark/>
          </w:tcPr>
          <w:p w14:paraId="3ABD6DD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B49D7"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C7F3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685C9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423.072.443,98</w:t>
            </w:r>
          </w:p>
        </w:tc>
      </w:tr>
      <w:tr w:rsidR="00C36596" w:rsidRPr="00C1654A" w14:paraId="1F02C7BB"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BFEE0C"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1C384D"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A891B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A74E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41CA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1B54B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1.725.175,00</w:t>
            </w:r>
          </w:p>
        </w:tc>
        <w:tc>
          <w:tcPr>
            <w:tcW w:w="1720" w:type="dxa"/>
            <w:tcBorders>
              <w:top w:val="nil"/>
              <w:left w:val="nil"/>
              <w:bottom w:val="single" w:sz="4" w:space="0" w:color="D3D3D3"/>
              <w:right w:val="single" w:sz="4" w:space="0" w:color="D3D3D3"/>
            </w:tcBorders>
            <w:shd w:val="clear" w:color="auto" w:fill="auto"/>
            <w:vAlign w:val="center"/>
            <w:hideMark/>
          </w:tcPr>
          <w:p w14:paraId="7B8D862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FB325"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888C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5326C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1.725.175,00</w:t>
            </w:r>
          </w:p>
        </w:tc>
      </w:tr>
      <w:tr w:rsidR="00C36596" w:rsidRPr="00C1654A" w14:paraId="444D4FD9"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B50FF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31ADE6"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E93B7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9B98E1"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4B63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1065CE"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75.180,00</w:t>
            </w:r>
          </w:p>
        </w:tc>
        <w:tc>
          <w:tcPr>
            <w:tcW w:w="1720" w:type="dxa"/>
            <w:tcBorders>
              <w:top w:val="nil"/>
              <w:left w:val="nil"/>
              <w:bottom w:val="single" w:sz="4" w:space="0" w:color="D3D3D3"/>
              <w:right w:val="single" w:sz="4" w:space="0" w:color="D3D3D3"/>
            </w:tcBorders>
            <w:shd w:val="clear" w:color="auto" w:fill="auto"/>
            <w:vAlign w:val="center"/>
            <w:hideMark/>
          </w:tcPr>
          <w:p w14:paraId="5A1E5E49"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13F72D"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E5F5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9BD52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75.180,00</w:t>
            </w:r>
          </w:p>
        </w:tc>
      </w:tr>
      <w:tr w:rsidR="00C36596" w:rsidRPr="00C1654A" w14:paraId="68D10C13" w14:textId="77777777" w:rsidTr="00C3659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FD1C62"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36D2A9"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3C8F4A"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1C0F4"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43DE3"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A70102"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17.620,00</w:t>
            </w:r>
          </w:p>
        </w:tc>
        <w:tc>
          <w:tcPr>
            <w:tcW w:w="1720" w:type="dxa"/>
            <w:tcBorders>
              <w:top w:val="nil"/>
              <w:left w:val="nil"/>
              <w:bottom w:val="single" w:sz="4" w:space="0" w:color="D3D3D3"/>
              <w:right w:val="single" w:sz="4" w:space="0" w:color="D3D3D3"/>
            </w:tcBorders>
            <w:shd w:val="clear" w:color="auto" w:fill="auto"/>
            <w:vAlign w:val="center"/>
            <w:hideMark/>
          </w:tcPr>
          <w:p w14:paraId="25DE97E0"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17.642,00</w:t>
            </w:r>
          </w:p>
        </w:tc>
        <w:tc>
          <w:tcPr>
            <w:tcW w:w="1720" w:type="dxa"/>
            <w:tcBorders>
              <w:top w:val="nil"/>
              <w:left w:val="nil"/>
              <w:bottom w:val="single" w:sz="4" w:space="0" w:color="D3D3D3"/>
              <w:right w:val="single" w:sz="4" w:space="0" w:color="D3D3D3"/>
            </w:tcBorders>
            <w:shd w:val="clear" w:color="auto" w:fill="auto"/>
            <w:vAlign w:val="center"/>
            <w:hideMark/>
          </w:tcPr>
          <w:p w14:paraId="6775204C"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64FF18" w14:textId="77777777" w:rsidR="00C36596" w:rsidRPr="00C1654A" w:rsidRDefault="00C36596" w:rsidP="00C36596">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9AFC62"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35.262,00</w:t>
            </w:r>
          </w:p>
        </w:tc>
      </w:tr>
      <w:tr w:rsidR="00C36596" w:rsidRPr="00C1654A" w14:paraId="2F555687" w14:textId="77777777" w:rsidTr="00C3659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C911E4"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AC01B43" w14:textId="77777777" w:rsidR="00C36596" w:rsidRPr="00C1654A" w:rsidRDefault="00C36596" w:rsidP="00C36596">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6E2C577"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113.288.764,70</w:t>
            </w:r>
          </w:p>
        </w:tc>
        <w:tc>
          <w:tcPr>
            <w:tcW w:w="1720" w:type="dxa"/>
            <w:tcBorders>
              <w:top w:val="nil"/>
              <w:left w:val="nil"/>
              <w:bottom w:val="single" w:sz="4" w:space="0" w:color="D3D3D3"/>
              <w:right w:val="single" w:sz="4" w:space="0" w:color="D3D3D3"/>
            </w:tcBorders>
            <w:shd w:val="clear" w:color="708090" w:fill="708090"/>
            <w:vAlign w:val="center"/>
            <w:hideMark/>
          </w:tcPr>
          <w:p w14:paraId="14BE1DD5"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8B1F50"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847,25</w:t>
            </w:r>
          </w:p>
        </w:tc>
        <w:tc>
          <w:tcPr>
            <w:tcW w:w="1720" w:type="dxa"/>
            <w:tcBorders>
              <w:top w:val="nil"/>
              <w:left w:val="nil"/>
              <w:bottom w:val="single" w:sz="4" w:space="0" w:color="D3D3D3"/>
              <w:right w:val="single" w:sz="4" w:space="0" w:color="D3D3D3"/>
            </w:tcBorders>
            <w:shd w:val="clear" w:color="708090" w:fill="708090"/>
            <w:vAlign w:val="center"/>
            <w:hideMark/>
          </w:tcPr>
          <w:p w14:paraId="603D1CF9"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363.323.282,04</w:t>
            </w:r>
          </w:p>
        </w:tc>
        <w:tc>
          <w:tcPr>
            <w:tcW w:w="1720" w:type="dxa"/>
            <w:tcBorders>
              <w:top w:val="nil"/>
              <w:left w:val="nil"/>
              <w:bottom w:val="single" w:sz="4" w:space="0" w:color="D3D3D3"/>
              <w:right w:val="single" w:sz="4" w:space="0" w:color="D3D3D3"/>
            </w:tcBorders>
            <w:shd w:val="clear" w:color="708090" w:fill="708090"/>
            <w:vAlign w:val="center"/>
            <w:hideMark/>
          </w:tcPr>
          <w:p w14:paraId="238D5F4A"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27.498.237,40</w:t>
            </w:r>
          </w:p>
        </w:tc>
        <w:tc>
          <w:tcPr>
            <w:tcW w:w="1720" w:type="dxa"/>
            <w:tcBorders>
              <w:top w:val="nil"/>
              <w:left w:val="nil"/>
              <w:bottom w:val="single" w:sz="4" w:space="0" w:color="D3D3D3"/>
              <w:right w:val="single" w:sz="4" w:space="0" w:color="D3D3D3"/>
            </w:tcBorders>
            <w:shd w:val="clear" w:color="708090" w:fill="708090"/>
            <w:vAlign w:val="center"/>
            <w:hideMark/>
          </w:tcPr>
          <w:p w14:paraId="018D63C4"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140.984.247,86</w:t>
            </w:r>
          </w:p>
        </w:tc>
        <w:tc>
          <w:tcPr>
            <w:tcW w:w="1720" w:type="dxa"/>
            <w:tcBorders>
              <w:top w:val="nil"/>
              <w:left w:val="nil"/>
              <w:bottom w:val="single" w:sz="4" w:space="0" w:color="D3D3D3"/>
              <w:right w:val="single" w:sz="4" w:space="0" w:color="D3D3D3"/>
            </w:tcBorders>
            <w:shd w:val="clear" w:color="708090" w:fill="708090"/>
            <w:vAlign w:val="center"/>
            <w:hideMark/>
          </w:tcPr>
          <w:p w14:paraId="28390D6D"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414.780,15</w:t>
            </w:r>
          </w:p>
        </w:tc>
        <w:tc>
          <w:tcPr>
            <w:tcW w:w="1720" w:type="dxa"/>
            <w:tcBorders>
              <w:top w:val="nil"/>
              <w:left w:val="nil"/>
              <w:bottom w:val="single" w:sz="4" w:space="0" w:color="D3D3D3"/>
              <w:right w:val="single" w:sz="4" w:space="0" w:color="D3D3D3"/>
            </w:tcBorders>
            <w:shd w:val="clear" w:color="708090" w:fill="708090"/>
            <w:vAlign w:val="center"/>
            <w:hideMark/>
          </w:tcPr>
          <w:p w14:paraId="2FC4E36B" w14:textId="77777777" w:rsidR="00C36596" w:rsidRPr="00C1654A" w:rsidRDefault="00C36596" w:rsidP="00C36596">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645.510.159,40</w:t>
            </w:r>
          </w:p>
        </w:tc>
      </w:tr>
    </w:tbl>
    <w:p w14:paraId="079DFD5B" w14:textId="77777777" w:rsidR="00B4053F" w:rsidRPr="00C1654A" w:rsidRDefault="00B4053F" w:rsidP="00B4053F">
      <w:pPr>
        <w:pStyle w:val="Tablo1"/>
        <w:jc w:val="left"/>
        <w:rPr>
          <w:rFonts w:ascii="Times New Roman" w:hAnsi="Times New Roman"/>
        </w:rPr>
      </w:pPr>
    </w:p>
    <w:p w14:paraId="530D42AE" w14:textId="77777777" w:rsidR="00B4053F" w:rsidRPr="00C1654A" w:rsidRDefault="00B4053F" w:rsidP="00B4053F">
      <w:pPr>
        <w:pStyle w:val="Balk5"/>
      </w:pPr>
      <w:bookmarkStart w:id="389" w:name="_Toc69303628"/>
      <w:bookmarkStart w:id="390" w:name="_Toc199509642"/>
      <w:r w:rsidRPr="00C1654A">
        <w:t>Tablo 10.82 DİĞER*</w:t>
      </w:r>
      <w:bookmarkEnd w:id="389"/>
      <w:bookmarkEnd w:id="390"/>
    </w:p>
    <w:tbl>
      <w:tblPr>
        <w:tblW w:w="5089" w:type="pct"/>
        <w:tblCellMar>
          <w:left w:w="70" w:type="dxa"/>
          <w:right w:w="70" w:type="dxa"/>
        </w:tblCellMar>
        <w:tblLook w:val="04A0" w:firstRow="1" w:lastRow="0" w:firstColumn="1" w:lastColumn="0" w:noHBand="0" w:noVBand="1"/>
      </w:tblPr>
      <w:tblGrid>
        <w:gridCol w:w="5413"/>
        <w:gridCol w:w="1308"/>
        <w:gridCol w:w="2527"/>
        <w:gridCol w:w="2258"/>
        <w:gridCol w:w="2852"/>
        <w:gridCol w:w="1240"/>
        <w:gridCol w:w="1240"/>
        <w:gridCol w:w="1347"/>
        <w:gridCol w:w="924"/>
        <w:gridCol w:w="2270"/>
      </w:tblGrid>
      <w:tr w:rsidR="00EF54CD" w:rsidRPr="00C1654A" w14:paraId="3DDECE66" w14:textId="77777777" w:rsidTr="00D865B3">
        <w:trPr>
          <w:trHeight w:val="301"/>
        </w:trPr>
        <w:tc>
          <w:tcPr>
            <w:tcW w:w="1266"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EC3F703"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306" w:type="pct"/>
            <w:tcBorders>
              <w:top w:val="single" w:sz="8" w:space="0" w:color="D3D3D3"/>
              <w:left w:val="nil"/>
              <w:bottom w:val="single" w:sz="8" w:space="0" w:color="D3D3D3"/>
              <w:right w:val="single" w:sz="8" w:space="0" w:color="D3D3D3"/>
            </w:tcBorders>
            <w:shd w:val="clear" w:color="000000" w:fill="6E9ECA"/>
            <w:vAlign w:val="center"/>
            <w:hideMark/>
          </w:tcPr>
          <w:p w14:paraId="7EE7F3D8"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591" w:type="pct"/>
            <w:tcBorders>
              <w:top w:val="single" w:sz="8" w:space="0" w:color="D3D3D3"/>
              <w:left w:val="nil"/>
              <w:bottom w:val="single" w:sz="8" w:space="0" w:color="D3D3D3"/>
              <w:right w:val="single" w:sz="8" w:space="0" w:color="D3D3D3"/>
            </w:tcBorders>
            <w:shd w:val="clear" w:color="000000" w:fill="6E9ECA"/>
            <w:vAlign w:val="center"/>
            <w:hideMark/>
          </w:tcPr>
          <w:p w14:paraId="2382A9CB" w14:textId="77777777" w:rsidR="00B4053F" w:rsidRPr="00C1654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528" w:type="pct"/>
            <w:tcBorders>
              <w:top w:val="single" w:sz="8" w:space="0" w:color="D3D3D3"/>
              <w:left w:val="nil"/>
              <w:bottom w:val="single" w:sz="8" w:space="0" w:color="D3D3D3"/>
              <w:right w:val="single" w:sz="8" w:space="0" w:color="D3D3D3"/>
            </w:tcBorders>
            <w:shd w:val="clear" w:color="000000" w:fill="6E9ECA"/>
            <w:vAlign w:val="center"/>
            <w:hideMark/>
          </w:tcPr>
          <w:p w14:paraId="66B8A231" w14:textId="77777777" w:rsidR="00B4053F" w:rsidRPr="00C1654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667" w:type="pct"/>
            <w:tcBorders>
              <w:top w:val="single" w:sz="8" w:space="0" w:color="D3D3D3"/>
              <w:left w:val="nil"/>
              <w:bottom w:val="single" w:sz="8" w:space="0" w:color="D3D3D3"/>
              <w:right w:val="single" w:sz="8" w:space="0" w:color="D3D3D3"/>
            </w:tcBorders>
            <w:shd w:val="clear" w:color="000000" w:fill="6E9ECA"/>
            <w:vAlign w:val="center"/>
            <w:hideMark/>
          </w:tcPr>
          <w:p w14:paraId="54331CA6" w14:textId="77777777" w:rsidR="00B4053F" w:rsidRPr="00C1654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7DEE6E5" w14:textId="77777777" w:rsidR="00B4053F" w:rsidRPr="00C1654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D4CA9D2" w14:textId="77777777" w:rsidR="00B4053F" w:rsidRPr="00C1654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315" w:type="pct"/>
            <w:tcBorders>
              <w:top w:val="single" w:sz="8" w:space="0" w:color="D3D3D3"/>
              <w:left w:val="nil"/>
              <w:bottom w:val="single" w:sz="8" w:space="0" w:color="D3D3D3"/>
              <w:right w:val="single" w:sz="8" w:space="0" w:color="D3D3D3"/>
            </w:tcBorders>
            <w:shd w:val="clear" w:color="000000" w:fill="6E9ECA"/>
            <w:vAlign w:val="center"/>
            <w:hideMark/>
          </w:tcPr>
          <w:p w14:paraId="111BB3D6" w14:textId="77777777" w:rsidR="00B4053F" w:rsidRPr="00C1654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216" w:type="pct"/>
            <w:tcBorders>
              <w:top w:val="single" w:sz="8" w:space="0" w:color="D3D3D3"/>
              <w:left w:val="nil"/>
              <w:bottom w:val="single" w:sz="8" w:space="0" w:color="D3D3D3"/>
              <w:right w:val="single" w:sz="8" w:space="0" w:color="D3D3D3"/>
            </w:tcBorders>
            <w:shd w:val="clear" w:color="000000" w:fill="6E9ECA"/>
            <w:vAlign w:val="center"/>
            <w:hideMark/>
          </w:tcPr>
          <w:p w14:paraId="6ECEC459" w14:textId="77777777" w:rsidR="00B4053F" w:rsidRPr="00C1654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531" w:type="pct"/>
            <w:tcBorders>
              <w:top w:val="single" w:sz="8" w:space="0" w:color="D3D3D3"/>
              <w:left w:val="nil"/>
              <w:bottom w:val="single" w:sz="8" w:space="0" w:color="D3D3D3"/>
              <w:right w:val="single" w:sz="8" w:space="0" w:color="D3D3D3"/>
            </w:tcBorders>
            <w:shd w:val="clear" w:color="000000" w:fill="6E9ECA"/>
            <w:vAlign w:val="center"/>
            <w:hideMark/>
          </w:tcPr>
          <w:p w14:paraId="0D4F7F99"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EF54CD" w:rsidRPr="00C1654A" w14:paraId="68D7AC4D" w14:textId="77777777" w:rsidTr="00D865B3">
        <w:trPr>
          <w:trHeight w:val="218"/>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27A0F347" w14:textId="77777777" w:rsidR="00B4053F" w:rsidRPr="00C1654A" w:rsidRDefault="00EF54CD" w:rsidP="00092DEE">
            <w:pPr>
              <w:spacing w:after="0" w:line="240" w:lineRule="auto"/>
              <w:rPr>
                <w:rFonts w:ascii="Times New Roman" w:eastAsia="Times New Roman" w:hAnsi="Times New Roman" w:cs="Times New Roman"/>
                <w:b/>
                <w:bCs/>
                <w:color w:val="FFFFFF"/>
                <w:sz w:val="16"/>
                <w:szCs w:val="16"/>
                <w:lang w:eastAsia="tr-TR"/>
              </w:rPr>
            </w:pPr>
            <w:bookmarkStart w:id="391" w:name="_Hlk165906792"/>
            <w:r w:rsidRPr="00C1654A">
              <w:rPr>
                <w:rFonts w:ascii="Times New Roman" w:eastAsia="Times New Roman" w:hAnsi="Times New Roman" w:cs="Times New Roman"/>
                <w:b/>
                <w:bCs/>
                <w:color w:val="FFFFFF"/>
                <w:sz w:val="16"/>
                <w:szCs w:val="16"/>
                <w:lang w:eastAsia="tr-TR"/>
              </w:rPr>
              <w:t>DİĞER</w:t>
            </w:r>
          </w:p>
        </w:tc>
        <w:tc>
          <w:tcPr>
            <w:tcW w:w="306" w:type="pct"/>
            <w:tcBorders>
              <w:top w:val="nil"/>
              <w:left w:val="nil"/>
              <w:bottom w:val="single" w:sz="8" w:space="0" w:color="D3D3D3"/>
              <w:right w:val="single" w:sz="8" w:space="0" w:color="D3D3D3"/>
            </w:tcBorders>
            <w:shd w:val="clear" w:color="000000" w:fill="708090"/>
            <w:vAlign w:val="center"/>
            <w:hideMark/>
          </w:tcPr>
          <w:p w14:paraId="64A1A490"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p>
        </w:tc>
        <w:tc>
          <w:tcPr>
            <w:tcW w:w="591" w:type="pct"/>
            <w:tcBorders>
              <w:top w:val="nil"/>
              <w:left w:val="nil"/>
              <w:bottom w:val="single" w:sz="8" w:space="0" w:color="D3D3D3"/>
              <w:right w:val="single" w:sz="8" w:space="0" w:color="D3D3D3"/>
            </w:tcBorders>
            <w:shd w:val="clear" w:color="auto" w:fill="auto"/>
            <w:vAlign w:val="center"/>
            <w:hideMark/>
          </w:tcPr>
          <w:p w14:paraId="283303E0" w14:textId="77777777" w:rsidR="00B4053F" w:rsidRPr="00C1654A" w:rsidRDefault="00B4053F" w:rsidP="00092DEE">
            <w:pPr>
              <w:spacing w:after="0" w:line="240" w:lineRule="auto"/>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528" w:type="pct"/>
            <w:tcBorders>
              <w:top w:val="nil"/>
              <w:left w:val="nil"/>
              <w:bottom w:val="single" w:sz="8" w:space="0" w:color="D3D3D3"/>
              <w:right w:val="single" w:sz="8" w:space="0" w:color="D3D3D3"/>
            </w:tcBorders>
            <w:shd w:val="clear" w:color="auto" w:fill="auto"/>
            <w:vAlign w:val="center"/>
            <w:hideMark/>
          </w:tcPr>
          <w:p w14:paraId="482880DD" w14:textId="55AC9931" w:rsidR="00B4053F" w:rsidRPr="00C1654A" w:rsidRDefault="00D865B3" w:rsidP="008E402D">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85.881.108,41</w:t>
            </w:r>
          </w:p>
        </w:tc>
        <w:tc>
          <w:tcPr>
            <w:tcW w:w="667" w:type="pct"/>
            <w:tcBorders>
              <w:top w:val="nil"/>
              <w:left w:val="nil"/>
              <w:bottom w:val="single" w:sz="8" w:space="0" w:color="D3D3D3"/>
              <w:right w:val="single" w:sz="8" w:space="0" w:color="D3D3D3"/>
            </w:tcBorders>
            <w:shd w:val="clear" w:color="auto" w:fill="auto"/>
            <w:vAlign w:val="center"/>
            <w:hideMark/>
          </w:tcPr>
          <w:p w14:paraId="54E48BFB" w14:textId="5080F6F3" w:rsidR="00B4053F" w:rsidRPr="00C1654A" w:rsidRDefault="00D865B3" w:rsidP="00DB1750">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177.080.261,43</w:t>
            </w:r>
          </w:p>
        </w:tc>
        <w:tc>
          <w:tcPr>
            <w:tcW w:w="290" w:type="pct"/>
            <w:tcBorders>
              <w:top w:val="nil"/>
              <w:left w:val="nil"/>
              <w:bottom w:val="single" w:sz="8" w:space="0" w:color="D3D3D3"/>
              <w:right w:val="single" w:sz="8" w:space="0" w:color="D3D3D3"/>
            </w:tcBorders>
            <w:shd w:val="clear" w:color="auto" w:fill="auto"/>
            <w:vAlign w:val="center"/>
            <w:hideMark/>
          </w:tcPr>
          <w:p w14:paraId="5EDAF306" w14:textId="77777777" w:rsidR="00B4053F" w:rsidRPr="00C1654A" w:rsidRDefault="00B4053F" w:rsidP="00092DEE">
            <w:pPr>
              <w:spacing w:after="0" w:line="240" w:lineRule="auto"/>
              <w:rPr>
                <w:rFonts w:ascii="Times New Roman" w:eastAsia="Times New Roman" w:hAnsi="Times New Roman" w:cs="Times New Roman"/>
                <w:color w:val="000000"/>
                <w:sz w:val="16"/>
                <w:szCs w:val="16"/>
                <w:lang w:eastAsia="tr-TR"/>
              </w:rPr>
            </w:pPr>
          </w:p>
        </w:tc>
        <w:tc>
          <w:tcPr>
            <w:tcW w:w="290" w:type="pct"/>
            <w:tcBorders>
              <w:top w:val="nil"/>
              <w:left w:val="nil"/>
              <w:bottom w:val="single" w:sz="8" w:space="0" w:color="D3D3D3"/>
              <w:right w:val="single" w:sz="8" w:space="0" w:color="D3D3D3"/>
            </w:tcBorders>
            <w:shd w:val="clear" w:color="auto" w:fill="auto"/>
            <w:vAlign w:val="center"/>
            <w:hideMark/>
          </w:tcPr>
          <w:p w14:paraId="10AA1B07" w14:textId="77777777" w:rsidR="00B4053F" w:rsidRPr="00C1654A" w:rsidRDefault="00B4053F" w:rsidP="00092DEE">
            <w:pPr>
              <w:spacing w:after="0" w:line="240" w:lineRule="auto"/>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315" w:type="pct"/>
            <w:tcBorders>
              <w:top w:val="nil"/>
              <w:left w:val="nil"/>
              <w:bottom w:val="single" w:sz="8" w:space="0" w:color="D3D3D3"/>
              <w:right w:val="single" w:sz="8" w:space="0" w:color="D3D3D3"/>
            </w:tcBorders>
            <w:shd w:val="clear" w:color="auto" w:fill="auto"/>
            <w:vAlign w:val="center"/>
            <w:hideMark/>
          </w:tcPr>
          <w:p w14:paraId="68DB99F5" w14:textId="77777777" w:rsidR="00B4053F" w:rsidRPr="00C1654A" w:rsidRDefault="00B4053F" w:rsidP="00092DEE">
            <w:pPr>
              <w:spacing w:after="0" w:line="240" w:lineRule="auto"/>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216" w:type="pct"/>
            <w:tcBorders>
              <w:top w:val="nil"/>
              <w:left w:val="nil"/>
              <w:bottom w:val="single" w:sz="8" w:space="0" w:color="D3D3D3"/>
              <w:right w:val="single" w:sz="8" w:space="0" w:color="D3D3D3"/>
            </w:tcBorders>
            <w:shd w:val="clear" w:color="auto" w:fill="auto"/>
            <w:vAlign w:val="center"/>
            <w:hideMark/>
          </w:tcPr>
          <w:p w14:paraId="4BAE319B" w14:textId="77777777" w:rsidR="00B4053F" w:rsidRPr="00C1654A" w:rsidRDefault="00B4053F" w:rsidP="00092DEE">
            <w:pPr>
              <w:spacing w:after="0" w:line="240" w:lineRule="auto"/>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531" w:type="pct"/>
            <w:tcBorders>
              <w:top w:val="nil"/>
              <w:left w:val="nil"/>
              <w:bottom w:val="single" w:sz="8" w:space="0" w:color="D3D3D3"/>
              <w:right w:val="single" w:sz="8" w:space="0" w:color="D3D3D3"/>
            </w:tcBorders>
            <w:shd w:val="clear" w:color="000000" w:fill="708090"/>
            <w:vAlign w:val="center"/>
            <w:hideMark/>
          </w:tcPr>
          <w:p w14:paraId="74B1ECD5" w14:textId="5174244A" w:rsidR="00B4053F" w:rsidRPr="00C1654A" w:rsidRDefault="00D865B3" w:rsidP="00963653">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262.961.369,84</w:t>
            </w:r>
          </w:p>
        </w:tc>
      </w:tr>
      <w:bookmarkEnd w:id="391"/>
      <w:tr w:rsidR="00EF54CD" w:rsidRPr="00C1654A" w14:paraId="0533ECD0" w14:textId="77777777" w:rsidTr="00D865B3">
        <w:trPr>
          <w:trHeight w:val="60"/>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34F9E8CE"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306" w:type="pct"/>
            <w:tcBorders>
              <w:top w:val="nil"/>
              <w:left w:val="nil"/>
              <w:bottom w:val="single" w:sz="8" w:space="0" w:color="D3D3D3"/>
              <w:right w:val="single" w:sz="8" w:space="0" w:color="D3D3D3"/>
            </w:tcBorders>
            <w:shd w:val="clear" w:color="000000" w:fill="708090"/>
            <w:vAlign w:val="center"/>
            <w:hideMark/>
          </w:tcPr>
          <w:p w14:paraId="7264F0B6"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591" w:type="pct"/>
            <w:tcBorders>
              <w:top w:val="nil"/>
              <w:left w:val="nil"/>
              <w:bottom w:val="single" w:sz="8" w:space="0" w:color="D3D3D3"/>
              <w:right w:val="single" w:sz="8" w:space="0" w:color="D3D3D3"/>
            </w:tcBorders>
            <w:shd w:val="clear" w:color="000000" w:fill="708090"/>
            <w:vAlign w:val="center"/>
            <w:hideMark/>
          </w:tcPr>
          <w:p w14:paraId="25737A11"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528" w:type="pct"/>
            <w:tcBorders>
              <w:top w:val="nil"/>
              <w:left w:val="nil"/>
              <w:bottom w:val="single" w:sz="8" w:space="0" w:color="D3D3D3"/>
              <w:right w:val="single" w:sz="8" w:space="0" w:color="D3D3D3"/>
            </w:tcBorders>
            <w:shd w:val="clear" w:color="000000" w:fill="708090"/>
            <w:vAlign w:val="center"/>
            <w:hideMark/>
          </w:tcPr>
          <w:p w14:paraId="5A1EB311" w14:textId="0DB09E79" w:rsidR="00B4053F" w:rsidRPr="00C1654A" w:rsidRDefault="00D865B3" w:rsidP="008E402D">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85.881.108,41</w:t>
            </w:r>
          </w:p>
        </w:tc>
        <w:tc>
          <w:tcPr>
            <w:tcW w:w="667" w:type="pct"/>
            <w:tcBorders>
              <w:top w:val="nil"/>
              <w:left w:val="nil"/>
              <w:bottom w:val="single" w:sz="8" w:space="0" w:color="D3D3D3"/>
              <w:right w:val="single" w:sz="8" w:space="0" w:color="D3D3D3"/>
            </w:tcBorders>
            <w:shd w:val="clear" w:color="000000" w:fill="708090"/>
            <w:vAlign w:val="center"/>
            <w:hideMark/>
          </w:tcPr>
          <w:p w14:paraId="66C88BA9" w14:textId="4A66558E" w:rsidR="00B4053F" w:rsidRPr="00C1654A" w:rsidRDefault="00D865B3" w:rsidP="00DB1750">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177.080.261,43</w:t>
            </w:r>
          </w:p>
        </w:tc>
        <w:tc>
          <w:tcPr>
            <w:tcW w:w="290" w:type="pct"/>
            <w:tcBorders>
              <w:top w:val="nil"/>
              <w:left w:val="nil"/>
              <w:bottom w:val="single" w:sz="8" w:space="0" w:color="D3D3D3"/>
              <w:right w:val="single" w:sz="8" w:space="0" w:color="D3D3D3"/>
            </w:tcBorders>
            <w:shd w:val="clear" w:color="000000" w:fill="708090"/>
            <w:vAlign w:val="center"/>
            <w:hideMark/>
          </w:tcPr>
          <w:p w14:paraId="36A2AF3B"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90" w:type="pct"/>
            <w:tcBorders>
              <w:top w:val="nil"/>
              <w:left w:val="nil"/>
              <w:bottom w:val="single" w:sz="8" w:space="0" w:color="D3D3D3"/>
              <w:right w:val="single" w:sz="8" w:space="0" w:color="D3D3D3"/>
            </w:tcBorders>
            <w:shd w:val="clear" w:color="000000" w:fill="708090"/>
            <w:vAlign w:val="center"/>
            <w:hideMark/>
          </w:tcPr>
          <w:p w14:paraId="1A29464C"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315" w:type="pct"/>
            <w:tcBorders>
              <w:top w:val="nil"/>
              <w:left w:val="nil"/>
              <w:bottom w:val="single" w:sz="8" w:space="0" w:color="D3D3D3"/>
              <w:right w:val="single" w:sz="8" w:space="0" w:color="D3D3D3"/>
            </w:tcBorders>
            <w:shd w:val="clear" w:color="000000" w:fill="708090"/>
            <w:vAlign w:val="center"/>
            <w:hideMark/>
          </w:tcPr>
          <w:p w14:paraId="3C7A9F9C"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16" w:type="pct"/>
            <w:tcBorders>
              <w:top w:val="nil"/>
              <w:left w:val="nil"/>
              <w:bottom w:val="single" w:sz="8" w:space="0" w:color="D3D3D3"/>
              <w:right w:val="single" w:sz="8" w:space="0" w:color="D3D3D3"/>
            </w:tcBorders>
            <w:shd w:val="clear" w:color="000000" w:fill="708090"/>
            <w:vAlign w:val="center"/>
            <w:hideMark/>
          </w:tcPr>
          <w:p w14:paraId="474A00E2" w14:textId="77777777" w:rsidR="00B4053F" w:rsidRPr="00C1654A" w:rsidRDefault="00B4053F" w:rsidP="00092DEE">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531" w:type="pct"/>
            <w:tcBorders>
              <w:top w:val="nil"/>
              <w:left w:val="nil"/>
              <w:bottom w:val="single" w:sz="8" w:space="0" w:color="D3D3D3"/>
              <w:right w:val="single" w:sz="8" w:space="0" w:color="D3D3D3"/>
            </w:tcBorders>
            <w:shd w:val="clear" w:color="000000" w:fill="708090"/>
            <w:vAlign w:val="center"/>
            <w:hideMark/>
          </w:tcPr>
          <w:p w14:paraId="7D10B670" w14:textId="40932190" w:rsidR="00B4053F" w:rsidRPr="00C1654A" w:rsidRDefault="00D865B3" w:rsidP="00963653">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262.961.369,84</w:t>
            </w:r>
          </w:p>
        </w:tc>
      </w:tr>
    </w:tbl>
    <w:p w14:paraId="3410A06F" w14:textId="77777777" w:rsidR="00B4053F" w:rsidRPr="00C1654A" w:rsidRDefault="00B4053F" w:rsidP="00B4053F">
      <w:pPr>
        <w:rPr>
          <w:rFonts w:ascii="Times New Roman" w:hAnsi="Times New Roman" w:cs="Times New Roman"/>
          <w:sz w:val="24"/>
          <w:szCs w:val="24"/>
        </w:rPr>
      </w:pPr>
      <w:r w:rsidRPr="00C1654A">
        <w:rPr>
          <w:rFonts w:ascii="Times New Roman" w:hAnsi="Times New Roman" w:cs="Times New Roman"/>
          <w:b/>
          <w:sz w:val="24"/>
          <w:szCs w:val="24"/>
        </w:rPr>
        <w:t>*</w:t>
      </w:r>
      <w:r w:rsidRPr="00C1654A">
        <w:rPr>
          <w:rFonts w:ascii="Times New Roman" w:hAnsi="Times New Roman" w:cs="Times New Roman"/>
          <w:sz w:val="24"/>
          <w:szCs w:val="24"/>
        </w:rPr>
        <w:t>DİĞER: İletim şebekesinde ve depolama tesislerinde kullanılan gaz miktarını ifade etmektedir.</w:t>
      </w:r>
    </w:p>
    <w:p w14:paraId="7CE796FD" w14:textId="77777777" w:rsidR="00B4053F" w:rsidRPr="00C1654A" w:rsidRDefault="00B4053F" w:rsidP="00B4053F">
      <w:pPr>
        <w:rPr>
          <w:rFonts w:ascii="Times New Roman" w:hAnsi="Times New Roman" w:cs="Times New Roman"/>
        </w:rPr>
      </w:pPr>
      <w:r w:rsidRPr="00C1654A">
        <w:rPr>
          <w:rFonts w:ascii="Times New Roman" w:hAnsi="Times New Roman" w:cs="Times New Roman"/>
          <w:i/>
          <w:u w:val="single"/>
        </w:rPr>
        <w:t>Not:</w:t>
      </w:r>
      <w:r w:rsidRPr="00C1654A">
        <w:rPr>
          <w:rFonts w:ascii="Times New Roman" w:hAnsi="Times New Roman" w:cs="Times New Roman"/>
        </w:rPr>
        <w:t xml:space="preserve"> İletim şebekesinde ve depolama tesislerinde tüketilen gaz miktarları, aylık doğal gaz sektör raporlarına eklenmezken, yıllık raporlarda tüketim miktarına dahil edilmektedir.</w:t>
      </w:r>
      <w:r w:rsidRPr="00C1654A">
        <w:rPr>
          <w:rFonts w:ascii="Times New Roman" w:hAnsi="Times New Roman" w:cs="Times New Roman"/>
        </w:rPr>
        <w:br w:type="page"/>
      </w:r>
    </w:p>
    <w:p w14:paraId="5B9871DA" w14:textId="77777777" w:rsidR="00B4053F" w:rsidRPr="00C1654A" w:rsidRDefault="00B4053F" w:rsidP="00B4053F">
      <w:pPr>
        <w:pStyle w:val="Balk5"/>
      </w:pPr>
      <w:bookmarkStart w:id="392" w:name="_Toc69303629"/>
      <w:bookmarkStart w:id="393" w:name="_Toc199509643"/>
      <w:r w:rsidRPr="00C1654A">
        <w:lastRenderedPageBreak/>
        <w:t>Tablo 10.83 TÜRKİYE</w:t>
      </w:r>
      <w:bookmarkEnd w:id="392"/>
      <w:bookmarkEnd w:id="39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F5F24" w:rsidRPr="00C1654A" w14:paraId="61C191C8" w14:textId="77777777" w:rsidTr="003F5F2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62C6E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E75E05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2C4192" w14:textId="77777777" w:rsidR="003F5F24" w:rsidRPr="00C1654A" w:rsidRDefault="003F5F24" w:rsidP="003F5F24">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DC6178" w14:textId="77777777" w:rsidR="003F5F24" w:rsidRPr="00C1654A" w:rsidRDefault="003F5F24" w:rsidP="003F5F24">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9413DB" w14:textId="77777777" w:rsidR="003F5F24" w:rsidRPr="00C1654A" w:rsidRDefault="003F5F24" w:rsidP="003F5F24">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CA9B8B" w14:textId="77777777" w:rsidR="003F5F24" w:rsidRPr="00C1654A" w:rsidRDefault="003F5F24" w:rsidP="003F5F24">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BDD4F2" w14:textId="77777777" w:rsidR="003F5F24" w:rsidRPr="00C1654A" w:rsidRDefault="003F5F24" w:rsidP="003F5F24">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9F439E" w14:textId="77777777" w:rsidR="003F5F24" w:rsidRPr="00C1654A" w:rsidRDefault="003F5F24" w:rsidP="003F5F24">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F20067" w14:textId="77777777" w:rsidR="003F5F24" w:rsidRPr="00C1654A" w:rsidRDefault="003F5F24" w:rsidP="003F5F24">
            <w:pPr>
              <w:spacing w:after="0" w:line="240" w:lineRule="auto"/>
              <w:jc w:val="center"/>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0660E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Genel Toplam</w:t>
            </w:r>
          </w:p>
        </w:tc>
      </w:tr>
      <w:tr w:rsidR="003F5F24" w:rsidRPr="00C1654A" w14:paraId="4FE77B1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02814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26F9B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B4657F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3.310.823,00</w:t>
            </w:r>
          </w:p>
        </w:tc>
        <w:tc>
          <w:tcPr>
            <w:tcW w:w="1720" w:type="dxa"/>
            <w:tcBorders>
              <w:top w:val="nil"/>
              <w:left w:val="nil"/>
              <w:bottom w:val="single" w:sz="4" w:space="0" w:color="D3D3D3"/>
              <w:right w:val="single" w:sz="4" w:space="0" w:color="D3D3D3"/>
            </w:tcBorders>
            <w:shd w:val="clear" w:color="auto" w:fill="auto"/>
            <w:vAlign w:val="center"/>
            <w:hideMark/>
          </w:tcPr>
          <w:p w14:paraId="64A975F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358.948,00</w:t>
            </w:r>
          </w:p>
        </w:tc>
        <w:tc>
          <w:tcPr>
            <w:tcW w:w="1720" w:type="dxa"/>
            <w:tcBorders>
              <w:top w:val="nil"/>
              <w:left w:val="nil"/>
              <w:bottom w:val="single" w:sz="4" w:space="0" w:color="D3D3D3"/>
              <w:right w:val="single" w:sz="4" w:space="0" w:color="D3D3D3"/>
            </w:tcBorders>
            <w:shd w:val="clear" w:color="auto" w:fill="auto"/>
            <w:vAlign w:val="center"/>
            <w:hideMark/>
          </w:tcPr>
          <w:p w14:paraId="541EAF3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33.674,00</w:t>
            </w:r>
          </w:p>
        </w:tc>
        <w:tc>
          <w:tcPr>
            <w:tcW w:w="1720" w:type="dxa"/>
            <w:tcBorders>
              <w:top w:val="nil"/>
              <w:left w:val="nil"/>
              <w:bottom w:val="single" w:sz="4" w:space="0" w:color="D3D3D3"/>
              <w:right w:val="single" w:sz="4" w:space="0" w:color="D3D3D3"/>
            </w:tcBorders>
            <w:shd w:val="clear" w:color="auto" w:fill="auto"/>
            <w:vAlign w:val="center"/>
            <w:hideMark/>
          </w:tcPr>
          <w:p w14:paraId="3835875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204.004.401,78</w:t>
            </w:r>
          </w:p>
        </w:tc>
        <w:tc>
          <w:tcPr>
            <w:tcW w:w="1720" w:type="dxa"/>
            <w:tcBorders>
              <w:top w:val="nil"/>
              <w:left w:val="nil"/>
              <w:bottom w:val="single" w:sz="4" w:space="0" w:color="D3D3D3"/>
              <w:right w:val="single" w:sz="4" w:space="0" w:color="D3D3D3"/>
            </w:tcBorders>
            <w:shd w:val="clear" w:color="auto" w:fill="auto"/>
            <w:vAlign w:val="center"/>
            <w:hideMark/>
          </w:tcPr>
          <w:p w14:paraId="7895AF5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59.147.776,00</w:t>
            </w:r>
          </w:p>
        </w:tc>
        <w:tc>
          <w:tcPr>
            <w:tcW w:w="1720" w:type="dxa"/>
            <w:tcBorders>
              <w:top w:val="nil"/>
              <w:left w:val="nil"/>
              <w:bottom w:val="single" w:sz="4" w:space="0" w:color="D3D3D3"/>
              <w:right w:val="single" w:sz="4" w:space="0" w:color="D3D3D3"/>
            </w:tcBorders>
            <w:shd w:val="clear" w:color="auto" w:fill="auto"/>
            <w:vAlign w:val="center"/>
            <w:hideMark/>
          </w:tcPr>
          <w:p w14:paraId="217509F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294.586.592,00</w:t>
            </w:r>
          </w:p>
        </w:tc>
        <w:tc>
          <w:tcPr>
            <w:tcW w:w="1720" w:type="dxa"/>
            <w:tcBorders>
              <w:top w:val="nil"/>
              <w:left w:val="nil"/>
              <w:bottom w:val="single" w:sz="4" w:space="0" w:color="D3D3D3"/>
              <w:right w:val="single" w:sz="4" w:space="0" w:color="D3D3D3"/>
            </w:tcBorders>
            <w:shd w:val="clear" w:color="auto" w:fill="auto"/>
            <w:vAlign w:val="center"/>
            <w:hideMark/>
          </w:tcPr>
          <w:p w14:paraId="220CA67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1.259.473,00</w:t>
            </w:r>
          </w:p>
        </w:tc>
        <w:tc>
          <w:tcPr>
            <w:tcW w:w="1720" w:type="dxa"/>
            <w:tcBorders>
              <w:top w:val="nil"/>
              <w:left w:val="nil"/>
              <w:bottom w:val="single" w:sz="4" w:space="0" w:color="D3D3D3"/>
              <w:right w:val="single" w:sz="4" w:space="0" w:color="D3D3D3"/>
            </w:tcBorders>
            <w:shd w:val="clear" w:color="708090" w:fill="708090"/>
            <w:vAlign w:val="center"/>
            <w:hideMark/>
          </w:tcPr>
          <w:p w14:paraId="5A5A2919"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562.701.687,78</w:t>
            </w:r>
          </w:p>
        </w:tc>
      </w:tr>
      <w:tr w:rsidR="003F5F24" w:rsidRPr="00C1654A" w14:paraId="0487F1F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695D5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2DEF5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C43299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10.906.158,16</w:t>
            </w:r>
          </w:p>
        </w:tc>
        <w:tc>
          <w:tcPr>
            <w:tcW w:w="1720" w:type="dxa"/>
            <w:tcBorders>
              <w:top w:val="nil"/>
              <w:left w:val="nil"/>
              <w:bottom w:val="single" w:sz="4" w:space="0" w:color="D3D3D3"/>
              <w:right w:val="single" w:sz="4" w:space="0" w:color="D3D3D3"/>
            </w:tcBorders>
            <w:shd w:val="clear" w:color="auto" w:fill="auto"/>
            <w:vAlign w:val="center"/>
            <w:hideMark/>
          </w:tcPr>
          <w:p w14:paraId="579EF83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553F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91DEA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3.230.876,73</w:t>
            </w:r>
          </w:p>
        </w:tc>
        <w:tc>
          <w:tcPr>
            <w:tcW w:w="1720" w:type="dxa"/>
            <w:tcBorders>
              <w:top w:val="nil"/>
              <w:left w:val="nil"/>
              <w:bottom w:val="single" w:sz="4" w:space="0" w:color="D3D3D3"/>
              <w:right w:val="single" w:sz="4" w:space="0" w:color="D3D3D3"/>
            </w:tcBorders>
            <w:shd w:val="clear" w:color="auto" w:fill="auto"/>
            <w:vAlign w:val="center"/>
            <w:hideMark/>
          </w:tcPr>
          <w:p w14:paraId="7C16820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18.606.436,74</w:t>
            </w:r>
          </w:p>
        </w:tc>
        <w:tc>
          <w:tcPr>
            <w:tcW w:w="1720" w:type="dxa"/>
            <w:tcBorders>
              <w:top w:val="nil"/>
              <w:left w:val="nil"/>
              <w:bottom w:val="single" w:sz="4" w:space="0" w:color="D3D3D3"/>
              <w:right w:val="single" w:sz="4" w:space="0" w:color="D3D3D3"/>
            </w:tcBorders>
            <w:shd w:val="clear" w:color="auto" w:fill="auto"/>
            <w:vAlign w:val="center"/>
            <w:hideMark/>
          </w:tcPr>
          <w:p w14:paraId="06883C7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94.731.726,99</w:t>
            </w:r>
          </w:p>
        </w:tc>
        <w:tc>
          <w:tcPr>
            <w:tcW w:w="1720" w:type="dxa"/>
            <w:tcBorders>
              <w:top w:val="nil"/>
              <w:left w:val="nil"/>
              <w:bottom w:val="single" w:sz="4" w:space="0" w:color="D3D3D3"/>
              <w:right w:val="single" w:sz="4" w:space="0" w:color="D3D3D3"/>
            </w:tcBorders>
            <w:shd w:val="clear" w:color="auto" w:fill="auto"/>
            <w:vAlign w:val="center"/>
            <w:hideMark/>
          </w:tcPr>
          <w:p w14:paraId="3383572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49.160,17</w:t>
            </w:r>
          </w:p>
        </w:tc>
        <w:tc>
          <w:tcPr>
            <w:tcW w:w="1720" w:type="dxa"/>
            <w:tcBorders>
              <w:top w:val="nil"/>
              <w:left w:val="nil"/>
              <w:bottom w:val="single" w:sz="4" w:space="0" w:color="D3D3D3"/>
              <w:right w:val="single" w:sz="4" w:space="0" w:color="D3D3D3"/>
            </w:tcBorders>
            <w:shd w:val="clear" w:color="708090" w:fill="708090"/>
            <w:vAlign w:val="center"/>
            <w:hideMark/>
          </w:tcPr>
          <w:p w14:paraId="50B32B1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127.524.358,79</w:t>
            </w:r>
          </w:p>
        </w:tc>
      </w:tr>
      <w:tr w:rsidR="003F5F24" w:rsidRPr="00C1654A" w14:paraId="17886A6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5B1CF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7360C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D54E14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52331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F915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86EA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BAF79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5.402.379,85</w:t>
            </w:r>
          </w:p>
        </w:tc>
        <w:tc>
          <w:tcPr>
            <w:tcW w:w="1720" w:type="dxa"/>
            <w:tcBorders>
              <w:top w:val="nil"/>
              <w:left w:val="nil"/>
              <w:bottom w:val="single" w:sz="4" w:space="0" w:color="D3D3D3"/>
              <w:right w:val="single" w:sz="4" w:space="0" w:color="D3D3D3"/>
            </w:tcBorders>
            <w:shd w:val="clear" w:color="auto" w:fill="auto"/>
            <w:vAlign w:val="center"/>
            <w:hideMark/>
          </w:tcPr>
          <w:p w14:paraId="50B8D7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15.817.178,77</w:t>
            </w:r>
          </w:p>
        </w:tc>
        <w:tc>
          <w:tcPr>
            <w:tcW w:w="1720" w:type="dxa"/>
            <w:tcBorders>
              <w:top w:val="nil"/>
              <w:left w:val="nil"/>
              <w:bottom w:val="single" w:sz="4" w:space="0" w:color="D3D3D3"/>
              <w:right w:val="single" w:sz="4" w:space="0" w:color="D3D3D3"/>
            </w:tcBorders>
            <w:shd w:val="clear" w:color="auto" w:fill="auto"/>
            <w:vAlign w:val="center"/>
            <w:hideMark/>
          </w:tcPr>
          <w:p w14:paraId="5E41C11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9AAA6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21.219.558,61</w:t>
            </w:r>
          </w:p>
        </w:tc>
      </w:tr>
      <w:tr w:rsidR="003F5F24" w:rsidRPr="00C1654A" w14:paraId="60BFFA7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67506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846ED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9CE56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2.080,61</w:t>
            </w:r>
          </w:p>
        </w:tc>
        <w:tc>
          <w:tcPr>
            <w:tcW w:w="1720" w:type="dxa"/>
            <w:tcBorders>
              <w:top w:val="nil"/>
              <w:left w:val="nil"/>
              <w:bottom w:val="single" w:sz="4" w:space="0" w:color="D3D3D3"/>
              <w:right w:val="single" w:sz="4" w:space="0" w:color="D3D3D3"/>
            </w:tcBorders>
            <w:shd w:val="clear" w:color="auto" w:fill="auto"/>
            <w:vAlign w:val="center"/>
            <w:hideMark/>
          </w:tcPr>
          <w:p w14:paraId="2E197C3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BECFC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847,25</w:t>
            </w:r>
          </w:p>
        </w:tc>
        <w:tc>
          <w:tcPr>
            <w:tcW w:w="1720" w:type="dxa"/>
            <w:tcBorders>
              <w:top w:val="nil"/>
              <w:left w:val="nil"/>
              <w:bottom w:val="single" w:sz="4" w:space="0" w:color="D3D3D3"/>
              <w:right w:val="single" w:sz="4" w:space="0" w:color="D3D3D3"/>
            </w:tcBorders>
            <w:shd w:val="clear" w:color="auto" w:fill="auto"/>
            <w:vAlign w:val="center"/>
            <w:hideMark/>
          </w:tcPr>
          <w:p w14:paraId="0D34D21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20.657.154,82</w:t>
            </w:r>
          </w:p>
        </w:tc>
        <w:tc>
          <w:tcPr>
            <w:tcW w:w="1720" w:type="dxa"/>
            <w:tcBorders>
              <w:top w:val="nil"/>
              <w:left w:val="nil"/>
              <w:bottom w:val="single" w:sz="4" w:space="0" w:color="D3D3D3"/>
              <w:right w:val="single" w:sz="4" w:space="0" w:color="D3D3D3"/>
            </w:tcBorders>
            <w:shd w:val="clear" w:color="auto" w:fill="auto"/>
            <w:vAlign w:val="center"/>
            <w:hideMark/>
          </w:tcPr>
          <w:p w14:paraId="3E6B9D6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29.219.241,99</w:t>
            </w:r>
          </w:p>
        </w:tc>
        <w:tc>
          <w:tcPr>
            <w:tcW w:w="1720" w:type="dxa"/>
            <w:tcBorders>
              <w:top w:val="nil"/>
              <w:left w:val="nil"/>
              <w:bottom w:val="single" w:sz="4" w:space="0" w:color="D3D3D3"/>
              <w:right w:val="single" w:sz="4" w:space="0" w:color="D3D3D3"/>
            </w:tcBorders>
            <w:shd w:val="clear" w:color="auto" w:fill="auto"/>
            <w:vAlign w:val="center"/>
            <w:hideMark/>
          </w:tcPr>
          <w:p w14:paraId="41837B3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124.568.919,45</w:t>
            </w:r>
          </w:p>
        </w:tc>
        <w:tc>
          <w:tcPr>
            <w:tcW w:w="1720" w:type="dxa"/>
            <w:tcBorders>
              <w:top w:val="nil"/>
              <w:left w:val="nil"/>
              <w:bottom w:val="single" w:sz="4" w:space="0" w:color="D3D3D3"/>
              <w:right w:val="single" w:sz="4" w:space="0" w:color="D3D3D3"/>
            </w:tcBorders>
            <w:shd w:val="clear" w:color="auto" w:fill="auto"/>
            <w:vAlign w:val="center"/>
            <w:hideMark/>
          </w:tcPr>
          <w:p w14:paraId="6C1A1F2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621.354,10</w:t>
            </w:r>
          </w:p>
        </w:tc>
        <w:tc>
          <w:tcPr>
            <w:tcW w:w="1720" w:type="dxa"/>
            <w:tcBorders>
              <w:top w:val="nil"/>
              <w:left w:val="nil"/>
              <w:bottom w:val="single" w:sz="4" w:space="0" w:color="D3D3D3"/>
              <w:right w:val="single" w:sz="4" w:space="0" w:color="D3D3D3"/>
            </w:tcBorders>
            <w:shd w:val="clear" w:color="708090" w:fill="708090"/>
            <w:vAlign w:val="center"/>
            <w:hideMark/>
          </w:tcPr>
          <w:p w14:paraId="41291964"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175.069.598,21</w:t>
            </w:r>
          </w:p>
        </w:tc>
      </w:tr>
      <w:tr w:rsidR="003F5F24" w:rsidRPr="00C1654A" w14:paraId="616F1E4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F807E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54525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2E754C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D39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19.203,41</w:t>
            </w:r>
          </w:p>
        </w:tc>
        <w:tc>
          <w:tcPr>
            <w:tcW w:w="1720" w:type="dxa"/>
            <w:tcBorders>
              <w:top w:val="nil"/>
              <w:left w:val="nil"/>
              <w:bottom w:val="single" w:sz="4" w:space="0" w:color="D3D3D3"/>
              <w:right w:val="single" w:sz="4" w:space="0" w:color="D3D3D3"/>
            </w:tcBorders>
            <w:shd w:val="clear" w:color="auto" w:fill="auto"/>
            <w:vAlign w:val="center"/>
            <w:hideMark/>
          </w:tcPr>
          <w:p w14:paraId="537390B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840E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7.268.270,82</w:t>
            </w:r>
          </w:p>
        </w:tc>
        <w:tc>
          <w:tcPr>
            <w:tcW w:w="1720" w:type="dxa"/>
            <w:tcBorders>
              <w:top w:val="nil"/>
              <w:left w:val="nil"/>
              <w:bottom w:val="single" w:sz="4" w:space="0" w:color="D3D3D3"/>
              <w:right w:val="single" w:sz="4" w:space="0" w:color="D3D3D3"/>
            </w:tcBorders>
            <w:shd w:val="clear" w:color="auto" w:fill="auto"/>
            <w:vAlign w:val="center"/>
            <w:hideMark/>
          </w:tcPr>
          <w:p w14:paraId="4C3E89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14.370.938,11</w:t>
            </w:r>
          </w:p>
        </w:tc>
        <w:tc>
          <w:tcPr>
            <w:tcW w:w="1720" w:type="dxa"/>
            <w:tcBorders>
              <w:top w:val="nil"/>
              <w:left w:val="nil"/>
              <w:bottom w:val="single" w:sz="4" w:space="0" w:color="D3D3D3"/>
              <w:right w:val="single" w:sz="4" w:space="0" w:color="D3D3D3"/>
            </w:tcBorders>
            <w:shd w:val="clear" w:color="auto" w:fill="auto"/>
            <w:vAlign w:val="center"/>
            <w:hideMark/>
          </w:tcPr>
          <w:p w14:paraId="1624113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65.324.675,31</w:t>
            </w:r>
          </w:p>
        </w:tc>
        <w:tc>
          <w:tcPr>
            <w:tcW w:w="1720" w:type="dxa"/>
            <w:tcBorders>
              <w:top w:val="nil"/>
              <w:left w:val="nil"/>
              <w:bottom w:val="single" w:sz="4" w:space="0" w:color="D3D3D3"/>
              <w:right w:val="single" w:sz="4" w:space="0" w:color="D3D3D3"/>
            </w:tcBorders>
            <w:shd w:val="clear" w:color="auto" w:fill="auto"/>
            <w:vAlign w:val="center"/>
            <w:hideMark/>
          </w:tcPr>
          <w:p w14:paraId="00B5A1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28.199,52</w:t>
            </w:r>
          </w:p>
        </w:tc>
        <w:tc>
          <w:tcPr>
            <w:tcW w:w="1720" w:type="dxa"/>
            <w:tcBorders>
              <w:top w:val="nil"/>
              <w:left w:val="nil"/>
              <w:bottom w:val="single" w:sz="4" w:space="0" w:color="D3D3D3"/>
              <w:right w:val="single" w:sz="4" w:space="0" w:color="D3D3D3"/>
            </w:tcBorders>
            <w:shd w:val="clear" w:color="708090" w:fill="708090"/>
            <w:vAlign w:val="center"/>
            <w:hideMark/>
          </w:tcPr>
          <w:p w14:paraId="53077DB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87.011.287,16</w:t>
            </w:r>
          </w:p>
        </w:tc>
      </w:tr>
      <w:tr w:rsidR="003F5F24" w:rsidRPr="00C1654A" w14:paraId="027693BE"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E9DA6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6C228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B75FDD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8982F1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38D9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796,49</w:t>
            </w:r>
          </w:p>
        </w:tc>
        <w:tc>
          <w:tcPr>
            <w:tcW w:w="1720" w:type="dxa"/>
            <w:tcBorders>
              <w:top w:val="nil"/>
              <w:left w:val="nil"/>
              <w:bottom w:val="single" w:sz="4" w:space="0" w:color="D3D3D3"/>
              <w:right w:val="single" w:sz="4" w:space="0" w:color="D3D3D3"/>
            </w:tcBorders>
            <w:shd w:val="clear" w:color="auto" w:fill="auto"/>
            <w:vAlign w:val="center"/>
            <w:hideMark/>
          </w:tcPr>
          <w:p w14:paraId="4D6B22C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7.195.282,68</w:t>
            </w:r>
          </w:p>
        </w:tc>
        <w:tc>
          <w:tcPr>
            <w:tcW w:w="1720" w:type="dxa"/>
            <w:tcBorders>
              <w:top w:val="nil"/>
              <w:left w:val="nil"/>
              <w:bottom w:val="single" w:sz="4" w:space="0" w:color="D3D3D3"/>
              <w:right w:val="single" w:sz="4" w:space="0" w:color="D3D3D3"/>
            </w:tcBorders>
            <w:shd w:val="clear" w:color="auto" w:fill="auto"/>
            <w:vAlign w:val="center"/>
            <w:hideMark/>
          </w:tcPr>
          <w:p w14:paraId="22223F7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2.598.679,58</w:t>
            </w:r>
          </w:p>
        </w:tc>
        <w:tc>
          <w:tcPr>
            <w:tcW w:w="1720" w:type="dxa"/>
            <w:tcBorders>
              <w:top w:val="nil"/>
              <w:left w:val="nil"/>
              <w:bottom w:val="single" w:sz="4" w:space="0" w:color="D3D3D3"/>
              <w:right w:val="single" w:sz="4" w:space="0" w:color="D3D3D3"/>
            </w:tcBorders>
            <w:shd w:val="clear" w:color="auto" w:fill="auto"/>
            <w:vAlign w:val="center"/>
            <w:hideMark/>
          </w:tcPr>
          <w:p w14:paraId="16E9151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23.062.947,35</w:t>
            </w:r>
          </w:p>
        </w:tc>
        <w:tc>
          <w:tcPr>
            <w:tcW w:w="1720" w:type="dxa"/>
            <w:tcBorders>
              <w:top w:val="nil"/>
              <w:left w:val="nil"/>
              <w:bottom w:val="single" w:sz="4" w:space="0" w:color="D3D3D3"/>
              <w:right w:val="single" w:sz="4" w:space="0" w:color="D3D3D3"/>
            </w:tcBorders>
            <w:shd w:val="clear" w:color="auto" w:fill="auto"/>
            <w:vAlign w:val="center"/>
            <w:hideMark/>
          </w:tcPr>
          <w:p w14:paraId="06DAE5E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795.432,41</w:t>
            </w:r>
          </w:p>
        </w:tc>
        <w:tc>
          <w:tcPr>
            <w:tcW w:w="1720" w:type="dxa"/>
            <w:tcBorders>
              <w:top w:val="nil"/>
              <w:left w:val="nil"/>
              <w:bottom w:val="single" w:sz="4" w:space="0" w:color="D3D3D3"/>
              <w:right w:val="single" w:sz="4" w:space="0" w:color="D3D3D3"/>
            </w:tcBorders>
            <w:shd w:val="clear" w:color="708090" w:fill="708090"/>
            <w:vAlign w:val="center"/>
            <w:hideMark/>
          </w:tcPr>
          <w:p w14:paraId="16B3956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33.653.138,50</w:t>
            </w:r>
          </w:p>
        </w:tc>
      </w:tr>
      <w:tr w:rsidR="003F5F24" w:rsidRPr="00C1654A" w14:paraId="0F701DA4"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0E89E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CD77B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777015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7C7B7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8877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21C9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600C2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14.968.643,96</w:t>
            </w:r>
          </w:p>
        </w:tc>
        <w:tc>
          <w:tcPr>
            <w:tcW w:w="1720" w:type="dxa"/>
            <w:tcBorders>
              <w:top w:val="nil"/>
              <w:left w:val="nil"/>
              <w:bottom w:val="single" w:sz="4" w:space="0" w:color="D3D3D3"/>
              <w:right w:val="single" w:sz="4" w:space="0" w:color="D3D3D3"/>
            </w:tcBorders>
            <w:shd w:val="clear" w:color="auto" w:fill="auto"/>
            <w:vAlign w:val="center"/>
            <w:hideMark/>
          </w:tcPr>
          <w:p w14:paraId="0ABEDD3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42.654.303,22</w:t>
            </w:r>
          </w:p>
        </w:tc>
        <w:tc>
          <w:tcPr>
            <w:tcW w:w="1720" w:type="dxa"/>
            <w:tcBorders>
              <w:top w:val="nil"/>
              <w:left w:val="nil"/>
              <w:bottom w:val="single" w:sz="4" w:space="0" w:color="D3D3D3"/>
              <w:right w:val="single" w:sz="4" w:space="0" w:color="D3D3D3"/>
            </w:tcBorders>
            <w:shd w:val="clear" w:color="auto" w:fill="auto"/>
            <w:vAlign w:val="center"/>
            <w:hideMark/>
          </w:tcPr>
          <w:p w14:paraId="5739E89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9CBF9F"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57.622.947,18</w:t>
            </w:r>
          </w:p>
        </w:tc>
      </w:tr>
      <w:tr w:rsidR="003F5F24" w:rsidRPr="00C1654A" w14:paraId="108BCCD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2DDF1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D540C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52261E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234A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5.761.424,36</w:t>
            </w:r>
          </w:p>
        </w:tc>
        <w:tc>
          <w:tcPr>
            <w:tcW w:w="1720" w:type="dxa"/>
            <w:tcBorders>
              <w:top w:val="nil"/>
              <w:left w:val="nil"/>
              <w:bottom w:val="single" w:sz="4" w:space="0" w:color="D3D3D3"/>
              <w:right w:val="single" w:sz="4" w:space="0" w:color="D3D3D3"/>
            </w:tcBorders>
            <w:shd w:val="clear" w:color="auto" w:fill="auto"/>
            <w:vAlign w:val="center"/>
            <w:hideMark/>
          </w:tcPr>
          <w:p w14:paraId="0C79E54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5E622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1.318.953,03</w:t>
            </w:r>
          </w:p>
        </w:tc>
        <w:tc>
          <w:tcPr>
            <w:tcW w:w="1720" w:type="dxa"/>
            <w:tcBorders>
              <w:top w:val="nil"/>
              <w:left w:val="nil"/>
              <w:bottom w:val="single" w:sz="4" w:space="0" w:color="D3D3D3"/>
              <w:right w:val="single" w:sz="4" w:space="0" w:color="D3D3D3"/>
            </w:tcBorders>
            <w:shd w:val="clear" w:color="auto" w:fill="auto"/>
            <w:vAlign w:val="center"/>
            <w:hideMark/>
          </w:tcPr>
          <w:p w14:paraId="2EE898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14.060.516,76</w:t>
            </w:r>
          </w:p>
        </w:tc>
        <w:tc>
          <w:tcPr>
            <w:tcW w:w="1720" w:type="dxa"/>
            <w:tcBorders>
              <w:top w:val="nil"/>
              <w:left w:val="nil"/>
              <w:bottom w:val="single" w:sz="4" w:space="0" w:color="D3D3D3"/>
              <w:right w:val="single" w:sz="4" w:space="0" w:color="D3D3D3"/>
            </w:tcBorders>
            <w:shd w:val="clear" w:color="auto" w:fill="auto"/>
            <w:vAlign w:val="center"/>
            <w:hideMark/>
          </w:tcPr>
          <w:p w14:paraId="2C35561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74.478.948,10</w:t>
            </w:r>
          </w:p>
        </w:tc>
        <w:tc>
          <w:tcPr>
            <w:tcW w:w="1720" w:type="dxa"/>
            <w:tcBorders>
              <w:top w:val="nil"/>
              <w:left w:val="nil"/>
              <w:bottom w:val="single" w:sz="4" w:space="0" w:color="D3D3D3"/>
              <w:right w:val="single" w:sz="4" w:space="0" w:color="D3D3D3"/>
            </w:tcBorders>
            <w:shd w:val="clear" w:color="auto" w:fill="auto"/>
            <w:vAlign w:val="center"/>
            <w:hideMark/>
          </w:tcPr>
          <w:p w14:paraId="1534DA9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11.678,10</w:t>
            </w:r>
          </w:p>
        </w:tc>
        <w:tc>
          <w:tcPr>
            <w:tcW w:w="1720" w:type="dxa"/>
            <w:tcBorders>
              <w:top w:val="nil"/>
              <w:left w:val="nil"/>
              <w:bottom w:val="single" w:sz="4" w:space="0" w:color="D3D3D3"/>
              <w:right w:val="single" w:sz="4" w:space="0" w:color="D3D3D3"/>
            </w:tcBorders>
            <w:shd w:val="clear" w:color="708090" w:fill="708090"/>
            <w:vAlign w:val="center"/>
            <w:hideMark/>
          </w:tcPr>
          <w:p w14:paraId="27B2C71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95.631.520,35</w:t>
            </w:r>
          </w:p>
        </w:tc>
      </w:tr>
      <w:tr w:rsidR="003F5F24" w:rsidRPr="00C1654A" w14:paraId="247C406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3D282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39F27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9170BE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7.472.809,67</w:t>
            </w:r>
          </w:p>
        </w:tc>
        <w:tc>
          <w:tcPr>
            <w:tcW w:w="1720" w:type="dxa"/>
            <w:tcBorders>
              <w:top w:val="nil"/>
              <w:left w:val="nil"/>
              <w:bottom w:val="single" w:sz="4" w:space="0" w:color="D3D3D3"/>
              <w:right w:val="single" w:sz="4" w:space="0" w:color="D3D3D3"/>
            </w:tcBorders>
            <w:shd w:val="clear" w:color="auto" w:fill="auto"/>
            <w:vAlign w:val="center"/>
            <w:hideMark/>
          </w:tcPr>
          <w:p w14:paraId="74308CE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18.349.745,10</w:t>
            </w:r>
          </w:p>
        </w:tc>
        <w:tc>
          <w:tcPr>
            <w:tcW w:w="1720" w:type="dxa"/>
            <w:tcBorders>
              <w:top w:val="nil"/>
              <w:left w:val="nil"/>
              <w:bottom w:val="single" w:sz="4" w:space="0" w:color="D3D3D3"/>
              <w:right w:val="single" w:sz="4" w:space="0" w:color="D3D3D3"/>
            </w:tcBorders>
            <w:shd w:val="clear" w:color="auto" w:fill="auto"/>
            <w:vAlign w:val="center"/>
            <w:hideMark/>
          </w:tcPr>
          <w:p w14:paraId="059B9BD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774F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0F992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12.736.334,08</w:t>
            </w:r>
          </w:p>
        </w:tc>
        <w:tc>
          <w:tcPr>
            <w:tcW w:w="1720" w:type="dxa"/>
            <w:tcBorders>
              <w:top w:val="nil"/>
              <w:left w:val="nil"/>
              <w:bottom w:val="single" w:sz="4" w:space="0" w:color="D3D3D3"/>
              <w:right w:val="single" w:sz="4" w:space="0" w:color="D3D3D3"/>
            </w:tcBorders>
            <w:shd w:val="clear" w:color="auto" w:fill="auto"/>
            <w:vAlign w:val="center"/>
            <w:hideMark/>
          </w:tcPr>
          <w:p w14:paraId="6B732A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44.021.257,56</w:t>
            </w:r>
          </w:p>
        </w:tc>
        <w:tc>
          <w:tcPr>
            <w:tcW w:w="1720" w:type="dxa"/>
            <w:tcBorders>
              <w:top w:val="nil"/>
              <w:left w:val="nil"/>
              <w:bottom w:val="single" w:sz="4" w:space="0" w:color="D3D3D3"/>
              <w:right w:val="single" w:sz="4" w:space="0" w:color="D3D3D3"/>
            </w:tcBorders>
            <w:shd w:val="clear" w:color="auto" w:fill="auto"/>
            <w:vAlign w:val="center"/>
            <w:hideMark/>
          </w:tcPr>
          <w:p w14:paraId="3C225B5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5.019,63</w:t>
            </w:r>
          </w:p>
        </w:tc>
        <w:tc>
          <w:tcPr>
            <w:tcW w:w="1720" w:type="dxa"/>
            <w:tcBorders>
              <w:top w:val="nil"/>
              <w:left w:val="nil"/>
              <w:bottom w:val="single" w:sz="4" w:space="0" w:color="D3D3D3"/>
              <w:right w:val="single" w:sz="4" w:space="0" w:color="D3D3D3"/>
            </w:tcBorders>
            <w:shd w:val="clear" w:color="708090" w:fill="708090"/>
            <w:vAlign w:val="center"/>
            <w:hideMark/>
          </w:tcPr>
          <w:p w14:paraId="0D161DA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82.585.166,04</w:t>
            </w:r>
          </w:p>
        </w:tc>
      </w:tr>
      <w:tr w:rsidR="003F5F24" w:rsidRPr="00C1654A" w14:paraId="3BEDF5F6"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BE58E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6547F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A86DBD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ABE24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97.833,22</w:t>
            </w:r>
          </w:p>
        </w:tc>
        <w:tc>
          <w:tcPr>
            <w:tcW w:w="1720" w:type="dxa"/>
            <w:tcBorders>
              <w:top w:val="nil"/>
              <w:left w:val="nil"/>
              <w:bottom w:val="single" w:sz="4" w:space="0" w:color="D3D3D3"/>
              <w:right w:val="single" w:sz="4" w:space="0" w:color="D3D3D3"/>
            </w:tcBorders>
            <w:shd w:val="clear" w:color="auto" w:fill="auto"/>
            <w:vAlign w:val="center"/>
            <w:hideMark/>
          </w:tcPr>
          <w:p w14:paraId="77139EB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BCE1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161C4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9.124.039,51</w:t>
            </w:r>
          </w:p>
        </w:tc>
        <w:tc>
          <w:tcPr>
            <w:tcW w:w="1720" w:type="dxa"/>
            <w:tcBorders>
              <w:top w:val="nil"/>
              <w:left w:val="nil"/>
              <w:bottom w:val="single" w:sz="4" w:space="0" w:color="D3D3D3"/>
              <w:right w:val="single" w:sz="4" w:space="0" w:color="D3D3D3"/>
            </w:tcBorders>
            <w:shd w:val="clear" w:color="auto" w:fill="auto"/>
            <w:vAlign w:val="center"/>
            <w:hideMark/>
          </w:tcPr>
          <w:p w14:paraId="0648002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36.921.817,69</w:t>
            </w:r>
          </w:p>
        </w:tc>
        <w:tc>
          <w:tcPr>
            <w:tcW w:w="1720" w:type="dxa"/>
            <w:tcBorders>
              <w:top w:val="nil"/>
              <w:left w:val="nil"/>
              <w:bottom w:val="single" w:sz="4" w:space="0" w:color="D3D3D3"/>
              <w:right w:val="single" w:sz="4" w:space="0" w:color="D3D3D3"/>
            </w:tcBorders>
            <w:shd w:val="clear" w:color="auto" w:fill="auto"/>
            <w:vAlign w:val="center"/>
            <w:hideMark/>
          </w:tcPr>
          <w:p w14:paraId="133B882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E316C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46.143.690,43</w:t>
            </w:r>
          </w:p>
        </w:tc>
      </w:tr>
      <w:tr w:rsidR="003F5F24" w:rsidRPr="00C1654A" w14:paraId="0FD8EE8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01A93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C5B4C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8B5955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F941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0C32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C24C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FBF68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6.650.984,09</w:t>
            </w:r>
          </w:p>
        </w:tc>
        <w:tc>
          <w:tcPr>
            <w:tcW w:w="1720" w:type="dxa"/>
            <w:tcBorders>
              <w:top w:val="nil"/>
              <w:left w:val="nil"/>
              <w:bottom w:val="single" w:sz="4" w:space="0" w:color="D3D3D3"/>
              <w:right w:val="single" w:sz="4" w:space="0" w:color="D3D3D3"/>
            </w:tcBorders>
            <w:shd w:val="clear" w:color="auto" w:fill="auto"/>
            <w:vAlign w:val="center"/>
            <w:hideMark/>
          </w:tcPr>
          <w:p w14:paraId="042D8C3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13.250.011,28</w:t>
            </w:r>
          </w:p>
        </w:tc>
        <w:tc>
          <w:tcPr>
            <w:tcW w:w="1720" w:type="dxa"/>
            <w:tcBorders>
              <w:top w:val="nil"/>
              <w:left w:val="nil"/>
              <w:bottom w:val="single" w:sz="4" w:space="0" w:color="D3D3D3"/>
              <w:right w:val="single" w:sz="4" w:space="0" w:color="D3D3D3"/>
            </w:tcBorders>
            <w:shd w:val="clear" w:color="auto" w:fill="auto"/>
            <w:vAlign w:val="center"/>
            <w:hideMark/>
          </w:tcPr>
          <w:p w14:paraId="6268AE0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2.778,46</w:t>
            </w:r>
          </w:p>
        </w:tc>
        <w:tc>
          <w:tcPr>
            <w:tcW w:w="1720" w:type="dxa"/>
            <w:tcBorders>
              <w:top w:val="nil"/>
              <w:left w:val="nil"/>
              <w:bottom w:val="single" w:sz="4" w:space="0" w:color="D3D3D3"/>
              <w:right w:val="single" w:sz="4" w:space="0" w:color="D3D3D3"/>
            </w:tcBorders>
            <w:shd w:val="clear" w:color="708090" w:fill="708090"/>
            <w:vAlign w:val="center"/>
            <w:hideMark/>
          </w:tcPr>
          <w:p w14:paraId="64EA695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19.903.773,83</w:t>
            </w:r>
          </w:p>
        </w:tc>
      </w:tr>
      <w:tr w:rsidR="003F5F24" w:rsidRPr="00C1654A" w14:paraId="6B69E223" w14:textId="77777777" w:rsidTr="003F5F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04461E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6D9E9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A6A948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0A7F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C81C3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F95C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2.483.280,07</w:t>
            </w:r>
          </w:p>
        </w:tc>
        <w:tc>
          <w:tcPr>
            <w:tcW w:w="1720" w:type="dxa"/>
            <w:tcBorders>
              <w:top w:val="nil"/>
              <w:left w:val="nil"/>
              <w:bottom w:val="single" w:sz="4" w:space="0" w:color="D3D3D3"/>
              <w:right w:val="single" w:sz="4" w:space="0" w:color="D3D3D3"/>
            </w:tcBorders>
            <w:shd w:val="clear" w:color="auto" w:fill="auto"/>
            <w:vAlign w:val="center"/>
            <w:hideMark/>
          </w:tcPr>
          <w:p w14:paraId="3D52537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128.091,82</w:t>
            </w:r>
          </w:p>
        </w:tc>
        <w:tc>
          <w:tcPr>
            <w:tcW w:w="1720" w:type="dxa"/>
            <w:tcBorders>
              <w:top w:val="nil"/>
              <w:left w:val="nil"/>
              <w:bottom w:val="single" w:sz="4" w:space="0" w:color="D3D3D3"/>
              <w:right w:val="single" w:sz="4" w:space="0" w:color="D3D3D3"/>
            </w:tcBorders>
            <w:shd w:val="clear" w:color="auto" w:fill="auto"/>
            <w:vAlign w:val="center"/>
            <w:hideMark/>
          </w:tcPr>
          <w:p w14:paraId="1A595B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0A5C8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-118.685,22</w:t>
            </w:r>
          </w:p>
        </w:tc>
        <w:tc>
          <w:tcPr>
            <w:tcW w:w="1720" w:type="dxa"/>
            <w:tcBorders>
              <w:top w:val="nil"/>
              <w:left w:val="nil"/>
              <w:bottom w:val="single" w:sz="4" w:space="0" w:color="D3D3D3"/>
              <w:right w:val="single" w:sz="4" w:space="0" w:color="D3D3D3"/>
            </w:tcBorders>
            <w:shd w:val="clear" w:color="708090" w:fill="708090"/>
            <w:vAlign w:val="center"/>
            <w:hideMark/>
          </w:tcPr>
          <w:p w14:paraId="358C88D3"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2.492.686,68</w:t>
            </w:r>
          </w:p>
        </w:tc>
      </w:tr>
      <w:tr w:rsidR="003F5F24" w:rsidRPr="00C1654A" w14:paraId="0A103C8C" w14:textId="77777777" w:rsidTr="003F5F24">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815509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4C1EF6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F09F28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A9C9A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AB119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CED7F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15.113.659,79</w:t>
            </w:r>
          </w:p>
        </w:tc>
        <w:tc>
          <w:tcPr>
            <w:tcW w:w="1720" w:type="dxa"/>
            <w:tcBorders>
              <w:top w:val="nil"/>
              <w:left w:val="nil"/>
              <w:bottom w:val="single" w:sz="4" w:space="0" w:color="D3D3D3"/>
              <w:right w:val="single" w:sz="4" w:space="0" w:color="D3D3D3"/>
            </w:tcBorders>
            <w:shd w:val="clear" w:color="auto" w:fill="auto"/>
            <w:vAlign w:val="center"/>
            <w:hideMark/>
          </w:tcPr>
          <w:p w14:paraId="363F560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21.597.130,66</w:t>
            </w:r>
          </w:p>
        </w:tc>
        <w:tc>
          <w:tcPr>
            <w:tcW w:w="1720" w:type="dxa"/>
            <w:tcBorders>
              <w:top w:val="nil"/>
              <w:left w:val="nil"/>
              <w:bottom w:val="single" w:sz="4" w:space="0" w:color="D3D3D3"/>
              <w:right w:val="single" w:sz="4" w:space="0" w:color="D3D3D3"/>
            </w:tcBorders>
            <w:shd w:val="clear" w:color="auto" w:fill="auto"/>
            <w:vAlign w:val="center"/>
            <w:hideMark/>
          </w:tcPr>
          <w:p w14:paraId="36D5033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E954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-19.871,05</w:t>
            </w:r>
          </w:p>
        </w:tc>
        <w:tc>
          <w:tcPr>
            <w:tcW w:w="1720" w:type="dxa"/>
            <w:tcBorders>
              <w:top w:val="nil"/>
              <w:left w:val="nil"/>
              <w:bottom w:val="single" w:sz="4" w:space="0" w:color="D3D3D3"/>
              <w:right w:val="single" w:sz="4" w:space="0" w:color="D3D3D3"/>
            </w:tcBorders>
            <w:shd w:val="clear" w:color="708090" w:fill="708090"/>
            <w:vAlign w:val="center"/>
            <w:hideMark/>
          </w:tcPr>
          <w:p w14:paraId="26619EA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36.690.919,41</w:t>
            </w:r>
          </w:p>
        </w:tc>
      </w:tr>
      <w:tr w:rsidR="003F5F24" w:rsidRPr="00C1654A" w14:paraId="37F00AF2"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EF6C1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12DF7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E14812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291.991,81</w:t>
            </w:r>
          </w:p>
        </w:tc>
        <w:tc>
          <w:tcPr>
            <w:tcW w:w="1720" w:type="dxa"/>
            <w:tcBorders>
              <w:top w:val="nil"/>
              <w:left w:val="nil"/>
              <w:bottom w:val="single" w:sz="4" w:space="0" w:color="D3D3D3"/>
              <w:right w:val="single" w:sz="4" w:space="0" w:color="D3D3D3"/>
            </w:tcBorders>
            <w:shd w:val="clear" w:color="auto" w:fill="auto"/>
            <w:vAlign w:val="center"/>
            <w:hideMark/>
          </w:tcPr>
          <w:p w14:paraId="33AC48C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6FF0C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75B66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32.619.268,39</w:t>
            </w:r>
          </w:p>
        </w:tc>
        <w:tc>
          <w:tcPr>
            <w:tcW w:w="1720" w:type="dxa"/>
            <w:tcBorders>
              <w:top w:val="nil"/>
              <w:left w:val="nil"/>
              <w:bottom w:val="single" w:sz="4" w:space="0" w:color="D3D3D3"/>
              <w:right w:val="single" w:sz="4" w:space="0" w:color="D3D3D3"/>
            </w:tcBorders>
            <w:shd w:val="clear" w:color="auto" w:fill="auto"/>
            <w:vAlign w:val="center"/>
            <w:hideMark/>
          </w:tcPr>
          <w:p w14:paraId="46E33D4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30.659.727,41</w:t>
            </w:r>
          </w:p>
        </w:tc>
        <w:tc>
          <w:tcPr>
            <w:tcW w:w="1720" w:type="dxa"/>
            <w:tcBorders>
              <w:top w:val="nil"/>
              <w:left w:val="nil"/>
              <w:bottom w:val="single" w:sz="4" w:space="0" w:color="D3D3D3"/>
              <w:right w:val="single" w:sz="4" w:space="0" w:color="D3D3D3"/>
            </w:tcBorders>
            <w:shd w:val="clear" w:color="auto" w:fill="auto"/>
            <w:vAlign w:val="center"/>
            <w:hideMark/>
          </w:tcPr>
          <w:p w14:paraId="16B3691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132.915.302,54</w:t>
            </w:r>
          </w:p>
        </w:tc>
        <w:tc>
          <w:tcPr>
            <w:tcW w:w="1720" w:type="dxa"/>
            <w:tcBorders>
              <w:top w:val="nil"/>
              <w:left w:val="nil"/>
              <w:bottom w:val="single" w:sz="4" w:space="0" w:color="D3D3D3"/>
              <w:right w:val="single" w:sz="4" w:space="0" w:color="D3D3D3"/>
            </w:tcBorders>
            <w:shd w:val="clear" w:color="auto" w:fill="auto"/>
            <w:vAlign w:val="center"/>
            <w:hideMark/>
          </w:tcPr>
          <w:p w14:paraId="7BD2B6E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DC05E5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196.486.290,15</w:t>
            </w:r>
          </w:p>
        </w:tc>
      </w:tr>
      <w:tr w:rsidR="003F5F24" w:rsidRPr="00C1654A" w14:paraId="3B4C1E3A"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E0A98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D3673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82ABEE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253,38</w:t>
            </w:r>
          </w:p>
        </w:tc>
        <w:tc>
          <w:tcPr>
            <w:tcW w:w="1720" w:type="dxa"/>
            <w:tcBorders>
              <w:top w:val="nil"/>
              <w:left w:val="nil"/>
              <w:bottom w:val="single" w:sz="4" w:space="0" w:color="D3D3D3"/>
              <w:right w:val="single" w:sz="4" w:space="0" w:color="D3D3D3"/>
            </w:tcBorders>
            <w:shd w:val="clear" w:color="auto" w:fill="auto"/>
            <w:vAlign w:val="center"/>
            <w:hideMark/>
          </w:tcPr>
          <w:p w14:paraId="7AE9B6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1.074,85</w:t>
            </w:r>
          </w:p>
        </w:tc>
        <w:tc>
          <w:tcPr>
            <w:tcW w:w="1720" w:type="dxa"/>
            <w:tcBorders>
              <w:top w:val="nil"/>
              <w:left w:val="nil"/>
              <w:bottom w:val="single" w:sz="4" w:space="0" w:color="D3D3D3"/>
              <w:right w:val="single" w:sz="4" w:space="0" w:color="D3D3D3"/>
            </w:tcBorders>
            <w:shd w:val="clear" w:color="auto" w:fill="auto"/>
            <w:vAlign w:val="center"/>
            <w:hideMark/>
          </w:tcPr>
          <w:p w14:paraId="72FDA5A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746,36</w:t>
            </w:r>
          </w:p>
        </w:tc>
        <w:tc>
          <w:tcPr>
            <w:tcW w:w="1720" w:type="dxa"/>
            <w:tcBorders>
              <w:top w:val="nil"/>
              <w:left w:val="nil"/>
              <w:bottom w:val="single" w:sz="4" w:space="0" w:color="D3D3D3"/>
              <w:right w:val="single" w:sz="4" w:space="0" w:color="D3D3D3"/>
            </w:tcBorders>
            <w:shd w:val="clear" w:color="auto" w:fill="auto"/>
            <w:vAlign w:val="center"/>
            <w:hideMark/>
          </w:tcPr>
          <w:p w14:paraId="07C9979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113.399,36</w:t>
            </w:r>
          </w:p>
        </w:tc>
        <w:tc>
          <w:tcPr>
            <w:tcW w:w="1720" w:type="dxa"/>
            <w:tcBorders>
              <w:top w:val="nil"/>
              <w:left w:val="nil"/>
              <w:bottom w:val="single" w:sz="4" w:space="0" w:color="D3D3D3"/>
              <w:right w:val="single" w:sz="4" w:space="0" w:color="D3D3D3"/>
            </w:tcBorders>
            <w:shd w:val="clear" w:color="auto" w:fill="auto"/>
            <w:vAlign w:val="center"/>
            <w:hideMark/>
          </w:tcPr>
          <w:p w14:paraId="5BCA640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23.246.405,50</w:t>
            </w:r>
          </w:p>
        </w:tc>
        <w:tc>
          <w:tcPr>
            <w:tcW w:w="1720" w:type="dxa"/>
            <w:tcBorders>
              <w:top w:val="nil"/>
              <w:left w:val="nil"/>
              <w:bottom w:val="single" w:sz="4" w:space="0" w:color="D3D3D3"/>
              <w:right w:val="single" w:sz="4" w:space="0" w:color="D3D3D3"/>
            </w:tcBorders>
            <w:shd w:val="clear" w:color="auto" w:fill="auto"/>
            <w:vAlign w:val="center"/>
            <w:hideMark/>
          </w:tcPr>
          <w:p w14:paraId="7E6C8CB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59.526.776,24</w:t>
            </w:r>
          </w:p>
        </w:tc>
        <w:tc>
          <w:tcPr>
            <w:tcW w:w="1720" w:type="dxa"/>
            <w:tcBorders>
              <w:top w:val="nil"/>
              <w:left w:val="nil"/>
              <w:bottom w:val="single" w:sz="4" w:space="0" w:color="D3D3D3"/>
              <w:right w:val="single" w:sz="4" w:space="0" w:color="D3D3D3"/>
            </w:tcBorders>
            <w:shd w:val="clear" w:color="auto" w:fill="auto"/>
            <w:vAlign w:val="center"/>
            <w:hideMark/>
          </w:tcPr>
          <w:p w14:paraId="255FA5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328.436,15</w:t>
            </w:r>
          </w:p>
        </w:tc>
        <w:tc>
          <w:tcPr>
            <w:tcW w:w="1720" w:type="dxa"/>
            <w:tcBorders>
              <w:top w:val="nil"/>
              <w:left w:val="nil"/>
              <w:bottom w:val="single" w:sz="4" w:space="0" w:color="D3D3D3"/>
              <w:right w:val="single" w:sz="4" w:space="0" w:color="D3D3D3"/>
            </w:tcBorders>
            <w:shd w:val="clear" w:color="708090" w:fill="708090"/>
            <w:vAlign w:val="center"/>
            <w:hideMark/>
          </w:tcPr>
          <w:p w14:paraId="614F53BB"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83.217.091,84</w:t>
            </w:r>
          </w:p>
        </w:tc>
      </w:tr>
      <w:tr w:rsidR="003F5F24" w:rsidRPr="00C1654A" w14:paraId="4AD897D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30631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57841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9741D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33.263.832,68</w:t>
            </w:r>
          </w:p>
        </w:tc>
        <w:tc>
          <w:tcPr>
            <w:tcW w:w="1720" w:type="dxa"/>
            <w:tcBorders>
              <w:top w:val="nil"/>
              <w:left w:val="nil"/>
              <w:bottom w:val="single" w:sz="4" w:space="0" w:color="D3D3D3"/>
              <w:right w:val="single" w:sz="4" w:space="0" w:color="D3D3D3"/>
            </w:tcBorders>
            <w:shd w:val="clear" w:color="auto" w:fill="auto"/>
            <w:vAlign w:val="center"/>
            <w:hideMark/>
          </w:tcPr>
          <w:p w14:paraId="068C929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6.909,90</w:t>
            </w:r>
          </w:p>
        </w:tc>
        <w:tc>
          <w:tcPr>
            <w:tcW w:w="1720" w:type="dxa"/>
            <w:tcBorders>
              <w:top w:val="nil"/>
              <w:left w:val="nil"/>
              <w:bottom w:val="single" w:sz="4" w:space="0" w:color="D3D3D3"/>
              <w:right w:val="single" w:sz="4" w:space="0" w:color="D3D3D3"/>
            </w:tcBorders>
            <w:shd w:val="clear" w:color="auto" w:fill="auto"/>
            <w:vAlign w:val="center"/>
            <w:hideMark/>
          </w:tcPr>
          <w:p w14:paraId="59E043C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2.903,13</w:t>
            </w:r>
          </w:p>
        </w:tc>
        <w:tc>
          <w:tcPr>
            <w:tcW w:w="1720" w:type="dxa"/>
            <w:tcBorders>
              <w:top w:val="nil"/>
              <w:left w:val="nil"/>
              <w:bottom w:val="single" w:sz="4" w:space="0" w:color="D3D3D3"/>
              <w:right w:val="single" w:sz="4" w:space="0" w:color="D3D3D3"/>
            </w:tcBorders>
            <w:shd w:val="clear" w:color="auto" w:fill="auto"/>
            <w:vAlign w:val="center"/>
            <w:hideMark/>
          </w:tcPr>
          <w:p w14:paraId="0B96225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56.634.411,52</w:t>
            </w:r>
          </w:p>
        </w:tc>
        <w:tc>
          <w:tcPr>
            <w:tcW w:w="1720" w:type="dxa"/>
            <w:tcBorders>
              <w:top w:val="nil"/>
              <w:left w:val="nil"/>
              <w:bottom w:val="single" w:sz="4" w:space="0" w:color="D3D3D3"/>
              <w:right w:val="single" w:sz="4" w:space="0" w:color="D3D3D3"/>
            </w:tcBorders>
            <w:shd w:val="clear" w:color="auto" w:fill="auto"/>
            <w:vAlign w:val="center"/>
            <w:hideMark/>
          </w:tcPr>
          <w:p w14:paraId="19AFF15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26.105.659,71</w:t>
            </w:r>
          </w:p>
        </w:tc>
        <w:tc>
          <w:tcPr>
            <w:tcW w:w="1720" w:type="dxa"/>
            <w:tcBorders>
              <w:top w:val="nil"/>
              <w:left w:val="nil"/>
              <w:bottom w:val="single" w:sz="4" w:space="0" w:color="D3D3D3"/>
              <w:right w:val="single" w:sz="4" w:space="0" w:color="D3D3D3"/>
            </w:tcBorders>
            <w:shd w:val="clear" w:color="auto" w:fill="auto"/>
            <w:vAlign w:val="center"/>
            <w:hideMark/>
          </w:tcPr>
          <w:p w14:paraId="0DC9937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166.266.021,97</w:t>
            </w:r>
          </w:p>
        </w:tc>
        <w:tc>
          <w:tcPr>
            <w:tcW w:w="1720" w:type="dxa"/>
            <w:tcBorders>
              <w:top w:val="nil"/>
              <w:left w:val="nil"/>
              <w:bottom w:val="single" w:sz="4" w:space="0" w:color="D3D3D3"/>
              <w:right w:val="single" w:sz="4" w:space="0" w:color="D3D3D3"/>
            </w:tcBorders>
            <w:shd w:val="clear" w:color="auto" w:fill="auto"/>
            <w:vAlign w:val="center"/>
            <w:hideMark/>
          </w:tcPr>
          <w:p w14:paraId="092BB47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841.071,09</w:t>
            </w:r>
          </w:p>
        </w:tc>
        <w:tc>
          <w:tcPr>
            <w:tcW w:w="1720" w:type="dxa"/>
            <w:tcBorders>
              <w:top w:val="nil"/>
              <w:left w:val="nil"/>
              <w:bottom w:val="single" w:sz="4" w:space="0" w:color="D3D3D3"/>
              <w:right w:val="single" w:sz="4" w:space="0" w:color="D3D3D3"/>
            </w:tcBorders>
            <w:shd w:val="clear" w:color="708090" w:fill="708090"/>
            <w:vAlign w:val="center"/>
            <w:hideMark/>
          </w:tcPr>
          <w:p w14:paraId="6CB730D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283.120.810,00</w:t>
            </w:r>
          </w:p>
        </w:tc>
      </w:tr>
      <w:tr w:rsidR="003F5F24" w:rsidRPr="00C1654A" w14:paraId="3BD042C9"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4706A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D7EB5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B6B85E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17.936.130,67</w:t>
            </w:r>
          </w:p>
        </w:tc>
        <w:tc>
          <w:tcPr>
            <w:tcW w:w="1720" w:type="dxa"/>
            <w:tcBorders>
              <w:top w:val="nil"/>
              <w:left w:val="nil"/>
              <w:bottom w:val="single" w:sz="4" w:space="0" w:color="D3D3D3"/>
              <w:right w:val="single" w:sz="4" w:space="0" w:color="D3D3D3"/>
            </w:tcBorders>
            <w:shd w:val="clear" w:color="auto" w:fill="auto"/>
            <w:vAlign w:val="center"/>
            <w:hideMark/>
          </w:tcPr>
          <w:p w14:paraId="46FDA67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E82D7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2559A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29.182.675,61</w:t>
            </w:r>
          </w:p>
        </w:tc>
        <w:tc>
          <w:tcPr>
            <w:tcW w:w="1720" w:type="dxa"/>
            <w:tcBorders>
              <w:top w:val="nil"/>
              <w:left w:val="nil"/>
              <w:bottom w:val="single" w:sz="4" w:space="0" w:color="D3D3D3"/>
              <w:right w:val="single" w:sz="4" w:space="0" w:color="D3D3D3"/>
            </w:tcBorders>
            <w:shd w:val="clear" w:color="auto" w:fill="auto"/>
            <w:vAlign w:val="center"/>
            <w:hideMark/>
          </w:tcPr>
          <w:p w14:paraId="64EDBF6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11.612.781,01</w:t>
            </w:r>
          </w:p>
        </w:tc>
        <w:tc>
          <w:tcPr>
            <w:tcW w:w="1720" w:type="dxa"/>
            <w:tcBorders>
              <w:top w:val="nil"/>
              <w:left w:val="nil"/>
              <w:bottom w:val="single" w:sz="4" w:space="0" w:color="D3D3D3"/>
              <w:right w:val="single" w:sz="4" w:space="0" w:color="D3D3D3"/>
            </w:tcBorders>
            <w:shd w:val="clear" w:color="auto" w:fill="auto"/>
            <w:vAlign w:val="center"/>
            <w:hideMark/>
          </w:tcPr>
          <w:p w14:paraId="0FD39FF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53.485.566,68</w:t>
            </w:r>
          </w:p>
        </w:tc>
        <w:tc>
          <w:tcPr>
            <w:tcW w:w="1720" w:type="dxa"/>
            <w:tcBorders>
              <w:top w:val="nil"/>
              <w:left w:val="nil"/>
              <w:bottom w:val="single" w:sz="4" w:space="0" w:color="D3D3D3"/>
              <w:right w:val="single" w:sz="4" w:space="0" w:color="D3D3D3"/>
            </w:tcBorders>
            <w:shd w:val="clear" w:color="auto" w:fill="auto"/>
            <w:vAlign w:val="center"/>
            <w:hideMark/>
          </w:tcPr>
          <w:p w14:paraId="44ABA0C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434C3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112.217.153,97</w:t>
            </w:r>
          </w:p>
        </w:tc>
      </w:tr>
      <w:tr w:rsidR="003F5F24" w:rsidRPr="00C1654A" w14:paraId="639FDEE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9EDA3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25FE2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893919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27.297.245,25</w:t>
            </w:r>
          </w:p>
        </w:tc>
        <w:tc>
          <w:tcPr>
            <w:tcW w:w="1720" w:type="dxa"/>
            <w:tcBorders>
              <w:top w:val="nil"/>
              <w:left w:val="nil"/>
              <w:bottom w:val="single" w:sz="4" w:space="0" w:color="D3D3D3"/>
              <w:right w:val="single" w:sz="4" w:space="0" w:color="D3D3D3"/>
            </w:tcBorders>
            <w:shd w:val="clear" w:color="auto" w:fill="auto"/>
            <w:vAlign w:val="center"/>
            <w:hideMark/>
          </w:tcPr>
          <w:p w14:paraId="0044C73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116,97</w:t>
            </w:r>
          </w:p>
        </w:tc>
        <w:tc>
          <w:tcPr>
            <w:tcW w:w="1720" w:type="dxa"/>
            <w:tcBorders>
              <w:top w:val="nil"/>
              <w:left w:val="nil"/>
              <w:bottom w:val="single" w:sz="4" w:space="0" w:color="D3D3D3"/>
              <w:right w:val="single" w:sz="4" w:space="0" w:color="D3D3D3"/>
            </w:tcBorders>
            <w:shd w:val="clear" w:color="auto" w:fill="auto"/>
            <w:vAlign w:val="center"/>
            <w:hideMark/>
          </w:tcPr>
          <w:p w14:paraId="699A4FE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454.592,27</w:t>
            </w:r>
          </w:p>
        </w:tc>
        <w:tc>
          <w:tcPr>
            <w:tcW w:w="1720" w:type="dxa"/>
            <w:tcBorders>
              <w:top w:val="nil"/>
              <w:left w:val="nil"/>
              <w:bottom w:val="single" w:sz="4" w:space="0" w:color="D3D3D3"/>
              <w:right w:val="single" w:sz="4" w:space="0" w:color="D3D3D3"/>
            </w:tcBorders>
            <w:shd w:val="clear" w:color="auto" w:fill="auto"/>
            <w:vAlign w:val="center"/>
            <w:hideMark/>
          </w:tcPr>
          <w:p w14:paraId="5FF85E7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439.623.714,23</w:t>
            </w:r>
          </w:p>
        </w:tc>
        <w:tc>
          <w:tcPr>
            <w:tcW w:w="1720" w:type="dxa"/>
            <w:tcBorders>
              <w:top w:val="nil"/>
              <w:left w:val="nil"/>
              <w:bottom w:val="single" w:sz="4" w:space="0" w:color="D3D3D3"/>
              <w:right w:val="single" w:sz="4" w:space="0" w:color="D3D3D3"/>
            </w:tcBorders>
            <w:shd w:val="clear" w:color="auto" w:fill="auto"/>
            <w:vAlign w:val="center"/>
            <w:hideMark/>
          </w:tcPr>
          <w:p w14:paraId="564C9B4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37.033.825,04</w:t>
            </w:r>
          </w:p>
        </w:tc>
        <w:tc>
          <w:tcPr>
            <w:tcW w:w="1720" w:type="dxa"/>
            <w:tcBorders>
              <w:top w:val="nil"/>
              <w:left w:val="nil"/>
              <w:bottom w:val="single" w:sz="4" w:space="0" w:color="D3D3D3"/>
              <w:right w:val="single" w:sz="4" w:space="0" w:color="D3D3D3"/>
            </w:tcBorders>
            <w:shd w:val="clear" w:color="auto" w:fill="auto"/>
            <w:vAlign w:val="center"/>
            <w:hideMark/>
          </w:tcPr>
          <w:p w14:paraId="53EEA8E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152.171.942,88</w:t>
            </w:r>
          </w:p>
        </w:tc>
        <w:tc>
          <w:tcPr>
            <w:tcW w:w="1720" w:type="dxa"/>
            <w:tcBorders>
              <w:top w:val="nil"/>
              <w:left w:val="nil"/>
              <w:bottom w:val="single" w:sz="4" w:space="0" w:color="D3D3D3"/>
              <w:right w:val="single" w:sz="4" w:space="0" w:color="D3D3D3"/>
            </w:tcBorders>
            <w:shd w:val="clear" w:color="auto" w:fill="auto"/>
            <w:vAlign w:val="center"/>
            <w:hideMark/>
          </w:tcPr>
          <w:p w14:paraId="05D3384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26.817.732,80</w:t>
            </w:r>
          </w:p>
        </w:tc>
        <w:tc>
          <w:tcPr>
            <w:tcW w:w="1720" w:type="dxa"/>
            <w:tcBorders>
              <w:top w:val="nil"/>
              <w:left w:val="nil"/>
              <w:bottom w:val="single" w:sz="4" w:space="0" w:color="D3D3D3"/>
              <w:right w:val="single" w:sz="4" w:space="0" w:color="D3D3D3"/>
            </w:tcBorders>
            <w:shd w:val="clear" w:color="708090" w:fill="708090"/>
            <w:vAlign w:val="center"/>
            <w:hideMark/>
          </w:tcPr>
          <w:p w14:paraId="1323E89F"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683.399.169,44</w:t>
            </w:r>
          </w:p>
        </w:tc>
      </w:tr>
      <w:tr w:rsidR="003F5F24" w:rsidRPr="00C1654A" w14:paraId="1816975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36EDC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4DBFE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EC86A2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1.692,17</w:t>
            </w:r>
          </w:p>
        </w:tc>
        <w:tc>
          <w:tcPr>
            <w:tcW w:w="1720" w:type="dxa"/>
            <w:tcBorders>
              <w:top w:val="nil"/>
              <w:left w:val="nil"/>
              <w:bottom w:val="single" w:sz="4" w:space="0" w:color="D3D3D3"/>
              <w:right w:val="single" w:sz="4" w:space="0" w:color="D3D3D3"/>
            </w:tcBorders>
            <w:shd w:val="clear" w:color="auto" w:fill="auto"/>
            <w:vAlign w:val="center"/>
            <w:hideMark/>
          </w:tcPr>
          <w:p w14:paraId="699DDE9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723BE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71B57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14.359.542,74</w:t>
            </w:r>
          </w:p>
        </w:tc>
        <w:tc>
          <w:tcPr>
            <w:tcW w:w="1720" w:type="dxa"/>
            <w:tcBorders>
              <w:top w:val="nil"/>
              <w:left w:val="nil"/>
              <w:bottom w:val="single" w:sz="4" w:space="0" w:color="D3D3D3"/>
              <w:right w:val="single" w:sz="4" w:space="0" w:color="D3D3D3"/>
            </w:tcBorders>
            <w:shd w:val="clear" w:color="auto" w:fill="auto"/>
            <w:vAlign w:val="center"/>
            <w:hideMark/>
          </w:tcPr>
          <w:p w14:paraId="024C2D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27.013.197,08</w:t>
            </w:r>
          </w:p>
        </w:tc>
        <w:tc>
          <w:tcPr>
            <w:tcW w:w="1720" w:type="dxa"/>
            <w:tcBorders>
              <w:top w:val="nil"/>
              <w:left w:val="nil"/>
              <w:bottom w:val="single" w:sz="4" w:space="0" w:color="D3D3D3"/>
              <w:right w:val="single" w:sz="4" w:space="0" w:color="D3D3D3"/>
            </w:tcBorders>
            <w:shd w:val="clear" w:color="auto" w:fill="auto"/>
            <w:vAlign w:val="center"/>
            <w:hideMark/>
          </w:tcPr>
          <w:p w14:paraId="3F742D8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136.635.160,65</w:t>
            </w:r>
          </w:p>
        </w:tc>
        <w:tc>
          <w:tcPr>
            <w:tcW w:w="1720" w:type="dxa"/>
            <w:tcBorders>
              <w:top w:val="nil"/>
              <w:left w:val="nil"/>
              <w:bottom w:val="single" w:sz="4" w:space="0" w:color="D3D3D3"/>
              <w:right w:val="single" w:sz="4" w:space="0" w:color="D3D3D3"/>
            </w:tcBorders>
            <w:shd w:val="clear" w:color="auto" w:fill="auto"/>
            <w:vAlign w:val="center"/>
            <w:hideMark/>
          </w:tcPr>
          <w:p w14:paraId="6703B85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653.212,10</w:t>
            </w:r>
          </w:p>
        </w:tc>
        <w:tc>
          <w:tcPr>
            <w:tcW w:w="1720" w:type="dxa"/>
            <w:tcBorders>
              <w:top w:val="nil"/>
              <w:left w:val="nil"/>
              <w:bottom w:val="single" w:sz="4" w:space="0" w:color="D3D3D3"/>
              <w:right w:val="single" w:sz="4" w:space="0" w:color="D3D3D3"/>
            </w:tcBorders>
            <w:shd w:val="clear" w:color="708090" w:fill="708090"/>
            <w:vAlign w:val="center"/>
            <w:hideMark/>
          </w:tcPr>
          <w:p w14:paraId="14C30153"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178.662.804,75</w:t>
            </w:r>
          </w:p>
        </w:tc>
      </w:tr>
      <w:tr w:rsidR="003F5F24" w:rsidRPr="00C1654A" w14:paraId="097DF9A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B86AF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ECBD2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B21742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51.007.844,00</w:t>
            </w:r>
          </w:p>
        </w:tc>
        <w:tc>
          <w:tcPr>
            <w:tcW w:w="1720" w:type="dxa"/>
            <w:tcBorders>
              <w:top w:val="nil"/>
              <w:left w:val="nil"/>
              <w:bottom w:val="single" w:sz="4" w:space="0" w:color="D3D3D3"/>
              <w:right w:val="single" w:sz="4" w:space="0" w:color="D3D3D3"/>
            </w:tcBorders>
            <w:shd w:val="clear" w:color="auto" w:fill="auto"/>
            <w:vAlign w:val="center"/>
            <w:hideMark/>
          </w:tcPr>
          <w:p w14:paraId="2D73020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61,28</w:t>
            </w:r>
          </w:p>
        </w:tc>
        <w:tc>
          <w:tcPr>
            <w:tcW w:w="1720" w:type="dxa"/>
            <w:tcBorders>
              <w:top w:val="nil"/>
              <w:left w:val="nil"/>
              <w:bottom w:val="single" w:sz="4" w:space="0" w:color="D3D3D3"/>
              <w:right w:val="single" w:sz="4" w:space="0" w:color="D3D3D3"/>
            </w:tcBorders>
            <w:shd w:val="clear" w:color="auto" w:fill="auto"/>
            <w:vAlign w:val="center"/>
            <w:hideMark/>
          </w:tcPr>
          <w:p w14:paraId="3021569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340A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379.478.442,68</w:t>
            </w:r>
          </w:p>
        </w:tc>
        <w:tc>
          <w:tcPr>
            <w:tcW w:w="1720" w:type="dxa"/>
            <w:tcBorders>
              <w:top w:val="nil"/>
              <w:left w:val="nil"/>
              <w:bottom w:val="single" w:sz="4" w:space="0" w:color="D3D3D3"/>
              <w:right w:val="single" w:sz="4" w:space="0" w:color="D3D3D3"/>
            </w:tcBorders>
            <w:shd w:val="clear" w:color="auto" w:fill="auto"/>
            <w:vAlign w:val="center"/>
            <w:hideMark/>
          </w:tcPr>
          <w:p w14:paraId="39D4658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77.155.132,43</w:t>
            </w:r>
          </w:p>
        </w:tc>
        <w:tc>
          <w:tcPr>
            <w:tcW w:w="1720" w:type="dxa"/>
            <w:tcBorders>
              <w:top w:val="nil"/>
              <w:left w:val="nil"/>
              <w:bottom w:val="single" w:sz="4" w:space="0" w:color="D3D3D3"/>
              <w:right w:val="single" w:sz="4" w:space="0" w:color="D3D3D3"/>
            </w:tcBorders>
            <w:shd w:val="clear" w:color="auto" w:fill="auto"/>
            <w:vAlign w:val="center"/>
            <w:hideMark/>
          </w:tcPr>
          <w:p w14:paraId="244755C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368.780.701,32</w:t>
            </w:r>
          </w:p>
        </w:tc>
        <w:tc>
          <w:tcPr>
            <w:tcW w:w="1720" w:type="dxa"/>
            <w:tcBorders>
              <w:top w:val="nil"/>
              <w:left w:val="nil"/>
              <w:bottom w:val="single" w:sz="4" w:space="0" w:color="D3D3D3"/>
              <w:right w:val="single" w:sz="4" w:space="0" w:color="D3D3D3"/>
            </w:tcBorders>
            <w:shd w:val="clear" w:color="auto" w:fill="auto"/>
            <w:vAlign w:val="center"/>
            <w:hideMark/>
          </w:tcPr>
          <w:p w14:paraId="5FB3023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9.562.643,67</w:t>
            </w:r>
          </w:p>
        </w:tc>
        <w:tc>
          <w:tcPr>
            <w:tcW w:w="1720" w:type="dxa"/>
            <w:tcBorders>
              <w:top w:val="nil"/>
              <w:left w:val="nil"/>
              <w:bottom w:val="single" w:sz="4" w:space="0" w:color="D3D3D3"/>
              <w:right w:val="single" w:sz="4" w:space="0" w:color="D3D3D3"/>
            </w:tcBorders>
            <w:shd w:val="clear" w:color="708090" w:fill="708090"/>
            <w:vAlign w:val="center"/>
            <w:hideMark/>
          </w:tcPr>
          <w:p w14:paraId="7169F8E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885.984.825,38</w:t>
            </w:r>
          </w:p>
        </w:tc>
      </w:tr>
      <w:tr w:rsidR="003F5F24" w:rsidRPr="00C1654A" w14:paraId="4CD08ED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E03A3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25233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CC4144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18.493.039,35</w:t>
            </w:r>
          </w:p>
        </w:tc>
        <w:tc>
          <w:tcPr>
            <w:tcW w:w="1720" w:type="dxa"/>
            <w:tcBorders>
              <w:top w:val="nil"/>
              <w:left w:val="nil"/>
              <w:bottom w:val="single" w:sz="4" w:space="0" w:color="D3D3D3"/>
              <w:right w:val="single" w:sz="4" w:space="0" w:color="D3D3D3"/>
            </w:tcBorders>
            <w:shd w:val="clear" w:color="auto" w:fill="auto"/>
            <w:vAlign w:val="center"/>
            <w:hideMark/>
          </w:tcPr>
          <w:p w14:paraId="7949A20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DAE5E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B1A6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5298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7B7C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11D0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84C043"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18.493.039,35</w:t>
            </w:r>
          </w:p>
        </w:tc>
      </w:tr>
      <w:tr w:rsidR="003F5F24" w:rsidRPr="00C1654A" w14:paraId="016D245D"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040F3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C9882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47916B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9161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813F4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6484B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172.494.772,51</w:t>
            </w:r>
          </w:p>
        </w:tc>
        <w:tc>
          <w:tcPr>
            <w:tcW w:w="1720" w:type="dxa"/>
            <w:tcBorders>
              <w:top w:val="nil"/>
              <w:left w:val="nil"/>
              <w:bottom w:val="single" w:sz="4" w:space="0" w:color="D3D3D3"/>
              <w:right w:val="single" w:sz="4" w:space="0" w:color="D3D3D3"/>
            </w:tcBorders>
            <w:shd w:val="clear" w:color="auto" w:fill="auto"/>
            <w:vAlign w:val="center"/>
            <w:hideMark/>
          </w:tcPr>
          <w:p w14:paraId="6E44541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35.282.637,19</w:t>
            </w:r>
          </w:p>
        </w:tc>
        <w:tc>
          <w:tcPr>
            <w:tcW w:w="1720" w:type="dxa"/>
            <w:tcBorders>
              <w:top w:val="nil"/>
              <w:left w:val="nil"/>
              <w:bottom w:val="single" w:sz="4" w:space="0" w:color="D3D3D3"/>
              <w:right w:val="single" w:sz="4" w:space="0" w:color="D3D3D3"/>
            </w:tcBorders>
            <w:shd w:val="clear" w:color="auto" w:fill="auto"/>
            <w:vAlign w:val="center"/>
            <w:hideMark/>
          </w:tcPr>
          <w:p w14:paraId="4E5B00F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165.726.355,71</w:t>
            </w:r>
          </w:p>
        </w:tc>
        <w:tc>
          <w:tcPr>
            <w:tcW w:w="1720" w:type="dxa"/>
            <w:tcBorders>
              <w:top w:val="nil"/>
              <w:left w:val="nil"/>
              <w:bottom w:val="single" w:sz="4" w:space="0" w:color="D3D3D3"/>
              <w:right w:val="single" w:sz="4" w:space="0" w:color="D3D3D3"/>
            </w:tcBorders>
            <w:shd w:val="clear" w:color="auto" w:fill="auto"/>
            <w:vAlign w:val="center"/>
            <w:hideMark/>
          </w:tcPr>
          <w:p w14:paraId="14412BC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39F4B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373.503.765,42</w:t>
            </w:r>
          </w:p>
        </w:tc>
      </w:tr>
      <w:tr w:rsidR="003F5F24" w:rsidRPr="00C1654A" w14:paraId="79565D02"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18B32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9D3E1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C6532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4.960.620,52</w:t>
            </w:r>
          </w:p>
        </w:tc>
        <w:tc>
          <w:tcPr>
            <w:tcW w:w="1720" w:type="dxa"/>
            <w:tcBorders>
              <w:top w:val="nil"/>
              <w:left w:val="nil"/>
              <w:bottom w:val="single" w:sz="4" w:space="0" w:color="D3D3D3"/>
              <w:right w:val="single" w:sz="4" w:space="0" w:color="D3D3D3"/>
            </w:tcBorders>
            <w:shd w:val="clear" w:color="auto" w:fill="auto"/>
            <w:vAlign w:val="center"/>
            <w:hideMark/>
          </w:tcPr>
          <w:p w14:paraId="4160B90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7C5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6CB1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21.513.724,28</w:t>
            </w:r>
          </w:p>
        </w:tc>
        <w:tc>
          <w:tcPr>
            <w:tcW w:w="1720" w:type="dxa"/>
            <w:tcBorders>
              <w:top w:val="nil"/>
              <w:left w:val="nil"/>
              <w:bottom w:val="single" w:sz="4" w:space="0" w:color="D3D3D3"/>
              <w:right w:val="single" w:sz="4" w:space="0" w:color="D3D3D3"/>
            </w:tcBorders>
            <w:shd w:val="clear" w:color="auto" w:fill="auto"/>
            <w:vAlign w:val="center"/>
            <w:hideMark/>
          </w:tcPr>
          <w:p w14:paraId="7FEA1CF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49.313.027,12</w:t>
            </w:r>
          </w:p>
        </w:tc>
        <w:tc>
          <w:tcPr>
            <w:tcW w:w="1720" w:type="dxa"/>
            <w:tcBorders>
              <w:top w:val="nil"/>
              <w:left w:val="nil"/>
              <w:bottom w:val="single" w:sz="4" w:space="0" w:color="D3D3D3"/>
              <w:right w:val="single" w:sz="4" w:space="0" w:color="D3D3D3"/>
            </w:tcBorders>
            <w:shd w:val="clear" w:color="auto" w:fill="auto"/>
            <w:vAlign w:val="center"/>
            <w:hideMark/>
          </w:tcPr>
          <w:p w14:paraId="5365902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173.520.905,08</w:t>
            </w:r>
          </w:p>
        </w:tc>
        <w:tc>
          <w:tcPr>
            <w:tcW w:w="1720" w:type="dxa"/>
            <w:tcBorders>
              <w:top w:val="nil"/>
              <w:left w:val="nil"/>
              <w:bottom w:val="single" w:sz="4" w:space="0" w:color="D3D3D3"/>
              <w:right w:val="single" w:sz="4" w:space="0" w:color="D3D3D3"/>
            </w:tcBorders>
            <w:shd w:val="clear" w:color="auto" w:fill="auto"/>
            <w:vAlign w:val="center"/>
            <w:hideMark/>
          </w:tcPr>
          <w:p w14:paraId="7A59494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5DA38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249.308.277,00</w:t>
            </w:r>
          </w:p>
        </w:tc>
      </w:tr>
      <w:tr w:rsidR="003F5F24" w:rsidRPr="00C1654A" w14:paraId="012A3C1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3B0B1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24500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91F405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F40B1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A684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EDC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52.520.358,77</w:t>
            </w:r>
          </w:p>
        </w:tc>
        <w:tc>
          <w:tcPr>
            <w:tcW w:w="1720" w:type="dxa"/>
            <w:tcBorders>
              <w:top w:val="nil"/>
              <w:left w:val="nil"/>
              <w:bottom w:val="single" w:sz="4" w:space="0" w:color="D3D3D3"/>
              <w:right w:val="single" w:sz="4" w:space="0" w:color="D3D3D3"/>
            </w:tcBorders>
            <w:shd w:val="clear" w:color="auto" w:fill="auto"/>
            <w:vAlign w:val="center"/>
            <w:hideMark/>
          </w:tcPr>
          <w:p w14:paraId="0843FEB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3.931.915,31</w:t>
            </w:r>
          </w:p>
        </w:tc>
        <w:tc>
          <w:tcPr>
            <w:tcW w:w="1720" w:type="dxa"/>
            <w:tcBorders>
              <w:top w:val="nil"/>
              <w:left w:val="nil"/>
              <w:bottom w:val="single" w:sz="4" w:space="0" w:color="D3D3D3"/>
              <w:right w:val="single" w:sz="4" w:space="0" w:color="D3D3D3"/>
            </w:tcBorders>
            <w:shd w:val="clear" w:color="auto" w:fill="auto"/>
            <w:vAlign w:val="center"/>
            <w:hideMark/>
          </w:tcPr>
          <w:p w14:paraId="338F524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34.890.482,23</w:t>
            </w:r>
          </w:p>
        </w:tc>
        <w:tc>
          <w:tcPr>
            <w:tcW w:w="1720" w:type="dxa"/>
            <w:tcBorders>
              <w:top w:val="nil"/>
              <w:left w:val="nil"/>
              <w:bottom w:val="single" w:sz="4" w:space="0" w:color="D3D3D3"/>
              <w:right w:val="single" w:sz="4" w:space="0" w:color="D3D3D3"/>
            </w:tcBorders>
            <w:shd w:val="clear" w:color="auto" w:fill="auto"/>
            <w:vAlign w:val="center"/>
            <w:hideMark/>
          </w:tcPr>
          <w:p w14:paraId="1C533BB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25B1FE"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91.342.756,31</w:t>
            </w:r>
          </w:p>
        </w:tc>
      </w:tr>
      <w:tr w:rsidR="003F5F24" w:rsidRPr="00C1654A" w14:paraId="4898B2C4"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4EDCA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74886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9A2B00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474AF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12D01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6331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426.119,69</w:t>
            </w:r>
          </w:p>
        </w:tc>
        <w:tc>
          <w:tcPr>
            <w:tcW w:w="1720" w:type="dxa"/>
            <w:tcBorders>
              <w:top w:val="nil"/>
              <w:left w:val="nil"/>
              <w:bottom w:val="single" w:sz="4" w:space="0" w:color="D3D3D3"/>
              <w:right w:val="single" w:sz="4" w:space="0" w:color="D3D3D3"/>
            </w:tcBorders>
            <w:shd w:val="clear" w:color="auto" w:fill="auto"/>
            <w:vAlign w:val="center"/>
            <w:hideMark/>
          </w:tcPr>
          <w:p w14:paraId="59A3A5D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23.755.368,45</w:t>
            </w:r>
          </w:p>
        </w:tc>
        <w:tc>
          <w:tcPr>
            <w:tcW w:w="1720" w:type="dxa"/>
            <w:tcBorders>
              <w:top w:val="nil"/>
              <w:left w:val="nil"/>
              <w:bottom w:val="single" w:sz="4" w:space="0" w:color="D3D3D3"/>
              <w:right w:val="single" w:sz="4" w:space="0" w:color="D3D3D3"/>
            </w:tcBorders>
            <w:shd w:val="clear" w:color="auto" w:fill="auto"/>
            <w:vAlign w:val="center"/>
            <w:hideMark/>
          </w:tcPr>
          <w:p w14:paraId="761D2B4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46.521.983,10</w:t>
            </w:r>
          </w:p>
        </w:tc>
        <w:tc>
          <w:tcPr>
            <w:tcW w:w="1720" w:type="dxa"/>
            <w:tcBorders>
              <w:top w:val="nil"/>
              <w:left w:val="nil"/>
              <w:bottom w:val="single" w:sz="4" w:space="0" w:color="D3D3D3"/>
              <w:right w:val="single" w:sz="4" w:space="0" w:color="D3D3D3"/>
            </w:tcBorders>
            <w:shd w:val="clear" w:color="auto" w:fill="auto"/>
            <w:vAlign w:val="center"/>
            <w:hideMark/>
          </w:tcPr>
          <w:p w14:paraId="581303C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85158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70.703.471,24</w:t>
            </w:r>
          </w:p>
        </w:tc>
      </w:tr>
      <w:tr w:rsidR="003F5F24" w:rsidRPr="00C1654A" w14:paraId="632622AD"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0EDC7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2BFA0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024892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ADB0F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B0F3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33A6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24.650.648,43</w:t>
            </w:r>
          </w:p>
        </w:tc>
        <w:tc>
          <w:tcPr>
            <w:tcW w:w="1720" w:type="dxa"/>
            <w:tcBorders>
              <w:top w:val="nil"/>
              <w:left w:val="nil"/>
              <w:bottom w:val="single" w:sz="4" w:space="0" w:color="D3D3D3"/>
              <w:right w:val="single" w:sz="4" w:space="0" w:color="D3D3D3"/>
            </w:tcBorders>
            <w:shd w:val="clear" w:color="auto" w:fill="auto"/>
            <w:vAlign w:val="center"/>
            <w:hideMark/>
          </w:tcPr>
          <w:p w14:paraId="4C5516B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42.864.513,81</w:t>
            </w:r>
          </w:p>
        </w:tc>
        <w:tc>
          <w:tcPr>
            <w:tcW w:w="1720" w:type="dxa"/>
            <w:tcBorders>
              <w:top w:val="nil"/>
              <w:left w:val="nil"/>
              <w:bottom w:val="single" w:sz="4" w:space="0" w:color="D3D3D3"/>
              <w:right w:val="single" w:sz="4" w:space="0" w:color="D3D3D3"/>
            </w:tcBorders>
            <w:shd w:val="clear" w:color="auto" w:fill="auto"/>
            <w:vAlign w:val="center"/>
            <w:hideMark/>
          </w:tcPr>
          <w:p w14:paraId="7755C11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226.957.773,72</w:t>
            </w:r>
          </w:p>
        </w:tc>
        <w:tc>
          <w:tcPr>
            <w:tcW w:w="1720" w:type="dxa"/>
            <w:tcBorders>
              <w:top w:val="nil"/>
              <w:left w:val="nil"/>
              <w:bottom w:val="single" w:sz="4" w:space="0" w:color="D3D3D3"/>
              <w:right w:val="single" w:sz="4" w:space="0" w:color="D3D3D3"/>
            </w:tcBorders>
            <w:shd w:val="clear" w:color="auto" w:fill="auto"/>
            <w:vAlign w:val="center"/>
            <w:hideMark/>
          </w:tcPr>
          <w:p w14:paraId="2FDCD82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1.285.763,11</w:t>
            </w:r>
          </w:p>
        </w:tc>
        <w:tc>
          <w:tcPr>
            <w:tcW w:w="1720" w:type="dxa"/>
            <w:tcBorders>
              <w:top w:val="nil"/>
              <w:left w:val="nil"/>
              <w:bottom w:val="single" w:sz="4" w:space="0" w:color="D3D3D3"/>
              <w:right w:val="single" w:sz="4" w:space="0" w:color="D3D3D3"/>
            </w:tcBorders>
            <w:shd w:val="clear" w:color="708090" w:fill="708090"/>
            <w:vAlign w:val="center"/>
            <w:hideMark/>
          </w:tcPr>
          <w:p w14:paraId="465C6F49"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295.758.699,08</w:t>
            </w:r>
          </w:p>
        </w:tc>
      </w:tr>
      <w:tr w:rsidR="003F5F24" w:rsidRPr="00C1654A" w14:paraId="0FE9F3A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0D3AE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99E45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9D9ECC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13.765,51</w:t>
            </w:r>
          </w:p>
        </w:tc>
        <w:tc>
          <w:tcPr>
            <w:tcW w:w="1720" w:type="dxa"/>
            <w:tcBorders>
              <w:top w:val="nil"/>
              <w:left w:val="nil"/>
              <w:bottom w:val="single" w:sz="4" w:space="0" w:color="D3D3D3"/>
              <w:right w:val="single" w:sz="4" w:space="0" w:color="D3D3D3"/>
            </w:tcBorders>
            <w:shd w:val="clear" w:color="auto" w:fill="auto"/>
            <w:vAlign w:val="center"/>
            <w:hideMark/>
          </w:tcPr>
          <w:p w14:paraId="385E060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1941B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9B0F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83.342.774,97</w:t>
            </w:r>
          </w:p>
        </w:tc>
        <w:tc>
          <w:tcPr>
            <w:tcW w:w="1720" w:type="dxa"/>
            <w:tcBorders>
              <w:top w:val="nil"/>
              <w:left w:val="nil"/>
              <w:bottom w:val="single" w:sz="4" w:space="0" w:color="D3D3D3"/>
              <w:right w:val="single" w:sz="4" w:space="0" w:color="D3D3D3"/>
            </w:tcBorders>
            <w:shd w:val="clear" w:color="auto" w:fill="auto"/>
            <w:vAlign w:val="center"/>
            <w:hideMark/>
          </w:tcPr>
          <w:p w14:paraId="5705C34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44.035.966,44</w:t>
            </w:r>
          </w:p>
        </w:tc>
        <w:tc>
          <w:tcPr>
            <w:tcW w:w="1720" w:type="dxa"/>
            <w:tcBorders>
              <w:top w:val="nil"/>
              <w:left w:val="nil"/>
              <w:bottom w:val="single" w:sz="4" w:space="0" w:color="D3D3D3"/>
              <w:right w:val="single" w:sz="4" w:space="0" w:color="D3D3D3"/>
            </w:tcBorders>
            <w:shd w:val="clear" w:color="auto" w:fill="auto"/>
            <w:vAlign w:val="center"/>
            <w:hideMark/>
          </w:tcPr>
          <w:p w14:paraId="1321375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170.041.814,77</w:t>
            </w:r>
          </w:p>
        </w:tc>
        <w:tc>
          <w:tcPr>
            <w:tcW w:w="1720" w:type="dxa"/>
            <w:tcBorders>
              <w:top w:val="nil"/>
              <w:left w:val="nil"/>
              <w:bottom w:val="single" w:sz="4" w:space="0" w:color="D3D3D3"/>
              <w:right w:val="single" w:sz="4" w:space="0" w:color="D3D3D3"/>
            </w:tcBorders>
            <w:shd w:val="clear" w:color="auto" w:fill="auto"/>
            <w:vAlign w:val="center"/>
            <w:hideMark/>
          </w:tcPr>
          <w:p w14:paraId="7C54AF1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504.252,30</w:t>
            </w:r>
          </w:p>
        </w:tc>
        <w:tc>
          <w:tcPr>
            <w:tcW w:w="1720" w:type="dxa"/>
            <w:tcBorders>
              <w:top w:val="nil"/>
              <w:left w:val="nil"/>
              <w:bottom w:val="single" w:sz="4" w:space="0" w:color="D3D3D3"/>
              <w:right w:val="single" w:sz="4" w:space="0" w:color="D3D3D3"/>
            </w:tcBorders>
            <w:shd w:val="clear" w:color="708090" w:fill="708090"/>
            <w:vAlign w:val="center"/>
            <w:hideMark/>
          </w:tcPr>
          <w:p w14:paraId="57CDDED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297.938.574,00</w:t>
            </w:r>
          </w:p>
        </w:tc>
      </w:tr>
      <w:tr w:rsidR="003F5F24" w:rsidRPr="00C1654A" w14:paraId="79D8DB7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34636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D6EA5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8E9101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902.613,90</w:t>
            </w:r>
          </w:p>
        </w:tc>
        <w:tc>
          <w:tcPr>
            <w:tcW w:w="1720" w:type="dxa"/>
            <w:tcBorders>
              <w:top w:val="nil"/>
              <w:left w:val="nil"/>
              <w:bottom w:val="single" w:sz="4" w:space="0" w:color="D3D3D3"/>
              <w:right w:val="single" w:sz="4" w:space="0" w:color="D3D3D3"/>
            </w:tcBorders>
            <w:shd w:val="clear" w:color="auto" w:fill="auto"/>
            <w:vAlign w:val="center"/>
            <w:hideMark/>
          </w:tcPr>
          <w:p w14:paraId="601AAE7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5392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F0A3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35.237.207,84</w:t>
            </w:r>
          </w:p>
        </w:tc>
        <w:tc>
          <w:tcPr>
            <w:tcW w:w="1720" w:type="dxa"/>
            <w:tcBorders>
              <w:top w:val="nil"/>
              <w:left w:val="nil"/>
              <w:bottom w:val="single" w:sz="4" w:space="0" w:color="D3D3D3"/>
              <w:right w:val="single" w:sz="4" w:space="0" w:color="D3D3D3"/>
            </w:tcBorders>
            <w:shd w:val="clear" w:color="auto" w:fill="auto"/>
            <w:vAlign w:val="center"/>
            <w:hideMark/>
          </w:tcPr>
          <w:p w14:paraId="1D872FC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31.857.228,09</w:t>
            </w:r>
          </w:p>
        </w:tc>
        <w:tc>
          <w:tcPr>
            <w:tcW w:w="1720" w:type="dxa"/>
            <w:tcBorders>
              <w:top w:val="nil"/>
              <w:left w:val="nil"/>
              <w:bottom w:val="single" w:sz="4" w:space="0" w:color="D3D3D3"/>
              <w:right w:val="single" w:sz="4" w:space="0" w:color="D3D3D3"/>
            </w:tcBorders>
            <w:shd w:val="clear" w:color="auto" w:fill="auto"/>
            <w:vAlign w:val="center"/>
            <w:hideMark/>
          </w:tcPr>
          <w:p w14:paraId="6641AD2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218.962.785,62</w:t>
            </w:r>
          </w:p>
        </w:tc>
        <w:tc>
          <w:tcPr>
            <w:tcW w:w="1720" w:type="dxa"/>
            <w:tcBorders>
              <w:top w:val="nil"/>
              <w:left w:val="nil"/>
              <w:bottom w:val="single" w:sz="4" w:space="0" w:color="D3D3D3"/>
              <w:right w:val="single" w:sz="4" w:space="0" w:color="D3D3D3"/>
            </w:tcBorders>
            <w:shd w:val="clear" w:color="auto" w:fill="auto"/>
            <w:vAlign w:val="center"/>
            <w:hideMark/>
          </w:tcPr>
          <w:p w14:paraId="009D922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2.819.026,62</w:t>
            </w:r>
          </w:p>
        </w:tc>
        <w:tc>
          <w:tcPr>
            <w:tcW w:w="1720" w:type="dxa"/>
            <w:tcBorders>
              <w:top w:val="nil"/>
              <w:left w:val="nil"/>
              <w:bottom w:val="single" w:sz="4" w:space="0" w:color="D3D3D3"/>
              <w:right w:val="single" w:sz="4" w:space="0" w:color="D3D3D3"/>
            </w:tcBorders>
            <w:shd w:val="clear" w:color="708090" w:fill="708090"/>
            <w:vAlign w:val="center"/>
            <w:hideMark/>
          </w:tcPr>
          <w:p w14:paraId="37FCD735"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289.778.862,07</w:t>
            </w:r>
          </w:p>
        </w:tc>
      </w:tr>
      <w:tr w:rsidR="003F5F24" w:rsidRPr="00C1654A" w14:paraId="41DBC02F"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67D63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91FD8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4B8266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443.897,37</w:t>
            </w:r>
          </w:p>
        </w:tc>
        <w:tc>
          <w:tcPr>
            <w:tcW w:w="1720" w:type="dxa"/>
            <w:tcBorders>
              <w:top w:val="nil"/>
              <w:left w:val="nil"/>
              <w:bottom w:val="single" w:sz="4" w:space="0" w:color="D3D3D3"/>
              <w:right w:val="single" w:sz="4" w:space="0" w:color="D3D3D3"/>
            </w:tcBorders>
            <w:shd w:val="clear" w:color="auto" w:fill="auto"/>
            <w:vAlign w:val="center"/>
            <w:hideMark/>
          </w:tcPr>
          <w:p w14:paraId="27A6B2C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26842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A93E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62.440.373,46</w:t>
            </w:r>
          </w:p>
        </w:tc>
        <w:tc>
          <w:tcPr>
            <w:tcW w:w="1720" w:type="dxa"/>
            <w:tcBorders>
              <w:top w:val="nil"/>
              <w:left w:val="nil"/>
              <w:bottom w:val="single" w:sz="4" w:space="0" w:color="D3D3D3"/>
              <w:right w:val="single" w:sz="4" w:space="0" w:color="D3D3D3"/>
            </w:tcBorders>
            <w:shd w:val="clear" w:color="auto" w:fill="auto"/>
            <w:vAlign w:val="center"/>
            <w:hideMark/>
          </w:tcPr>
          <w:p w14:paraId="60D7A4D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7.700.266,77</w:t>
            </w:r>
          </w:p>
        </w:tc>
        <w:tc>
          <w:tcPr>
            <w:tcW w:w="1720" w:type="dxa"/>
            <w:tcBorders>
              <w:top w:val="nil"/>
              <w:left w:val="nil"/>
              <w:bottom w:val="single" w:sz="4" w:space="0" w:color="D3D3D3"/>
              <w:right w:val="single" w:sz="4" w:space="0" w:color="D3D3D3"/>
            </w:tcBorders>
            <w:shd w:val="clear" w:color="auto" w:fill="auto"/>
            <w:vAlign w:val="center"/>
            <w:hideMark/>
          </w:tcPr>
          <w:p w14:paraId="4BDB5B9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47.715.423,57</w:t>
            </w:r>
          </w:p>
        </w:tc>
        <w:tc>
          <w:tcPr>
            <w:tcW w:w="1720" w:type="dxa"/>
            <w:tcBorders>
              <w:top w:val="nil"/>
              <w:left w:val="nil"/>
              <w:bottom w:val="single" w:sz="4" w:space="0" w:color="D3D3D3"/>
              <w:right w:val="single" w:sz="4" w:space="0" w:color="D3D3D3"/>
            </w:tcBorders>
            <w:shd w:val="clear" w:color="auto" w:fill="auto"/>
            <w:vAlign w:val="center"/>
            <w:hideMark/>
          </w:tcPr>
          <w:p w14:paraId="395686E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812E5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118.299.961,16</w:t>
            </w:r>
          </w:p>
        </w:tc>
      </w:tr>
      <w:tr w:rsidR="003F5F24" w:rsidRPr="00C1654A" w14:paraId="3FC1AFB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68993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CB0AD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96C43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595.580,72</w:t>
            </w:r>
          </w:p>
        </w:tc>
        <w:tc>
          <w:tcPr>
            <w:tcW w:w="1720" w:type="dxa"/>
            <w:tcBorders>
              <w:top w:val="nil"/>
              <w:left w:val="nil"/>
              <w:bottom w:val="single" w:sz="4" w:space="0" w:color="D3D3D3"/>
              <w:right w:val="single" w:sz="4" w:space="0" w:color="D3D3D3"/>
            </w:tcBorders>
            <w:shd w:val="clear" w:color="auto" w:fill="auto"/>
            <w:vAlign w:val="center"/>
            <w:hideMark/>
          </w:tcPr>
          <w:p w14:paraId="396C648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2.048.182,56</w:t>
            </w:r>
          </w:p>
        </w:tc>
        <w:tc>
          <w:tcPr>
            <w:tcW w:w="1720" w:type="dxa"/>
            <w:tcBorders>
              <w:top w:val="nil"/>
              <w:left w:val="nil"/>
              <w:bottom w:val="single" w:sz="4" w:space="0" w:color="D3D3D3"/>
              <w:right w:val="single" w:sz="4" w:space="0" w:color="D3D3D3"/>
            </w:tcBorders>
            <w:shd w:val="clear" w:color="auto" w:fill="auto"/>
            <w:vAlign w:val="center"/>
            <w:hideMark/>
          </w:tcPr>
          <w:p w14:paraId="0E59DA2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3B43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45.485.596,70</w:t>
            </w:r>
          </w:p>
        </w:tc>
        <w:tc>
          <w:tcPr>
            <w:tcW w:w="1720" w:type="dxa"/>
            <w:tcBorders>
              <w:top w:val="nil"/>
              <w:left w:val="nil"/>
              <w:bottom w:val="single" w:sz="4" w:space="0" w:color="D3D3D3"/>
              <w:right w:val="single" w:sz="4" w:space="0" w:color="D3D3D3"/>
            </w:tcBorders>
            <w:shd w:val="clear" w:color="auto" w:fill="auto"/>
            <w:vAlign w:val="center"/>
            <w:hideMark/>
          </w:tcPr>
          <w:p w14:paraId="16F62B0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48.787.069,36</w:t>
            </w:r>
          </w:p>
        </w:tc>
        <w:tc>
          <w:tcPr>
            <w:tcW w:w="1720" w:type="dxa"/>
            <w:tcBorders>
              <w:top w:val="nil"/>
              <w:left w:val="nil"/>
              <w:bottom w:val="single" w:sz="4" w:space="0" w:color="D3D3D3"/>
              <w:right w:val="single" w:sz="4" w:space="0" w:color="D3D3D3"/>
            </w:tcBorders>
            <w:shd w:val="clear" w:color="auto" w:fill="auto"/>
            <w:vAlign w:val="center"/>
            <w:hideMark/>
          </w:tcPr>
          <w:p w14:paraId="7CDC8A9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240.667.902,67</w:t>
            </w:r>
          </w:p>
        </w:tc>
        <w:tc>
          <w:tcPr>
            <w:tcW w:w="1720" w:type="dxa"/>
            <w:tcBorders>
              <w:top w:val="nil"/>
              <w:left w:val="nil"/>
              <w:bottom w:val="single" w:sz="4" w:space="0" w:color="D3D3D3"/>
              <w:right w:val="single" w:sz="4" w:space="0" w:color="D3D3D3"/>
            </w:tcBorders>
            <w:shd w:val="clear" w:color="auto" w:fill="auto"/>
            <w:vAlign w:val="center"/>
            <w:hideMark/>
          </w:tcPr>
          <w:p w14:paraId="33BDE32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BF30D9"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337.584.332,01</w:t>
            </w:r>
          </w:p>
        </w:tc>
      </w:tr>
      <w:tr w:rsidR="003F5F24" w:rsidRPr="00C1654A" w14:paraId="6611260C"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7F439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214FF91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413413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1.952,59</w:t>
            </w:r>
          </w:p>
        </w:tc>
        <w:tc>
          <w:tcPr>
            <w:tcW w:w="1720" w:type="dxa"/>
            <w:tcBorders>
              <w:top w:val="nil"/>
              <w:left w:val="nil"/>
              <w:bottom w:val="single" w:sz="4" w:space="0" w:color="D3D3D3"/>
              <w:right w:val="single" w:sz="4" w:space="0" w:color="D3D3D3"/>
            </w:tcBorders>
            <w:shd w:val="clear" w:color="auto" w:fill="auto"/>
            <w:vAlign w:val="center"/>
            <w:hideMark/>
          </w:tcPr>
          <w:p w14:paraId="41B9C9B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828.054,79</w:t>
            </w:r>
          </w:p>
        </w:tc>
        <w:tc>
          <w:tcPr>
            <w:tcW w:w="1720" w:type="dxa"/>
            <w:tcBorders>
              <w:top w:val="nil"/>
              <w:left w:val="nil"/>
              <w:bottom w:val="single" w:sz="4" w:space="0" w:color="D3D3D3"/>
              <w:right w:val="single" w:sz="4" w:space="0" w:color="D3D3D3"/>
            </w:tcBorders>
            <w:shd w:val="clear" w:color="auto" w:fill="auto"/>
            <w:vAlign w:val="center"/>
            <w:hideMark/>
          </w:tcPr>
          <w:p w14:paraId="0F7CA9E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140.518,31</w:t>
            </w:r>
          </w:p>
        </w:tc>
        <w:tc>
          <w:tcPr>
            <w:tcW w:w="1720" w:type="dxa"/>
            <w:tcBorders>
              <w:top w:val="nil"/>
              <w:left w:val="nil"/>
              <w:bottom w:val="single" w:sz="4" w:space="0" w:color="D3D3D3"/>
              <w:right w:val="single" w:sz="4" w:space="0" w:color="D3D3D3"/>
            </w:tcBorders>
            <w:shd w:val="clear" w:color="auto" w:fill="auto"/>
            <w:vAlign w:val="center"/>
            <w:hideMark/>
          </w:tcPr>
          <w:p w14:paraId="3C8DF74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310.025,07</w:t>
            </w:r>
          </w:p>
        </w:tc>
        <w:tc>
          <w:tcPr>
            <w:tcW w:w="1720" w:type="dxa"/>
            <w:tcBorders>
              <w:top w:val="nil"/>
              <w:left w:val="nil"/>
              <w:bottom w:val="single" w:sz="4" w:space="0" w:color="D3D3D3"/>
              <w:right w:val="single" w:sz="4" w:space="0" w:color="D3D3D3"/>
            </w:tcBorders>
            <w:shd w:val="clear" w:color="auto" w:fill="auto"/>
            <w:vAlign w:val="center"/>
            <w:hideMark/>
          </w:tcPr>
          <w:p w14:paraId="2D533C4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29.722.885,61</w:t>
            </w:r>
          </w:p>
        </w:tc>
        <w:tc>
          <w:tcPr>
            <w:tcW w:w="1720" w:type="dxa"/>
            <w:tcBorders>
              <w:top w:val="nil"/>
              <w:left w:val="nil"/>
              <w:bottom w:val="single" w:sz="4" w:space="0" w:color="D3D3D3"/>
              <w:right w:val="single" w:sz="4" w:space="0" w:color="D3D3D3"/>
            </w:tcBorders>
            <w:shd w:val="clear" w:color="auto" w:fill="auto"/>
            <w:vAlign w:val="center"/>
            <w:hideMark/>
          </w:tcPr>
          <w:p w14:paraId="6D3C241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135.679.160,79</w:t>
            </w:r>
          </w:p>
        </w:tc>
        <w:tc>
          <w:tcPr>
            <w:tcW w:w="1720" w:type="dxa"/>
            <w:tcBorders>
              <w:top w:val="nil"/>
              <w:left w:val="nil"/>
              <w:bottom w:val="single" w:sz="4" w:space="0" w:color="D3D3D3"/>
              <w:right w:val="single" w:sz="4" w:space="0" w:color="D3D3D3"/>
            </w:tcBorders>
            <w:shd w:val="clear" w:color="auto" w:fill="auto"/>
            <w:vAlign w:val="center"/>
            <w:hideMark/>
          </w:tcPr>
          <w:p w14:paraId="37417E5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103.291,71</w:t>
            </w:r>
          </w:p>
        </w:tc>
        <w:tc>
          <w:tcPr>
            <w:tcW w:w="1720" w:type="dxa"/>
            <w:tcBorders>
              <w:top w:val="nil"/>
              <w:left w:val="nil"/>
              <w:bottom w:val="single" w:sz="4" w:space="0" w:color="D3D3D3"/>
              <w:right w:val="single" w:sz="4" w:space="0" w:color="D3D3D3"/>
            </w:tcBorders>
            <w:shd w:val="clear" w:color="708090" w:fill="708090"/>
            <w:vAlign w:val="center"/>
            <w:hideMark/>
          </w:tcPr>
          <w:p w14:paraId="6697BBEB"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166.785.888,86</w:t>
            </w:r>
          </w:p>
        </w:tc>
      </w:tr>
      <w:tr w:rsidR="003F5F24" w:rsidRPr="00C1654A" w14:paraId="4D90266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D87F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86780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2B8A30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700.263,89</w:t>
            </w:r>
          </w:p>
        </w:tc>
        <w:tc>
          <w:tcPr>
            <w:tcW w:w="1720" w:type="dxa"/>
            <w:tcBorders>
              <w:top w:val="nil"/>
              <w:left w:val="nil"/>
              <w:bottom w:val="single" w:sz="4" w:space="0" w:color="D3D3D3"/>
              <w:right w:val="single" w:sz="4" w:space="0" w:color="D3D3D3"/>
            </w:tcBorders>
            <w:shd w:val="clear" w:color="auto" w:fill="auto"/>
            <w:vAlign w:val="center"/>
            <w:hideMark/>
          </w:tcPr>
          <w:p w14:paraId="10540E2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AECAC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A4FB8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7.866.267,08</w:t>
            </w:r>
          </w:p>
        </w:tc>
        <w:tc>
          <w:tcPr>
            <w:tcW w:w="1720" w:type="dxa"/>
            <w:tcBorders>
              <w:top w:val="nil"/>
              <w:left w:val="nil"/>
              <w:bottom w:val="single" w:sz="4" w:space="0" w:color="D3D3D3"/>
              <w:right w:val="single" w:sz="4" w:space="0" w:color="D3D3D3"/>
            </w:tcBorders>
            <w:shd w:val="clear" w:color="auto" w:fill="auto"/>
            <w:vAlign w:val="center"/>
            <w:hideMark/>
          </w:tcPr>
          <w:p w14:paraId="4B51FA0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57.259.802,97</w:t>
            </w:r>
          </w:p>
        </w:tc>
        <w:tc>
          <w:tcPr>
            <w:tcW w:w="1720" w:type="dxa"/>
            <w:tcBorders>
              <w:top w:val="nil"/>
              <w:left w:val="nil"/>
              <w:bottom w:val="single" w:sz="4" w:space="0" w:color="D3D3D3"/>
              <w:right w:val="single" w:sz="4" w:space="0" w:color="D3D3D3"/>
            </w:tcBorders>
            <w:shd w:val="clear" w:color="auto" w:fill="auto"/>
            <w:vAlign w:val="center"/>
            <w:hideMark/>
          </w:tcPr>
          <w:p w14:paraId="22F0C64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168.986.244,88</w:t>
            </w:r>
          </w:p>
        </w:tc>
        <w:tc>
          <w:tcPr>
            <w:tcW w:w="1720" w:type="dxa"/>
            <w:tcBorders>
              <w:top w:val="nil"/>
              <w:left w:val="nil"/>
              <w:bottom w:val="single" w:sz="4" w:space="0" w:color="D3D3D3"/>
              <w:right w:val="single" w:sz="4" w:space="0" w:color="D3D3D3"/>
            </w:tcBorders>
            <w:shd w:val="clear" w:color="auto" w:fill="auto"/>
            <w:vAlign w:val="center"/>
            <w:hideMark/>
          </w:tcPr>
          <w:p w14:paraId="09F3DB2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6B2A3716"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234.812.578,82</w:t>
            </w:r>
          </w:p>
        </w:tc>
      </w:tr>
      <w:tr w:rsidR="003F5F24" w:rsidRPr="00C1654A" w14:paraId="7F20B4E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1D138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8410E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188E0A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B1F611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DCF4A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21B6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19.248.553,40</w:t>
            </w:r>
          </w:p>
        </w:tc>
        <w:tc>
          <w:tcPr>
            <w:tcW w:w="1720" w:type="dxa"/>
            <w:tcBorders>
              <w:top w:val="nil"/>
              <w:left w:val="nil"/>
              <w:bottom w:val="single" w:sz="4" w:space="0" w:color="D3D3D3"/>
              <w:right w:val="single" w:sz="4" w:space="0" w:color="D3D3D3"/>
            </w:tcBorders>
            <w:shd w:val="clear" w:color="auto" w:fill="auto"/>
            <w:vAlign w:val="center"/>
            <w:hideMark/>
          </w:tcPr>
          <w:p w14:paraId="6601565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26.874.085,83</w:t>
            </w:r>
          </w:p>
        </w:tc>
        <w:tc>
          <w:tcPr>
            <w:tcW w:w="1720" w:type="dxa"/>
            <w:tcBorders>
              <w:top w:val="nil"/>
              <w:left w:val="nil"/>
              <w:bottom w:val="single" w:sz="4" w:space="0" w:color="D3D3D3"/>
              <w:right w:val="single" w:sz="4" w:space="0" w:color="D3D3D3"/>
            </w:tcBorders>
            <w:shd w:val="clear" w:color="auto" w:fill="auto"/>
            <w:vAlign w:val="center"/>
            <w:hideMark/>
          </w:tcPr>
          <w:p w14:paraId="5C5A3C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165.645.599,77</w:t>
            </w:r>
          </w:p>
        </w:tc>
        <w:tc>
          <w:tcPr>
            <w:tcW w:w="1720" w:type="dxa"/>
            <w:tcBorders>
              <w:top w:val="nil"/>
              <w:left w:val="nil"/>
              <w:bottom w:val="single" w:sz="4" w:space="0" w:color="D3D3D3"/>
              <w:right w:val="single" w:sz="4" w:space="0" w:color="D3D3D3"/>
            </w:tcBorders>
            <w:shd w:val="clear" w:color="auto" w:fill="auto"/>
            <w:vAlign w:val="center"/>
            <w:hideMark/>
          </w:tcPr>
          <w:p w14:paraId="0CC9E12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3.569.660,69</w:t>
            </w:r>
          </w:p>
        </w:tc>
        <w:tc>
          <w:tcPr>
            <w:tcW w:w="1720" w:type="dxa"/>
            <w:tcBorders>
              <w:top w:val="nil"/>
              <w:left w:val="nil"/>
              <w:bottom w:val="single" w:sz="4" w:space="0" w:color="D3D3D3"/>
              <w:right w:val="single" w:sz="4" w:space="0" w:color="D3D3D3"/>
            </w:tcBorders>
            <w:shd w:val="clear" w:color="708090" w:fill="708090"/>
            <w:vAlign w:val="center"/>
            <w:hideMark/>
          </w:tcPr>
          <w:p w14:paraId="37CE445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215.337.899,69</w:t>
            </w:r>
          </w:p>
        </w:tc>
      </w:tr>
      <w:tr w:rsidR="003F5F24" w:rsidRPr="00C1654A" w14:paraId="49436E2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C86F4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612E7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341406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6.998.217,30</w:t>
            </w:r>
          </w:p>
        </w:tc>
        <w:tc>
          <w:tcPr>
            <w:tcW w:w="1720" w:type="dxa"/>
            <w:tcBorders>
              <w:top w:val="nil"/>
              <w:left w:val="nil"/>
              <w:bottom w:val="single" w:sz="4" w:space="0" w:color="D3D3D3"/>
              <w:right w:val="single" w:sz="4" w:space="0" w:color="D3D3D3"/>
            </w:tcBorders>
            <w:shd w:val="clear" w:color="auto" w:fill="auto"/>
            <w:vAlign w:val="center"/>
            <w:hideMark/>
          </w:tcPr>
          <w:p w14:paraId="794FDAA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84E7F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C45D8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8.797.583,08</w:t>
            </w:r>
          </w:p>
        </w:tc>
        <w:tc>
          <w:tcPr>
            <w:tcW w:w="1720" w:type="dxa"/>
            <w:tcBorders>
              <w:top w:val="nil"/>
              <w:left w:val="nil"/>
              <w:bottom w:val="single" w:sz="4" w:space="0" w:color="D3D3D3"/>
              <w:right w:val="single" w:sz="4" w:space="0" w:color="D3D3D3"/>
            </w:tcBorders>
            <w:shd w:val="clear" w:color="auto" w:fill="auto"/>
            <w:vAlign w:val="center"/>
            <w:hideMark/>
          </w:tcPr>
          <w:p w14:paraId="5844D99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57.572.654,31</w:t>
            </w:r>
          </w:p>
        </w:tc>
        <w:tc>
          <w:tcPr>
            <w:tcW w:w="1720" w:type="dxa"/>
            <w:tcBorders>
              <w:top w:val="nil"/>
              <w:left w:val="nil"/>
              <w:bottom w:val="single" w:sz="4" w:space="0" w:color="D3D3D3"/>
              <w:right w:val="single" w:sz="4" w:space="0" w:color="D3D3D3"/>
            </w:tcBorders>
            <w:shd w:val="clear" w:color="auto" w:fill="auto"/>
            <w:vAlign w:val="center"/>
            <w:hideMark/>
          </w:tcPr>
          <w:p w14:paraId="645D20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215.595.179,79</w:t>
            </w:r>
          </w:p>
        </w:tc>
        <w:tc>
          <w:tcPr>
            <w:tcW w:w="1720" w:type="dxa"/>
            <w:tcBorders>
              <w:top w:val="nil"/>
              <w:left w:val="nil"/>
              <w:bottom w:val="single" w:sz="4" w:space="0" w:color="D3D3D3"/>
              <w:right w:val="single" w:sz="4" w:space="0" w:color="D3D3D3"/>
            </w:tcBorders>
            <w:shd w:val="clear" w:color="auto" w:fill="auto"/>
            <w:vAlign w:val="center"/>
            <w:hideMark/>
          </w:tcPr>
          <w:p w14:paraId="63A7098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14.019,55</w:t>
            </w:r>
          </w:p>
        </w:tc>
        <w:tc>
          <w:tcPr>
            <w:tcW w:w="1720" w:type="dxa"/>
            <w:tcBorders>
              <w:top w:val="nil"/>
              <w:left w:val="nil"/>
              <w:bottom w:val="single" w:sz="4" w:space="0" w:color="D3D3D3"/>
              <w:right w:val="single" w:sz="4" w:space="0" w:color="D3D3D3"/>
            </w:tcBorders>
            <w:shd w:val="clear" w:color="708090" w:fill="708090"/>
            <w:vAlign w:val="center"/>
            <w:hideMark/>
          </w:tcPr>
          <w:p w14:paraId="1A264576"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288.977.654,03</w:t>
            </w:r>
          </w:p>
        </w:tc>
      </w:tr>
      <w:tr w:rsidR="003F5F24" w:rsidRPr="00C1654A" w14:paraId="0421A574"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E6719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9F8A8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4919E5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11.672.558,10</w:t>
            </w:r>
          </w:p>
        </w:tc>
        <w:tc>
          <w:tcPr>
            <w:tcW w:w="1720" w:type="dxa"/>
            <w:tcBorders>
              <w:top w:val="nil"/>
              <w:left w:val="nil"/>
              <w:bottom w:val="single" w:sz="4" w:space="0" w:color="D3D3D3"/>
              <w:right w:val="single" w:sz="4" w:space="0" w:color="D3D3D3"/>
            </w:tcBorders>
            <w:shd w:val="clear" w:color="auto" w:fill="auto"/>
            <w:vAlign w:val="center"/>
            <w:hideMark/>
          </w:tcPr>
          <w:p w14:paraId="2173D5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1.986,12</w:t>
            </w:r>
          </w:p>
        </w:tc>
        <w:tc>
          <w:tcPr>
            <w:tcW w:w="1720" w:type="dxa"/>
            <w:tcBorders>
              <w:top w:val="nil"/>
              <w:left w:val="nil"/>
              <w:bottom w:val="single" w:sz="4" w:space="0" w:color="D3D3D3"/>
              <w:right w:val="single" w:sz="4" w:space="0" w:color="D3D3D3"/>
            </w:tcBorders>
            <w:shd w:val="clear" w:color="auto" w:fill="auto"/>
            <w:vAlign w:val="center"/>
            <w:hideMark/>
          </w:tcPr>
          <w:p w14:paraId="73C254E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1013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1.193.815,21</w:t>
            </w:r>
          </w:p>
        </w:tc>
        <w:tc>
          <w:tcPr>
            <w:tcW w:w="1720" w:type="dxa"/>
            <w:tcBorders>
              <w:top w:val="nil"/>
              <w:left w:val="nil"/>
              <w:bottom w:val="single" w:sz="4" w:space="0" w:color="D3D3D3"/>
              <w:right w:val="single" w:sz="4" w:space="0" w:color="D3D3D3"/>
            </w:tcBorders>
            <w:shd w:val="clear" w:color="auto" w:fill="auto"/>
            <w:vAlign w:val="center"/>
            <w:hideMark/>
          </w:tcPr>
          <w:p w14:paraId="35D72FE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60.967.454,28</w:t>
            </w:r>
          </w:p>
        </w:tc>
        <w:tc>
          <w:tcPr>
            <w:tcW w:w="1720" w:type="dxa"/>
            <w:tcBorders>
              <w:top w:val="nil"/>
              <w:left w:val="nil"/>
              <w:bottom w:val="single" w:sz="4" w:space="0" w:color="D3D3D3"/>
              <w:right w:val="single" w:sz="4" w:space="0" w:color="D3D3D3"/>
            </w:tcBorders>
            <w:shd w:val="clear" w:color="auto" w:fill="auto"/>
            <w:vAlign w:val="center"/>
            <w:hideMark/>
          </w:tcPr>
          <w:p w14:paraId="1B569EB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201.629.275,77</w:t>
            </w:r>
          </w:p>
        </w:tc>
        <w:tc>
          <w:tcPr>
            <w:tcW w:w="1720" w:type="dxa"/>
            <w:tcBorders>
              <w:top w:val="nil"/>
              <w:left w:val="nil"/>
              <w:bottom w:val="single" w:sz="4" w:space="0" w:color="D3D3D3"/>
              <w:right w:val="single" w:sz="4" w:space="0" w:color="D3D3D3"/>
            </w:tcBorders>
            <w:shd w:val="clear" w:color="auto" w:fill="auto"/>
            <w:vAlign w:val="center"/>
            <w:hideMark/>
          </w:tcPr>
          <w:p w14:paraId="6513D54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1.351.163,25</w:t>
            </w:r>
          </w:p>
        </w:tc>
        <w:tc>
          <w:tcPr>
            <w:tcW w:w="1720" w:type="dxa"/>
            <w:tcBorders>
              <w:top w:val="nil"/>
              <w:left w:val="nil"/>
              <w:bottom w:val="single" w:sz="4" w:space="0" w:color="D3D3D3"/>
              <w:right w:val="single" w:sz="4" w:space="0" w:color="D3D3D3"/>
            </w:tcBorders>
            <w:shd w:val="clear" w:color="708090" w:fill="708090"/>
            <w:vAlign w:val="center"/>
            <w:hideMark/>
          </w:tcPr>
          <w:p w14:paraId="44EAF0B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276.816.252,74</w:t>
            </w:r>
          </w:p>
        </w:tc>
      </w:tr>
      <w:tr w:rsidR="003F5F24" w:rsidRPr="00C1654A" w14:paraId="1D6A3FF8"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D5081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A52A7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75BAAB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210B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91B1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0576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255.536,00</w:t>
            </w:r>
          </w:p>
        </w:tc>
        <w:tc>
          <w:tcPr>
            <w:tcW w:w="1720" w:type="dxa"/>
            <w:tcBorders>
              <w:top w:val="nil"/>
              <w:left w:val="nil"/>
              <w:bottom w:val="single" w:sz="4" w:space="0" w:color="D3D3D3"/>
              <w:right w:val="single" w:sz="4" w:space="0" w:color="D3D3D3"/>
            </w:tcBorders>
            <w:shd w:val="clear" w:color="auto" w:fill="auto"/>
            <w:vAlign w:val="center"/>
            <w:hideMark/>
          </w:tcPr>
          <w:p w14:paraId="3CB610C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169.164,00</w:t>
            </w:r>
          </w:p>
        </w:tc>
        <w:tc>
          <w:tcPr>
            <w:tcW w:w="1720" w:type="dxa"/>
            <w:tcBorders>
              <w:top w:val="nil"/>
              <w:left w:val="nil"/>
              <w:bottom w:val="single" w:sz="4" w:space="0" w:color="D3D3D3"/>
              <w:right w:val="single" w:sz="4" w:space="0" w:color="D3D3D3"/>
            </w:tcBorders>
            <w:shd w:val="clear" w:color="auto" w:fill="auto"/>
            <w:vAlign w:val="center"/>
            <w:hideMark/>
          </w:tcPr>
          <w:p w14:paraId="2FADFCE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CC119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10.082,00</w:t>
            </w:r>
          </w:p>
        </w:tc>
        <w:tc>
          <w:tcPr>
            <w:tcW w:w="1720" w:type="dxa"/>
            <w:tcBorders>
              <w:top w:val="nil"/>
              <w:left w:val="nil"/>
              <w:bottom w:val="single" w:sz="4" w:space="0" w:color="D3D3D3"/>
              <w:right w:val="single" w:sz="4" w:space="0" w:color="D3D3D3"/>
            </w:tcBorders>
            <w:shd w:val="clear" w:color="708090" w:fill="708090"/>
            <w:vAlign w:val="center"/>
            <w:hideMark/>
          </w:tcPr>
          <w:p w14:paraId="6FCCC33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434.782,00</w:t>
            </w:r>
          </w:p>
        </w:tc>
      </w:tr>
      <w:tr w:rsidR="003F5F24" w:rsidRPr="00C1654A" w14:paraId="2E66EF3E"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24D40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E7D11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B4D15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E83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6DDFB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2BD1B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9EED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59.679,00</w:t>
            </w:r>
          </w:p>
        </w:tc>
        <w:tc>
          <w:tcPr>
            <w:tcW w:w="1720" w:type="dxa"/>
            <w:tcBorders>
              <w:top w:val="nil"/>
              <w:left w:val="nil"/>
              <w:bottom w:val="single" w:sz="4" w:space="0" w:color="D3D3D3"/>
              <w:right w:val="single" w:sz="4" w:space="0" w:color="D3D3D3"/>
            </w:tcBorders>
            <w:shd w:val="clear" w:color="auto" w:fill="auto"/>
            <w:vAlign w:val="center"/>
            <w:hideMark/>
          </w:tcPr>
          <w:p w14:paraId="71ED7EC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24B69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7D77B9"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59.679,00</w:t>
            </w:r>
          </w:p>
        </w:tc>
      </w:tr>
      <w:tr w:rsidR="003F5F24" w:rsidRPr="00C1654A" w14:paraId="41F995A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F4DAE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ARH BİNGÖL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7E2D9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4A83F7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6AB7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3BDC4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7E5B8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1.020.590,49</w:t>
            </w:r>
          </w:p>
        </w:tc>
        <w:tc>
          <w:tcPr>
            <w:tcW w:w="1720" w:type="dxa"/>
            <w:tcBorders>
              <w:top w:val="nil"/>
              <w:left w:val="nil"/>
              <w:bottom w:val="single" w:sz="4" w:space="0" w:color="D3D3D3"/>
              <w:right w:val="single" w:sz="4" w:space="0" w:color="D3D3D3"/>
            </w:tcBorders>
            <w:shd w:val="clear" w:color="auto" w:fill="auto"/>
            <w:vAlign w:val="center"/>
            <w:hideMark/>
          </w:tcPr>
          <w:p w14:paraId="318AD5D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4.056.815,47</w:t>
            </w:r>
          </w:p>
        </w:tc>
        <w:tc>
          <w:tcPr>
            <w:tcW w:w="1720" w:type="dxa"/>
            <w:tcBorders>
              <w:top w:val="nil"/>
              <w:left w:val="nil"/>
              <w:bottom w:val="single" w:sz="4" w:space="0" w:color="D3D3D3"/>
              <w:right w:val="single" w:sz="4" w:space="0" w:color="D3D3D3"/>
            </w:tcBorders>
            <w:shd w:val="clear" w:color="auto" w:fill="auto"/>
            <w:vAlign w:val="center"/>
            <w:hideMark/>
          </w:tcPr>
          <w:p w14:paraId="363A53A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12.467.838,25</w:t>
            </w:r>
          </w:p>
        </w:tc>
        <w:tc>
          <w:tcPr>
            <w:tcW w:w="1720" w:type="dxa"/>
            <w:tcBorders>
              <w:top w:val="nil"/>
              <w:left w:val="nil"/>
              <w:bottom w:val="single" w:sz="4" w:space="0" w:color="D3D3D3"/>
              <w:right w:val="single" w:sz="4" w:space="0" w:color="D3D3D3"/>
            </w:tcBorders>
            <w:shd w:val="clear" w:color="auto" w:fill="auto"/>
            <w:vAlign w:val="center"/>
            <w:hideMark/>
          </w:tcPr>
          <w:p w14:paraId="76A6F5A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1.324.650,26</w:t>
            </w:r>
          </w:p>
        </w:tc>
        <w:tc>
          <w:tcPr>
            <w:tcW w:w="1720" w:type="dxa"/>
            <w:tcBorders>
              <w:top w:val="nil"/>
              <w:left w:val="nil"/>
              <w:bottom w:val="single" w:sz="4" w:space="0" w:color="D3D3D3"/>
              <w:right w:val="single" w:sz="4" w:space="0" w:color="D3D3D3"/>
            </w:tcBorders>
            <w:shd w:val="clear" w:color="708090" w:fill="708090"/>
            <w:vAlign w:val="center"/>
            <w:hideMark/>
          </w:tcPr>
          <w:p w14:paraId="7E2A9095"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18.869.894,47</w:t>
            </w:r>
          </w:p>
        </w:tc>
      </w:tr>
      <w:tr w:rsidR="003F5F24" w:rsidRPr="00C1654A" w14:paraId="2426A99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EEBBF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AE21E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E57DB6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7.826.507,67</w:t>
            </w:r>
          </w:p>
        </w:tc>
        <w:tc>
          <w:tcPr>
            <w:tcW w:w="1720" w:type="dxa"/>
            <w:tcBorders>
              <w:top w:val="nil"/>
              <w:left w:val="nil"/>
              <w:bottom w:val="single" w:sz="4" w:space="0" w:color="D3D3D3"/>
              <w:right w:val="single" w:sz="4" w:space="0" w:color="D3D3D3"/>
            </w:tcBorders>
            <w:shd w:val="clear" w:color="auto" w:fill="auto"/>
            <w:vAlign w:val="center"/>
            <w:hideMark/>
          </w:tcPr>
          <w:p w14:paraId="0B8916F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3216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65492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86.146.033,57</w:t>
            </w:r>
          </w:p>
        </w:tc>
        <w:tc>
          <w:tcPr>
            <w:tcW w:w="1720" w:type="dxa"/>
            <w:tcBorders>
              <w:top w:val="nil"/>
              <w:left w:val="nil"/>
              <w:bottom w:val="single" w:sz="4" w:space="0" w:color="D3D3D3"/>
              <w:right w:val="single" w:sz="4" w:space="0" w:color="D3D3D3"/>
            </w:tcBorders>
            <w:shd w:val="clear" w:color="auto" w:fill="auto"/>
            <w:vAlign w:val="center"/>
            <w:hideMark/>
          </w:tcPr>
          <w:p w14:paraId="17B53E9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36.656.944,09</w:t>
            </w:r>
          </w:p>
        </w:tc>
        <w:tc>
          <w:tcPr>
            <w:tcW w:w="1720" w:type="dxa"/>
            <w:tcBorders>
              <w:top w:val="nil"/>
              <w:left w:val="nil"/>
              <w:bottom w:val="single" w:sz="4" w:space="0" w:color="D3D3D3"/>
              <w:right w:val="single" w:sz="4" w:space="0" w:color="D3D3D3"/>
            </w:tcBorders>
            <w:shd w:val="clear" w:color="auto" w:fill="auto"/>
            <w:vAlign w:val="center"/>
            <w:hideMark/>
          </w:tcPr>
          <w:p w14:paraId="1F2F926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205.329.465,95</w:t>
            </w:r>
          </w:p>
        </w:tc>
        <w:tc>
          <w:tcPr>
            <w:tcW w:w="1720" w:type="dxa"/>
            <w:tcBorders>
              <w:top w:val="nil"/>
              <w:left w:val="nil"/>
              <w:bottom w:val="single" w:sz="4" w:space="0" w:color="D3D3D3"/>
              <w:right w:val="single" w:sz="4" w:space="0" w:color="D3D3D3"/>
            </w:tcBorders>
            <w:shd w:val="clear" w:color="auto" w:fill="auto"/>
            <w:vAlign w:val="center"/>
            <w:hideMark/>
          </w:tcPr>
          <w:p w14:paraId="7F1162C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0807F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335.958.951,27</w:t>
            </w:r>
          </w:p>
        </w:tc>
      </w:tr>
      <w:tr w:rsidR="003F5F24" w:rsidRPr="00C1654A" w14:paraId="0566238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458A7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DD7A9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3B5468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6.340.809,19</w:t>
            </w:r>
          </w:p>
        </w:tc>
        <w:tc>
          <w:tcPr>
            <w:tcW w:w="1720" w:type="dxa"/>
            <w:tcBorders>
              <w:top w:val="nil"/>
              <w:left w:val="nil"/>
              <w:bottom w:val="single" w:sz="4" w:space="0" w:color="D3D3D3"/>
              <w:right w:val="single" w:sz="4" w:space="0" w:color="D3D3D3"/>
            </w:tcBorders>
            <w:shd w:val="clear" w:color="auto" w:fill="auto"/>
            <w:vAlign w:val="center"/>
            <w:hideMark/>
          </w:tcPr>
          <w:p w14:paraId="1C5F880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F340D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BB4C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48.514.541,11</w:t>
            </w:r>
          </w:p>
        </w:tc>
        <w:tc>
          <w:tcPr>
            <w:tcW w:w="1720" w:type="dxa"/>
            <w:tcBorders>
              <w:top w:val="nil"/>
              <w:left w:val="nil"/>
              <w:bottom w:val="single" w:sz="4" w:space="0" w:color="D3D3D3"/>
              <w:right w:val="single" w:sz="4" w:space="0" w:color="D3D3D3"/>
            </w:tcBorders>
            <w:shd w:val="clear" w:color="auto" w:fill="auto"/>
            <w:vAlign w:val="center"/>
            <w:hideMark/>
          </w:tcPr>
          <w:p w14:paraId="5E22F80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15.805.585,48</w:t>
            </w:r>
          </w:p>
        </w:tc>
        <w:tc>
          <w:tcPr>
            <w:tcW w:w="1720" w:type="dxa"/>
            <w:tcBorders>
              <w:top w:val="nil"/>
              <w:left w:val="nil"/>
              <w:bottom w:val="single" w:sz="4" w:space="0" w:color="D3D3D3"/>
              <w:right w:val="single" w:sz="4" w:space="0" w:color="D3D3D3"/>
            </w:tcBorders>
            <w:shd w:val="clear" w:color="auto" w:fill="auto"/>
            <w:vAlign w:val="center"/>
            <w:hideMark/>
          </w:tcPr>
          <w:p w14:paraId="7E9123A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91.451.018,22</w:t>
            </w:r>
          </w:p>
        </w:tc>
        <w:tc>
          <w:tcPr>
            <w:tcW w:w="1720" w:type="dxa"/>
            <w:tcBorders>
              <w:top w:val="nil"/>
              <w:left w:val="nil"/>
              <w:bottom w:val="single" w:sz="4" w:space="0" w:color="D3D3D3"/>
              <w:right w:val="single" w:sz="4" w:space="0" w:color="D3D3D3"/>
            </w:tcBorders>
            <w:shd w:val="clear" w:color="auto" w:fill="auto"/>
            <w:vAlign w:val="center"/>
            <w:hideMark/>
          </w:tcPr>
          <w:p w14:paraId="211220C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803B0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162.111.954,00</w:t>
            </w:r>
          </w:p>
        </w:tc>
      </w:tr>
      <w:tr w:rsidR="003F5F24" w:rsidRPr="00C1654A" w14:paraId="5240E85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6D1E8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37DA0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4B4545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13D1D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4F45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7.837.968,96</w:t>
            </w:r>
          </w:p>
        </w:tc>
        <w:tc>
          <w:tcPr>
            <w:tcW w:w="1720" w:type="dxa"/>
            <w:tcBorders>
              <w:top w:val="nil"/>
              <w:left w:val="nil"/>
              <w:bottom w:val="single" w:sz="4" w:space="0" w:color="D3D3D3"/>
              <w:right w:val="single" w:sz="4" w:space="0" w:color="D3D3D3"/>
            </w:tcBorders>
            <w:shd w:val="clear" w:color="auto" w:fill="auto"/>
            <w:vAlign w:val="center"/>
            <w:hideMark/>
          </w:tcPr>
          <w:p w14:paraId="1FFEE7B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CABE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2B94E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FB856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38CDE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7.837.968,96</w:t>
            </w:r>
          </w:p>
        </w:tc>
      </w:tr>
      <w:tr w:rsidR="003F5F24" w:rsidRPr="00C1654A" w14:paraId="5C1F25CC"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1D68D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4C75F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E559D5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81863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7D39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958.513,59</w:t>
            </w:r>
          </w:p>
        </w:tc>
        <w:tc>
          <w:tcPr>
            <w:tcW w:w="1720" w:type="dxa"/>
            <w:tcBorders>
              <w:top w:val="nil"/>
              <w:left w:val="nil"/>
              <w:bottom w:val="single" w:sz="4" w:space="0" w:color="D3D3D3"/>
              <w:right w:val="single" w:sz="4" w:space="0" w:color="D3D3D3"/>
            </w:tcBorders>
            <w:shd w:val="clear" w:color="auto" w:fill="auto"/>
            <w:vAlign w:val="center"/>
            <w:hideMark/>
          </w:tcPr>
          <w:p w14:paraId="584C096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47.614.731,81</w:t>
            </w:r>
          </w:p>
        </w:tc>
        <w:tc>
          <w:tcPr>
            <w:tcW w:w="1720" w:type="dxa"/>
            <w:tcBorders>
              <w:top w:val="nil"/>
              <w:left w:val="nil"/>
              <w:bottom w:val="single" w:sz="4" w:space="0" w:color="D3D3D3"/>
              <w:right w:val="single" w:sz="4" w:space="0" w:color="D3D3D3"/>
            </w:tcBorders>
            <w:shd w:val="clear" w:color="auto" w:fill="auto"/>
            <w:vAlign w:val="center"/>
            <w:hideMark/>
          </w:tcPr>
          <w:p w14:paraId="7810FF2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22.863.312,64</w:t>
            </w:r>
          </w:p>
        </w:tc>
        <w:tc>
          <w:tcPr>
            <w:tcW w:w="1720" w:type="dxa"/>
            <w:tcBorders>
              <w:top w:val="nil"/>
              <w:left w:val="nil"/>
              <w:bottom w:val="single" w:sz="4" w:space="0" w:color="D3D3D3"/>
              <w:right w:val="single" w:sz="4" w:space="0" w:color="D3D3D3"/>
            </w:tcBorders>
            <w:shd w:val="clear" w:color="auto" w:fill="auto"/>
            <w:vAlign w:val="center"/>
            <w:hideMark/>
          </w:tcPr>
          <w:p w14:paraId="3F1902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7ED8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4.670.429,06</w:t>
            </w:r>
          </w:p>
        </w:tc>
        <w:tc>
          <w:tcPr>
            <w:tcW w:w="1720" w:type="dxa"/>
            <w:tcBorders>
              <w:top w:val="nil"/>
              <w:left w:val="nil"/>
              <w:bottom w:val="single" w:sz="4" w:space="0" w:color="D3D3D3"/>
              <w:right w:val="single" w:sz="4" w:space="0" w:color="D3D3D3"/>
            </w:tcBorders>
            <w:shd w:val="clear" w:color="708090" w:fill="708090"/>
            <w:vAlign w:val="center"/>
            <w:hideMark/>
          </w:tcPr>
          <w:p w14:paraId="22B02F9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76.106.987,10</w:t>
            </w:r>
          </w:p>
        </w:tc>
      </w:tr>
      <w:tr w:rsidR="003F5F24" w:rsidRPr="00C1654A" w14:paraId="08E1568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F9F0C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97E5A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A530BB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F46A1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9666D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5382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8F4E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2.851.826,01</w:t>
            </w:r>
          </w:p>
        </w:tc>
        <w:tc>
          <w:tcPr>
            <w:tcW w:w="1720" w:type="dxa"/>
            <w:tcBorders>
              <w:top w:val="nil"/>
              <w:left w:val="nil"/>
              <w:bottom w:val="single" w:sz="4" w:space="0" w:color="D3D3D3"/>
              <w:right w:val="single" w:sz="4" w:space="0" w:color="D3D3D3"/>
            </w:tcBorders>
            <w:shd w:val="clear" w:color="auto" w:fill="auto"/>
            <w:vAlign w:val="center"/>
            <w:hideMark/>
          </w:tcPr>
          <w:p w14:paraId="26584B1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46616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77.326,00</w:t>
            </w:r>
          </w:p>
        </w:tc>
        <w:tc>
          <w:tcPr>
            <w:tcW w:w="1720" w:type="dxa"/>
            <w:tcBorders>
              <w:top w:val="nil"/>
              <w:left w:val="nil"/>
              <w:bottom w:val="single" w:sz="4" w:space="0" w:color="D3D3D3"/>
              <w:right w:val="single" w:sz="4" w:space="0" w:color="D3D3D3"/>
            </w:tcBorders>
            <w:shd w:val="clear" w:color="708090" w:fill="708090"/>
            <w:vAlign w:val="center"/>
            <w:hideMark/>
          </w:tcPr>
          <w:p w14:paraId="3B13FD1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2.929.152,01</w:t>
            </w:r>
          </w:p>
        </w:tc>
      </w:tr>
      <w:tr w:rsidR="003F5F24" w:rsidRPr="00C1654A" w14:paraId="0CA060B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C1B74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A14C7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FFFBFC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E39C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AC198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C48C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5FDF7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4.185.758,54</w:t>
            </w:r>
          </w:p>
        </w:tc>
        <w:tc>
          <w:tcPr>
            <w:tcW w:w="1720" w:type="dxa"/>
            <w:tcBorders>
              <w:top w:val="nil"/>
              <w:left w:val="nil"/>
              <w:bottom w:val="single" w:sz="4" w:space="0" w:color="D3D3D3"/>
              <w:right w:val="single" w:sz="4" w:space="0" w:color="D3D3D3"/>
            </w:tcBorders>
            <w:shd w:val="clear" w:color="auto" w:fill="auto"/>
            <w:vAlign w:val="center"/>
            <w:hideMark/>
          </w:tcPr>
          <w:p w14:paraId="750DB44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25.718.236,14</w:t>
            </w:r>
          </w:p>
        </w:tc>
        <w:tc>
          <w:tcPr>
            <w:tcW w:w="1720" w:type="dxa"/>
            <w:tcBorders>
              <w:top w:val="nil"/>
              <w:left w:val="nil"/>
              <w:bottom w:val="single" w:sz="4" w:space="0" w:color="D3D3D3"/>
              <w:right w:val="single" w:sz="4" w:space="0" w:color="D3D3D3"/>
            </w:tcBorders>
            <w:shd w:val="clear" w:color="auto" w:fill="auto"/>
            <w:vAlign w:val="center"/>
            <w:hideMark/>
          </w:tcPr>
          <w:p w14:paraId="29C9B08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870A3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29.903.994,68</w:t>
            </w:r>
          </w:p>
        </w:tc>
      </w:tr>
      <w:tr w:rsidR="003F5F24" w:rsidRPr="00C1654A" w14:paraId="6D394A4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A9FEF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A6A74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F6BA04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43.758.721,59</w:t>
            </w:r>
          </w:p>
        </w:tc>
        <w:tc>
          <w:tcPr>
            <w:tcW w:w="1720" w:type="dxa"/>
            <w:tcBorders>
              <w:top w:val="nil"/>
              <w:left w:val="nil"/>
              <w:bottom w:val="single" w:sz="4" w:space="0" w:color="D3D3D3"/>
              <w:right w:val="single" w:sz="4" w:space="0" w:color="D3D3D3"/>
            </w:tcBorders>
            <w:shd w:val="clear" w:color="auto" w:fill="auto"/>
            <w:vAlign w:val="center"/>
            <w:hideMark/>
          </w:tcPr>
          <w:p w14:paraId="2EF00BE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13.515,94</w:t>
            </w:r>
          </w:p>
        </w:tc>
        <w:tc>
          <w:tcPr>
            <w:tcW w:w="1720" w:type="dxa"/>
            <w:tcBorders>
              <w:top w:val="nil"/>
              <w:left w:val="nil"/>
              <w:bottom w:val="single" w:sz="4" w:space="0" w:color="D3D3D3"/>
              <w:right w:val="single" w:sz="4" w:space="0" w:color="D3D3D3"/>
            </w:tcBorders>
            <w:shd w:val="clear" w:color="auto" w:fill="auto"/>
            <w:vAlign w:val="center"/>
            <w:hideMark/>
          </w:tcPr>
          <w:p w14:paraId="4A053D1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78.714.293,29</w:t>
            </w:r>
          </w:p>
        </w:tc>
        <w:tc>
          <w:tcPr>
            <w:tcW w:w="1720" w:type="dxa"/>
            <w:tcBorders>
              <w:top w:val="nil"/>
              <w:left w:val="nil"/>
              <w:bottom w:val="single" w:sz="4" w:space="0" w:color="D3D3D3"/>
              <w:right w:val="single" w:sz="4" w:space="0" w:color="D3D3D3"/>
            </w:tcBorders>
            <w:shd w:val="clear" w:color="auto" w:fill="auto"/>
            <w:vAlign w:val="center"/>
            <w:hideMark/>
          </w:tcPr>
          <w:p w14:paraId="460465B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144.120.593,58</w:t>
            </w:r>
          </w:p>
        </w:tc>
        <w:tc>
          <w:tcPr>
            <w:tcW w:w="1720" w:type="dxa"/>
            <w:tcBorders>
              <w:top w:val="nil"/>
              <w:left w:val="nil"/>
              <w:bottom w:val="single" w:sz="4" w:space="0" w:color="D3D3D3"/>
              <w:right w:val="single" w:sz="4" w:space="0" w:color="D3D3D3"/>
            </w:tcBorders>
            <w:shd w:val="clear" w:color="auto" w:fill="auto"/>
            <w:vAlign w:val="center"/>
            <w:hideMark/>
          </w:tcPr>
          <w:p w14:paraId="31BF856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791.088.495,85</w:t>
            </w:r>
          </w:p>
        </w:tc>
        <w:tc>
          <w:tcPr>
            <w:tcW w:w="1720" w:type="dxa"/>
            <w:tcBorders>
              <w:top w:val="nil"/>
              <w:left w:val="nil"/>
              <w:bottom w:val="single" w:sz="4" w:space="0" w:color="D3D3D3"/>
              <w:right w:val="single" w:sz="4" w:space="0" w:color="D3D3D3"/>
            </w:tcBorders>
            <w:shd w:val="clear" w:color="auto" w:fill="auto"/>
            <w:vAlign w:val="center"/>
            <w:hideMark/>
          </w:tcPr>
          <w:p w14:paraId="1B6CE14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2.046.726.494,09</w:t>
            </w:r>
          </w:p>
        </w:tc>
        <w:tc>
          <w:tcPr>
            <w:tcW w:w="1720" w:type="dxa"/>
            <w:tcBorders>
              <w:top w:val="nil"/>
              <w:left w:val="nil"/>
              <w:bottom w:val="single" w:sz="4" w:space="0" w:color="D3D3D3"/>
              <w:right w:val="single" w:sz="4" w:space="0" w:color="D3D3D3"/>
            </w:tcBorders>
            <w:shd w:val="clear" w:color="auto" w:fill="auto"/>
            <w:vAlign w:val="center"/>
            <w:hideMark/>
          </w:tcPr>
          <w:p w14:paraId="3B0A86F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1DE820A6"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3.104.422.114,33</w:t>
            </w:r>
          </w:p>
        </w:tc>
      </w:tr>
      <w:tr w:rsidR="003F5F24" w:rsidRPr="00C1654A" w14:paraId="40C88B6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E2AA8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B4F44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40B3B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6437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B6CD7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F673D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C74F8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220.674,16</w:t>
            </w:r>
          </w:p>
        </w:tc>
        <w:tc>
          <w:tcPr>
            <w:tcW w:w="1720" w:type="dxa"/>
            <w:tcBorders>
              <w:top w:val="nil"/>
              <w:left w:val="nil"/>
              <w:bottom w:val="single" w:sz="4" w:space="0" w:color="D3D3D3"/>
              <w:right w:val="single" w:sz="4" w:space="0" w:color="D3D3D3"/>
            </w:tcBorders>
            <w:shd w:val="clear" w:color="auto" w:fill="auto"/>
            <w:vAlign w:val="center"/>
            <w:hideMark/>
          </w:tcPr>
          <w:p w14:paraId="1E43E0D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1655C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E6794E"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220.674,16</w:t>
            </w:r>
          </w:p>
        </w:tc>
      </w:tr>
      <w:tr w:rsidR="003F5F24" w:rsidRPr="00C1654A" w14:paraId="3250429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983DF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8D0C6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520F08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12.303.219.801,79</w:t>
            </w:r>
          </w:p>
        </w:tc>
        <w:tc>
          <w:tcPr>
            <w:tcW w:w="1720" w:type="dxa"/>
            <w:tcBorders>
              <w:top w:val="nil"/>
              <w:left w:val="nil"/>
              <w:bottom w:val="single" w:sz="4" w:space="0" w:color="D3D3D3"/>
              <w:right w:val="single" w:sz="4" w:space="0" w:color="D3D3D3"/>
            </w:tcBorders>
            <w:shd w:val="clear" w:color="auto" w:fill="auto"/>
            <w:vAlign w:val="center"/>
            <w:hideMark/>
          </w:tcPr>
          <w:p w14:paraId="1BB85E9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1.354.113.168,58</w:t>
            </w:r>
          </w:p>
        </w:tc>
        <w:tc>
          <w:tcPr>
            <w:tcW w:w="1720" w:type="dxa"/>
            <w:tcBorders>
              <w:top w:val="nil"/>
              <w:left w:val="nil"/>
              <w:bottom w:val="single" w:sz="4" w:space="0" w:color="D3D3D3"/>
              <w:right w:val="single" w:sz="4" w:space="0" w:color="D3D3D3"/>
            </w:tcBorders>
            <w:shd w:val="clear" w:color="auto" w:fill="auto"/>
            <w:vAlign w:val="center"/>
            <w:hideMark/>
          </w:tcPr>
          <w:p w14:paraId="0B11576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42.479.169,28</w:t>
            </w:r>
          </w:p>
        </w:tc>
        <w:tc>
          <w:tcPr>
            <w:tcW w:w="1720" w:type="dxa"/>
            <w:tcBorders>
              <w:top w:val="nil"/>
              <w:left w:val="nil"/>
              <w:bottom w:val="single" w:sz="4" w:space="0" w:color="D3D3D3"/>
              <w:right w:val="single" w:sz="4" w:space="0" w:color="D3D3D3"/>
            </w:tcBorders>
            <w:shd w:val="clear" w:color="auto" w:fill="auto"/>
            <w:vAlign w:val="center"/>
            <w:hideMark/>
          </w:tcPr>
          <w:p w14:paraId="33535CD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6.952.716.159,24</w:t>
            </w:r>
          </w:p>
        </w:tc>
        <w:tc>
          <w:tcPr>
            <w:tcW w:w="1720" w:type="dxa"/>
            <w:tcBorders>
              <w:top w:val="nil"/>
              <w:left w:val="nil"/>
              <w:bottom w:val="single" w:sz="4" w:space="0" w:color="D3D3D3"/>
              <w:right w:val="single" w:sz="4" w:space="0" w:color="D3D3D3"/>
            </w:tcBorders>
            <w:shd w:val="clear" w:color="auto" w:fill="auto"/>
            <w:vAlign w:val="center"/>
            <w:hideMark/>
          </w:tcPr>
          <w:p w14:paraId="201C999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7.862.685,71</w:t>
            </w:r>
          </w:p>
        </w:tc>
        <w:tc>
          <w:tcPr>
            <w:tcW w:w="1720" w:type="dxa"/>
            <w:tcBorders>
              <w:top w:val="nil"/>
              <w:left w:val="nil"/>
              <w:bottom w:val="single" w:sz="4" w:space="0" w:color="D3D3D3"/>
              <w:right w:val="single" w:sz="4" w:space="0" w:color="D3D3D3"/>
            </w:tcBorders>
            <w:shd w:val="clear" w:color="auto" w:fill="auto"/>
            <w:vAlign w:val="center"/>
            <w:hideMark/>
          </w:tcPr>
          <w:p w14:paraId="043C08C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957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00D74B"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20.660.390.984,60</w:t>
            </w:r>
          </w:p>
        </w:tc>
      </w:tr>
      <w:tr w:rsidR="003F5F24" w:rsidRPr="00C1654A" w14:paraId="1B5D3455"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16AB3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B31E1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E9652A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7.072.548,80</w:t>
            </w:r>
          </w:p>
        </w:tc>
        <w:tc>
          <w:tcPr>
            <w:tcW w:w="1720" w:type="dxa"/>
            <w:tcBorders>
              <w:top w:val="nil"/>
              <w:left w:val="nil"/>
              <w:bottom w:val="single" w:sz="4" w:space="0" w:color="D3D3D3"/>
              <w:right w:val="single" w:sz="4" w:space="0" w:color="D3D3D3"/>
            </w:tcBorders>
            <w:shd w:val="clear" w:color="auto" w:fill="auto"/>
            <w:vAlign w:val="center"/>
            <w:hideMark/>
          </w:tcPr>
          <w:p w14:paraId="07ED21D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37FAC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CEE6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153.317.666,67</w:t>
            </w:r>
          </w:p>
        </w:tc>
        <w:tc>
          <w:tcPr>
            <w:tcW w:w="1720" w:type="dxa"/>
            <w:tcBorders>
              <w:top w:val="nil"/>
              <w:left w:val="nil"/>
              <w:bottom w:val="single" w:sz="4" w:space="0" w:color="D3D3D3"/>
              <w:right w:val="single" w:sz="4" w:space="0" w:color="D3D3D3"/>
            </w:tcBorders>
            <w:shd w:val="clear" w:color="auto" w:fill="auto"/>
            <w:vAlign w:val="center"/>
            <w:hideMark/>
          </w:tcPr>
          <w:p w14:paraId="4C71AE4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149.923.317,85</w:t>
            </w:r>
          </w:p>
        </w:tc>
        <w:tc>
          <w:tcPr>
            <w:tcW w:w="1720" w:type="dxa"/>
            <w:tcBorders>
              <w:top w:val="nil"/>
              <w:left w:val="nil"/>
              <w:bottom w:val="single" w:sz="4" w:space="0" w:color="D3D3D3"/>
              <w:right w:val="single" w:sz="4" w:space="0" w:color="D3D3D3"/>
            </w:tcBorders>
            <w:shd w:val="clear" w:color="auto" w:fill="auto"/>
            <w:vAlign w:val="center"/>
            <w:hideMark/>
          </w:tcPr>
          <w:p w14:paraId="40384FC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764.449.492,17</w:t>
            </w:r>
          </w:p>
        </w:tc>
        <w:tc>
          <w:tcPr>
            <w:tcW w:w="1720" w:type="dxa"/>
            <w:tcBorders>
              <w:top w:val="nil"/>
              <w:left w:val="nil"/>
              <w:bottom w:val="single" w:sz="4" w:space="0" w:color="D3D3D3"/>
              <w:right w:val="single" w:sz="4" w:space="0" w:color="D3D3D3"/>
            </w:tcBorders>
            <w:shd w:val="clear" w:color="auto" w:fill="auto"/>
            <w:vAlign w:val="center"/>
            <w:hideMark/>
          </w:tcPr>
          <w:p w14:paraId="4B59920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433536"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1.074.763.025,49</w:t>
            </w:r>
          </w:p>
        </w:tc>
      </w:tr>
      <w:tr w:rsidR="003F5F24" w:rsidRPr="00C1654A" w14:paraId="5087AE5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AD60F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6CE30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34D74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C9B7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341FF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BBC98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1.259.003,00</w:t>
            </w:r>
          </w:p>
        </w:tc>
        <w:tc>
          <w:tcPr>
            <w:tcW w:w="1720" w:type="dxa"/>
            <w:tcBorders>
              <w:top w:val="nil"/>
              <w:left w:val="nil"/>
              <w:bottom w:val="single" w:sz="4" w:space="0" w:color="D3D3D3"/>
              <w:right w:val="single" w:sz="4" w:space="0" w:color="D3D3D3"/>
            </w:tcBorders>
            <w:shd w:val="clear" w:color="auto" w:fill="auto"/>
            <w:vAlign w:val="center"/>
            <w:hideMark/>
          </w:tcPr>
          <w:p w14:paraId="272F4F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1.665.082,00</w:t>
            </w:r>
          </w:p>
        </w:tc>
        <w:tc>
          <w:tcPr>
            <w:tcW w:w="1720" w:type="dxa"/>
            <w:tcBorders>
              <w:top w:val="nil"/>
              <w:left w:val="nil"/>
              <w:bottom w:val="single" w:sz="4" w:space="0" w:color="D3D3D3"/>
              <w:right w:val="single" w:sz="4" w:space="0" w:color="D3D3D3"/>
            </w:tcBorders>
            <w:shd w:val="clear" w:color="auto" w:fill="auto"/>
            <w:vAlign w:val="center"/>
            <w:hideMark/>
          </w:tcPr>
          <w:p w14:paraId="5CF9A8F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367B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3DBCF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2.924.085,00</w:t>
            </w:r>
          </w:p>
        </w:tc>
      </w:tr>
      <w:tr w:rsidR="003F5F24" w:rsidRPr="00C1654A" w14:paraId="2519B639"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3832A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FAD0A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F22ACA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461D5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E029E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495E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1.606.422,00</w:t>
            </w:r>
          </w:p>
        </w:tc>
        <w:tc>
          <w:tcPr>
            <w:tcW w:w="1720" w:type="dxa"/>
            <w:tcBorders>
              <w:top w:val="nil"/>
              <w:left w:val="nil"/>
              <w:bottom w:val="single" w:sz="4" w:space="0" w:color="D3D3D3"/>
              <w:right w:val="single" w:sz="4" w:space="0" w:color="D3D3D3"/>
            </w:tcBorders>
            <w:shd w:val="clear" w:color="auto" w:fill="auto"/>
            <w:vAlign w:val="center"/>
            <w:hideMark/>
          </w:tcPr>
          <w:p w14:paraId="60E88D7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592.691,00</w:t>
            </w:r>
          </w:p>
        </w:tc>
        <w:tc>
          <w:tcPr>
            <w:tcW w:w="1720" w:type="dxa"/>
            <w:tcBorders>
              <w:top w:val="nil"/>
              <w:left w:val="nil"/>
              <w:bottom w:val="single" w:sz="4" w:space="0" w:color="D3D3D3"/>
              <w:right w:val="single" w:sz="4" w:space="0" w:color="D3D3D3"/>
            </w:tcBorders>
            <w:shd w:val="clear" w:color="auto" w:fill="auto"/>
            <w:vAlign w:val="center"/>
            <w:hideMark/>
          </w:tcPr>
          <w:p w14:paraId="548835C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3A61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294.827,00</w:t>
            </w:r>
          </w:p>
        </w:tc>
        <w:tc>
          <w:tcPr>
            <w:tcW w:w="1720" w:type="dxa"/>
            <w:tcBorders>
              <w:top w:val="nil"/>
              <w:left w:val="nil"/>
              <w:bottom w:val="single" w:sz="4" w:space="0" w:color="D3D3D3"/>
              <w:right w:val="single" w:sz="4" w:space="0" w:color="D3D3D3"/>
            </w:tcBorders>
            <w:shd w:val="clear" w:color="708090" w:fill="708090"/>
            <w:vAlign w:val="center"/>
            <w:hideMark/>
          </w:tcPr>
          <w:p w14:paraId="3D87FDA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2.493.940,00</w:t>
            </w:r>
          </w:p>
        </w:tc>
      </w:tr>
      <w:tr w:rsidR="003F5F24" w:rsidRPr="00C1654A" w14:paraId="6E71B11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706D0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140BA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60FB22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333E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E3DB1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916C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1.572.850,00</w:t>
            </w:r>
          </w:p>
        </w:tc>
        <w:tc>
          <w:tcPr>
            <w:tcW w:w="1720" w:type="dxa"/>
            <w:tcBorders>
              <w:top w:val="nil"/>
              <w:left w:val="nil"/>
              <w:bottom w:val="single" w:sz="4" w:space="0" w:color="D3D3D3"/>
              <w:right w:val="single" w:sz="4" w:space="0" w:color="D3D3D3"/>
            </w:tcBorders>
            <w:shd w:val="clear" w:color="auto" w:fill="auto"/>
            <w:vAlign w:val="center"/>
            <w:hideMark/>
          </w:tcPr>
          <w:p w14:paraId="3BCB180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972.961,90</w:t>
            </w:r>
          </w:p>
        </w:tc>
        <w:tc>
          <w:tcPr>
            <w:tcW w:w="1720" w:type="dxa"/>
            <w:tcBorders>
              <w:top w:val="nil"/>
              <w:left w:val="nil"/>
              <w:bottom w:val="single" w:sz="4" w:space="0" w:color="D3D3D3"/>
              <w:right w:val="single" w:sz="4" w:space="0" w:color="D3D3D3"/>
            </w:tcBorders>
            <w:shd w:val="clear" w:color="auto" w:fill="auto"/>
            <w:vAlign w:val="center"/>
            <w:hideMark/>
          </w:tcPr>
          <w:p w14:paraId="7965684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5E84A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139CC3"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2.545.811,90</w:t>
            </w:r>
          </w:p>
        </w:tc>
      </w:tr>
      <w:tr w:rsidR="003F5F24" w:rsidRPr="00C1654A" w14:paraId="1DA0C45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A4A24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lastRenderedPageBreak/>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F2DB5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7D6102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4.569.027,55</w:t>
            </w:r>
          </w:p>
        </w:tc>
        <w:tc>
          <w:tcPr>
            <w:tcW w:w="1720" w:type="dxa"/>
            <w:tcBorders>
              <w:top w:val="nil"/>
              <w:left w:val="nil"/>
              <w:bottom w:val="single" w:sz="4" w:space="0" w:color="D3D3D3"/>
              <w:right w:val="single" w:sz="4" w:space="0" w:color="D3D3D3"/>
            </w:tcBorders>
            <w:shd w:val="clear" w:color="auto" w:fill="auto"/>
            <w:vAlign w:val="center"/>
            <w:hideMark/>
          </w:tcPr>
          <w:p w14:paraId="4A3720D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F4463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3702A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30.631.748,08</w:t>
            </w:r>
          </w:p>
        </w:tc>
        <w:tc>
          <w:tcPr>
            <w:tcW w:w="1720" w:type="dxa"/>
            <w:tcBorders>
              <w:top w:val="nil"/>
              <w:left w:val="nil"/>
              <w:bottom w:val="single" w:sz="4" w:space="0" w:color="D3D3D3"/>
              <w:right w:val="single" w:sz="4" w:space="0" w:color="D3D3D3"/>
            </w:tcBorders>
            <w:shd w:val="clear" w:color="auto" w:fill="auto"/>
            <w:vAlign w:val="center"/>
            <w:hideMark/>
          </w:tcPr>
          <w:p w14:paraId="6E6D838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11.679.426,68</w:t>
            </w:r>
          </w:p>
        </w:tc>
        <w:tc>
          <w:tcPr>
            <w:tcW w:w="1720" w:type="dxa"/>
            <w:tcBorders>
              <w:top w:val="nil"/>
              <w:left w:val="nil"/>
              <w:bottom w:val="single" w:sz="4" w:space="0" w:color="D3D3D3"/>
              <w:right w:val="single" w:sz="4" w:space="0" w:color="D3D3D3"/>
            </w:tcBorders>
            <w:shd w:val="clear" w:color="auto" w:fill="auto"/>
            <w:vAlign w:val="center"/>
            <w:hideMark/>
          </w:tcPr>
          <w:p w14:paraId="7A5AC69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77.644.848,55</w:t>
            </w:r>
          </w:p>
        </w:tc>
        <w:tc>
          <w:tcPr>
            <w:tcW w:w="1720" w:type="dxa"/>
            <w:tcBorders>
              <w:top w:val="nil"/>
              <w:left w:val="nil"/>
              <w:bottom w:val="single" w:sz="4" w:space="0" w:color="D3D3D3"/>
              <w:right w:val="single" w:sz="4" w:space="0" w:color="D3D3D3"/>
            </w:tcBorders>
            <w:shd w:val="clear" w:color="auto" w:fill="auto"/>
            <w:vAlign w:val="center"/>
            <w:hideMark/>
          </w:tcPr>
          <w:p w14:paraId="0781DA9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AB81D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124.525.050,86</w:t>
            </w:r>
          </w:p>
        </w:tc>
      </w:tr>
      <w:tr w:rsidR="003F5F24" w:rsidRPr="00C1654A" w14:paraId="525634C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97F52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A5771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9D6B2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14:paraId="5C9C0F4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14:paraId="6A042D4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485,12</w:t>
            </w:r>
          </w:p>
        </w:tc>
        <w:tc>
          <w:tcPr>
            <w:tcW w:w="1720" w:type="dxa"/>
            <w:tcBorders>
              <w:top w:val="nil"/>
              <w:left w:val="nil"/>
              <w:bottom w:val="single" w:sz="4" w:space="0" w:color="D3D3D3"/>
              <w:right w:val="single" w:sz="4" w:space="0" w:color="D3D3D3"/>
            </w:tcBorders>
            <w:shd w:val="clear" w:color="auto" w:fill="auto"/>
            <w:vAlign w:val="center"/>
            <w:hideMark/>
          </w:tcPr>
          <w:p w14:paraId="3D49E5F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21.593.758,60</w:t>
            </w:r>
          </w:p>
        </w:tc>
        <w:tc>
          <w:tcPr>
            <w:tcW w:w="1720" w:type="dxa"/>
            <w:tcBorders>
              <w:top w:val="nil"/>
              <w:left w:val="nil"/>
              <w:bottom w:val="single" w:sz="4" w:space="0" w:color="D3D3D3"/>
              <w:right w:val="single" w:sz="4" w:space="0" w:color="D3D3D3"/>
            </w:tcBorders>
            <w:shd w:val="clear" w:color="auto" w:fill="auto"/>
            <w:vAlign w:val="center"/>
            <w:hideMark/>
          </w:tcPr>
          <w:p w14:paraId="57091C0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41.192.751,84</w:t>
            </w:r>
          </w:p>
        </w:tc>
        <w:tc>
          <w:tcPr>
            <w:tcW w:w="1720" w:type="dxa"/>
            <w:tcBorders>
              <w:top w:val="nil"/>
              <w:left w:val="nil"/>
              <w:bottom w:val="single" w:sz="4" w:space="0" w:color="D3D3D3"/>
              <w:right w:val="single" w:sz="4" w:space="0" w:color="D3D3D3"/>
            </w:tcBorders>
            <w:shd w:val="clear" w:color="auto" w:fill="auto"/>
            <w:vAlign w:val="center"/>
            <w:hideMark/>
          </w:tcPr>
          <w:p w14:paraId="138477A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132.809.703,22</w:t>
            </w:r>
          </w:p>
        </w:tc>
        <w:tc>
          <w:tcPr>
            <w:tcW w:w="1720" w:type="dxa"/>
            <w:tcBorders>
              <w:top w:val="nil"/>
              <w:left w:val="nil"/>
              <w:bottom w:val="single" w:sz="4" w:space="0" w:color="D3D3D3"/>
              <w:right w:val="single" w:sz="4" w:space="0" w:color="D3D3D3"/>
            </w:tcBorders>
            <w:shd w:val="clear" w:color="auto" w:fill="auto"/>
            <w:vAlign w:val="center"/>
            <w:hideMark/>
          </w:tcPr>
          <w:p w14:paraId="5BEF365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690.260,85</w:t>
            </w:r>
          </w:p>
        </w:tc>
        <w:tc>
          <w:tcPr>
            <w:tcW w:w="1720" w:type="dxa"/>
            <w:tcBorders>
              <w:top w:val="nil"/>
              <w:left w:val="nil"/>
              <w:bottom w:val="single" w:sz="4" w:space="0" w:color="D3D3D3"/>
              <w:right w:val="single" w:sz="4" w:space="0" w:color="D3D3D3"/>
            </w:tcBorders>
            <w:shd w:val="clear" w:color="708090" w:fill="708090"/>
            <w:vAlign w:val="center"/>
            <w:hideMark/>
          </w:tcPr>
          <w:p w14:paraId="03042D9B"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196.288.091,13</w:t>
            </w:r>
          </w:p>
        </w:tc>
      </w:tr>
      <w:tr w:rsidR="003F5F24" w:rsidRPr="00C1654A" w14:paraId="2767633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347DB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C856F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8BBED2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60BA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161.643,02</w:t>
            </w:r>
          </w:p>
        </w:tc>
        <w:tc>
          <w:tcPr>
            <w:tcW w:w="1720" w:type="dxa"/>
            <w:tcBorders>
              <w:top w:val="nil"/>
              <w:left w:val="nil"/>
              <w:bottom w:val="single" w:sz="4" w:space="0" w:color="D3D3D3"/>
              <w:right w:val="single" w:sz="4" w:space="0" w:color="D3D3D3"/>
            </w:tcBorders>
            <w:shd w:val="clear" w:color="auto" w:fill="auto"/>
            <w:vAlign w:val="center"/>
            <w:hideMark/>
          </w:tcPr>
          <w:p w14:paraId="2D7A8DC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9E631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890.268,41</w:t>
            </w:r>
          </w:p>
        </w:tc>
        <w:tc>
          <w:tcPr>
            <w:tcW w:w="1720" w:type="dxa"/>
            <w:tcBorders>
              <w:top w:val="nil"/>
              <w:left w:val="nil"/>
              <w:bottom w:val="single" w:sz="4" w:space="0" w:color="D3D3D3"/>
              <w:right w:val="single" w:sz="4" w:space="0" w:color="D3D3D3"/>
            </w:tcBorders>
            <w:shd w:val="clear" w:color="auto" w:fill="auto"/>
            <w:vAlign w:val="center"/>
            <w:hideMark/>
          </w:tcPr>
          <w:p w14:paraId="444C21A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57.586.887,30</w:t>
            </w:r>
          </w:p>
        </w:tc>
        <w:tc>
          <w:tcPr>
            <w:tcW w:w="1720" w:type="dxa"/>
            <w:tcBorders>
              <w:top w:val="nil"/>
              <w:left w:val="nil"/>
              <w:bottom w:val="single" w:sz="4" w:space="0" w:color="D3D3D3"/>
              <w:right w:val="single" w:sz="4" w:space="0" w:color="D3D3D3"/>
            </w:tcBorders>
            <w:shd w:val="clear" w:color="auto" w:fill="auto"/>
            <w:vAlign w:val="center"/>
            <w:hideMark/>
          </w:tcPr>
          <w:p w14:paraId="37B2E0C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278.243.832,46</w:t>
            </w:r>
          </w:p>
        </w:tc>
        <w:tc>
          <w:tcPr>
            <w:tcW w:w="1720" w:type="dxa"/>
            <w:tcBorders>
              <w:top w:val="nil"/>
              <w:left w:val="nil"/>
              <w:bottom w:val="single" w:sz="4" w:space="0" w:color="D3D3D3"/>
              <w:right w:val="single" w:sz="4" w:space="0" w:color="D3D3D3"/>
            </w:tcBorders>
            <w:shd w:val="clear" w:color="auto" w:fill="auto"/>
            <w:vAlign w:val="center"/>
            <w:hideMark/>
          </w:tcPr>
          <w:p w14:paraId="6465EA1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5.615.324,20</w:t>
            </w:r>
          </w:p>
        </w:tc>
        <w:tc>
          <w:tcPr>
            <w:tcW w:w="1720" w:type="dxa"/>
            <w:tcBorders>
              <w:top w:val="nil"/>
              <w:left w:val="nil"/>
              <w:bottom w:val="single" w:sz="4" w:space="0" w:color="D3D3D3"/>
              <w:right w:val="single" w:sz="4" w:space="0" w:color="D3D3D3"/>
            </w:tcBorders>
            <w:shd w:val="clear" w:color="708090" w:fill="708090"/>
            <w:vAlign w:val="center"/>
            <w:hideMark/>
          </w:tcPr>
          <w:p w14:paraId="34D340B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342.497.955,39</w:t>
            </w:r>
          </w:p>
        </w:tc>
      </w:tr>
      <w:tr w:rsidR="003F5F24" w:rsidRPr="00C1654A" w14:paraId="5042E4C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55CC3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87F2E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C7F80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3117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40FF1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78D9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41.810,00</w:t>
            </w:r>
          </w:p>
        </w:tc>
        <w:tc>
          <w:tcPr>
            <w:tcW w:w="1720" w:type="dxa"/>
            <w:tcBorders>
              <w:top w:val="nil"/>
              <w:left w:val="nil"/>
              <w:bottom w:val="single" w:sz="4" w:space="0" w:color="D3D3D3"/>
              <w:right w:val="single" w:sz="4" w:space="0" w:color="D3D3D3"/>
            </w:tcBorders>
            <w:shd w:val="clear" w:color="auto" w:fill="auto"/>
            <w:vAlign w:val="center"/>
            <w:hideMark/>
          </w:tcPr>
          <w:p w14:paraId="644FE87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1.535.544,17</w:t>
            </w:r>
          </w:p>
        </w:tc>
        <w:tc>
          <w:tcPr>
            <w:tcW w:w="1720" w:type="dxa"/>
            <w:tcBorders>
              <w:top w:val="nil"/>
              <w:left w:val="nil"/>
              <w:bottom w:val="single" w:sz="4" w:space="0" w:color="D3D3D3"/>
              <w:right w:val="single" w:sz="4" w:space="0" w:color="D3D3D3"/>
            </w:tcBorders>
            <w:shd w:val="clear" w:color="auto" w:fill="auto"/>
            <w:vAlign w:val="center"/>
            <w:hideMark/>
          </w:tcPr>
          <w:p w14:paraId="68952A4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440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B15CD4"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1.577.354,17</w:t>
            </w:r>
          </w:p>
        </w:tc>
      </w:tr>
      <w:tr w:rsidR="003F5F24" w:rsidRPr="00C1654A" w14:paraId="63FD38D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5006E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BİTLİS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26A15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30962D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22E90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53115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CD990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18.056.772,68</w:t>
            </w:r>
          </w:p>
        </w:tc>
        <w:tc>
          <w:tcPr>
            <w:tcW w:w="1720" w:type="dxa"/>
            <w:tcBorders>
              <w:top w:val="nil"/>
              <w:left w:val="nil"/>
              <w:bottom w:val="single" w:sz="4" w:space="0" w:color="D3D3D3"/>
              <w:right w:val="single" w:sz="4" w:space="0" w:color="D3D3D3"/>
            </w:tcBorders>
            <w:shd w:val="clear" w:color="auto" w:fill="auto"/>
            <w:vAlign w:val="center"/>
            <w:hideMark/>
          </w:tcPr>
          <w:p w14:paraId="1B74EB5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52.383.436,68</w:t>
            </w:r>
          </w:p>
        </w:tc>
        <w:tc>
          <w:tcPr>
            <w:tcW w:w="1720" w:type="dxa"/>
            <w:tcBorders>
              <w:top w:val="nil"/>
              <w:left w:val="nil"/>
              <w:bottom w:val="single" w:sz="4" w:space="0" w:color="D3D3D3"/>
              <w:right w:val="single" w:sz="4" w:space="0" w:color="D3D3D3"/>
            </w:tcBorders>
            <w:shd w:val="clear" w:color="auto" w:fill="auto"/>
            <w:vAlign w:val="center"/>
            <w:hideMark/>
          </w:tcPr>
          <w:p w14:paraId="6F74AF0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144.822.640,50</w:t>
            </w:r>
          </w:p>
        </w:tc>
        <w:tc>
          <w:tcPr>
            <w:tcW w:w="1720" w:type="dxa"/>
            <w:tcBorders>
              <w:top w:val="nil"/>
              <w:left w:val="nil"/>
              <w:bottom w:val="single" w:sz="4" w:space="0" w:color="D3D3D3"/>
              <w:right w:val="single" w:sz="4" w:space="0" w:color="D3D3D3"/>
            </w:tcBorders>
            <w:shd w:val="clear" w:color="auto" w:fill="auto"/>
            <w:vAlign w:val="center"/>
            <w:hideMark/>
          </w:tcPr>
          <w:p w14:paraId="6A6CBF7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34.722,16</w:t>
            </w:r>
          </w:p>
        </w:tc>
        <w:tc>
          <w:tcPr>
            <w:tcW w:w="1720" w:type="dxa"/>
            <w:tcBorders>
              <w:top w:val="nil"/>
              <w:left w:val="nil"/>
              <w:bottom w:val="single" w:sz="4" w:space="0" w:color="D3D3D3"/>
              <w:right w:val="single" w:sz="4" w:space="0" w:color="D3D3D3"/>
            </w:tcBorders>
            <w:shd w:val="clear" w:color="708090" w:fill="708090"/>
            <w:vAlign w:val="center"/>
            <w:hideMark/>
          </w:tcPr>
          <w:p w14:paraId="68FA4385"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215.297.572,02</w:t>
            </w:r>
          </w:p>
        </w:tc>
      </w:tr>
      <w:tr w:rsidR="003F5F24" w:rsidRPr="00C1654A" w14:paraId="3C2B2CE1"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7B06D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IĞDIR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C26BC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3AD8CE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465F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C9B1D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B7720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9E148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11.477.796,04</w:t>
            </w:r>
          </w:p>
        </w:tc>
        <w:tc>
          <w:tcPr>
            <w:tcW w:w="1720" w:type="dxa"/>
            <w:tcBorders>
              <w:top w:val="nil"/>
              <w:left w:val="nil"/>
              <w:bottom w:val="single" w:sz="4" w:space="0" w:color="D3D3D3"/>
              <w:right w:val="single" w:sz="4" w:space="0" w:color="D3D3D3"/>
            </w:tcBorders>
            <w:shd w:val="clear" w:color="auto" w:fill="auto"/>
            <w:vAlign w:val="center"/>
            <w:hideMark/>
          </w:tcPr>
          <w:p w14:paraId="3A85D89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27.069.230,00</w:t>
            </w:r>
          </w:p>
        </w:tc>
        <w:tc>
          <w:tcPr>
            <w:tcW w:w="1720" w:type="dxa"/>
            <w:tcBorders>
              <w:top w:val="nil"/>
              <w:left w:val="nil"/>
              <w:bottom w:val="single" w:sz="4" w:space="0" w:color="D3D3D3"/>
              <w:right w:val="single" w:sz="4" w:space="0" w:color="D3D3D3"/>
            </w:tcBorders>
            <w:shd w:val="clear" w:color="auto" w:fill="auto"/>
            <w:vAlign w:val="center"/>
            <w:hideMark/>
          </w:tcPr>
          <w:p w14:paraId="3BD3852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A90B8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38.547.026,04</w:t>
            </w:r>
          </w:p>
        </w:tc>
      </w:tr>
      <w:tr w:rsidR="003F5F24" w:rsidRPr="00C1654A" w14:paraId="4225FA9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65857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DOĞUGAZ KARS ARDAHAN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BEC66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5CE4DE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8EC99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894A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C7D2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E90B2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40.304.579,06</w:t>
            </w:r>
          </w:p>
        </w:tc>
        <w:tc>
          <w:tcPr>
            <w:tcW w:w="1720" w:type="dxa"/>
            <w:tcBorders>
              <w:top w:val="nil"/>
              <w:left w:val="nil"/>
              <w:bottom w:val="single" w:sz="4" w:space="0" w:color="D3D3D3"/>
              <w:right w:val="single" w:sz="4" w:space="0" w:color="D3D3D3"/>
            </w:tcBorders>
            <w:shd w:val="clear" w:color="auto" w:fill="auto"/>
            <w:vAlign w:val="center"/>
            <w:hideMark/>
          </w:tcPr>
          <w:p w14:paraId="575E429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60.693.800,10</w:t>
            </w:r>
          </w:p>
        </w:tc>
        <w:tc>
          <w:tcPr>
            <w:tcW w:w="1720" w:type="dxa"/>
            <w:tcBorders>
              <w:top w:val="nil"/>
              <w:left w:val="nil"/>
              <w:bottom w:val="single" w:sz="4" w:space="0" w:color="D3D3D3"/>
              <w:right w:val="single" w:sz="4" w:space="0" w:color="D3D3D3"/>
            </w:tcBorders>
            <w:shd w:val="clear" w:color="auto" w:fill="auto"/>
            <w:vAlign w:val="center"/>
            <w:hideMark/>
          </w:tcPr>
          <w:p w14:paraId="562D901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647.939,60</w:t>
            </w:r>
          </w:p>
        </w:tc>
        <w:tc>
          <w:tcPr>
            <w:tcW w:w="1720" w:type="dxa"/>
            <w:tcBorders>
              <w:top w:val="nil"/>
              <w:left w:val="nil"/>
              <w:bottom w:val="single" w:sz="4" w:space="0" w:color="D3D3D3"/>
              <w:right w:val="single" w:sz="4" w:space="0" w:color="D3D3D3"/>
            </w:tcBorders>
            <w:shd w:val="clear" w:color="708090" w:fill="708090"/>
            <w:vAlign w:val="center"/>
            <w:hideMark/>
          </w:tcPr>
          <w:p w14:paraId="2CFEB30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101.646.318,76</w:t>
            </w:r>
          </w:p>
        </w:tc>
      </w:tr>
      <w:tr w:rsidR="003F5F24" w:rsidRPr="00C1654A" w14:paraId="613542C8"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0C3D4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981B1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C535D8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38C62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16E7D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9E28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10.289.708,48</w:t>
            </w:r>
          </w:p>
        </w:tc>
        <w:tc>
          <w:tcPr>
            <w:tcW w:w="1720" w:type="dxa"/>
            <w:tcBorders>
              <w:top w:val="nil"/>
              <w:left w:val="nil"/>
              <w:bottom w:val="single" w:sz="4" w:space="0" w:color="D3D3D3"/>
              <w:right w:val="single" w:sz="4" w:space="0" w:color="D3D3D3"/>
            </w:tcBorders>
            <w:shd w:val="clear" w:color="auto" w:fill="auto"/>
            <w:vAlign w:val="center"/>
            <w:hideMark/>
          </w:tcPr>
          <w:p w14:paraId="2F04155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4.178.823,38</w:t>
            </w:r>
          </w:p>
        </w:tc>
        <w:tc>
          <w:tcPr>
            <w:tcW w:w="1720" w:type="dxa"/>
            <w:tcBorders>
              <w:top w:val="nil"/>
              <w:left w:val="nil"/>
              <w:bottom w:val="single" w:sz="4" w:space="0" w:color="D3D3D3"/>
              <w:right w:val="single" w:sz="4" w:space="0" w:color="D3D3D3"/>
            </w:tcBorders>
            <w:shd w:val="clear" w:color="auto" w:fill="auto"/>
            <w:vAlign w:val="center"/>
            <w:hideMark/>
          </w:tcPr>
          <w:p w14:paraId="4AB3320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67.269,45</w:t>
            </w:r>
          </w:p>
        </w:tc>
        <w:tc>
          <w:tcPr>
            <w:tcW w:w="1720" w:type="dxa"/>
            <w:tcBorders>
              <w:top w:val="nil"/>
              <w:left w:val="nil"/>
              <w:bottom w:val="single" w:sz="4" w:space="0" w:color="D3D3D3"/>
              <w:right w:val="single" w:sz="4" w:space="0" w:color="D3D3D3"/>
            </w:tcBorders>
            <w:shd w:val="clear" w:color="auto" w:fill="auto"/>
            <w:vAlign w:val="center"/>
            <w:hideMark/>
          </w:tcPr>
          <w:p w14:paraId="5792E9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357.117,68</w:t>
            </w:r>
          </w:p>
        </w:tc>
        <w:tc>
          <w:tcPr>
            <w:tcW w:w="1720" w:type="dxa"/>
            <w:tcBorders>
              <w:top w:val="nil"/>
              <w:left w:val="nil"/>
              <w:bottom w:val="single" w:sz="4" w:space="0" w:color="D3D3D3"/>
              <w:right w:val="single" w:sz="4" w:space="0" w:color="D3D3D3"/>
            </w:tcBorders>
            <w:shd w:val="clear" w:color="708090" w:fill="708090"/>
            <w:vAlign w:val="center"/>
            <w:hideMark/>
          </w:tcPr>
          <w:p w14:paraId="3A0EB4A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14.892.918,99</w:t>
            </w:r>
          </w:p>
        </w:tc>
      </w:tr>
      <w:tr w:rsidR="003F5F24" w:rsidRPr="00C1654A" w14:paraId="427731D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4FE3D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3AE5CD7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D07ED7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2E31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7D68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D156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4.928.327,78</w:t>
            </w:r>
          </w:p>
        </w:tc>
        <w:tc>
          <w:tcPr>
            <w:tcW w:w="1720" w:type="dxa"/>
            <w:tcBorders>
              <w:top w:val="nil"/>
              <w:left w:val="nil"/>
              <w:bottom w:val="single" w:sz="4" w:space="0" w:color="D3D3D3"/>
              <w:right w:val="single" w:sz="4" w:space="0" w:color="D3D3D3"/>
            </w:tcBorders>
            <w:shd w:val="clear" w:color="auto" w:fill="auto"/>
            <w:vAlign w:val="center"/>
            <w:hideMark/>
          </w:tcPr>
          <w:p w14:paraId="180A60D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32.489.261,35</w:t>
            </w:r>
          </w:p>
        </w:tc>
        <w:tc>
          <w:tcPr>
            <w:tcW w:w="1720" w:type="dxa"/>
            <w:tcBorders>
              <w:top w:val="nil"/>
              <w:left w:val="nil"/>
              <w:bottom w:val="single" w:sz="4" w:space="0" w:color="D3D3D3"/>
              <w:right w:val="single" w:sz="4" w:space="0" w:color="D3D3D3"/>
            </w:tcBorders>
            <w:shd w:val="clear" w:color="auto" w:fill="auto"/>
            <w:vAlign w:val="center"/>
            <w:hideMark/>
          </w:tcPr>
          <w:p w14:paraId="6131E4D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87.644.547,45</w:t>
            </w:r>
          </w:p>
        </w:tc>
        <w:tc>
          <w:tcPr>
            <w:tcW w:w="1720" w:type="dxa"/>
            <w:tcBorders>
              <w:top w:val="nil"/>
              <w:left w:val="nil"/>
              <w:bottom w:val="single" w:sz="4" w:space="0" w:color="D3D3D3"/>
              <w:right w:val="single" w:sz="4" w:space="0" w:color="D3D3D3"/>
            </w:tcBorders>
            <w:shd w:val="clear" w:color="auto" w:fill="auto"/>
            <w:vAlign w:val="center"/>
            <w:hideMark/>
          </w:tcPr>
          <w:p w14:paraId="5224993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558.517,04</w:t>
            </w:r>
          </w:p>
        </w:tc>
        <w:tc>
          <w:tcPr>
            <w:tcW w:w="1720" w:type="dxa"/>
            <w:tcBorders>
              <w:top w:val="nil"/>
              <w:left w:val="nil"/>
              <w:bottom w:val="single" w:sz="4" w:space="0" w:color="D3D3D3"/>
              <w:right w:val="single" w:sz="4" w:space="0" w:color="D3D3D3"/>
            </w:tcBorders>
            <w:shd w:val="clear" w:color="708090" w:fill="708090"/>
            <w:vAlign w:val="center"/>
            <w:hideMark/>
          </w:tcPr>
          <w:p w14:paraId="6116CB04"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125.620.653,62</w:t>
            </w:r>
          </w:p>
        </w:tc>
      </w:tr>
      <w:tr w:rsidR="003F5F24" w:rsidRPr="00C1654A" w14:paraId="10AD240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BFF9B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6CDAED6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5D2EDE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E5E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250C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611AB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4.727.219,74</w:t>
            </w:r>
          </w:p>
        </w:tc>
        <w:tc>
          <w:tcPr>
            <w:tcW w:w="1720" w:type="dxa"/>
            <w:tcBorders>
              <w:top w:val="nil"/>
              <w:left w:val="nil"/>
              <w:bottom w:val="single" w:sz="4" w:space="0" w:color="D3D3D3"/>
              <w:right w:val="single" w:sz="4" w:space="0" w:color="D3D3D3"/>
            </w:tcBorders>
            <w:shd w:val="clear" w:color="auto" w:fill="auto"/>
            <w:vAlign w:val="center"/>
            <w:hideMark/>
          </w:tcPr>
          <w:p w14:paraId="064B8C9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100.016.600,37</w:t>
            </w:r>
          </w:p>
        </w:tc>
        <w:tc>
          <w:tcPr>
            <w:tcW w:w="1720" w:type="dxa"/>
            <w:tcBorders>
              <w:top w:val="nil"/>
              <w:left w:val="nil"/>
              <w:bottom w:val="single" w:sz="4" w:space="0" w:color="D3D3D3"/>
              <w:right w:val="single" w:sz="4" w:space="0" w:color="D3D3D3"/>
            </w:tcBorders>
            <w:shd w:val="clear" w:color="auto" w:fill="auto"/>
            <w:vAlign w:val="center"/>
            <w:hideMark/>
          </w:tcPr>
          <w:p w14:paraId="1B5D65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110.219.286,95</w:t>
            </w:r>
          </w:p>
        </w:tc>
        <w:tc>
          <w:tcPr>
            <w:tcW w:w="1720" w:type="dxa"/>
            <w:tcBorders>
              <w:top w:val="nil"/>
              <w:left w:val="nil"/>
              <w:bottom w:val="single" w:sz="4" w:space="0" w:color="D3D3D3"/>
              <w:right w:val="single" w:sz="4" w:space="0" w:color="D3D3D3"/>
            </w:tcBorders>
            <w:shd w:val="clear" w:color="auto" w:fill="auto"/>
            <w:vAlign w:val="center"/>
            <w:hideMark/>
          </w:tcPr>
          <w:p w14:paraId="68FBA38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489.760,53</w:t>
            </w:r>
          </w:p>
        </w:tc>
        <w:tc>
          <w:tcPr>
            <w:tcW w:w="1720" w:type="dxa"/>
            <w:tcBorders>
              <w:top w:val="nil"/>
              <w:left w:val="nil"/>
              <w:bottom w:val="single" w:sz="4" w:space="0" w:color="D3D3D3"/>
              <w:right w:val="single" w:sz="4" w:space="0" w:color="D3D3D3"/>
            </w:tcBorders>
            <w:shd w:val="clear" w:color="708090" w:fill="708090"/>
            <w:vAlign w:val="center"/>
            <w:hideMark/>
          </w:tcPr>
          <w:p w14:paraId="18BC73A4"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215.452.867,58</w:t>
            </w:r>
          </w:p>
        </w:tc>
      </w:tr>
      <w:tr w:rsidR="003F5F24" w:rsidRPr="00C1654A" w14:paraId="12FB575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4B3AD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1E1DD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06B3D4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AE9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2D38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2AB4D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100.293.126,68</w:t>
            </w:r>
          </w:p>
        </w:tc>
        <w:tc>
          <w:tcPr>
            <w:tcW w:w="1720" w:type="dxa"/>
            <w:tcBorders>
              <w:top w:val="nil"/>
              <w:left w:val="nil"/>
              <w:bottom w:val="single" w:sz="4" w:space="0" w:color="D3D3D3"/>
              <w:right w:val="single" w:sz="4" w:space="0" w:color="D3D3D3"/>
            </w:tcBorders>
            <w:shd w:val="clear" w:color="auto" w:fill="auto"/>
            <w:vAlign w:val="center"/>
            <w:hideMark/>
          </w:tcPr>
          <w:p w14:paraId="4D69910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14.833.230,26</w:t>
            </w:r>
          </w:p>
        </w:tc>
        <w:tc>
          <w:tcPr>
            <w:tcW w:w="1720" w:type="dxa"/>
            <w:tcBorders>
              <w:top w:val="nil"/>
              <w:left w:val="nil"/>
              <w:bottom w:val="single" w:sz="4" w:space="0" w:color="D3D3D3"/>
              <w:right w:val="single" w:sz="4" w:space="0" w:color="D3D3D3"/>
            </w:tcBorders>
            <w:shd w:val="clear" w:color="auto" w:fill="auto"/>
            <w:vAlign w:val="center"/>
            <w:hideMark/>
          </w:tcPr>
          <w:p w14:paraId="65ED6DF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119.875.155,00</w:t>
            </w:r>
          </w:p>
        </w:tc>
        <w:tc>
          <w:tcPr>
            <w:tcW w:w="1720" w:type="dxa"/>
            <w:tcBorders>
              <w:top w:val="nil"/>
              <w:left w:val="nil"/>
              <w:bottom w:val="single" w:sz="4" w:space="0" w:color="D3D3D3"/>
              <w:right w:val="single" w:sz="4" w:space="0" w:color="D3D3D3"/>
            </w:tcBorders>
            <w:shd w:val="clear" w:color="auto" w:fill="auto"/>
            <w:vAlign w:val="center"/>
            <w:hideMark/>
          </w:tcPr>
          <w:p w14:paraId="60A188C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304.104,61</w:t>
            </w:r>
          </w:p>
        </w:tc>
        <w:tc>
          <w:tcPr>
            <w:tcW w:w="1720" w:type="dxa"/>
            <w:tcBorders>
              <w:top w:val="nil"/>
              <w:left w:val="nil"/>
              <w:bottom w:val="single" w:sz="4" w:space="0" w:color="D3D3D3"/>
              <w:right w:val="single" w:sz="4" w:space="0" w:color="D3D3D3"/>
            </w:tcBorders>
            <w:shd w:val="clear" w:color="708090" w:fill="708090"/>
            <w:vAlign w:val="center"/>
            <w:hideMark/>
          </w:tcPr>
          <w:p w14:paraId="300A376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235.305.616,54</w:t>
            </w:r>
          </w:p>
        </w:tc>
      </w:tr>
      <w:tr w:rsidR="003F5F24" w:rsidRPr="00C1654A" w14:paraId="6BEC91AF"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52429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D0F46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83D7FB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6.896.453,79</w:t>
            </w:r>
          </w:p>
        </w:tc>
        <w:tc>
          <w:tcPr>
            <w:tcW w:w="1720" w:type="dxa"/>
            <w:tcBorders>
              <w:top w:val="nil"/>
              <w:left w:val="nil"/>
              <w:bottom w:val="single" w:sz="4" w:space="0" w:color="D3D3D3"/>
              <w:right w:val="single" w:sz="4" w:space="0" w:color="D3D3D3"/>
            </w:tcBorders>
            <w:shd w:val="clear" w:color="auto" w:fill="auto"/>
            <w:vAlign w:val="center"/>
            <w:hideMark/>
          </w:tcPr>
          <w:p w14:paraId="1A5A71D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7.138,35</w:t>
            </w:r>
          </w:p>
        </w:tc>
        <w:tc>
          <w:tcPr>
            <w:tcW w:w="1720" w:type="dxa"/>
            <w:tcBorders>
              <w:top w:val="nil"/>
              <w:left w:val="nil"/>
              <w:bottom w:val="single" w:sz="4" w:space="0" w:color="D3D3D3"/>
              <w:right w:val="single" w:sz="4" w:space="0" w:color="D3D3D3"/>
            </w:tcBorders>
            <w:shd w:val="clear" w:color="auto" w:fill="auto"/>
            <w:vAlign w:val="center"/>
            <w:hideMark/>
          </w:tcPr>
          <w:p w14:paraId="1ACD37F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E7EA4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78.193.297,38</w:t>
            </w:r>
          </w:p>
        </w:tc>
        <w:tc>
          <w:tcPr>
            <w:tcW w:w="1720" w:type="dxa"/>
            <w:tcBorders>
              <w:top w:val="nil"/>
              <w:left w:val="nil"/>
              <w:bottom w:val="single" w:sz="4" w:space="0" w:color="D3D3D3"/>
              <w:right w:val="single" w:sz="4" w:space="0" w:color="D3D3D3"/>
            </w:tcBorders>
            <w:shd w:val="clear" w:color="auto" w:fill="auto"/>
            <w:vAlign w:val="center"/>
            <w:hideMark/>
          </w:tcPr>
          <w:p w14:paraId="551445F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49.334.544,58</w:t>
            </w:r>
          </w:p>
        </w:tc>
        <w:tc>
          <w:tcPr>
            <w:tcW w:w="1720" w:type="dxa"/>
            <w:tcBorders>
              <w:top w:val="nil"/>
              <w:left w:val="nil"/>
              <w:bottom w:val="single" w:sz="4" w:space="0" w:color="D3D3D3"/>
              <w:right w:val="single" w:sz="4" w:space="0" w:color="D3D3D3"/>
            </w:tcBorders>
            <w:shd w:val="clear" w:color="auto" w:fill="auto"/>
            <w:vAlign w:val="center"/>
            <w:hideMark/>
          </w:tcPr>
          <w:p w14:paraId="05CD053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257.284.127,30</w:t>
            </w:r>
          </w:p>
        </w:tc>
        <w:tc>
          <w:tcPr>
            <w:tcW w:w="1720" w:type="dxa"/>
            <w:tcBorders>
              <w:top w:val="nil"/>
              <w:left w:val="nil"/>
              <w:bottom w:val="single" w:sz="4" w:space="0" w:color="D3D3D3"/>
              <w:right w:val="single" w:sz="4" w:space="0" w:color="D3D3D3"/>
            </w:tcBorders>
            <w:shd w:val="clear" w:color="auto" w:fill="auto"/>
            <w:vAlign w:val="center"/>
            <w:hideMark/>
          </w:tcPr>
          <w:p w14:paraId="254D41A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1.197.232,56</w:t>
            </w:r>
          </w:p>
        </w:tc>
        <w:tc>
          <w:tcPr>
            <w:tcW w:w="1720" w:type="dxa"/>
            <w:tcBorders>
              <w:top w:val="nil"/>
              <w:left w:val="nil"/>
              <w:bottom w:val="single" w:sz="4" w:space="0" w:color="D3D3D3"/>
              <w:right w:val="single" w:sz="4" w:space="0" w:color="D3D3D3"/>
            </w:tcBorders>
            <w:shd w:val="clear" w:color="708090" w:fill="708090"/>
            <w:vAlign w:val="center"/>
            <w:hideMark/>
          </w:tcPr>
          <w:p w14:paraId="1FDC927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392.912.793,97</w:t>
            </w:r>
          </w:p>
        </w:tc>
      </w:tr>
      <w:tr w:rsidR="003F5F24" w:rsidRPr="00C1654A" w14:paraId="2C9C8B7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9DE35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26F7F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B04831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2615E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3CF4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D3E11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20.923.164,47</w:t>
            </w:r>
          </w:p>
        </w:tc>
        <w:tc>
          <w:tcPr>
            <w:tcW w:w="1720" w:type="dxa"/>
            <w:tcBorders>
              <w:top w:val="nil"/>
              <w:left w:val="nil"/>
              <w:bottom w:val="single" w:sz="4" w:space="0" w:color="D3D3D3"/>
              <w:right w:val="single" w:sz="4" w:space="0" w:color="D3D3D3"/>
            </w:tcBorders>
            <w:shd w:val="clear" w:color="auto" w:fill="auto"/>
            <w:vAlign w:val="center"/>
            <w:hideMark/>
          </w:tcPr>
          <w:p w14:paraId="566FD4D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9.925.653,97</w:t>
            </w:r>
          </w:p>
        </w:tc>
        <w:tc>
          <w:tcPr>
            <w:tcW w:w="1720" w:type="dxa"/>
            <w:tcBorders>
              <w:top w:val="nil"/>
              <w:left w:val="nil"/>
              <w:bottom w:val="single" w:sz="4" w:space="0" w:color="D3D3D3"/>
              <w:right w:val="single" w:sz="4" w:space="0" w:color="D3D3D3"/>
            </w:tcBorders>
            <w:shd w:val="clear" w:color="auto" w:fill="auto"/>
            <w:vAlign w:val="center"/>
            <w:hideMark/>
          </w:tcPr>
          <w:p w14:paraId="1B45755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41.897.101,23</w:t>
            </w:r>
          </w:p>
        </w:tc>
        <w:tc>
          <w:tcPr>
            <w:tcW w:w="1720" w:type="dxa"/>
            <w:tcBorders>
              <w:top w:val="nil"/>
              <w:left w:val="nil"/>
              <w:bottom w:val="single" w:sz="4" w:space="0" w:color="D3D3D3"/>
              <w:right w:val="single" w:sz="4" w:space="0" w:color="D3D3D3"/>
            </w:tcBorders>
            <w:shd w:val="clear" w:color="auto" w:fill="auto"/>
            <w:vAlign w:val="center"/>
            <w:hideMark/>
          </w:tcPr>
          <w:p w14:paraId="52B2F1F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290.770,52</w:t>
            </w:r>
          </w:p>
        </w:tc>
        <w:tc>
          <w:tcPr>
            <w:tcW w:w="1720" w:type="dxa"/>
            <w:tcBorders>
              <w:top w:val="nil"/>
              <w:left w:val="nil"/>
              <w:bottom w:val="single" w:sz="4" w:space="0" w:color="D3D3D3"/>
              <w:right w:val="single" w:sz="4" w:space="0" w:color="D3D3D3"/>
            </w:tcBorders>
            <w:shd w:val="clear" w:color="708090" w:fill="708090"/>
            <w:vAlign w:val="center"/>
            <w:hideMark/>
          </w:tcPr>
          <w:p w14:paraId="35F900B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73.036.690,18</w:t>
            </w:r>
          </w:p>
        </w:tc>
      </w:tr>
      <w:tr w:rsidR="003F5F24" w:rsidRPr="00C1654A" w14:paraId="2B20154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9E8C0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6DB1F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050518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538B5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16764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C3850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7.107.345,26</w:t>
            </w:r>
          </w:p>
        </w:tc>
        <w:tc>
          <w:tcPr>
            <w:tcW w:w="1720" w:type="dxa"/>
            <w:tcBorders>
              <w:top w:val="nil"/>
              <w:left w:val="nil"/>
              <w:bottom w:val="single" w:sz="4" w:space="0" w:color="D3D3D3"/>
              <w:right w:val="single" w:sz="4" w:space="0" w:color="D3D3D3"/>
            </w:tcBorders>
            <w:shd w:val="clear" w:color="auto" w:fill="auto"/>
            <w:vAlign w:val="center"/>
            <w:hideMark/>
          </w:tcPr>
          <w:p w14:paraId="13D399F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28.575.209,06</w:t>
            </w:r>
          </w:p>
        </w:tc>
        <w:tc>
          <w:tcPr>
            <w:tcW w:w="1720" w:type="dxa"/>
            <w:tcBorders>
              <w:top w:val="nil"/>
              <w:left w:val="nil"/>
              <w:bottom w:val="single" w:sz="4" w:space="0" w:color="D3D3D3"/>
              <w:right w:val="single" w:sz="4" w:space="0" w:color="D3D3D3"/>
            </w:tcBorders>
            <w:shd w:val="clear" w:color="auto" w:fill="auto"/>
            <w:vAlign w:val="center"/>
            <w:hideMark/>
          </w:tcPr>
          <w:p w14:paraId="37C752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65.048.088,93</w:t>
            </w:r>
          </w:p>
        </w:tc>
        <w:tc>
          <w:tcPr>
            <w:tcW w:w="1720" w:type="dxa"/>
            <w:tcBorders>
              <w:top w:val="nil"/>
              <w:left w:val="nil"/>
              <w:bottom w:val="single" w:sz="4" w:space="0" w:color="D3D3D3"/>
              <w:right w:val="single" w:sz="4" w:space="0" w:color="D3D3D3"/>
            </w:tcBorders>
            <w:shd w:val="clear" w:color="auto" w:fill="auto"/>
            <w:vAlign w:val="center"/>
            <w:hideMark/>
          </w:tcPr>
          <w:p w14:paraId="74A4BAE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1.056.624,90</w:t>
            </w:r>
          </w:p>
        </w:tc>
        <w:tc>
          <w:tcPr>
            <w:tcW w:w="1720" w:type="dxa"/>
            <w:tcBorders>
              <w:top w:val="nil"/>
              <w:left w:val="nil"/>
              <w:bottom w:val="single" w:sz="4" w:space="0" w:color="D3D3D3"/>
              <w:right w:val="single" w:sz="4" w:space="0" w:color="D3D3D3"/>
            </w:tcBorders>
            <w:shd w:val="clear" w:color="708090" w:fill="708090"/>
            <w:vAlign w:val="center"/>
            <w:hideMark/>
          </w:tcPr>
          <w:p w14:paraId="6EA42B5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101.787.268,14</w:t>
            </w:r>
          </w:p>
        </w:tc>
      </w:tr>
      <w:tr w:rsidR="003F5F24" w:rsidRPr="00C1654A" w14:paraId="28CE35AA"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DE23B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4D0BBBF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6364F2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6E73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60888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62D71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7.803.934,68</w:t>
            </w:r>
          </w:p>
        </w:tc>
        <w:tc>
          <w:tcPr>
            <w:tcW w:w="1720" w:type="dxa"/>
            <w:tcBorders>
              <w:top w:val="nil"/>
              <w:left w:val="nil"/>
              <w:bottom w:val="single" w:sz="4" w:space="0" w:color="D3D3D3"/>
              <w:right w:val="single" w:sz="4" w:space="0" w:color="D3D3D3"/>
            </w:tcBorders>
            <w:shd w:val="clear" w:color="auto" w:fill="auto"/>
            <w:vAlign w:val="center"/>
            <w:hideMark/>
          </w:tcPr>
          <w:p w14:paraId="42E2A01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54.764.873,63</w:t>
            </w:r>
          </w:p>
        </w:tc>
        <w:tc>
          <w:tcPr>
            <w:tcW w:w="1720" w:type="dxa"/>
            <w:tcBorders>
              <w:top w:val="nil"/>
              <w:left w:val="nil"/>
              <w:bottom w:val="single" w:sz="4" w:space="0" w:color="D3D3D3"/>
              <w:right w:val="single" w:sz="4" w:space="0" w:color="D3D3D3"/>
            </w:tcBorders>
            <w:shd w:val="clear" w:color="auto" w:fill="auto"/>
            <w:vAlign w:val="center"/>
            <w:hideMark/>
          </w:tcPr>
          <w:p w14:paraId="0B2378A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160.963.155,21</w:t>
            </w:r>
          </w:p>
        </w:tc>
        <w:tc>
          <w:tcPr>
            <w:tcW w:w="1720" w:type="dxa"/>
            <w:tcBorders>
              <w:top w:val="nil"/>
              <w:left w:val="nil"/>
              <w:bottom w:val="single" w:sz="4" w:space="0" w:color="D3D3D3"/>
              <w:right w:val="single" w:sz="4" w:space="0" w:color="D3D3D3"/>
            </w:tcBorders>
            <w:shd w:val="clear" w:color="auto" w:fill="auto"/>
            <w:vAlign w:val="center"/>
            <w:hideMark/>
          </w:tcPr>
          <w:p w14:paraId="6AD970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1.558.066,93</w:t>
            </w:r>
          </w:p>
        </w:tc>
        <w:tc>
          <w:tcPr>
            <w:tcW w:w="1720" w:type="dxa"/>
            <w:tcBorders>
              <w:top w:val="nil"/>
              <w:left w:val="nil"/>
              <w:bottom w:val="single" w:sz="4" w:space="0" w:color="D3D3D3"/>
              <w:right w:val="single" w:sz="4" w:space="0" w:color="D3D3D3"/>
            </w:tcBorders>
            <w:shd w:val="clear" w:color="708090" w:fill="708090"/>
            <w:vAlign w:val="center"/>
            <w:hideMark/>
          </w:tcPr>
          <w:p w14:paraId="32B0197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225.090.030,46</w:t>
            </w:r>
          </w:p>
        </w:tc>
      </w:tr>
      <w:tr w:rsidR="003F5F24" w:rsidRPr="00C1654A" w14:paraId="3F20ECE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ED742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8DDB4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E2113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F002C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A7E7D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75B82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14.947.265,07</w:t>
            </w:r>
          </w:p>
        </w:tc>
        <w:tc>
          <w:tcPr>
            <w:tcW w:w="1720" w:type="dxa"/>
            <w:tcBorders>
              <w:top w:val="nil"/>
              <w:left w:val="nil"/>
              <w:bottom w:val="single" w:sz="4" w:space="0" w:color="D3D3D3"/>
              <w:right w:val="single" w:sz="4" w:space="0" w:color="D3D3D3"/>
            </w:tcBorders>
            <w:shd w:val="clear" w:color="auto" w:fill="auto"/>
            <w:vAlign w:val="center"/>
            <w:hideMark/>
          </w:tcPr>
          <w:p w14:paraId="1E26D84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15.753.212,74</w:t>
            </w:r>
          </w:p>
        </w:tc>
        <w:tc>
          <w:tcPr>
            <w:tcW w:w="1720" w:type="dxa"/>
            <w:tcBorders>
              <w:top w:val="nil"/>
              <w:left w:val="nil"/>
              <w:bottom w:val="single" w:sz="4" w:space="0" w:color="D3D3D3"/>
              <w:right w:val="single" w:sz="4" w:space="0" w:color="D3D3D3"/>
            </w:tcBorders>
            <w:shd w:val="clear" w:color="auto" w:fill="auto"/>
            <w:vAlign w:val="center"/>
            <w:hideMark/>
          </w:tcPr>
          <w:p w14:paraId="5345194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62.596.885,04</w:t>
            </w:r>
          </w:p>
        </w:tc>
        <w:tc>
          <w:tcPr>
            <w:tcW w:w="1720" w:type="dxa"/>
            <w:tcBorders>
              <w:top w:val="nil"/>
              <w:left w:val="nil"/>
              <w:bottom w:val="single" w:sz="4" w:space="0" w:color="D3D3D3"/>
              <w:right w:val="single" w:sz="4" w:space="0" w:color="D3D3D3"/>
            </w:tcBorders>
            <w:shd w:val="clear" w:color="auto" w:fill="auto"/>
            <w:vAlign w:val="center"/>
            <w:hideMark/>
          </w:tcPr>
          <w:p w14:paraId="1CE6A23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485.169,76</w:t>
            </w:r>
          </w:p>
        </w:tc>
        <w:tc>
          <w:tcPr>
            <w:tcW w:w="1720" w:type="dxa"/>
            <w:tcBorders>
              <w:top w:val="nil"/>
              <w:left w:val="nil"/>
              <w:bottom w:val="single" w:sz="4" w:space="0" w:color="D3D3D3"/>
              <w:right w:val="single" w:sz="4" w:space="0" w:color="D3D3D3"/>
            </w:tcBorders>
            <w:shd w:val="clear" w:color="708090" w:fill="708090"/>
            <w:vAlign w:val="center"/>
            <w:hideMark/>
          </w:tcPr>
          <w:p w14:paraId="56E8E18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93.782.532,62</w:t>
            </w:r>
          </w:p>
        </w:tc>
      </w:tr>
      <w:tr w:rsidR="003F5F24" w:rsidRPr="00C1654A" w14:paraId="1828067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2E4E1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7683D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1ACFE5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A70A2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D686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DA7F3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13.574.200,61</w:t>
            </w:r>
          </w:p>
        </w:tc>
        <w:tc>
          <w:tcPr>
            <w:tcW w:w="1720" w:type="dxa"/>
            <w:tcBorders>
              <w:top w:val="nil"/>
              <w:left w:val="nil"/>
              <w:bottom w:val="single" w:sz="4" w:space="0" w:color="D3D3D3"/>
              <w:right w:val="single" w:sz="4" w:space="0" w:color="D3D3D3"/>
            </w:tcBorders>
            <w:shd w:val="clear" w:color="auto" w:fill="auto"/>
            <w:vAlign w:val="center"/>
            <w:hideMark/>
          </w:tcPr>
          <w:p w14:paraId="0E4F7E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190.774.115,03</w:t>
            </w:r>
          </w:p>
        </w:tc>
        <w:tc>
          <w:tcPr>
            <w:tcW w:w="1720" w:type="dxa"/>
            <w:tcBorders>
              <w:top w:val="nil"/>
              <w:left w:val="nil"/>
              <w:bottom w:val="single" w:sz="4" w:space="0" w:color="D3D3D3"/>
              <w:right w:val="single" w:sz="4" w:space="0" w:color="D3D3D3"/>
            </w:tcBorders>
            <w:shd w:val="clear" w:color="auto" w:fill="auto"/>
            <w:vAlign w:val="center"/>
            <w:hideMark/>
          </w:tcPr>
          <w:p w14:paraId="1ABCA6C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579.990.245,82</w:t>
            </w:r>
          </w:p>
        </w:tc>
        <w:tc>
          <w:tcPr>
            <w:tcW w:w="1720" w:type="dxa"/>
            <w:tcBorders>
              <w:top w:val="nil"/>
              <w:left w:val="nil"/>
              <w:bottom w:val="single" w:sz="4" w:space="0" w:color="D3D3D3"/>
              <w:right w:val="single" w:sz="4" w:space="0" w:color="D3D3D3"/>
            </w:tcBorders>
            <w:shd w:val="clear" w:color="auto" w:fill="auto"/>
            <w:vAlign w:val="center"/>
            <w:hideMark/>
          </w:tcPr>
          <w:p w14:paraId="525786B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14:paraId="02D7496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784.338.768,54</w:t>
            </w:r>
          </w:p>
        </w:tc>
      </w:tr>
      <w:tr w:rsidR="003F5F24" w:rsidRPr="00C1654A" w14:paraId="0DF0DF16"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8C6AA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E489B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D83434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B833D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9720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970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1.293.151,51</w:t>
            </w:r>
          </w:p>
        </w:tc>
        <w:tc>
          <w:tcPr>
            <w:tcW w:w="1720" w:type="dxa"/>
            <w:tcBorders>
              <w:top w:val="nil"/>
              <w:left w:val="nil"/>
              <w:bottom w:val="single" w:sz="4" w:space="0" w:color="D3D3D3"/>
              <w:right w:val="single" w:sz="4" w:space="0" w:color="D3D3D3"/>
            </w:tcBorders>
            <w:shd w:val="clear" w:color="auto" w:fill="auto"/>
            <w:vAlign w:val="center"/>
            <w:hideMark/>
          </w:tcPr>
          <w:p w14:paraId="0EB59F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1.261.714,51</w:t>
            </w:r>
          </w:p>
        </w:tc>
        <w:tc>
          <w:tcPr>
            <w:tcW w:w="1720" w:type="dxa"/>
            <w:tcBorders>
              <w:top w:val="nil"/>
              <w:left w:val="nil"/>
              <w:bottom w:val="single" w:sz="4" w:space="0" w:color="D3D3D3"/>
              <w:right w:val="single" w:sz="4" w:space="0" w:color="D3D3D3"/>
            </w:tcBorders>
            <w:shd w:val="clear" w:color="auto" w:fill="auto"/>
            <w:vAlign w:val="center"/>
            <w:hideMark/>
          </w:tcPr>
          <w:p w14:paraId="68BC8EF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C553A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173.176,98</w:t>
            </w:r>
          </w:p>
        </w:tc>
        <w:tc>
          <w:tcPr>
            <w:tcW w:w="1720" w:type="dxa"/>
            <w:tcBorders>
              <w:top w:val="nil"/>
              <w:left w:val="nil"/>
              <w:bottom w:val="single" w:sz="4" w:space="0" w:color="D3D3D3"/>
              <w:right w:val="single" w:sz="4" w:space="0" w:color="D3D3D3"/>
            </w:tcBorders>
            <w:shd w:val="clear" w:color="708090" w:fill="708090"/>
            <w:vAlign w:val="center"/>
            <w:hideMark/>
          </w:tcPr>
          <w:p w14:paraId="4126F0CE"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2.728.043,00</w:t>
            </w:r>
          </w:p>
        </w:tc>
      </w:tr>
      <w:tr w:rsidR="003F5F24" w:rsidRPr="00C1654A" w14:paraId="07981CB5"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AB171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A103B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E17D51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70FA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03EE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9F77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7581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1.316.929,57</w:t>
            </w:r>
          </w:p>
        </w:tc>
        <w:tc>
          <w:tcPr>
            <w:tcW w:w="1720" w:type="dxa"/>
            <w:tcBorders>
              <w:top w:val="nil"/>
              <w:left w:val="nil"/>
              <w:bottom w:val="single" w:sz="4" w:space="0" w:color="D3D3D3"/>
              <w:right w:val="single" w:sz="4" w:space="0" w:color="D3D3D3"/>
            </w:tcBorders>
            <w:shd w:val="clear" w:color="auto" w:fill="auto"/>
            <w:vAlign w:val="center"/>
            <w:hideMark/>
          </w:tcPr>
          <w:p w14:paraId="6E9B25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0D9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CB2D5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1.316.929,57</w:t>
            </w:r>
          </w:p>
        </w:tc>
      </w:tr>
      <w:tr w:rsidR="003F5F24" w:rsidRPr="00C1654A" w14:paraId="3C79A802"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92100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7D2F2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C8628D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7.883.901,78</w:t>
            </w:r>
          </w:p>
        </w:tc>
        <w:tc>
          <w:tcPr>
            <w:tcW w:w="1720" w:type="dxa"/>
            <w:tcBorders>
              <w:top w:val="nil"/>
              <w:left w:val="nil"/>
              <w:bottom w:val="single" w:sz="4" w:space="0" w:color="D3D3D3"/>
              <w:right w:val="single" w:sz="4" w:space="0" w:color="D3D3D3"/>
            </w:tcBorders>
            <w:shd w:val="clear" w:color="auto" w:fill="auto"/>
            <w:vAlign w:val="center"/>
            <w:hideMark/>
          </w:tcPr>
          <w:p w14:paraId="21DA3CE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FB14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1BE1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38.184.101,03</w:t>
            </w:r>
          </w:p>
        </w:tc>
        <w:tc>
          <w:tcPr>
            <w:tcW w:w="1720" w:type="dxa"/>
            <w:tcBorders>
              <w:top w:val="nil"/>
              <w:left w:val="nil"/>
              <w:bottom w:val="single" w:sz="4" w:space="0" w:color="D3D3D3"/>
              <w:right w:val="single" w:sz="4" w:space="0" w:color="D3D3D3"/>
            </w:tcBorders>
            <w:shd w:val="clear" w:color="auto" w:fill="auto"/>
            <w:vAlign w:val="center"/>
            <w:hideMark/>
          </w:tcPr>
          <w:p w14:paraId="3F85B6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89.918.658,41</w:t>
            </w:r>
          </w:p>
        </w:tc>
        <w:tc>
          <w:tcPr>
            <w:tcW w:w="1720" w:type="dxa"/>
            <w:tcBorders>
              <w:top w:val="nil"/>
              <w:left w:val="nil"/>
              <w:bottom w:val="single" w:sz="4" w:space="0" w:color="D3D3D3"/>
              <w:right w:val="single" w:sz="4" w:space="0" w:color="D3D3D3"/>
            </w:tcBorders>
            <w:shd w:val="clear" w:color="auto" w:fill="auto"/>
            <w:vAlign w:val="center"/>
            <w:hideMark/>
          </w:tcPr>
          <w:p w14:paraId="07B126D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329.925.301,98</w:t>
            </w:r>
          </w:p>
        </w:tc>
        <w:tc>
          <w:tcPr>
            <w:tcW w:w="1720" w:type="dxa"/>
            <w:tcBorders>
              <w:top w:val="nil"/>
              <w:left w:val="nil"/>
              <w:bottom w:val="single" w:sz="4" w:space="0" w:color="D3D3D3"/>
              <w:right w:val="single" w:sz="4" w:space="0" w:color="D3D3D3"/>
            </w:tcBorders>
            <w:shd w:val="clear" w:color="auto" w:fill="auto"/>
            <w:vAlign w:val="center"/>
            <w:hideMark/>
          </w:tcPr>
          <w:p w14:paraId="322BA38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2E40D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465.911.963,20</w:t>
            </w:r>
          </w:p>
        </w:tc>
      </w:tr>
      <w:tr w:rsidR="003F5F24" w:rsidRPr="00C1654A" w14:paraId="576F15C3"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2F27E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1A6DD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EF5597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4.989.853,71</w:t>
            </w:r>
          </w:p>
        </w:tc>
        <w:tc>
          <w:tcPr>
            <w:tcW w:w="1720" w:type="dxa"/>
            <w:tcBorders>
              <w:top w:val="nil"/>
              <w:left w:val="nil"/>
              <w:bottom w:val="single" w:sz="4" w:space="0" w:color="D3D3D3"/>
              <w:right w:val="single" w:sz="4" w:space="0" w:color="D3D3D3"/>
            </w:tcBorders>
            <w:shd w:val="clear" w:color="auto" w:fill="auto"/>
            <w:vAlign w:val="center"/>
            <w:hideMark/>
          </w:tcPr>
          <w:p w14:paraId="65758A6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4ACA3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7.215.069,71</w:t>
            </w:r>
          </w:p>
        </w:tc>
        <w:tc>
          <w:tcPr>
            <w:tcW w:w="1720" w:type="dxa"/>
            <w:tcBorders>
              <w:top w:val="nil"/>
              <w:left w:val="nil"/>
              <w:bottom w:val="single" w:sz="4" w:space="0" w:color="D3D3D3"/>
              <w:right w:val="single" w:sz="4" w:space="0" w:color="D3D3D3"/>
            </w:tcBorders>
            <w:shd w:val="clear" w:color="auto" w:fill="auto"/>
            <w:vAlign w:val="center"/>
            <w:hideMark/>
          </w:tcPr>
          <w:p w14:paraId="753D4A9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15.116.252,40</w:t>
            </w:r>
          </w:p>
        </w:tc>
        <w:tc>
          <w:tcPr>
            <w:tcW w:w="1720" w:type="dxa"/>
            <w:tcBorders>
              <w:top w:val="nil"/>
              <w:left w:val="nil"/>
              <w:bottom w:val="single" w:sz="4" w:space="0" w:color="D3D3D3"/>
              <w:right w:val="single" w:sz="4" w:space="0" w:color="D3D3D3"/>
            </w:tcBorders>
            <w:shd w:val="clear" w:color="auto" w:fill="auto"/>
            <w:vAlign w:val="center"/>
            <w:hideMark/>
          </w:tcPr>
          <w:p w14:paraId="4B6296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116.625.002,65</w:t>
            </w:r>
          </w:p>
        </w:tc>
        <w:tc>
          <w:tcPr>
            <w:tcW w:w="1720" w:type="dxa"/>
            <w:tcBorders>
              <w:top w:val="nil"/>
              <w:left w:val="nil"/>
              <w:bottom w:val="single" w:sz="4" w:space="0" w:color="D3D3D3"/>
              <w:right w:val="single" w:sz="4" w:space="0" w:color="D3D3D3"/>
            </w:tcBorders>
            <w:shd w:val="clear" w:color="auto" w:fill="auto"/>
            <w:vAlign w:val="center"/>
            <w:hideMark/>
          </w:tcPr>
          <w:p w14:paraId="203AA0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466.819.529,70</w:t>
            </w:r>
          </w:p>
        </w:tc>
        <w:tc>
          <w:tcPr>
            <w:tcW w:w="1720" w:type="dxa"/>
            <w:tcBorders>
              <w:top w:val="nil"/>
              <w:left w:val="nil"/>
              <w:bottom w:val="single" w:sz="4" w:space="0" w:color="D3D3D3"/>
              <w:right w:val="single" w:sz="4" w:space="0" w:color="D3D3D3"/>
            </w:tcBorders>
            <w:shd w:val="clear" w:color="auto" w:fill="auto"/>
            <w:vAlign w:val="center"/>
            <w:hideMark/>
          </w:tcPr>
          <w:p w14:paraId="041E819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5F132B"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610.765.708,18</w:t>
            </w:r>
          </w:p>
        </w:tc>
      </w:tr>
      <w:tr w:rsidR="003F5F24" w:rsidRPr="00C1654A" w14:paraId="631A5AC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A2BC1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15DD6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ADB6A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16.871.994,55</w:t>
            </w:r>
          </w:p>
        </w:tc>
        <w:tc>
          <w:tcPr>
            <w:tcW w:w="1720" w:type="dxa"/>
            <w:tcBorders>
              <w:top w:val="nil"/>
              <w:left w:val="nil"/>
              <w:bottom w:val="single" w:sz="4" w:space="0" w:color="D3D3D3"/>
              <w:right w:val="single" w:sz="4" w:space="0" w:color="D3D3D3"/>
            </w:tcBorders>
            <w:shd w:val="clear" w:color="auto" w:fill="auto"/>
            <w:vAlign w:val="center"/>
            <w:hideMark/>
          </w:tcPr>
          <w:p w14:paraId="6E87C4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23B1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15AB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30E56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DDADF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76E6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03AD4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16.871.994,55</w:t>
            </w:r>
          </w:p>
        </w:tc>
      </w:tr>
      <w:tr w:rsidR="003F5F24" w:rsidRPr="00C1654A" w14:paraId="028C1598"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1A295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GENİA TURKEY ENERJİ YATIRIMLARI VE TURİZM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B0B14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08E570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AE482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13672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69DCB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467C7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5.097.034,79</w:t>
            </w:r>
          </w:p>
        </w:tc>
        <w:tc>
          <w:tcPr>
            <w:tcW w:w="1720" w:type="dxa"/>
            <w:tcBorders>
              <w:top w:val="nil"/>
              <w:left w:val="nil"/>
              <w:bottom w:val="single" w:sz="4" w:space="0" w:color="D3D3D3"/>
              <w:right w:val="single" w:sz="4" w:space="0" w:color="D3D3D3"/>
            </w:tcBorders>
            <w:shd w:val="clear" w:color="auto" w:fill="auto"/>
            <w:vAlign w:val="center"/>
            <w:hideMark/>
          </w:tcPr>
          <w:p w14:paraId="4A214BA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0138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D9A49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5.097.034,79</w:t>
            </w:r>
          </w:p>
        </w:tc>
      </w:tr>
      <w:tr w:rsidR="003F5F24" w:rsidRPr="00C1654A" w14:paraId="32DD366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25087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C18E9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2877EB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15CA4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D4FC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EA13D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150.883,40</w:t>
            </w:r>
          </w:p>
        </w:tc>
        <w:tc>
          <w:tcPr>
            <w:tcW w:w="1720" w:type="dxa"/>
            <w:tcBorders>
              <w:top w:val="nil"/>
              <w:left w:val="nil"/>
              <w:bottom w:val="single" w:sz="4" w:space="0" w:color="D3D3D3"/>
              <w:right w:val="single" w:sz="4" w:space="0" w:color="D3D3D3"/>
            </w:tcBorders>
            <w:shd w:val="clear" w:color="auto" w:fill="auto"/>
            <w:vAlign w:val="center"/>
            <w:hideMark/>
          </w:tcPr>
          <w:p w14:paraId="6C078EF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05A47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2CB7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C529B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150.883,40</w:t>
            </w:r>
          </w:p>
        </w:tc>
      </w:tr>
      <w:tr w:rsidR="003F5F24" w:rsidRPr="00C1654A" w14:paraId="64ECE7A8" w14:textId="77777777" w:rsidTr="003F5F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B7C016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4DAD6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202D14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23E18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906D4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D508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1.284.073,00</w:t>
            </w:r>
          </w:p>
        </w:tc>
        <w:tc>
          <w:tcPr>
            <w:tcW w:w="1720" w:type="dxa"/>
            <w:tcBorders>
              <w:top w:val="nil"/>
              <w:left w:val="nil"/>
              <w:bottom w:val="single" w:sz="4" w:space="0" w:color="D3D3D3"/>
              <w:right w:val="single" w:sz="4" w:space="0" w:color="D3D3D3"/>
            </w:tcBorders>
            <w:shd w:val="clear" w:color="auto" w:fill="auto"/>
            <w:vAlign w:val="center"/>
            <w:hideMark/>
          </w:tcPr>
          <w:p w14:paraId="64C8128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200.988,00</w:t>
            </w:r>
          </w:p>
        </w:tc>
        <w:tc>
          <w:tcPr>
            <w:tcW w:w="1720" w:type="dxa"/>
            <w:tcBorders>
              <w:top w:val="nil"/>
              <w:left w:val="nil"/>
              <w:bottom w:val="single" w:sz="4" w:space="0" w:color="D3D3D3"/>
              <w:right w:val="single" w:sz="4" w:space="0" w:color="D3D3D3"/>
            </w:tcBorders>
            <w:shd w:val="clear" w:color="auto" w:fill="auto"/>
            <w:vAlign w:val="center"/>
            <w:hideMark/>
          </w:tcPr>
          <w:p w14:paraId="6A7CA98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81698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182.950,50</w:t>
            </w:r>
          </w:p>
        </w:tc>
        <w:tc>
          <w:tcPr>
            <w:tcW w:w="1720" w:type="dxa"/>
            <w:tcBorders>
              <w:top w:val="nil"/>
              <w:left w:val="nil"/>
              <w:bottom w:val="single" w:sz="4" w:space="0" w:color="D3D3D3"/>
              <w:right w:val="single" w:sz="4" w:space="0" w:color="D3D3D3"/>
            </w:tcBorders>
            <w:shd w:val="clear" w:color="708090" w:fill="708090"/>
            <w:vAlign w:val="center"/>
            <w:hideMark/>
          </w:tcPr>
          <w:p w14:paraId="3EB9473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1.668.011,50</w:t>
            </w:r>
          </w:p>
        </w:tc>
      </w:tr>
      <w:tr w:rsidR="003F5F24" w:rsidRPr="00C1654A" w14:paraId="7200E6C0" w14:textId="77777777" w:rsidTr="003F5F24">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6F80157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FC42C4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E2921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BDD2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2F84E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B193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28.331.378,00</w:t>
            </w:r>
          </w:p>
        </w:tc>
        <w:tc>
          <w:tcPr>
            <w:tcW w:w="1720" w:type="dxa"/>
            <w:tcBorders>
              <w:top w:val="nil"/>
              <w:left w:val="nil"/>
              <w:bottom w:val="single" w:sz="4" w:space="0" w:color="D3D3D3"/>
              <w:right w:val="single" w:sz="4" w:space="0" w:color="D3D3D3"/>
            </w:tcBorders>
            <w:shd w:val="clear" w:color="auto" w:fill="auto"/>
            <w:vAlign w:val="center"/>
            <w:hideMark/>
          </w:tcPr>
          <w:p w14:paraId="46D337E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9.512.659,00</w:t>
            </w:r>
          </w:p>
        </w:tc>
        <w:tc>
          <w:tcPr>
            <w:tcW w:w="1720" w:type="dxa"/>
            <w:tcBorders>
              <w:top w:val="nil"/>
              <w:left w:val="nil"/>
              <w:bottom w:val="single" w:sz="4" w:space="0" w:color="D3D3D3"/>
              <w:right w:val="single" w:sz="4" w:space="0" w:color="D3D3D3"/>
            </w:tcBorders>
            <w:shd w:val="clear" w:color="auto" w:fill="auto"/>
            <w:vAlign w:val="center"/>
            <w:hideMark/>
          </w:tcPr>
          <w:p w14:paraId="3014B2D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CFF9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4.052.088,00</w:t>
            </w:r>
          </w:p>
        </w:tc>
        <w:tc>
          <w:tcPr>
            <w:tcW w:w="1720" w:type="dxa"/>
            <w:tcBorders>
              <w:top w:val="nil"/>
              <w:left w:val="nil"/>
              <w:bottom w:val="single" w:sz="4" w:space="0" w:color="D3D3D3"/>
              <w:right w:val="single" w:sz="4" w:space="0" w:color="D3D3D3"/>
            </w:tcBorders>
            <w:shd w:val="clear" w:color="708090" w:fill="708090"/>
            <w:vAlign w:val="center"/>
            <w:hideMark/>
          </w:tcPr>
          <w:p w14:paraId="648589B6"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41.896.125,00</w:t>
            </w:r>
          </w:p>
        </w:tc>
      </w:tr>
      <w:tr w:rsidR="003F5F24" w:rsidRPr="00C1654A" w14:paraId="5F471BFD"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A1599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HAS-GAZ LPG DAĞITIM VE METAL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F61FC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42D60F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ED28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E7DB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F9FA6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1.098.505,00</w:t>
            </w:r>
          </w:p>
        </w:tc>
        <w:tc>
          <w:tcPr>
            <w:tcW w:w="1720" w:type="dxa"/>
            <w:tcBorders>
              <w:top w:val="nil"/>
              <w:left w:val="nil"/>
              <w:bottom w:val="single" w:sz="4" w:space="0" w:color="D3D3D3"/>
              <w:right w:val="single" w:sz="4" w:space="0" w:color="D3D3D3"/>
            </w:tcBorders>
            <w:shd w:val="clear" w:color="auto" w:fill="auto"/>
            <w:vAlign w:val="center"/>
            <w:hideMark/>
          </w:tcPr>
          <w:p w14:paraId="5307ECE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487.017,00</w:t>
            </w:r>
          </w:p>
        </w:tc>
        <w:tc>
          <w:tcPr>
            <w:tcW w:w="1720" w:type="dxa"/>
            <w:tcBorders>
              <w:top w:val="nil"/>
              <w:left w:val="nil"/>
              <w:bottom w:val="single" w:sz="4" w:space="0" w:color="D3D3D3"/>
              <w:right w:val="single" w:sz="4" w:space="0" w:color="D3D3D3"/>
            </w:tcBorders>
            <w:shd w:val="clear" w:color="auto" w:fill="auto"/>
            <w:vAlign w:val="center"/>
            <w:hideMark/>
          </w:tcPr>
          <w:p w14:paraId="721734B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DA35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2.199,00</w:t>
            </w:r>
          </w:p>
        </w:tc>
        <w:tc>
          <w:tcPr>
            <w:tcW w:w="1720" w:type="dxa"/>
            <w:tcBorders>
              <w:top w:val="nil"/>
              <w:left w:val="nil"/>
              <w:bottom w:val="single" w:sz="4" w:space="0" w:color="D3D3D3"/>
              <w:right w:val="single" w:sz="4" w:space="0" w:color="D3D3D3"/>
            </w:tcBorders>
            <w:shd w:val="clear" w:color="708090" w:fill="708090"/>
            <w:vAlign w:val="center"/>
            <w:hideMark/>
          </w:tcPr>
          <w:p w14:paraId="60816686"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1.587.721,00</w:t>
            </w:r>
          </w:p>
        </w:tc>
      </w:tr>
      <w:tr w:rsidR="003F5F24" w:rsidRPr="00C1654A" w14:paraId="02C40AF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0995A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lastRenderedPageBreak/>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BFBC6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EAAA75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161.481.351,67</w:t>
            </w:r>
          </w:p>
        </w:tc>
        <w:tc>
          <w:tcPr>
            <w:tcW w:w="1720" w:type="dxa"/>
            <w:tcBorders>
              <w:top w:val="nil"/>
              <w:left w:val="nil"/>
              <w:bottom w:val="single" w:sz="4" w:space="0" w:color="D3D3D3"/>
              <w:right w:val="single" w:sz="4" w:space="0" w:color="D3D3D3"/>
            </w:tcBorders>
            <w:shd w:val="clear" w:color="auto" w:fill="auto"/>
            <w:vAlign w:val="center"/>
            <w:hideMark/>
          </w:tcPr>
          <w:p w14:paraId="23E3514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12CE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4E1F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347.307.190,62</w:t>
            </w:r>
          </w:p>
        </w:tc>
        <w:tc>
          <w:tcPr>
            <w:tcW w:w="1720" w:type="dxa"/>
            <w:tcBorders>
              <w:top w:val="nil"/>
              <w:left w:val="nil"/>
              <w:bottom w:val="single" w:sz="4" w:space="0" w:color="D3D3D3"/>
              <w:right w:val="single" w:sz="4" w:space="0" w:color="D3D3D3"/>
            </w:tcBorders>
            <w:shd w:val="clear" w:color="auto" w:fill="auto"/>
            <w:vAlign w:val="center"/>
            <w:hideMark/>
          </w:tcPr>
          <w:p w14:paraId="362E0CE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1.520.079.985,87</w:t>
            </w:r>
          </w:p>
        </w:tc>
        <w:tc>
          <w:tcPr>
            <w:tcW w:w="1720" w:type="dxa"/>
            <w:tcBorders>
              <w:top w:val="nil"/>
              <w:left w:val="nil"/>
              <w:bottom w:val="single" w:sz="4" w:space="0" w:color="D3D3D3"/>
              <w:right w:val="single" w:sz="4" w:space="0" w:color="D3D3D3"/>
            </w:tcBorders>
            <w:shd w:val="clear" w:color="auto" w:fill="auto"/>
            <w:vAlign w:val="center"/>
            <w:hideMark/>
          </w:tcPr>
          <w:p w14:paraId="1FB21F5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4.897.421.209,27</w:t>
            </w:r>
          </w:p>
        </w:tc>
        <w:tc>
          <w:tcPr>
            <w:tcW w:w="1720" w:type="dxa"/>
            <w:tcBorders>
              <w:top w:val="nil"/>
              <w:left w:val="nil"/>
              <w:bottom w:val="single" w:sz="4" w:space="0" w:color="D3D3D3"/>
              <w:right w:val="single" w:sz="4" w:space="0" w:color="D3D3D3"/>
            </w:tcBorders>
            <w:shd w:val="clear" w:color="auto" w:fill="auto"/>
            <w:vAlign w:val="center"/>
            <w:hideMark/>
          </w:tcPr>
          <w:p w14:paraId="0F69E8A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0F65DF"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6.926.289.737,43</w:t>
            </w:r>
          </w:p>
        </w:tc>
      </w:tr>
      <w:tr w:rsidR="003F5F24" w:rsidRPr="00C1654A" w14:paraId="324056E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E6197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6C0C1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71832E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6C23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62F3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BF47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1.454.222,49</w:t>
            </w:r>
          </w:p>
        </w:tc>
        <w:tc>
          <w:tcPr>
            <w:tcW w:w="1720" w:type="dxa"/>
            <w:tcBorders>
              <w:top w:val="nil"/>
              <w:left w:val="nil"/>
              <w:bottom w:val="single" w:sz="4" w:space="0" w:color="D3D3D3"/>
              <w:right w:val="single" w:sz="4" w:space="0" w:color="D3D3D3"/>
            </w:tcBorders>
            <w:shd w:val="clear" w:color="auto" w:fill="auto"/>
            <w:vAlign w:val="center"/>
            <w:hideMark/>
          </w:tcPr>
          <w:p w14:paraId="011D210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1.782.582,06</w:t>
            </w:r>
          </w:p>
        </w:tc>
        <w:tc>
          <w:tcPr>
            <w:tcW w:w="1720" w:type="dxa"/>
            <w:tcBorders>
              <w:top w:val="nil"/>
              <w:left w:val="nil"/>
              <w:bottom w:val="single" w:sz="4" w:space="0" w:color="D3D3D3"/>
              <w:right w:val="single" w:sz="4" w:space="0" w:color="D3D3D3"/>
            </w:tcBorders>
            <w:shd w:val="clear" w:color="auto" w:fill="auto"/>
            <w:vAlign w:val="center"/>
            <w:hideMark/>
          </w:tcPr>
          <w:p w14:paraId="55895ED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9232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96261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3.236.804,55</w:t>
            </w:r>
          </w:p>
        </w:tc>
      </w:tr>
      <w:tr w:rsidR="003F5F24" w:rsidRPr="00C1654A" w14:paraId="7ADEFD90"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52191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99139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49092D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5D406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7C9F8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0343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2.779.601,59</w:t>
            </w:r>
          </w:p>
        </w:tc>
        <w:tc>
          <w:tcPr>
            <w:tcW w:w="1720" w:type="dxa"/>
            <w:tcBorders>
              <w:top w:val="nil"/>
              <w:left w:val="nil"/>
              <w:bottom w:val="single" w:sz="4" w:space="0" w:color="D3D3D3"/>
              <w:right w:val="single" w:sz="4" w:space="0" w:color="D3D3D3"/>
            </w:tcBorders>
            <w:shd w:val="clear" w:color="auto" w:fill="auto"/>
            <w:vAlign w:val="center"/>
            <w:hideMark/>
          </w:tcPr>
          <w:p w14:paraId="5BE0E53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8.593.547,46</w:t>
            </w:r>
          </w:p>
        </w:tc>
        <w:tc>
          <w:tcPr>
            <w:tcW w:w="1720" w:type="dxa"/>
            <w:tcBorders>
              <w:top w:val="nil"/>
              <w:left w:val="nil"/>
              <w:bottom w:val="single" w:sz="4" w:space="0" w:color="D3D3D3"/>
              <w:right w:val="single" w:sz="4" w:space="0" w:color="D3D3D3"/>
            </w:tcBorders>
            <w:shd w:val="clear" w:color="auto" w:fill="auto"/>
            <w:vAlign w:val="center"/>
            <w:hideMark/>
          </w:tcPr>
          <w:p w14:paraId="5DC6861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67.877.981,65</w:t>
            </w:r>
          </w:p>
        </w:tc>
        <w:tc>
          <w:tcPr>
            <w:tcW w:w="1720" w:type="dxa"/>
            <w:tcBorders>
              <w:top w:val="nil"/>
              <w:left w:val="nil"/>
              <w:bottom w:val="single" w:sz="4" w:space="0" w:color="D3D3D3"/>
              <w:right w:val="single" w:sz="4" w:space="0" w:color="D3D3D3"/>
            </w:tcBorders>
            <w:shd w:val="clear" w:color="auto" w:fill="auto"/>
            <w:vAlign w:val="center"/>
            <w:hideMark/>
          </w:tcPr>
          <w:p w14:paraId="2413C82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F31E5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79.251.130,70</w:t>
            </w:r>
          </w:p>
        </w:tc>
      </w:tr>
      <w:tr w:rsidR="003F5F24" w:rsidRPr="00C1654A" w14:paraId="618FECE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B26BF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E560F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4C5A2F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9E9A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54575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A6C77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50.657.860,00</w:t>
            </w:r>
          </w:p>
        </w:tc>
        <w:tc>
          <w:tcPr>
            <w:tcW w:w="1720" w:type="dxa"/>
            <w:tcBorders>
              <w:top w:val="nil"/>
              <w:left w:val="nil"/>
              <w:bottom w:val="single" w:sz="4" w:space="0" w:color="D3D3D3"/>
              <w:right w:val="single" w:sz="4" w:space="0" w:color="D3D3D3"/>
            </w:tcBorders>
            <w:shd w:val="clear" w:color="auto" w:fill="auto"/>
            <w:vAlign w:val="center"/>
            <w:hideMark/>
          </w:tcPr>
          <w:p w14:paraId="6F3F28E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68.743.711,00</w:t>
            </w:r>
          </w:p>
        </w:tc>
        <w:tc>
          <w:tcPr>
            <w:tcW w:w="1720" w:type="dxa"/>
            <w:tcBorders>
              <w:top w:val="nil"/>
              <w:left w:val="nil"/>
              <w:bottom w:val="single" w:sz="4" w:space="0" w:color="D3D3D3"/>
              <w:right w:val="single" w:sz="4" w:space="0" w:color="D3D3D3"/>
            </w:tcBorders>
            <w:shd w:val="clear" w:color="auto" w:fill="auto"/>
            <w:vAlign w:val="center"/>
            <w:hideMark/>
          </w:tcPr>
          <w:p w14:paraId="6510E56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CB4B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23.353.427,00</w:t>
            </w:r>
          </w:p>
        </w:tc>
        <w:tc>
          <w:tcPr>
            <w:tcW w:w="1720" w:type="dxa"/>
            <w:tcBorders>
              <w:top w:val="nil"/>
              <w:left w:val="nil"/>
              <w:bottom w:val="single" w:sz="4" w:space="0" w:color="D3D3D3"/>
              <w:right w:val="single" w:sz="4" w:space="0" w:color="D3D3D3"/>
            </w:tcBorders>
            <w:shd w:val="clear" w:color="708090" w:fill="708090"/>
            <w:vAlign w:val="center"/>
            <w:hideMark/>
          </w:tcPr>
          <w:p w14:paraId="37EEDC8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142.754.998,00</w:t>
            </w:r>
          </w:p>
        </w:tc>
      </w:tr>
      <w:tr w:rsidR="003F5F24" w:rsidRPr="00C1654A" w14:paraId="33C3C90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80586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CC0BE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DF1AEB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126.157.255,67</w:t>
            </w:r>
          </w:p>
        </w:tc>
        <w:tc>
          <w:tcPr>
            <w:tcW w:w="1720" w:type="dxa"/>
            <w:tcBorders>
              <w:top w:val="nil"/>
              <w:left w:val="nil"/>
              <w:bottom w:val="single" w:sz="4" w:space="0" w:color="D3D3D3"/>
              <w:right w:val="single" w:sz="4" w:space="0" w:color="D3D3D3"/>
            </w:tcBorders>
            <w:shd w:val="clear" w:color="auto" w:fill="auto"/>
            <w:vAlign w:val="center"/>
            <w:hideMark/>
          </w:tcPr>
          <w:p w14:paraId="1BC901B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5.449.616,71</w:t>
            </w:r>
          </w:p>
        </w:tc>
        <w:tc>
          <w:tcPr>
            <w:tcW w:w="1720" w:type="dxa"/>
            <w:tcBorders>
              <w:top w:val="nil"/>
              <w:left w:val="nil"/>
              <w:bottom w:val="single" w:sz="4" w:space="0" w:color="D3D3D3"/>
              <w:right w:val="single" w:sz="4" w:space="0" w:color="D3D3D3"/>
            </w:tcBorders>
            <w:shd w:val="clear" w:color="auto" w:fill="auto"/>
            <w:vAlign w:val="center"/>
            <w:hideMark/>
          </w:tcPr>
          <w:p w14:paraId="0952C14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CF8A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236.210.606,53</w:t>
            </w:r>
          </w:p>
        </w:tc>
        <w:tc>
          <w:tcPr>
            <w:tcW w:w="1720" w:type="dxa"/>
            <w:tcBorders>
              <w:top w:val="nil"/>
              <w:left w:val="nil"/>
              <w:bottom w:val="single" w:sz="4" w:space="0" w:color="D3D3D3"/>
              <w:right w:val="single" w:sz="4" w:space="0" w:color="D3D3D3"/>
            </w:tcBorders>
            <w:shd w:val="clear" w:color="auto" w:fill="auto"/>
            <w:vAlign w:val="center"/>
            <w:hideMark/>
          </w:tcPr>
          <w:p w14:paraId="406B622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87.523.126,25</w:t>
            </w:r>
          </w:p>
        </w:tc>
        <w:tc>
          <w:tcPr>
            <w:tcW w:w="1720" w:type="dxa"/>
            <w:tcBorders>
              <w:top w:val="nil"/>
              <w:left w:val="nil"/>
              <w:bottom w:val="single" w:sz="4" w:space="0" w:color="D3D3D3"/>
              <w:right w:val="single" w:sz="4" w:space="0" w:color="D3D3D3"/>
            </w:tcBorders>
            <w:shd w:val="clear" w:color="auto" w:fill="auto"/>
            <w:vAlign w:val="center"/>
            <w:hideMark/>
          </w:tcPr>
          <w:p w14:paraId="72A0487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385.452.151,99</w:t>
            </w:r>
          </w:p>
        </w:tc>
        <w:tc>
          <w:tcPr>
            <w:tcW w:w="1720" w:type="dxa"/>
            <w:tcBorders>
              <w:top w:val="nil"/>
              <w:left w:val="nil"/>
              <w:bottom w:val="single" w:sz="4" w:space="0" w:color="D3D3D3"/>
              <w:right w:val="single" w:sz="4" w:space="0" w:color="D3D3D3"/>
            </w:tcBorders>
            <w:shd w:val="clear" w:color="auto" w:fill="auto"/>
            <w:vAlign w:val="center"/>
            <w:hideMark/>
          </w:tcPr>
          <w:p w14:paraId="0A087A6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4BDF5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840.792.757,16</w:t>
            </w:r>
          </w:p>
        </w:tc>
      </w:tr>
      <w:tr w:rsidR="003F5F24" w:rsidRPr="00C1654A" w14:paraId="590E87FE"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02C7E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BC2E5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04B248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78.542.919,22</w:t>
            </w:r>
          </w:p>
        </w:tc>
        <w:tc>
          <w:tcPr>
            <w:tcW w:w="1720" w:type="dxa"/>
            <w:tcBorders>
              <w:top w:val="nil"/>
              <w:left w:val="nil"/>
              <w:bottom w:val="single" w:sz="4" w:space="0" w:color="D3D3D3"/>
              <w:right w:val="single" w:sz="4" w:space="0" w:color="D3D3D3"/>
            </w:tcBorders>
            <w:shd w:val="clear" w:color="auto" w:fill="auto"/>
            <w:vAlign w:val="center"/>
            <w:hideMark/>
          </w:tcPr>
          <w:p w14:paraId="7DC48C2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40C65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052D3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354.331.187,39</w:t>
            </w:r>
          </w:p>
        </w:tc>
        <w:tc>
          <w:tcPr>
            <w:tcW w:w="1720" w:type="dxa"/>
            <w:tcBorders>
              <w:top w:val="nil"/>
              <w:left w:val="nil"/>
              <w:bottom w:val="single" w:sz="4" w:space="0" w:color="D3D3D3"/>
              <w:right w:val="single" w:sz="4" w:space="0" w:color="D3D3D3"/>
            </w:tcBorders>
            <w:shd w:val="clear" w:color="auto" w:fill="auto"/>
            <w:vAlign w:val="center"/>
            <w:hideMark/>
          </w:tcPr>
          <w:p w14:paraId="29A3EFA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144.043.469,46</w:t>
            </w:r>
          </w:p>
        </w:tc>
        <w:tc>
          <w:tcPr>
            <w:tcW w:w="1720" w:type="dxa"/>
            <w:tcBorders>
              <w:top w:val="nil"/>
              <w:left w:val="nil"/>
              <w:bottom w:val="single" w:sz="4" w:space="0" w:color="D3D3D3"/>
              <w:right w:val="single" w:sz="4" w:space="0" w:color="D3D3D3"/>
            </w:tcBorders>
            <w:shd w:val="clear" w:color="auto" w:fill="auto"/>
            <w:vAlign w:val="center"/>
            <w:hideMark/>
          </w:tcPr>
          <w:p w14:paraId="112D58E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746.650.186,49</w:t>
            </w:r>
          </w:p>
        </w:tc>
        <w:tc>
          <w:tcPr>
            <w:tcW w:w="1720" w:type="dxa"/>
            <w:tcBorders>
              <w:top w:val="nil"/>
              <w:left w:val="nil"/>
              <w:bottom w:val="single" w:sz="4" w:space="0" w:color="D3D3D3"/>
              <w:right w:val="single" w:sz="4" w:space="0" w:color="D3D3D3"/>
            </w:tcBorders>
            <w:shd w:val="clear" w:color="auto" w:fill="auto"/>
            <w:vAlign w:val="center"/>
            <w:hideMark/>
          </w:tcPr>
          <w:p w14:paraId="13B9104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B1622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1.323.567.762,57</w:t>
            </w:r>
          </w:p>
        </w:tc>
      </w:tr>
      <w:tr w:rsidR="003F5F24" w:rsidRPr="00C1654A" w14:paraId="4AA0657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840CB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E8A27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0ADB53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D5D0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11.420,09</w:t>
            </w:r>
          </w:p>
        </w:tc>
        <w:tc>
          <w:tcPr>
            <w:tcW w:w="1720" w:type="dxa"/>
            <w:tcBorders>
              <w:top w:val="nil"/>
              <w:left w:val="nil"/>
              <w:bottom w:val="single" w:sz="4" w:space="0" w:color="D3D3D3"/>
              <w:right w:val="single" w:sz="4" w:space="0" w:color="D3D3D3"/>
            </w:tcBorders>
            <w:shd w:val="clear" w:color="auto" w:fill="auto"/>
            <w:vAlign w:val="center"/>
            <w:hideMark/>
          </w:tcPr>
          <w:p w14:paraId="62B7179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1808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104.854,79</w:t>
            </w:r>
          </w:p>
        </w:tc>
        <w:tc>
          <w:tcPr>
            <w:tcW w:w="1720" w:type="dxa"/>
            <w:tcBorders>
              <w:top w:val="nil"/>
              <w:left w:val="nil"/>
              <w:bottom w:val="single" w:sz="4" w:space="0" w:color="D3D3D3"/>
              <w:right w:val="single" w:sz="4" w:space="0" w:color="D3D3D3"/>
            </w:tcBorders>
            <w:shd w:val="clear" w:color="auto" w:fill="auto"/>
            <w:vAlign w:val="center"/>
            <w:hideMark/>
          </w:tcPr>
          <w:p w14:paraId="2B7CB87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77.823,66</w:t>
            </w:r>
          </w:p>
        </w:tc>
        <w:tc>
          <w:tcPr>
            <w:tcW w:w="1720" w:type="dxa"/>
            <w:tcBorders>
              <w:top w:val="nil"/>
              <w:left w:val="nil"/>
              <w:bottom w:val="single" w:sz="4" w:space="0" w:color="D3D3D3"/>
              <w:right w:val="single" w:sz="4" w:space="0" w:color="D3D3D3"/>
            </w:tcBorders>
            <w:shd w:val="clear" w:color="auto" w:fill="auto"/>
            <w:vAlign w:val="center"/>
            <w:hideMark/>
          </w:tcPr>
          <w:p w14:paraId="6ABDD65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4C66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2.514.924,53</w:t>
            </w:r>
          </w:p>
        </w:tc>
        <w:tc>
          <w:tcPr>
            <w:tcW w:w="1720" w:type="dxa"/>
            <w:tcBorders>
              <w:top w:val="nil"/>
              <w:left w:val="nil"/>
              <w:bottom w:val="single" w:sz="4" w:space="0" w:color="D3D3D3"/>
              <w:right w:val="single" w:sz="4" w:space="0" w:color="D3D3D3"/>
            </w:tcBorders>
            <w:shd w:val="clear" w:color="708090" w:fill="708090"/>
            <w:vAlign w:val="center"/>
            <w:hideMark/>
          </w:tcPr>
          <w:p w14:paraId="70CB8453"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2.709.023,08</w:t>
            </w:r>
          </w:p>
        </w:tc>
      </w:tr>
      <w:tr w:rsidR="003F5F24" w:rsidRPr="00C1654A" w14:paraId="3D8E483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61E6F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E57B6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2BCD03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8.736.464,39</w:t>
            </w:r>
          </w:p>
        </w:tc>
        <w:tc>
          <w:tcPr>
            <w:tcW w:w="1720" w:type="dxa"/>
            <w:tcBorders>
              <w:top w:val="nil"/>
              <w:left w:val="nil"/>
              <w:bottom w:val="single" w:sz="4" w:space="0" w:color="D3D3D3"/>
              <w:right w:val="single" w:sz="4" w:space="0" w:color="D3D3D3"/>
            </w:tcBorders>
            <w:shd w:val="clear" w:color="auto" w:fill="auto"/>
            <w:vAlign w:val="center"/>
            <w:hideMark/>
          </w:tcPr>
          <w:p w14:paraId="408C190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9A82B7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107,62</w:t>
            </w:r>
          </w:p>
        </w:tc>
        <w:tc>
          <w:tcPr>
            <w:tcW w:w="1720" w:type="dxa"/>
            <w:tcBorders>
              <w:top w:val="nil"/>
              <w:left w:val="nil"/>
              <w:bottom w:val="single" w:sz="4" w:space="0" w:color="D3D3D3"/>
              <w:right w:val="single" w:sz="4" w:space="0" w:color="D3D3D3"/>
            </w:tcBorders>
            <w:shd w:val="clear" w:color="auto" w:fill="auto"/>
            <w:vAlign w:val="center"/>
            <w:hideMark/>
          </w:tcPr>
          <w:p w14:paraId="2397F72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123.869.404,75</w:t>
            </w:r>
          </w:p>
        </w:tc>
        <w:tc>
          <w:tcPr>
            <w:tcW w:w="1720" w:type="dxa"/>
            <w:tcBorders>
              <w:top w:val="nil"/>
              <w:left w:val="nil"/>
              <w:bottom w:val="single" w:sz="4" w:space="0" w:color="D3D3D3"/>
              <w:right w:val="single" w:sz="4" w:space="0" w:color="D3D3D3"/>
            </w:tcBorders>
            <w:shd w:val="clear" w:color="auto" w:fill="auto"/>
            <w:vAlign w:val="center"/>
            <w:hideMark/>
          </w:tcPr>
          <w:p w14:paraId="17F1703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77.201.172,98</w:t>
            </w:r>
          </w:p>
        </w:tc>
        <w:tc>
          <w:tcPr>
            <w:tcW w:w="1720" w:type="dxa"/>
            <w:tcBorders>
              <w:top w:val="nil"/>
              <w:left w:val="nil"/>
              <w:bottom w:val="single" w:sz="4" w:space="0" w:color="D3D3D3"/>
              <w:right w:val="single" w:sz="4" w:space="0" w:color="D3D3D3"/>
            </w:tcBorders>
            <w:shd w:val="clear" w:color="auto" w:fill="auto"/>
            <w:vAlign w:val="center"/>
            <w:hideMark/>
          </w:tcPr>
          <w:p w14:paraId="246B51D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205.527.721,60</w:t>
            </w:r>
          </w:p>
        </w:tc>
        <w:tc>
          <w:tcPr>
            <w:tcW w:w="1720" w:type="dxa"/>
            <w:tcBorders>
              <w:top w:val="nil"/>
              <w:left w:val="nil"/>
              <w:bottom w:val="single" w:sz="4" w:space="0" w:color="D3D3D3"/>
              <w:right w:val="single" w:sz="4" w:space="0" w:color="D3D3D3"/>
            </w:tcBorders>
            <w:shd w:val="clear" w:color="auto" w:fill="auto"/>
            <w:vAlign w:val="center"/>
            <w:hideMark/>
          </w:tcPr>
          <w:p w14:paraId="442F66B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15.903,13</w:t>
            </w:r>
          </w:p>
        </w:tc>
        <w:tc>
          <w:tcPr>
            <w:tcW w:w="1720" w:type="dxa"/>
            <w:tcBorders>
              <w:top w:val="nil"/>
              <w:left w:val="nil"/>
              <w:bottom w:val="single" w:sz="4" w:space="0" w:color="D3D3D3"/>
              <w:right w:val="single" w:sz="4" w:space="0" w:color="D3D3D3"/>
            </w:tcBorders>
            <w:shd w:val="clear" w:color="708090" w:fill="708090"/>
            <w:vAlign w:val="center"/>
            <w:hideMark/>
          </w:tcPr>
          <w:p w14:paraId="6985655B"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415.350.774,47</w:t>
            </w:r>
          </w:p>
        </w:tc>
      </w:tr>
      <w:tr w:rsidR="003F5F24" w:rsidRPr="00C1654A" w14:paraId="27F412E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7494D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117E941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003C84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269BF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3B171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1.332.307,00</w:t>
            </w:r>
          </w:p>
        </w:tc>
        <w:tc>
          <w:tcPr>
            <w:tcW w:w="1720" w:type="dxa"/>
            <w:tcBorders>
              <w:top w:val="nil"/>
              <w:left w:val="nil"/>
              <w:bottom w:val="single" w:sz="4" w:space="0" w:color="D3D3D3"/>
              <w:right w:val="single" w:sz="4" w:space="0" w:color="D3D3D3"/>
            </w:tcBorders>
            <w:shd w:val="clear" w:color="auto" w:fill="auto"/>
            <w:vAlign w:val="center"/>
            <w:hideMark/>
          </w:tcPr>
          <w:p w14:paraId="15F1DA0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44E32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CB2F0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6F92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20309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1.332.307,00</w:t>
            </w:r>
          </w:p>
        </w:tc>
      </w:tr>
      <w:tr w:rsidR="003F5F24" w:rsidRPr="00C1654A" w14:paraId="1E3AA8B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85F4C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0D0E8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6F3116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25.596.459,00</w:t>
            </w:r>
          </w:p>
        </w:tc>
        <w:tc>
          <w:tcPr>
            <w:tcW w:w="1720" w:type="dxa"/>
            <w:tcBorders>
              <w:top w:val="nil"/>
              <w:left w:val="nil"/>
              <w:bottom w:val="single" w:sz="4" w:space="0" w:color="D3D3D3"/>
              <w:right w:val="single" w:sz="4" w:space="0" w:color="D3D3D3"/>
            </w:tcBorders>
            <w:shd w:val="clear" w:color="auto" w:fill="auto"/>
            <w:vAlign w:val="center"/>
            <w:hideMark/>
          </w:tcPr>
          <w:p w14:paraId="55EF9DB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3867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CB955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71.699.657,00</w:t>
            </w:r>
          </w:p>
        </w:tc>
        <w:tc>
          <w:tcPr>
            <w:tcW w:w="1720" w:type="dxa"/>
            <w:tcBorders>
              <w:top w:val="nil"/>
              <w:left w:val="nil"/>
              <w:bottom w:val="single" w:sz="4" w:space="0" w:color="D3D3D3"/>
              <w:right w:val="single" w:sz="4" w:space="0" w:color="D3D3D3"/>
            </w:tcBorders>
            <w:shd w:val="clear" w:color="auto" w:fill="auto"/>
            <w:vAlign w:val="center"/>
            <w:hideMark/>
          </w:tcPr>
          <w:p w14:paraId="312E322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101.839.103,00</w:t>
            </w:r>
          </w:p>
        </w:tc>
        <w:tc>
          <w:tcPr>
            <w:tcW w:w="1720" w:type="dxa"/>
            <w:tcBorders>
              <w:top w:val="nil"/>
              <w:left w:val="nil"/>
              <w:bottom w:val="single" w:sz="4" w:space="0" w:color="D3D3D3"/>
              <w:right w:val="single" w:sz="4" w:space="0" w:color="D3D3D3"/>
            </w:tcBorders>
            <w:shd w:val="clear" w:color="auto" w:fill="auto"/>
            <w:vAlign w:val="center"/>
            <w:hideMark/>
          </w:tcPr>
          <w:p w14:paraId="5447F24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447.960.262,00</w:t>
            </w:r>
          </w:p>
        </w:tc>
        <w:tc>
          <w:tcPr>
            <w:tcW w:w="1720" w:type="dxa"/>
            <w:tcBorders>
              <w:top w:val="nil"/>
              <w:left w:val="nil"/>
              <w:bottom w:val="single" w:sz="4" w:space="0" w:color="D3D3D3"/>
              <w:right w:val="single" w:sz="4" w:space="0" w:color="D3D3D3"/>
            </w:tcBorders>
            <w:shd w:val="clear" w:color="auto" w:fill="auto"/>
            <w:vAlign w:val="center"/>
            <w:hideMark/>
          </w:tcPr>
          <w:p w14:paraId="6726EA1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EF025E"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647.095.481,00</w:t>
            </w:r>
          </w:p>
        </w:tc>
      </w:tr>
      <w:tr w:rsidR="003F5F24" w:rsidRPr="00C1654A" w14:paraId="2757A1E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6742C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79C56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195E21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353.411,00</w:t>
            </w:r>
          </w:p>
        </w:tc>
        <w:tc>
          <w:tcPr>
            <w:tcW w:w="1720" w:type="dxa"/>
            <w:tcBorders>
              <w:top w:val="nil"/>
              <w:left w:val="nil"/>
              <w:bottom w:val="single" w:sz="4" w:space="0" w:color="D3D3D3"/>
              <w:right w:val="single" w:sz="4" w:space="0" w:color="D3D3D3"/>
            </w:tcBorders>
            <w:shd w:val="clear" w:color="auto" w:fill="auto"/>
            <w:vAlign w:val="center"/>
            <w:hideMark/>
          </w:tcPr>
          <w:p w14:paraId="6E0F93F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42.341,00</w:t>
            </w:r>
          </w:p>
        </w:tc>
        <w:tc>
          <w:tcPr>
            <w:tcW w:w="1720" w:type="dxa"/>
            <w:tcBorders>
              <w:top w:val="nil"/>
              <w:left w:val="nil"/>
              <w:bottom w:val="single" w:sz="4" w:space="0" w:color="D3D3D3"/>
              <w:right w:val="single" w:sz="4" w:space="0" w:color="D3D3D3"/>
            </w:tcBorders>
            <w:shd w:val="clear" w:color="auto" w:fill="auto"/>
            <w:vAlign w:val="center"/>
            <w:hideMark/>
          </w:tcPr>
          <w:p w14:paraId="66ACAED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65.216,00</w:t>
            </w:r>
          </w:p>
        </w:tc>
        <w:tc>
          <w:tcPr>
            <w:tcW w:w="1720" w:type="dxa"/>
            <w:tcBorders>
              <w:top w:val="nil"/>
              <w:left w:val="nil"/>
              <w:bottom w:val="single" w:sz="4" w:space="0" w:color="D3D3D3"/>
              <w:right w:val="single" w:sz="4" w:space="0" w:color="D3D3D3"/>
            </w:tcBorders>
            <w:shd w:val="clear" w:color="auto" w:fill="auto"/>
            <w:vAlign w:val="center"/>
            <w:hideMark/>
          </w:tcPr>
          <w:p w14:paraId="09BB7AF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44.004.617,00</w:t>
            </w:r>
          </w:p>
        </w:tc>
        <w:tc>
          <w:tcPr>
            <w:tcW w:w="1720" w:type="dxa"/>
            <w:tcBorders>
              <w:top w:val="nil"/>
              <w:left w:val="nil"/>
              <w:bottom w:val="single" w:sz="4" w:space="0" w:color="D3D3D3"/>
              <w:right w:val="single" w:sz="4" w:space="0" w:color="D3D3D3"/>
            </w:tcBorders>
            <w:shd w:val="clear" w:color="auto" w:fill="auto"/>
            <w:vAlign w:val="center"/>
            <w:hideMark/>
          </w:tcPr>
          <w:p w14:paraId="7868426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41.640.046,00</w:t>
            </w:r>
          </w:p>
        </w:tc>
        <w:tc>
          <w:tcPr>
            <w:tcW w:w="1720" w:type="dxa"/>
            <w:tcBorders>
              <w:top w:val="nil"/>
              <w:left w:val="nil"/>
              <w:bottom w:val="single" w:sz="4" w:space="0" w:color="D3D3D3"/>
              <w:right w:val="single" w:sz="4" w:space="0" w:color="D3D3D3"/>
            </w:tcBorders>
            <w:shd w:val="clear" w:color="auto" w:fill="auto"/>
            <w:vAlign w:val="center"/>
            <w:hideMark/>
          </w:tcPr>
          <w:p w14:paraId="52C8FF0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140.672.505,00</w:t>
            </w:r>
          </w:p>
        </w:tc>
        <w:tc>
          <w:tcPr>
            <w:tcW w:w="1720" w:type="dxa"/>
            <w:tcBorders>
              <w:top w:val="nil"/>
              <w:left w:val="nil"/>
              <w:bottom w:val="single" w:sz="4" w:space="0" w:color="D3D3D3"/>
              <w:right w:val="single" w:sz="4" w:space="0" w:color="D3D3D3"/>
            </w:tcBorders>
            <w:shd w:val="clear" w:color="auto" w:fill="auto"/>
            <w:vAlign w:val="center"/>
            <w:hideMark/>
          </w:tcPr>
          <w:p w14:paraId="03EC88A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42879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226.778.136,00</w:t>
            </w:r>
          </w:p>
        </w:tc>
      </w:tr>
      <w:tr w:rsidR="003F5F24" w:rsidRPr="00C1654A" w14:paraId="537D979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EB587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AE7C0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2D87FA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A6914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1FEF3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28E1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4F9CC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4.034.352,16</w:t>
            </w:r>
          </w:p>
        </w:tc>
        <w:tc>
          <w:tcPr>
            <w:tcW w:w="1720" w:type="dxa"/>
            <w:tcBorders>
              <w:top w:val="nil"/>
              <w:left w:val="nil"/>
              <w:bottom w:val="single" w:sz="4" w:space="0" w:color="D3D3D3"/>
              <w:right w:val="single" w:sz="4" w:space="0" w:color="D3D3D3"/>
            </w:tcBorders>
            <w:shd w:val="clear" w:color="auto" w:fill="auto"/>
            <w:vAlign w:val="center"/>
            <w:hideMark/>
          </w:tcPr>
          <w:p w14:paraId="173E2FF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5.103.661,86</w:t>
            </w:r>
          </w:p>
        </w:tc>
        <w:tc>
          <w:tcPr>
            <w:tcW w:w="1720" w:type="dxa"/>
            <w:tcBorders>
              <w:top w:val="nil"/>
              <w:left w:val="nil"/>
              <w:bottom w:val="single" w:sz="4" w:space="0" w:color="D3D3D3"/>
              <w:right w:val="single" w:sz="4" w:space="0" w:color="D3D3D3"/>
            </w:tcBorders>
            <w:shd w:val="clear" w:color="auto" w:fill="auto"/>
            <w:vAlign w:val="center"/>
            <w:hideMark/>
          </w:tcPr>
          <w:p w14:paraId="47C327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C9242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9.138.014,02</w:t>
            </w:r>
          </w:p>
        </w:tc>
      </w:tr>
      <w:tr w:rsidR="003F5F24" w:rsidRPr="00C1654A" w14:paraId="24527C3F"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2D02A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LİKİTGAZ DAĞITIM VE ENDÜSTRİ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CC6EA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6BCF0C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DD76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EDBE2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310.916,92</w:t>
            </w:r>
          </w:p>
        </w:tc>
        <w:tc>
          <w:tcPr>
            <w:tcW w:w="1720" w:type="dxa"/>
            <w:tcBorders>
              <w:top w:val="nil"/>
              <w:left w:val="nil"/>
              <w:bottom w:val="single" w:sz="4" w:space="0" w:color="D3D3D3"/>
              <w:right w:val="single" w:sz="4" w:space="0" w:color="D3D3D3"/>
            </w:tcBorders>
            <w:shd w:val="clear" w:color="auto" w:fill="auto"/>
            <w:vAlign w:val="center"/>
            <w:hideMark/>
          </w:tcPr>
          <w:p w14:paraId="6CA56E7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415.100,11</w:t>
            </w:r>
          </w:p>
        </w:tc>
        <w:tc>
          <w:tcPr>
            <w:tcW w:w="1720" w:type="dxa"/>
            <w:tcBorders>
              <w:top w:val="nil"/>
              <w:left w:val="nil"/>
              <w:bottom w:val="single" w:sz="4" w:space="0" w:color="D3D3D3"/>
              <w:right w:val="single" w:sz="4" w:space="0" w:color="D3D3D3"/>
            </w:tcBorders>
            <w:shd w:val="clear" w:color="auto" w:fill="auto"/>
            <w:vAlign w:val="center"/>
            <w:hideMark/>
          </w:tcPr>
          <w:p w14:paraId="218B5B7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68.663,32</w:t>
            </w:r>
          </w:p>
        </w:tc>
        <w:tc>
          <w:tcPr>
            <w:tcW w:w="1720" w:type="dxa"/>
            <w:tcBorders>
              <w:top w:val="nil"/>
              <w:left w:val="nil"/>
              <w:bottom w:val="single" w:sz="4" w:space="0" w:color="D3D3D3"/>
              <w:right w:val="single" w:sz="4" w:space="0" w:color="D3D3D3"/>
            </w:tcBorders>
            <w:shd w:val="clear" w:color="auto" w:fill="auto"/>
            <w:vAlign w:val="center"/>
            <w:hideMark/>
          </w:tcPr>
          <w:p w14:paraId="7A41B44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AE213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3E47B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794.680,36</w:t>
            </w:r>
          </w:p>
        </w:tc>
      </w:tr>
      <w:tr w:rsidR="003F5F24" w:rsidRPr="00C1654A" w14:paraId="13A051F2"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752FE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MARMARA ÇORLU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BBF23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A48B38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5.369.417,54</w:t>
            </w:r>
          </w:p>
        </w:tc>
        <w:tc>
          <w:tcPr>
            <w:tcW w:w="1720" w:type="dxa"/>
            <w:tcBorders>
              <w:top w:val="nil"/>
              <w:left w:val="nil"/>
              <w:bottom w:val="single" w:sz="4" w:space="0" w:color="D3D3D3"/>
              <w:right w:val="single" w:sz="4" w:space="0" w:color="D3D3D3"/>
            </w:tcBorders>
            <w:shd w:val="clear" w:color="auto" w:fill="auto"/>
            <w:vAlign w:val="center"/>
            <w:hideMark/>
          </w:tcPr>
          <w:p w14:paraId="421CF43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D1296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2E75A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43.858.894,11</w:t>
            </w:r>
          </w:p>
        </w:tc>
        <w:tc>
          <w:tcPr>
            <w:tcW w:w="1720" w:type="dxa"/>
            <w:tcBorders>
              <w:top w:val="nil"/>
              <w:left w:val="nil"/>
              <w:bottom w:val="single" w:sz="4" w:space="0" w:color="D3D3D3"/>
              <w:right w:val="single" w:sz="4" w:space="0" w:color="D3D3D3"/>
            </w:tcBorders>
            <w:shd w:val="clear" w:color="auto" w:fill="auto"/>
            <w:vAlign w:val="center"/>
            <w:hideMark/>
          </w:tcPr>
          <w:p w14:paraId="5B64D06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8.184.880,78</w:t>
            </w:r>
          </w:p>
        </w:tc>
        <w:tc>
          <w:tcPr>
            <w:tcW w:w="1720" w:type="dxa"/>
            <w:tcBorders>
              <w:top w:val="nil"/>
              <w:left w:val="nil"/>
              <w:bottom w:val="single" w:sz="4" w:space="0" w:color="D3D3D3"/>
              <w:right w:val="single" w:sz="4" w:space="0" w:color="D3D3D3"/>
            </w:tcBorders>
            <w:shd w:val="clear" w:color="auto" w:fill="auto"/>
            <w:vAlign w:val="center"/>
            <w:hideMark/>
          </w:tcPr>
          <w:p w14:paraId="459BCA7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36.053.281,54</w:t>
            </w:r>
          </w:p>
        </w:tc>
        <w:tc>
          <w:tcPr>
            <w:tcW w:w="1720" w:type="dxa"/>
            <w:tcBorders>
              <w:top w:val="nil"/>
              <w:left w:val="nil"/>
              <w:bottom w:val="single" w:sz="4" w:space="0" w:color="D3D3D3"/>
              <w:right w:val="single" w:sz="4" w:space="0" w:color="D3D3D3"/>
            </w:tcBorders>
            <w:shd w:val="clear" w:color="auto" w:fill="auto"/>
            <w:vAlign w:val="center"/>
            <w:hideMark/>
          </w:tcPr>
          <w:p w14:paraId="04B4442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A65F3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93.466.473,97</w:t>
            </w:r>
          </w:p>
        </w:tc>
      </w:tr>
      <w:tr w:rsidR="003F5F24" w:rsidRPr="00C1654A" w14:paraId="2048D47A"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747FE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MARMARA YALOVA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5B128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8E3014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8.160.012,16</w:t>
            </w:r>
          </w:p>
        </w:tc>
        <w:tc>
          <w:tcPr>
            <w:tcW w:w="1720" w:type="dxa"/>
            <w:tcBorders>
              <w:top w:val="nil"/>
              <w:left w:val="nil"/>
              <w:bottom w:val="single" w:sz="4" w:space="0" w:color="D3D3D3"/>
              <w:right w:val="single" w:sz="4" w:space="0" w:color="D3D3D3"/>
            </w:tcBorders>
            <w:shd w:val="clear" w:color="auto" w:fill="auto"/>
            <w:vAlign w:val="center"/>
            <w:hideMark/>
          </w:tcPr>
          <w:p w14:paraId="17B44BF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D340C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8404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58.942.895,60</w:t>
            </w:r>
          </w:p>
        </w:tc>
        <w:tc>
          <w:tcPr>
            <w:tcW w:w="1720" w:type="dxa"/>
            <w:tcBorders>
              <w:top w:val="nil"/>
              <w:left w:val="nil"/>
              <w:bottom w:val="single" w:sz="4" w:space="0" w:color="D3D3D3"/>
              <w:right w:val="single" w:sz="4" w:space="0" w:color="D3D3D3"/>
            </w:tcBorders>
            <w:shd w:val="clear" w:color="auto" w:fill="auto"/>
            <w:vAlign w:val="center"/>
            <w:hideMark/>
          </w:tcPr>
          <w:p w14:paraId="5B758EC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12.167.369,44</w:t>
            </w:r>
          </w:p>
        </w:tc>
        <w:tc>
          <w:tcPr>
            <w:tcW w:w="1720" w:type="dxa"/>
            <w:tcBorders>
              <w:top w:val="nil"/>
              <w:left w:val="nil"/>
              <w:bottom w:val="single" w:sz="4" w:space="0" w:color="D3D3D3"/>
              <w:right w:val="single" w:sz="4" w:space="0" w:color="D3D3D3"/>
            </w:tcBorders>
            <w:shd w:val="clear" w:color="auto" w:fill="auto"/>
            <w:vAlign w:val="center"/>
            <w:hideMark/>
          </w:tcPr>
          <w:p w14:paraId="47F30C4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45.881.115,90</w:t>
            </w:r>
          </w:p>
        </w:tc>
        <w:tc>
          <w:tcPr>
            <w:tcW w:w="1720" w:type="dxa"/>
            <w:tcBorders>
              <w:top w:val="nil"/>
              <w:left w:val="nil"/>
              <w:bottom w:val="single" w:sz="4" w:space="0" w:color="D3D3D3"/>
              <w:right w:val="single" w:sz="4" w:space="0" w:color="D3D3D3"/>
            </w:tcBorders>
            <w:shd w:val="clear" w:color="auto" w:fill="auto"/>
            <w:vAlign w:val="center"/>
            <w:hideMark/>
          </w:tcPr>
          <w:p w14:paraId="522A210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412C2F"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125.151.393,11</w:t>
            </w:r>
          </w:p>
        </w:tc>
      </w:tr>
      <w:tr w:rsidR="003F5F24" w:rsidRPr="00C1654A" w14:paraId="6BADD88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0C182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073CC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CB26E8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466C7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CA32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CC857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28B55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1.581.135,37</w:t>
            </w:r>
          </w:p>
        </w:tc>
        <w:tc>
          <w:tcPr>
            <w:tcW w:w="1720" w:type="dxa"/>
            <w:tcBorders>
              <w:top w:val="nil"/>
              <w:left w:val="nil"/>
              <w:bottom w:val="single" w:sz="4" w:space="0" w:color="D3D3D3"/>
              <w:right w:val="single" w:sz="4" w:space="0" w:color="D3D3D3"/>
            </w:tcBorders>
            <w:shd w:val="clear" w:color="auto" w:fill="auto"/>
            <w:vAlign w:val="center"/>
            <w:hideMark/>
          </w:tcPr>
          <w:p w14:paraId="74C2A5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46800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DA9F1C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1.581.135,37</w:t>
            </w:r>
          </w:p>
        </w:tc>
      </w:tr>
      <w:tr w:rsidR="003F5F24" w:rsidRPr="00C1654A" w14:paraId="1599A993" w14:textId="77777777" w:rsidTr="003F5F24">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757ABF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6C501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B49286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0753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BD07A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DC9C7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2.686.379,09</w:t>
            </w:r>
          </w:p>
        </w:tc>
        <w:tc>
          <w:tcPr>
            <w:tcW w:w="1720" w:type="dxa"/>
            <w:tcBorders>
              <w:top w:val="nil"/>
              <w:left w:val="nil"/>
              <w:bottom w:val="single" w:sz="4" w:space="0" w:color="D3D3D3"/>
              <w:right w:val="single" w:sz="4" w:space="0" w:color="D3D3D3"/>
            </w:tcBorders>
            <w:shd w:val="clear" w:color="auto" w:fill="auto"/>
            <w:vAlign w:val="center"/>
            <w:hideMark/>
          </w:tcPr>
          <w:p w14:paraId="166B5D8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298.346,38</w:t>
            </w:r>
          </w:p>
        </w:tc>
        <w:tc>
          <w:tcPr>
            <w:tcW w:w="1720" w:type="dxa"/>
            <w:tcBorders>
              <w:top w:val="nil"/>
              <w:left w:val="nil"/>
              <w:bottom w:val="single" w:sz="4" w:space="0" w:color="D3D3D3"/>
              <w:right w:val="single" w:sz="4" w:space="0" w:color="D3D3D3"/>
            </w:tcBorders>
            <w:shd w:val="clear" w:color="auto" w:fill="auto"/>
            <w:vAlign w:val="center"/>
            <w:hideMark/>
          </w:tcPr>
          <w:p w14:paraId="2FF06EF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CFE6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22.361,20</w:t>
            </w:r>
          </w:p>
        </w:tc>
        <w:tc>
          <w:tcPr>
            <w:tcW w:w="1720" w:type="dxa"/>
            <w:tcBorders>
              <w:top w:val="nil"/>
              <w:left w:val="nil"/>
              <w:bottom w:val="single" w:sz="4" w:space="0" w:color="D3D3D3"/>
              <w:right w:val="single" w:sz="4" w:space="0" w:color="D3D3D3"/>
            </w:tcBorders>
            <w:shd w:val="clear" w:color="708090" w:fill="708090"/>
            <w:vAlign w:val="center"/>
            <w:hideMark/>
          </w:tcPr>
          <w:p w14:paraId="7A1869A4"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3.007.086,67</w:t>
            </w:r>
          </w:p>
        </w:tc>
      </w:tr>
      <w:tr w:rsidR="003F5F24" w:rsidRPr="00C1654A" w14:paraId="64CD5EF1" w14:textId="77777777" w:rsidTr="003F5F24">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430B1C9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C54521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9DE7E5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1DA1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123.805,45</w:t>
            </w:r>
          </w:p>
        </w:tc>
        <w:tc>
          <w:tcPr>
            <w:tcW w:w="1720" w:type="dxa"/>
            <w:tcBorders>
              <w:top w:val="nil"/>
              <w:left w:val="nil"/>
              <w:bottom w:val="single" w:sz="4" w:space="0" w:color="D3D3D3"/>
              <w:right w:val="single" w:sz="4" w:space="0" w:color="D3D3D3"/>
            </w:tcBorders>
            <w:shd w:val="clear" w:color="auto" w:fill="auto"/>
            <w:vAlign w:val="center"/>
            <w:hideMark/>
          </w:tcPr>
          <w:p w14:paraId="3737D82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505.781,01</w:t>
            </w:r>
          </w:p>
        </w:tc>
        <w:tc>
          <w:tcPr>
            <w:tcW w:w="1720" w:type="dxa"/>
            <w:tcBorders>
              <w:top w:val="nil"/>
              <w:left w:val="nil"/>
              <w:bottom w:val="single" w:sz="4" w:space="0" w:color="D3D3D3"/>
              <w:right w:val="single" w:sz="4" w:space="0" w:color="D3D3D3"/>
            </w:tcBorders>
            <w:shd w:val="clear" w:color="auto" w:fill="auto"/>
            <w:vAlign w:val="center"/>
            <w:hideMark/>
          </w:tcPr>
          <w:p w14:paraId="746C346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85.716.220,50</w:t>
            </w:r>
          </w:p>
        </w:tc>
        <w:tc>
          <w:tcPr>
            <w:tcW w:w="1720" w:type="dxa"/>
            <w:tcBorders>
              <w:top w:val="nil"/>
              <w:left w:val="nil"/>
              <w:bottom w:val="single" w:sz="4" w:space="0" w:color="D3D3D3"/>
              <w:right w:val="single" w:sz="4" w:space="0" w:color="D3D3D3"/>
            </w:tcBorders>
            <w:shd w:val="clear" w:color="auto" w:fill="auto"/>
            <w:vAlign w:val="center"/>
            <w:hideMark/>
          </w:tcPr>
          <w:p w14:paraId="7623EE6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47.141.171,53</w:t>
            </w:r>
          </w:p>
        </w:tc>
        <w:tc>
          <w:tcPr>
            <w:tcW w:w="1720" w:type="dxa"/>
            <w:tcBorders>
              <w:top w:val="nil"/>
              <w:left w:val="nil"/>
              <w:bottom w:val="single" w:sz="4" w:space="0" w:color="D3D3D3"/>
              <w:right w:val="single" w:sz="4" w:space="0" w:color="D3D3D3"/>
            </w:tcBorders>
            <w:shd w:val="clear" w:color="auto" w:fill="auto"/>
            <w:vAlign w:val="center"/>
            <w:hideMark/>
          </w:tcPr>
          <w:p w14:paraId="5B7E815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26.146,65</w:t>
            </w:r>
          </w:p>
        </w:tc>
        <w:tc>
          <w:tcPr>
            <w:tcW w:w="1720" w:type="dxa"/>
            <w:tcBorders>
              <w:top w:val="nil"/>
              <w:left w:val="nil"/>
              <w:bottom w:val="single" w:sz="4" w:space="0" w:color="D3D3D3"/>
              <w:right w:val="single" w:sz="4" w:space="0" w:color="D3D3D3"/>
            </w:tcBorders>
            <w:shd w:val="clear" w:color="auto" w:fill="auto"/>
            <w:vAlign w:val="center"/>
            <w:hideMark/>
          </w:tcPr>
          <w:p w14:paraId="1F3409C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1.003.952,92</w:t>
            </w:r>
          </w:p>
        </w:tc>
        <w:tc>
          <w:tcPr>
            <w:tcW w:w="1720" w:type="dxa"/>
            <w:tcBorders>
              <w:top w:val="nil"/>
              <w:left w:val="nil"/>
              <w:bottom w:val="single" w:sz="4" w:space="0" w:color="D3D3D3"/>
              <w:right w:val="single" w:sz="4" w:space="0" w:color="D3D3D3"/>
            </w:tcBorders>
            <w:shd w:val="clear" w:color="708090" w:fill="708090"/>
            <w:vAlign w:val="center"/>
            <w:hideMark/>
          </w:tcPr>
          <w:p w14:paraId="2A67A26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134.517.078,06</w:t>
            </w:r>
          </w:p>
        </w:tc>
      </w:tr>
      <w:tr w:rsidR="003F5F24" w:rsidRPr="00C1654A" w14:paraId="5FF876B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C03F7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503C2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020A8A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F27AD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3.303.525,00</w:t>
            </w:r>
          </w:p>
        </w:tc>
        <w:tc>
          <w:tcPr>
            <w:tcW w:w="1720" w:type="dxa"/>
            <w:tcBorders>
              <w:top w:val="nil"/>
              <w:left w:val="nil"/>
              <w:bottom w:val="single" w:sz="4" w:space="0" w:color="D3D3D3"/>
              <w:right w:val="single" w:sz="4" w:space="0" w:color="D3D3D3"/>
            </w:tcBorders>
            <w:shd w:val="clear" w:color="auto" w:fill="auto"/>
            <w:vAlign w:val="center"/>
            <w:hideMark/>
          </w:tcPr>
          <w:p w14:paraId="545E523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324.592,19</w:t>
            </w:r>
          </w:p>
        </w:tc>
        <w:tc>
          <w:tcPr>
            <w:tcW w:w="1720" w:type="dxa"/>
            <w:tcBorders>
              <w:top w:val="nil"/>
              <w:left w:val="nil"/>
              <w:bottom w:val="single" w:sz="4" w:space="0" w:color="D3D3D3"/>
              <w:right w:val="single" w:sz="4" w:space="0" w:color="D3D3D3"/>
            </w:tcBorders>
            <w:shd w:val="clear" w:color="auto" w:fill="auto"/>
            <w:vAlign w:val="center"/>
            <w:hideMark/>
          </w:tcPr>
          <w:p w14:paraId="4185850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99.729.288,51</w:t>
            </w:r>
          </w:p>
        </w:tc>
        <w:tc>
          <w:tcPr>
            <w:tcW w:w="1720" w:type="dxa"/>
            <w:tcBorders>
              <w:top w:val="nil"/>
              <w:left w:val="nil"/>
              <w:bottom w:val="single" w:sz="4" w:space="0" w:color="D3D3D3"/>
              <w:right w:val="single" w:sz="4" w:space="0" w:color="D3D3D3"/>
            </w:tcBorders>
            <w:shd w:val="clear" w:color="auto" w:fill="auto"/>
            <w:vAlign w:val="center"/>
            <w:hideMark/>
          </w:tcPr>
          <w:p w14:paraId="3A4CAD4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10.929.419,94</w:t>
            </w:r>
          </w:p>
        </w:tc>
        <w:tc>
          <w:tcPr>
            <w:tcW w:w="1720" w:type="dxa"/>
            <w:tcBorders>
              <w:top w:val="nil"/>
              <w:left w:val="nil"/>
              <w:bottom w:val="single" w:sz="4" w:space="0" w:color="D3D3D3"/>
              <w:right w:val="single" w:sz="4" w:space="0" w:color="D3D3D3"/>
            </w:tcBorders>
            <w:shd w:val="clear" w:color="auto" w:fill="auto"/>
            <w:vAlign w:val="center"/>
            <w:hideMark/>
          </w:tcPr>
          <w:p w14:paraId="2AA0CA9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8A0E5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2.121.891,57</w:t>
            </w:r>
          </w:p>
        </w:tc>
        <w:tc>
          <w:tcPr>
            <w:tcW w:w="1720" w:type="dxa"/>
            <w:tcBorders>
              <w:top w:val="nil"/>
              <w:left w:val="nil"/>
              <w:bottom w:val="single" w:sz="4" w:space="0" w:color="D3D3D3"/>
              <w:right w:val="single" w:sz="4" w:space="0" w:color="D3D3D3"/>
            </w:tcBorders>
            <w:shd w:val="clear" w:color="708090" w:fill="708090"/>
            <w:vAlign w:val="center"/>
            <w:hideMark/>
          </w:tcPr>
          <w:p w14:paraId="4C547AD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116.408.717,21</w:t>
            </w:r>
          </w:p>
        </w:tc>
      </w:tr>
      <w:tr w:rsidR="003F5F24" w:rsidRPr="00C1654A" w14:paraId="2C8417BB" w14:textId="77777777" w:rsidTr="003F5F2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9EF660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2A1E0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ACF5D5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DC30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6FC25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EE1B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4.074.677,03</w:t>
            </w:r>
          </w:p>
        </w:tc>
        <w:tc>
          <w:tcPr>
            <w:tcW w:w="1720" w:type="dxa"/>
            <w:tcBorders>
              <w:top w:val="nil"/>
              <w:left w:val="nil"/>
              <w:bottom w:val="single" w:sz="4" w:space="0" w:color="D3D3D3"/>
              <w:right w:val="single" w:sz="4" w:space="0" w:color="D3D3D3"/>
            </w:tcBorders>
            <w:shd w:val="clear" w:color="auto" w:fill="auto"/>
            <w:vAlign w:val="center"/>
            <w:hideMark/>
          </w:tcPr>
          <w:p w14:paraId="0CA6F3F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997.275,51</w:t>
            </w:r>
          </w:p>
        </w:tc>
        <w:tc>
          <w:tcPr>
            <w:tcW w:w="1720" w:type="dxa"/>
            <w:tcBorders>
              <w:top w:val="nil"/>
              <w:left w:val="nil"/>
              <w:bottom w:val="single" w:sz="4" w:space="0" w:color="D3D3D3"/>
              <w:right w:val="single" w:sz="4" w:space="0" w:color="D3D3D3"/>
            </w:tcBorders>
            <w:shd w:val="clear" w:color="auto" w:fill="auto"/>
            <w:vAlign w:val="center"/>
            <w:hideMark/>
          </w:tcPr>
          <w:p w14:paraId="7BEB131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5.602,50</w:t>
            </w:r>
          </w:p>
        </w:tc>
        <w:tc>
          <w:tcPr>
            <w:tcW w:w="1720" w:type="dxa"/>
            <w:tcBorders>
              <w:top w:val="nil"/>
              <w:left w:val="nil"/>
              <w:bottom w:val="single" w:sz="4" w:space="0" w:color="D3D3D3"/>
              <w:right w:val="single" w:sz="4" w:space="0" w:color="D3D3D3"/>
            </w:tcBorders>
            <w:shd w:val="clear" w:color="auto" w:fill="auto"/>
            <w:vAlign w:val="center"/>
            <w:hideMark/>
          </w:tcPr>
          <w:p w14:paraId="04474B1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1.901.714,36</w:t>
            </w:r>
          </w:p>
        </w:tc>
        <w:tc>
          <w:tcPr>
            <w:tcW w:w="1720" w:type="dxa"/>
            <w:tcBorders>
              <w:top w:val="nil"/>
              <w:left w:val="nil"/>
              <w:bottom w:val="single" w:sz="4" w:space="0" w:color="D3D3D3"/>
              <w:right w:val="single" w:sz="4" w:space="0" w:color="D3D3D3"/>
            </w:tcBorders>
            <w:shd w:val="clear" w:color="708090" w:fill="708090"/>
            <w:vAlign w:val="center"/>
            <w:hideMark/>
          </w:tcPr>
          <w:p w14:paraId="3E17A79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6.979.269,40</w:t>
            </w:r>
          </w:p>
        </w:tc>
      </w:tr>
      <w:tr w:rsidR="003F5F24" w:rsidRPr="00C1654A" w14:paraId="13AAD96B" w14:textId="77777777" w:rsidTr="003F5F24">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628F214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7FD3B9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8E33D8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B8C8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AEAE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E1EA1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11.697.676,04</w:t>
            </w:r>
          </w:p>
        </w:tc>
        <w:tc>
          <w:tcPr>
            <w:tcW w:w="1720" w:type="dxa"/>
            <w:tcBorders>
              <w:top w:val="nil"/>
              <w:left w:val="nil"/>
              <w:bottom w:val="single" w:sz="4" w:space="0" w:color="D3D3D3"/>
              <w:right w:val="single" w:sz="4" w:space="0" w:color="D3D3D3"/>
            </w:tcBorders>
            <w:shd w:val="clear" w:color="auto" w:fill="auto"/>
            <w:vAlign w:val="center"/>
            <w:hideMark/>
          </w:tcPr>
          <w:p w14:paraId="04DF7C8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12.922.374,45</w:t>
            </w:r>
          </w:p>
        </w:tc>
        <w:tc>
          <w:tcPr>
            <w:tcW w:w="1720" w:type="dxa"/>
            <w:tcBorders>
              <w:top w:val="nil"/>
              <w:left w:val="nil"/>
              <w:bottom w:val="single" w:sz="4" w:space="0" w:color="D3D3D3"/>
              <w:right w:val="single" w:sz="4" w:space="0" w:color="D3D3D3"/>
            </w:tcBorders>
            <w:shd w:val="clear" w:color="auto" w:fill="auto"/>
            <w:vAlign w:val="center"/>
            <w:hideMark/>
          </w:tcPr>
          <w:p w14:paraId="0CB93C0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76.594,00</w:t>
            </w:r>
          </w:p>
        </w:tc>
        <w:tc>
          <w:tcPr>
            <w:tcW w:w="1720" w:type="dxa"/>
            <w:tcBorders>
              <w:top w:val="nil"/>
              <w:left w:val="nil"/>
              <w:bottom w:val="single" w:sz="4" w:space="0" w:color="D3D3D3"/>
              <w:right w:val="single" w:sz="4" w:space="0" w:color="D3D3D3"/>
            </w:tcBorders>
            <w:shd w:val="clear" w:color="auto" w:fill="auto"/>
            <w:vAlign w:val="center"/>
            <w:hideMark/>
          </w:tcPr>
          <w:p w14:paraId="393FE0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2.227.695,42</w:t>
            </w:r>
          </w:p>
        </w:tc>
        <w:tc>
          <w:tcPr>
            <w:tcW w:w="1720" w:type="dxa"/>
            <w:tcBorders>
              <w:top w:val="nil"/>
              <w:left w:val="nil"/>
              <w:bottom w:val="single" w:sz="4" w:space="0" w:color="D3D3D3"/>
              <w:right w:val="single" w:sz="4" w:space="0" w:color="D3D3D3"/>
            </w:tcBorders>
            <w:shd w:val="clear" w:color="708090" w:fill="708090"/>
            <w:vAlign w:val="center"/>
            <w:hideMark/>
          </w:tcPr>
          <w:p w14:paraId="62A5F4B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26.924.339,91</w:t>
            </w:r>
          </w:p>
        </w:tc>
      </w:tr>
      <w:tr w:rsidR="003F5F24" w:rsidRPr="00C1654A" w14:paraId="7B9B029A"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63A0C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1BFA5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D60963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2.442.823,21</w:t>
            </w:r>
          </w:p>
        </w:tc>
        <w:tc>
          <w:tcPr>
            <w:tcW w:w="1720" w:type="dxa"/>
            <w:tcBorders>
              <w:top w:val="nil"/>
              <w:left w:val="nil"/>
              <w:bottom w:val="single" w:sz="4" w:space="0" w:color="D3D3D3"/>
              <w:right w:val="single" w:sz="4" w:space="0" w:color="D3D3D3"/>
            </w:tcBorders>
            <w:shd w:val="clear" w:color="auto" w:fill="auto"/>
            <w:vAlign w:val="center"/>
            <w:hideMark/>
          </w:tcPr>
          <w:p w14:paraId="4D70241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26155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0EB72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41.633.708,08</w:t>
            </w:r>
          </w:p>
        </w:tc>
        <w:tc>
          <w:tcPr>
            <w:tcW w:w="1720" w:type="dxa"/>
            <w:tcBorders>
              <w:top w:val="nil"/>
              <w:left w:val="nil"/>
              <w:bottom w:val="single" w:sz="4" w:space="0" w:color="D3D3D3"/>
              <w:right w:val="single" w:sz="4" w:space="0" w:color="D3D3D3"/>
            </w:tcBorders>
            <w:shd w:val="clear" w:color="auto" w:fill="auto"/>
            <w:vAlign w:val="center"/>
            <w:hideMark/>
          </w:tcPr>
          <w:p w14:paraId="519429C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77.150.951,03</w:t>
            </w:r>
          </w:p>
        </w:tc>
        <w:tc>
          <w:tcPr>
            <w:tcW w:w="1720" w:type="dxa"/>
            <w:tcBorders>
              <w:top w:val="nil"/>
              <w:left w:val="nil"/>
              <w:bottom w:val="single" w:sz="4" w:space="0" w:color="D3D3D3"/>
              <w:right w:val="single" w:sz="4" w:space="0" w:color="D3D3D3"/>
            </w:tcBorders>
            <w:shd w:val="clear" w:color="auto" w:fill="auto"/>
            <w:vAlign w:val="center"/>
            <w:hideMark/>
          </w:tcPr>
          <w:p w14:paraId="3C12B6D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220.714.272,33</w:t>
            </w:r>
          </w:p>
        </w:tc>
        <w:tc>
          <w:tcPr>
            <w:tcW w:w="1720" w:type="dxa"/>
            <w:tcBorders>
              <w:top w:val="nil"/>
              <w:left w:val="nil"/>
              <w:bottom w:val="single" w:sz="4" w:space="0" w:color="D3D3D3"/>
              <w:right w:val="single" w:sz="4" w:space="0" w:color="D3D3D3"/>
            </w:tcBorders>
            <w:shd w:val="clear" w:color="auto" w:fill="auto"/>
            <w:vAlign w:val="center"/>
            <w:hideMark/>
          </w:tcPr>
          <w:p w14:paraId="34FE2FC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AAF1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341.941.754,64</w:t>
            </w:r>
          </w:p>
        </w:tc>
      </w:tr>
      <w:tr w:rsidR="003F5F24" w:rsidRPr="00C1654A" w14:paraId="21141E9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BFCF9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8AF72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739125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356.096.778,92</w:t>
            </w:r>
          </w:p>
        </w:tc>
        <w:tc>
          <w:tcPr>
            <w:tcW w:w="1720" w:type="dxa"/>
            <w:tcBorders>
              <w:top w:val="nil"/>
              <w:left w:val="nil"/>
              <w:bottom w:val="single" w:sz="4" w:space="0" w:color="D3D3D3"/>
              <w:right w:val="single" w:sz="4" w:space="0" w:color="D3D3D3"/>
            </w:tcBorders>
            <w:shd w:val="clear" w:color="auto" w:fill="auto"/>
            <w:vAlign w:val="center"/>
            <w:hideMark/>
          </w:tcPr>
          <w:p w14:paraId="1382B9F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5822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FE5C2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495.958.464,33</w:t>
            </w:r>
          </w:p>
        </w:tc>
        <w:tc>
          <w:tcPr>
            <w:tcW w:w="1720" w:type="dxa"/>
            <w:tcBorders>
              <w:top w:val="nil"/>
              <w:left w:val="nil"/>
              <w:bottom w:val="single" w:sz="4" w:space="0" w:color="D3D3D3"/>
              <w:right w:val="single" w:sz="4" w:space="0" w:color="D3D3D3"/>
            </w:tcBorders>
            <w:shd w:val="clear" w:color="auto" w:fill="auto"/>
            <w:vAlign w:val="center"/>
            <w:hideMark/>
          </w:tcPr>
          <w:p w14:paraId="0F21D2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30.303.586,32</w:t>
            </w:r>
          </w:p>
        </w:tc>
        <w:tc>
          <w:tcPr>
            <w:tcW w:w="1720" w:type="dxa"/>
            <w:tcBorders>
              <w:top w:val="nil"/>
              <w:left w:val="nil"/>
              <w:bottom w:val="single" w:sz="4" w:space="0" w:color="D3D3D3"/>
              <w:right w:val="single" w:sz="4" w:space="0" w:color="D3D3D3"/>
            </w:tcBorders>
            <w:shd w:val="clear" w:color="auto" w:fill="auto"/>
            <w:vAlign w:val="center"/>
            <w:hideMark/>
          </w:tcPr>
          <w:p w14:paraId="1F9D266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246.410.888,50</w:t>
            </w:r>
          </w:p>
        </w:tc>
        <w:tc>
          <w:tcPr>
            <w:tcW w:w="1720" w:type="dxa"/>
            <w:tcBorders>
              <w:top w:val="nil"/>
              <w:left w:val="nil"/>
              <w:bottom w:val="single" w:sz="4" w:space="0" w:color="D3D3D3"/>
              <w:right w:val="single" w:sz="4" w:space="0" w:color="D3D3D3"/>
            </w:tcBorders>
            <w:shd w:val="clear" w:color="auto" w:fill="auto"/>
            <w:vAlign w:val="center"/>
            <w:hideMark/>
          </w:tcPr>
          <w:p w14:paraId="6AD5E25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5885D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1.128.769.718,07</w:t>
            </w:r>
          </w:p>
        </w:tc>
      </w:tr>
      <w:tr w:rsidR="003F5F24" w:rsidRPr="00C1654A" w14:paraId="7F30C2CE"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E56BC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63A51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8C1B60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A72083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2B4C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CDD4A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2.237.839,62</w:t>
            </w:r>
          </w:p>
        </w:tc>
        <w:tc>
          <w:tcPr>
            <w:tcW w:w="1720" w:type="dxa"/>
            <w:tcBorders>
              <w:top w:val="nil"/>
              <w:left w:val="nil"/>
              <w:bottom w:val="single" w:sz="4" w:space="0" w:color="D3D3D3"/>
              <w:right w:val="single" w:sz="4" w:space="0" w:color="D3D3D3"/>
            </w:tcBorders>
            <w:shd w:val="clear" w:color="auto" w:fill="auto"/>
            <w:vAlign w:val="center"/>
            <w:hideMark/>
          </w:tcPr>
          <w:p w14:paraId="786360B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8.249.193,34</w:t>
            </w:r>
          </w:p>
        </w:tc>
        <w:tc>
          <w:tcPr>
            <w:tcW w:w="1720" w:type="dxa"/>
            <w:tcBorders>
              <w:top w:val="nil"/>
              <w:left w:val="nil"/>
              <w:bottom w:val="single" w:sz="4" w:space="0" w:color="D3D3D3"/>
              <w:right w:val="single" w:sz="4" w:space="0" w:color="D3D3D3"/>
            </w:tcBorders>
            <w:shd w:val="clear" w:color="auto" w:fill="auto"/>
            <w:vAlign w:val="center"/>
            <w:hideMark/>
          </w:tcPr>
          <w:p w14:paraId="1781E46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46.325.019,66</w:t>
            </w:r>
          </w:p>
        </w:tc>
        <w:tc>
          <w:tcPr>
            <w:tcW w:w="1720" w:type="dxa"/>
            <w:tcBorders>
              <w:top w:val="nil"/>
              <w:left w:val="nil"/>
              <w:bottom w:val="single" w:sz="4" w:space="0" w:color="D3D3D3"/>
              <w:right w:val="single" w:sz="4" w:space="0" w:color="D3D3D3"/>
            </w:tcBorders>
            <w:shd w:val="clear" w:color="auto" w:fill="auto"/>
            <w:vAlign w:val="center"/>
            <w:hideMark/>
          </w:tcPr>
          <w:p w14:paraId="6D235B5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740D59"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56.812.052,62</w:t>
            </w:r>
          </w:p>
        </w:tc>
      </w:tr>
      <w:tr w:rsidR="003F5F24" w:rsidRPr="00C1654A" w14:paraId="623CD35F"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AE50E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615FF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0AA6DB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4055D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A91D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ACD4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12.377.852,95</w:t>
            </w:r>
          </w:p>
        </w:tc>
        <w:tc>
          <w:tcPr>
            <w:tcW w:w="1720" w:type="dxa"/>
            <w:tcBorders>
              <w:top w:val="nil"/>
              <w:left w:val="nil"/>
              <w:bottom w:val="single" w:sz="4" w:space="0" w:color="D3D3D3"/>
              <w:right w:val="single" w:sz="4" w:space="0" w:color="D3D3D3"/>
            </w:tcBorders>
            <w:shd w:val="clear" w:color="auto" w:fill="auto"/>
            <w:vAlign w:val="center"/>
            <w:hideMark/>
          </w:tcPr>
          <w:p w14:paraId="711248F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62.686.219,79</w:t>
            </w:r>
          </w:p>
        </w:tc>
        <w:tc>
          <w:tcPr>
            <w:tcW w:w="1720" w:type="dxa"/>
            <w:tcBorders>
              <w:top w:val="nil"/>
              <w:left w:val="nil"/>
              <w:bottom w:val="single" w:sz="4" w:space="0" w:color="D3D3D3"/>
              <w:right w:val="single" w:sz="4" w:space="0" w:color="D3D3D3"/>
            </w:tcBorders>
            <w:shd w:val="clear" w:color="auto" w:fill="auto"/>
            <w:vAlign w:val="center"/>
            <w:hideMark/>
          </w:tcPr>
          <w:p w14:paraId="6586886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236.199.057,00</w:t>
            </w:r>
          </w:p>
        </w:tc>
        <w:tc>
          <w:tcPr>
            <w:tcW w:w="1720" w:type="dxa"/>
            <w:tcBorders>
              <w:top w:val="nil"/>
              <w:left w:val="nil"/>
              <w:bottom w:val="single" w:sz="4" w:space="0" w:color="D3D3D3"/>
              <w:right w:val="single" w:sz="4" w:space="0" w:color="D3D3D3"/>
            </w:tcBorders>
            <w:shd w:val="clear" w:color="auto" w:fill="auto"/>
            <w:vAlign w:val="center"/>
            <w:hideMark/>
          </w:tcPr>
          <w:p w14:paraId="752B61F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5ACB7A"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311.263.129,74</w:t>
            </w:r>
          </w:p>
        </w:tc>
      </w:tr>
      <w:tr w:rsidR="003F5F24" w:rsidRPr="00C1654A" w14:paraId="1682D5C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85CB5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D77F2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337041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4D44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706D4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1C18B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198.930,57</w:t>
            </w:r>
          </w:p>
        </w:tc>
        <w:tc>
          <w:tcPr>
            <w:tcW w:w="1720" w:type="dxa"/>
            <w:tcBorders>
              <w:top w:val="nil"/>
              <w:left w:val="nil"/>
              <w:bottom w:val="single" w:sz="4" w:space="0" w:color="D3D3D3"/>
              <w:right w:val="single" w:sz="4" w:space="0" w:color="D3D3D3"/>
            </w:tcBorders>
            <w:shd w:val="clear" w:color="auto" w:fill="auto"/>
            <w:vAlign w:val="center"/>
            <w:hideMark/>
          </w:tcPr>
          <w:p w14:paraId="52EC6CF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1CDC5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E516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C479D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198.930,57</w:t>
            </w:r>
          </w:p>
        </w:tc>
      </w:tr>
      <w:tr w:rsidR="003F5F24" w:rsidRPr="00C1654A" w14:paraId="12050A05"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50986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F4529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211E95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30763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3A86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D0F08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36.754.202,00</w:t>
            </w:r>
          </w:p>
        </w:tc>
        <w:tc>
          <w:tcPr>
            <w:tcW w:w="1720" w:type="dxa"/>
            <w:tcBorders>
              <w:top w:val="nil"/>
              <w:left w:val="nil"/>
              <w:bottom w:val="single" w:sz="4" w:space="0" w:color="D3D3D3"/>
              <w:right w:val="single" w:sz="4" w:space="0" w:color="D3D3D3"/>
            </w:tcBorders>
            <w:shd w:val="clear" w:color="auto" w:fill="auto"/>
            <w:vAlign w:val="center"/>
            <w:hideMark/>
          </w:tcPr>
          <w:p w14:paraId="04A94FB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7.798.894,00</w:t>
            </w:r>
          </w:p>
        </w:tc>
        <w:tc>
          <w:tcPr>
            <w:tcW w:w="1720" w:type="dxa"/>
            <w:tcBorders>
              <w:top w:val="nil"/>
              <w:left w:val="nil"/>
              <w:bottom w:val="single" w:sz="4" w:space="0" w:color="D3D3D3"/>
              <w:right w:val="single" w:sz="4" w:space="0" w:color="D3D3D3"/>
            </w:tcBorders>
            <w:shd w:val="clear" w:color="auto" w:fill="auto"/>
            <w:vAlign w:val="center"/>
            <w:hideMark/>
          </w:tcPr>
          <w:p w14:paraId="6E63773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33.080.362,00</w:t>
            </w:r>
          </w:p>
        </w:tc>
        <w:tc>
          <w:tcPr>
            <w:tcW w:w="1720" w:type="dxa"/>
            <w:tcBorders>
              <w:top w:val="nil"/>
              <w:left w:val="nil"/>
              <w:bottom w:val="single" w:sz="4" w:space="0" w:color="D3D3D3"/>
              <w:right w:val="single" w:sz="4" w:space="0" w:color="D3D3D3"/>
            </w:tcBorders>
            <w:shd w:val="clear" w:color="auto" w:fill="auto"/>
            <w:vAlign w:val="center"/>
            <w:hideMark/>
          </w:tcPr>
          <w:p w14:paraId="78E270F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14C63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77.633.458,00</w:t>
            </w:r>
          </w:p>
        </w:tc>
      </w:tr>
      <w:tr w:rsidR="003F5F24" w:rsidRPr="00C1654A" w14:paraId="2CD6AAA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5E13B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lastRenderedPageBreak/>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2752A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999F40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34A9C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63334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B2224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5.887,50</w:t>
            </w:r>
          </w:p>
        </w:tc>
        <w:tc>
          <w:tcPr>
            <w:tcW w:w="1720" w:type="dxa"/>
            <w:tcBorders>
              <w:top w:val="nil"/>
              <w:left w:val="nil"/>
              <w:bottom w:val="single" w:sz="4" w:space="0" w:color="D3D3D3"/>
              <w:right w:val="single" w:sz="4" w:space="0" w:color="D3D3D3"/>
            </w:tcBorders>
            <w:shd w:val="clear" w:color="auto" w:fill="auto"/>
            <w:vAlign w:val="center"/>
            <w:hideMark/>
          </w:tcPr>
          <w:p w14:paraId="45D9B33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D326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426E3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8ABF38"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5.887,50</w:t>
            </w:r>
          </w:p>
        </w:tc>
      </w:tr>
      <w:tr w:rsidR="003F5F24" w:rsidRPr="00C1654A" w14:paraId="60593E7C"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5C8987"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14CBD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FDDFCF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3E1FD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8570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015F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1.346.622,53</w:t>
            </w:r>
          </w:p>
        </w:tc>
        <w:tc>
          <w:tcPr>
            <w:tcW w:w="1720" w:type="dxa"/>
            <w:tcBorders>
              <w:top w:val="nil"/>
              <w:left w:val="nil"/>
              <w:bottom w:val="single" w:sz="4" w:space="0" w:color="D3D3D3"/>
              <w:right w:val="single" w:sz="4" w:space="0" w:color="D3D3D3"/>
            </w:tcBorders>
            <w:shd w:val="clear" w:color="auto" w:fill="auto"/>
            <w:vAlign w:val="center"/>
            <w:hideMark/>
          </w:tcPr>
          <w:p w14:paraId="402794D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85324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E7910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B3D0A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1.346.622,53</w:t>
            </w:r>
          </w:p>
        </w:tc>
      </w:tr>
      <w:tr w:rsidR="003F5F24" w:rsidRPr="00C1654A" w14:paraId="04EA959B"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BEF96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71F260"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D6C3B8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35284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6EB0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3777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904.719.116,34</w:t>
            </w:r>
          </w:p>
        </w:tc>
        <w:tc>
          <w:tcPr>
            <w:tcW w:w="1720" w:type="dxa"/>
            <w:tcBorders>
              <w:top w:val="nil"/>
              <w:left w:val="nil"/>
              <w:bottom w:val="single" w:sz="4" w:space="0" w:color="D3D3D3"/>
              <w:right w:val="single" w:sz="4" w:space="0" w:color="D3D3D3"/>
            </w:tcBorders>
            <w:shd w:val="clear" w:color="auto" w:fill="auto"/>
            <w:vAlign w:val="center"/>
            <w:hideMark/>
          </w:tcPr>
          <w:p w14:paraId="2989BBF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C8FA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1FD7D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A8AC65"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904.719.116,34</w:t>
            </w:r>
          </w:p>
        </w:tc>
      </w:tr>
      <w:tr w:rsidR="003F5F24" w:rsidRPr="00C1654A" w14:paraId="5DA7BF51"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7A18F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1CF51B"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2F3CED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2291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FA9F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3.742,79</w:t>
            </w:r>
          </w:p>
        </w:tc>
        <w:tc>
          <w:tcPr>
            <w:tcW w:w="1720" w:type="dxa"/>
            <w:tcBorders>
              <w:top w:val="nil"/>
              <w:left w:val="nil"/>
              <w:bottom w:val="single" w:sz="4" w:space="0" w:color="D3D3D3"/>
              <w:right w:val="single" w:sz="4" w:space="0" w:color="D3D3D3"/>
            </w:tcBorders>
            <w:shd w:val="clear" w:color="auto" w:fill="auto"/>
            <w:vAlign w:val="center"/>
            <w:hideMark/>
          </w:tcPr>
          <w:p w14:paraId="7B28CC5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29.466.582,58</w:t>
            </w:r>
          </w:p>
        </w:tc>
        <w:tc>
          <w:tcPr>
            <w:tcW w:w="1720" w:type="dxa"/>
            <w:tcBorders>
              <w:top w:val="nil"/>
              <w:left w:val="nil"/>
              <w:bottom w:val="single" w:sz="4" w:space="0" w:color="D3D3D3"/>
              <w:right w:val="single" w:sz="4" w:space="0" w:color="D3D3D3"/>
            </w:tcBorders>
            <w:shd w:val="clear" w:color="auto" w:fill="auto"/>
            <w:vAlign w:val="center"/>
            <w:hideMark/>
          </w:tcPr>
          <w:p w14:paraId="6734DEE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37.362.824,88</w:t>
            </w:r>
          </w:p>
        </w:tc>
        <w:tc>
          <w:tcPr>
            <w:tcW w:w="1720" w:type="dxa"/>
            <w:tcBorders>
              <w:top w:val="nil"/>
              <w:left w:val="nil"/>
              <w:bottom w:val="single" w:sz="4" w:space="0" w:color="D3D3D3"/>
              <w:right w:val="single" w:sz="4" w:space="0" w:color="D3D3D3"/>
            </w:tcBorders>
            <w:shd w:val="clear" w:color="auto" w:fill="auto"/>
            <w:vAlign w:val="center"/>
            <w:hideMark/>
          </w:tcPr>
          <w:p w14:paraId="7257488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89.258.023,73</w:t>
            </w:r>
          </w:p>
        </w:tc>
        <w:tc>
          <w:tcPr>
            <w:tcW w:w="1720" w:type="dxa"/>
            <w:tcBorders>
              <w:top w:val="nil"/>
              <w:left w:val="nil"/>
              <w:bottom w:val="single" w:sz="4" w:space="0" w:color="D3D3D3"/>
              <w:right w:val="single" w:sz="4" w:space="0" w:color="D3D3D3"/>
            </w:tcBorders>
            <w:shd w:val="clear" w:color="auto" w:fill="auto"/>
            <w:vAlign w:val="center"/>
            <w:hideMark/>
          </w:tcPr>
          <w:p w14:paraId="19859D3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62.122,63</w:t>
            </w:r>
          </w:p>
        </w:tc>
        <w:tc>
          <w:tcPr>
            <w:tcW w:w="1720" w:type="dxa"/>
            <w:tcBorders>
              <w:top w:val="nil"/>
              <w:left w:val="nil"/>
              <w:bottom w:val="single" w:sz="4" w:space="0" w:color="D3D3D3"/>
              <w:right w:val="single" w:sz="4" w:space="0" w:color="D3D3D3"/>
            </w:tcBorders>
            <w:shd w:val="clear" w:color="708090" w:fill="708090"/>
            <w:vAlign w:val="center"/>
            <w:hideMark/>
          </w:tcPr>
          <w:p w14:paraId="35ECEF5E"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156.153.296,61</w:t>
            </w:r>
          </w:p>
        </w:tc>
      </w:tr>
      <w:tr w:rsidR="003F5F24" w:rsidRPr="00C1654A" w14:paraId="0D16E278"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635BE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CA29E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BB5589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4.257.417,31</w:t>
            </w:r>
          </w:p>
        </w:tc>
        <w:tc>
          <w:tcPr>
            <w:tcW w:w="1720" w:type="dxa"/>
            <w:tcBorders>
              <w:top w:val="nil"/>
              <w:left w:val="nil"/>
              <w:bottom w:val="single" w:sz="4" w:space="0" w:color="D3D3D3"/>
              <w:right w:val="single" w:sz="4" w:space="0" w:color="D3D3D3"/>
            </w:tcBorders>
            <w:shd w:val="clear" w:color="auto" w:fill="auto"/>
            <w:vAlign w:val="center"/>
            <w:hideMark/>
          </w:tcPr>
          <w:p w14:paraId="6715112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076D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ADB6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F25E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3EE18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E7ED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35AC1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4.257.417,31</w:t>
            </w:r>
          </w:p>
        </w:tc>
      </w:tr>
      <w:tr w:rsidR="003F5F24" w:rsidRPr="00C1654A" w14:paraId="1468F1D6"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FAC459"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4B715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548A6E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77C2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A3B42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42DB9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5.511.822,96</w:t>
            </w:r>
          </w:p>
        </w:tc>
        <w:tc>
          <w:tcPr>
            <w:tcW w:w="1720" w:type="dxa"/>
            <w:tcBorders>
              <w:top w:val="nil"/>
              <w:left w:val="nil"/>
              <w:bottom w:val="single" w:sz="4" w:space="0" w:color="D3D3D3"/>
              <w:right w:val="single" w:sz="4" w:space="0" w:color="D3D3D3"/>
            </w:tcBorders>
            <w:shd w:val="clear" w:color="auto" w:fill="auto"/>
            <w:vAlign w:val="center"/>
            <w:hideMark/>
          </w:tcPr>
          <w:p w14:paraId="64EE014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6.157.247,23</w:t>
            </w:r>
          </w:p>
        </w:tc>
        <w:tc>
          <w:tcPr>
            <w:tcW w:w="1720" w:type="dxa"/>
            <w:tcBorders>
              <w:top w:val="nil"/>
              <w:left w:val="nil"/>
              <w:bottom w:val="single" w:sz="4" w:space="0" w:color="D3D3D3"/>
              <w:right w:val="single" w:sz="4" w:space="0" w:color="D3D3D3"/>
            </w:tcBorders>
            <w:shd w:val="clear" w:color="auto" w:fill="auto"/>
            <w:vAlign w:val="center"/>
            <w:hideMark/>
          </w:tcPr>
          <w:p w14:paraId="19B3ABB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36.083.888,36</w:t>
            </w:r>
          </w:p>
        </w:tc>
        <w:tc>
          <w:tcPr>
            <w:tcW w:w="1720" w:type="dxa"/>
            <w:tcBorders>
              <w:top w:val="nil"/>
              <w:left w:val="nil"/>
              <w:bottom w:val="single" w:sz="4" w:space="0" w:color="D3D3D3"/>
              <w:right w:val="single" w:sz="4" w:space="0" w:color="D3D3D3"/>
            </w:tcBorders>
            <w:shd w:val="clear" w:color="auto" w:fill="auto"/>
            <w:vAlign w:val="center"/>
            <w:hideMark/>
          </w:tcPr>
          <w:p w14:paraId="1CCFDB7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23E083"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47.752.958,55</w:t>
            </w:r>
          </w:p>
        </w:tc>
      </w:tr>
      <w:tr w:rsidR="003F5F24" w:rsidRPr="00C1654A" w14:paraId="2A90C46B"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12561E"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7E794A"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1FFF52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6CE15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C957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37.665,00</w:t>
            </w:r>
          </w:p>
        </w:tc>
        <w:tc>
          <w:tcPr>
            <w:tcW w:w="1720" w:type="dxa"/>
            <w:tcBorders>
              <w:top w:val="nil"/>
              <w:left w:val="nil"/>
              <w:bottom w:val="single" w:sz="4" w:space="0" w:color="D3D3D3"/>
              <w:right w:val="single" w:sz="4" w:space="0" w:color="D3D3D3"/>
            </w:tcBorders>
            <w:shd w:val="clear" w:color="auto" w:fill="auto"/>
            <w:vAlign w:val="center"/>
            <w:hideMark/>
          </w:tcPr>
          <w:p w14:paraId="44CF33E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1.741.767,97</w:t>
            </w:r>
          </w:p>
        </w:tc>
        <w:tc>
          <w:tcPr>
            <w:tcW w:w="1720" w:type="dxa"/>
            <w:tcBorders>
              <w:top w:val="nil"/>
              <w:left w:val="nil"/>
              <w:bottom w:val="single" w:sz="4" w:space="0" w:color="D3D3D3"/>
              <w:right w:val="single" w:sz="4" w:space="0" w:color="D3D3D3"/>
            </w:tcBorders>
            <w:shd w:val="clear" w:color="auto" w:fill="auto"/>
            <w:vAlign w:val="center"/>
            <w:hideMark/>
          </w:tcPr>
          <w:p w14:paraId="5C05E80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1.429.355,93</w:t>
            </w:r>
          </w:p>
        </w:tc>
        <w:tc>
          <w:tcPr>
            <w:tcW w:w="1720" w:type="dxa"/>
            <w:tcBorders>
              <w:top w:val="nil"/>
              <w:left w:val="nil"/>
              <w:bottom w:val="single" w:sz="4" w:space="0" w:color="D3D3D3"/>
              <w:right w:val="single" w:sz="4" w:space="0" w:color="D3D3D3"/>
            </w:tcBorders>
            <w:shd w:val="clear" w:color="auto" w:fill="auto"/>
            <w:vAlign w:val="center"/>
            <w:hideMark/>
          </w:tcPr>
          <w:p w14:paraId="69A30B3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14:paraId="2EF313E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1.725,00</w:t>
            </w:r>
          </w:p>
        </w:tc>
        <w:tc>
          <w:tcPr>
            <w:tcW w:w="1720" w:type="dxa"/>
            <w:tcBorders>
              <w:top w:val="nil"/>
              <w:left w:val="nil"/>
              <w:bottom w:val="single" w:sz="4" w:space="0" w:color="D3D3D3"/>
              <w:right w:val="single" w:sz="4" w:space="0" w:color="D3D3D3"/>
            </w:tcBorders>
            <w:shd w:val="clear" w:color="708090" w:fill="708090"/>
            <w:vAlign w:val="center"/>
            <w:hideMark/>
          </w:tcPr>
          <w:p w14:paraId="3E505319"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3.216.963,90</w:t>
            </w:r>
          </w:p>
        </w:tc>
      </w:tr>
      <w:tr w:rsidR="003F5F24" w:rsidRPr="00C1654A" w14:paraId="16AC6380"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CC0AA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44C14A9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658276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4.965.953,00</w:t>
            </w:r>
          </w:p>
        </w:tc>
        <w:tc>
          <w:tcPr>
            <w:tcW w:w="1720" w:type="dxa"/>
            <w:tcBorders>
              <w:top w:val="nil"/>
              <w:left w:val="nil"/>
              <w:bottom w:val="single" w:sz="4" w:space="0" w:color="D3D3D3"/>
              <w:right w:val="single" w:sz="4" w:space="0" w:color="D3D3D3"/>
            </w:tcBorders>
            <w:shd w:val="clear" w:color="auto" w:fill="auto"/>
            <w:vAlign w:val="center"/>
            <w:hideMark/>
          </w:tcPr>
          <w:p w14:paraId="3EEB6C8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AEA0E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5E8F9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67.861.330,00</w:t>
            </w:r>
          </w:p>
        </w:tc>
        <w:tc>
          <w:tcPr>
            <w:tcW w:w="1720" w:type="dxa"/>
            <w:tcBorders>
              <w:top w:val="nil"/>
              <w:left w:val="nil"/>
              <w:bottom w:val="single" w:sz="4" w:space="0" w:color="D3D3D3"/>
              <w:right w:val="single" w:sz="4" w:space="0" w:color="D3D3D3"/>
            </w:tcBorders>
            <w:shd w:val="clear" w:color="auto" w:fill="auto"/>
            <w:vAlign w:val="center"/>
            <w:hideMark/>
          </w:tcPr>
          <w:p w14:paraId="5CB6472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91.612,00</w:t>
            </w:r>
          </w:p>
        </w:tc>
        <w:tc>
          <w:tcPr>
            <w:tcW w:w="1720" w:type="dxa"/>
            <w:tcBorders>
              <w:top w:val="nil"/>
              <w:left w:val="nil"/>
              <w:bottom w:val="single" w:sz="4" w:space="0" w:color="D3D3D3"/>
              <w:right w:val="single" w:sz="4" w:space="0" w:color="D3D3D3"/>
            </w:tcBorders>
            <w:shd w:val="clear" w:color="auto" w:fill="auto"/>
            <w:vAlign w:val="center"/>
            <w:hideMark/>
          </w:tcPr>
          <w:p w14:paraId="57D473B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68177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38.655,00</w:t>
            </w:r>
          </w:p>
        </w:tc>
        <w:tc>
          <w:tcPr>
            <w:tcW w:w="1720" w:type="dxa"/>
            <w:tcBorders>
              <w:top w:val="nil"/>
              <w:left w:val="nil"/>
              <w:bottom w:val="single" w:sz="4" w:space="0" w:color="D3D3D3"/>
              <w:right w:val="single" w:sz="4" w:space="0" w:color="D3D3D3"/>
            </w:tcBorders>
            <w:shd w:val="clear" w:color="708090" w:fill="708090"/>
            <w:vAlign w:val="center"/>
            <w:hideMark/>
          </w:tcPr>
          <w:p w14:paraId="1057E30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72.957.550,00</w:t>
            </w:r>
          </w:p>
        </w:tc>
      </w:tr>
      <w:tr w:rsidR="003F5F24" w:rsidRPr="00C1654A" w14:paraId="32613AF7"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71D993"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B4BF76"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121CA7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009D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66978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0241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14:paraId="4D0608A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860D2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B4B83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0BDE7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4.200,00</w:t>
            </w:r>
          </w:p>
        </w:tc>
      </w:tr>
      <w:tr w:rsidR="003F5F24" w:rsidRPr="00C1654A" w14:paraId="45A9D25C"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1FEC1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B24BA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90D698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6903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6CFC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FE5B5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13.878.550,00</w:t>
            </w:r>
          </w:p>
        </w:tc>
        <w:tc>
          <w:tcPr>
            <w:tcW w:w="1720" w:type="dxa"/>
            <w:tcBorders>
              <w:top w:val="nil"/>
              <w:left w:val="nil"/>
              <w:bottom w:val="single" w:sz="4" w:space="0" w:color="D3D3D3"/>
              <w:right w:val="single" w:sz="4" w:space="0" w:color="D3D3D3"/>
            </w:tcBorders>
            <w:shd w:val="clear" w:color="auto" w:fill="auto"/>
            <w:vAlign w:val="center"/>
            <w:hideMark/>
          </w:tcPr>
          <w:p w14:paraId="5503D69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61.630.448,58</w:t>
            </w:r>
          </w:p>
        </w:tc>
        <w:tc>
          <w:tcPr>
            <w:tcW w:w="1720" w:type="dxa"/>
            <w:tcBorders>
              <w:top w:val="nil"/>
              <w:left w:val="nil"/>
              <w:bottom w:val="single" w:sz="4" w:space="0" w:color="D3D3D3"/>
              <w:right w:val="single" w:sz="4" w:space="0" w:color="D3D3D3"/>
            </w:tcBorders>
            <w:shd w:val="clear" w:color="auto" w:fill="auto"/>
            <w:vAlign w:val="center"/>
            <w:hideMark/>
          </w:tcPr>
          <w:p w14:paraId="0F4CA74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169.851.298,62</w:t>
            </w:r>
          </w:p>
        </w:tc>
        <w:tc>
          <w:tcPr>
            <w:tcW w:w="1720" w:type="dxa"/>
            <w:tcBorders>
              <w:top w:val="nil"/>
              <w:left w:val="nil"/>
              <w:bottom w:val="single" w:sz="4" w:space="0" w:color="D3D3D3"/>
              <w:right w:val="single" w:sz="4" w:space="0" w:color="D3D3D3"/>
            </w:tcBorders>
            <w:shd w:val="clear" w:color="auto" w:fill="auto"/>
            <w:vAlign w:val="center"/>
            <w:hideMark/>
          </w:tcPr>
          <w:p w14:paraId="0ABA977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372.653,51</w:t>
            </w:r>
          </w:p>
        </w:tc>
        <w:tc>
          <w:tcPr>
            <w:tcW w:w="1720" w:type="dxa"/>
            <w:tcBorders>
              <w:top w:val="nil"/>
              <w:left w:val="nil"/>
              <w:bottom w:val="single" w:sz="4" w:space="0" w:color="D3D3D3"/>
              <w:right w:val="single" w:sz="4" w:space="0" w:color="D3D3D3"/>
            </w:tcBorders>
            <w:shd w:val="clear" w:color="708090" w:fill="708090"/>
            <w:vAlign w:val="center"/>
            <w:hideMark/>
          </w:tcPr>
          <w:p w14:paraId="3351014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245.732.950,71</w:t>
            </w:r>
          </w:p>
        </w:tc>
      </w:tr>
      <w:tr w:rsidR="003F5F24" w:rsidRPr="00C1654A" w14:paraId="31C33CC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F7F2A8"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TOROSGAZ KÜTAHYA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24EBB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873159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588.009,64</w:t>
            </w:r>
          </w:p>
        </w:tc>
        <w:tc>
          <w:tcPr>
            <w:tcW w:w="1720" w:type="dxa"/>
            <w:tcBorders>
              <w:top w:val="nil"/>
              <w:left w:val="nil"/>
              <w:bottom w:val="single" w:sz="4" w:space="0" w:color="D3D3D3"/>
              <w:right w:val="single" w:sz="4" w:space="0" w:color="D3D3D3"/>
            </w:tcBorders>
            <w:shd w:val="clear" w:color="auto" w:fill="auto"/>
            <w:vAlign w:val="center"/>
            <w:hideMark/>
          </w:tcPr>
          <w:p w14:paraId="4210C48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4F89F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6CA14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99.810.594,09</w:t>
            </w:r>
          </w:p>
        </w:tc>
        <w:tc>
          <w:tcPr>
            <w:tcW w:w="1720" w:type="dxa"/>
            <w:tcBorders>
              <w:top w:val="nil"/>
              <w:left w:val="nil"/>
              <w:bottom w:val="single" w:sz="4" w:space="0" w:color="D3D3D3"/>
              <w:right w:val="single" w:sz="4" w:space="0" w:color="D3D3D3"/>
            </w:tcBorders>
            <w:shd w:val="clear" w:color="auto" w:fill="auto"/>
            <w:vAlign w:val="center"/>
            <w:hideMark/>
          </w:tcPr>
          <w:p w14:paraId="6874AEE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33.008.794,96</w:t>
            </w:r>
          </w:p>
        </w:tc>
        <w:tc>
          <w:tcPr>
            <w:tcW w:w="1720" w:type="dxa"/>
            <w:tcBorders>
              <w:top w:val="nil"/>
              <w:left w:val="nil"/>
              <w:bottom w:val="single" w:sz="4" w:space="0" w:color="D3D3D3"/>
              <w:right w:val="single" w:sz="4" w:space="0" w:color="D3D3D3"/>
            </w:tcBorders>
            <w:shd w:val="clear" w:color="auto" w:fill="auto"/>
            <w:vAlign w:val="center"/>
            <w:hideMark/>
          </w:tcPr>
          <w:p w14:paraId="5F66F35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126.341.009,09</w:t>
            </w:r>
          </w:p>
        </w:tc>
        <w:tc>
          <w:tcPr>
            <w:tcW w:w="1720" w:type="dxa"/>
            <w:tcBorders>
              <w:top w:val="nil"/>
              <w:left w:val="nil"/>
              <w:bottom w:val="single" w:sz="4" w:space="0" w:color="D3D3D3"/>
              <w:right w:val="single" w:sz="4" w:space="0" w:color="D3D3D3"/>
            </w:tcBorders>
            <w:shd w:val="clear" w:color="auto" w:fill="auto"/>
            <w:vAlign w:val="center"/>
            <w:hideMark/>
          </w:tcPr>
          <w:p w14:paraId="0B93250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6FF789F"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259.748.407,77</w:t>
            </w:r>
          </w:p>
        </w:tc>
      </w:tr>
      <w:tr w:rsidR="003F5F24" w:rsidRPr="00C1654A" w14:paraId="4519491B"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FEC5E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FA15B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E1EEFA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78.210.856,85</w:t>
            </w:r>
          </w:p>
        </w:tc>
        <w:tc>
          <w:tcPr>
            <w:tcW w:w="1720" w:type="dxa"/>
            <w:tcBorders>
              <w:top w:val="nil"/>
              <w:left w:val="nil"/>
              <w:bottom w:val="single" w:sz="4" w:space="0" w:color="D3D3D3"/>
              <w:right w:val="single" w:sz="4" w:space="0" w:color="D3D3D3"/>
            </w:tcBorders>
            <w:shd w:val="clear" w:color="auto" w:fill="auto"/>
            <w:vAlign w:val="center"/>
            <w:hideMark/>
          </w:tcPr>
          <w:p w14:paraId="33DDD1E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21.153.385,59</w:t>
            </w:r>
          </w:p>
        </w:tc>
        <w:tc>
          <w:tcPr>
            <w:tcW w:w="1720" w:type="dxa"/>
            <w:tcBorders>
              <w:top w:val="nil"/>
              <w:left w:val="nil"/>
              <w:bottom w:val="single" w:sz="4" w:space="0" w:color="D3D3D3"/>
              <w:right w:val="single" w:sz="4" w:space="0" w:color="D3D3D3"/>
            </w:tcBorders>
            <w:shd w:val="clear" w:color="auto" w:fill="auto"/>
            <w:vAlign w:val="center"/>
            <w:hideMark/>
          </w:tcPr>
          <w:p w14:paraId="5FC9A5B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E641E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361.048.237,09</w:t>
            </w:r>
          </w:p>
        </w:tc>
        <w:tc>
          <w:tcPr>
            <w:tcW w:w="1720" w:type="dxa"/>
            <w:tcBorders>
              <w:top w:val="nil"/>
              <w:left w:val="nil"/>
              <w:bottom w:val="single" w:sz="4" w:space="0" w:color="D3D3D3"/>
              <w:right w:val="single" w:sz="4" w:space="0" w:color="D3D3D3"/>
            </w:tcBorders>
            <w:shd w:val="clear" w:color="auto" w:fill="auto"/>
            <w:vAlign w:val="center"/>
            <w:hideMark/>
          </w:tcPr>
          <w:p w14:paraId="7D7C1E0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97.217.710,83</w:t>
            </w:r>
          </w:p>
        </w:tc>
        <w:tc>
          <w:tcPr>
            <w:tcW w:w="1720" w:type="dxa"/>
            <w:tcBorders>
              <w:top w:val="nil"/>
              <w:left w:val="nil"/>
              <w:bottom w:val="single" w:sz="4" w:space="0" w:color="D3D3D3"/>
              <w:right w:val="single" w:sz="4" w:space="0" w:color="D3D3D3"/>
            </w:tcBorders>
            <w:shd w:val="clear" w:color="auto" w:fill="auto"/>
            <w:vAlign w:val="center"/>
            <w:hideMark/>
          </w:tcPr>
          <w:p w14:paraId="1D97DE56"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408.244.938,74</w:t>
            </w:r>
          </w:p>
        </w:tc>
        <w:tc>
          <w:tcPr>
            <w:tcW w:w="1720" w:type="dxa"/>
            <w:tcBorders>
              <w:top w:val="nil"/>
              <w:left w:val="nil"/>
              <w:bottom w:val="single" w:sz="4" w:space="0" w:color="D3D3D3"/>
              <w:right w:val="single" w:sz="4" w:space="0" w:color="D3D3D3"/>
            </w:tcBorders>
            <w:shd w:val="clear" w:color="auto" w:fill="auto"/>
            <w:vAlign w:val="center"/>
            <w:hideMark/>
          </w:tcPr>
          <w:p w14:paraId="6639584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FD00ED"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965.875.129,10</w:t>
            </w:r>
          </w:p>
        </w:tc>
      </w:tr>
      <w:tr w:rsidR="003F5F24" w:rsidRPr="00C1654A" w14:paraId="7C2C9EE9" w14:textId="77777777" w:rsidTr="003F5F2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1675CF"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56B280B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90078F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E8EE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DEE18"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13D9F2"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131.563.890,00</w:t>
            </w:r>
          </w:p>
        </w:tc>
        <w:tc>
          <w:tcPr>
            <w:tcW w:w="1720" w:type="dxa"/>
            <w:tcBorders>
              <w:top w:val="nil"/>
              <w:left w:val="nil"/>
              <w:bottom w:val="single" w:sz="4" w:space="0" w:color="D3D3D3"/>
              <w:right w:val="single" w:sz="4" w:space="0" w:color="D3D3D3"/>
            </w:tcBorders>
            <w:shd w:val="clear" w:color="auto" w:fill="auto"/>
            <w:vAlign w:val="center"/>
            <w:hideMark/>
          </w:tcPr>
          <w:p w14:paraId="449D00D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360F8C"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FF46B9"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43.923,00</w:t>
            </w:r>
          </w:p>
        </w:tc>
        <w:tc>
          <w:tcPr>
            <w:tcW w:w="1720" w:type="dxa"/>
            <w:tcBorders>
              <w:top w:val="nil"/>
              <w:left w:val="nil"/>
              <w:bottom w:val="single" w:sz="4" w:space="0" w:color="D3D3D3"/>
              <w:right w:val="single" w:sz="4" w:space="0" w:color="D3D3D3"/>
            </w:tcBorders>
            <w:shd w:val="clear" w:color="708090" w:fill="708090"/>
            <w:vAlign w:val="center"/>
            <w:hideMark/>
          </w:tcPr>
          <w:p w14:paraId="4649116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131.607.813,00</w:t>
            </w:r>
          </w:p>
        </w:tc>
      </w:tr>
      <w:tr w:rsidR="003F5F24" w:rsidRPr="00C1654A" w14:paraId="7780A734"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D94754"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9256ED"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11DB42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948E15"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1BC700"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ADF8C7"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6.013.592,14</w:t>
            </w:r>
          </w:p>
        </w:tc>
        <w:tc>
          <w:tcPr>
            <w:tcW w:w="1720" w:type="dxa"/>
            <w:tcBorders>
              <w:top w:val="nil"/>
              <w:left w:val="nil"/>
              <w:bottom w:val="single" w:sz="4" w:space="0" w:color="D3D3D3"/>
              <w:right w:val="single" w:sz="4" w:space="0" w:color="D3D3D3"/>
            </w:tcBorders>
            <w:shd w:val="clear" w:color="auto" w:fill="auto"/>
            <w:vAlign w:val="center"/>
            <w:hideMark/>
          </w:tcPr>
          <w:p w14:paraId="162DE9D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17.462.810,15</w:t>
            </w:r>
          </w:p>
        </w:tc>
        <w:tc>
          <w:tcPr>
            <w:tcW w:w="1720" w:type="dxa"/>
            <w:tcBorders>
              <w:top w:val="nil"/>
              <w:left w:val="nil"/>
              <w:bottom w:val="single" w:sz="4" w:space="0" w:color="D3D3D3"/>
              <w:right w:val="single" w:sz="4" w:space="0" w:color="D3D3D3"/>
            </w:tcBorders>
            <w:shd w:val="clear" w:color="auto" w:fill="auto"/>
            <w:vAlign w:val="center"/>
            <w:hideMark/>
          </w:tcPr>
          <w:p w14:paraId="7A6FFD1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89.084.506,93</w:t>
            </w:r>
          </w:p>
        </w:tc>
        <w:tc>
          <w:tcPr>
            <w:tcW w:w="1720" w:type="dxa"/>
            <w:tcBorders>
              <w:top w:val="nil"/>
              <w:left w:val="nil"/>
              <w:bottom w:val="single" w:sz="4" w:space="0" w:color="D3D3D3"/>
              <w:right w:val="single" w:sz="4" w:space="0" w:color="D3D3D3"/>
            </w:tcBorders>
            <w:shd w:val="clear" w:color="auto" w:fill="auto"/>
            <w:vAlign w:val="center"/>
            <w:hideMark/>
          </w:tcPr>
          <w:p w14:paraId="354E745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349.769,14</w:t>
            </w:r>
          </w:p>
        </w:tc>
        <w:tc>
          <w:tcPr>
            <w:tcW w:w="1720" w:type="dxa"/>
            <w:tcBorders>
              <w:top w:val="nil"/>
              <w:left w:val="nil"/>
              <w:bottom w:val="single" w:sz="4" w:space="0" w:color="D3D3D3"/>
              <w:right w:val="single" w:sz="4" w:space="0" w:color="D3D3D3"/>
            </w:tcBorders>
            <w:shd w:val="clear" w:color="708090" w:fill="708090"/>
            <w:vAlign w:val="center"/>
            <w:hideMark/>
          </w:tcPr>
          <w:p w14:paraId="1DD10A3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112.910.678,35</w:t>
            </w:r>
          </w:p>
        </w:tc>
      </w:tr>
      <w:tr w:rsidR="003F5F24" w:rsidRPr="00C1654A" w14:paraId="4E3A8563" w14:textId="77777777" w:rsidTr="003F5F2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9B78F1"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7B838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D72956F"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B9BA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FA884"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20AF0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1.604.040,46</w:t>
            </w:r>
          </w:p>
        </w:tc>
        <w:tc>
          <w:tcPr>
            <w:tcW w:w="1720" w:type="dxa"/>
            <w:tcBorders>
              <w:top w:val="nil"/>
              <w:left w:val="nil"/>
              <w:bottom w:val="single" w:sz="4" w:space="0" w:color="D3D3D3"/>
              <w:right w:val="single" w:sz="4" w:space="0" w:color="D3D3D3"/>
            </w:tcBorders>
            <w:shd w:val="clear" w:color="auto" w:fill="auto"/>
            <w:vAlign w:val="center"/>
            <w:hideMark/>
          </w:tcPr>
          <w:p w14:paraId="67E7D95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1.600.662,00</w:t>
            </w:r>
          </w:p>
        </w:tc>
        <w:tc>
          <w:tcPr>
            <w:tcW w:w="1720" w:type="dxa"/>
            <w:tcBorders>
              <w:top w:val="nil"/>
              <w:left w:val="nil"/>
              <w:bottom w:val="single" w:sz="4" w:space="0" w:color="D3D3D3"/>
              <w:right w:val="single" w:sz="4" w:space="0" w:color="D3D3D3"/>
            </w:tcBorders>
            <w:shd w:val="clear" w:color="auto" w:fill="auto"/>
            <w:vAlign w:val="center"/>
            <w:hideMark/>
          </w:tcPr>
          <w:p w14:paraId="448AB09B"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612C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2A7E4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3.204.702,46</w:t>
            </w:r>
          </w:p>
        </w:tc>
      </w:tr>
      <w:tr w:rsidR="003F5F24" w:rsidRPr="00C1654A" w14:paraId="5409EC24" w14:textId="77777777" w:rsidTr="003F5F24">
        <w:trPr>
          <w:trHeight w:val="315"/>
        </w:trPr>
        <w:tc>
          <w:tcPr>
            <w:tcW w:w="5200" w:type="dxa"/>
            <w:tcBorders>
              <w:top w:val="nil"/>
              <w:left w:val="single" w:sz="8" w:space="0" w:color="D3D3D3"/>
              <w:bottom w:val="single" w:sz="8" w:space="0" w:color="D3D3D3"/>
              <w:right w:val="single" w:sz="8" w:space="0" w:color="D3D3D3"/>
            </w:tcBorders>
            <w:shd w:val="clear" w:color="000000" w:fill="708090"/>
            <w:vAlign w:val="center"/>
            <w:hideMark/>
          </w:tcPr>
          <w:p w14:paraId="361C17E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DİĞER</w:t>
            </w:r>
          </w:p>
        </w:tc>
        <w:tc>
          <w:tcPr>
            <w:tcW w:w="2020" w:type="dxa"/>
            <w:tcBorders>
              <w:top w:val="nil"/>
              <w:left w:val="single" w:sz="4" w:space="0" w:color="D3D3D3"/>
              <w:bottom w:val="single" w:sz="4" w:space="0" w:color="D3D3D3"/>
              <w:right w:val="single" w:sz="4" w:space="0" w:color="D3D3D3"/>
            </w:tcBorders>
            <w:shd w:val="clear" w:color="708090" w:fill="708090"/>
            <w:vAlign w:val="center"/>
            <w:hideMark/>
          </w:tcPr>
          <w:p w14:paraId="6ECD08AC"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2AAF1"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nil"/>
              <w:right w:val="nil"/>
            </w:tcBorders>
            <w:shd w:val="clear" w:color="auto" w:fill="auto"/>
            <w:noWrap/>
            <w:vAlign w:val="center"/>
            <w:hideMark/>
          </w:tcPr>
          <w:p w14:paraId="0EF4AE27" w14:textId="77777777" w:rsidR="003F5F24" w:rsidRPr="00C1654A" w:rsidRDefault="003F5F24" w:rsidP="003F5F24">
            <w:pPr>
              <w:spacing w:after="0" w:line="240" w:lineRule="auto"/>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85.881.108,41</w:t>
            </w:r>
          </w:p>
        </w:tc>
        <w:tc>
          <w:tcPr>
            <w:tcW w:w="1720" w:type="dxa"/>
            <w:tcBorders>
              <w:top w:val="nil"/>
              <w:left w:val="nil"/>
              <w:bottom w:val="nil"/>
              <w:right w:val="nil"/>
            </w:tcBorders>
            <w:shd w:val="clear" w:color="auto" w:fill="auto"/>
            <w:noWrap/>
            <w:vAlign w:val="center"/>
            <w:hideMark/>
          </w:tcPr>
          <w:p w14:paraId="5BC9D666" w14:textId="77777777" w:rsidR="003F5F24" w:rsidRPr="00C1654A" w:rsidRDefault="003F5F24" w:rsidP="003F5F24">
            <w:pPr>
              <w:spacing w:after="0" w:line="240" w:lineRule="auto"/>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177.080.261,43</w:t>
            </w:r>
          </w:p>
        </w:tc>
        <w:tc>
          <w:tcPr>
            <w:tcW w:w="1720" w:type="dxa"/>
            <w:tcBorders>
              <w:top w:val="nil"/>
              <w:left w:val="single" w:sz="4" w:space="0" w:color="D3D3D3"/>
              <w:bottom w:val="single" w:sz="4" w:space="0" w:color="D3D3D3"/>
              <w:right w:val="single" w:sz="4" w:space="0" w:color="D3D3D3"/>
            </w:tcBorders>
            <w:shd w:val="clear" w:color="auto" w:fill="auto"/>
            <w:vAlign w:val="center"/>
            <w:hideMark/>
          </w:tcPr>
          <w:p w14:paraId="6932E4CA"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FFC23"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8B3FE"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1DD29D" w14:textId="77777777" w:rsidR="003F5F24" w:rsidRPr="00C1654A" w:rsidRDefault="003F5F24" w:rsidP="003F5F24">
            <w:pPr>
              <w:spacing w:after="0" w:line="240" w:lineRule="auto"/>
              <w:jc w:val="right"/>
              <w:rPr>
                <w:rFonts w:ascii="Times New Roman" w:eastAsia="Times New Roman" w:hAnsi="Times New Roman" w:cs="Times New Roman"/>
                <w:color w:val="000000"/>
                <w:sz w:val="16"/>
                <w:szCs w:val="16"/>
                <w:lang w:eastAsia="tr-TR"/>
              </w:rPr>
            </w:pPr>
            <w:r w:rsidRPr="00C1654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25CBD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r>
      <w:tr w:rsidR="003F5F24" w:rsidRPr="00C1654A" w14:paraId="0156BE6E" w14:textId="77777777" w:rsidTr="003F5F24">
        <w:trPr>
          <w:trHeight w:val="300"/>
        </w:trPr>
        <w:tc>
          <w:tcPr>
            <w:tcW w:w="5200" w:type="dxa"/>
            <w:tcBorders>
              <w:top w:val="single" w:sz="4" w:space="0" w:color="D3D3D3"/>
              <w:left w:val="single" w:sz="4" w:space="0" w:color="D3D3D3"/>
              <w:bottom w:val="single" w:sz="4" w:space="0" w:color="D3D3D3"/>
              <w:right w:val="single" w:sz="4" w:space="0" w:color="D3D3D3"/>
            </w:tcBorders>
            <w:shd w:val="clear" w:color="708090" w:fill="708090"/>
            <w:vAlign w:val="center"/>
            <w:hideMark/>
          </w:tcPr>
          <w:p w14:paraId="1BB516A5"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D326B32" w14:textId="77777777" w:rsidR="003F5F24" w:rsidRPr="00C1654A" w:rsidRDefault="003F5F24" w:rsidP="003F5F24">
            <w:pPr>
              <w:spacing w:after="0" w:line="240" w:lineRule="auto"/>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24719EE"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13.466.662.642,74</w:t>
            </w:r>
          </w:p>
        </w:tc>
        <w:tc>
          <w:tcPr>
            <w:tcW w:w="1720" w:type="dxa"/>
            <w:tcBorders>
              <w:top w:val="single" w:sz="4" w:space="0" w:color="D3D3D3"/>
              <w:left w:val="nil"/>
              <w:bottom w:val="single" w:sz="4" w:space="0" w:color="D3D3D3"/>
              <w:right w:val="single" w:sz="4" w:space="0" w:color="D3D3D3"/>
            </w:tcBorders>
            <w:shd w:val="clear" w:color="708090" w:fill="708090"/>
            <w:vAlign w:val="center"/>
            <w:hideMark/>
          </w:tcPr>
          <w:p w14:paraId="5CBAA536"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1.497.734.818,12</w:t>
            </w:r>
          </w:p>
        </w:tc>
        <w:tc>
          <w:tcPr>
            <w:tcW w:w="1720" w:type="dxa"/>
            <w:tcBorders>
              <w:top w:val="single" w:sz="4" w:space="0" w:color="D3D3D3"/>
              <w:left w:val="nil"/>
              <w:bottom w:val="single" w:sz="4" w:space="0" w:color="D3D3D3"/>
              <w:right w:val="single" w:sz="4" w:space="0" w:color="D3D3D3"/>
            </w:tcBorders>
            <w:shd w:val="clear" w:color="708090" w:fill="708090"/>
            <w:vAlign w:val="center"/>
            <w:hideMark/>
          </w:tcPr>
          <w:p w14:paraId="7F60FC14"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317.500.167,72</w:t>
            </w:r>
          </w:p>
        </w:tc>
        <w:tc>
          <w:tcPr>
            <w:tcW w:w="1720" w:type="dxa"/>
            <w:tcBorders>
              <w:top w:val="nil"/>
              <w:left w:val="nil"/>
              <w:bottom w:val="single" w:sz="4" w:space="0" w:color="D3D3D3"/>
              <w:right w:val="single" w:sz="4" w:space="0" w:color="D3D3D3"/>
            </w:tcBorders>
            <w:shd w:val="clear" w:color="708090" w:fill="708090"/>
            <w:vAlign w:val="center"/>
            <w:hideMark/>
          </w:tcPr>
          <w:p w14:paraId="46B387F2"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13.359.693.138,86</w:t>
            </w:r>
          </w:p>
        </w:tc>
        <w:tc>
          <w:tcPr>
            <w:tcW w:w="1720" w:type="dxa"/>
            <w:tcBorders>
              <w:top w:val="nil"/>
              <w:left w:val="nil"/>
              <w:bottom w:val="single" w:sz="4" w:space="0" w:color="D3D3D3"/>
              <w:right w:val="single" w:sz="4" w:space="0" w:color="D3D3D3"/>
            </w:tcBorders>
            <w:shd w:val="clear" w:color="708090" w:fill="708090"/>
            <w:vAlign w:val="center"/>
            <w:hideMark/>
          </w:tcPr>
          <w:p w14:paraId="70733257"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5.533.563.608,30</w:t>
            </w:r>
          </w:p>
        </w:tc>
        <w:tc>
          <w:tcPr>
            <w:tcW w:w="1720" w:type="dxa"/>
            <w:tcBorders>
              <w:top w:val="nil"/>
              <w:left w:val="nil"/>
              <w:bottom w:val="single" w:sz="4" w:space="0" w:color="D3D3D3"/>
              <w:right w:val="single" w:sz="4" w:space="0" w:color="D3D3D3"/>
            </w:tcBorders>
            <w:shd w:val="clear" w:color="708090" w:fill="708090"/>
            <w:vAlign w:val="center"/>
            <w:hideMark/>
          </w:tcPr>
          <w:p w14:paraId="0E5F353C"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18.941.806.166,55</w:t>
            </w:r>
          </w:p>
        </w:tc>
        <w:tc>
          <w:tcPr>
            <w:tcW w:w="1720" w:type="dxa"/>
            <w:tcBorders>
              <w:top w:val="nil"/>
              <w:left w:val="nil"/>
              <w:bottom w:val="single" w:sz="4" w:space="0" w:color="D3D3D3"/>
              <w:right w:val="single" w:sz="4" w:space="0" w:color="D3D3D3"/>
            </w:tcBorders>
            <w:shd w:val="clear" w:color="708090" w:fill="708090"/>
            <w:vAlign w:val="center"/>
            <w:hideMark/>
          </w:tcPr>
          <w:p w14:paraId="7589FB90"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108.589.077,78</w:t>
            </w:r>
          </w:p>
        </w:tc>
        <w:tc>
          <w:tcPr>
            <w:tcW w:w="1720" w:type="dxa"/>
            <w:tcBorders>
              <w:top w:val="nil"/>
              <w:left w:val="nil"/>
              <w:bottom w:val="single" w:sz="4" w:space="0" w:color="D3D3D3"/>
              <w:right w:val="single" w:sz="4" w:space="0" w:color="D3D3D3"/>
            </w:tcBorders>
            <w:shd w:val="clear" w:color="708090" w:fill="708090"/>
            <w:vAlign w:val="center"/>
            <w:hideMark/>
          </w:tcPr>
          <w:p w14:paraId="4984A911" w14:textId="77777777" w:rsidR="003F5F24" w:rsidRPr="00C1654A" w:rsidRDefault="003F5F24" w:rsidP="003F5F24">
            <w:pPr>
              <w:spacing w:after="0" w:line="240" w:lineRule="auto"/>
              <w:jc w:val="right"/>
              <w:rPr>
                <w:rFonts w:ascii="Times New Roman" w:eastAsia="Times New Roman" w:hAnsi="Times New Roman" w:cs="Times New Roman"/>
                <w:b/>
                <w:bCs/>
                <w:color w:val="FFFFFF"/>
                <w:sz w:val="16"/>
                <w:szCs w:val="16"/>
                <w:lang w:eastAsia="tr-TR"/>
              </w:rPr>
            </w:pPr>
            <w:r w:rsidRPr="00C1654A">
              <w:rPr>
                <w:rFonts w:ascii="Times New Roman" w:eastAsia="Times New Roman" w:hAnsi="Times New Roman" w:cs="Times New Roman"/>
                <w:b/>
                <w:bCs/>
                <w:color w:val="FFFFFF"/>
                <w:sz w:val="16"/>
                <w:szCs w:val="16"/>
                <w:lang w:eastAsia="tr-TR"/>
              </w:rPr>
              <w:t>53.225.549.620,08</w:t>
            </w:r>
          </w:p>
        </w:tc>
      </w:tr>
    </w:tbl>
    <w:p w14:paraId="0254A179" w14:textId="77777777" w:rsidR="00AE6DB4" w:rsidRPr="00C1654A" w:rsidRDefault="00AE6DB4" w:rsidP="004C7060">
      <w:pPr>
        <w:rPr>
          <w:rFonts w:ascii="Times New Roman" w:hAnsi="Times New Roman" w:cs="Times New Roman"/>
        </w:rPr>
      </w:pPr>
    </w:p>
    <w:p w14:paraId="3FAE4BCD" w14:textId="77777777" w:rsidR="004B054A" w:rsidRPr="00C1654A" w:rsidRDefault="004B054A" w:rsidP="004B054A">
      <w:pPr>
        <w:rPr>
          <w:rFonts w:ascii="Times New Roman" w:hAnsi="Times New Roman" w:cs="Times New Roman"/>
        </w:rPr>
      </w:pPr>
      <w:r w:rsidRPr="00C1654A">
        <w:rPr>
          <w:rFonts w:ascii="Times New Roman" w:hAnsi="Times New Roman" w:cs="Times New Roman"/>
          <w:b/>
        </w:rPr>
        <w:t>*</w:t>
      </w:r>
      <w:r w:rsidRPr="00C1654A">
        <w:rPr>
          <w:rFonts w:ascii="Times New Roman" w:hAnsi="Times New Roman" w:cs="Times New Roman"/>
        </w:rPr>
        <w:t>DİĞER: İletim şebekesinde ve depolama tesislerinde kullanılan gaz miktarını ifade etmektedir.</w:t>
      </w:r>
    </w:p>
    <w:p w14:paraId="1C9ED789" w14:textId="77777777" w:rsidR="00AE6DB4" w:rsidRPr="00C1654A" w:rsidRDefault="004B054A" w:rsidP="004B054A">
      <w:pPr>
        <w:rPr>
          <w:rFonts w:ascii="Times New Roman" w:hAnsi="Times New Roman" w:cs="Times New Roman"/>
        </w:rPr>
      </w:pPr>
      <w:r w:rsidRPr="00C1654A">
        <w:rPr>
          <w:rFonts w:ascii="Times New Roman" w:hAnsi="Times New Roman" w:cs="Times New Roman"/>
          <w:i/>
          <w:u w:val="single"/>
        </w:rPr>
        <w:t>Not:</w:t>
      </w:r>
      <w:r w:rsidRPr="00C1654A">
        <w:rPr>
          <w:rFonts w:ascii="Times New Roman" w:hAnsi="Times New Roman" w:cs="Times New Roman"/>
        </w:rPr>
        <w:t xml:space="preserve"> İletim şebekesinde ve depolama tesislerinde tüketilen gaz miktarları, aylık doğal gaz sektör raporlarına eklenmezken, yıllık raporlarda tüketim miktarına dahil edilmektedir.</w:t>
      </w:r>
    </w:p>
    <w:sectPr w:rsidR="00AE6DB4" w:rsidRPr="00C1654A" w:rsidSect="00BB3F99">
      <w:footerReference w:type="first" r:id="rId62"/>
      <w:pgSz w:w="23905" w:h="11907" w:orient="landscape" w:code="1"/>
      <w:pgMar w:top="567" w:right="1440" w:bottom="567" w:left="144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1664F" w14:textId="77777777" w:rsidR="00AD3F3B" w:rsidRDefault="00AD3F3B" w:rsidP="00FA3CB0">
      <w:pPr>
        <w:spacing w:after="0" w:line="240" w:lineRule="auto"/>
      </w:pPr>
      <w:r>
        <w:separator/>
      </w:r>
    </w:p>
  </w:endnote>
  <w:endnote w:type="continuationSeparator" w:id="0">
    <w:p w14:paraId="71122C9A" w14:textId="77777777" w:rsidR="00AD3F3B" w:rsidRDefault="00AD3F3B" w:rsidP="00FA3CB0">
      <w:pPr>
        <w:spacing w:after="0" w:line="240" w:lineRule="auto"/>
      </w:pPr>
      <w:r>
        <w:continuationSeparator/>
      </w:r>
    </w:p>
  </w:endnote>
  <w:endnote w:type="continuationNotice" w:id="1">
    <w:p w14:paraId="53688748" w14:textId="77777777" w:rsidR="00AD3F3B" w:rsidRDefault="00AD3F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21C78" w14:textId="77777777" w:rsidR="00E96D58" w:rsidRDefault="00E96D58">
    <w:pPr>
      <w:pStyle w:val="AltBilgi"/>
      <w:jc w:val="center"/>
    </w:pPr>
  </w:p>
  <w:p w14:paraId="07DAE351" w14:textId="77777777" w:rsidR="00E96D58" w:rsidRDefault="00E96D5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14:paraId="431657FB" w14:textId="77777777" w:rsidR="00E96D58" w:rsidRDefault="00E96D58" w:rsidP="003D13AA">
        <w:pPr>
          <w:pStyle w:val="AltBilgi"/>
          <w:jc w:val="center"/>
        </w:pPr>
        <w:r>
          <w:fldChar w:fldCharType="begin"/>
        </w:r>
        <w:r>
          <w:instrText xml:space="preserve"> PAGE   \* MERGEFORMAT </w:instrText>
        </w:r>
        <w:r>
          <w:fldChar w:fldCharType="separate"/>
        </w:r>
        <w:r>
          <w:rPr>
            <w:noProof/>
          </w:rPr>
          <w:t>xv</w:t>
        </w:r>
        <w:r>
          <w:rPr>
            <w:noProof/>
          </w:rPr>
          <w:fldChar w:fldCharType="end"/>
        </w:r>
      </w:p>
    </w:sdtContent>
  </w:sdt>
  <w:p w14:paraId="4B3A0955" w14:textId="77777777" w:rsidR="00E96D58" w:rsidRDefault="00E96D5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791127"/>
      <w:docPartObj>
        <w:docPartGallery w:val="Page Numbers (Bottom of Page)"/>
        <w:docPartUnique/>
      </w:docPartObj>
    </w:sdtPr>
    <w:sdtEndPr>
      <w:rPr>
        <w:noProof/>
      </w:rPr>
    </w:sdtEndPr>
    <w:sdtContent>
      <w:p w14:paraId="796CC366" w14:textId="77777777" w:rsidR="00E96D58" w:rsidRDefault="00E96D58" w:rsidP="003D13AA">
        <w:pPr>
          <w:pStyle w:val="AltBilgi"/>
          <w:jc w:val="center"/>
        </w:pPr>
        <w:r>
          <w:fldChar w:fldCharType="begin"/>
        </w:r>
        <w:r>
          <w:instrText xml:space="preserve"> PAGE   \* MERGEFORMAT </w:instrText>
        </w:r>
        <w:r>
          <w:fldChar w:fldCharType="separate"/>
        </w:r>
        <w:r>
          <w:rPr>
            <w:noProof/>
          </w:rPr>
          <w:t>35</w:t>
        </w:r>
        <w:r>
          <w:rPr>
            <w:noProof/>
          </w:rPr>
          <w:fldChar w:fldCharType="end"/>
        </w:r>
      </w:p>
    </w:sdtContent>
  </w:sdt>
  <w:p w14:paraId="5C910FEC" w14:textId="77777777" w:rsidR="00E96D58" w:rsidRDefault="00E96D5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76166"/>
      <w:docPartObj>
        <w:docPartGallery w:val="Page Numbers (Bottom of Page)"/>
        <w:docPartUnique/>
      </w:docPartObj>
    </w:sdtPr>
    <w:sdtEndPr>
      <w:rPr>
        <w:noProof/>
      </w:rPr>
    </w:sdtEndPr>
    <w:sdtContent>
      <w:p w14:paraId="1F18BB6A" w14:textId="77777777" w:rsidR="00E96D58" w:rsidRDefault="00E96D58" w:rsidP="003D13AA">
        <w:pPr>
          <w:pStyle w:val="AltBilgi"/>
          <w:jc w:val="center"/>
        </w:pPr>
        <w:r>
          <w:fldChar w:fldCharType="begin"/>
        </w:r>
        <w:r>
          <w:instrText xml:space="preserve"> PAGE   \* MERGEFORMAT </w:instrText>
        </w:r>
        <w:r>
          <w:fldChar w:fldCharType="separate"/>
        </w:r>
        <w:r>
          <w:rPr>
            <w:noProof/>
          </w:rPr>
          <w:t>126</w:t>
        </w:r>
        <w:r>
          <w:rPr>
            <w:noProof/>
          </w:rPr>
          <w:fldChar w:fldCharType="end"/>
        </w:r>
      </w:p>
    </w:sdtContent>
  </w:sdt>
  <w:p w14:paraId="12DA98EB" w14:textId="77777777" w:rsidR="00E96D58" w:rsidRDefault="00E96D58">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309A7" w14:textId="77777777" w:rsidR="00E96D58" w:rsidRDefault="00E96D58">
    <w:pPr>
      <w:pStyle w:val="AltBilgi"/>
      <w:jc w:val="center"/>
    </w:pPr>
  </w:p>
  <w:p w14:paraId="45560A75" w14:textId="77777777" w:rsidR="00E96D58" w:rsidRDefault="00E96D58">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BA76A" w14:textId="77777777" w:rsidR="00E96D58" w:rsidRDefault="00E96D58">
    <w:pPr>
      <w:pStyle w:val="AltBilgi"/>
      <w:jc w:val="center"/>
    </w:pPr>
  </w:p>
  <w:p w14:paraId="59B26DF0" w14:textId="77777777" w:rsidR="00E96D58" w:rsidRDefault="00E96D5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93A599" w14:textId="77777777" w:rsidR="00AD3F3B" w:rsidRDefault="00AD3F3B" w:rsidP="00FA3CB0">
      <w:pPr>
        <w:spacing w:after="0" w:line="240" w:lineRule="auto"/>
      </w:pPr>
      <w:r>
        <w:separator/>
      </w:r>
    </w:p>
  </w:footnote>
  <w:footnote w:type="continuationSeparator" w:id="0">
    <w:p w14:paraId="59832076" w14:textId="77777777" w:rsidR="00AD3F3B" w:rsidRDefault="00AD3F3B" w:rsidP="00FA3CB0">
      <w:pPr>
        <w:spacing w:after="0" w:line="240" w:lineRule="auto"/>
      </w:pPr>
      <w:r>
        <w:continuationSeparator/>
      </w:r>
    </w:p>
  </w:footnote>
  <w:footnote w:type="continuationNotice" w:id="1">
    <w:p w14:paraId="77F46C07" w14:textId="77777777" w:rsidR="00AD3F3B" w:rsidRDefault="00AD3F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7"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C69508C"/>
    <w:multiLevelType w:val="hybridMultilevel"/>
    <w:tmpl w:val="72162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6"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8"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17"/>
  </w:num>
  <w:num w:numId="4">
    <w:abstractNumId w:val="13"/>
  </w:num>
  <w:num w:numId="5">
    <w:abstractNumId w:val="14"/>
  </w:num>
  <w:num w:numId="6">
    <w:abstractNumId w:val="18"/>
  </w:num>
  <w:num w:numId="7">
    <w:abstractNumId w:val="12"/>
  </w:num>
  <w:num w:numId="8">
    <w:abstractNumId w:val="7"/>
  </w:num>
  <w:num w:numId="9">
    <w:abstractNumId w:val="3"/>
  </w:num>
  <w:num w:numId="10">
    <w:abstractNumId w:val="10"/>
  </w:num>
  <w:num w:numId="11">
    <w:abstractNumId w:val="5"/>
  </w:num>
  <w:num w:numId="12">
    <w:abstractNumId w:val="1"/>
  </w:num>
  <w:num w:numId="13">
    <w:abstractNumId w:val="0"/>
  </w:num>
  <w:num w:numId="14">
    <w:abstractNumId w:val="2"/>
  </w:num>
  <w:num w:numId="15">
    <w:abstractNumId w:val="1"/>
  </w:num>
  <w:num w:numId="16">
    <w:abstractNumId w:val="6"/>
  </w:num>
  <w:num w:numId="17">
    <w:abstractNumId w:val="15"/>
  </w:num>
  <w:num w:numId="18">
    <w:abstractNumId w:val="11"/>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2FF6"/>
    <w:rsid w:val="00003454"/>
    <w:rsid w:val="0000359C"/>
    <w:rsid w:val="00004649"/>
    <w:rsid w:val="00004685"/>
    <w:rsid w:val="0000566D"/>
    <w:rsid w:val="000059A9"/>
    <w:rsid w:val="00005BCF"/>
    <w:rsid w:val="00006923"/>
    <w:rsid w:val="000071E2"/>
    <w:rsid w:val="00007903"/>
    <w:rsid w:val="000103A1"/>
    <w:rsid w:val="00011A93"/>
    <w:rsid w:val="00012805"/>
    <w:rsid w:val="00013375"/>
    <w:rsid w:val="0001346B"/>
    <w:rsid w:val="00013C81"/>
    <w:rsid w:val="000141A5"/>
    <w:rsid w:val="00014A26"/>
    <w:rsid w:val="000155D8"/>
    <w:rsid w:val="0001587D"/>
    <w:rsid w:val="00015C51"/>
    <w:rsid w:val="00015F58"/>
    <w:rsid w:val="00016A7B"/>
    <w:rsid w:val="00020894"/>
    <w:rsid w:val="00020B5A"/>
    <w:rsid w:val="00020FB3"/>
    <w:rsid w:val="000220AF"/>
    <w:rsid w:val="000225E1"/>
    <w:rsid w:val="0002347F"/>
    <w:rsid w:val="000235F9"/>
    <w:rsid w:val="00024AE0"/>
    <w:rsid w:val="00025281"/>
    <w:rsid w:val="000255E5"/>
    <w:rsid w:val="000268CC"/>
    <w:rsid w:val="00026D46"/>
    <w:rsid w:val="000277C5"/>
    <w:rsid w:val="00027911"/>
    <w:rsid w:val="00027C4C"/>
    <w:rsid w:val="00030FBD"/>
    <w:rsid w:val="00031021"/>
    <w:rsid w:val="000329CE"/>
    <w:rsid w:val="00033D54"/>
    <w:rsid w:val="00033ED1"/>
    <w:rsid w:val="0003432C"/>
    <w:rsid w:val="00034867"/>
    <w:rsid w:val="00034905"/>
    <w:rsid w:val="00034D5F"/>
    <w:rsid w:val="0003697B"/>
    <w:rsid w:val="00037174"/>
    <w:rsid w:val="000404C9"/>
    <w:rsid w:val="00040679"/>
    <w:rsid w:val="00040804"/>
    <w:rsid w:val="000412A4"/>
    <w:rsid w:val="000417E3"/>
    <w:rsid w:val="000422EE"/>
    <w:rsid w:val="00042396"/>
    <w:rsid w:val="000425C7"/>
    <w:rsid w:val="0004279F"/>
    <w:rsid w:val="0004305A"/>
    <w:rsid w:val="00043CF0"/>
    <w:rsid w:val="0004434B"/>
    <w:rsid w:val="00044354"/>
    <w:rsid w:val="00044EE9"/>
    <w:rsid w:val="00045656"/>
    <w:rsid w:val="00045FC8"/>
    <w:rsid w:val="0004684A"/>
    <w:rsid w:val="00046AF1"/>
    <w:rsid w:val="00046D8C"/>
    <w:rsid w:val="00047AC4"/>
    <w:rsid w:val="00051D03"/>
    <w:rsid w:val="0005250F"/>
    <w:rsid w:val="00052AC9"/>
    <w:rsid w:val="00053F8E"/>
    <w:rsid w:val="0005433C"/>
    <w:rsid w:val="00054F93"/>
    <w:rsid w:val="00056344"/>
    <w:rsid w:val="0006041C"/>
    <w:rsid w:val="00060D22"/>
    <w:rsid w:val="00061511"/>
    <w:rsid w:val="00061A78"/>
    <w:rsid w:val="00062678"/>
    <w:rsid w:val="000627C8"/>
    <w:rsid w:val="0006342C"/>
    <w:rsid w:val="000635E5"/>
    <w:rsid w:val="00063837"/>
    <w:rsid w:val="0006398D"/>
    <w:rsid w:val="000639C2"/>
    <w:rsid w:val="00063B02"/>
    <w:rsid w:val="0006429B"/>
    <w:rsid w:val="00065C93"/>
    <w:rsid w:val="00065E41"/>
    <w:rsid w:val="00067C07"/>
    <w:rsid w:val="00071FDD"/>
    <w:rsid w:val="00072C90"/>
    <w:rsid w:val="000730AA"/>
    <w:rsid w:val="0007391D"/>
    <w:rsid w:val="00073D9A"/>
    <w:rsid w:val="0007410D"/>
    <w:rsid w:val="000747E7"/>
    <w:rsid w:val="00075581"/>
    <w:rsid w:val="00080381"/>
    <w:rsid w:val="00080BFD"/>
    <w:rsid w:val="00080C74"/>
    <w:rsid w:val="00081055"/>
    <w:rsid w:val="000812A0"/>
    <w:rsid w:val="00081769"/>
    <w:rsid w:val="00082A5C"/>
    <w:rsid w:val="00083076"/>
    <w:rsid w:val="00083096"/>
    <w:rsid w:val="00083CDD"/>
    <w:rsid w:val="00084A55"/>
    <w:rsid w:val="000851C7"/>
    <w:rsid w:val="000855A2"/>
    <w:rsid w:val="000862EE"/>
    <w:rsid w:val="000862F1"/>
    <w:rsid w:val="00086C88"/>
    <w:rsid w:val="00087128"/>
    <w:rsid w:val="00087153"/>
    <w:rsid w:val="000873DB"/>
    <w:rsid w:val="00087525"/>
    <w:rsid w:val="0009047C"/>
    <w:rsid w:val="000905CF"/>
    <w:rsid w:val="00091CE9"/>
    <w:rsid w:val="00091F69"/>
    <w:rsid w:val="0009245E"/>
    <w:rsid w:val="00092C29"/>
    <w:rsid w:val="00092DEE"/>
    <w:rsid w:val="00093003"/>
    <w:rsid w:val="00094942"/>
    <w:rsid w:val="00094F1E"/>
    <w:rsid w:val="00094FA1"/>
    <w:rsid w:val="00095463"/>
    <w:rsid w:val="000968CD"/>
    <w:rsid w:val="000973B3"/>
    <w:rsid w:val="000A08F5"/>
    <w:rsid w:val="000A0B32"/>
    <w:rsid w:val="000A0C12"/>
    <w:rsid w:val="000A1087"/>
    <w:rsid w:val="000A1660"/>
    <w:rsid w:val="000A18B2"/>
    <w:rsid w:val="000A1DB1"/>
    <w:rsid w:val="000A2830"/>
    <w:rsid w:val="000A28F6"/>
    <w:rsid w:val="000A3A30"/>
    <w:rsid w:val="000A3F62"/>
    <w:rsid w:val="000A465A"/>
    <w:rsid w:val="000A4EF0"/>
    <w:rsid w:val="000A5DFF"/>
    <w:rsid w:val="000A698B"/>
    <w:rsid w:val="000A6E94"/>
    <w:rsid w:val="000A715D"/>
    <w:rsid w:val="000A750C"/>
    <w:rsid w:val="000B125E"/>
    <w:rsid w:val="000B177F"/>
    <w:rsid w:val="000B1F1F"/>
    <w:rsid w:val="000B272F"/>
    <w:rsid w:val="000B2763"/>
    <w:rsid w:val="000B33E7"/>
    <w:rsid w:val="000B39C4"/>
    <w:rsid w:val="000B3D60"/>
    <w:rsid w:val="000B4EA5"/>
    <w:rsid w:val="000B53D2"/>
    <w:rsid w:val="000B566E"/>
    <w:rsid w:val="000B57BA"/>
    <w:rsid w:val="000B5951"/>
    <w:rsid w:val="000B5A6B"/>
    <w:rsid w:val="000B627F"/>
    <w:rsid w:val="000B6F1E"/>
    <w:rsid w:val="000B7796"/>
    <w:rsid w:val="000C0C2D"/>
    <w:rsid w:val="000C0DDA"/>
    <w:rsid w:val="000C108E"/>
    <w:rsid w:val="000C1CCA"/>
    <w:rsid w:val="000C2553"/>
    <w:rsid w:val="000C2E40"/>
    <w:rsid w:val="000C7108"/>
    <w:rsid w:val="000C73C5"/>
    <w:rsid w:val="000C7DA3"/>
    <w:rsid w:val="000C7FCE"/>
    <w:rsid w:val="000D00F2"/>
    <w:rsid w:val="000D1177"/>
    <w:rsid w:val="000D14AF"/>
    <w:rsid w:val="000D237E"/>
    <w:rsid w:val="000D2543"/>
    <w:rsid w:val="000D32D0"/>
    <w:rsid w:val="000D401A"/>
    <w:rsid w:val="000D40BC"/>
    <w:rsid w:val="000D5A01"/>
    <w:rsid w:val="000D748C"/>
    <w:rsid w:val="000D7D97"/>
    <w:rsid w:val="000E0CC7"/>
    <w:rsid w:val="000E18AC"/>
    <w:rsid w:val="000E3851"/>
    <w:rsid w:val="000E56B1"/>
    <w:rsid w:val="000F03E3"/>
    <w:rsid w:val="000F0879"/>
    <w:rsid w:val="000F0DDD"/>
    <w:rsid w:val="000F17C8"/>
    <w:rsid w:val="000F19D7"/>
    <w:rsid w:val="000F1ACF"/>
    <w:rsid w:val="000F3215"/>
    <w:rsid w:val="000F47AF"/>
    <w:rsid w:val="000F4EED"/>
    <w:rsid w:val="000F545A"/>
    <w:rsid w:val="000F54F2"/>
    <w:rsid w:val="000F5BF2"/>
    <w:rsid w:val="000F697D"/>
    <w:rsid w:val="000F76C1"/>
    <w:rsid w:val="000F7B32"/>
    <w:rsid w:val="00100327"/>
    <w:rsid w:val="00101339"/>
    <w:rsid w:val="00101AB8"/>
    <w:rsid w:val="00101DCA"/>
    <w:rsid w:val="00102D99"/>
    <w:rsid w:val="00103B39"/>
    <w:rsid w:val="00103C35"/>
    <w:rsid w:val="00103C47"/>
    <w:rsid w:val="00103D9B"/>
    <w:rsid w:val="001043CA"/>
    <w:rsid w:val="0010467B"/>
    <w:rsid w:val="00104FC5"/>
    <w:rsid w:val="00105F99"/>
    <w:rsid w:val="00107B09"/>
    <w:rsid w:val="00111853"/>
    <w:rsid w:val="0011194B"/>
    <w:rsid w:val="00111990"/>
    <w:rsid w:val="00111CEB"/>
    <w:rsid w:val="001127EE"/>
    <w:rsid w:val="0011370C"/>
    <w:rsid w:val="00114754"/>
    <w:rsid w:val="001150D9"/>
    <w:rsid w:val="0011548E"/>
    <w:rsid w:val="0011611E"/>
    <w:rsid w:val="00116752"/>
    <w:rsid w:val="00116E8A"/>
    <w:rsid w:val="00120A41"/>
    <w:rsid w:val="00121327"/>
    <w:rsid w:val="00122210"/>
    <w:rsid w:val="00122C69"/>
    <w:rsid w:val="00122DE7"/>
    <w:rsid w:val="00122F80"/>
    <w:rsid w:val="00124325"/>
    <w:rsid w:val="001245E3"/>
    <w:rsid w:val="00124BB8"/>
    <w:rsid w:val="001262A2"/>
    <w:rsid w:val="00126F62"/>
    <w:rsid w:val="00130634"/>
    <w:rsid w:val="001307BE"/>
    <w:rsid w:val="00130E31"/>
    <w:rsid w:val="00131623"/>
    <w:rsid w:val="00133A5F"/>
    <w:rsid w:val="00135163"/>
    <w:rsid w:val="001356C1"/>
    <w:rsid w:val="00136494"/>
    <w:rsid w:val="00136791"/>
    <w:rsid w:val="00136FFE"/>
    <w:rsid w:val="00137A06"/>
    <w:rsid w:val="00140D53"/>
    <w:rsid w:val="00141829"/>
    <w:rsid w:val="00141E06"/>
    <w:rsid w:val="00141EAE"/>
    <w:rsid w:val="00142C3B"/>
    <w:rsid w:val="00142E02"/>
    <w:rsid w:val="00143DED"/>
    <w:rsid w:val="00145302"/>
    <w:rsid w:val="001468A0"/>
    <w:rsid w:val="001501D4"/>
    <w:rsid w:val="00150369"/>
    <w:rsid w:val="0015045C"/>
    <w:rsid w:val="0015058F"/>
    <w:rsid w:val="00151CB5"/>
    <w:rsid w:val="00152133"/>
    <w:rsid w:val="00152EC0"/>
    <w:rsid w:val="0015300B"/>
    <w:rsid w:val="0015305B"/>
    <w:rsid w:val="001534DF"/>
    <w:rsid w:val="001555A6"/>
    <w:rsid w:val="00155AB0"/>
    <w:rsid w:val="00155D29"/>
    <w:rsid w:val="00155D6C"/>
    <w:rsid w:val="001560E1"/>
    <w:rsid w:val="00156FA1"/>
    <w:rsid w:val="001572A8"/>
    <w:rsid w:val="00160486"/>
    <w:rsid w:val="001605B3"/>
    <w:rsid w:val="00160CF1"/>
    <w:rsid w:val="00160EC3"/>
    <w:rsid w:val="0016276C"/>
    <w:rsid w:val="00162CD1"/>
    <w:rsid w:val="00162DDD"/>
    <w:rsid w:val="00163649"/>
    <w:rsid w:val="0016443E"/>
    <w:rsid w:val="001656FF"/>
    <w:rsid w:val="001662D4"/>
    <w:rsid w:val="00166484"/>
    <w:rsid w:val="00167532"/>
    <w:rsid w:val="0016760E"/>
    <w:rsid w:val="00170842"/>
    <w:rsid w:val="00171AFC"/>
    <w:rsid w:val="00172169"/>
    <w:rsid w:val="00172DEF"/>
    <w:rsid w:val="001734A6"/>
    <w:rsid w:val="001744D8"/>
    <w:rsid w:val="001766A1"/>
    <w:rsid w:val="0017745C"/>
    <w:rsid w:val="00181887"/>
    <w:rsid w:val="00182162"/>
    <w:rsid w:val="00183BC7"/>
    <w:rsid w:val="00183DD4"/>
    <w:rsid w:val="00185EF1"/>
    <w:rsid w:val="001875EC"/>
    <w:rsid w:val="00187A3C"/>
    <w:rsid w:val="00187B1A"/>
    <w:rsid w:val="00190539"/>
    <w:rsid w:val="001916F3"/>
    <w:rsid w:val="00191A6E"/>
    <w:rsid w:val="0019236C"/>
    <w:rsid w:val="00192C31"/>
    <w:rsid w:val="0019390A"/>
    <w:rsid w:val="00193F38"/>
    <w:rsid w:val="00194F71"/>
    <w:rsid w:val="00195B69"/>
    <w:rsid w:val="00195DF8"/>
    <w:rsid w:val="00195F06"/>
    <w:rsid w:val="001963F7"/>
    <w:rsid w:val="001973B8"/>
    <w:rsid w:val="001A0ED2"/>
    <w:rsid w:val="001A1646"/>
    <w:rsid w:val="001A1AED"/>
    <w:rsid w:val="001A2010"/>
    <w:rsid w:val="001A358A"/>
    <w:rsid w:val="001A3D92"/>
    <w:rsid w:val="001A4018"/>
    <w:rsid w:val="001A4388"/>
    <w:rsid w:val="001A743B"/>
    <w:rsid w:val="001A764F"/>
    <w:rsid w:val="001B0186"/>
    <w:rsid w:val="001B0D95"/>
    <w:rsid w:val="001B1EE1"/>
    <w:rsid w:val="001B2775"/>
    <w:rsid w:val="001B397F"/>
    <w:rsid w:val="001B440A"/>
    <w:rsid w:val="001B4571"/>
    <w:rsid w:val="001B479E"/>
    <w:rsid w:val="001B586C"/>
    <w:rsid w:val="001B6047"/>
    <w:rsid w:val="001B6477"/>
    <w:rsid w:val="001B75CA"/>
    <w:rsid w:val="001C198B"/>
    <w:rsid w:val="001C1E5D"/>
    <w:rsid w:val="001C23D4"/>
    <w:rsid w:val="001C40FD"/>
    <w:rsid w:val="001C4951"/>
    <w:rsid w:val="001C500D"/>
    <w:rsid w:val="001C7448"/>
    <w:rsid w:val="001C750F"/>
    <w:rsid w:val="001C799B"/>
    <w:rsid w:val="001D041A"/>
    <w:rsid w:val="001D0C08"/>
    <w:rsid w:val="001D0CB5"/>
    <w:rsid w:val="001D1A7B"/>
    <w:rsid w:val="001D2FF3"/>
    <w:rsid w:val="001D37A6"/>
    <w:rsid w:val="001D3F7F"/>
    <w:rsid w:val="001D5189"/>
    <w:rsid w:val="001D568A"/>
    <w:rsid w:val="001D6561"/>
    <w:rsid w:val="001D763D"/>
    <w:rsid w:val="001D78B8"/>
    <w:rsid w:val="001D7AA9"/>
    <w:rsid w:val="001E0CD6"/>
    <w:rsid w:val="001E0E6B"/>
    <w:rsid w:val="001E141A"/>
    <w:rsid w:val="001E1518"/>
    <w:rsid w:val="001E1756"/>
    <w:rsid w:val="001E31A1"/>
    <w:rsid w:val="001E4B73"/>
    <w:rsid w:val="001E4DD4"/>
    <w:rsid w:val="001E5515"/>
    <w:rsid w:val="001E6042"/>
    <w:rsid w:val="001E6AC1"/>
    <w:rsid w:val="001E783B"/>
    <w:rsid w:val="001E7CFA"/>
    <w:rsid w:val="001F0B3B"/>
    <w:rsid w:val="001F28D7"/>
    <w:rsid w:val="001F2A3B"/>
    <w:rsid w:val="001F2E9E"/>
    <w:rsid w:val="001F39E3"/>
    <w:rsid w:val="001F4884"/>
    <w:rsid w:val="001F4C18"/>
    <w:rsid w:val="001F5B06"/>
    <w:rsid w:val="001F6894"/>
    <w:rsid w:val="001F6A0A"/>
    <w:rsid w:val="00200EC8"/>
    <w:rsid w:val="00201D60"/>
    <w:rsid w:val="00201F27"/>
    <w:rsid w:val="0020225B"/>
    <w:rsid w:val="00202746"/>
    <w:rsid w:val="002032A6"/>
    <w:rsid w:val="0020489E"/>
    <w:rsid w:val="002052DB"/>
    <w:rsid w:val="002057CA"/>
    <w:rsid w:val="00205DAD"/>
    <w:rsid w:val="0020675B"/>
    <w:rsid w:val="0020676A"/>
    <w:rsid w:val="00207777"/>
    <w:rsid w:val="00207AAD"/>
    <w:rsid w:val="0021186A"/>
    <w:rsid w:val="00211873"/>
    <w:rsid w:val="00212B99"/>
    <w:rsid w:val="00212EC5"/>
    <w:rsid w:val="002136A5"/>
    <w:rsid w:val="00213883"/>
    <w:rsid w:val="00213967"/>
    <w:rsid w:val="00213C22"/>
    <w:rsid w:val="0021400E"/>
    <w:rsid w:val="00214208"/>
    <w:rsid w:val="0021542F"/>
    <w:rsid w:val="002163EF"/>
    <w:rsid w:val="002170EB"/>
    <w:rsid w:val="00220B4A"/>
    <w:rsid w:val="002224A9"/>
    <w:rsid w:val="00222ABA"/>
    <w:rsid w:val="002239B1"/>
    <w:rsid w:val="00223B73"/>
    <w:rsid w:val="00225568"/>
    <w:rsid w:val="00225866"/>
    <w:rsid w:val="00225A60"/>
    <w:rsid w:val="00225E0E"/>
    <w:rsid w:val="00226260"/>
    <w:rsid w:val="002275C7"/>
    <w:rsid w:val="00227855"/>
    <w:rsid w:val="00227C7C"/>
    <w:rsid w:val="00230413"/>
    <w:rsid w:val="002315BD"/>
    <w:rsid w:val="00232159"/>
    <w:rsid w:val="0023273C"/>
    <w:rsid w:val="00232E9C"/>
    <w:rsid w:val="0023387B"/>
    <w:rsid w:val="00233935"/>
    <w:rsid w:val="00233DB9"/>
    <w:rsid w:val="002341B9"/>
    <w:rsid w:val="00234C45"/>
    <w:rsid w:val="002405B7"/>
    <w:rsid w:val="00240CE1"/>
    <w:rsid w:val="00240ECF"/>
    <w:rsid w:val="00241248"/>
    <w:rsid w:val="00241491"/>
    <w:rsid w:val="00241BAC"/>
    <w:rsid w:val="00242121"/>
    <w:rsid w:val="00242BF3"/>
    <w:rsid w:val="00242DD7"/>
    <w:rsid w:val="00244524"/>
    <w:rsid w:val="002447E8"/>
    <w:rsid w:val="00244D15"/>
    <w:rsid w:val="002457A1"/>
    <w:rsid w:val="002512C7"/>
    <w:rsid w:val="00251BCD"/>
    <w:rsid w:val="00252034"/>
    <w:rsid w:val="00252510"/>
    <w:rsid w:val="002548E3"/>
    <w:rsid w:val="002553E9"/>
    <w:rsid w:val="00255BDC"/>
    <w:rsid w:val="0025616C"/>
    <w:rsid w:val="002564EB"/>
    <w:rsid w:val="00256C10"/>
    <w:rsid w:val="00257D1C"/>
    <w:rsid w:val="002607E4"/>
    <w:rsid w:val="00261CB7"/>
    <w:rsid w:val="002629B3"/>
    <w:rsid w:val="00263823"/>
    <w:rsid w:val="0026571E"/>
    <w:rsid w:val="00265DF4"/>
    <w:rsid w:val="002663A9"/>
    <w:rsid w:val="00266510"/>
    <w:rsid w:val="00267F39"/>
    <w:rsid w:val="00270A3B"/>
    <w:rsid w:val="00270AB3"/>
    <w:rsid w:val="00270BEF"/>
    <w:rsid w:val="00272B17"/>
    <w:rsid w:val="00273BF3"/>
    <w:rsid w:val="0027414F"/>
    <w:rsid w:val="00274775"/>
    <w:rsid w:val="0027509B"/>
    <w:rsid w:val="002753D7"/>
    <w:rsid w:val="0027584B"/>
    <w:rsid w:val="00275A4E"/>
    <w:rsid w:val="002803C7"/>
    <w:rsid w:val="00281571"/>
    <w:rsid w:val="00281D50"/>
    <w:rsid w:val="0028325B"/>
    <w:rsid w:val="00284777"/>
    <w:rsid w:val="00284B78"/>
    <w:rsid w:val="0028504C"/>
    <w:rsid w:val="00285060"/>
    <w:rsid w:val="002867A9"/>
    <w:rsid w:val="00286C8F"/>
    <w:rsid w:val="0029076D"/>
    <w:rsid w:val="00290E76"/>
    <w:rsid w:val="00290FA5"/>
    <w:rsid w:val="0029169E"/>
    <w:rsid w:val="00291781"/>
    <w:rsid w:val="00291ED2"/>
    <w:rsid w:val="00292045"/>
    <w:rsid w:val="002927CC"/>
    <w:rsid w:val="00292867"/>
    <w:rsid w:val="00292E07"/>
    <w:rsid w:val="00293D75"/>
    <w:rsid w:val="0029403D"/>
    <w:rsid w:val="00294BE1"/>
    <w:rsid w:val="00295183"/>
    <w:rsid w:val="002960DA"/>
    <w:rsid w:val="00296166"/>
    <w:rsid w:val="002966DD"/>
    <w:rsid w:val="00296A73"/>
    <w:rsid w:val="002A048B"/>
    <w:rsid w:val="002A0567"/>
    <w:rsid w:val="002A18C3"/>
    <w:rsid w:val="002A3426"/>
    <w:rsid w:val="002A35E3"/>
    <w:rsid w:val="002A37B9"/>
    <w:rsid w:val="002A3A94"/>
    <w:rsid w:val="002A3B1E"/>
    <w:rsid w:val="002A5513"/>
    <w:rsid w:val="002A5DE2"/>
    <w:rsid w:val="002A73FB"/>
    <w:rsid w:val="002A7895"/>
    <w:rsid w:val="002A7EF0"/>
    <w:rsid w:val="002B0A58"/>
    <w:rsid w:val="002B0CAE"/>
    <w:rsid w:val="002B132C"/>
    <w:rsid w:val="002B223C"/>
    <w:rsid w:val="002B22EC"/>
    <w:rsid w:val="002B280A"/>
    <w:rsid w:val="002B2C2F"/>
    <w:rsid w:val="002B34A6"/>
    <w:rsid w:val="002B430B"/>
    <w:rsid w:val="002B50DE"/>
    <w:rsid w:val="002B5483"/>
    <w:rsid w:val="002B592F"/>
    <w:rsid w:val="002B5C93"/>
    <w:rsid w:val="002B5D9C"/>
    <w:rsid w:val="002B630F"/>
    <w:rsid w:val="002B6515"/>
    <w:rsid w:val="002B7AA7"/>
    <w:rsid w:val="002C0B2F"/>
    <w:rsid w:val="002C0BB7"/>
    <w:rsid w:val="002C0D35"/>
    <w:rsid w:val="002C12DA"/>
    <w:rsid w:val="002C160A"/>
    <w:rsid w:val="002C1CF3"/>
    <w:rsid w:val="002C32D3"/>
    <w:rsid w:val="002C33CD"/>
    <w:rsid w:val="002C36B6"/>
    <w:rsid w:val="002C3EF3"/>
    <w:rsid w:val="002C40D8"/>
    <w:rsid w:val="002C492E"/>
    <w:rsid w:val="002C50B7"/>
    <w:rsid w:val="002C5267"/>
    <w:rsid w:val="002C561B"/>
    <w:rsid w:val="002C5B99"/>
    <w:rsid w:val="002C64C2"/>
    <w:rsid w:val="002C70F5"/>
    <w:rsid w:val="002C760B"/>
    <w:rsid w:val="002C767E"/>
    <w:rsid w:val="002D0917"/>
    <w:rsid w:val="002D09E9"/>
    <w:rsid w:val="002D0C02"/>
    <w:rsid w:val="002D0CDC"/>
    <w:rsid w:val="002D0F18"/>
    <w:rsid w:val="002D11F4"/>
    <w:rsid w:val="002D4510"/>
    <w:rsid w:val="002D4B0D"/>
    <w:rsid w:val="002D4DD1"/>
    <w:rsid w:val="002D7E95"/>
    <w:rsid w:val="002E08F8"/>
    <w:rsid w:val="002E176A"/>
    <w:rsid w:val="002E3C01"/>
    <w:rsid w:val="002E4B7A"/>
    <w:rsid w:val="002E634F"/>
    <w:rsid w:val="002E6CB2"/>
    <w:rsid w:val="002E71F6"/>
    <w:rsid w:val="002F0086"/>
    <w:rsid w:val="002F09F2"/>
    <w:rsid w:val="002F2629"/>
    <w:rsid w:val="002F2BD8"/>
    <w:rsid w:val="002F37F2"/>
    <w:rsid w:val="002F4061"/>
    <w:rsid w:val="002F5F09"/>
    <w:rsid w:val="00301362"/>
    <w:rsid w:val="003027C9"/>
    <w:rsid w:val="003045B3"/>
    <w:rsid w:val="00304AEB"/>
    <w:rsid w:val="003064AF"/>
    <w:rsid w:val="0030667A"/>
    <w:rsid w:val="00307117"/>
    <w:rsid w:val="00310F46"/>
    <w:rsid w:val="00312609"/>
    <w:rsid w:val="003126D2"/>
    <w:rsid w:val="00314827"/>
    <w:rsid w:val="0031554E"/>
    <w:rsid w:val="003164D3"/>
    <w:rsid w:val="00316ABD"/>
    <w:rsid w:val="00320566"/>
    <w:rsid w:val="00320ECA"/>
    <w:rsid w:val="00321C17"/>
    <w:rsid w:val="00322618"/>
    <w:rsid w:val="00323041"/>
    <w:rsid w:val="003231A7"/>
    <w:rsid w:val="003235A4"/>
    <w:rsid w:val="00325A60"/>
    <w:rsid w:val="00325F54"/>
    <w:rsid w:val="003266F2"/>
    <w:rsid w:val="0033009B"/>
    <w:rsid w:val="00331258"/>
    <w:rsid w:val="0033137E"/>
    <w:rsid w:val="00332090"/>
    <w:rsid w:val="0033221D"/>
    <w:rsid w:val="00332494"/>
    <w:rsid w:val="0033275B"/>
    <w:rsid w:val="00334423"/>
    <w:rsid w:val="003373BD"/>
    <w:rsid w:val="00337CE7"/>
    <w:rsid w:val="00340109"/>
    <w:rsid w:val="00340241"/>
    <w:rsid w:val="003405F8"/>
    <w:rsid w:val="0034137A"/>
    <w:rsid w:val="00342F25"/>
    <w:rsid w:val="00343603"/>
    <w:rsid w:val="00343C83"/>
    <w:rsid w:val="003440E7"/>
    <w:rsid w:val="003443B8"/>
    <w:rsid w:val="00344790"/>
    <w:rsid w:val="00346482"/>
    <w:rsid w:val="003468E5"/>
    <w:rsid w:val="00346A58"/>
    <w:rsid w:val="00346E7F"/>
    <w:rsid w:val="003503BC"/>
    <w:rsid w:val="003507A6"/>
    <w:rsid w:val="0035192A"/>
    <w:rsid w:val="00352810"/>
    <w:rsid w:val="00352CCE"/>
    <w:rsid w:val="003534DF"/>
    <w:rsid w:val="003553CD"/>
    <w:rsid w:val="0035546A"/>
    <w:rsid w:val="00355C03"/>
    <w:rsid w:val="00360025"/>
    <w:rsid w:val="00360266"/>
    <w:rsid w:val="003607B2"/>
    <w:rsid w:val="00361096"/>
    <w:rsid w:val="00361318"/>
    <w:rsid w:val="00363E09"/>
    <w:rsid w:val="00363E9B"/>
    <w:rsid w:val="00363EBF"/>
    <w:rsid w:val="00366432"/>
    <w:rsid w:val="0036733E"/>
    <w:rsid w:val="003676B9"/>
    <w:rsid w:val="00370083"/>
    <w:rsid w:val="00370B9B"/>
    <w:rsid w:val="00371B9E"/>
    <w:rsid w:val="0037396D"/>
    <w:rsid w:val="00373A04"/>
    <w:rsid w:val="0037545C"/>
    <w:rsid w:val="00375496"/>
    <w:rsid w:val="00375E92"/>
    <w:rsid w:val="00377481"/>
    <w:rsid w:val="00380FBC"/>
    <w:rsid w:val="0038155F"/>
    <w:rsid w:val="0038159C"/>
    <w:rsid w:val="00382ABD"/>
    <w:rsid w:val="00383792"/>
    <w:rsid w:val="00383C0D"/>
    <w:rsid w:val="0038477E"/>
    <w:rsid w:val="003850FB"/>
    <w:rsid w:val="003858FF"/>
    <w:rsid w:val="00385AC9"/>
    <w:rsid w:val="003863DE"/>
    <w:rsid w:val="003865F8"/>
    <w:rsid w:val="00386CD3"/>
    <w:rsid w:val="00387516"/>
    <w:rsid w:val="0038751D"/>
    <w:rsid w:val="00387902"/>
    <w:rsid w:val="003879EB"/>
    <w:rsid w:val="003913C0"/>
    <w:rsid w:val="00392E1B"/>
    <w:rsid w:val="00394163"/>
    <w:rsid w:val="00394A06"/>
    <w:rsid w:val="0039577B"/>
    <w:rsid w:val="003959CC"/>
    <w:rsid w:val="00397244"/>
    <w:rsid w:val="00397B6F"/>
    <w:rsid w:val="003A01CB"/>
    <w:rsid w:val="003A0F4E"/>
    <w:rsid w:val="003A30BE"/>
    <w:rsid w:val="003A3BBC"/>
    <w:rsid w:val="003A503A"/>
    <w:rsid w:val="003A5918"/>
    <w:rsid w:val="003A7755"/>
    <w:rsid w:val="003A7A57"/>
    <w:rsid w:val="003B415B"/>
    <w:rsid w:val="003B4E42"/>
    <w:rsid w:val="003B4FE6"/>
    <w:rsid w:val="003B4FFD"/>
    <w:rsid w:val="003B5A70"/>
    <w:rsid w:val="003B6112"/>
    <w:rsid w:val="003B641A"/>
    <w:rsid w:val="003B7642"/>
    <w:rsid w:val="003B7891"/>
    <w:rsid w:val="003B7D38"/>
    <w:rsid w:val="003C0D07"/>
    <w:rsid w:val="003C1F3B"/>
    <w:rsid w:val="003C1FA1"/>
    <w:rsid w:val="003C2193"/>
    <w:rsid w:val="003C2F34"/>
    <w:rsid w:val="003C2FC2"/>
    <w:rsid w:val="003C358F"/>
    <w:rsid w:val="003C3F65"/>
    <w:rsid w:val="003C4810"/>
    <w:rsid w:val="003C4B8A"/>
    <w:rsid w:val="003C56C8"/>
    <w:rsid w:val="003C5D47"/>
    <w:rsid w:val="003C76C0"/>
    <w:rsid w:val="003D0050"/>
    <w:rsid w:val="003D13AA"/>
    <w:rsid w:val="003D2FEF"/>
    <w:rsid w:val="003D390B"/>
    <w:rsid w:val="003D4376"/>
    <w:rsid w:val="003D457E"/>
    <w:rsid w:val="003D4DAF"/>
    <w:rsid w:val="003D4E2A"/>
    <w:rsid w:val="003D5191"/>
    <w:rsid w:val="003D5D54"/>
    <w:rsid w:val="003D79FB"/>
    <w:rsid w:val="003D7D6B"/>
    <w:rsid w:val="003D7F53"/>
    <w:rsid w:val="003E114D"/>
    <w:rsid w:val="003E1804"/>
    <w:rsid w:val="003E21F5"/>
    <w:rsid w:val="003E2392"/>
    <w:rsid w:val="003E2CC6"/>
    <w:rsid w:val="003E2F90"/>
    <w:rsid w:val="003E2FC0"/>
    <w:rsid w:val="003E35BB"/>
    <w:rsid w:val="003E3D74"/>
    <w:rsid w:val="003E3F32"/>
    <w:rsid w:val="003E4CD8"/>
    <w:rsid w:val="003E51EB"/>
    <w:rsid w:val="003E578F"/>
    <w:rsid w:val="003E5836"/>
    <w:rsid w:val="003E6900"/>
    <w:rsid w:val="003E71A4"/>
    <w:rsid w:val="003F00FC"/>
    <w:rsid w:val="003F07B3"/>
    <w:rsid w:val="003F0DE9"/>
    <w:rsid w:val="003F19E5"/>
    <w:rsid w:val="003F1AB8"/>
    <w:rsid w:val="003F266A"/>
    <w:rsid w:val="003F3B0A"/>
    <w:rsid w:val="003F55CE"/>
    <w:rsid w:val="003F5970"/>
    <w:rsid w:val="003F5E46"/>
    <w:rsid w:val="003F5F24"/>
    <w:rsid w:val="003F667D"/>
    <w:rsid w:val="003F6E5F"/>
    <w:rsid w:val="003F764B"/>
    <w:rsid w:val="003F7EEE"/>
    <w:rsid w:val="004024C3"/>
    <w:rsid w:val="00402B2B"/>
    <w:rsid w:val="00403306"/>
    <w:rsid w:val="0040393F"/>
    <w:rsid w:val="00403BAA"/>
    <w:rsid w:val="0040485F"/>
    <w:rsid w:val="00404DA7"/>
    <w:rsid w:val="0040640B"/>
    <w:rsid w:val="00406803"/>
    <w:rsid w:val="00407731"/>
    <w:rsid w:val="00410543"/>
    <w:rsid w:val="00410E51"/>
    <w:rsid w:val="00410FC5"/>
    <w:rsid w:val="00412D0C"/>
    <w:rsid w:val="00412F6B"/>
    <w:rsid w:val="0041385F"/>
    <w:rsid w:val="00414CC8"/>
    <w:rsid w:val="00414E49"/>
    <w:rsid w:val="0041506D"/>
    <w:rsid w:val="004157C2"/>
    <w:rsid w:val="00417A8B"/>
    <w:rsid w:val="0042067E"/>
    <w:rsid w:val="00420C79"/>
    <w:rsid w:val="00421984"/>
    <w:rsid w:val="0042203D"/>
    <w:rsid w:val="004220D0"/>
    <w:rsid w:val="004223DC"/>
    <w:rsid w:val="00423725"/>
    <w:rsid w:val="00424504"/>
    <w:rsid w:val="00425CA4"/>
    <w:rsid w:val="0042779A"/>
    <w:rsid w:val="00427EBE"/>
    <w:rsid w:val="00430142"/>
    <w:rsid w:val="00431A86"/>
    <w:rsid w:val="00431D60"/>
    <w:rsid w:val="00431F4C"/>
    <w:rsid w:val="004326EB"/>
    <w:rsid w:val="0043371B"/>
    <w:rsid w:val="00433A49"/>
    <w:rsid w:val="00433E9B"/>
    <w:rsid w:val="004347E8"/>
    <w:rsid w:val="00434B00"/>
    <w:rsid w:val="00434EA7"/>
    <w:rsid w:val="0043561A"/>
    <w:rsid w:val="00435B84"/>
    <w:rsid w:val="0043679F"/>
    <w:rsid w:val="00437B97"/>
    <w:rsid w:val="00437DD6"/>
    <w:rsid w:val="00437DEB"/>
    <w:rsid w:val="00440382"/>
    <w:rsid w:val="00440974"/>
    <w:rsid w:val="00441729"/>
    <w:rsid w:val="00441945"/>
    <w:rsid w:val="00441F1A"/>
    <w:rsid w:val="004427C4"/>
    <w:rsid w:val="00443107"/>
    <w:rsid w:val="0044343E"/>
    <w:rsid w:val="004446EC"/>
    <w:rsid w:val="00444796"/>
    <w:rsid w:val="0044486E"/>
    <w:rsid w:val="00445106"/>
    <w:rsid w:val="00445940"/>
    <w:rsid w:val="00445FB2"/>
    <w:rsid w:val="00446F05"/>
    <w:rsid w:val="004473A5"/>
    <w:rsid w:val="0044785D"/>
    <w:rsid w:val="00450871"/>
    <w:rsid w:val="00450CDF"/>
    <w:rsid w:val="00451239"/>
    <w:rsid w:val="00451A3E"/>
    <w:rsid w:val="004532D3"/>
    <w:rsid w:val="00453D26"/>
    <w:rsid w:val="00453E39"/>
    <w:rsid w:val="004546FF"/>
    <w:rsid w:val="0045636E"/>
    <w:rsid w:val="00462C0A"/>
    <w:rsid w:val="004635D0"/>
    <w:rsid w:val="004639A3"/>
    <w:rsid w:val="00464024"/>
    <w:rsid w:val="0046476B"/>
    <w:rsid w:val="004656D1"/>
    <w:rsid w:val="00465743"/>
    <w:rsid w:val="004660F2"/>
    <w:rsid w:val="00466760"/>
    <w:rsid w:val="00466E85"/>
    <w:rsid w:val="004672BE"/>
    <w:rsid w:val="00470410"/>
    <w:rsid w:val="004712D1"/>
    <w:rsid w:val="004732C1"/>
    <w:rsid w:val="004737A1"/>
    <w:rsid w:val="00474EB6"/>
    <w:rsid w:val="004760F2"/>
    <w:rsid w:val="00477AC9"/>
    <w:rsid w:val="00480490"/>
    <w:rsid w:val="004819BE"/>
    <w:rsid w:val="004825E4"/>
    <w:rsid w:val="00482967"/>
    <w:rsid w:val="00482F93"/>
    <w:rsid w:val="00483F3C"/>
    <w:rsid w:val="00485C7A"/>
    <w:rsid w:val="00486A44"/>
    <w:rsid w:val="00487A2E"/>
    <w:rsid w:val="00487E4C"/>
    <w:rsid w:val="00487E99"/>
    <w:rsid w:val="00491274"/>
    <w:rsid w:val="00491412"/>
    <w:rsid w:val="00491AA2"/>
    <w:rsid w:val="00491D94"/>
    <w:rsid w:val="00491E59"/>
    <w:rsid w:val="00492699"/>
    <w:rsid w:val="004933E5"/>
    <w:rsid w:val="00493B45"/>
    <w:rsid w:val="0049405B"/>
    <w:rsid w:val="004941BC"/>
    <w:rsid w:val="00494FFE"/>
    <w:rsid w:val="0049587A"/>
    <w:rsid w:val="00495BDA"/>
    <w:rsid w:val="00495DC9"/>
    <w:rsid w:val="00496098"/>
    <w:rsid w:val="004960FE"/>
    <w:rsid w:val="00496AC5"/>
    <w:rsid w:val="004975D1"/>
    <w:rsid w:val="004979E2"/>
    <w:rsid w:val="004A004C"/>
    <w:rsid w:val="004A08B9"/>
    <w:rsid w:val="004A143C"/>
    <w:rsid w:val="004A1EF2"/>
    <w:rsid w:val="004A2663"/>
    <w:rsid w:val="004A3C20"/>
    <w:rsid w:val="004A504E"/>
    <w:rsid w:val="004A7ADA"/>
    <w:rsid w:val="004A7EDF"/>
    <w:rsid w:val="004B054A"/>
    <w:rsid w:val="004B2756"/>
    <w:rsid w:val="004B43EB"/>
    <w:rsid w:val="004B442E"/>
    <w:rsid w:val="004B551C"/>
    <w:rsid w:val="004B70C4"/>
    <w:rsid w:val="004B7888"/>
    <w:rsid w:val="004B7BC4"/>
    <w:rsid w:val="004C2587"/>
    <w:rsid w:val="004C265E"/>
    <w:rsid w:val="004C2CA7"/>
    <w:rsid w:val="004C3083"/>
    <w:rsid w:val="004C34A2"/>
    <w:rsid w:val="004C3857"/>
    <w:rsid w:val="004C3D49"/>
    <w:rsid w:val="004C4C5D"/>
    <w:rsid w:val="004C50D3"/>
    <w:rsid w:val="004C5307"/>
    <w:rsid w:val="004C6050"/>
    <w:rsid w:val="004C67CA"/>
    <w:rsid w:val="004C6940"/>
    <w:rsid w:val="004C69D2"/>
    <w:rsid w:val="004C6B70"/>
    <w:rsid w:val="004C7060"/>
    <w:rsid w:val="004C7442"/>
    <w:rsid w:val="004D0D7D"/>
    <w:rsid w:val="004D1F11"/>
    <w:rsid w:val="004D2146"/>
    <w:rsid w:val="004D2543"/>
    <w:rsid w:val="004D2663"/>
    <w:rsid w:val="004D315C"/>
    <w:rsid w:val="004D3670"/>
    <w:rsid w:val="004D42D9"/>
    <w:rsid w:val="004D6DFC"/>
    <w:rsid w:val="004D72B6"/>
    <w:rsid w:val="004D759A"/>
    <w:rsid w:val="004D7736"/>
    <w:rsid w:val="004E0995"/>
    <w:rsid w:val="004E0E39"/>
    <w:rsid w:val="004E1862"/>
    <w:rsid w:val="004E59C6"/>
    <w:rsid w:val="004E5D41"/>
    <w:rsid w:val="004F0246"/>
    <w:rsid w:val="004F0FC2"/>
    <w:rsid w:val="004F1107"/>
    <w:rsid w:val="004F1A16"/>
    <w:rsid w:val="004F1ECE"/>
    <w:rsid w:val="004F2F79"/>
    <w:rsid w:val="004F6269"/>
    <w:rsid w:val="004F6CC0"/>
    <w:rsid w:val="004F6E37"/>
    <w:rsid w:val="004F7C68"/>
    <w:rsid w:val="004F7E5E"/>
    <w:rsid w:val="00501D27"/>
    <w:rsid w:val="00502110"/>
    <w:rsid w:val="00502B06"/>
    <w:rsid w:val="005044BE"/>
    <w:rsid w:val="00504E35"/>
    <w:rsid w:val="00505325"/>
    <w:rsid w:val="00505438"/>
    <w:rsid w:val="00505DF7"/>
    <w:rsid w:val="00506499"/>
    <w:rsid w:val="00506586"/>
    <w:rsid w:val="005068CB"/>
    <w:rsid w:val="00506964"/>
    <w:rsid w:val="005077C6"/>
    <w:rsid w:val="00510300"/>
    <w:rsid w:val="00511BD5"/>
    <w:rsid w:val="00511BF2"/>
    <w:rsid w:val="00511F57"/>
    <w:rsid w:val="00512CDA"/>
    <w:rsid w:val="00512EB9"/>
    <w:rsid w:val="005139F4"/>
    <w:rsid w:val="005155E3"/>
    <w:rsid w:val="00515BAF"/>
    <w:rsid w:val="005164D6"/>
    <w:rsid w:val="00516836"/>
    <w:rsid w:val="00516D8A"/>
    <w:rsid w:val="00516E62"/>
    <w:rsid w:val="005176E2"/>
    <w:rsid w:val="005203E5"/>
    <w:rsid w:val="005210D8"/>
    <w:rsid w:val="00522497"/>
    <w:rsid w:val="00522514"/>
    <w:rsid w:val="00522EE0"/>
    <w:rsid w:val="00523967"/>
    <w:rsid w:val="005245DA"/>
    <w:rsid w:val="00525941"/>
    <w:rsid w:val="00525C82"/>
    <w:rsid w:val="00525ED0"/>
    <w:rsid w:val="00526768"/>
    <w:rsid w:val="005268B2"/>
    <w:rsid w:val="00527F4F"/>
    <w:rsid w:val="00530370"/>
    <w:rsid w:val="0053068B"/>
    <w:rsid w:val="00530865"/>
    <w:rsid w:val="00530C59"/>
    <w:rsid w:val="005313A7"/>
    <w:rsid w:val="00533EC0"/>
    <w:rsid w:val="005352DD"/>
    <w:rsid w:val="00535976"/>
    <w:rsid w:val="00535B3D"/>
    <w:rsid w:val="00536B70"/>
    <w:rsid w:val="00537C8E"/>
    <w:rsid w:val="00541EF3"/>
    <w:rsid w:val="005420D0"/>
    <w:rsid w:val="00542FFF"/>
    <w:rsid w:val="00545527"/>
    <w:rsid w:val="00545DD4"/>
    <w:rsid w:val="00553436"/>
    <w:rsid w:val="005541F3"/>
    <w:rsid w:val="0055489E"/>
    <w:rsid w:val="00554A95"/>
    <w:rsid w:val="00554D2E"/>
    <w:rsid w:val="00555200"/>
    <w:rsid w:val="00556189"/>
    <w:rsid w:val="00560447"/>
    <w:rsid w:val="005612E8"/>
    <w:rsid w:val="0056142D"/>
    <w:rsid w:val="005617B8"/>
    <w:rsid w:val="00561AE8"/>
    <w:rsid w:val="00561F99"/>
    <w:rsid w:val="00562402"/>
    <w:rsid w:val="00562E45"/>
    <w:rsid w:val="005633B2"/>
    <w:rsid w:val="0056342C"/>
    <w:rsid w:val="005636A6"/>
    <w:rsid w:val="00563F62"/>
    <w:rsid w:val="00564F49"/>
    <w:rsid w:val="005665F0"/>
    <w:rsid w:val="0057093B"/>
    <w:rsid w:val="0057122C"/>
    <w:rsid w:val="00571CDE"/>
    <w:rsid w:val="005720F7"/>
    <w:rsid w:val="00572F6F"/>
    <w:rsid w:val="00573682"/>
    <w:rsid w:val="005753DC"/>
    <w:rsid w:val="005758A7"/>
    <w:rsid w:val="0057631C"/>
    <w:rsid w:val="00576ED5"/>
    <w:rsid w:val="00577718"/>
    <w:rsid w:val="00577F67"/>
    <w:rsid w:val="00581924"/>
    <w:rsid w:val="00582C4E"/>
    <w:rsid w:val="00583259"/>
    <w:rsid w:val="00583678"/>
    <w:rsid w:val="005836C2"/>
    <w:rsid w:val="0058395E"/>
    <w:rsid w:val="00586006"/>
    <w:rsid w:val="005878AE"/>
    <w:rsid w:val="0059078E"/>
    <w:rsid w:val="00590E28"/>
    <w:rsid w:val="005926B1"/>
    <w:rsid w:val="0059284C"/>
    <w:rsid w:val="0059485D"/>
    <w:rsid w:val="005949AC"/>
    <w:rsid w:val="005954AC"/>
    <w:rsid w:val="0059555E"/>
    <w:rsid w:val="005964C3"/>
    <w:rsid w:val="00596941"/>
    <w:rsid w:val="00596D6E"/>
    <w:rsid w:val="00596E70"/>
    <w:rsid w:val="005A0E4D"/>
    <w:rsid w:val="005A0F6A"/>
    <w:rsid w:val="005A278E"/>
    <w:rsid w:val="005A2A39"/>
    <w:rsid w:val="005A4F00"/>
    <w:rsid w:val="005A501D"/>
    <w:rsid w:val="005A5232"/>
    <w:rsid w:val="005A546F"/>
    <w:rsid w:val="005A5A33"/>
    <w:rsid w:val="005A606B"/>
    <w:rsid w:val="005A6533"/>
    <w:rsid w:val="005A67B8"/>
    <w:rsid w:val="005A6EBD"/>
    <w:rsid w:val="005B17A9"/>
    <w:rsid w:val="005B2686"/>
    <w:rsid w:val="005B282B"/>
    <w:rsid w:val="005B3F23"/>
    <w:rsid w:val="005B40F6"/>
    <w:rsid w:val="005B5381"/>
    <w:rsid w:val="005B5A51"/>
    <w:rsid w:val="005B6600"/>
    <w:rsid w:val="005B6BEF"/>
    <w:rsid w:val="005B71F4"/>
    <w:rsid w:val="005B7615"/>
    <w:rsid w:val="005B7A39"/>
    <w:rsid w:val="005B7A4C"/>
    <w:rsid w:val="005C0D69"/>
    <w:rsid w:val="005C1E39"/>
    <w:rsid w:val="005C1E7D"/>
    <w:rsid w:val="005C2422"/>
    <w:rsid w:val="005C2597"/>
    <w:rsid w:val="005C25F3"/>
    <w:rsid w:val="005C2684"/>
    <w:rsid w:val="005C2B9C"/>
    <w:rsid w:val="005C34C3"/>
    <w:rsid w:val="005C482E"/>
    <w:rsid w:val="005C5D68"/>
    <w:rsid w:val="005C6397"/>
    <w:rsid w:val="005C6A72"/>
    <w:rsid w:val="005C6E52"/>
    <w:rsid w:val="005C76C1"/>
    <w:rsid w:val="005C7C65"/>
    <w:rsid w:val="005D0232"/>
    <w:rsid w:val="005D1030"/>
    <w:rsid w:val="005D3435"/>
    <w:rsid w:val="005D351F"/>
    <w:rsid w:val="005D36A8"/>
    <w:rsid w:val="005D3801"/>
    <w:rsid w:val="005D540C"/>
    <w:rsid w:val="005D609D"/>
    <w:rsid w:val="005D6253"/>
    <w:rsid w:val="005D64FD"/>
    <w:rsid w:val="005D6D26"/>
    <w:rsid w:val="005D76C4"/>
    <w:rsid w:val="005D76D2"/>
    <w:rsid w:val="005E053B"/>
    <w:rsid w:val="005E08F4"/>
    <w:rsid w:val="005E284E"/>
    <w:rsid w:val="005E2C21"/>
    <w:rsid w:val="005E2CA5"/>
    <w:rsid w:val="005E2F78"/>
    <w:rsid w:val="005E4BF5"/>
    <w:rsid w:val="005E6EBC"/>
    <w:rsid w:val="005E7448"/>
    <w:rsid w:val="005F14C8"/>
    <w:rsid w:val="005F161B"/>
    <w:rsid w:val="005F2027"/>
    <w:rsid w:val="005F268E"/>
    <w:rsid w:val="005F26AA"/>
    <w:rsid w:val="005F34A8"/>
    <w:rsid w:val="005F54A3"/>
    <w:rsid w:val="005F664E"/>
    <w:rsid w:val="005F70B6"/>
    <w:rsid w:val="005F7448"/>
    <w:rsid w:val="005F7DCA"/>
    <w:rsid w:val="005F7F64"/>
    <w:rsid w:val="00601D41"/>
    <w:rsid w:val="00604A83"/>
    <w:rsid w:val="00604C4C"/>
    <w:rsid w:val="00605B7C"/>
    <w:rsid w:val="00605D97"/>
    <w:rsid w:val="00605DA8"/>
    <w:rsid w:val="00605F45"/>
    <w:rsid w:val="00607B8B"/>
    <w:rsid w:val="00607C14"/>
    <w:rsid w:val="0061038C"/>
    <w:rsid w:val="006109B3"/>
    <w:rsid w:val="0061173D"/>
    <w:rsid w:val="00612295"/>
    <w:rsid w:val="0061233B"/>
    <w:rsid w:val="00612F18"/>
    <w:rsid w:val="006146AA"/>
    <w:rsid w:val="00614E4B"/>
    <w:rsid w:val="00614EB1"/>
    <w:rsid w:val="006159D4"/>
    <w:rsid w:val="006160FF"/>
    <w:rsid w:val="00617B73"/>
    <w:rsid w:val="00617D3E"/>
    <w:rsid w:val="00617ECE"/>
    <w:rsid w:val="00621385"/>
    <w:rsid w:val="0062280E"/>
    <w:rsid w:val="00622A6F"/>
    <w:rsid w:val="006238CE"/>
    <w:rsid w:val="00623C99"/>
    <w:rsid w:val="00623EBB"/>
    <w:rsid w:val="00624CBA"/>
    <w:rsid w:val="00624F4D"/>
    <w:rsid w:val="0062548A"/>
    <w:rsid w:val="00625B39"/>
    <w:rsid w:val="0062606F"/>
    <w:rsid w:val="006269EE"/>
    <w:rsid w:val="00627C50"/>
    <w:rsid w:val="00627E41"/>
    <w:rsid w:val="0063024F"/>
    <w:rsid w:val="006310A9"/>
    <w:rsid w:val="00631688"/>
    <w:rsid w:val="00631934"/>
    <w:rsid w:val="00631A2F"/>
    <w:rsid w:val="00631A38"/>
    <w:rsid w:val="00631D90"/>
    <w:rsid w:val="0063201A"/>
    <w:rsid w:val="00633013"/>
    <w:rsid w:val="0063311E"/>
    <w:rsid w:val="006332AA"/>
    <w:rsid w:val="00633581"/>
    <w:rsid w:val="00634D12"/>
    <w:rsid w:val="00635284"/>
    <w:rsid w:val="006358BD"/>
    <w:rsid w:val="00635E55"/>
    <w:rsid w:val="006377F1"/>
    <w:rsid w:val="00637AFB"/>
    <w:rsid w:val="006417C9"/>
    <w:rsid w:val="0064243D"/>
    <w:rsid w:val="00642C05"/>
    <w:rsid w:val="006438FB"/>
    <w:rsid w:val="00644AC4"/>
    <w:rsid w:val="0064527E"/>
    <w:rsid w:val="006453E6"/>
    <w:rsid w:val="00645AF6"/>
    <w:rsid w:val="00645E64"/>
    <w:rsid w:val="00646E08"/>
    <w:rsid w:val="00647619"/>
    <w:rsid w:val="006477EE"/>
    <w:rsid w:val="0065034A"/>
    <w:rsid w:val="006516F7"/>
    <w:rsid w:val="00653B86"/>
    <w:rsid w:val="00653DE0"/>
    <w:rsid w:val="00653EC4"/>
    <w:rsid w:val="00654BF8"/>
    <w:rsid w:val="0065589C"/>
    <w:rsid w:val="006570FD"/>
    <w:rsid w:val="006571AA"/>
    <w:rsid w:val="00657945"/>
    <w:rsid w:val="00660BD7"/>
    <w:rsid w:val="00660DFF"/>
    <w:rsid w:val="00661718"/>
    <w:rsid w:val="006626B4"/>
    <w:rsid w:val="00662C84"/>
    <w:rsid w:val="00663347"/>
    <w:rsid w:val="006637E9"/>
    <w:rsid w:val="00663EC8"/>
    <w:rsid w:val="006654BA"/>
    <w:rsid w:val="00665C0F"/>
    <w:rsid w:val="0066680D"/>
    <w:rsid w:val="00666FCF"/>
    <w:rsid w:val="00667919"/>
    <w:rsid w:val="006712CF"/>
    <w:rsid w:val="006713A7"/>
    <w:rsid w:val="00671B83"/>
    <w:rsid w:val="00671BE5"/>
    <w:rsid w:val="006720B3"/>
    <w:rsid w:val="00672A20"/>
    <w:rsid w:val="00674029"/>
    <w:rsid w:val="00674D3E"/>
    <w:rsid w:val="00674E10"/>
    <w:rsid w:val="006769DE"/>
    <w:rsid w:val="00680506"/>
    <w:rsid w:val="00682F68"/>
    <w:rsid w:val="00683395"/>
    <w:rsid w:val="00683991"/>
    <w:rsid w:val="00684698"/>
    <w:rsid w:val="006849BF"/>
    <w:rsid w:val="00684A10"/>
    <w:rsid w:val="0068633A"/>
    <w:rsid w:val="006866DF"/>
    <w:rsid w:val="00686FBF"/>
    <w:rsid w:val="006908B0"/>
    <w:rsid w:val="00690B1B"/>
    <w:rsid w:val="0069309E"/>
    <w:rsid w:val="006950EE"/>
    <w:rsid w:val="00696627"/>
    <w:rsid w:val="006A0ABD"/>
    <w:rsid w:val="006A0ED2"/>
    <w:rsid w:val="006A1E69"/>
    <w:rsid w:val="006A1E91"/>
    <w:rsid w:val="006A29CB"/>
    <w:rsid w:val="006A2C8E"/>
    <w:rsid w:val="006A2E4D"/>
    <w:rsid w:val="006A37F0"/>
    <w:rsid w:val="006A43C6"/>
    <w:rsid w:val="006A4C22"/>
    <w:rsid w:val="006A63B5"/>
    <w:rsid w:val="006A6C88"/>
    <w:rsid w:val="006B0380"/>
    <w:rsid w:val="006B0648"/>
    <w:rsid w:val="006B1306"/>
    <w:rsid w:val="006B1414"/>
    <w:rsid w:val="006B1A73"/>
    <w:rsid w:val="006B1AF0"/>
    <w:rsid w:val="006B228D"/>
    <w:rsid w:val="006B2560"/>
    <w:rsid w:val="006B267C"/>
    <w:rsid w:val="006B3283"/>
    <w:rsid w:val="006B3317"/>
    <w:rsid w:val="006B4CC5"/>
    <w:rsid w:val="006B5F6A"/>
    <w:rsid w:val="006B76FA"/>
    <w:rsid w:val="006B7B55"/>
    <w:rsid w:val="006C057A"/>
    <w:rsid w:val="006C0898"/>
    <w:rsid w:val="006C0B61"/>
    <w:rsid w:val="006C1E0B"/>
    <w:rsid w:val="006C32BB"/>
    <w:rsid w:val="006C32F8"/>
    <w:rsid w:val="006C3B3C"/>
    <w:rsid w:val="006C3DE1"/>
    <w:rsid w:val="006C4133"/>
    <w:rsid w:val="006C55CA"/>
    <w:rsid w:val="006C62B5"/>
    <w:rsid w:val="006C6552"/>
    <w:rsid w:val="006C6711"/>
    <w:rsid w:val="006C7852"/>
    <w:rsid w:val="006D0C10"/>
    <w:rsid w:val="006D0FDE"/>
    <w:rsid w:val="006D24B3"/>
    <w:rsid w:val="006D26E1"/>
    <w:rsid w:val="006D2C05"/>
    <w:rsid w:val="006D37A8"/>
    <w:rsid w:val="006D3D06"/>
    <w:rsid w:val="006D439A"/>
    <w:rsid w:val="006D439B"/>
    <w:rsid w:val="006D4785"/>
    <w:rsid w:val="006D49F9"/>
    <w:rsid w:val="006D599D"/>
    <w:rsid w:val="006D5BC9"/>
    <w:rsid w:val="006D6A65"/>
    <w:rsid w:val="006D6C71"/>
    <w:rsid w:val="006D73C0"/>
    <w:rsid w:val="006E0FC6"/>
    <w:rsid w:val="006E338F"/>
    <w:rsid w:val="006E51EE"/>
    <w:rsid w:val="006E5CBA"/>
    <w:rsid w:val="006E61CF"/>
    <w:rsid w:val="006E6402"/>
    <w:rsid w:val="006E720D"/>
    <w:rsid w:val="006E7212"/>
    <w:rsid w:val="006E7EA1"/>
    <w:rsid w:val="006F024A"/>
    <w:rsid w:val="006F0785"/>
    <w:rsid w:val="006F07B0"/>
    <w:rsid w:val="006F1295"/>
    <w:rsid w:val="006F2602"/>
    <w:rsid w:val="006F2755"/>
    <w:rsid w:val="006F2CA6"/>
    <w:rsid w:val="006F38D0"/>
    <w:rsid w:val="006F3E9C"/>
    <w:rsid w:val="006F3EFF"/>
    <w:rsid w:val="006F44F4"/>
    <w:rsid w:val="006F5CEE"/>
    <w:rsid w:val="006F5DA4"/>
    <w:rsid w:val="00701984"/>
    <w:rsid w:val="00701C7A"/>
    <w:rsid w:val="007020B5"/>
    <w:rsid w:val="00702382"/>
    <w:rsid w:val="007027A4"/>
    <w:rsid w:val="00702892"/>
    <w:rsid w:val="007036F0"/>
    <w:rsid w:val="00703707"/>
    <w:rsid w:val="00703751"/>
    <w:rsid w:val="00704DEE"/>
    <w:rsid w:val="00704E45"/>
    <w:rsid w:val="007052B3"/>
    <w:rsid w:val="00705EE7"/>
    <w:rsid w:val="0071074A"/>
    <w:rsid w:val="00712142"/>
    <w:rsid w:val="00712223"/>
    <w:rsid w:val="0071222B"/>
    <w:rsid w:val="007125EF"/>
    <w:rsid w:val="007126FA"/>
    <w:rsid w:val="00712EFF"/>
    <w:rsid w:val="00713426"/>
    <w:rsid w:val="0071381C"/>
    <w:rsid w:val="007165BF"/>
    <w:rsid w:val="00716DA6"/>
    <w:rsid w:val="00717CE8"/>
    <w:rsid w:val="00720377"/>
    <w:rsid w:val="00720486"/>
    <w:rsid w:val="007211FD"/>
    <w:rsid w:val="00721D9D"/>
    <w:rsid w:val="00722582"/>
    <w:rsid w:val="00722A3A"/>
    <w:rsid w:val="00722DA3"/>
    <w:rsid w:val="0072341B"/>
    <w:rsid w:val="00723F8B"/>
    <w:rsid w:val="00724066"/>
    <w:rsid w:val="00724617"/>
    <w:rsid w:val="00727845"/>
    <w:rsid w:val="00727E0F"/>
    <w:rsid w:val="007307F9"/>
    <w:rsid w:val="00731563"/>
    <w:rsid w:val="007339B9"/>
    <w:rsid w:val="00733BF4"/>
    <w:rsid w:val="007358E9"/>
    <w:rsid w:val="007359FF"/>
    <w:rsid w:val="007368F6"/>
    <w:rsid w:val="007401BF"/>
    <w:rsid w:val="00741515"/>
    <w:rsid w:val="00741C94"/>
    <w:rsid w:val="00741DE2"/>
    <w:rsid w:val="00742934"/>
    <w:rsid w:val="00742965"/>
    <w:rsid w:val="007439E4"/>
    <w:rsid w:val="00744A23"/>
    <w:rsid w:val="00745096"/>
    <w:rsid w:val="00745789"/>
    <w:rsid w:val="0074630B"/>
    <w:rsid w:val="00746A9C"/>
    <w:rsid w:val="00746C25"/>
    <w:rsid w:val="00746FB2"/>
    <w:rsid w:val="00747438"/>
    <w:rsid w:val="007504B8"/>
    <w:rsid w:val="007504DA"/>
    <w:rsid w:val="0075146A"/>
    <w:rsid w:val="00753005"/>
    <w:rsid w:val="007537EB"/>
    <w:rsid w:val="00754CB6"/>
    <w:rsid w:val="00755577"/>
    <w:rsid w:val="007604D7"/>
    <w:rsid w:val="007606E4"/>
    <w:rsid w:val="0076079B"/>
    <w:rsid w:val="0076289C"/>
    <w:rsid w:val="0076340F"/>
    <w:rsid w:val="00763BC2"/>
    <w:rsid w:val="007652F1"/>
    <w:rsid w:val="00765741"/>
    <w:rsid w:val="0076668E"/>
    <w:rsid w:val="00766F2E"/>
    <w:rsid w:val="00770951"/>
    <w:rsid w:val="007710BB"/>
    <w:rsid w:val="00771A4E"/>
    <w:rsid w:val="00771C39"/>
    <w:rsid w:val="00772D16"/>
    <w:rsid w:val="00774A95"/>
    <w:rsid w:val="00774F2A"/>
    <w:rsid w:val="007753B4"/>
    <w:rsid w:val="00775EF3"/>
    <w:rsid w:val="00776009"/>
    <w:rsid w:val="007769A9"/>
    <w:rsid w:val="0077714A"/>
    <w:rsid w:val="00777BE1"/>
    <w:rsid w:val="00780DFB"/>
    <w:rsid w:val="007827AD"/>
    <w:rsid w:val="0078284D"/>
    <w:rsid w:val="0078321E"/>
    <w:rsid w:val="007849A2"/>
    <w:rsid w:val="00785A2F"/>
    <w:rsid w:val="007860A9"/>
    <w:rsid w:val="00786475"/>
    <w:rsid w:val="0078748F"/>
    <w:rsid w:val="00787C65"/>
    <w:rsid w:val="00790123"/>
    <w:rsid w:val="007902E4"/>
    <w:rsid w:val="0079063F"/>
    <w:rsid w:val="007906B0"/>
    <w:rsid w:val="007909F5"/>
    <w:rsid w:val="00790B94"/>
    <w:rsid w:val="00791109"/>
    <w:rsid w:val="00791C1F"/>
    <w:rsid w:val="00791CA0"/>
    <w:rsid w:val="00791F7B"/>
    <w:rsid w:val="00792068"/>
    <w:rsid w:val="00793193"/>
    <w:rsid w:val="00794375"/>
    <w:rsid w:val="0079438C"/>
    <w:rsid w:val="00794BFA"/>
    <w:rsid w:val="00796F87"/>
    <w:rsid w:val="007A16AD"/>
    <w:rsid w:val="007A17CC"/>
    <w:rsid w:val="007A21B3"/>
    <w:rsid w:val="007A22FF"/>
    <w:rsid w:val="007A26B0"/>
    <w:rsid w:val="007A3538"/>
    <w:rsid w:val="007A37E9"/>
    <w:rsid w:val="007A455E"/>
    <w:rsid w:val="007A6A92"/>
    <w:rsid w:val="007A71E9"/>
    <w:rsid w:val="007A783D"/>
    <w:rsid w:val="007B16DA"/>
    <w:rsid w:val="007B1BF0"/>
    <w:rsid w:val="007B2E27"/>
    <w:rsid w:val="007B318E"/>
    <w:rsid w:val="007B433D"/>
    <w:rsid w:val="007B44AC"/>
    <w:rsid w:val="007B56F9"/>
    <w:rsid w:val="007B74D5"/>
    <w:rsid w:val="007C0C88"/>
    <w:rsid w:val="007C13B6"/>
    <w:rsid w:val="007C194F"/>
    <w:rsid w:val="007C361C"/>
    <w:rsid w:val="007C3B0D"/>
    <w:rsid w:val="007C4383"/>
    <w:rsid w:val="007C4486"/>
    <w:rsid w:val="007C50F8"/>
    <w:rsid w:val="007C5331"/>
    <w:rsid w:val="007C7B89"/>
    <w:rsid w:val="007C7BAF"/>
    <w:rsid w:val="007D1A90"/>
    <w:rsid w:val="007D246F"/>
    <w:rsid w:val="007D46E9"/>
    <w:rsid w:val="007D4930"/>
    <w:rsid w:val="007D49A7"/>
    <w:rsid w:val="007D5C2D"/>
    <w:rsid w:val="007D6194"/>
    <w:rsid w:val="007D6A57"/>
    <w:rsid w:val="007D7F49"/>
    <w:rsid w:val="007E0EAC"/>
    <w:rsid w:val="007E1793"/>
    <w:rsid w:val="007E18F3"/>
    <w:rsid w:val="007E23EC"/>
    <w:rsid w:val="007E2AFF"/>
    <w:rsid w:val="007E2FC7"/>
    <w:rsid w:val="007E31AA"/>
    <w:rsid w:val="007E3270"/>
    <w:rsid w:val="007E38C3"/>
    <w:rsid w:val="007E3B9C"/>
    <w:rsid w:val="007E3C48"/>
    <w:rsid w:val="007E498E"/>
    <w:rsid w:val="007E4F28"/>
    <w:rsid w:val="007E6248"/>
    <w:rsid w:val="007E6A46"/>
    <w:rsid w:val="007E6B90"/>
    <w:rsid w:val="007E7492"/>
    <w:rsid w:val="007E7D58"/>
    <w:rsid w:val="007F0118"/>
    <w:rsid w:val="007F1A53"/>
    <w:rsid w:val="007F2E97"/>
    <w:rsid w:val="007F66A2"/>
    <w:rsid w:val="00800419"/>
    <w:rsid w:val="008007BE"/>
    <w:rsid w:val="00800821"/>
    <w:rsid w:val="008010F7"/>
    <w:rsid w:val="008018CD"/>
    <w:rsid w:val="00801916"/>
    <w:rsid w:val="00801CD6"/>
    <w:rsid w:val="008027AE"/>
    <w:rsid w:val="00802A1F"/>
    <w:rsid w:val="00804686"/>
    <w:rsid w:val="00810BB7"/>
    <w:rsid w:val="00810ED7"/>
    <w:rsid w:val="008121C3"/>
    <w:rsid w:val="00812D89"/>
    <w:rsid w:val="00813653"/>
    <w:rsid w:val="00813D90"/>
    <w:rsid w:val="0081481F"/>
    <w:rsid w:val="008158E4"/>
    <w:rsid w:val="00815964"/>
    <w:rsid w:val="00816E73"/>
    <w:rsid w:val="0081757F"/>
    <w:rsid w:val="008200C2"/>
    <w:rsid w:val="00821F25"/>
    <w:rsid w:val="00822494"/>
    <w:rsid w:val="0082359A"/>
    <w:rsid w:val="0082469B"/>
    <w:rsid w:val="00824BFE"/>
    <w:rsid w:val="00825370"/>
    <w:rsid w:val="00825EB2"/>
    <w:rsid w:val="00826023"/>
    <w:rsid w:val="008306C7"/>
    <w:rsid w:val="0083094F"/>
    <w:rsid w:val="00831A17"/>
    <w:rsid w:val="00831BDB"/>
    <w:rsid w:val="008326BC"/>
    <w:rsid w:val="00832EB4"/>
    <w:rsid w:val="008331EC"/>
    <w:rsid w:val="00833B1F"/>
    <w:rsid w:val="008357F2"/>
    <w:rsid w:val="00836207"/>
    <w:rsid w:val="00836323"/>
    <w:rsid w:val="00837294"/>
    <w:rsid w:val="0083755C"/>
    <w:rsid w:val="008379EC"/>
    <w:rsid w:val="00837EF8"/>
    <w:rsid w:val="00840DF7"/>
    <w:rsid w:val="00841392"/>
    <w:rsid w:val="00842659"/>
    <w:rsid w:val="00843C80"/>
    <w:rsid w:val="00844D67"/>
    <w:rsid w:val="00846A43"/>
    <w:rsid w:val="008470F4"/>
    <w:rsid w:val="008473FF"/>
    <w:rsid w:val="00847E0A"/>
    <w:rsid w:val="00850258"/>
    <w:rsid w:val="0085071F"/>
    <w:rsid w:val="00850940"/>
    <w:rsid w:val="008512EB"/>
    <w:rsid w:val="008514D1"/>
    <w:rsid w:val="00852796"/>
    <w:rsid w:val="00854480"/>
    <w:rsid w:val="00854749"/>
    <w:rsid w:val="008550E5"/>
    <w:rsid w:val="00857760"/>
    <w:rsid w:val="00861EDF"/>
    <w:rsid w:val="0086216A"/>
    <w:rsid w:val="008623A7"/>
    <w:rsid w:val="008647EC"/>
    <w:rsid w:val="00864C05"/>
    <w:rsid w:val="00866FD9"/>
    <w:rsid w:val="008700C9"/>
    <w:rsid w:val="008720A5"/>
    <w:rsid w:val="008721AA"/>
    <w:rsid w:val="008731C1"/>
    <w:rsid w:val="00873559"/>
    <w:rsid w:val="00873811"/>
    <w:rsid w:val="0087391F"/>
    <w:rsid w:val="00875A3B"/>
    <w:rsid w:val="00875CDD"/>
    <w:rsid w:val="008765E8"/>
    <w:rsid w:val="00876956"/>
    <w:rsid w:val="00876B1B"/>
    <w:rsid w:val="00876F7D"/>
    <w:rsid w:val="00877968"/>
    <w:rsid w:val="008804C3"/>
    <w:rsid w:val="008808F5"/>
    <w:rsid w:val="0088104B"/>
    <w:rsid w:val="00881087"/>
    <w:rsid w:val="008813F2"/>
    <w:rsid w:val="00881F04"/>
    <w:rsid w:val="00881FDE"/>
    <w:rsid w:val="00882957"/>
    <w:rsid w:val="0088326F"/>
    <w:rsid w:val="00883277"/>
    <w:rsid w:val="0088434B"/>
    <w:rsid w:val="00884FDA"/>
    <w:rsid w:val="008862B6"/>
    <w:rsid w:val="008863E4"/>
    <w:rsid w:val="008864B2"/>
    <w:rsid w:val="00886D63"/>
    <w:rsid w:val="00886EA3"/>
    <w:rsid w:val="0089027E"/>
    <w:rsid w:val="00890358"/>
    <w:rsid w:val="00890677"/>
    <w:rsid w:val="008906B7"/>
    <w:rsid w:val="00890A26"/>
    <w:rsid w:val="00890B83"/>
    <w:rsid w:val="008914F9"/>
    <w:rsid w:val="0089162C"/>
    <w:rsid w:val="0089169D"/>
    <w:rsid w:val="00891864"/>
    <w:rsid w:val="008944E7"/>
    <w:rsid w:val="00894A7A"/>
    <w:rsid w:val="00896066"/>
    <w:rsid w:val="008A07E0"/>
    <w:rsid w:val="008A11DC"/>
    <w:rsid w:val="008A1367"/>
    <w:rsid w:val="008A1481"/>
    <w:rsid w:val="008A2408"/>
    <w:rsid w:val="008A2458"/>
    <w:rsid w:val="008A2ACA"/>
    <w:rsid w:val="008A2E06"/>
    <w:rsid w:val="008A3569"/>
    <w:rsid w:val="008A396E"/>
    <w:rsid w:val="008A3ADE"/>
    <w:rsid w:val="008A612A"/>
    <w:rsid w:val="008A6156"/>
    <w:rsid w:val="008A6657"/>
    <w:rsid w:val="008A6C55"/>
    <w:rsid w:val="008A735F"/>
    <w:rsid w:val="008A7E23"/>
    <w:rsid w:val="008B00B8"/>
    <w:rsid w:val="008B07D0"/>
    <w:rsid w:val="008B110B"/>
    <w:rsid w:val="008B183F"/>
    <w:rsid w:val="008B1B79"/>
    <w:rsid w:val="008B2B9F"/>
    <w:rsid w:val="008B4D14"/>
    <w:rsid w:val="008B59C0"/>
    <w:rsid w:val="008B6ACE"/>
    <w:rsid w:val="008B7DE2"/>
    <w:rsid w:val="008C0D5C"/>
    <w:rsid w:val="008C11B2"/>
    <w:rsid w:val="008C2348"/>
    <w:rsid w:val="008C3769"/>
    <w:rsid w:val="008C41A1"/>
    <w:rsid w:val="008C4309"/>
    <w:rsid w:val="008C5AC9"/>
    <w:rsid w:val="008C5B70"/>
    <w:rsid w:val="008C679D"/>
    <w:rsid w:val="008D20F1"/>
    <w:rsid w:val="008D2BDE"/>
    <w:rsid w:val="008D3FEA"/>
    <w:rsid w:val="008D47E9"/>
    <w:rsid w:val="008D4BAD"/>
    <w:rsid w:val="008D536B"/>
    <w:rsid w:val="008D590F"/>
    <w:rsid w:val="008D5B01"/>
    <w:rsid w:val="008D5C62"/>
    <w:rsid w:val="008D5EA4"/>
    <w:rsid w:val="008D607B"/>
    <w:rsid w:val="008D615B"/>
    <w:rsid w:val="008D6505"/>
    <w:rsid w:val="008D721C"/>
    <w:rsid w:val="008D7529"/>
    <w:rsid w:val="008D76D4"/>
    <w:rsid w:val="008E1CD6"/>
    <w:rsid w:val="008E2207"/>
    <w:rsid w:val="008E2531"/>
    <w:rsid w:val="008E3105"/>
    <w:rsid w:val="008E402D"/>
    <w:rsid w:val="008E512D"/>
    <w:rsid w:val="008E5676"/>
    <w:rsid w:val="008E5A22"/>
    <w:rsid w:val="008E5EA6"/>
    <w:rsid w:val="008E668E"/>
    <w:rsid w:val="008E673B"/>
    <w:rsid w:val="008E6EFD"/>
    <w:rsid w:val="008E79D8"/>
    <w:rsid w:val="008F0409"/>
    <w:rsid w:val="008F167D"/>
    <w:rsid w:val="008F2D08"/>
    <w:rsid w:val="008F2E25"/>
    <w:rsid w:val="008F3FBA"/>
    <w:rsid w:val="008F4021"/>
    <w:rsid w:val="008F5805"/>
    <w:rsid w:val="008F5E23"/>
    <w:rsid w:val="008F683B"/>
    <w:rsid w:val="008F69CC"/>
    <w:rsid w:val="008F6E3B"/>
    <w:rsid w:val="008F7672"/>
    <w:rsid w:val="008F7B51"/>
    <w:rsid w:val="00900396"/>
    <w:rsid w:val="009007D9"/>
    <w:rsid w:val="00902C59"/>
    <w:rsid w:val="009035EF"/>
    <w:rsid w:val="00904239"/>
    <w:rsid w:val="00906045"/>
    <w:rsid w:val="009062BE"/>
    <w:rsid w:val="0090687D"/>
    <w:rsid w:val="00906A75"/>
    <w:rsid w:val="00907B5D"/>
    <w:rsid w:val="009106DA"/>
    <w:rsid w:val="00910F18"/>
    <w:rsid w:val="00912093"/>
    <w:rsid w:val="00912493"/>
    <w:rsid w:val="009138C5"/>
    <w:rsid w:val="00915B3F"/>
    <w:rsid w:val="009167CD"/>
    <w:rsid w:val="0091749E"/>
    <w:rsid w:val="00917D6F"/>
    <w:rsid w:val="009203BB"/>
    <w:rsid w:val="00922429"/>
    <w:rsid w:val="00922CDF"/>
    <w:rsid w:val="00923649"/>
    <w:rsid w:val="0092368A"/>
    <w:rsid w:val="00923AF1"/>
    <w:rsid w:val="00924E26"/>
    <w:rsid w:val="00924F8C"/>
    <w:rsid w:val="0092516C"/>
    <w:rsid w:val="009251A5"/>
    <w:rsid w:val="00926893"/>
    <w:rsid w:val="00932333"/>
    <w:rsid w:val="009328CC"/>
    <w:rsid w:val="009333AF"/>
    <w:rsid w:val="009333BE"/>
    <w:rsid w:val="0093341C"/>
    <w:rsid w:val="0093375A"/>
    <w:rsid w:val="00933EA7"/>
    <w:rsid w:val="00935AC4"/>
    <w:rsid w:val="00935CD7"/>
    <w:rsid w:val="00936257"/>
    <w:rsid w:val="009362D4"/>
    <w:rsid w:val="00936D54"/>
    <w:rsid w:val="00937095"/>
    <w:rsid w:val="00937D80"/>
    <w:rsid w:val="009402BE"/>
    <w:rsid w:val="0094038C"/>
    <w:rsid w:val="0094076E"/>
    <w:rsid w:val="00940B09"/>
    <w:rsid w:val="009411AF"/>
    <w:rsid w:val="00941FAE"/>
    <w:rsid w:val="00942682"/>
    <w:rsid w:val="009426EA"/>
    <w:rsid w:val="00942904"/>
    <w:rsid w:val="00942A19"/>
    <w:rsid w:val="00942D28"/>
    <w:rsid w:val="00943DC4"/>
    <w:rsid w:val="0094412A"/>
    <w:rsid w:val="009451CB"/>
    <w:rsid w:val="00945504"/>
    <w:rsid w:val="0094589C"/>
    <w:rsid w:val="00946522"/>
    <w:rsid w:val="0094695B"/>
    <w:rsid w:val="00946F76"/>
    <w:rsid w:val="00950FB8"/>
    <w:rsid w:val="009522AE"/>
    <w:rsid w:val="00952CC6"/>
    <w:rsid w:val="00953A0B"/>
    <w:rsid w:val="00953B91"/>
    <w:rsid w:val="00953F4B"/>
    <w:rsid w:val="00955B49"/>
    <w:rsid w:val="00955CE1"/>
    <w:rsid w:val="009560E4"/>
    <w:rsid w:val="00956DD5"/>
    <w:rsid w:val="00957F06"/>
    <w:rsid w:val="009603B9"/>
    <w:rsid w:val="009606D9"/>
    <w:rsid w:val="00961015"/>
    <w:rsid w:val="0096109A"/>
    <w:rsid w:val="0096210B"/>
    <w:rsid w:val="00962AB7"/>
    <w:rsid w:val="00962FDC"/>
    <w:rsid w:val="00963653"/>
    <w:rsid w:val="009637ED"/>
    <w:rsid w:val="00965F30"/>
    <w:rsid w:val="00966309"/>
    <w:rsid w:val="009663E6"/>
    <w:rsid w:val="0096644A"/>
    <w:rsid w:val="009676C0"/>
    <w:rsid w:val="00967B76"/>
    <w:rsid w:val="00967B95"/>
    <w:rsid w:val="00967C14"/>
    <w:rsid w:val="0097008C"/>
    <w:rsid w:val="00970CFA"/>
    <w:rsid w:val="0097145D"/>
    <w:rsid w:val="00971880"/>
    <w:rsid w:val="00972434"/>
    <w:rsid w:val="009729F2"/>
    <w:rsid w:val="00972CF8"/>
    <w:rsid w:val="00972D83"/>
    <w:rsid w:val="009732F6"/>
    <w:rsid w:val="00973589"/>
    <w:rsid w:val="00973641"/>
    <w:rsid w:val="009736A5"/>
    <w:rsid w:val="00973DCB"/>
    <w:rsid w:val="00975824"/>
    <w:rsid w:val="00975991"/>
    <w:rsid w:val="009801F0"/>
    <w:rsid w:val="009809E9"/>
    <w:rsid w:val="00980AF3"/>
    <w:rsid w:val="00981C2A"/>
    <w:rsid w:val="00982816"/>
    <w:rsid w:val="00982E64"/>
    <w:rsid w:val="00987728"/>
    <w:rsid w:val="00987ECA"/>
    <w:rsid w:val="0099026E"/>
    <w:rsid w:val="00990584"/>
    <w:rsid w:val="00992107"/>
    <w:rsid w:val="00993314"/>
    <w:rsid w:val="00993BF7"/>
    <w:rsid w:val="00994C78"/>
    <w:rsid w:val="009953E6"/>
    <w:rsid w:val="00995628"/>
    <w:rsid w:val="00996534"/>
    <w:rsid w:val="009965FB"/>
    <w:rsid w:val="00996BA1"/>
    <w:rsid w:val="0099790A"/>
    <w:rsid w:val="00997FD8"/>
    <w:rsid w:val="009A062E"/>
    <w:rsid w:val="009A0FB9"/>
    <w:rsid w:val="009A13FE"/>
    <w:rsid w:val="009A39A4"/>
    <w:rsid w:val="009A3A4D"/>
    <w:rsid w:val="009A4E6F"/>
    <w:rsid w:val="009A5687"/>
    <w:rsid w:val="009A71DC"/>
    <w:rsid w:val="009A71E5"/>
    <w:rsid w:val="009A7322"/>
    <w:rsid w:val="009B0FCA"/>
    <w:rsid w:val="009B1019"/>
    <w:rsid w:val="009B2610"/>
    <w:rsid w:val="009B293C"/>
    <w:rsid w:val="009B2E32"/>
    <w:rsid w:val="009B4215"/>
    <w:rsid w:val="009B47D8"/>
    <w:rsid w:val="009B4802"/>
    <w:rsid w:val="009B4982"/>
    <w:rsid w:val="009B5156"/>
    <w:rsid w:val="009B526C"/>
    <w:rsid w:val="009B5896"/>
    <w:rsid w:val="009B62F3"/>
    <w:rsid w:val="009B6381"/>
    <w:rsid w:val="009B6771"/>
    <w:rsid w:val="009B7433"/>
    <w:rsid w:val="009C1936"/>
    <w:rsid w:val="009C1A4F"/>
    <w:rsid w:val="009C2DC7"/>
    <w:rsid w:val="009C3DBE"/>
    <w:rsid w:val="009C400C"/>
    <w:rsid w:val="009C4A62"/>
    <w:rsid w:val="009C4BDC"/>
    <w:rsid w:val="009C4BE2"/>
    <w:rsid w:val="009C60EC"/>
    <w:rsid w:val="009C6811"/>
    <w:rsid w:val="009C7032"/>
    <w:rsid w:val="009D0144"/>
    <w:rsid w:val="009D0276"/>
    <w:rsid w:val="009D1083"/>
    <w:rsid w:val="009D2ED9"/>
    <w:rsid w:val="009D31BB"/>
    <w:rsid w:val="009D6567"/>
    <w:rsid w:val="009D6585"/>
    <w:rsid w:val="009D7108"/>
    <w:rsid w:val="009E0408"/>
    <w:rsid w:val="009E05E8"/>
    <w:rsid w:val="009E0C44"/>
    <w:rsid w:val="009E0DBF"/>
    <w:rsid w:val="009E2AA7"/>
    <w:rsid w:val="009E2BFF"/>
    <w:rsid w:val="009E3641"/>
    <w:rsid w:val="009E508B"/>
    <w:rsid w:val="009E5420"/>
    <w:rsid w:val="009E6598"/>
    <w:rsid w:val="009E66E1"/>
    <w:rsid w:val="009E6B83"/>
    <w:rsid w:val="009E7B37"/>
    <w:rsid w:val="009F0DD6"/>
    <w:rsid w:val="009F160C"/>
    <w:rsid w:val="009F2C5D"/>
    <w:rsid w:val="009F4327"/>
    <w:rsid w:val="009F4C77"/>
    <w:rsid w:val="009F5277"/>
    <w:rsid w:val="009F7088"/>
    <w:rsid w:val="009F777B"/>
    <w:rsid w:val="00A001E4"/>
    <w:rsid w:val="00A00C63"/>
    <w:rsid w:val="00A0176A"/>
    <w:rsid w:val="00A01859"/>
    <w:rsid w:val="00A0215E"/>
    <w:rsid w:val="00A023D9"/>
    <w:rsid w:val="00A029EC"/>
    <w:rsid w:val="00A030BE"/>
    <w:rsid w:val="00A05894"/>
    <w:rsid w:val="00A068DD"/>
    <w:rsid w:val="00A07691"/>
    <w:rsid w:val="00A07B34"/>
    <w:rsid w:val="00A07F07"/>
    <w:rsid w:val="00A1015F"/>
    <w:rsid w:val="00A11B3A"/>
    <w:rsid w:val="00A137C5"/>
    <w:rsid w:val="00A14F1F"/>
    <w:rsid w:val="00A1502F"/>
    <w:rsid w:val="00A15272"/>
    <w:rsid w:val="00A15450"/>
    <w:rsid w:val="00A15858"/>
    <w:rsid w:val="00A16726"/>
    <w:rsid w:val="00A16F90"/>
    <w:rsid w:val="00A17A94"/>
    <w:rsid w:val="00A17B3A"/>
    <w:rsid w:val="00A17D0E"/>
    <w:rsid w:val="00A20147"/>
    <w:rsid w:val="00A21C36"/>
    <w:rsid w:val="00A21D1B"/>
    <w:rsid w:val="00A21EE4"/>
    <w:rsid w:val="00A2425F"/>
    <w:rsid w:val="00A24E27"/>
    <w:rsid w:val="00A25268"/>
    <w:rsid w:val="00A259DF"/>
    <w:rsid w:val="00A25D18"/>
    <w:rsid w:val="00A264A9"/>
    <w:rsid w:val="00A26CA6"/>
    <w:rsid w:val="00A2702F"/>
    <w:rsid w:val="00A27BE7"/>
    <w:rsid w:val="00A27F41"/>
    <w:rsid w:val="00A31DEE"/>
    <w:rsid w:val="00A31E82"/>
    <w:rsid w:val="00A321E3"/>
    <w:rsid w:val="00A323BF"/>
    <w:rsid w:val="00A333D9"/>
    <w:rsid w:val="00A334ED"/>
    <w:rsid w:val="00A3516E"/>
    <w:rsid w:val="00A36669"/>
    <w:rsid w:val="00A36922"/>
    <w:rsid w:val="00A401A3"/>
    <w:rsid w:val="00A40CBB"/>
    <w:rsid w:val="00A418A7"/>
    <w:rsid w:val="00A41A1B"/>
    <w:rsid w:val="00A42849"/>
    <w:rsid w:val="00A43C19"/>
    <w:rsid w:val="00A44BE4"/>
    <w:rsid w:val="00A44F51"/>
    <w:rsid w:val="00A45044"/>
    <w:rsid w:val="00A45212"/>
    <w:rsid w:val="00A46297"/>
    <w:rsid w:val="00A46629"/>
    <w:rsid w:val="00A50AD9"/>
    <w:rsid w:val="00A50E5E"/>
    <w:rsid w:val="00A50FE4"/>
    <w:rsid w:val="00A510EE"/>
    <w:rsid w:val="00A518B4"/>
    <w:rsid w:val="00A52302"/>
    <w:rsid w:val="00A52F03"/>
    <w:rsid w:val="00A536FB"/>
    <w:rsid w:val="00A554C7"/>
    <w:rsid w:val="00A56526"/>
    <w:rsid w:val="00A56A3F"/>
    <w:rsid w:val="00A56C74"/>
    <w:rsid w:val="00A57C76"/>
    <w:rsid w:val="00A602CE"/>
    <w:rsid w:val="00A607BD"/>
    <w:rsid w:val="00A61C31"/>
    <w:rsid w:val="00A6213F"/>
    <w:rsid w:val="00A622AB"/>
    <w:rsid w:val="00A63739"/>
    <w:rsid w:val="00A64048"/>
    <w:rsid w:val="00A641A8"/>
    <w:rsid w:val="00A641C0"/>
    <w:rsid w:val="00A64DEA"/>
    <w:rsid w:val="00A65A5E"/>
    <w:rsid w:val="00A65EF1"/>
    <w:rsid w:val="00A6610E"/>
    <w:rsid w:val="00A66750"/>
    <w:rsid w:val="00A66AF4"/>
    <w:rsid w:val="00A6702D"/>
    <w:rsid w:val="00A7147F"/>
    <w:rsid w:val="00A716E2"/>
    <w:rsid w:val="00A72B40"/>
    <w:rsid w:val="00A7333F"/>
    <w:rsid w:val="00A73583"/>
    <w:rsid w:val="00A735F6"/>
    <w:rsid w:val="00A73BD2"/>
    <w:rsid w:val="00A74741"/>
    <w:rsid w:val="00A747CE"/>
    <w:rsid w:val="00A74CD8"/>
    <w:rsid w:val="00A754C8"/>
    <w:rsid w:val="00A760B4"/>
    <w:rsid w:val="00A76D54"/>
    <w:rsid w:val="00A80032"/>
    <w:rsid w:val="00A81895"/>
    <w:rsid w:val="00A82F83"/>
    <w:rsid w:val="00A83EA6"/>
    <w:rsid w:val="00A842F2"/>
    <w:rsid w:val="00A85659"/>
    <w:rsid w:val="00A85A00"/>
    <w:rsid w:val="00A85AA2"/>
    <w:rsid w:val="00A85D90"/>
    <w:rsid w:val="00A8623D"/>
    <w:rsid w:val="00A876D0"/>
    <w:rsid w:val="00A91C1B"/>
    <w:rsid w:val="00A91C96"/>
    <w:rsid w:val="00A924FC"/>
    <w:rsid w:val="00A92553"/>
    <w:rsid w:val="00A93246"/>
    <w:rsid w:val="00A93A60"/>
    <w:rsid w:val="00A93B85"/>
    <w:rsid w:val="00A94188"/>
    <w:rsid w:val="00A94C4C"/>
    <w:rsid w:val="00A96124"/>
    <w:rsid w:val="00A9643B"/>
    <w:rsid w:val="00A96B0A"/>
    <w:rsid w:val="00A96FE5"/>
    <w:rsid w:val="00A97561"/>
    <w:rsid w:val="00A975F8"/>
    <w:rsid w:val="00A97C10"/>
    <w:rsid w:val="00AA043F"/>
    <w:rsid w:val="00AA05AD"/>
    <w:rsid w:val="00AA05D1"/>
    <w:rsid w:val="00AA07E2"/>
    <w:rsid w:val="00AA0BEE"/>
    <w:rsid w:val="00AA0EB4"/>
    <w:rsid w:val="00AA176B"/>
    <w:rsid w:val="00AA2EC1"/>
    <w:rsid w:val="00AA2FD2"/>
    <w:rsid w:val="00AA3C32"/>
    <w:rsid w:val="00AA3D09"/>
    <w:rsid w:val="00AA3F82"/>
    <w:rsid w:val="00AA45B8"/>
    <w:rsid w:val="00AA5436"/>
    <w:rsid w:val="00AA5646"/>
    <w:rsid w:val="00AA6428"/>
    <w:rsid w:val="00AA6A3B"/>
    <w:rsid w:val="00AA6CF0"/>
    <w:rsid w:val="00AA6F68"/>
    <w:rsid w:val="00AA7394"/>
    <w:rsid w:val="00AB02B5"/>
    <w:rsid w:val="00AB0BEE"/>
    <w:rsid w:val="00AB0FC6"/>
    <w:rsid w:val="00AB17CF"/>
    <w:rsid w:val="00AB1864"/>
    <w:rsid w:val="00AB20F9"/>
    <w:rsid w:val="00AB2219"/>
    <w:rsid w:val="00AB257E"/>
    <w:rsid w:val="00AB2B8D"/>
    <w:rsid w:val="00AB2E98"/>
    <w:rsid w:val="00AB44F1"/>
    <w:rsid w:val="00AB4B99"/>
    <w:rsid w:val="00AB6CD7"/>
    <w:rsid w:val="00AB7C6B"/>
    <w:rsid w:val="00AC035B"/>
    <w:rsid w:val="00AC11E6"/>
    <w:rsid w:val="00AC157F"/>
    <w:rsid w:val="00AC2929"/>
    <w:rsid w:val="00AC2F19"/>
    <w:rsid w:val="00AC3410"/>
    <w:rsid w:val="00AC3E97"/>
    <w:rsid w:val="00AC400A"/>
    <w:rsid w:val="00AC53C8"/>
    <w:rsid w:val="00AC5A3B"/>
    <w:rsid w:val="00AC5D2E"/>
    <w:rsid w:val="00AC6916"/>
    <w:rsid w:val="00AC7281"/>
    <w:rsid w:val="00AC737B"/>
    <w:rsid w:val="00AD06FA"/>
    <w:rsid w:val="00AD0F56"/>
    <w:rsid w:val="00AD12D4"/>
    <w:rsid w:val="00AD1C8A"/>
    <w:rsid w:val="00AD267E"/>
    <w:rsid w:val="00AD2691"/>
    <w:rsid w:val="00AD3F3B"/>
    <w:rsid w:val="00AD417A"/>
    <w:rsid w:val="00AD4B10"/>
    <w:rsid w:val="00AD4B30"/>
    <w:rsid w:val="00AD50D3"/>
    <w:rsid w:val="00AD57E1"/>
    <w:rsid w:val="00AD5E61"/>
    <w:rsid w:val="00AD7866"/>
    <w:rsid w:val="00AD7A57"/>
    <w:rsid w:val="00AD7B6F"/>
    <w:rsid w:val="00AE05AD"/>
    <w:rsid w:val="00AE13FD"/>
    <w:rsid w:val="00AE3B52"/>
    <w:rsid w:val="00AE4884"/>
    <w:rsid w:val="00AE4CBD"/>
    <w:rsid w:val="00AE4F8A"/>
    <w:rsid w:val="00AE50C8"/>
    <w:rsid w:val="00AE564F"/>
    <w:rsid w:val="00AE5CBF"/>
    <w:rsid w:val="00AE6412"/>
    <w:rsid w:val="00AE6DB4"/>
    <w:rsid w:val="00AF0CDA"/>
    <w:rsid w:val="00AF1B01"/>
    <w:rsid w:val="00AF1B11"/>
    <w:rsid w:val="00AF1B1B"/>
    <w:rsid w:val="00AF2267"/>
    <w:rsid w:val="00AF22FF"/>
    <w:rsid w:val="00AF23FD"/>
    <w:rsid w:val="00AF322B"/>
    <w:rsid w:val="00AF4912"/>
    <w:rsid w:val="00AF4A18"/>
    <w:rsid w:val="00AF537C"/>
    <w:rsid w:val="00AF5FD2"/>
    <w:rsid w:val="00AF610F"/>
    <w:rsid w:val="00AF6FDF"/>
    <w:rsid w:val="00AF7069"/>
    <w:rsid w:val="00B019C8"/>
    <w:rsid w:val="00B01BDF"/>
    <w:rsid w:val="00B02252"/>
    <w:rsid w:val="00B0289E"/>
    <w:rsid w:val="00B03C44"/>
    <w:rsid w:val="00B047DD"/>
    <w:rsid w:val="00B0557D"/>
    <w:rsid w:val="00B0726B"/>
    <w:rsid w:val="00B07F07"/>
    <w:rsid w:val="00B1056B"/>
    <w:rsid w:val="00B10E8E"/>
    <w:rsid w:val="00B11091"/>
    <w:rsid w:val="00B11CD4"/>
    <w:rsid w:val="00B12526"/>
    <w:rsid w:val="00B126C7"/>
    <w:rsid w:val="00B13459"/>
    <w:rsid w:val="00B13F1D"/>
    <w:rsid w:val="00B1401A"/>
    <w:rsid w:val="00B14AC4"/>
    <w:rsid w:val="00B14C9E"/>
    <w:rsid w:val="00B2034A"/>
    <w:rsid w:val="00B21663"/>
    <w:rsid w:val="00B21AAC"/>
    <w:rsid w:val="00B21E0A"/>
    <w:rsid w:val="00B2220C"/>
    <w:rsid w:val="00B226BA"/>
    <w:rsid w:val="00B230DD"/>
    <w:rsid w:val="00B23103"/>
    <w:rsid w:val="00B2361A"/>
    <w:rsid w:val="00B23C11"/>
    <w:rsid w:val="00B23DC0"/>
    <w:rsid w:val="00B25DDD"/>
    <w:rsid w:val="00B26153"/>
    <w:rsid w:val="00B27DC4"/>
    <w:rsid w:val="00B27F32"/>
    <w:rsid w:val="00B30C10"/>
    <w:rsid w:val="00B3134C"/>
    <w:rsid w:val="00B31A7D"/>
    <w:rsid w:val="00B32090"/>
    <w:rsid w:val="00B345E3"/>
    <w:rsid w:val="00B35017"/>
    <w:rsid w:val="00B36314"/>
    <w:rsid w:val="00B36DA9"/>
    <w:rsid w:val="00B36EEA"/>
    <w:rsid w:val="00B372FD"/>
    <w:rsid w:val="00B375E7"/>
    <w:rsid w:val="00B37667"/>
    <w:rsid w:val="00B37B23"/>
    <w:rsid w:val="00B4053F"/>
    <w:rsid w:val="00B40A16"/>
    <w:rsid w:val="00B411C8"/>
    <w:rsid w:val="00B42BD9"/>
    <w:rsid w:val="00B4386A"/>
    <w:rsid w:val="00B44D28"/>
    <w:rsid w:val="00B4661F"/>
    <w:rsid w:val="00B47281"/>
    <w:rsid w:val="00B47E5E"/>
    <w:rsid w:val="00B502BD"/>
    <w:rsid w:val="00B50386"/>
    <w:rsid w:val="00B506C3"/>
    <w:rsid w:val="00B507BC"/>
    <w:rsid w:val="00B5137B"/>
    <w:rsid w:val="00B515BA"/>
    <w:rsid w:val="00B517C8"/>
    <w:rsid w:val="00B51E04"/>
    <w:rsid w:val="00B51EDB"/>
    <w:rsid w:val="00B52C6B"/>
    <w:rsid w:val="00B52F95"/>
    <w:rsid w:val="00B53737"/>
    <w:rsid w:val="00B53B85"/>
    <w:rsid w:val="00B55DC1"/>
    <w:rsid w:val="00B56258"/>
    <w:rsid w:val="00B571B0"/>
    <w:rsid w:val="00B57795"/>
    <w:rsid w:val="00B57F9C"/>
    <w:rsid w:val="00B60A08"/>
    <w:rsid w:val="00B60F9E"/>
    <w:rsid w:val="00B61302"/>
    <w:rsid w:val="00B6167D"/>
    <w:rsid w:val="00B62386"/>
    <w:rsid w:val="00B62B56"/>
    <w:rsid w:val="00B655DE"/>
    <w:rsid w:val="00B66B33"/>
    <w:rsid w:val="00B67734"/>
    <w:rsid w:val="00B67A7A"/>
    <w:rsid w:val="00B67F5B"/>
    <w:rsid w:val="00B70393"/>
    <w:rsid w:val="00B706CE"/>
    <w:rsid w:val="00B7095C"/>
    <w:rsid w:val="00B709FE"/>
    <w:rsid w:val="00B71037"/>
    <w:rsid w:val="00B71173"/>
    <w:rsid w:val="00B71299"/>
    <w:rsid w:val="00B719FD"/>
    <w:rsid w:val="00B71B29"/>
    <w:rsid w:val="00B71D28"/>
    <w:rsid w:val="00B726C6"/>
    <w:rsid w:val="00B74259"/>
    <w:rsid w:val="00B74305"/>
    <w:rsid w:val="00B74515"/>
    <w:rsid w:val="00B7517F"/>
    <w:rsid w:val="00B75A03"/>
    <w:rsid w:val="00B77368"/>
    <w:rsid w:val="00B80C23"/>
    <w:rsid w:val="00B81D14"/>
    <w:rsid w:val="00B82F85"/>
    <w:rsid w:val="00B83613"/>
    <w:rsid w:val="00B848B3"/>
    <w:rsid w:val="00B856AB"/>
    <w:rsid w:val="00B8588A"/>
    <w:rsid w:val="00B85B31"/>
    <w:rsid w:val="00B85BA9"/>
    <w:rsid w:val="00B85CEF"/>
    <w:rsid w:val="00B876CE"/>
    <w:rsid w:val="00B87F40"/>
    <w:rsid w:val="00B906EC"/>
    <w:rsid w:val="00B90818"/>
    <w:rsid w:val="00B91DD6"/>
    <w:rsid w:val="00B929D7"/>
    <w:rsid w:val="00B92ECA"/>
    <w:rsid w:val="00B94240"/>
    <w:rsid w:val="00B9483E"/>
    <w:rsid w:val="00B9542E"/>
    <w:rsid w:val="00B95C6D"/>
    <w:rsid w:val="00B96E5C"/>
    <w:rsid w:val="00BA0382"/>
    <w:rsid w:val="00BA1564"/>
    <w:rsid w:val="00BA1EB8"/>
    <w:rsid w:val="00BA20E7"/>
    <w:rsid w:val="00BA236F"/>
    <w:rsid w:val="00BA2430"/>
    <w:rsid w:val="00BA53AE"/>
    <w:rsid w:val="00BA5A13"/>
    <w:rsid w:val="00BA64A6"/>
    <w:rsid w:val="00BA65ED"/>
    <w:rsid w:val="00BA6982"/>
    <w:rsid w:val="00BA69D9"/>
    <w:rsid w:val="00BA73AC"/>
    <w:rsid w:val="00BA7CC0"/>
    <w:rsid w:val="00BB1329"/>
    <w:rsid w:val="00BB1403"/>
    <w:rsid w:val="00BB148C"/>
    <w:rsid w:val="00BB14BF"/>
    <w:rsid w:val="00BB1541"/>
    <w:rsid w:val="00BB16DF"/>
    <w:rsid w:val="00BB239C"/>
    <w:rsid w:val="00BB2B71"/>
    <w:rsid w:val="00BB3F99"/>
    <w:rsid w:val="00BB4CC0"/>
    <w:rsid w:val="00BB6970"/>
    <w:rsid w:val="00BC0CA1"/>
    <w:rsid w:val="00BC1088"/>
    <w:rsid w:val="00BC1A81"/>
    <w:rsid w:val="00BC3B80"/>
    <w:rsid w:val="00BC3D21"/>
    <w:rsid w:val="00BC41AE"/>
    <w:rsid w:val="00BC6580"/>
    <w:rsid w:val="00BC6A09"/>
    <w:rsid w:val="00BD253B"/>
    <w:rsid w:val="00BD32D4"/>
    <w:rsid w:val="00BD3799"/>
    <w:rsid w:val="00BD4A20"/>
    <w:rsid w:val="00BD5999"/>
    <w:rsid w:val="00BD5F1A"/>
    <w:rsid w:val="00BD6F6E"/>
    <w:rsid w:val="00BD76F1"/>
    <w:rsid w:val="00BE0BDD"/>
    <w:rsid w:val="00BE1D6C"/>
    <w:rsid w:val="00BE2836"/>
    <w:rsid w:val="00BE2E7B"/>
    <w:rsid w:val="00BE3567"/>
    <w:rsid w:val="00BE4543"/>
    <w:rsid w:val="00BE4E95"/>
    <w:rsid w:val="00BE599A"/>
    <w:rsid w:val="00BE74D8"/>
    <w:rsid w:val="00BE75B9"/>
    <w:rsid w:val="00BE76E5"/>
    <w:rsid w:val="00BE7E8A"/>
    <w:rsid w:val="00BF0F5C"/>
    <w:rsid w:val="00BF1735"/>
    <w:rsid w:val="00BF18F4"/>
    <w:rsid w:val="00BF2B27"/>
    <w:rsid w:val="00BF38EB"/>
    <w:rsid w:val="00BF405E"/>
    <w:rsid w:val="00BF5159"/>
    <w:rsid w:val="00BF52B7"/>
    <w:rsid w:val="00BF5BCD"/>
    <w:rsid w:val="00BF5DD6"/>
    <w:rsid w:val="00BF6D93"/>
    <w:rsid w:val="00BF6F90"/>
    <w:rsid w:val="00BF7E38"/>
    <w:rsid w:val="00C00041"/>
    <w:rsid w:val="00C01E02"/>
    <w:rsid w:val="00C02614"/>
    <w:rsid w:val="00C02708"/>
    <w:rsid w:val="00C028CF"/>
    <w:rsid w:val="00C02A0A"/>
    <w:rsid w:val="00C02F33"/>
    <w:rsid w:val="00C03D57"/>
    <w:rsid w:val="00C0550A"/>
    <w:rsid w:val="00C062BA"/>
    <w:rsid w:val="00C06F84"/>
    <w:rsid w:val="00C1065A"/>
    <w:rsid w:val="00C13F28"/>
    <w:rsid w:val="00C14678"/>
    <w:rsid w:val="00C1654A"/>
    <w:rsid w:val="00C167A2"/>
    <w:rsid w:val="00C1692E"/>
    <w:rsid w:val="00C16B6D"/>
    <w:rsid w:val="00C16CF7"/>
    <w:rsid w:val="00C17553"/>
    <w:rsid w:val="00C17D8F"/>
    <w:rsid w:val="00C20390"/>
    <w:rsid w:val="00C20BF9"/>
    <w:rsid w:val="00C20C44"/>
    <w:rsid w:val="00C23062"/>
    <w:rsid w:val="00C23207"/>
    <w:rsid w:val="00C235D5"/>
    <w:rsid w:val="00C236E7"/>
    <w:rsid w:val="00C23D4B"/>
    <w:rsid w:val="00C23E2B"/>
    <w:rsid w:val="00C23E75"/>
    <w:rsid w:val="00C253E7"/>
    <w:rsid w:val="00C2582A"/>
    <w:rsid w:val="00C259CD"/>
    <w:rsid w:val="00C261B1"/>
    <w:rsid w:val="00C26E01"/>
    <w:rsid w:val="00C26EF3"/>
    <w:rsid w:val="00C316F5"/>
    <w:rsid w:val="00C31F4E"/>
    <w:rsid w:val="00C323A7"/>
    <w:rsid w:val="00C3271E"/>
    <w:rsid w:val="00C33E38"/>
    <w:rsid w:val="00C33F2D"/>
    <w:rsid w:val="00C33F63"/>
    <w:rsid w:val="00C34521"/>
    <w:rsid w:val="00C34DD9"/>
    <w:rsid w:val="00C353CE"/>
    <w:rsid w:val="00C36596"/>
    <w:rsid w:val="00C415C0"/>
    <w:rsid w:val="00C431CE"/>
    <w:rsid w:val="00C43CCB"/>
    <w:rsid w:val="00C43D66"/>
    <w:rsid w:val="00C44383"/>
    <w:rsid w:val="00C44DF9"/>
    <w:rsid w:val="00C45853"/>
    <w:rsid w:val="00C4637E"/>
    <w:rsid w:val="00C4661E"/>
    <w:rsid w:val="00C47005"/>
    <w:rsid w:val="00C47660"/>
    <w:rsid w:val="00C477B4"/>
    <w:rsid w:val="00C512E0"/>
    <w:rsid w:val="00C5291B"/>
    <w:rsid w:val="00C52E12"/>
    <w:rsid w:val="00C52F81"/>
    <w:rsid w:val="00C532D6"/>
    <w:rsid w:val="00C535CC"/>
    <w:rsid w:val="00C53A32"/>
    <w:rsid w:val="00C54A64"/>
    <w:rsid w:val="00C5520F"/>
    <w:rsid w:val="00C556AB"/>
    <w:rsid w:val="00C57515"/>
    <w:rsid w:val="00C608B6"/>
    <w:rsid w:val="00C62D0B"/>
    <w:rsid w:val="00C64385"/>
    <w:rsid w:val="00C644F1"/>
    <w:rsid w:val="00C66CE2"/>
    <w:rsid w:val="00C66DD7"/>
    <w:rsid w:val="00C70ACA"/>
    <w:rsid w:val="00C70D53"/>
    <w:rsid w:val="00C71550"/>
    <w:rsid w:val="00C717D4"/>
    <w:rsid w:val="00C730E2"/>
    <w:rsid w:val="00C75667"/>
    <w:rsid w:val="00C757CF"/>
    <w:rsid w:val="00C76D0D"/>
    <w:rsid w:val="00C76EC1"/>
    <w:rsid w:val="00C773DD"/>
    <w:rsid w:val="00C77929"/>
    <w:rsid w:val="00C77F69"/>
    <w:rsid w:val="00C80380"/>
    <w:rsid w:val="00C81143"/>
    <w:rsid w:val="00C811C3"/>
    <w:rsid w:val="00C82BF3"/>
    <w:rsid w:val="00C82ECB"/>
    <w:rsid w:val="00C83389"/>
    <w:rsid w:val="00C83B5D"/>
    <w:rsid w:val="00C84E9C"/>
    <w:rsid w:val="00C84F42"/>
    <w:rsid w:val="00C85C7A"/>
    <w:rsid w:val="00C873B3"/>
    <w:rsid w:val="00C8773B"/>
    <w:rsid w:val="00C8777E"/>
    <w:rsid w:val="00C879BF"/>
    <w:rsid w:val="00C87C9A"/>
    <w:rsid w:val="00C87CEA"/>
    <w:rsid w:val="00C92987"/>
    <w:rsid w:val="00C92B63"/>
    <w:rsid w:val="00C92B89"/>
    <w:rsid w:val="00C93ED2"/>
    <w:rsid w:val="00C9422F"/>
    <w:rsid w:val="00C95F7D"/>
    <w:rsid w:val="00C96CC2"/>
    <w:rsid w:val="00C9776D"/>
    <w:rsid w:val="00CA0EF9"/>
    <w:rsid w:val="00CA0FA4"/>
    <w:rsid w:val="00CA129B"/>
    <w:rsid w:val="00CA17F4"/>
    <w:rsid w:val="00CA2BE2"/>
    <w:rsid w:val="00CA2DE1"/>
    <w:rsid w:val="00CA3267"/>
    <w:rsid w:val="00CA3DCE"/>
    <w:rsid w:val="00CA3E23"/>
    <w:rsid w:val="00CA4CBC"/>
    <w:rsid w:val="00CA4CCA"/>
    <w:rsid w:val="00CA4D1A"/>
    <w:rsid w:val="00CA4F0D"/>
    <w:rsid w:val="00CA5352"/>
    <w:rsid w:val="00CA56F4"/>
    <w:rsid w:val="00CA7414"/>
    <w:rsid w:val="00CA7B1B"/>
    <w:rsid w:val="00CB04DF"/>
    <w:rsid w:val="00CB04E1"/>
    <w:rsid w:val="00CB184F"/>
    <w:rsid w:val="00CB1C13"/>
    <w:rsid w:val="00CB2036"/>
    <w:rsid w:val="00CB20ED"/>
    <w:rsid w:val="00CB2599"/>
    <w:rsid w:val="00CB269A"/>
    <w:rsid w:val="00CB301F"/>
    <w:rsid w:val="00CB35BE"/>
    <w:rsid w:val="00CB49E4"/>
    <w:rsid w:val="00CB5953"/>
    <w:rsid w:val="00CB5B1A"/>
    <w:rsid w:val="00CB7261"/>
    <w:rsid w:val="00CB7568"/>
    <w:rsid w:val="00CC05F0"/>
    <w:rsid w:val="00CC0EAD"/>
    <w:rsid w:val="00CC2089"/>
    <w:rsid w:val="00CC316E"/>
    <w:rsid w:val="00CC3DE4"/>
    <w:rsid w:val="00CC4074"/>
    <w:rsid w:val="00CC51CB"/>
    <w:rsid w:val="00CC595B"/>
    <w:rsid w:val="00CD1223"/>
    <w:rsid w:val="00CD26BD"/>
    <w:rsid w:val="00CD2E44"/>
    <w:rsid w:val="00CD42F9"/>
    <w:rsid w:val="00CD4A7D"/>
    <w:rsid w:val="00CD52B6"/>
    <w:rsid w:val="00CD53E8"/>
    <w:rsid w:val="00CD5B83"/>
    <w:rsid w:val="00CD5D3B"/>
    <w:rsid w:val="00CD5FDB"/>
    <w:rsid w:val="00CE0352"/>
    <w:rsid w:val="00CE2365"/>
    <w:rsid w:val="00CE24CA"/>
    <w:rsid w:val="00CE44F4"/>
    <w:rsid w:val="00CE492D"/>
    <w:rsid w:val="00CE497A"/>
    <w:rsid w:val="00CE4FCE"/>
    <w:rsid w:val="00CE5A39"/>
    <w:rsid w:val="00CE5D4E"/>
    <w:rsid w:val="00CE6744"/>
    <w:rsid w:val="00CE6CD8"/>
    <w:rsid w:val="00CE7129"/>
    <w:rsid w:val="00CE72DD"/>
    <w:rsid w:val="00CE7A47"/>
    <w:rsid w:val="00CF0A18"/>
    <w:rsid w:val="00CF15A7"/>
    <w:rsid w:val="00CF1675"/>
    <w:rsid w:val="00CF24F8"/>
    <w:rsid w:val="00CF273F"/>
    <w:rsid w:val="00CF284C"/>
    <w:rsid w:val="00CF2E9C"/>
    <w:rsid w:val="00CF2FE7"/>
    <w:rsid w:val="00CF40BD"/>
    <w:rsid w:val="00CF4743"/>
    <w:rsid w:val="00CF479C"/>
    <w:rsid w:val="00CF4833"/>
    <w:rsid w:val="00CF4E08"/>
    <w:rsid w:val="00CF4F39"/>
    <w:rsid w:val="00CF5914"/>
    <w:rsid w:val="00CF59CE"/>
    <w:rsid w:val="00CF6852"/>
    <w:rsid w:val="00CF6997"/>
    <w:rsid w:val="00CF6F20"/>
    <w:rsid w:val="00CF77B3"/>
    <w:rsid w:val="00CF7A57"/>
    <w:rsid w:val="00D00C2D"/>
    <w:rsid w:val="00D00E08"/>
    <w:rsid w:val="00D015D7"/>
    <w:rsid w:val="00D04781"/>
    <w:rsid w:val="00D0506C"/>
    <w:rsid w:val="00D0564F"/>
    <w:rsid w:val="00D0659E"/>
    <w:rsid w:val="00D070BD"/>
    <w:rsid w:val="00D10DAD"/>
    <w:rsid w:val="00D10E7E"/>
    <w:rsid w:val="00D125BD"/>
    <w:rsid w:val="00D1386E"/>
    <w:rsid w:val="00D14A90"/>
    <w:rsid w:val="00D14D3E"/>
    <w:rsid w:val="00D1595C"/>
    <w:rsid w:val="00D15AE4"/>
    <w:rsid w:val="00D15BF4"/>
    <w:rsid w:val="00D166DF"/>
    <w:rsid w:val="00D169B3"/>
    <w:rsid w:val="00D16D5A"/>
    <w:rsid w:val="00D16E16"/>
    <w:rsid w:val="00D173AA"/>
    <w:rsid w:val="00D177C6"/>
    <w:rsid w:val="00D17AF4"/>
    <w:rsid w:val="00D22849"/>
    <w:rsid w:val="00D22EC8"/>
    <w:rsid w:val="00D234AC"/>
    <w:rsid w:val="00D271B8"/>
    <w:rsid w:val="00D274B0"/>
    <w:rsid w:val="00D3045C"/>
    <w:rsid w:val="00D30AE1"/>
    <w:rsid w:val="00D31EB1"/>
    <w:rsid w:val="00D31EBB"/>
    <w:rsid w:val="00D32753"/>
    <w:rsid w:val="00D328BB"/>
    <w:rsid w:val="00D3307B"/>
    <w:rsid w:val="00D33507"/>
    <w:rsid w:val="00D3375A"/>
    <w:rsid w:val="00D341C7"/>
    <w:rsid w:val="00D3420B"/>
    <w:rsid w:val="00D3515E"/>
    <w:rsid w:val="00D35A63"/>
    <w:rsid w:val="00D35BCA"/>
    <w:rsid w:val="00D36A9E"/>
    <w:rsid w:val="00D377A3"/>
    <w:rsid w:val="00D379DE"/>
    <w:rsid w:val="00D41513"/>
    <w:rsid w:val="00D43499"/>
    <w:rsid w:val="00D43B31"/>
    <w:rsid w:val="00D443D9"/>
    <w:rsid w:val="00D457F2"/>
    <w:rsid w:val="00D467BF"/>
    <w:rsid w:val="00D47898"/>
    <w:rsid w:val="00D47C7D"/>
    <w:rsid w:val="00D47EB3"/>
    <w:rsid w:val="00D511E2"/>
    <w:rsid w:val="00D513A5"/>
    <w:rsid w:val="00D51BB8"/>
    <w:rsid w:val="00D51E6C"/>
    <w:rsid w:val="00D5297F"/>
    <w:rsid w:val="00D52B94"/>
    <w:rsid w:val="00D55B38"/>
    <w:rsid w:val="00D56332"/>
    <w:rsid w:val="00D57574"/>
    <w:rsid w:val="00D62F8F"/>
    <w:rsid w:val="00D633A7"/>
    <w:rsid w:val="00D64267"/>
    <w:rsid w:val="00D6519C"/>
    <w:rsid w:val="00D65C76"/>
    <w:rsid w:val="00D65FFC"/>
    <w:rsid w:val="00D670C0"/>
    <w:rsid w:val="00D6717E"/>
    <w:rsid w:val="00D674AA"/>
    <w:rsid w:val="00D6765C"/>
    <w:rsid w:val="00D67BC5"/>
    <w:rsid w:val="00D67C8C"/>
    <w:rsid w:val="00D70738"/>
    <w:rsid w:val="00D7132B"/>
    <w:rsid w:val="00D71F6B"/>
    <w:rsid w:val="00D723B2"/>
    <w:rsid w:val="00D72651"/>
    <w:rsid w:val="00D73B9B"/>
    <w:rsid w:val="00D7418C"/>
    <w:rsid w:val="00D74765"/>
    <w:rsid w:val="00D74FA2"/>
    <w:rsid w:val="00D76C2B"/>
    <w:rsid w:val="00D76D92"/>
    <w:rsid w:val="00D77149"/>
    <w:rsid w:val="00D772A9"/>
    <w:rsid w:val="00D77909"/>
    <w:rsid w:val="00D77A9A"/>
    <w:rsid w:val="00D80911"/>
    <w:rsid w:val="00D80CC3"/>
    <w:rsid w:val="00D8151B"/>
    <w:rsid w:val="00D819CC"/>
    <w:rsid w:val="00D8250B"/>
    <w:rsid w:val="00D8385F"/>
    <w:rsid w:val="00D83901"/>
    <w:rsid w:val="00D848A0"/>
    <w:rsid w:val="00D85052"/>
    <w:rsid w:val="00D85A30"/>
    <w:rsid w:val="00D85D9A"/>
    <w:rsid w:val="00D8630C"/>
    <w:rsid w:val="00D86577"/>
    <w:rsid w:val="00D865B3"/>
    <w:rsid w:val="00D87FFE"/>
    <w:rsid w:val="00D913E8"/>
    <w:rsid w:val="00D92DF6"/>
    <w:rsid w:val="00D9357E"/>
    <w:rsid w:val="00D93C27"/>
    <w:rsid w:val="00D94523"/>
    <w:rsid w:val="00D94E57"/>
    <w:rsid w:val="00D95BA2"/>
    <w:rsid w:val="00D971DF"/>
    <w:rsid w:val="00D97B0A"/>
    <w:rsid w:val="00DA0790"/>
    <w:rsid w:val="00DA1101"/>
    <w:rsid w:val="00DA123E"/>
    <w:rsid w:val="00DA1BFB"/>
    <w:rsid w:val="00DA263A"/>
    <w:rsid w:val="00DA28D9"/>
    <w:rsid w:val="00DA2C19"/>
    <w:rsid w:val="00DA2C42"/>
    <w:rsid w:val="00DA382D"/>
    <w:rsid w:val="00DA4A6C"/>
    <w:rsid w:val="00DA787D"/>
    <w:rsid w:val="00DB05C9"/>
    <w:rsid w:val="00DB15E8"/>
    <w:rsid w:val="00DB1750"/>
    <w:rsid w:val="00DB2951"/>
    <w:rsid w:val="00DB2AC6"/>
    <w:rsid w:val="00DB2B82"/>
    <w:rsid w:val="00DB36EC"/>
    <w:rsid w:val="00DB41C6"/>
    <w:rsid w:val="00DB41E0"/>
    <w:rsid w:val="00DB5D47"/>
    <w:rsid w:val="00DB60A1"/>
    <w:rsid w:val="00DB65F2"/>
    <w:rsid w:val="00DB69D8"/>
    <w:rsid w:val="00DB7D38"/>
    <w:rsid w:val="00DC08AD"/>
    <w:rsid w:val="00DC1BA5"/>
    <w:rsid w:val="00DC2502"/>
    <w:rsid w:val="00DC3DF9"/>
    <w:rsid w:val="00DC3E84"/>
    <w:rsid w:val="00DC433F"/>
    <w:rsid w:val="00DC4B61"/>
    <w:rsid w:val="00DC4FC7"/>
    <w:rsid w:val="00DC623D"/>
    <w:rsid w:val="00DC6B94"/>
    <w:rsid w:val="00DC6D31"/>
    <w:rsid w:val="00DD0532"/>
    <w:rsid w:val="00DD0622"/>
    <w:rsid w:val="00DD2313"/>
    <w:rsid w:val="00DD245D"/>
    <w:rsid w:val="00DD2FD3"/>
    <w:rsid w:val="00DD32AA"/>
    <w:rsid w:val="00DD35C2"/>
    <w:rsid w:val="00DD3828"/>
    <w:rsid w:val="00DD4038"/>
    <w:rsid w:val="00DD5BE2"/>
    <w:rsid w:val="00DD6A1F"/>
    <w:rsid w:val="00DD6A31"/>
    <w:rsid w:val="00DD6CC3"/>
    <w:rsid w:val="00DD7137"/>
    <w:rsid w:val="00DD778E"/>
    <w:rsid w:val="00DD7973"/>
    <w:rsid w:val="00DE0433"/>
    <w:rsid w:val="00DE0AEA"/>
    <w:rsid w:val="00DE12A0"/>
    <w:rsid w:val="00DE25F1"/>
    <w:rsid w:val="00DE3152"/>
    <w:rsid w:val="00DE3FC9"/>
    <w:rsid w:val="00DE5497"/>
    <w:rsid w:val="00DE59DB"/>
    <w:rsid w:val="00DE5DB3"/>
    <w:rsid w:val="00DE662F"/>
    <w:rsid w:val="00DE66C1"/>
    <w:rsid w:val="00DE6EBB"/>
    <w:rsid w:val="00DF22A2"/>
    <w:rsid w:val="00DF5815"/>
    <w:rsid w:val="00DF6481"/>
    <w:rsid w:val="00DF677A"/>
    <w:rsid w:val="00DF67FD"/>
    <w:rsid w:val="00DF7B49"/>
    <w:rsid w:val="00DF7D1F"/>
    <w:rsid w:val="00E00621"/>
    <w:rsid w:val="00E00866"/>
    <w:rsid w:val="00E00F61"/>
    <w:rsid w:val="00E019F0"/>
    <w:rsid w:val="00E023EE"/>
    <w:rsid w:val="00E02629"/>
    <w:rsid w:val="00E02A70"/>
    <w:rsid w:val="00E02B4D"/>
    <w:rsid w:val="00E034AA"/>
    <w:rsid w:val="00E036B7"/>
    <w:rsid w:val="00E04142"/>
    <w:rsid w:val="00E045BC"/>
    <w:rsid w:val="00E0492B"/>
    <w:rsid w:val="00E049D5"/>
    <w:rsid w:val="00E05294"/>
    <w:rsid w:val="00E05A0F"/>
    <w:rsid w:val="00E05BD9"/>
    <w:rsid w:val="00E115F6"/>
    <w:rsid w:val="00E11AC2"/>
    <w:rsid w:val="00E11E53"/>
    <w:rsid w:val="00E12003"/>
    <w:rsid w:val="00E124C4"/>
    <w:rsid w:val="00E13FD8"/>
    <w:rsid w:val="00E14644"/>
    <w:rsid w:val="00E14A3C"/>
    <w:rsid w:val="00E164B2"/>
    <w:rsid w:val="00E16E7D"/>
    <w:rsid w:val="00E22007"/>
    <w:rsid w:val="00E22A0D"/>
    <w:rsid w:val="00E22FD0"/>
    <w:rsid w:val="00E230A1"/>
    <w:rsid w:val="00E23E69"/>
    <w:rsid w:val="00E249D9"/>
    <w:rsid w:val="00E30465"/>
    <w:rsid w:val="00E31EAE"/>
    <w:rsid w:val="00E33574"/>
    <w:rsid w:val="00E362FE"/>
    <w:rsid w:val="00E36CF8"/>
    <w:rsid w:val="00E36E1F"/>
    <w:rsid w:val="00E42117"/>
    <w:rsid w:val="00E42C93"/>
    <w:rsid w:val="00E42D83"/>
    <w:rsid w:val="00E437E6"/>
    <w:rsid w:val="00E443F1"/>
    <w:rsid w:val="00E45B51"/>
    <w:rsid w:val="00E46415"/>
    <w:rsid w:val="00E46D1E"/>
    <w:rsid w:val="00E46F8D"/>
    <w:rsid w:val="00E47E4E"/>
    <w:rsid w:val="00E50448"/>
    <w:rsid w:val="00E51054"/>
    <w:rsid w:val="00E51A5A"/>
    <w:rsid w:val="00E52004"/>
    <w:rsid w:val="00E53634"/>
    <w:rsid w:val="00E53786"/>
    <w:rsid w:val="00E55315"/>
    <w:rsid w:val="00E55D11"/>
    <w:rsid w:val="00E55D73"/>
    <w:rsid w:val="00E56D35"/>
    <w:rsid w:val="00E57587"/>
    <w:rsid w:val="00E6011C"/>
    <w:rsid w:val="00E60ECF"/>
    <w:rsid w:val="00E623D0"/>
    <w:rsid w:val="00E63919"/>
    <w:rsid w:val="00E6401A"/>
    <w:rsid w:val="00E655C0"/>
    <w:rsid w:val="00E65F93"/>
    <w:rsid w:val="00E66D21"/>
    <w:rsid w:val="00E67B67"/>
    <w:rsid w:val="00E702BA"/>
    <w:rsid w:val="00E70512"/>
    <w:rsid w:val="00E707F8"/>
    <w:rsid w:val="00E708E7"/>
    <w:rsid w:val="00E70EED"/>
    <w:rsid w:val="00E71316"/>
    <w:rsid w:val="00E71704"/>
    <w:rsid w:val="00E71B64"/>
    <w:rsid w:val="00E72202"/>
    <w:rsid w:val="00E7234D"/>
    <w:rsid w:val="00E73EBB"/>
    <w:rsid w:val="00E74C5B"/>
    <w:rsid w:val="00E75838"/>
    <w:rsid w:val="00E75C8B"/>
    <w:rsid w:val="00E76403"/>
    <w:rsid w:val="00E768F1"/>
    <w:rsid w:val="00E76CDF"/>
    <w:rsid w:val="00E76F1B"/>
    <w:rsid w:val="00E77406"/>
    <w:rsid w:val="00E77EF5"/>
    <w:rsid w:val="00E80E03"/>
    <w:rsid w:val="00E81BC0"/>
    <w:rsid w:val="00E82B0E"/>
    <w:rsid w:val="00E82F72"/>
    <w:rsid w:val="00E839E6"/>
    <w:rsid w:val="00E841D8"/>
    <w:rsid w:val="00E84790"/>
    <w:rsid w:val="00E850C5"/>
    <w:rsid w:val="00E854EB"/>
    <w:rsid w:val="00E85DCF"/>
    <w:rsid w:val="00E86CE0"/>
    <w:rsid w:val="00E877CE"/>
    <w:rsid w:val="00E900AB"/>
    <w:rsid w:val="00E901B2"/>
    <w:rsid w:val="00E90503"/>
    <w:rsid w:val="00E907A2"/>
    <w:rsid w:val="00E907E2"/>
    <w:rsid w:val="00E914EC"/>
    <w:rsid w:val="00E91E77"/>
    <w:rsid w:val="00E92265"/>
    <w:rsid w:val="00E922E8"/>
    <w:rsid w:val="00E924F9"/>
    <w:rsid w:val="00E92716"/>
    <w:rsid w:val="00E9275F"/>
    <w:rsid w:val="00E93075"/>
    <w:rsid w:val="00E95BED"/>
    <w:rsid w:val="00E967CA"/>
    <w:rsid w:val="00E9693E"/>
    <w:rsid w:val="00E96D58"/>
    <w:rsid w:val="00E96E07"/>
    <w:rsid w:val="00E96F2D"/>
    <w:rsid w:val="00E97364"/>
    <w:rsid w:val="00EA0DB3"/>
    <w:rsid w:val="00EA108F"/>
    <w:rsid w:val="00EA2E35"/>
    <w:rsid w:val="00EA3DDC"/>
    <w:rsid w:val="00EA3E14"/>
    <w:rsid w:val="00EA491C"/>
    <w:rsid w:val="00EA7246"/>
    <w:rsid w:val="00EB0621"/>
    <w:rsid w:val="00EB0746"/>
    <w:rsid w:val="00EB0936"/>
    <w:rsid w:val="00EB2D9D"/>
    <w:rsid w:val="00EB2E3C"/>
    <w:rsid w:val="00EB438E"/>
    <w:rsid w:val="00EC0BB5"/>
    <w:rsid w:val="00EC17D8"/>
    <w:rsid w:val="00EC1B4C"/>
    <w:rsid w:val="00EC1C8F"/>
    <w:rsid w:val="00EC20D2"/>
    <w:rsid w:val="00EC27AE"/>
    <w:rsid w:val="00EC2B18"/>
    <w:rsid w:val="00EC2E8F"/>
    <w:rsid w:val="00EC345D"/>
    <w:rsid w:val="00EC438E"/>
    <w:rsid w:val="00EC4804"/>
    <w:rsid w:val="00EC7CBF"/>
    <w:rsid w:val="00ED032D"/>
    <w:rsid w:val="00ED037C"/>
    <w:rsid w:val="00ED0B31"/>
    <w:rsid w:val="00ED1402"/>
    <w:rsid w:val="00ED1780"/>
    <w:rsid w:val="00ED25B5"/>
    <w:rsid w:val="00ED28C0"/>
    <w:rsid w:val="00ED3D94"/>
    <w:rsid w:val="00ED40BB"/>
    <w:rsid w:val="00ED4456"/>
    <w:rsid w:val="00ED4DCD"/>
    <w:rsid w:val="00ED68C5"/>
    <w:rsid w:val="00ED695C"/>
    <w:rsid w:val="00ED7C03"/>
    <w:rsid w:val="00ED7E5C"/>
    <w:rsid w:val="00EE0533"/>
    <w:rsid w:val="00EE0C00"/>
    <w:rsid w:val="00EE2438"/>
    <w:rsid w:val="00EE2BD4"/>
    <w:rsid w:val="00EE328D"/>
    <w:rsid w:val="00EE3437"/>
    <w:rsid w:val="00EE3823"/>
    <w:rsid w:val="00EE3DC0"/>
    <w:rsid w:val="00EE5E3C"/>
    <w:rsid w:val="00EE6AE3"/>
    <w:rsid w:val="00EE6EC6"/>
    <w:rsid w:val="00EF0209"/>
    <w:rsid w:val="00EF1460"/>
    <w:rsid w:val="00EF2F95"/>
    <w:rsid w:val="00EF3CB4"/>
    <w:rsid w:val="00EF3CF7"/>
    <w:rsid w:val="00EF54CD"/>
    <w:rsid w:val="00EF63AF"/>
    <w:rsid w:val="00EF6428"/>
    <w:rsid w:val="00EF6CD3"/>
    <w:rsid w:val="00F00E3B"/>
    <w:rsid w:val="00F01AA4"/>
    <w:rsid w:val="00F0376F"/>
    <w:rsid w:val="00F03C6A"/>
    <w:rsid w:val="00F04BCB"/>
    <w:rsid w:val="00F050DD"/>
    <w:rsid w:val="00F05116"/>
    <w:rsid w:val="00F0558A"/>
    <w:rsid w:val="00F0709B"/>
    <w:rsid w:val="00F103B6"/>
    <w:rsid w:val="00F10E7D"/>
    <w:rsid w:val="00F11E3B"/>
    <w:rsid w:val="00F1227B"/>
    <w:rsid w:val="00F129CC"/>
    <w:rsid w:val="00F13407"/>
    <w:rsid w:val="00F1398B"/>
    <w:rsid w:val="00F14C28"/>
    <w:rsid w:val="00F14DAF"/>
    <w:rsid w:val="00F14DE7"/>
    <w:rsid w:val="00F15DC4"/>
    <w:rsid w:val="00F1762F"/>
    <w:rsid w:val="00F17C77"/>
    <w:rsid w:val="00F17E36"/>
    <w:rsid w:val="00F201D8"/>
    <w:rsid w:val="00F20358"/>
    <w:rsid w:val="00F20861"/>
    <w:rsid w:val="00F221DF"/>
    <w:rsid w:val="00F221ED"/>
    <w:rsid w:val="00F2361F"/>
    <w:rsid w:val="00F24329"/>
    <w:rsid w:val="00F2441C"/>
    <w:rsid w:val="00F24F03"/>
    <w:rsid w:val="00F24F95"/>
    <w:rsid w:val="00F25575"/>
    <w:rsid w:val="00F262F2"/>
    <w:rsid w:val="00F26974"/>
    <w:rsid w:val="00F26F5E"/>
    <w:rsid w:val="00F2723C"/>
    <w:rsid w:val="00F27F01"/>
    <w:rsid w:val="00F313E7"/>
    <w:rsid w:val="00F315E8"/>
    <w:rsid w:val="00F32D86"/>
    <w:rsid w:val="00F33D48"/>
    <w:rsid w:val="00F3448E"/>
    <w:rsid w:val="00F34D9F"/>
    <w:rsid w:val="00F36FC7"/>
    <w:rsid w:val="00F379C3"/>
    <w:rsid w:val="00F40757"/>
    <w:rsid w:val="00F41072"/>
    <w:rsid w:val="00F41607"/>
    <w:rsid w:val="00F41ADB"/>
    <w:rsid w:val="00F421EB"/>
    <w:rsid w:val="00F42B4B"/>
    <w:rsid w:val="00F43B0D"/>
    <w:rsid w:val="00F43E45"/>
    <w:rsid w:val="00F46683"/>
    <w:rsid w:val="00F46C4B"/>
    <w:rsid w:val="00F4740A"/>
    <w:rsid w:val="00F47D5C"/>
    <w:rsid w:val="00F506AB"/>
    <w:rsid w:val="00F50C28"/>
    <w:rsid w:val="00F50FA9"/>
    <w:rsid w:val="00F52017"/>
    <w:rsid w:val="00F527C3"/>
    <w:rsid w:val="00F531BC"/>
    <w:rsid w:val="00F5327C"/>
    <w:rsid w:val="00F53828"/>
    <w:rsid w:val="00F53E7F"/>
    <w:rsid w:val="00F54273"/>
    <w:rsid w:val="00F546A0"/>
    <w:rsid w:val="00F54B84"/>
    <w:rsid w:val="00F55871"/>
    <w:rsid w:val="00F56768"/>
    <w:rsid w:val="00F6073F"/>
    <w:rsid w:val="00F60FB4"/>
    <w:rsid w:val="00F6154C"/>
    <w:rsid w:val="00F61CE3"/>
    <w:rsid w:val="00F6432D"/>
    <w:rsid w:val="00F64AE8"/>
    <w:rsid w:val="00F65AEB"/>
    <w:rsid w:val="00F66171"/>
    <w:rsid w:val="00F66912"/>
    <w:rsid w:val="00F67563"/>
    <w:rsid w:val="00F67908"/>
    <w:rsid w:val="00F67F3F"/>
    <w:rsid w:val="00F7005F"/>
    <w:rsid w:val="00F710E2"/>
    <w:rsid w:val="00F7140C"/>
    <w:rsid w:val="00F726EB"/>
    <w:rsid w:val="00F73B84"/>
    <w:rsid w:val="00F747AC"/>
    <w:rsid w:val="00F75939"/>
    <w:rsid w:val="00F75B57"/>
    <w:rsid w:val="00F75B6A"/>
    <w:rsid w:val="00F76791"/>
    <w:rsid w:val="00F77EB0"/>
    <w:rsid w:val="00F82118"/>
    <w:rsid w:val="00F825DD"/>
    <w:rsid w:val="00F82816"/>
    <w:rsid w:val="00F83FD4"/>
    <w:rsid w:val="00F85085"/>
    <w:rsid w:val="00F87386"/>
    <w:rsid w:val="00F9081F"/>
    <w:rsid w:val="00F9083A"/>
    <w:rsid w:val="00F90C26"/>
    <w:rsid w:val="00F922BD"/>
    <w:rsid w:val="00F9354A"/>
    <w:rsid w:val="00F9398D"/>
    <w:rsid w:val="00F93BF4"/>
    <w:rsid w:val="00F93D3D"/>
    <w:rsid w:val="00F95BE3"/>
    <w:rsid w:val="00FA02A5"/>
    <w:rsid w:val="00FA1BD7"/>
    <w:rsid w:val="00FA1BDF"/>
    <w:rsid w:val="00FA2111"/>
    <w:rsid w:val="00FA221F"/>
    <w:rsid w:val="00FA28A8"/>
    <w:rsid w:val="00FA32C1"/>
    <w:rsid w:val="00FA3CB0"/>
    <w:rsid w:val="00FA4052"/>
    <w:rsid w:val="00FA440A"/>
    <w:rsid w:val="00FA45D1"/>
    <w:rsid w:val="00FA4904"/>
    <w:rsid w:val="00FA4E29"/>
    <w:rsid w:val="00FA7AA8"/>
    <w:rsid w:val="00FB0122"/>
    <w:rsid w:val="00FB094F"/>
    <w:rsid w:val="00FB0ACA"/>
    <w:rsid w:val="00FB19C2"/>
    <w:rsid w:val="00FB20BA"/>
    <w:rsid w:val="00FB22FC"/>
    <w:rsid w:val="00FB2616"/>
    <w:rsid w:val="00FB2C93"/>
    <w:rsid w:val="00FB3172"/>
    <w:rsid w:val="00FB3AC6"/>
    <w:rsid w:val="00FB3D53"/>
    <w:rsid w:val="00FB415D"/>
    <w:rsid w:val="00FB4464"/>
    <w:rsid w:val="00FB470E"/>
    <w:rsid w:val="00FB4AE3"/>
    <w:rsid w:val="00FB57E3"/>
    <w:rsid w:val="00FB5B27"/>
    <w:rsid w:val="00FB656C"/>
    <w:rsid w:val="00FB6A07"/>
    <w:rsid w:val="00FC0489"/>
    <w:rsid w:val="00FC0913"/>
    <w:rsid w:val="00FC1754"/>
    <w:rsid w:val="00FC2F57"/>
    <w:rsid w:val="00FC36C8"/>
    <w:rsid w:val="00FC3E35"/>
    <w:rsid w:val="00FC3FBE"/>
    <w:rsid w:val="00FC7010"/>
    <w:rsid w:val="00FD1B68"/>
    <w:rsid w:val="00FD3CD1"/>
    <w:rsid w:val="00FD40A4"/>
    <w:rsid w:val="00FD4291"/>
    <w:rsid w:val="00FD56F1"/>
    <w:rsid w:val="00FD5DBC"/>
    <w:rsid w:val="00FD6B2D"/>
    <w:rsid w:val="00FD7281"/>
    <w:rsid w:val="00FD729E"/>
    <w:rsid w:val="00FE0809"/>
    <w:rsid w:val="00FE139A"/>
    <w:rsid w:val="00FE1AB7"/>
    <w:rsid w:val="00FE30BD"/>
    <w:rsid w:val="00FE6CCB"/>
    <w:rsid w:val="00FE7E80"/>
    <w:rsid w:val="00FF0B18"/>
    <w:rsid w:val="00FF0BD8"/>
    <w:rsid w:val="00FF0E43"/>
    <w:rsid w:val="00FF0E82"/>
    <w:rsid w:val="00FF2E9A"/>
    <w:rsid w:val="00FF35EB"/>
    <w:rsid w:val="00FF3CC4"/>
    <w:rsid w:val="00FF3EC9"/>
    <w:rsid w:val="00FF44CB"/>
    <w:rsid w:val="00FF4DD9"/>
    <w:rsid w:val="00FF580B"/>
    <w:rsid w:val="00FF666C"/>
    <w:rsid w:val="00FF78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34CCC"/>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468E5"/>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 w:type="character" w:customStyle="1" w:styleId="zmlenmeyenBahsetme4">
    <w:name w:val="Çözümlenmeyen Bahsetme4"/>
    <w:basedOn w:val="VarsaylanParagrafYazTipi"/>
    <w:uiPriority w:val="99"/>
    <w:semiHidden/>
    <w:unhideWhenUsed/>
    <w:rsid w:val="00EA7246"/>
    <w:rPr>
      <w:color w:val="605E5C"/>
      <w:shd w:val="clear" w:color="auto" w:fill="E1DFDD"/>
    </w:rPr>
  </w:style>
  <w:style w:type="character" w:customStyle="1" w:styleId="zmlenmeyenBahsetme5">
    <w:name w:val="Çözümlenmeyen Bahsetme5"/>
    <w:basedOn w:val="VarsaylanParagrafYazTipi"/>
    <w:uiPriority w:val="99"/>
    <w:semiHidden/>
    <w:unhideWhenUsed/>
    <w:rsid w:val="00502B06"/>
    <w:rPr>
      <w:color w:val="605E5C"/>
      <w:shd w:val="clear" w:color="auto" w:fill="E1DFDD"/>
    </w:rPr>
  </w:style>
  <w:style w:type="character" w:customStyle="1" w:styleId="zmlenmeyenBahsetme6">
    <w:name w:val="Çözümlenmeyen Bahsetme6"/>
    <w:basedOn w:val="VarsaylanParagrafYazTipi"/>
    <w:uiPriority w:val="99"/>
    <w:semiHidden/>
    <w:unhideWhenUsed/>
    <w:rsid w:val="0079438C"/>
    <w:rPr>
      <w:color w:val="605E5C"/>
      <w:shd w:val="clear" w:color="auto" w:fill="E1DFDD"/>
    </w:rPr>
  </w:style>
  <w:style w:type="character" w:styleId="zmlenmeyenBahsetme">
    <w:name w:val="Unresolved Mention"/>
    <w:basedOn w:val="VarsaylanParagrafYazTipi"/>
    <w:uiPriority w:val="99"/>
    <w:semiHidden/>
    <w:unhideWhenUsed/>
    <w:rsid w:val="003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397">
      <w:bodyDiv w:val="1"/>
      <w:marLeft w:val="0"/>
      <w:marRight w:val="0"/>
      <w:marTop w:val="0"/>
      <w:marBottom w:val="0"/>
      <w:divBdr>
        <w:top w:val="none" w:sz="0" w:space="0" w:color="auto"/>
        <w:left w:val="none" w:sz="0" w:space="0" w:color="auto"/>
        <w:bottom w:val="none" w:sz="0" w:space="0" w:color="auto"/>
        <w:right w:val="none" w:sz="0" w:space="0" w:color="auto"/>
      </w:divBdr>
    </w:div>
    <w:div w:id="2171354">
      <w:bodyDiv w:val="1"/>
      <w:marLeft w:val="0"/>
      <w:marRight w:val="0"/>
      <w:marTop w:val="0"/>
      <w:marBottom w:val="0"/>
      <w:divBdr>
        <w:top w:val="none" w:sz="0" w:space="0" w:color="auto"/>
        <w:left w:val="none" w:sz="0" w:space="0" w:color="auto"/>
        <w:bottom w:val="none" w:sz="0" w:space="0" w:color="auto"/>
        <w:right w:val="none" w:sz="0" w:space="0" w:color="auto"/>
      </w:divBdr>
    </w:div>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158709">
      <w:bodyDiv w:val="1"/>
      <w:marLeft w:val="0"/>
      <w:marRight w:val="0"/>
      <w:marTop w:val="0"/>
      <w:marBottom w:val="0"/>
      <w:divBdr>
        <w:top w:val="none" w:sz="0" w:space="0" w:color="auto"/>
        <w:left w:val="none" w:sz="0" w:space="0" w:color="auto"/>
        <w:bottom w:val="none" w:sz="0" w:space="0" w:color="auto"/>
        <w:right w:val="none" w:sz="0" w:space="0" w:color="auto"/>
      </w:divBdr>
    </w:div>
    <w:div w:id="14305832">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2556467">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306094">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2267458">
      <w:bodyDiv w:val="1"/>
      <w:marLeft w:val="0"/>
      <w:marRight w:val="0"/>
      <w:marTop w:val="0"/>
      <w:marBottom w:val="0"/>
      <w:divBdr>
        <w:top w:val="none" w:sz="0" w:space="0" w:color="auto"/>
        <w:left w:val="none" w:sz="0" w:space="0" w:color="auto"/>
        <w:bottom w:val="none" w:sz="0" w:space="0" w:color="auto"/>
        <w:right w:val="none" w:sz="0" w:space="0" w:color="auto"/>
      </w:divBdr>
    </w:div>
    <w:div w:id="38019272">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44447425">
      <w:bodyDiv w:val="1"/>
      <w:marLeft w:val="0"/>
      <w:marRight w:val="0"/>
      <w:marTop w:val="0"/>
      <w:marBottom w:val="0"/>
      <w:divBdr>
        <w:top w:val="none" w:sz="0" w:space="0" w:color="auto"/>
        <w:left w:val="none" w:sz="0" w:space="0" w:color="auto"/>
        <w:bottom w:val="none" w:sz="0" w:space="0" w:color="auto"/>
        <w:right w:val="none" w:sz="0" w:space="0" w:color="auto"/>
      </w:divBdr>
    </w:div>
    <w:div w:id="48304912">
      <w:bodyDiv w:val="1"/>
      <w:marLeft w:val="0"/>
      <w:marRight w:val="0"/>
      <w:marTop w:val="0"/>
      <w:marBottom w:val="0"/>
      <w:divBdr>
        <w:top w:val="none" w:sz="0" w:space="0" w:color="auto"/>
        <w:left w:val="none" w:sz="0" w:space="0" w:color="auto"/>
        <w:bottom w:val="none" w:sz="0" w:space="0" w:color="auto"/>
        <w:right w:val="none" w:sz="0" w:space="0" w:color="auto"/>
      </w:divBdr>
    </w:div>
    <w:div w:id="49692608">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0619296">
      <w:bodyDiv w:val="1"/>
      <w:marLeft w:val="0"/>
      <w:marRight w:val="0"/>
      <w:marTop w:val="0"/>
      <w:marBottom w:val="0"/>
      <w:divBdr>
        <w:top w:val="none" w:sz="0" w:space="0" w:color="auto"/>
        <w:left w:val="none" w:sz="0" w:space="0" w:color="auto"/>
        <w:bottom w:val="none" w:sz="0" w:space="0" w:color="auto"/>
        <w:right w:val="none" w:sz="0" w:space="0" w:color="auto"/>
      </w:divBdr>
    </w:div>
    <w:div w:id="51514111">
      <w:bodyDiv w:val="1"/>
      <w:marLeft w:val="0"/>
      <w:marRight w:val="0"/>
      <w:marTop w:val="0"/>
      <w:marBottom w:val="0"/>
      <w:divBdr>
        <w:top w:val="none" w:sz="0" w:space="0" w:color="auto"/>
        <w:left w:val="none" w:sz="0" w:space="0" w:color="auto"/>
        <w:bottom w:val="none" w:sz="0" w:space="0" w:color="auto"/>
        <w:right w:val="none" w:sz="0" w:space="0" w:color="auto"/>
      </w:divBdr>
    </w:div>
    <w:div w:id="52195607">
      <w:bodyDiv w:val="1"/>
      <w:marLeft w:val="0"/>
      <w:marRight w:val="0"/>
      <w:marTop w:val="0"/>
      <w:marBottom w:val="0"/>
      <w:divBdr>
        <w:top w:val="none" w:sz="0" w:space="0" w:color="auto"/>
        <w:left w:val="none" w:sz="0" w:space="0" w:color="auto"/>
        <w:bottom w:val="none" w:sz="0" w:space="0" w:color="auto"/>
        <w:right w:val="none" w:sz="0" w:space="0" w:color="auto"/>
      </w:divBdr>
    </w:div>
    <w:div w:id="52583174">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59905968">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2069949">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6728098">
      <w:bodyDiv w:val="1"/>
      <w:marLeft w:val="0"/>
      <w:marRight w:val="0"/>
      <w:marTop w:val="0"/>
      <w:marBottom w:val="0"/>
      <w:divBdr>
        <w:top w:val="none" w:sz="0" w:space="0" w:color="auto"/>
        <w:left w:val="none" w:sz="0" w:space="0" w:color="auto"/>
        <w:bottom w:val="none" w:sz="0" w:space="0" w:color="auto"/>
        <w:right w:val="none" w:sz="0" w:space="0" w:color="auto"/>
      </w:divBdr>
    </w:div>
    <w:div w:id="67659849">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4135217">
      <w:bodyDiv w:val="1"/>
      <w:marLeft w:val="0"/>
      <w:marRight w:val="0"/>
      <w:marTop w:val="0"/>
      <w:marBottom w:val="0"/>
      <w:divBdr>
        <w:top w:val="none" w:sz="0" w:space="0" w:color="auto"/>
        <w:left w:val="none" w:sz="0" w:space="0" w:color="auto"/>
        <w:bottom w:val="none" w:sz="0" w:space="0" w:color="auto"/>
        <w:right w:val="none" w:sz="0" w:space="0" w:color="auto"/>
      </w:divBdr>
    </w:div>
    <w:div w:id="76293162">
      <w:bodyDiv w:val="1"/>
      <w:marLeft w:val="0"/>
      <w:marRight w:val="0"/>
      <w:marTop w:val="0"/>
      <w:marBottom w:val="0"/>
      <w:divBdr>
        <w:top w:val="none" w:sz="0" w:space="0" w:color="auto"/>
        <w:left w:val="none" w:sz="0" w:space="0" w:color="auto"/>
        <w:bottom w:val="none" w:sz="0" w:space="0" w:color="auto"/>
        <w:right w:val="none" w:sz="0" w:space="0" w:color="auto"/>
      </w:divBdr>
    </w:div>
    <w:div w:id="77140486">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86736241">
      <w:bodyDiv w:val="1"/>
      <w:marLeft w:val="0"/>
      <w:marRight w:val="0"/>
      <w:marTop w:val="0"/>
      <w:marBottom w:val="0"/>
      <w:divBdr>
        <w:top w:val="none" w:sz="0" w:space="0" w:color="auto"/>
        <w:left w:val="none" w:sz="0" w:space="0" w:color="auto"/>
        <w:bottom w:val="none" w:sz="0" w:space="0" w:color="auto"/>
        <w:right w:val="none" w:sz="0" w:space="0" w:color="auto"/>
      </w:divBdr>
    </w:div>
    <w:div w:id="89351265">
      <w:bodyDiv w:val="1"/>
      <w:marLeft w:val="0"/>
      <w:marRight w:val="0"/>
      <w:marTop w:val="0"/>
      <w:marBottom w:val="0"/>
      <w:divBdr>
        <w:top w:val="none" w:sz="0" w:space="0" w:color="auto"/>
        <w:left w:val="none" w:sz="0" w:space="0" w:color="auto"/>
        <w:bottom w:val="none" w:sz="0" w:space="0" w:color="auto"/>
        <w:right w:val="none" w:sz="0" w:space="0" w:color="auto"/>
      </w:divBdr>
    </w:div>
    <w:div w:id="89856184">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8336068">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1533504">
      <w:bodyDiv w:val="1"/>
      <w:marLeft w:val="0"/>
      <w:marRight w:val="0"/>
      <w:marTop w:val="0"/>
      <w:marBottom w:val="0"/>
      <w:divBdr>
        <w:top w:val="none" w:sz="0" w:space="0" w:color="auto"/>
        <w:left w:val="none" w:sz="0" w:space="0" w:color="auto"/>
        <w:bottom w:val="none" w:sz="0" w:space="0" w:color="auto"/>
        <w:right w:val="none" w:sz="0" w:space="0" w:color="auto"/>
      </w:divBdr>
    </w:div>
    <w:div w:id="102530676">
      <w:bodyDiv w:val="1"/>
      <w:marLeft w:val="0"/>
      <w:marRight w:val="0"/>
      <w:marTop w:val="0"/>
      <w:marBottom w:val="0"/>
      <w:divBdr>
        <w:top w:val="none" w:sz="0" w:space="0" w:color="auto"/>
        <w:left w:val="none" w:sz="0" w:space="0" w:color="auto"/>
        <w:bottom w:val="none" w:sz="0" w:space="0" w:color="auto"/>
        <w:right w:val="none" w:sz="0" w:space="0" w:color="auto"/>
      </w:divBdr>
    </w:div>
    <w:div w:id="104346050">
      <w:bodyDiv w:val="1"/>
      <w:marLeft w:val="0"/>
      <w:marRight w:val="0"/>
      <w:marTop w:val="0"/>
      <w:marBottom w:val="0"/>
      <w:divBdr>
        <w:top w:val="none" w:sz="0" w:space="0" w:color="auto"/>
        <w:left w:val="none" w:sz="0" w:space="0" w:color="auto"/>
        <w:bottom w:val="none" w:sz="0" w:space="0" w:color="auto"/>
        <w:right w:val="none" w:sz="0" w:space="0" w:color="auto"/>
      </w:divBdr>
    </w:div>
    <w:div w:id="105077827">
      <w:bodyDiv w:val="1"/>
      <w:marLeft w:val="0"/>
      <w:marRight w:val="0"/>
      <w:marTop w:val="0"/>
      <w:marBottom w:val="0"/>
      <w:divBdr>
        <w:top w:val="none" w:sz="0" w:space="0" w:color="auto"/>
        <w:left w:val="none" w:sz="0" w:space="0" w:color="auto"/>
        <w:bottom w:val="none" w:sz="0" w:space="0" w:color="auto"/>
        <w:right w:val="none" w:sz="0" w:space="0" w:color="auto"/>
      </w:divBdr>
    </w:div>
    <w:div w:id="105581770">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7437949">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09861463">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464058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6874848">
      <w:bodyDiv w:val="1"/>
      <w:marLeft w:val="0"/>
      <w:marRight w:val="0"/>
      <w:marTop w:val="0"/>
      <w:marBottom w:val="0"/>
      <w:divBdr>
        <w:top w:val="none" w:sz="0" w:space="0" w:color="auto"/>
        <w:left w:val="none" w:sz="0" w:space="0" w:color="auto"/>
        <w:bottom w:val="none" w:sz="0" w:space="0" w:color="auto"/>
        <w:right w:val="none" w:sz="0" w:space="0" w:color="auto"/>
      </w:divBdr>
    </w:div>
    <w:div w:id="117069575">
      <w:bodyDiv w:val="1"/>
      <w:marLeft w:val="0"/>
      <w:marRight w:val="0"/>
      <w:marTop w:val="0"/>
      <w:marBottom w:val="0"/>
      <w:divBdr>
        <w:top w:val="none" w:sz="0" w:space="0" w:color="auto"/>
        <w:left w:val="none" w:sz="0" w:space="0" w:color="auto"/>
        <w:bottom w:val="none" w:sz="0" w:space="0" w:color="auto"/>
        <w:right w:val="none" w:sz="0" w:space="0" w:color="auto"/>
      </w:divBdr>
    </w:div>
    <w:div w:id="118106419">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1903746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470122">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5508389">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29178218">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22380">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3644121">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1820198">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3477894">
      <w:bodyDiv w:val="1"/>
      <w:marLeft w:val="0"/>
      <w:marRight w:val="0"/>
      <w:marTop w:val="0"/>
      <w:marBottom w:val="0"/>
      <w:divBdr>
        <w:top w:val="none" w:sz="0" w:space="0" w:color="auto"/>
        <w:left w:val="none" w:sz="0" w:space="0" w:color="auto"/>
        <w:bottom w:val="none" w:sz="0" w:space="0" w:color="auto"/>
        <w:right w:val="none" w:sz="0" w:space="0" w:color="auto"/>
      </w:divBdr>
    </w:div>
    <w:div w:id="146019212">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6938704">
      <w:bodyDiv w:val="1"/>
      <w:marLeft w:val="0"/>
      <w:marRight w:val="0"/>
      <w:marTop w:val="0"/>
      <w:marBottom w:val="0"/>
      <w:divBdr>
        <w:top w:val="none" w:sz="0" w:space="0" w:color="auto"/>
        <w:left w:val="none" w:sz="0" w:space="0" w:color="auto"/>
        <w:bottom w:val="none" w:sz="0" w:space="0" w:color="auto"/>
        <w:right w:val="none" w:sz="0" w:space="0" w:color="auto"/>
      </w:divBdr>
    </w:div>
    <w:div w:id="147749410">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53765114">
      <w:bodyDiv w:val="1"/>
      <w:marLeft w:val="0"/>
      <w:marRight w:val="0"/>
      <w:marTop w:val="0"/>
      <w:marBottom w:val="0"/>
      <w:divBdr>
        <w:top w:val="none" w:sz="0" w:space="0" w:color="auto"/>
        <w:left w:val="none" w:sz="0" w:space="0" w:color="auto"/>
        <w:bottom w:val="none" w:sz="0" w:space="0" w:color="auto"/>
        <w:right w:val="none" w:sz="0" w:space="0" w:color="auto"/>
      </w:divBdr>
    </w:div>
    <w:div w:id="159546915">
      <w:bodyDiv w:val="1"/>
      <w:marLeft w:val="0"/>
      <w:marRight w:val="0"/>
      <w:marTop w:val="0"/>
      <w:marBottom w:val="0"/>
      <w:divBdr>
        <w:top w:val="none" w:sz="0" w:space="0" w:color="auto"/>
        <w:left w:val="none" w:sz="0" w:space="0" w:color="auto"/>
        <w:bottom w:val="none" w:sz="0" w:space="0" w:color="auto"/>
        <w:right w:val="none" w:sz="0" w:space="0" w:color="auto"/>
      </w:divBdr>
    </w:div>
    <w:div w:id="161817608">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3039482">
      <w:bodyDiv w:val="1"/>
      <w:marLeft w:val="0"/>
      <w:marRight w:val="0"/>
      <w:marTop w:val="0"/>
      <w:marBottom w:val="0"/>
      <w:divBdr>
        <w:top w:val="none" w:sz="0" w:space="0" w:color="auto"/>
        <w:left w:val="none" w:sz="0" w:space="0" w:color="auto"/>
        <w:bottom w:val="none" w:sz="0" w:space="0" w:color="auto"/>
        <w:right w:val="none" w:sz="0" w:space="0" w:color="auto"/>
      </w:divBdr>
    </w:div>
    <w:div w:id="175461434">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79319386">
      <w:bodyDiv w:val="1"/>
      <w:marLeft w:val="0"/>
      <w:marRight w:val="0"/>
      <w:marTop w:val="0"/>
      <w:marBottom w:val="0"/>
      <w:divBdr>
        <w:top w:val="none" w:sz="0" w:space="0" w:color="auto"/>
        <w:left w:val="none" w:sz="0" w:space="0" w:color="auto"/>
        <w:bottom w:val="none" w:sz="0" w:space="0" w:color="auto"/>
        <w:right w:val="none" w:sz="0" w:space="0" w:color="auto"/>
      </w:divBdr>
    </w:div>
    <w:div w:id="183642158">
      <w:bodyDiv w:val="1"/>
      <w:marLeft w:val="0"/>
      <w:marRight w:val="0"/>
      <w:marTop w:val="0"/>
      <w:marBottom w:val="0"/>
      <w:divBdr>
        <w:top w:val="none" w:sz="0" w:space="0" w:color="auto"/>
        <w:left w:val="none" w:sz="0" w:space="0" w:color="auto"/>
        <w:bottom w:val="none" w:sz="0" w:space="0" w:color="auto"/>
        <w:right w:val="none" w:sz="0" w:space="0" w:color="auto"/>
      </w:divBdr>
    </w:div>
    <w:div w:id="184515355">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05219">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738099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89608063">
      <w:bodyDiv w:val="1"/>
      <w:marLeft w:val="0"/>
      <w:marRight w:val="0"/>
      <w:marTop w:val="0"/>
      <w:marBottom w:val="0"/>
      <w:divBdr>
        <w:top w:val="none" w:sz="0" w:space="0" w:color="auto"/>
        <w:left w:val="none" w:sz="0" w:space="0" w:color="auto"/>
        <w:bottom w:val="none" w:sz="0" w:space="0" w:color="auto"/>
        <w:right w:val="none" w:sz="0" w:space="0" w:color="auto"/>
      </w:divBdr>
    </w:div>
    <w:div w:id="190731199">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199365821">
      <w:bodyDiv w:val="1"/>
      <w:marLeft w:val="0"/>
      <w:marRight w:val="0"/>
      <w:marTop w:val="0"/>
      <w:marBottom w:val="0"/>
      <w:divBdr>
        <w:top w:val="none" w:sz="0" w:space="0" w:color="auto"/>
        <w:left w:val="none" w:sz="0" w:space="0" w:color="auto"/>
        <w:bottom w:val="none" w:sz="0" w:space="0" w:color="auto"/>
        <w:right w:val="none" w:sz="0" w:space="0" w:color="auto"/>
      </w:divBdr>
    </w:div>
    <w:div w:id="202401393">
      <w:bodyDiv w:val="1"/>
      <w:marLeft w:val="0"/>
      <w:marRight w:val="0"/>
      <w:marTop w:val="0"/>
      <w:marBottom w:val="0"/>
      <w:divBdr>
        <w:top w:val="none" w:sz="0" w:space="0" w:color="auto"/>
        <w:left w:val="none" w:sz="0" w:space="0" w:color="auto"/>
        <w:bottom w:val="none" w:sz="0" w:space="0" w:color="auto"/>
        <w:right w:val="none" w:sz="0" w:space="0" w:color="auto"/>
      </w:divBdr>
    </w:div>
    <w:div w:id="202913351">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4875415">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8341155">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16017902">
      <w:bodyDiv w:val="1"/>
      <w:marLeft w:val="0"/>
      <w:marRight w:val="0"/>
      <w:marTop w:val="0"/>
      <w:marBottom w:val="0"/>
      <w:divBdr>
        <w:top w:val="none" w:sz="0" w:space="0" w:color="auto"/>
        <w:left w:val="none" w:sz="0" w:space="0" w:color="auto"/>
        <w:bottom w:val="none" w:sz="0" w:space="0" w:color="auto"/>
        <w:right w:val="none" w:sz="0" w:space="0" w:color="auto"/>
      </w:divBdr>
    </w:div>
    <w:div w:id="216090539">
      <w:bodyDiv w:val="1"/>
      <w:marLeft w:val="0"/>
      <w:marRight w:val="0"/>
      <w:marTop w:val="0"/>
      <w:marBottom w:val="0"/>
      <w:divBdr>
        <w:top w:val="none" w:sz="0" w:space="0" w:color="auto"/>
        <w:left w:val="none" w:sz="0" w:space="0" w:color="auto"/>
        <w:bottom w:val="none" w:sz="0" w:space="0" w:color="auto"/>
        <w:right w:val="none" w:sz="0" w:space="0" w:color="auto"/>
      </w:divBdr>
    </w:div>
    <w:div w:id="216479138">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22909357">
      <w:bodyDiv w:val="1"/>
      <w:marLeft w:val="0"/>
      <w:marRight w:val="0"/>
      <w:marTop w:val="0"/>
      <w:marBottom w:val="0"/>
      <w:divBdr>
        <w:top w:val="none" w:sz="0" w:space="0" w:color="auto"/>
        <w:left w:val="none" w:sz="0" w:space="0" w:color="auto"/>
        <w:bottom w:val="none" w:sz="0" w:space="0" w:color="auto"/>
        <w:right w:val="none" w:sz="0" w:space="0" w:color="auto"/>
      </w:divBdr>
    </w:div>
    <w:div w:id="223152092">
      <w:bodyDiv w:val="1"/>
      <w:marLeft w:val="0"/>
      <w:marRight w:val="0"/>
      <w:marTop w:val="0"/>
      <w:marBottom w:val="0"/>
      <w:divBdr>
        <w:top w:val="none" w:sz="0" w:space="0" w:color="auto"/>
        <w:left w:val="none" w:sz="0" w:space="0" w:color="auto"/>
        <w:bottom w:val="none" w:sz="0" w:space="0" w:color="auto"/>
        <w:right w:val="none" w:sz="0" w:space="0" w:color="auto"/>
      </w:divBdr>
    </w:div>
    <w:div w:id="223757305">
      <w:bodyDiv w:val="1"/>
      <w:marLeft w:val="0"/>
      <w:marRight w:val="0"/>
      <w:marTop w:val="0"/>
      <w:marBottom w:val="0"/>
      <w:divBdr>
        <w:top w:val="none" w:sz="0" w:space="0" w:color="auto"/>
        <w:left w:val="none" w:sz="0" w:space="0" w:color="auto"/>
        <w:bottom w:val="none" w:sz="0" w:space="0" w:color="auto"/>
        <w:right w:val="none" w:sz="0" w:space="0" w:color="auto"/>
      </w:divBdr>
    </w:div>
    <w:div w:id="224461476">
      <w:bodyDiv w:val="1"/>
      <w:marLeft w:val="0"/>
      <w:marRight w:val="0"/>
      <w:marTop w:val="0"/>
      <w:marBottom w:val="0"/>
      <w:divBdr>
        <w:top w:val="none" w:sz="0" w:space="0" w:color="auto"/>
        <w:left w:val="none" w:sz="0" w:space="0" w:color="auto"/>
        <w:bottom w:val="none" w:sz="0" w:space="0" w:color="auto"/>
        <w:right w:val="none" w:sz="0" w:space="0" w:color="auto"/>
      </w:divBdr>
    </w:div>
    <w:div w:id="226918185">
      <w:bodyDiv w:val="1"/>
      <w:marLeft w:val="0"/>
      <w:marRight w:val="0"/>
      <w:marTop w:val="0"/>
      <w:marBottom w:val="0"/>
      <w:divBdr>
        <w:top w:val="none" w:sz="0" w:space="0" w:color="auto"/>
        <w:left w:val="none" w:sz="0" w:space="0" w:color="auto"/>
        <w:bottom w:val="none" w:sz="0" w:space="0" w:color="auto"/>
        <w:right w:val="none" w:sz="0" w:space="0" w:color="auto"/>
      </w:divBdr>
    </w:div>
    <w:div w:id="227764860">
      <w:bodyDiv w:val="1"/>
      <w:marLeft w:val="0"/>
      <w:marRight w:val="0"/>
      <w:marTop w:val="0"/>
      <w:marBottom w:val="0"/>
      <w:divBdr>
        <w:top w:val="none" w:sz="0" w:space="0" w:color="auto"/>
        <w:left w:val="none" w:sz="0" w:space="0" w:color="auto"/>
        <w:bottom w:val="none" w:sz="0" w:space="0" w:color="auto"/>
        <w:right w:val="none" w:sz="0" w:space="0" w:color="auto"/>
      </w:divBdr>
    </w:div>
    <w:div w:id="229538795">
      <w:bodyDiv w:val="1"/>
      <w:marLeft w:val="0"/>
      <w:marRight w:val="0"/>
      <w:marTop w:val="0"/>
      <w:marBottom w:val="0"/>
      <w:divBdr>
        <w:top w:val="none" w:sz="0" w:space="0" w:color="auto"/>
        <w:left w:val="none" w:sz="0" w:space="0" w:color="auto"/>
        <w:bottom w:val="none" w:sz="0" w:space="0" w:color="auto"/>
        <w:right w:val="none" w:sz="0" w:space="0" w:color="auto"/>
      </w:divBdr>
    </w:div>
    <w:div w:id="234703869">
      <w:bodyDiv w:val="1"/>
      <w:marLeft w:val="0"/>
      <w:marRight w:val="0"/>
      <w:marTop w:val="0"/>
      <w:marBottom w:val="0"/>
      <w:divBdr>
        <w:top w:val="none" w:sz="0" w:space="0" w:color="auto"/>
        <w:left w:val="none" w:sz="0" w:space="0" w:color="auto"/>
        <w:bottom w:val="none" w:sz="0" w:space="0" w:color="auto"/>
        <w:right w:val="none" w:sz="0" w:space="0" w:color="auto"/>
      </w:divBdr>
    </w:div>
    <w:div w:id="236744260">
      <w:bodyDiv w:val="1"/>
      <w:marLeft w:val="0"/>
      <w:marRight w:val="0"/>
      <w:marTop w:val="0"/>
      <w:marBottom w:val="0"/>
      <w:divBdr>
        <w:top w:val="none" w:sz="0" w:space="0" w:color="auto"/>
        <w:left w:val="none" w:sz="0" w:space="0" w:color="auto"/>
        <w:bottom w:val="none" w:sz="0" w:space="0" w:color="auto"/>
        <w:right w:val="none" w:sz="0" w:space="0" w:color="auto"/>
      </w:divBdr>
    </w:div>
    <w:div w:id="238368210">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0529993">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49969627">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59073123">
      <w:bodyDiv w:val="1"/>
      <w:marLeft w:val="0"/>
      <w:marRight w:val="0"/>
      <w:marTop w:val="0"/>
      <w:marBottom w:val="0"/>
      <w:divBdr>
        <w:top w:val="none" w:sz="0" w:space="0" w:color="auto"/>
        <w:left w:val="none" w:sz="0" w:space="0" w:color="auto"/>
        <w:bottom w:val="none" w:sz="0" w:space="0" w:color="auto"/>
        <w:right w:val="none" w:sz="0" w:space="0" w:color="auto"/>
      </w:divBdr>
    </w:div>
    <w:div w:id="26045949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229132">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073789">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66474001">
      <w:bodyDiv w:val="1"/>
      <w:marLeft w:val="0"/>
      <w:marRight w:val="0"/>
      <w:marTop w:val="0"/>
      <w:marBottom w:val="0"/>
      <w:divBdr>
        <w:top w:val="none" w:sz="0" w:space="0" w:color="auto"/>
        <w:left w:val="none" w:sz="0" w:space="0" w:color="auto"/>
        <w:bottom w:val="none" w:sz="0" w:space="0" w:color="auto"/>
        <w:right w:val="none" w:sz="0" w:space="0" w:color="auto"/>
      </w:divBdr>
    </w:div>
    <w:div w:id="267548436">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77446123">
      <w:bodyDiv w:val="1"/>
      <w:marLeft w:val="0"/>
      <w:marRight w:val="0"/>
      <w:marTop w:val="0"/>
      <w:marBottom w:val="0"/>
      <w:divBdr>
        <w:top w:val="none" w:sz="0" w:space="0" w:color="auto"/>
        <w:left w:val="none" w:sz="0" w:space="0" w:color="auto"/>
        <w:bottom w:val="none" w:sz="0" w:space="0" w:color="auto"/>
        <w:right w:val="none" w:sz="0" w:space="0" w:color="auto"/>
      </w:divBdr>
    </w:div>
    <w:div w:id="283468785">
      <w:bodyDiv w:val="1"/>
      <w:marLeft w:val="0"/>
      <w:marRight w:val="0"/>
      <w:marTop w:val="0"/>
      <w:marBottom w:val="0"/>
      <w:divBdr>
        <w:top w:val="none" w:sz="0" w:space="0" w:color="auto"/>
        <w:left w:val="none" w:sz="0" w:space="0" w:color="auto"/>
        <w:bottom w:val="none" w:sz="0" w:space="0" w:color="auto"/>
        <w:right w:val="none" w:sz="0" w:space="0" w:color="auto"/>
      </w:divBdr>
    </w:div>
    <w:div w:id="283924813">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0093249">
      <w:bodyDiv w:val="1"/>
      <w:marLeft w:val="0"/>
      <w:marRight w:val="0"/>
      <w:marTop w:val="0"/>
      <w:marBottom w:val="0"/>
      <w:divBdr>
        <w:top w:val="none" w:sz="0" w:space="0" w:color="auto"/>
        <w:left w:val="none" w:sz="0" w:space="0" w:color="auto"/>
        <w:bottom w:val="none" w:sz="0" w:space="0" w:color="auto"/>
        <w:right w:val="none" w:sz="0" w:space="0" w:color="auto"/>
      </w:divBdr>
    </w:div>
    <w:div w:id="290551028">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3894274">
      <w:bodyDiv w:val="1"/>
      <w:marLeft w:val="0"/>
      <w:marRight w:val="0"/>
      <w:marTop w:val="0"/>
      <w:marBottom w:val="0"/>
      <w:divBdr>
        <w:top w:val="none" w:sz="0" w:space="0" w:color="auto"/>
        <w:left w:val="none" w:sz="0" w:space="0" w:color="auto"/>
        <w:bottom w:val="none" w:sz="0" w:space="0" w:color="auto"/>
        <w:right w:val="none" w:sz="0" w:space="0" w:color="auto"/>
      </w:divBdr>
    </w:div>
    <w:div w:id="308945957">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09602313">
      <w:bodyDiv w:val="1"/>
      <w:marLeft w:val="0"/>
      <w:marRight w:val="0"/>
      <w:marTop w:val="0"/>
      <w:marBottom w:val="0"/>
      <w:divBdr>
        <w:top w:val="none" w:sz="0" w:space="0" w:color="auto"/>
        <w:left w:val="none" w:sz="0" w:space="0" w:color="auto"/>
        <w:bottom w:val="none" w:sz="0" w:space="0" w:color="auto"/>
        <w:right w:val="none" w:sz="0" w:space="0" w:color="auto"/>
      </w:divBdr>
    </w:div>
    <w:div w:id="310066628">
      <w:bodyDiv w:val="1"/>
      <w:marLeft w:val="0"/>
      <w:marRight w:val="0"/>
      <w:marTop w:val="0"/>
      <w:marBottom w:val="0"/>
      <w:divBdr>
        <w:top w:val="none" w:sz="0" w:space="0" w:color="auto"/>
        <w:left w:val="none" w:sz="0" w:space="0" w:color="auto"/>
        <w:bottom w:val="none" w:sz="0" w:space="0" w:color="auto"/>
        <w:right w:val="none" w:sz="0" w:space="0" w:color="auto"/>
      </w:divBdr>
    </w:div>
    <w:div w:id="316955645">
      <w:bodyDiv w:val="1"/>
      <w:marLeft w:val="0"/>
      <w:marRight w:val="0"/>
      <w:marTop w:val="0"/>
      <w:marBottom w:val="0"/>
      <w:divBdr>
        <w:top w:val="none" w:sz="0" w:space="0" w:color="auto"/>
        <w:left w:val="none" w:sz="0" w:space="0" w:color="auto"/>
        <w:bottom w:val="none" w:sz="0" w:space="0" w:color="auto"/>
        <w:right w:val="none" w:sz="0" w:space="0" w:color="auto"/>
      </w:divBdr>
    </w:div>
    <w:div w:id="318509530">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272179">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7708347">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2686684">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34575082">
      <w:bodyDiv w:val="1"/>
      <w:marLeft w:val="0"/>
      <w:marRight w:val="0"/>
      <w:marTop w:val="0"/>
      <w:marBottom w:val="0"/>
      <w:divBdr>
        <w:top w:val="none" w:sz="0" w:space="0" w:color="auto"/>
        <w:left w:val="none" w:sz="0" w:space="0" w:color="auto"/>
        <w:bottom w:val="none" w:sz="0" w:space="0" w:color="auto"/>
        <w:right w:val="none" w:sz="0" w:space="0" w:color="auto"/>
      </w:divBdr>
    </w:div>
    <w:div w:id="336462247">
      <w:bodyDiv w:val="1"/>
      <w:marLeft w:val="0"/>
      <w:marRight w:val="0"/>
      <w:marTop w:val="0"/>
      <w:marBottom w:val="0"/>
      <w:divBdr>
        <w:top w:val="none" w:sz="0" w:space="0" w:color="auto"/>
        <w:left w:val="none" w:sz="0" w:space="0" w:color="auto"/>
        <w:bottom w:val="none" w:sz="0" w:space="0" w:color="auto"/>
        <w:right w:val="none" w:sz="0" w:space="0" w:color="auto"/>
      </w:divBdr>
    </w:div>
    <w:div w:id="338582797">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685611">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49839116">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55813129">
      <w:bodyDiv w:val="1"/>
      <w:marLeft w:val="0"/>
      <w:marRight w:val="0"/>
      <w:marTop w:val="0"/>
      <w:marBottom w:val="0"/>
      <w:divBdr>
        <w:top w:val="none" w:sz="0" w:space="0" w:color="auto"/>
        <w:left w:val="none" w:sz="0" w:space="0" w:color="auto"/>
        <w:bottom w:val="none" w:sz="0" w:space="0" w:color="auto"/>
        <w:right w:val="none" w:sz="0" w:space="0" w:color="auto"/>
      </w:divBdr>
    </w:div>
    <w:div w:id="356851674">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0057722">
      <w:bodyDiv w:val="1"/>
      <w:marLeft w:val="0"/>
      <w:marRight w:val="0"/>
      <w:marTop w:val="0"/>
      <w:marBottom w:val="0"/>
      <w:divBdr>
        <w:top w:val="none" w:sz="0" w:space="0" w:color="auto"/>
        <w:left w:val="none" w:sz="0" w:space="0" w:color="auto"/>
        <w:bottom w:val="none" w:sz="0" w:space="0" w:color="auto"/>
        <w:right w:val="none" w:sz="0" w:space="0" w:color="auto"/>
      </w:divBdr>
    </w:div>
    <w:div w:id="360473215">
      <w:bodyDiv w:val="1"/>
      <w:marLeft w:val="0"/>
      <w:marRight w:val="0"/>
      <w:marTop w:val="0"/>
      <w:marBottom w:val="0"/>
      <w:divBdr>
        <w:top w:val="none" w:sz="0" w:space="0" w:color="auto"/>
        <w:left w:val="none" w:sz="0" w:space="0" w:color="auto"/>
        <w:bottom w:val="none" w:sz="0" w:space="0" w:color="auto"/>
        <w:right w:val="none" w:sz="0" w:space="0" w:color="auto"/>
      </w:divBdr>
    </w:div>
    <w:div w:id="361783598">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67998682">
      <w:bodyDiv w:val="1"/>
      <w:marLeft w:val="0"/>
      <w:marRight w:val="0"/>
      <w:marTop w:val="0"/>
      <w:marBottom w:val="0"/>
      <w:divBdr>
        <w:top w:val="none" w:sz="0" w:space="0" w:color="auto"/>
        <w:left w:val="none" w:sz="0" w:space="0" w:color="auto"/>
        <w:bottom w:val="none" w:sz="0" w:space="0" w:color="auto"/>
        <w:right w:val="none" w:sz="0" w:space="0" w:color="auto"/>
      </w:divBdr>
    </w:div>
    <w:div w:id="368845737">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6390230">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0977753">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1634485">
      <w:bodyDiv w:val="1"/>
      <w:marLeft w:val="0"/>
      <w:marRight w:val="0"/>
      <w:marTop w:val="0"/>
      <w:marBottom w:val="0"/>
      <w:divBdr>
        <w:top w:val="none" w:sz="0" w:space="0" w:color="auto"/>
        <w:left w:val="none" w:sz="0" w:space="0" w:color="auto"/>
        <w:bottom w:val="none" w:sz="0" w:space="0" w:color="auto"/>
        <w:right w:val="none" w:sz="0" w:space="0" w:color="auto"/>
      </w:divBdr>
    </w:div>
    <w:div w:id="382214045">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8463076">
      <w:bodyDiv w:val="1"/>
      <w:marLeft w:val="0"/>
      <w:marRight w:val="0"/>
      <w:marTop w:val="0"/>
      <w:marBottom w:val="0"/>
      <w:divBdr>
        <w:top w:val="none" w:sz="0" w:space="0" w:color="auto"/>
        <w:left w:val="none" w:sz="0" w:space="0" w:color="auto"/>
        <w:bottom w:val="none" w:sz="0" w:space="0" w:color="auto"/>
        <w:right w:val="none" w:sz="0" w:space="0" w:color="auto"/>
      </w:divBdr>
    </w:div>
    <w:div w:id="389620642">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392000784">
      <w:bodyDiv w:val="1"/>
      <w:marLeft w:val="0"/>
      <w:marRight w:val="0"/>
      <w:marTop w:val="0"/>
      <w:marBottom w:val="0"/>
      <w:divBdr>
        <w:top w:val="none" w:sz="0" w:space="0" w:color="auto"/>
        <w:left w:val="none" w:sz="0" w:space="0" w:color="auto"/>
        <w:bottom w:val="none" w:sz="0" w:space="0" w:color="auto"/>
        <w:right w:val="none" w:sz="0" w:space="0" w:color="auto"/>
      </w:divBdr>
    </w:div>
    <w:div w:id="394163048">
      <w:bodyDiv w:val="1"/>
      <w:marLeft w:val="0"/>
      <w:marRight w:val="0"/>
      <w:marTop w:val="0"/>
      <w:marBottom w:val="0"/>
      <w:divBdr>
        <w:top w:val="none" w:sz="0" w:space="0" w:color="auto"/>
        <w:left w:val="none" w:sz="0" w:space="0" w:color="auto"/>
        <w:bottom w:val="none" w:sz="0" w:space="0" w:color="auto"/>
        <w:right w:val="none" w:sz="0" w:space="0" w:color="auto"/>
      </w:divBdr>
    </w:div>
    <w:div w:id="395472494">
      <w:bodyDiv w:val="1"/>
      <w:marLeft w:val="0"/>
      <w:marRight w:val="0"/>
      <w:marTop w:val="0"/>
      <w:marBottom w:val="0"/>
      <w:divBdr>
        <w:top w:val="none" w:sz="0" w:space="0" w:color="auto"/>
        <w:left w:val="none" w:sz="0" w:space="0" w:color="auto"/>
        <w:bottom w:val="none" w:sz="0" w:space="0" w:color="auto"/>
        <w:right w:val="none" w:sz="0" w:space="0" w:color="auto"/>
      </w:divBdr>
    </w:div>
    <w:div w:id="400564604">
      <w:bodyDiv w:val="1"/>
      <w:marLeft w:val="0"/>
      <w:marRight w:val="0"/>
      <w:marTop w:val="0"/>
      <w:marBottom w:val="0"/>
      <w:divBdr>
        <w:top w:val="none" w:sz="0" w:space="0" w:color="auto"/>
        <w:left w:val="none" w:sz="0" w:space="0" w:color="auto"/>
        <w:bottom w:val="none" w:sz="0" w:space="0" w:color="auto"/>
        <w:right w:val="none" w:sz="0" w:space="0" w:color="auto"/>
      </w:divBdr>
    </w:div>
    <w:div w:id="400831269">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1219771">
      <w:bodyDiv w:val="1"/>
      <w:marLeft w:val="0"/>
      <w:marRight w:val="0"/>
      <w:marTop w:val="0"/>
      <w:marBottom w:val="0"/>
      <w:divBdr>
        <w:top w:val="none" w:sz="0" w:space="0" w:color="auto"/>
        <w:left w:val="none" w:sz="0" w:space="0" w:color="auto"/>
        <w:bottom w:val="none" w:sz="0" w:space="0" w:color="auto"/>
        <w:right w:val="none" w:sz="0" w:space="0" w:color="auto"/>
      </w:divBdr>
    </w:div>
    <w:div w:id="401368738">
      <w:bodyDiv w:val="1"/>
      <w:marLeft w:val="0"/>
      <w:marRight w:val="0"/>
      <w:marTop w:val="0"/>
      <w:marBottom w:val="0"/>
      <w:divBdr>
        <w:top w:val="none" w:sz="0" w:space="0" w:color="auto"/>
        <w:left w:val="none" w:sz="0" w:space="0" w:color="auto"/>
        <w:bottom w:val="none" w:sz="0" w:space="0" w:color="auto"/>
        <w:right w:val="none" w:sz="0" w:space="0" w:color="auto"/>
      </w:divBdr>
    </w:div>
    <w:div w:id="402264693">
      <w:bodyDiv w:val="1"/>
      <w:marLeft w:val="0"/>
      <w:marRight w:val="0"/>
      <w:marTop w:val="0"/>
      <w:marBottom w:val="0"/>
      <w:divBdr>
        <w:top w:val="none" w:sz="0" w:space="0" w:color="auto"/>
        <w:left w:val="none" w:sz="0" w:space="0" w:color="auto"/>
        <w:bottom w:val="none" w:sz="0" w:space="0" w:color="auto"/>
        <w:right w:val="none" w:sz="0" w:space="0" w:color="auto"/>
      </w:divBdr>
    </w:div>
    <w:div w:id="402915470">
      <w:bodyDiv w:val="1"/>
      <w:marLeft w:val="0"/>
      <w:marRight w:val="0"/>
      <w:marTop w:val="0"/>
      <w:marBottom w:val="0"/>
      <w:divBdr>
        <w:top w:val="none" w:sz="0" w:space="0" w:color="auto"/>
        <w:left w:val="none" w:sz="0" w:space="0" w:color="auto"/>
        <w:bottom w:val="none" w:sz="0" w:space="0" w:color="auto"/>
        <w:right w:val="none" w:sz="0" w:space="0" w:color="auto"/>
      </w:divBdr>
    </w:div>
    <w:div w:id="403525768">
      <w:bodyDiv w:val="1"/>
      <w:marLeft w:val="0"/>
      <w:marRight w:val="0"/>
      <w:marTop w:val="0"/>
      <w:marBottom w:val="0"/>
      <w:divBdr>
        <w:top w:val="none" w:sz="0" w:space="0" w:color="auto"/>
        <w:left w:val="none" w:sz="0" w:space="0" w:color="auto"/>
        <w:bottom w:val="none" w:sz="0" w:space="0" w:color="auto"/>
        <w:right w:val="none" w:sz="0" w:space="0" w:color="auto"/>
      </w:divBdr>
    </w:div>
    <w:div w:id="403795914">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4306243">
      <w:bodyDiv w:val="1"/>
      <w:marLeft w:val="0"/>
      <w:marRight w:val="0"/>
      <w:marTop w:val="0"/>
      <w:marBottom w:val="0"/>
      <w:divBdr>
        <w:top w:val="none" w:sz="0" w:space="0" w:color="auto"/>
        <w:left w:val="none" w:sz="0" w:space="0" w:color="auto"/>
        <w:bottom w:val="none" w:sz="0" w:space="0" w:color="auto"/>
        <w:right w:val="none" w:sz="0" w:space="0" w:color="auto"/>
      </w:divBdr>
    </w:div>
    <w:div w:id="404379662">
      <w:bodyDiv w:val="1"/>
      <w:marLeft w:val="0"/>
      <w:marRight w:val="0"/>
      <w:marTop w:val="0"/>
      <w:marBottom w:val="0"/>
      <w:divBdr>
        <w:top w:val="none" w:sz="0" w:space="0" w:color="auto"/>
        <w:left w:val="none" w:sz="0" w:space="0" w:color="auto"/>
        <w:bottom w:val="none" w:sz="0" w:space="0" w:color="auto"/>
        <w:right w:val="none" w:sz="0" w:space="0" w:color="auto"/>
      </w:divBdr>
    </w:div>
    <w:div w:id="405078289">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09229157">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18984918">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1947831">
      <w:bodyDiv w:val="1"/>
      <w:marLeft w:val="0"/>
      <w:marRight w:val="0"/>
      <w:marTop w:val="0"/>
      <w:marBottom w:val="0"/>
      <w:divBdr>
        <w:top w:val="none" w:sz="0" w:space="0" w:color="auto"/>
        <w:left w:val="none" w:sz="0" w:space="0" w:color="auto"/>
        <w:bottom w:val="none" w:sz="0" w:space="0" w:color="auto"/>
        <w:right w:val="none" w:sz="0" w:space="0" w:color="auto"/>
      </w:divBdr>
    </w:div>
    <w:div w:id="423569856">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7628561">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8890165">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29207513">
      <w:bodyDiv w:val="1"/>
      <w:marLeft w:val="0"/>
      <w:marRight w:val="0"/>
      <w:marTop w:val="0"/>
      <w:marBottom w:val="0"/>
      <w:divBdr>
        <w:top w:val="none" w:sz="0" w:space="0" w:color="auto"/>
        <w:left w:val="none" w:sz="0" w:space="0" w:color="auto"/>
        <w:bottom w:val="none" w:sz="0" w:space="0" w:color="auto"/>
        <w:right w:val="none" w:sz="0" w:space="0" w:color="auto"/>
      </w:divBdr>
    </w:div>
    <w:div w:id="430856896">
      <w:bodyDiv w:val="1"/>
      <w:marLeft w:val="0"/>
      <w:marRight w:val="0"/>
      <w:marTop w:val="0"/>
      <w:marBottom w:val="0"/>
      <w:divBdr>
        <w:top w:val="none" w:sz="0" w:space="0" w:color="auto"/>
        <w:left w:val="none" w:sz="0" w:space="0" w:color="auto"/>
        <w:bottom w:val="none" w:sz="0" w:space="0" w:color="auto"/>
        <w:right w:val="none" w:sz="0" w:space="0" w:color="auto"/>
      </w:divBdr>
    </w:div>
    <w:div w:id="431121823">
      <w:bodyDiv w:val="1"/>
      <w:marLeft w:val="0"/>
      <w:marRight w:val="0"/>
      <w:marTop w:val="0"/>
      <w:marBottom w:val="0"/>
      <w:divBdr>
        <w:top w:val="none" w:sz="0" w:space="0" w:color="auto"/>
        <w:left w:val="none" w:sz="0" w:space="0" w:color="auto"/>
        <w:bottom w:val="none" w:sz="0" w:space="0" w:color="auto"/>
        <w:right w:val="none" w:sz="0" w:space="0" w:color="auto"/>
      </w:divBdr>
    </w:div>
    <w:div w:id="431241002">
      <w:bodyDiv w:val="1"/>
      <w:marLeft w:val="0"/>
      <w:marRight w:val="0"/>
      <w:marTop w:val="0"/>
      <w:marBottom w:val="0"/>
      <w:divBdr>
        <w:top w:val="none" w:sz="0" w:space="0" w:color="auto"/>
        <w:left w:val="none" w:sz="0" w:space="0" w:color="auto"/>
        <w:bottom w:val="none" w:sz="0" w:space="0" w:color="auto"/>
        <w:right w:val="none" w:sz="0" w:space="0" w:color="auto"/>
      </w:divBdr>
    </w:div>
    <w:div w:id="434637345">
      <w:bodyDiv w:val="1"/>
      <w:marLeft w:val="0"/>
      <w:marRight w:val="0"/>
      <w:marTop w:val="0"/>
      <w:marBottom w:val="0"/>
      <w:divBdr>
        <w:top w:val="none" w:sz="0" w:space="0" w:color="auto"/>
        <w:left w:val="none" w:sz="0" w:space="0" w:color="auto"/>
        <w:bottom w:val="none" w:sz="0" w:space="0" w:color="auto"/>
        <w:right w:val="none" w:sz="0" w:space="0" w:color="auto"/>
      </w:divBdr>
    </w:div>
    <w:div w:id="435099016">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1191516">
      <w:bodyDiv w:val="1"/>
      <w:marLeft w:val="0"/>
      <w:marRight w:val="0"/>
      <w:marTop w:val="0"/>
      <w:marBottom w:val="0"/>
      <w:divBdr>
        <w:top w:val="none" w:sz="0" w:space="0" w:color="auto"/>
        <w:left w:val="none" w:sz="0" w:space="0" w:color="auto"/>
        <w:bottom w:val="none" w:sz="0" w:space="0" w:color="auto"/>
        <w:right w:val="none" w:sz="0" w:space="0" w:color="auto"/>
      </w:divBdr>
    </w:div>
    <w:div w:id="441612810">
      <w:bodyDiv w:val="1"/>
      <w:marLeft w:val="0"/>
      <w:marRight w:val="0"/>
      <w:marTop w:val="0"/>
      <w:marBottom w:val="0"/>
      <w:divBdr>
        <w:top w:val="none" w:sz="0" w:space="0" w:color="auto"/>
        <w:left w:val="none" w:sz="0" w:space="0" w:color="auto"/>
        <w:bottom w:val="none" w:sz="0" w:space="0" w:color="auto"/>
        <w:right w:val="none" w:sz="0" w:space="0" w:color="auto"/>
      </w:divBdr>
    </w:div>
    <w:div w:id="442574394">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0711663">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258267">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0463478">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2045507">
      <w:bodyDiv w:val="1"/>
      <w:marLeft w:val="0"/>
      <w:marRight w:val="0"/>
      <w:marTop w:val="0"/>
      <w:marBottom w:val="0"/>
      <w:divBdr>
        <w:top w:val="none" w:sz="0" w:space="0" w:color="auto"/>
        <w:left w:val="none" w:sz="0" w:space="0" w:color="auto"/>
        <w:bottom w:val="none" w:sz="0" w:space="0" w:color="auto"/>
        <w:right w:val="none" w:sz="0" w:space="0" w:color="auto"/>
      </w:divBdr>
    </w:div>
    <w:div w:id="462820017">
      <w:bodyDiv w:val="1"/>
      <w:marLeft w:val="0"/>
      <w:marRight w:val="0"/>
      <w:marTop w:val="0"/>
      <w:marBottom w:val="0"/>
      <w:divBdr>
        <w:top w:val="none" w:sz="0" w:space="0" w:color="auto"/>
        <w:left w:val="none" w:sz="0" w:space="0" w:color="auto"/>
        <w:bottom w:val="none" w:sz="0" w:space="0" w:color="auto"/>
        <w:right w:val="none" w:sz="0" w:space="0" w:color="auto"/>
      </w:divBdr>
    </w:div>
    <w:div w:id="464201215">
      <w:bodyDiv w:val="1"/>
      <w:marLeft w:val="0"/>
      <w:marRight w:val="0"/>
      <w:marTop w:val="0"/>
      <w:marBottom w:val="0"/>
      <w:divBdr>
        <w:top w:val="none" w:sz="0" w:space="0" w:color="auto"/>
        <w:left w:val="none" w:sz="0" w:space="0" w:color="auto"/>
        <w:bottom w:val="none" w:sz="0" w:space="0" w:color="auto"/>
        <w:right w:val="none" w:sz="0" w:space="0" w:color="auto"/>
      </w:divBdr>
    </w:div>
    <w:div w:id="465245103">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67817620">
      <w:bodyDiv w:val="1"/>
      <w:marLeft w:val="0"/>
      <w:marRight w:val="0"/>
      <w:marTop w:val="0"/>
      <w:marBottom w:val="0"/>
      <w:divBdr>
        <w:top w:val="none" w:sz="0" w:space="0" w:color="auto"/>
        <w:left w:val="none" w:sz="0" w:space="0" w:color="auto"/>
        <w:bottom w:val="none" w:sz="0" w:space="0" w:color="auto"/>
        <w:right w:val="none" w:sz="0" w:space="0" w:color="auto"/>
      </w:divBdr>
    </w:div>
    <w:div w:id="469370864">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1407922">
      <w:bodyDiv w:val="1"/>
      <w:marLeft w:val="0"/>
      <w:marRight w:val="0"/>
      <w:marTop w:val="0"/>
      <w:marBottom w:val="0"/>
      <w:divBdr>
        <w:top w:val="none" w:sz="0" w:space="0" w:color="auto"/>
        <w:left w:val="none" w:sz="0" w:space="0" w:color="auto"/>
        <w:bottom w:val="none" w:sz="0" w:space="0" w:color="auto"/>
        <w:right w:val="none" w:sz="0" w:space="0" w:color="auto"/>
      </w:divBdr>
    </w:div>
    <w:div w:id="472674177">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76453526">
      <w:bodyDiv w:val="1"/>
      <w:marLeft w:val="0"/>
      <w:marRight w:val="0"/>
      <w:marTop w:val="0"/>
      <w:marBottom w:val="0"/>
      <w:divBdr>
        <w:top w:val="none" w:sz="0" w:space="0" w:color="auto"/>
        <w:left w:val="none" w:sz="0" w:space="0" w:color="auto"/>
        <w:bottom w:val="none" w:sz="0" w:space="0" w:color="auto"/>
        <w:right w:val="none" w:sz="0" w:space="0" w:color="auto"/>
      </w:divBdr>
    </w:div>
    <w:div w:id="479806110">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39194">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4011117">
      <w:bodyDiv w:val="1"/>
      <w:marLeft w:val="0"/>
      <w:marRight w:val="0"/>
      <w:marTop w:val="0"/>
      <w:marBottom w:val="0"/>
      <w:divBdr>
        <w:top w:val="none" w:sz="0" w:space="0" w:color="auto"/>
        <w:left w:val="none" w:sz="0" w:space="0" w:color="auto"/>
        <w:bottom w:val="none" w:sz="0" w:space="0" w:color="auto"/>
        <w:right w:val="none" w:sz="0" w:space="0" w:color="auto"/>
      </w:divBdr>
    </w:div>
    <w:div w:id="484518367">
      <w:bodyDiv w:val="1"/>
      <w:marLeft w:val="0"/>
      <w:marRight w:val="0"/>
      <w:marTop w:val="0"/>
      <w:marBottom w:val="0"/>
      <w:divBdr>
        <w:top w:val="none" w:sz="0" w:space="0" w:color="auto"/>
        <w:left w:val="none" w:sz="0" w:space="0" w:color="auto"/>
        <w:bottom w:val="none" w:sz="0" w:space="0" w:color="auto"/>
        <w:right w:val="none" w:sz="0" w:space="0" w:color="auto"/>
      </w:divBdr>
    </w:div>
    <w:div w:id="484932332">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0027159">
      <w:bodyDiv w:val="1"/>
      <w:marLeft w:val="0"/>
      <w:marRight w:val="0"/>
      <w:marTop w:val="0"/>
      <w:marBottom w:val="0"/>
      <w:divBdr>
        <w:top w:val="none" w:sz="0" w:space="0" w:color="auto"/>
        <w:left w:val="none" w:sz="0" w:space="0" w:color="auto"/>
        <w:bottom w:val="none" w:sz="0" w:space="0" w:color="auto"/>
        <w:right w:val="none" w:sz="0" w:space="0" w:color="auto"/>
      </w:divBdr>
    </w:div>
    <w:div w:id="490410505">
      <w:bodyDiv w:val="1"/>
      <w:marLeft w:val="0"/>
      <w:marRight w:val="0"/>
      <w:marTop w:val="0"/>
      <w:marBottom w:val="0"/>
      <w:divBdr>
        <w:top w:val="none" w:sz="0" w:space="0" w:color="auto"/>
        <w:left w:val="none" w:sz="0" w:space="0" w:color="auto"/>
        <w:bottom w:val="none" w:sz="0" w:space="0" w:color="auto"/>
        <w:right w:val="none" w:sz="0" w:space="0" w:color="auto"/>
      </w:divBdr>
    </w:div>
    <w:div w:id="490827479">
      <w:bodyDiv w:val="1"/>
      <w:marLeft w:val="0"/>
      <w:marRight w:val="0"/>
      <w:marTop w:val="0"/>
      <w:marBottom w:val="0"/>
      <w:divBdr>
        <w:top w:val="none" w:sz="0" w:space="0" w:color="auto"/>
        <w:left w:val="none" w:sz="0" w:space="0" w:color="auto"/>
        <w:bottom w:val="none" w:sz="0" w:space="0" w:color="auto"/>
        <w:right w:val="none" w:sz="0" w:space="0" w:color="auto"/>
      </w:divBdr>
    </w:div>
    <w:div w:id="495464258">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791932">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0224176">
      <w:bodyDiv w:val="1"/>
      <w:marLeft w:val="0"/>
      <w:marRight w:val="0"/>
      <w:marTop w:val="0"/>
      <w:marBottom w:val="0"/>
      <w:divBdr>
        <w:top w:val="none" w:sz="0" w:space="0" w:color="auto"/>
        <w:left w:val="none" w:sz="0" w:space="0" w:color="auto"/>
        <w:bottom w:val="none" w:sz="0" w:space="0" w:color="auto"/>
        <w:right w:val="none" w:sz="0" w:space="0" w:color="auto"/>
      </w:divBdr>
    </w:div>
    <w:div w:id="510264194">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18815150">
      <w:bodyDiv w:val="1"/>
      <w:marLeft w:val="0"/>
      <w:marRight w:val="0"/>
      <w:marTop w:val="0"/>
      <w:marBottom w:val="0"/>
      <w:divBdr>
        <w:top w:val="none" w:sz="0" w:space="0" w:color="auto"/>
        <w:left w:val="none" w:sz="0" w:space="0" w:color="auto"/>
        <w:bottom w:val="none" w:sz="0" w:space="0" w:color="auto"/>
        <w:right w:val="none" w:sz="0" w:space="0" w:color="auto"/>
      </w:divBdr>
    </w:div>
    <w:div w:id="519977092">
      <w:bodyDiv w:val="1"/>
      <w:marLeft w:val="0"/>
      <w:marRight w:val="0"/>
      <w:marTop w:val="0"/>
      <w:marBottom w:val="0"/>
      <w:divBdr>
        <w:top w:val="none" w:sz="0" w:space="0" w:color="auto"/>
        <w:left w:val="none" w:sz="0" w:space="0" w:color="auto"/>
        <w:bottom w:val="none" w:sz="0" w:space="0" w:color="auto"/>
        <w:right w:val="none" w:sz="0" w:space="0" w:color="auto"/>
      </w:divBdr>
    </w:div>
    <w:div w:id="520893897">
      <w:bodyDiv w:val="1"/>
      <w:marLeft w:val="0"/>
      <w:marRight w:val="0"/>
      <w:marTop w:val="0"/>
      <w:marBottom w:val="0"/>
      <w:divBdr>
        <w:top w:val="none" w:sz="0" w:space="0" w:color="auto"/>
        <w:left w:val="none" w:sz="0" w:space="0" w:color="auto"/>
        <w:bottom w:val="none" w:sz="0" w:space="0" w:color="auto"/>
        <w:right w:val="none" w:sz="0" w:space="0" w:color="auto"/>
      </w:divBdr>
    </w:div>
    <w:div w:id="523129274">
      <w:bodyDiv w:val="1"/>
      <w:marLeft w:val="0"/>
      <w:marRight w:val="0"/>
      <w:marTop w:val="0"/>
      <w:marBottom w:val="0"/>
      <w:divBdr>
        <w:top w:val="none" w:sz="0" w:space="0" w:color="auto"/>
        <w:left w:val="none" w:sz="0" w:space="0" w:color="auto"/>
        <w:bottom w:val="none" w:sz="0" w:space="0" w:color="auto"/>
        <w:right w:val="none" w:sz="0" w:space="0" w:color="auto"/>
      </w:divBdr>
    </w:div>
    <w:div w:id="524756936">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29681723">
      <w:bodyDiv w:val="1"/>
      <w:marLeft w:val="0"/>
      <w:marRight w:val="0"/>
      <w:marTop w:val="0"/>
      <w:marBottom w:val="0"/>
      <w:divBdr>
        <w:top w:val="none" w:sz="0" w:space="0" w:color="auto"/>
        <w:left w:val="none" w:sz="0" w:space="0" w:color="auto"/>
        <w:bottom w:val="none" w:sz="0" w:space="0" w:color="auto"/>
        <w:right w:val="none" w:sz="0" w:space="0" w:color="auto"/>
      </w:divBdr>
    </w:div>
    <w:div w:id="529925220">
      <w:bodyDiv w:val="1"/>
      <w:marLeft w:val="0"/>
      <w:marRight w:val="0"/>
      <w:marTop w:val="0"/>
      <w:marBottom w:val="0"/>
      <w:divBdr>
        <w:top w:val="none" w:sz="0" w:space="0" w:color="auto"/>
        <w:left w:val="none" w:sz="0" w:space="0" w:color="auto"/>
        <w:bottom w:val="none" w:sz="0" w:space="0" w:color="auto"/>
        <w:right w:val="none" w:sz="0" w:space="0" w:color="auto"/>
      </w:divBdr>
    </w:div>
    <w:div w:id="531653572">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5122269">
      <w:bodyDiv w:val="1"/>
      <w:marLeft w:val="0"/>
      <w:marRight w:val="0"/>
      <w:marTop w:val="0"/>
      <w:marBottom w:val="0"/>
      <w:divBdr>
        <w:top w:val="none" w:sz="0" w:space="0" w:color="auto"/>
        <w:left w:val="none" w:sz="0" w:space="0" w:color="auto"/>
        <w:bottom w:val="none" w:sz="0" w:space="0" w:color="auto"/>
        <w:right w:val="none" w:sz="0" w:space="0" w:color="auto"/>
      </w:divBdr>
    </w:div>
    <w:div w:id="535318859">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37469664">
      <w:bodyDiv w:val="1"/>
      <w:marLeft w:val="0"/>
      <w:marRight w:val="0"/>
      <w:marTop w:val="0"/>
      <w:marBottom w:val="0"/>
      <w:divBdr>
        <w:top w:val="none" w:sz="0" w:space="0" w:color="auto"/>
        <w:left w:val="none" w:sz="0" w:space="0" w:color="auto"/>
        <w:bottom w:val="none" w:sz="0" w:space="0" w:color="auto"/>
        <w:right w:val="none" w:sz="0" w:space="0" w:color="auto"/>
      </w:divBdr>
    </w:div>
    <w:div w:id="539048520">
      <w:bodyDiv w:val="1"/>
      <w:marLeft w:val="0"/>
      <w:marRight w:val="0"/>
      <w:marTop w:val="0"/>
      <w:marBottom w:val="0"/>
      <w:divBdr>
        <w:top w:val="none" w:sz="0" w:space="0" w:color="auto"/>
        <w:left w:val="none" w:sz="0" w:space="0" w:color="auto"/>
        <w:bottom w:val="none" w:sz="0" w:space="0" w:color="auto"/>
        <w:right w:val="none" w:sz="0" w:space="0" w:color="auto"/>
      </w:divBdr>
    </w:div>
    <w:div w:id="540242488">
      <w:bodyDiv w:val="1"/>
      <w:marLeft w:val="0"/>
      <w:marRight w:val="0"/>
      <w:marTop w:val="0"/>
      <w:marBottom w:val="0"/>
      <w:divBdr>
        <w:top w:val="none" w:sz="0" w:space="0" w:color="auto"/>
        <w:left w:val="none" w:sz="0" w:space="0" w:color="auto"/>
        <w:bottom w:val="none" w:sz="0" w:space="0" w:color="auto"/>
        <w:right w:val="none" w:sz="0" w:space="0" w:color="auto"/>
      </w:divBdr>
    </w:div>
    <w:div w:id="541210580">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2983366">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47380004">
      <w:bodyDiv w:val="1"/>
      <w:marLeft w:val="0"/>
      <w:marRight w:val="0"/>
      <w:marTop w:val="0"/>
      <w:marBottom w:val="0"/>
      <w:divBdr>
        <w:top w:val="none" w:sz="0" w:space="0" w:color="auto"/>
        <w:left w:val="none" w:sz="0" w:space="0" w:color="auto"/>
        <w:bottom w:val="none" w:sz="0" w:space="0" w:color="auto"/>
        <w:right w:val="none" w:sz="0" w:space="0" w:color="auto"/>
      </w:divBdr>
    </w:div>
    <w:div w:id="549147039">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1965911">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61527536">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181239">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5841011">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1694281">
      <w:bodyDiv w:val="1"/>
      <w:marLeft w:val="0"/>
      <w:marRight w:val="0"/>
      <w:marTop w:val="0"/>
      <w:marBottom w:val="0"/>
      <w:divBdr>
        <w:top w:val="none" w:sz="0" w:space="0" w:color="auto"/>
        <w:left w:val="none" w:sz="0" w:space="0" w:color="auto"/>
        <w:bottom w:val="none" w:sz="0" w:space="0" w:color="auto"/>
        <w:right w:val="none" w:sz="0" w:space="0" w:color="auto"/>
      </w:divBdr>
    </w:div>
    <w:div w:id="571892703">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2934293">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73929534">
      <w:bodyDiv w:val="1"/>
      <w:marLeft w:val="0"/>
      <w:marRight w:val="0"/>
      <w:marTop w:val="0"/>
      <w:marBottom w:val="0"/>
      <w:divBdr>
        <w:top w:val="none" w:sz="0" w:space="0" w:color="auto"/>
        <w:left w:val="none" w:sz="0" w:space="0" w:color="auto"/>
        <w:bottom w:val="none" w:sz="0" w:space="0" w:color="auto"/>
        <w:right w:val="none" w:sz="0" w:space="0" w:color="auto"/>
      </w:divBdr>
    </w:div>
    <w:div w:id="577789646">
      <w:bodyDiv w:val="1"/>
      <w:marLeft w:val="0"/>
      <w:marRight w:val="0"/>
      <w:marTop w:val="0"/>
      <w:marBottom w:val="0"/>
      <w:divBdr>
        <w:top w:val="none" w:sz="0" w:space="0" w:color="auto"/>
        <w:left w:val="none" w:sz="0" w:space="0" w:color="auto"/>
        <w:bottom w:val="none" w:sz="0" w:space="0" w:color="auto"/>
        <w:right w:val="none" w:sz="0" w:space="0" w:color="auto"/>
      </w:divBdr>
    </w:div>
    <w:div w:id="577909283">
      <w:bodyDiv w:val="1"/>
      <w:marLeft w:val="0"/>
      <w:marRight w:val="0"/>
      <w:marTop w:val="0"/>
      <w:marBottom w:val="0"/>
      <w:divBdr>
        <w:top w:val="none" w:sz="0" w:space="0" w:color="auto"/>
        <w:left w:val="none" w:sz="0" w:space="0" w:color="auto"/>
        <w:bottom w:val="none" w:sz="0" w:space="0" w:color="auto"/>
        <w:right w:val="none" w:sz="0" w:space="0" w:color="auto"/>
      </w:divBdr>
    </w:div>
    <w:div w:id="578709912">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1989818">
      <w:bodyDiv w:val="1"/>
      <w:marLeft w:val="0"/>
      <w:marRight w:val="0"/>
      <w:marTop w:val="0"/>
      <w:marBottom w:val="0"/>
      <w:divBdr>
        <w:top w:val="none" w:sz="0" w:space="0" w:color="auto"/>
        <w:left w:val="none" w:sz="0" w:space="0" w:color="auto"/>
        <w:bottom w:val="none" w:sz="0" w:space="0" w:color="auto"/>
        <w:right w:val="none" w:sz="0" w:space="0" w:color="auto"/>
      </w:divBdr>
    </w:div>
    <w:div w:id="583418961">
      <w:bodyDiv w:val="1"/>
      <w:marLeft w:val="0"/>
      <w:marRight w:val="0"/>
      <w:marTop w:val="0"/>
      <w:marBottom w:val="0"/>
      <w:divBdr>
        <w:top w:val="none" w:sz="0" w:space="0" w:color="auto"/>
        <w:left w:val="none" w:sz="0" w:space="0" w:color="auto"/>
        <w:bottom w:val="none" w:sz="0" w:space="0" w:color="auto"/>
        <w:right w:val="none" w:sz="0" w:space="0" w:color="auto"/>
      </w:divBdr>
    </w:div>
    <w:div w:id="583685937">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6426">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593828410">
      <w:bodyDiv w:val="1"/>
      <w:marLeft w:val="0"/>
      <w:marRight w:val="0"/>
      <w:marTop w:val="0"/>
      <w:marBottom w:val="0"/>
      <w:divBdr>
        <w:top w:val="none" w:sz="0" w:space="0" w:color="auto"/>
        <w:left w:val="none" w:sz="0" w:space="0" w:color="auto"/>
        <w:bottom w:val="none" w:sz="0" w:space="0" w:color="auto"/>
        <w:right w:val="none" w:sz="0" w:space="0" w:color="auto"/>
      </w:divBdr>
    </w:div>
    <w:div w:id="595018077">
      <w:bodyDiv w:val="1"/>
      <w:marLeft w:val="0"/>
      <w:marRight w:val="0"/>
      <w:marTop w:val="0"/>
      <w:marBottom w:val="0"/>
      <w:divBdr>
        <w:top w:val="none" w:sz="0" w:space="0" w:color="auto"/>
        <w:left w:val="none" w:sz="0" w:space="0" w:color="auto"/>
        <w:bottom w:val="none" w:sz="0" w:space="0" w:color="auto"/>
        <w:right w:val="none" w:sz="0" w:space="0" w:color="auto"/>
      </w:divBdr>
    </w:div>
    <w:div w:id="595089581">
      <w:bodyDiv w:val="1"/>
      <w:marLeft w:val="0"/>
      <w:marRight w:val="0"/>
      <w:marTop w:val="0"/>
      <w:marBottom w:val="0"/>
      <w:divBdr>
        <w:top w:val="none" w:sz="0" w:space="0" w:color="auto"/>
        <w:left w:val="none" w:sz="0" w:space="0" w:color="auto"/>
        <w:bottom w:val="none" w:sz="0" w:space="0" w:color="auto"/>
        <w:right w:val="none" w:sz="0" w:space="0" w:color="auto"/>
      </w:divBdr>
    </w:div>
    <w:div w:id="599532696">
      <w:bodyDiv w:val="1"/>
      <w:marLeft w:val="0"/>
      <w:marRight w:val="0"/>
      <w:marTop w:val="0"/>
      <w:marBottom w:val="0"/>
      <w:divBdr>
        <w:top w:val="none" w:sz="0" w:space="0" w:color="auto"/>
        <w:left w:val="none" w:sz="0" w:space="0" w:color="auto"/>
        <w:bottom w:val="none" w:sz="0" w:space="0" w:color="auto"/>
        <w:right w:val="none" w:sz="0" w:space="0" w:color="auto"/>
      </w:divBdr>
    </w:div>
    <w:div w:id="60492493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6450544">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1885940">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5307391">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6662674">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090618">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30937819">
      <w:bodyDiv w:val="1"/>
      <w:marLeft w:val="0"/>
      <w:marRight w:val="0"/>
      <w:marTop w:val="0"/>
      <w:marBottom w:val="0"/>
      <w:divBdr>
        <w:top w:val="none" w:sz="0" w:space="0" w:color="auto"/>
        <w:left w:val="none" w:sz="0" w:space="0" w:color="auto"/>
        <w:bottom w:val="none" w:sz="0" w:space="0" w:color="auto"/>
        <w:right w:val="none" w:sz="0" w:space="0" w:color="auto"/>
      </w:divBdr>
    </w:div>
    <w:div w:id="633565088">
      <w:bodyDiv w:val="1"/>
      <w:marLeft w:val="0"/>
      <w:marRight w:val="0"/>
      <w:marTop w:val="0"/>
      <w:marBottom w:val="0"/>
      <w:divBdr>
        <w:top w:val="none" w:sz="0" w:space="0" w:color="auto"/>
        <w:left w:val="none" w:sz="0" w:space="0" w:color="auto"/>
        <w:bottom w:val="none" w:sz="0" w:space="0" w:color="auto"/>
        <w:right w:val="none" w:sz="0" w:space="0" w:color="auto"/>
      </w:divBdr>
    </w:div>
    <w:div w:id="638532056">
      <w:bodyDiv w:val="1"/>
      <w:marLeft w:val="0"/>
      <w:marRight w:val="0"/>
      <w:marTop w:val="0"/>
      <w:marBottom w:val="0"/>
      <w:divBdr>
        <w:top w:val="none" w:sz="0" w:space="0" w:color="auto"/>
        <w:left w:val="none" w:sz="0" w:space="0" w:color="auto"/>
        <w:bottom w:val="none" w:sz="0" w:space="0" w:color="auto"/>
        <w:right w:val="none" w:sz="0" w:space="0" w:color="auto"/>
      </w:divBdr>
    </w:div>
    <w:div w:id="639000937">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49139114">
      <w:bodyDiv w:val="1"/>
      <w:marLeft w:val="0"/>
      <w:marRight w:val="0"/>
      <w:marTop w:val="0"/>
      <w:marBottom w:val="0"/>
      <w:divBdr>
        <w:top w:val="none" w:sz="0" w:space="0" w:color="auto"/>
        <w:left w:val="none" w:sz="0" w:space="0" w:color="auto"/>
        <w:bottom w:val="none" w:sz="0" w:space="0" w:color="auto"/>
        <w:right w:val="none" w:sz="0" w:space="0" w:color="auto"/>
      </w:divBdr>
    </w:div>
    <w:div w:id="650788111">
      <w:bodyDiv w:val="1"/>
      <w:marLeft w:val="0"/>
      <w:marRight w:val="0"/>
      <w:marTop w:val="0"/>
      <w:marBottom w:val="0"/>
      <w:divBdr>
        <w:top w:val="none" w:sz="0" w:space="0" w:color="auto"/>
        <w:left w:val="none" w:sz="0" w:space="0" w:color="auto"/>
        <w:bottom w:val="none" w:sz="0" w:space="0" w:color="auto"/>
        <w:right w:val="none" w:sz="0" w:space="0" w:color="auto"/>
      </w:divBdr>
    </w:div>
    <w:div w:id="652027120">
      <w:bodyDiv w:val="1"/>
      <w:marLeft w:val="0"/>
      <w:marRight w:val="0"/>
      <w:marTop w:val="0"/>
      <w:marBottom w:val="0"/>
      <w:divBdr>
        <w:top w:val="none" w:sz="0" w:space="0" w:color="auto"/>
        <w:left w:val="none" w:sz="0" w:space="0" w:color="auto"/>
        <w:bottom w:val="none" w:sz="0" w:space="0" w:color="auto"/>
        <w:right w:val="none" w:sz="0" w:space="0" w:color="auto"/>
      </w:divBdr>
    </w:div>
    <w:div w:id="652223721">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4996979">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5959598">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58844411">
      <w:bodyDiv w:val="1"/>
      <w:marLeft w:val="0"/>
      <w:marRight w:val="0"/>
      <w:marTop w:val="0"/>
      <w:marBottom w:val="0"/>
      <w:divBdr>
        <w:top w:val="none" w:sz="0" w:space="0" w:color="auto"/>
        <w:left w:val="none" w:sz="0" w:space="0" w:color="auto"/>
        <w:bottom w:val="none" w:sz="0" w:space="0" w:color="auto"/>
        <w:right w:val="none" w:sz="0" w:space="0" w:color="auto"/>
      </w:divBdr>
    </w:div>
    <w:div w:id="659886200">
      <w:bodyDiv w:val="1"/>
      <w:marLeft w:val="0"/>
      <w:marRight w:val="0"/>
      <w:marTop w:val="0"/>
      <w:marBottom w:val="0"/>
      <w:divBdr>
        <w:top w:val="none" w:sz="0" w:space="0" w:color="auto"/>
        <w:left w:val="none" w:sz="0" w:space="0" w:color="auto"/>
        <w:bottom w:val="none" w:sz="0" w:space="0" w:color="auto"/>
        <w:right w:val="none" w:sz="0" w:space="0" w:color="auto"/>
      </w:divBdr>
    </w:div>
    <w:div w:id="660700816">
      <w:bodyDiv w:val="1"/>
      <w:marLeft w:val="0"/>
      <w:marRight w:val="0"/>
      <w:marTop w:val="0"/>
      <w:marBottom w:val="0"/>
      <w:divBdr>
        <w:top w:val="none" w:sz="0" w:space="0" w:color="auto"/>
        <w:left w:val="none" w:sz="0" w:space="0" w:color="auto"/>
        <w:bottom w:val="none" w:sz="0" w:space="0" w:color="auto"/>
        <w:right w:val="none" w:sz="0" w:space="0" w:color="auto"/>
      </w:divBdr>
    </w:div>
    <w:div w:id="661084761">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4745486">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5743820">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69330299">
      <w:bodyDiv w:val="1"/>
      <w:marLeft w:val="0"/>
      <w:marRight w:val="0"/>
      <w:marTop w:val="0"/>
      <w:marBottom w:val="0"/>
      <w:divBdr>
        <w:top w:val="none" w:sz="0" w:space="0" w:color="auto"/>
        <w:left w:val="none" w:sz="0" w:space="0" w:color="auto"/>
        <w:bottom w:val="none" w:sz="0" w:space="0" w:color="auto"/>
        <w:right w:val="none" w:sz="0" w:space="0" w:color="auto"/>
      </w:divBdr>
    </w:div>
    <w:div w:id="670255700">
      <w:bodyDiv w:val="1"/>
      <w:marLeft w:val="0"/>
      <w:marRight w:val="0"/>
      <w:marTop w:val="0"/>
      <w:marBottom w:val="0"/>
      <w:divBdr>
        <w:top w:val="none" w:sz="0" w:space="0" w:color="auto"/>
        <w:left w:val="none" w:sz="0" w:space="0" w:color="auto"/>
        <w:bottom w:val="none" w:sz="0" w:space="0" w:color="auto"/>
        <w:right w:val="none" w:sz="0" w:space="0" w:color="auto"/>
      </w:divBdr>
    </w:div>
    <w:div w:id="673605276">
      <w:bodyDiv w:val="1"/>
      <w:marLeft w:val="0"/>
      <w:marRight w:val="0"/>
      <w:marTop w:val="0"/>
      <w:marBottom w:val="0"/>
      <w:divBdr>
        <w:top w:val="none" w:sz="0" w:space="0" w:color="auto"/>
        <w:left w:val="none" w:sz="0" w:space="0" w:color="auto"/>
        <w:bottom w:val="none" w:sz="0" w:space="0" w:color="auto"/>
        <w:right w:val="none" w:sz="0" w:space="0" w:color="auto"/>
      </w:divBdr>
    </w:div>
    <w:div w:id="675034966">
      <w:bodyDiv w:val="1"/>
      <w:marLeft w:val="0"/>
      <w:marRight w:val="0"/>
      <w:marTop w:val="0"/>
      <w:marBottom w:val="0"/>
      <w:divBdr>
        <w:top w:val="none" w:sz="0" w:space="0" w:color="auto"/>
        <w:left w:val="none" w:sz="0" w:space="0" w:color="auto"/>
        <w:bottom w:val="none" w:sz="0" w:space="0" w:color="auto"/>
        <w:right w:val="none" w:sz="0" w:space="0" w:color="auto"/>
      </w:divBdr>
    </w:div>
    <w:div w:id="676201515">
      <w:bodyDiv w:val="1"/>
      <w:marLeft w:val="0"/>
      <w:marRight w:val="0"/>
      <w:marTop w:val="0"/>
      <w:marBottom w:val="0"/>
      <w:divBdr>
        <w:top w:val="none" w:sz="0" w:space="0" w:color="auto"/>
        <w:left w:val="none" w:sz="0" w:space="0" w:color="auto"/>
        <w:bottom w:val="none" w:sz="0" w:space="0" w:color="auto"/>
        <w:right w:val="none" w:sz="0" w:space="0" w:color="auto"/>
      </w:divBdr>
    </w:div>
    <w:div w:id="677073811">
      <w:bodyDiv w:val="1"/>
      <w:marLeft w:val="0"/>
      <w:marRight w:val="0"/>
      <w:marTop w:val="0"/>
      <w:marBottom w:val="0"/>
      <w:divBdr>
        <w:top w:val="none" w:sz="0" w:space="0" w:color="auto"/>
        <w:left w:val="none" w:sz="0" w:space="0" w:color="auto"/>
        <w:bottom w:val="none" w:sz="0" w:space="0" w:color="auto"/>
        <w:right w:val="none" w:sz="0" w:space="0" w:color="auto"/>
      </w:divBdr>
    </w:div>
    <w:div w:id="678042107">
      <w:bodyDiv w:val="1"/>
      <w:marLeft w:val="0"/>
      <w:marRight w:val="0"/>
      <w:marTop w:val="0"/>
      <w:marBottom w:val="0"/>
      <w:divBdr>
        <w:top w:val="none" w:sz="0" w:space="0" w:color="auto"/>
        <w:left w:val="none" w:sz="0" w:space="0" w:color="auto"/>
        <w:bottom w:val="none" w:sz="0" w:space="0" w:color="auto"/>
        <w:right w:val="none" w:sz="0" w:space="0" w:color="auto"/>
      </w:divBdr>
    </w:div>
    <w:div w:id="678966034">
      <w:bodyDiv w:val="1"/>
      <w:marLeft w:val="0"/>
      <w:marRight w:val="0"/>
      <w:marTop w:val="0"/>
      <w:marBottom w:val="0"/>
      <w:divBdr>
        <w:top w:val="none" w:sz="0" w:space="0" w:color="auto"/>
        <w:left w:val="none" w:sz="0" w:space="0" w:color="auto"/>
        <w:bottom w:val="none" w:sz="0" w:space="0" w:color="auto"/>
        <w:right w:val="none" w:sz="0" w:space="0" w:color="auto"/>
      </w:divBdr>
    </w:div>
    <w:div w:id="682049327">
      <w:bodyDiv w:val="1"/>
      <w:marLeft w:val="0"/>
      <w:marRight w:val="0"/>
      <w:marTop w:val="0"/>
      <w:marBottom w:val="0"/>
      <w:divBdr>
        <w:top w:val="none" w:sz="0" w:space="0" w:color="auto"/>
        <w:left w:val="none" w:sz="0" w:space="0" w:color="auto"/>
        <w:bottom w:val="none" w:sz="0" w:space="0" w:color="auto"/>
        <w:right w:val="none" w:sz="0" w:space="0" w:color="auto"/>
      </w:divBdr>
    </w:div>
    <w:div w:id="68347985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1422235">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6735701">
      <w:bodyDiv w:val="1"/>
      <w:marLeft w:val="0"/>
      <w:marRight w:val="0"/>
      <w:marTop w:val="0"/>
      <w:marBottom w:val="0"/>
      <w:divBdr>
        <w:top w:val="none" w:sz="0" w:space="0" w:color="auto"/>
        <w:left w:val="none" w:sz="0" w:space="0" w:color="auto"/>
        <w:bottom w:val="none" w:sz="0" w:space="0" w:color="auto"/>
        <w:right w:val="none" w:sz="0" w:space="0" w:color="auto"/>
      </w:divBdr>
    </w:div>
    <w:div w:id="698747103">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0670413">
      <w:bodyDiv w:val="1"/>
      <w:marLeft w:val="0"/>
      <w:marRight w:val="0"/>
      <w:marTop w:val="0"/>
      <w:marBottom w:val="0"/>
      <w:divBdr>
        <w:top w:val="none" w:sz="0" w:space="0" w:color="auto"/>
        <w:left w:val="none" w:sz="0" w:space="0" w:color="auto"/>
        <w:bottom w:val="none" w:sz="0" w:space="0" w:color="auto"/>
        <w:right w:val="none" w:sz="0" w:space="0" w:color="auto"/>
      </w:divBdr>
    </w:div>
    <w:div w:id="700975559">
      <w:bodyDiv w:val="1"/>
      <w:marLeft w:val="0"/>
      <w:marRight w:val="0"/>
      <w:marTop w:val="0"/>
      <w:marBottom w:val="0"/>
      <w:divBdr>
        <w:top w:val="none" w:sz="0" w:space="0" w:color="auto"/>
        <w:left w:val="none" w:sz="0" w:space="0" w:color="auto"/>
        <w:bottom w:val="none" w:sz="0" w:space="0" w:color="auto"/>
        <w:right w:val="none" w:sz="0" w:space="0" w:color="auto"/>
      </w:divBdr>
    </w:div>
    <w:div w:id="703135779">
      <w:bodyDiv w:val="1"/>
      <w:marLeft w:val="0"/>
      <w:marRight w:val="0"/>
      <w:marTop w:val="0"/>
      <w:marBottom w:val="0"/>
      <w:divBdr>
        <w:top w:val="none" w:sz="0" w:space="0" w:color="auto"/>
        <w:left w:val="none" w:sz="0" w:space="0" w:color="auto"/>
        <w:bottom w:val="none" w:sz="0" w:space="0" w:color="auto"/>
        <w:right w:val="none" w:sz="0" w:space="0" w:color="auto"/>
      </w:divBdr>
    </w:div>
    <w:div w:id="703410052">
      <w:bodyDiv w:val="1"/>
      <w:marLeft w:val="0"/>
      <w:marRight w:val="0"/>
      <w:marTop w:val="0"/>
      <w:marBottom w:val="0"/>
      <w:divBdr>
        <w:top w:val="none" w:sz="0" w:space="0" w:color="auto"/>
        <w:left w:val="none" w:sz="0" w:space="0" w:color="auto"/>
        <w:bottom w:val="none" w:sz="0" w:space="0" w:color="auto"/>
        <w:right w:val="none" w:sz="0" w:space="0" w:color="auto"/>
      </w:divBdr>
    </w:div>
    <w:div w:id="704140742">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18749914">
      <w:bodyDiv w:val="1"/>
      <w:marLeft w:val="0"/>
      <w:marRight w:val="0"/>
      <w:marTop w:val="0"/>
      <w:marBottom w:val="0"/>
      <w:divBdr>
        <w:top w:val="none" w:sz="0" w:space="0" w:color="auto"/>
        <w:left w:val="none" w:sz="0" w:space="0" w:color="auto"/>
        <w:bottom w:val="none" w:sz="0" w:space="0" w:color="auto"/>
        <w:right w:val="none" w:sz="0" w:space="0" w:color="auto"/>
      </w:divBdr>
    </w:div>
    <w:div w:id="720519470">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224263">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28726681">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4157729">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6704377">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0100961">
      <w:bodyDiv w:val="1"/>
      <w:marLeft w:val="0"/>
      <w:marRight w:val="0"/>
      <w:marTop w:val="0"/>
      <w:marBottom w:val="0"/>
      <w:divBdr>
        <w:top w:val="none" w:sz="0" w:space="0" w:color="auto"/>
        <w:left w:val="none" w:sz="0" w:space="0" w:color="auto"/>
        <w:bottom w:val="none" w:sz="0" w:space="0" w:color="auto"/>
        <w:right w:val="none" w:sz="0" w:space="0" w:color="auto"/>
      </w:divBdr>
    </w:div>
    <w:div w:id="740251135">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42528204">
      <w:bodyDiv w:val="1"/>
      <w:marLeft w:val="0"/>
      <w:marRight w:val="0"/>
      <w:marTop w:val="0"/>
      <w:marBottom w:val="0"/>
      <w:divBdr>
        <w:top w:val="none" w:sz="0" w:space="0" w:color="auto"/>
        <w:left w:val="none" w:sz="0" w:space="0" w:color="auto"/>
        <w:bottom w:val="none" w:sz="0" w:space="0" w:color="auto"/>
        <w:right w:val="none" w:sz="0" w:space="0" w:color="auto"/>
      </w:divBdr>
    </w:div>
    <w:div w:id="742946163">
      <w:bodyDiv w:val="1"/>
      <w:marLeft w:val="0"/>
      <w:marRight w:val="0"/>
      <w:marTop w:val="0"/>
      <w:marBottom w:val="0"/>
      <w:divBdr>
        <w:top w:val="none" w:sz="0" w:space="0" w:color="auto"/>
        <w:left w:val="none" w:sz="0" w:space="0" w:color="auto"/>
        <w:bottom w:val="none" w:sz="0" w:space="0" w:color="auto"/>
        <w:right w:val="none" w:sz="0" w:space="0" w:color="auto"/>
      </w:divBdr>
    </w:div>
    <w:div w:id="747462012">
      <w:bodyDiv w:val="1"/>
      <w:marLeft w:val="0"/>
      <w:marRight w:val="0"/>
      <w:marTop w:val="0"/>
      <w:marBottom w:val="0"/>
      <w:divBdr>
        <w:top w:val="none" w:sz="0" w:space="0" w:color="auto"/>
        <w:left w:val="none" w:sz="0" w:space="0" w:color="auto"/>
        <w:bottom w:val="none" w:sz="0" w:space="0" w:color="auto"/>
        <w:right w:val="none" w:sz="0" w:space="0" w:color="auto"/>
      </w:divBdr>
    </w:div>
    <w:div w:id="747728025">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59445782">
      <w:bodyDiv w:val="1"/>
      <w:marLeft w:val="0"/>
      <w:marRight w:val="0"/>
      <w:marTop w:val="0"/>
      <w:marBottom w:val="0"/>
      <w:divBdr>
        <w:top w:val="none" w:sz="0" w:space="0" w:color="auto"/>
        <w:left w:val="none" w:sz="0" w:space="0" w:color="auto"/>
        <w:bottom w:val="none" w:sz="0" w:space="0" w:color="auto"/>
        <w:right w:val="none" w:sz="0" w:space="0" w:color="auto"/>
      </w:divBdr>
    </w:div>
    <w:div w:id="760104714">
      <w:bodyDiv w:val="1"/>
      <w:marLeft w:val="0"/>
      <w:marRight w:val="0"/>
      <w:marTop w:val="0"/>
      <w:marBottom w:val="0"/>
      <w:divBdr>
        <w:top w:val="none" w:sz="0" w:space="0" w:color="auto"/>
        <w:left w:val="none" w:sz="0" w:space="0" w:color="auto"/>
        <w:bottom w:val="none" w:sz="0" w:space="0" w:color="auto"/>
        <w:right w:val="none" w:sz="0" w:space="0" w:color="auto"/>
      </w:divBdr>
    </w:div>
    <w:div w:id="763570755">
      <w:bodyDiv w:val="1"/>
      <w:marLeft w:val="0"/>
      <w:marRight w:val="0"/>
      <w:marTop w:val="0"/>
      <w:marBottom w:val="0"/>
      <w:divBdr>
        <w:top w:val="none" w:sz="0" w:space="0" w:color="auto"/>
        <w:left w:val="none" w:sz="0" w:space="0" w:color="auto"/>
        <w:bottom w:val="none" w:sz="0" w:space="0" w:color="auto"/>
        <w:right w:val="none" w:sz="0" w:space="0" w:color="auto"/>
      </w:divBdr>
    </w:div>
    <w:div w:id="769475086">
      <w:bodyDiv w:val="1"/>
      <w:marLeft w:val="0"/>
      <w:marRight w:val="0"/>
      <w:marTop w:val="0"/>
      <w:marBottom w:val="0"/>
      <w:divBdr>
        <w:top w:val="none" w:sz="0" w:space="0" w:color="auto"/>
        <w:left w:val="none" w:sz="0" w:space="0" w:color="auto"/>
        <w:bottom w:val="none" w:sz="0" w:space="0" w:color="auto"/>
        <w:right w:val="none" w:sz="0" w:space="0" w:color="auto"/>
      </w:divBdr>
    </w:div>
    <w:div w:id="769741240">
      <w:bodyDiv w:val="1"/>
      <w:marLeft w:val="0"/>
      <w:marRight w:val="0"/>
      <w:marTop w:val="0"/>
      <w:marBottom w:val="0"/>
      <w:divBdr>
        <w:top w:val="none" w:sz="0" w:space="0" w:color="auto"/>
        <w:left w:val="none" w:sz="0" w:space="0" w:color="auto"/>
        <w:bottom w:val="none" w:sz="0" w:space="0" w:color="auto"/>
        <w:right w:val="none" w:sz="0" w:space="0" w:color="auto"/>
      </w:divBdr>
    </w:div>
    <w:div w:id="771752420">
      <w:bodyDiv w:val="1"/>
      <w:marLeft w:val="0"/>
      <w:marRight w:val="0"/>
      <w:marTop w:val="0"/>
      <w:marBottom w:val="0"/>
      <w:divBdr>
        <w:top w:val="none" w:sz="0" w:space="0" w:color="auto"/>
        <w:left w:val="none" w:sz="0" w:space="0" w:color="auto"/>
        <w:bottom w:val="none" w:sz="0" w:space="0" w:color="auto"/>
        <w:right w:val="none" w:sz="0" w:space="0" w:color="auto"/>
      </w:divBdr>
    </w:div>
    <w:div w:id="772164779">
      <w:bodyDiv w:val="1"/>
      <w:marLeft w:val="0"/>
      <w:marRight w:val="0"/>
      <w:marTop w:val="0"/>
      <w:marBottom w:val="0"/>
      <w:divBdr>
        <w:top w:val="none" w:sz="0" w:space="0" w:color="auto"/>
        <w:left w:val="none" w:sz="0" w:space="0" w:color="auto"/>
        <w:bottom w:val="none" w:sz="0" w:space="0" w:color="auto"/>
        <w:right w:val="none" w:sz="0" w:space="0" w:color="auto"/>
      </w:divBdr>
    </w:div>
    <w:div w:id="777020401">
      <w:bodyDiv w:val="1"/>
      <w:marLeft w:val="0"/>
      <w:marRight w:val="0"/>
      <w:marTop w:val="0"/>
      <w:marBottom w:val="0"/>
      <w:divBdr>
        <w:top w:val="none" w:sz="0" w:space="0" w:color="auto"/>
        <w:left w:val="none" w:sz="0" w:space="0" w:color="auto"/>
        <w:bottom w:val="none" w:sz="0" w:space="0" w:color="auto"/>
        <w:right w:val="none" w:sz="0" w:space="0" w:color="auto"/>
      </w:divBdr>
    </w:div>
    <w:div w:id="779757516">
      <w:bodyDiv w:val="1"/>
      <w:marLeft w:val="0"/>
      <w:marRight w:val="0"/>
      <w:marTop w:val="0"/>
      <w:marBottom w:val="0"/>
      <w:divBdr>
        <w:top w:val="none" w:sz="0" w:space="0" w:color="auto"/>
        <w:left w:val="none" w:sz="0" w:space="0" w:color="auto"/>
        <w:bottom w:val="none" w:sz="0" w:space="0" w:color="auto"/>
        <w:right w:val="none" w:sz="0" w:space="0" w:color="auto"/>
      </w:divBdr>
    </w:div>
    <w:div w:id="779839913">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1148414">
      <w:bodyDiv w:val="1"/>
      <w:marLeft w:val="0"/>
      <w:marRight w:val="0"/>
      <w:marTop w:val="0"/>
      <w:marBottom w:val="0"/>
      <w:divBdr>
        <w:top w:val="none" w:sz="0" w:space="0" w:color="auto"/>
        <w:left w:val="none" w:sz="0" w:space="0" w:color="auto"/>
        <w:bottom w:val="none" w:sz="0" w:space="0" w:color="auto"/>
        <w:right w:val="none" w:sz="0" w:space="0" w:color="auto"/>
      </w:divBdr>
    </w:div>
    <w:div w:id="782388235">
      <w:bodyDiv w:val="1"/>
      <w:marLeft w:val="0"/>
      <w:marRight w:val="0"/>
      <w:marTop w:val="0"/>
      <w:marBottom w:val="0"/>
      <w:divBdr>
        <w:top w:val="none" w:sz="0" w:space="0" w:color="auto"/>
        <w:left w:val="none" w:sz="0" w:space="0" w:color="auto"/>
        <w:bottom w:val="none" w:sz="0" w:space="0" w:color="auto"/>
        <w:right w:val="none" w:sz="0" w:space="0" w:color="auto"/>
      </w:divBdr>
    </w:div>
    <w:div w:id="782461268">
      <w:bodyDiv w:val="1"/>
      <w:marLeft w:val="0"/>
      <w:marRight w:val="0"/>
      <w:marTop w:val="0"/>
      <w:marBottom w:val="0"/>
      <w:divBdr>
        <w:top w:val="none" w:sz="0" w:space="0" w:color="auto"/>
        <w:left w:val="none" w:sz="0" w:space="0" w:color="auto"/>
        <w:bottom w:val="none" w:sz="0" w:space="0" w:color="auto"/>
        <w:right w:val="none" w:sz="0" w:space="0" w:color="auto"/>
      </w:divBdr>
    </w:div>
    <w:div w:id="784229986">
      <w:bodyDiv w:val="1"/>
      <w:marLeft w:val="0"/>
      <w:marRight w:val="0"/>
      <w:marTop w:val="0"/>
      <w:marBottom w:val="0"/>
      <w:divBdr>
        <w:top w:val="none" w:sz="0" w:space="0" w:color="auto"/>
        <w:left w:val="none" w:sz="0" w:space="0" w:color="auto"/>
        <w:bottom w:val="none" w:sz="0" w:space="0" w:color="auto"/>
        <w:right w:val="none" w:sz="0" w:space="0" w:color="auto"/>
      </w:divBdr>
    </w:div>
    <w:div w:id="786122855">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4904315">
      <w:bodyDiv w:val="1"/>
      <w:marLeft w:val="0"/>
      <w:marRight w:val="0"/>
      <w:marTop w:val="0"/>
      <w:marBottom w:val="0"/>
      <w:divBdr>
        <w:top w:val="none" w:sz="0" w:space="0" w:color="auto"/>
        <w:left w:val="none" w:sz="0" w:space="0" w:color="auto"/>
        <w:bottom w:val="none" w:sz="0" w:space="0" w:color="auto"/>
        <w:right w:val="none" w:sz="0" w:space="0" w:color="auto"/>
      </w:divBdr>
    </w:div>
    <w:div w:id="794906139">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0416677">
      <w:bodyDiv w:val="1"/>
      <w:marLeft w:val="0"/>
      <w:marRight w:val="0"/>
      <w:marTop w:val="0"/>
      <w:marBottom w:val="0"/>
      <w:divBdr>
        <w:top w:val="none" w:sz="0" w:space="0" w:color="auto"/>
        <w:left w:val="none" w:sz="0" w:space="0" w:color="auto"/>
        <w:bottom w:val="none" w:sz="0" w:space="0" w:color="auto"/>
        <w:right w:val="none" w:sz="0" w:space="0" w:color="auto"/>
      </w:divBdr>
    </w:div>
    <w:div w:id="802427378">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6048918">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7472262">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0921741">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4473922">
      <w:bodyDiv w:val="1"/>
      <w:marLeft w:val="0"/>
      <w:marRight w:val="0"/>
      <w:marTop w:val="0"/>
      <w:marBottom w:val="0"/>
      <w:divBdr>
        <w:top w:val="none" w:sz="0" w:space="0" w:color="auto"/>
        <w:left w:val="none" w:sz="0" w:space="0" w:color="auto"/>
        <w:bottom w:val="none" w:sz="0" w:space="0" w:color="auto"/>
        <w:right w:val="none" w:sz="0" w:space="0" w:color="auto"/>
      </w:divBdr>
    </w:div>
    <w:div w:id="826752512">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29835336">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2469952">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44856113">
      <w:bodyDiv w:val="1"/>
      <w:marLeft w:val="0"/>
      <w:marRight w:val="0"/>
      <w:marTop w:val="0"/>
      <w:marBottom w:val="0"/>
      <w:divBdr>
        <w:top w:val="none" w:sz="0" w:space="0" w:color="auto"/>
        <w:left w:val="none" w:sz="0" w:space="0" w:color="auto"/>
        <w:bottom w:val="none" w:sz="0" w:space="0" w:color="auto"/>
        <w:right w:val="none" w:sz="0" w:space="0" w:color="auto"/>
      </w:divBdr>
    </w:div>
    <w:div w:id="849680811">
      <w:bodyDiv w:val="1"/>
      <w:marLeft w:val="0"/>
      <w:marRight w:val="0"/>
      <w:marTop w:val="0"/>
      <w:marBottom w:val="0"/>
      <w:divBdr>
        <w:top w:val="none" w:sz="0" w:space="0" w:color="auto"/>
        <w:left w:val="none" w:sz="0" w:space="0" w:color="auto"/>
        <w:bottom w:val="none" w:sz="0" w:space="0" w:color="auto"/>
        <w:right w:val="none" w:sz="0" w:space="0" w:color="auto"/>
      </w:divBdr>
    </w:div>
    <w:div w:id="850795304">
      <w:bodyDiv w:val="1"/>
      <w:marLeft w:val="0"/>
      <w:marRight w:val="0"/>
      <w:marTop w:val="0"/>
      <w:marBottom w:val="0"/>
      <w:divBdr>
        <w:top w:val="none" w:sz="0" w:space="0" w:color="auto"/>
        <w:left w:val="none" w:sz="0" w:space="0" w:color="auto"/>
        <w:bottom w:val="none" w:sz="0" w:space="0" w:color="auto"/>
        <w:right w:val="none" w:sz="0" w:space="0" w:color="auto"/>
      </w:divBdr>
    </w:div>
    <w:div w:id="851844774">
      <w:bodyDiv w:val="1"/>
      <w:marLeft w:val="0"/>
      <w:marRight w:val="0"/>
      <w:marTop w:val="0"/>
      <w:marBottom w:val="0"/>
      <w:divBdr>
        <w:top w:val="none" w:sz="0" w:space="0" w:color="auto"/>
        <w:left w:val="none" w:sz="0" w:space="0" w:color="auto"/>
        <w:bottom w:val="none" w:sz="0" w:space="0" w:color="auto"/>
        <w:right w:val="none" w:sz="0" w:space="0" w:color="auto"/>
      </w:divBdr>
    </w:div>
    <w:div w:id="852262827">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550915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2133757">
      <w:bodyDiv w:val="1"/>
      <w:marLeft w:val="0"/>
      <w:marRight w:val="0"/>
      <w:marTop w:val="0"/>
      <w:marBottom w:val="0"/>
      <w:divBdr>
        <w:top w:val="none" w:sz="0" w:space="0" w:color="auto"/>
        <w:left w:val="none" w:sz="0" w:space="0" w:color="auto"/>
        <w:bottom w:val="none" w:sz="0" w:space="0" w:color="auto"/>
        <w:right w:val="none" w:sz="0" w:space="0" w:color="auto"/>
      </w:divBdr>
    </w:div>
    <w:div w:id="864514635">
      <w:bodyDiv w:val="1"/>
      <w:marLeft w:val="0"/>
      <w:marRight w:val="0"/>
      <w:marTop w:val="0"/>
      <w:marBottom w:val="0"/>
      <w:divBdr>
        <w:top w:val="none" w:sz="0" w:space="0" w:color="auto"/>
        <w:left w:val="none" w:sz="0" w:space="0" w:color="auto"/>
        <w:bottom w:val="none" w:sz="0" w:space="0" w:color="auto"/>
        <w:right w:val="none" w:sz="0" w:space="0" w:color="auto"/>
      </w:divBdr>
    </w:div>
    <w:div w:id="866915257">
      <w:bodyDiv w:val="1"/>
      <w:marLeft w:val="0"/>
      <w:marRight w:val="0"/>
      <w:marTop w:val="0"/>
      <w:marBottom w:val="0"/>
      <w:divBdr>
        <w:top w:val="none" w:sz="0" w:space="0" w:color="auto"/>
        <w:left w:val="none" w:sz="0" w:space="0" w:color="auto"/>
        <w:bottom w:val="none" w:sz="0" w:space="0" w:color="auto"/>
        <w:right w:val="none" w:sz="0" w:space="0" w:color="auto"/>
      </w:divBdr>
    </w:div>
    <w:div w:id="867764912">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0845742">
      <w:bodyDiv w:val="1"/>
      <w:marLeft w:val="0"/>
      <w:marRight w:val="0"/>
      <w:marTop w:val="0"/>
      <w:marBottom w:val="0"/>
      <w:divBdr>
        <w:top w:val="none" w:sz="0" w:space="0" w:color="auto"/>
        <w:left w:val="none" w:sz="0" w:space="0" w:color="auto"/>
        <w:bottom w:val="none" w:sz="0" w:space="0" w:color="auto"/>
        <w:right w:val="none" w:sz="0" w:space="0" w:color="auto"/>
      </w:divBdr>
    </w:div>
    <w:div w:id="871185283">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405497">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2593153">
      <w:bodyDiv w:val="1"/>
      <w:marLeft w:val="0"/>
      <w:marRight w:val="0"/>
      <w:marTop w:val="0"/>
      <w:marBottom w:val="0"/>
      <w:divBdr>
        <w:top w:val="none" w:sz="0" w:space="0" w:color="auto"/>
        <w:left w:val="none" w:sz="0" w:space="0" w:color="auto"/>
        <w:bottom w:val="none" w:sz="0" w:space="0" w:color="auto"/>
        <w:right w:val="none" w:sz="0" w:space="0" w:color="auto"/>
      </w:divBdr>
    </w:div>
    <w:div w:id="883759621">
      <w:bodyDiv w:val="1"/>
      <w:marLeft w:val="0"/>
      <w:marRight w:val="0"/>
      <w:marTop w:val="0"/>
      <w:marBottom w:val="0"/>
      <w:divBdr>
        <w:top w:val="none" w:sz="0" w:space="0" w:color="auto"/>
        <w:left w:val="none" w:sz="0" w:space="0" w:color="auto"/>
        <w:bottom w:val="none" w:sz="0" w:space="0" w:color="auto"/>
        <w:right w:val="none" w:sz="0" w:space="0" w:color="auto"/>
      </w:divBdr>
    </w:div>
    <w:div w:id="884098021">
      <w:bodyDiv w:val="1"/>
      <w:marLeft w:val="0"/>
      <w:marRight w:val="0"/>
      <w:marTop w:val="0"/>
      <w:marBottom w:val="0"/>
      <w:divBdr>
        <w:top w:val="none" w:sz="0" w:space="0" w:color="auto"/>
        <w:left w:val="none" w:sz="0" w:space="0" w:color="auto"/>
        <w:bottom w:val="none" w:sz="0" w:space="0" w:color="auto"/>
        <w:right w:val="none" w:sz="0" w:space="0" w:color="auto"/>
      </w:divBdr>
    </w:div>
    <w:div w:id="885526704">
      <w:bodyDiv w:val="1"/>
      <w:marLeft w:val="0"/>
      <w:marRight w:val="0"/>
      <w:marTop w:val="0"/>
      <w:marBottom w:val="0"/>
      <w:divBdr>
        <w:top w:val="none" w:sz="0" w:space="0" w:color="auto"/>
        <w:left w:val="none" w:sz="0" w:space="0" w:color="auto"/>
        <w:bottom w:val="none" w:sz="0" w:space="0" w:color="auto"/>
        <w:right w:val="none" w:sz="0" w:space="0" w:color="auto"/>
      </w:divBdr>
    </w:div>
    <w:div w:id="885793476">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342675">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89075185">
      <w:bodyDiv w:val="1"/>
      <w:marLeft w:val="0"/>
      <w:marRight w:val="0"/>
      <w:marTop w:val="0"/>
      <w:marBottom w:val="0"/>
      <w:divBdr>
        <w:top w:val="none" w:sz="0" w:space="0" w:color="auto"/>
        <w:left w:val="none" w:sz="0" w:space="0" w:color="auto"/>
        <w:bottom w:val="none" w:sz="0" w:space="0" w:color="auto"/>
        <w:right w:val="none" w:sz="0" w:space="0" w:color="auto"/>
      </w:divBdr>
    </w:div>
    <w:div w:id="890458684">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7281526">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06571088">
      <w:bodyDiv w:val="1"/>
      <w:marLeft w:val="0"/>
      <w:marRight w:val="0"/>
      <w:marTop w:val="0"/>
      <w:marBottom w:val="0"/>
      <w:divBdr>
        <w:top w:val="none" w:sz="0" w:space="0" w:color="auto"/>
        <w:left w:val="none" w:sz="0" w:space="0" w:color="auto"/>
        <w:bottom w:val="none" w:sz="0" w:space="0" w:color="auto"/>
        <w:right w:val="none" w:sz="0" w:space="0" w:color="auto"/>
      </w:divBdr>
    </w:div>
    <w:div w:id="907770067">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00867">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28923473">
      <w:bodyDiv w:val="1"/>
      <w:marLeft w:val="0"/>
      <w:marRight w:val="0"/>
      <w:marTop w:val="0"/>
      <w:marBottom w:val="0"/>
      <w:divBdr>
        <w:top w:val="none" w:sz="0" w:space="0" w:color="auto"/>
        <w:left w:val="none" w:sz="0" w:space="0" w:color="auto"/>
        <w:bottom w:val="none" w:sz="0" w:space="0" w:color="auto"/>
        <w:right w:val="none" w:sz="0" w:space="0" w:color="auto"/>
      </w:divBdr>
    </w:div>
    <w:div w:id="929267555">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35212508">
      <w:bodyDiv w:val="1"/>
      <w:marLeft w:val="0"/>
      <w:marRight w:val="0"/>
      <w:marTop w:val="0"/>
      <w:marBottom w:val="0"/>
      <w:divBdr>
        <w:top w:val="none" w:sz="0" w:space="0" w:color="auto"/>
        <w:left w:val="none" w:sz="0" w:space="0" w:color="auto"/>
        <w:bottom w:val="none" w:sz="0" w:space="0" w:color="auto"/>
        <w:right w:val="none" w:sz="0" w:space="0" w:color="auto"/>
      </w:divBdr>
    </w:div>
    <w:div w:id="939489893">
      <w:bodyDiv w:val="1"/>
      <w:marLeft w:val="0"/>
      <w:marRight w:val="0"/>
      <w:marTop w:val="0"/>
      <w:marBottom w:val="0"/>
      <w:divBdr>
        <w:top w:val="none" w:sz="0" w:space="0" w:color="auto"/>
        <w:left w:val="none" w:sz="0" w:space="0" w:color="auto"/>
        <w:bottom w:val="none" w:sz="0" w:space="0" w:color="auto"/>
        <w:right w:val="none" w:sz="0" w:space="0" w:color="auto"/>
      </w:divBdr>
    </w:div>
    <w:div w:id="941644195">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48975693">
      <w:bodyDiv w:val="1"/>
      <w:marLeft w:val="0"/>
      <w:marRight w:val="0"/>
      <w:marTop w:val="0"/>
      <w:marBottom w:val="0"/>
      <w:divBdr>
        <w:top w:val="none" w:sz="0" w:space="0" w:color="auto"/>
        <w:left w:val="none" w:sz="0" w:space="0" w:color="auto"/>
        <w:bottom w:val="none" w:sz="0" w:space="0" w:color="auto"/>
        <w:right w:val="none" w:sz="0" w:space="0" w:color="auto"/>
      </w:divBdr>
    </w:div>
    <w:div w:id="951933779">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59997668">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282822">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124528">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1133087">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447185">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227733">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5159132">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989214116">
      <w:bodyDiv w:val="1"/>
      <w:marLeft w:val="0"/>
      <w:marRight w:val="0"/>
      <w:marTop w:val="0"/>
      <w:marBottom w:val="0"/>
      <w:divBdr>
        <w:top w:val="none" w:sz="0" w:space="0" w:color="auto"/>
        <w:left w:val="none" w:sz="0" w:space="0" w:color="auto"/>
        <w:bottom w:val="none" w:sz="0" w:space="0" w:color="auto"/>
        <w:right w:val="none" w:sz="0" w:space="0" w:color="auto"/>
      </w:divBdr>
    </w:div>
    <w:div w:id="990475807">
      <w:bodyDiv w:val="1"/>
      <w:marLeft w:val="0"/>
      <w:marRight w:val="0"/>
      <w:marTop w:val="0"/>
      <w:marBottom w:val="0"/>
      <w:divBdr>
        <w:top w:val="none" w:sz="0" w:space="0" w:color="auto"/>
        <w:left w:val="none" w:sz="0" w:space="0" w:color="auto"/>
        <w:bottom w:val="none" w:sz="0" w:space="0" w:color="auto"/>
        <w:right w:val="none" w:sz="0" w:space="0" w:color="auto"/>
      </w:divBdr>
    </w:div>
    <w:div w:id="993068679">
      <w:bodyDiv w:val="1"/>
      <w:marLeft w:val="0"/>
      <w:marRight w:val="0"/>
      <w:marTop w:val="0"/>
      <w:marBottom w:val="0"/>
      <w:divBdr>
        <w:top w:val="none" w:sz="0" w:space="0" w:color="auto"/>
        <w:left w:val="none" w:sz="0" w:space="0" w:color="auto"/>
        <w:bottom w:val="none" w:sz="0" w:space="0" w:color="auto"/>
        <w:right w:val="none" w:sz="0" w:space="0" w:color="auto"/>
      </w:divBdr>
    </w:div>
    <w:div w:id="994338479">
      <w:bodyDiv w:val="1"/>
      <w:marLeft w:val="0"/>
      <w:marRight w:val="0"/>
      <w:marTop w:val="0"/>
      <w:marBottom w:val="0"/>
      <w:divBdr>
        <w:top w:val="none" w:sz="0" w:space="0" w:color="auto"/>
        <w:left w:val="none" w:sz="0" w:space="0" w:color="auto"/>
        <w:bottom w:val="none" w:sz="0" w:space="0" w:color="auto"/>
        <w:right w:val="none" w:sz="0" w:space="0" w:color="auto"/>
      </w:divBdr>
    </w:div>
    <w:div w:id="1000425958">
      <w:bodyDiv w:val="1"/>
      <w:marLeft w:val="0"/>
      <w:marRight w:val="0"/>
      <w:marTop w:val="0"/>
      <w:marBottom w:val="0"/>
      <w:divBdr>
        <w:top w:val="none" w:sz="0" w:space="0" w:color="auto"/>
        <w:left w:val="none" w:sz="0" w:space="0" w:color="auto"/>
        <w:bottom w:val="none" w:sz="0" w:space="0" w:color="auto"/>
        <w:right w:val="none" w:sz="0" w:space="0" w:color="auto"/>
      </w:divBdr>
    </w:div>
    <w:div w:id="1000891602">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836485">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1568603">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387286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661764">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592459">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067738">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3482">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34580261">
      <w:bodyDiv w:val="1"/>
      <w:marLeft w:val="0"/>
      <w:marRight w:val="0"/>
      <w:marTop w:val="0"/>
      <w:marBottom w:val="0"/>
      <w:divBdr>
        <w:top w:val="none" w:sz="0" w:space="0" w:color="auto"/>
        <w:left w:val="none" w:sz="0" w:space="0" w:color="auto"/>
        <w:bottom w:val="none" w:sz="0" w:space="0" w:color="auto"/>
        <w:right w:val="none" w:sz="0" w:space="0" w:color="auto"/>
      </w:divBdr>
    </w:div>
    <w:div w:id="1035235588">
      <w:bodyDiv w:val="1"/>
      <w:marLeft w:val="0"/>
      <w:marRight w:val="0"/>
      <w:marTop w:val="0"/>
      <w:marBottom w:val="0"/>
      <w:divBdr>
        <w:top w:val="none" w:sz="0" w:space="0" w:color="auto"/>
        <w:left w:val="none" w:sz="0" w:space="0" w:color="auto"/>
        <w:bottom w:val="none" w:sz="0" w:space="0" w:color="auto"/>
        <w:right w:val="none" w:sz="0" w:space="0" w:color="auto"/>
      </w:divBdr>
    </w:div>
    <w:div w:id="1035694491">
      <w:bodyDiv w:val="1"/>
      <w:marLeft w:val="0"/>
      <w:marRight w:val="0"/>
      <w:marTop w:val="0"/>
      <w:marBottom w:val="0"/>
      <w:divBdr>
        <w:top w:val="none" w:sz="0" w:space="0" w:color="auto"/>
        <w:left w:val="none" w:sz="0" w:space="0" w:color="auto"/>
        <w:bottom w:val="none" w:sz="0" w:space="0" w:color="auto"/>
        <w:right w:val="none" w:sz="0" w:space="0" w:color="auto"/>
      </w:divBdr>
    </w:div>
    <w:div w:id="1038971384">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1053302">
      <w:bodyDiv w:val="1"/>
      <w:marLeft w:val="0"/>
      <w:marRight w:val="0"/>
      <w:marTop w:val="0"/>
      <w:marBottom w:val="0"/>
      <w:divBdr>
        <w:top w:val="none" w:sz="0" w:space="0" w:color="auto"/>
        <w:left w:val="none" w:sz="0" w:space="0" w:color="auto"/>
        <w:bottom w:val="none" w:sz="0" w:space="0" w:color="auto"/>
        <w:right w:val="none" w:sz="0" w:space="0" w:color="auto"/>
      </w:divBdr>
    </w:div>
    <w:div w:id="1042709204">
      <w:bodyDiv w:val="1"/>
      <w:marLeft w:val="0"/>
      <w:marRight w:val="0"/>
      <w:marTop w:val="0"/>
      <w:marBottom w:val="0"/>
      <w:divBdr>
        <w:top w:val="none" w:sz="0" w:space="0" w:color="auto"/>
        <w:left w:val="none" w:sz="0" w:space="0" w:color="auto"/>
        <w:bottom w:val="none" w:sz="0" w:space="0" w:color="auto"/>
        <w:right w:val="none" w:sz="0" w:space="0" w:color="auto"/>
      </w:divBdr>
    </w:div>
    <w:div w:id="1043019044">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4791623">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5832552">
      <w:bodyDiv w:val="1"/>
      <w:marLeft w:val="0"/>
      <w:marRight w:val="0"/>
      <w:marTop w:val="0"/>
      <w:marBottom w:val="0"/>
      <w:divBdr>
        <w:top w:val="none" w:sz="0" w:space="0" w:color="auto"/>
        <w:left w:val="none" w:sz="0" w:space="0" w:color="auto"/>
        <w:bottom w:val="none" w:sz="0" w:space="0" w:color="auto"/>
        <w:right w:val="none" w:sz="0" w:space="0" w:color="auto"/>
      </w:divBdr>
    </w:div>
    <w:div w:id="1046181693">
      <w:bodyDiv w:val="1"/>
      <w:marLeft w:val="0"/>
      <w:marRight w:val="0"/>
      <w:marTop w:val="0"/>
      <w:marBottom w:val="0"/>
      <w:divBdr>
        <w:top w:val="none" w:sz="0" w:space="0" w:color="auto"/>
        <w:left w:val="none" w:sz="0" w:space="0" w:color="auto"/>
        <w:bottom w:val="none" w:sz="0" w:space="0" w:color="auto"/>
        <w:right w:val="none" w:sz="0" w:space="0" w:color="auto"/>
      </w:divBdr>
    </w:div>
    <w:div w:id="1046248781">
      <w:bodyDiv w:val="1"/>
      <w:marLeft w:val="0"/>
      <w:marRight w:val="0"/>
      <w:marTop w:val="0"/>
      <w:marBottom w:val="0"/>
      <w:divBdr>
        <w:top w:val="none" w:sz="0" w:space="0" w:color="auto"/>
        <w:left w:val="none" w:sz="0" w:space="0" w:color="auto"/>
        <w:bottom w:val="none" w:sz="0" w:space="0" w:color="auto"/>
        <w:right w:val="none" w:sz="0" w:space="0" w:color="auto"/>
      </w:divBdr>
    </w:div>
    <w:div w:id="1046948188">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47498">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1269515">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55276105">
      <w:bodyDiv w:val="1"/>
      <w:marLeft w:val="0"/>
      <w:marRight w:val="0"/>
      <w:marTop w:val="0"/>
      <w:marBottom w:val="0"/>
      <w:divBdr>
        <w:top w:val="none" w:sz="0" w:space="0" w:color="auto"/>
        <w:left w:val="none" w:sz="0" w:space="0" w:color="auto"/>
        <w:bottom w:val="none" w:sz="0" w:space="0" w:color="auto"/>
        <w:right w:val="none" w:sz="0" w:space="0" w:color="auto"/>
      </w:divBdr>
    </w:div>
    <w:div w:id="1061100316">
      <w:bodyDiv w:val="1"/>
      <w:marLeft w:val="0"/>
      <w:marRight w:val="0"/>
      <w:marTop w:val="0"/>
      <w:marBottom w:val="0"/>
      <w:divBdr>
        <w:top w:val="none" w:sz="0" w:space="0" w:color="auto"/>
        <w:left w:val="none" w:sz="0" w:space="0" w:color="auto"/>
        <w:bottom w:val="none" w:sz="0" w:space="0" w:color="auto"/>
        <w:right w:val="none" w:sz="0" w:space="0" w:color="auto"/>
      </w:divBdr>
    </w:div>
    <w:div w:id="1061827781">
      <w:bodyDiv w:val="1"/>
      <w:marLeft w:val="0"/>
      <w:marRight w:val="0"/>
      <w:marTop w:val="0"/>
      <w:marBottom w:val="0"/>
      <w:divBdr>
        <w:top w:val="none" w:sz="0" w:space="0" w:color="auto"/>
        <w:left w:val="none" w:sz="0" w:space="0" w:color="auto"/>
        <w:bottom w:val="none" w:sz="0" w:space="0" w:color="auto"/>
        <w:right w:val="none" w:sz="0" w:space="0" w:color="auto"/>
      </w:divBdr>
    </w:div>
    <w:div w:id="1062950233">
      <w:bodyDiv w:val="1"/>
      <w:marLeft w:val="0"/>
      <w:marRight w:val="0"/>
      <w:marTop w:val="0"/>
      <w:marBottom w:val="0"/>
      <w:divBdr>
        <w:top w:val="none" w:sz="0" w:space="0" w:color="auto"/>
        <w:left w:val="none" w:sz="0" w:space="0" w:color="auto"/>
        <w:bottom w:val="none" w:sz="0" w:space="0" w:color="auto"/>
        <w:right w:val="none" w:sz="0" w:space="0" w:color="auto"/>
      </w:divBdr>
    </w:div>
    <w:div w:id="1065110361">
      <w:bodyDiv w:val="1"/>
      <w:marLeft w:val="0"/>
      <w:marRight w:val="0"/>
      <w:marTop w:val="0"/>
      <w:marBottom w:val="0"/>
      <w:divBdr>
        <w:top w:val="none" w:sz="0" w:space="0" w:color="auto"/>
        <w:left w:val="none" w:sz="0" w:space="0" w:color="auto"/>
        <w:bottom w:val="none" w:sz="0" w:space="0" w:color="auto"/>
        <w:right w:val="none" w:sz="0" w:space="0" w:color="auto"/>
      </w:divBdr>
    </w:div>
    <w:div w:id="1065377606">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621334">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6515021">
      <w:bodyDiv w:val="1"/>
      <w:marLeft w:val="0"/>
      <w:marRight w:val="0"/>
      <w:marTop w:val="0"/>
      <w:marBottom w:val="0"/>
      <w:divBdr>
        <w:top w:val="none" w:sz="0" w:space="0" w:color="auto"/>
        <w:left w:val="none" w:sz="0" w:space="0" w:color="auto"/>
        <w:bottom w:val="none" w:sz="0" w:space="0" w:color="auto"/>
        <w:right w:val="none" w:sz="0" w:space="0" w:color="auto"/>
      </w:divBdr>
    </w:div>
    <w:div w:id="1077629564">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695828">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1198820">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2146625">
      <w:bodyDiv w:val="1"/>
      <w:marLeft w:val="0"/>
      <w:marRight w:val="0"/>
      <w:marTop w:val="0"/>
      <w:marBottom w:val="0"/>
      <w:divBdr>
        <w:top w:val="none" w:sz="0" w:space="0" w:color="auto"/>
        <w:left w:val="none" w:sz="0" w:space="0" w:color="auto"/>
        <w:bottom w:val="none" w:sz="0" w:space="0" w:color="auto"/>
        <w:right w:val="none" w:sz="0" w:space="0" w:color="auto"/>
      </w:divBdr>
    </w:div>
    <w:div w:id="1102381658">
      <w:bodyDiv w:val="1"/>
      <w:marLeft w:val="0"/>
      <w:marRight w:val="0"/>
      <w:marTop w:val="0"/>
      <w:marBottom w:val="0"/>
      <w:divBdr>
        <w:top w:val="none" w:sz="0" w:space="0" w:color="auto"/>
        <w:left w:val="none" w:sz="0" w:space="0" w:color="auto"/>
        <w:bottom w:val="none" w:sz="0" w:space="0" w:color="auto"/>
        <w:right w:val="none" w:sz="0" w:space="0" w:color="auto"/>
      </w:divBdr>
    </w:div>
    <w:div w:id="110442231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05688339">
      <w:bodyDiv w:val="1"/>
      <w:marLeft w:val="0"/>
      <w:marRight w:val="0"/>
      <w:marTop w:val="0"/>
      <w:marBottom w:val="0"/>
      <w:divBdr>
        <w:top w:val="none" w:sz="0" w:space="0" w:color="auto"/>
        <w:left w:val="none" w:sz="0" w:space="0" w:color="auto"/>
        <w:bottom w:val="none" w:sz="0" w:space="0" w:color="auto"/>
        <w:right w:val="none" w:sz="0" w:space="0" w:color="auto"/>
      </w:divBdr>
    </w:div>
    <w:div w:id="1106316323">
      <w:bodyDiv w:val="1"/>
      <w:marLeft w:val="0"/>
      <w:marRight w:val="0"/>
      <w:marTop w:val="0"/>
      <w:marBottom w:val="0"/>
      <w:divBdr>
        <w:top w:val="none" w:sz="0" w:space="0" w:color="auto"/>
        <w:left w:val="none" w:sz="0" w:space="0" w:color="auto"/>
        <w:bottom w:val="none" w:sz="0" w:space="0" w:color="auto"/>
        <w:right w:val="none" w:sz="0" w:space="0" w:color="auto"/>
      </w:divBdr>
    </w:div>
    <w:div w:id="1112021274">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26974069">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2868411">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4714375">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5879704">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39499495">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5852454">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282053">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47933667">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3453916">
      <w:bodyDiv w:val="1"/>
      <w:marLeft w:val="0"/>
      <w:marRight w:val="0"/>
      <w:marTop w:val="0"/>
      <w:marBottom w:val="0"/>
      <w:divBdr>
        <w:top w:val="none" w:sz="0" w:space="0" w:color="auto"/>
        <w:left w:val="none" w:sz="0" w:space="0" w:color="auto"/>
        <w:bottom w:val="none" w:sz="0" w:space="0" w:color="auto"/>
        <w:right w:val="none" w:sz="0" w:space="0" w:color="auto"/>
      </w:divBdr>
    </w:div>
    <w:div w:id="1156068462">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61238559">
      <w:bodyDiv w:val="1"/>
      <w:marLeft w:val="0"/>
      <w:marRight w:val="0"/>
      <w:marTop w:val="0"/>
      <w:marBottom w:val="0"/>
      <w:divBdr>
        <w:top w:val="none" w:sz="0" w:space="0" w:color="auto"/>
        <w:left w:val="none" w:sz="0" w:space="0" w:color="auto"/>
        <w:bottom w:val="none" w:sz="0" w:space="0" w:color="auto"/>
        <w:right w:val="none" w:sz="0" w:space="0" w:color="auto"/>
      </w:divBdr>
    </w:div>
    <w:div w:id="1162355796">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6244493">
      <w:bodyDiv w:val="1"/>
      <w:marLeft w:val="0"/>
      <w:marRight w:val="0"/>
      <w:marTop w:val="0"/>
      <w:marBottom w:val="0"/>
      <w:divBdr>
        <w:top w:val="none" w:sz="0" w:space="0" w:color="auto"/>
        <w:left w:val="none" w:sz="0" w:space="0" w:color="auto"/>
        <w:bottom w:val="none" w:sz="0" w:space="0" w:color="auto"/>
        <w:right w:val="none" w:sz="0" w:space="0" w:color="auto"/>
      </w:divBdr>
    </w:div>
    <w:div w:id="1166290388">
      <w:bodyDiv w:val="1"/>
      <w:marLeft w:val="0"/>
      <w:marRight w:val="0"/>
      <w:marTop w:val="0"/>
      <w:marBottom w:val="0"/>
      <w:divBdr>
        <w:top w:val="none" w:sz="0" w:space="0" w:color="auto"/>
        <w:left w:val="none" w:sz="0" w:space="0" w:color="auto"/>
        <w:bottom w:val="none" w:sz="0" w:space="0" w:color="auto"/>
        <w:right w:val="none" w:sz="0" w:space="0" w:color="auto"/>
      </w:divBdr>
    </w:div>
    <w:div w:id="1166870307">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68206011">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553703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7764554">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006826">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4056771">
      <w:bodyDiv w:val="1"/>
      <w:marLeft w:val="0"/>
      <w:marRight w:val="0"/>
      <w:marTop w:val="0"/>
      <w:marBottom w:val="0"/>
      <w:divBdr>
        <w:top w:val="none" w:sz="0" w:space="0" w:color="auto"/>
        <w:left w:val="none" w:sz="0" w:space="0" w:color="auto"/>
        <w:bottom w:val="none" w:sz="0" w:space="0" w:color="auto"/>
        <w:right w:val="none" w:sz="0" w:space="0" w:color="auto"/>
      </w:divBdr>
    </w:div>
    <w:div w:id="1185442591">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291707">
      <w:bodyDiv w:val="1"/>
      <w:marLeft w:val="0"/>
      <w:marRight w:val="0"/>
      <w:marTop w:val="0"/>
      <w:marBottom w:val="0"/>
      <w:divBdr>
        <w:top w:val="none" w:sz="0" w:space="0" w:color="auto"/>
        <w:left w:val="none" w:sz="0" w:space="0" w:color="auto"/>
        <w:bottom w:val="none" w:sz="0" w:space="0" w:color="auto"/>
        <w:right w:val="none" w:sz="0" w:space="0" w:color="auto"/>
      </w:divBdr>
    </w:div>
    <w:div w:id="1189754407">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2352">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46504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197082565">
      <w:bodyDiv w:val="1"/>
      <w:marLeft w:val="0"/>
      <w:marRight w:val="0"/>
      <w:marTop w:val="0"/>
      <w:marBottom w:val="0"/>
      <w:divBdr>
        <w:top w:val="none" w:sz="0" w:space="0" w:color="auto"/>
        <w:left w:val="none" w:sz="0" w:space="0" w:color="auto"/>
        <w:bottom w:val="none" w:sz="0" w:space="0" w:color="auto"/>
        <w:right w:val="none" w:sz="0" w:space="0" w:color="auto"/>
      </w:divBdr>
    </w:div>
    <w:div w:id="1200127291">
      <w:bodyDiv w:val="1"/>
      <w:marLeft w:val="0"/>
      <w:marRight w:val="0"/>
      <w:marTop w:val="0"/>
      <w:marBottom w:val="0"/>
      <w:divBdr>
        <w:top w:val="none" w:sz="0" w:space="0" w:color="auto"/>
        <w:left w:val="none" w:sz="0" w:space="0" w:color="auto"/>
        <w:bottom w:val="none" w:sz="0" w:space="0" w:color="auto"/>
        <w:right w:val="none" w:sz="0" w:space="0" w:color="auto"/>
      </w:divBdr>
    </w:div>
    <w:div w:id="1200894537">
      <w:bodyDiv w:val="1"/>
      <w:marLeft w:val="0"/>
      <w:marRight w:val="0"/>
      <w:marTop w:val="0"/>
      <w:marBottom w:val="0"/>
      <w:divBdr>
        <w:top w:val="none" w:sz="0" w:space="0" w:color="auto"/>
        <w:left w:val="none" w:sz="0" w:space="0" w:color="auto"/>
        <w:bottom w:val="none" w:sz="0" w:space="0" w:color="auto"/>
        <w:right w:val="none" w:sz="0" w:space="0" w:color="auto"/>
      </w:divBdr>
    </w:div>
    <w:div w:id="1201698462">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1823014">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07790893">
      <w:bodyDiv w:val="1"/>
      <w:marLeft w:val="0"/>
      <w:marRight w:val="0"/>
      <w:marTop w:val="0"/>
      <w:marBottom w:val="0"/>
      <w:divBdr>
        <w:top w:val="none" w:sz="0" w:space="0" w:color="auto"/>
        <w:left w:val="none" w:sz="0" w:space="0" w:color="auto"/>
        <w:bottom w:val="none" w:sz="0" w:space="0" w:color="auto"/>
        <w:right w:val="none" w:sz="0" w:space="0" w:color="auto"/>
      </w:divBdr>
    </w:div>
    <w:div w:id="1208444468">
      <w:bodyDiv w:val="1"/>
      <w:marLeft w:val="0"/>
      <w:marRight w:val="0"/>
      <w:marTop w:val="0"/>
      <w:marBottom w:val="0"/>
      <w:divBdr>
        <w:top w:val="none" w:sz="0" w:space="0" w:color="auto"/>
        <w:left w:val="none" w:sz="0" w:space="0" w:color="auto"/>
        <w:bottom w:val="none" w:sz="0" w:space="0" w:color="auto"/>
        <w:right w:val="none" w:sz="0" w:space="0" w:color="auto"/>
      </w:divBdr>
    </w:div>
    <w:div w:id="1208446538">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164994">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18010584">
      <w:bodyDiv w:val="1"/>
      <w:marLeft w:val="0"/>
      <w:marRight w:val="0"/>
      <w:marTop w:val="0"/>
      <w:marBottom w:val="0"/>
      <w:divBdr>
        <w:top w:val="none" w:sz="0" w:space="0" w:color="auto"/>
        <w:left w:val="none" w:sz="0" w:space="0" w:color="auto"/>
        <w:bottom w:val="none" w:sz="0" w:space="0" w:color="auto"/>
        <w:right w:val="none" w:sz="0" w:space="0" w:color="auto"/>
      </w:divBdr>
    </w:div>
    <w:div w:id="1222641898">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5524643">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28613307">
      <w:bodyDiv w:val="1"/>
      <w:marLeft w:val="0"/>
      <w:marRight w:val="0"/>
      <w:marTop w:val="0"/>
      <w:marBottom w:val="0"/>
      <w:divBdr>
        <w:top w:val="none" w:sz="0" w:space="0" w:color="auto"/>
        <w:left w:val="none" w:sz="0" w:space="0" w:color="auto"/>
        <w:bottom w:val="none" w:sz="0" w:space="0" w:color="auto"/>
        <w:right w:val="none" w:sz="0" w:space="0" w:color="auto"/>
      </w:divBdr>
    </w:div>
    <w:div w:id="1230455536">
      <w:bodyDiv w:val="1"/>
      <w:marLeft w:val="0"/>
      <w:marRight w:val="0"/>
      <w:marTop w:val="0"/>
      <w:marBottom w:val="0"/>
      <w:divBdr>
        <w:top w:val="none" w:sz="0" w:space="0" w:color="auto"/>
        <w:left w:val="none" w:sz="0" w:space="0" w:color="auto"/>
        <w:bottom w:val="none" w:sz="0" w:space="0" w:color="auto"/>
        <w:right w:val="none" w:sz="0" w:space="0" w:color="auto"/>
      </w:divBdr>
    </w:div>
    <w:div w:id="1233732583">
      <w:bodyDiv w:val="1"/>
      <w:marLeft w:val="0"/>
      <w:marRight w:val="0"/>
      <w:marTop w:val="0"/>
      <w:marBottom w:val="0"/>
      <w:divBdr>
        <w:top w:val="none" w:sz="0" w:space="0" w:color="auto"/>
        <w:left w:val="none" w:sz="0" w:space="0" w:color="auto"/>
        <w:bottom w:val="none" w:sz="0" w:space="0" w:color="auto"/>
        <w:right w:val="none" w:sz="0" w:space="0" w:color="auto"/>
      </w:divBdr>
    </w:div>
    <w:div w:id="1235092232">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39830880">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5067890">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0682070">
      <w:bodyDiv w:val="1"/>
      <w:marLeft w:val="0"/>
      <w:marRight w:val="0"/>
      <w:marTop w:val="0"/>
      <w:marBottom w:val="0"/>
      <w:divBdr>
        <w:top w:val="none" w:sz="0" w:space="0" w:color="auto"/>
        <w:left w:val="none" w:sz="0" w:space="0" w:color="auto"/>
        <w:bottom w:val="none" w:sz="0" w:space="0" w:color="auto"/>
        <w:right w:val="none" w:sz="0" w:space="0" w:color="auto"/>
      </w:divBdr>
    </w:div>
    <w:div w:id="1263297586">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66112362">
      <w:bodyDiv w:val="1"/>
      <w:marLeft w:val="0"/>
      <w:marRight w:val="0"/>
      <w:marTop w:val="0"/>
      <w:marBottom w:val="0"/>
      <w:divBdr>
        <w:top w:val="none" w:sz="0" w:space="0" w:color="auto"/>
        <w:left w:val="none" w:sz="0" w:space="0" w:color="auto"/>
        <w:bottom w:val="none" w:sz="0" w:space="0" w:color="auto"/>
        <w:right w:val="none" w:sz="0" w:space="0" w:color="auto"/>
      </w:divBdr>
    </w:div>
    <w:div w:id="1267537158">
      <w:bodyDiv w:val="1"/>
      <w:marLeft w:val="0"/>
      <w:marRight w:val="0"/>
      <w:marTop w:val="0"/>
      <w:marBottom w:val="0"/>
      <w:divBdr>
        <w:top w:val="none" w:sz="0" w:space="0" w:color="auto"/>
        <w:left w:val="none" w:sz="0" w:space="0" w:color="auto"/>
        <w:bottom w:val="none" w:sz="0" w:space="0" w:color="auto"/>
        <w:right w:val="none" w:sz="0" w:space="0" w:color="auto"/>
      </w:divBdr>
    </w:div>
    <w:div w:id="1268274689">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0968980">
      <w:bodyDiv w:val="1"/>
      <w:marLeft w:val="0"/>
      <w:marRight w:val="0"/>
      <w:marTop w:val="0"/>
      <w:marBottom w:val="0"/>
      <w:divBdr>
        <w:top w:val="none" w:sz="0" w:space="0" w:color="auto"/>
        <w:left w:val="none" w:sz="0" w:space="0" w:color="auto"/>
        <w:bottom w:val="none" w:sz="0" w:space="0" w:color="auto"/>
        <w:right w:val="none" w:sz="0" w:space="0" w:color="auto"/>
      </w:divBdr>
    </w:div>
    <w:div w:id="1271352162">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78633365">
      <w:bodyDiv w:val="1"/>
      <w:marLeft w:val="0"/>
      <w:marRight w:val="0"/>
      <w:marTop w:val="0"/>
      <w:marBottom w:val="0"/>
      <w:divBdr>
        <w:top w:val="none" w:sz="0" w:space="0" w:color="auto"/>
        <w:left w:val="none" w:sz="0" w:space="0" w:color="auto"/>
        <w:bottom w:val="none" w:sz="0" w:space="0" w:color="auto"/>
        <w:right w:val="none" w:sz="0" w:space="0" w:color="auto"/>
      </w:divBdr>
    </w:div>
    <w:div w:id="1279751946">
      <w:bodyDiv w:val="1"/>
      <w:marLeft w:val="0"/>
      <w:marRight w:val="0"/>
      <w:marTop w:val="0"/>
      <w:marBottom w:val="0"/>
      <w:divBdr>
        <w:top w:val="none" w:sz="0" w:space="0" w:color="auto"/>
        <w:left w:val="none" w:sz="0" w:space="0" w:color="auto"/>
        <w:bottom w:val="none" w:sz="0" w:space="0" w:color="auto"/>
        <w:right w:val="none" w:sz="0" w:space="0" w:color="auto"/>
      </w:divBdr>
    </w:div>
    <w:div w:id="1282345561">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5162213">
      <w:bodyDiv w:val="1"/>
      <w:marLeft w:val="0"/>
      <w:marRight w:val="0"/>
      <w:marTop w:val="0"/>
      <w:marBottom w:val="0"/>
      <w:divBdr>
        <w:top w:val="none" w:sz="0" w:space="0" w:color="auto"/>
        <w:left w:val="none" w:sz="0" w:space="0" w:color="auto"/>
        <w:bottom w:val="none" w:sz="0" w:space="0" w:color="auto"/>
        <w:right w:val="none" w:sz="0" w:space="0" w:color="auto"/>
      </w:divBdr>
    </w:div>
    <w:div w:id="1289242604">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7031147">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075431">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169384">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09016660">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2205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5186684">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391658">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198001">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5358660">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172440">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2756665">
      <w:bodyDiv w:val="1"/>
      <w:marLeft w:val="0"/>
      <w:marRight w:val="0"/>
      <w:marTop w:val="0"/>
      <w:marBottom w:val="0"/>
      <w:divBdr>
        <w:top w:val="none" w:sz="0" w:space="0" w:color="auto"/>
        <w:left w:val="none" w:sz="0" w:space="0" w:color="auto"/>
        <w:bottom w:val="none" w:sz="0" w:space="0" w:color="auto"/>
        <w:right w:val="none" w:sz="0" w:space="0" w:color="auto"/>
      </w:divBdr>
    </w:div>
    <w:div w:id="1334457598">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38970168">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1590871">
      <w:bodyDiv w:val="1"/>
      <w:marLeft w:val="0"/>
      <w:marRight w:val="0"/>
      <w:marTop w:val="0"/>
      <w:marBottom w:val="0"/>
      <w:divBdr>
        <w:top w:val="none" w:sz="0" w:space="0" w:color="auto"/>
        <w:left w:val="none" w:sz="0" w:space="0" w:color="auto"/>
        <w:bottom w:val="none" w:sz="0" w:space="0" w:color="auto"/>
        <w:right w:val="none" w:sz="0" w:space="0" w:color="auto"/>
      </w:divBdr>
    </w:div>
    <w:div w:id="1342196629">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7976538">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62124800">
      <w:bodyDiv w:val="1"/>
      <w:marLeft w:val="0"/>
      <w:marRight w:val="0"/>
      <w:marTop w:val="0"/>
      <w:marBottom w:val="0"/>
      <w:divBdr>
        <w:top w:val="none" w:sz="0" w:space="0" w:color="auto"/>
        <w:left w:val="none" w:sz="0" w:space="0" w:color="auto"/>
        <w:bottom w:val="none" w:sz="0" w:space="0" w:color="auto"/>
        <w:right w:val="none" w:sz="0" w:space="0" w:color="auto"/>
      </w:divBdr>
    </w:div>
    <w:div w:id="1366901407">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3454497">
      <w:bodyDiv w:val="1"/>
      <w:marLeft w:val="0"/>
      <w:marRight w:val="0"/>
      <w:marTop w:val="0"/>
      <w:marBottom w:val="0"/>
      <w:divBdr>
        <w:top w:val="none" w:sz="0" w:space="0" w:color="auto"/>
        <w:left w:val="none" w:sz="0" w:space="0" w:color="auto"/>
        <w:bottom w:val="none" w:sz="0" w:space="0" w:color="auto"/>
        <w:right w:val="none" w:sz="0" w:space="0" w:color="auto"/>
      </w:divBdr>
    </w:div>
    <w:div w:id="1375499446">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097663">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21776">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88988441">
      <w:bodyDiv w:val="1"/>
      <w:marLeft w:val="0"/>
      <w:marRight w:val="0"/>
      <w:marTop w:val="0"/>
      <w:marBottom w:val="0"/>
      <w:divBdr>
        <w:top w:val="none" w:sz="0" w:space="0" w:color="auto"/>
        <w:left w:val="none" w:sz="0" w:space="0" w:color="auto"/>
        <w:bottom w:val="none" w:sz="0" w:space="0" w:color="auto"/>
        <w:right w:val="none" w:sz="0" w:space="0" w:color="auto"/>
      </w:divBdr>
    </w:div>
    <w:div w:id="1389572440">
      <w:bodyDiv w:val="1"/>
      <w:marLeft w:val="0"/>
      <w:marRight w:val="0"/>
      <w:marTop w:val="0"/>
      <w:marBottom w:val="0"/>
      <w:divBdr>
        <w:top w:val="none" w:sz="0" w:space="0" w:color="auto"/>
        <w:left w:val="none" w:sz="0" w:space="0" w:color="auto"/>
        <w:bottom w:val="none" w:sz="0" w:space="0" w:color="auto"/>
        <w:right w:val="none" w:sz="0" w:space="0" w:color="auto"/>
      </w:divBdr>
    </w:div>
    <w:div w:id="1390297806">
      <w:bodyDiv w:val="1"/>
      <w:marLeft w:val="0"/>
      <w:marRight w:val="0"/>
      <w:marTop w:val="0"/>
      <w:marBottom w:val="0"/>
      <w:divBdr>
        <w:top w:val="none" w:sz="0" w:space="0" w:color="auto"/>
        <w:left w:val="none" w:sz="0" w:space="0" w:color="auto"/>
        <w:bottom w:val="none" w:sz="0" w:space="0" w:color="auto"/>
        <w:right w:val="none" w:sz="0" w:space="0" w:color="auto"/>
      </w:divBdr>
    </w:div>
    <w:div w:id="1390375856">
      <w:bodyDiv w:val="1"/>
      <w:marLeft w:val="0"/>
      <w:marRight w:val="0"/>
      <w:marTop w:val="0"/>
      <w:marBottom w:val="0"/>
      <w:divBdr>
        <w:top w:val="none" w:sz="0" w:space="0" w:color="auto"/>
        <w:left w:val="none" w:sz="0" w:space="0" w:color="auto"/>
        <w:bottom w:val="none" w:sz="0" w:space="0" w:color="auto"/>
        <w:right w:val="none" w:sz="0" w:space="0" w:color="auto"/>
      </w:divBdr>
    </w:div>
    <w:div w:id="139212183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5005648">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6199565">
      <w:bodyDiv w:val="1"/>
      <w:marLeft w:val="0"/>
      <w:marRight w:val="0"/>
      <w:marTop w:val="0"/>
      <w:marBottom w:val="0"/>
      <w:divBdr>
        <w:top w:val="none" w:sz="0" w:space="0" w:color="auto"/>
        <w:left w:val="none" w:sz="0" w:space="0" w:color="auto"/>
        <w:bottom w:val="none" w:sz="0" w:space="0" w:color="auto"/>
        <w:right w:val="none" w:sz="0" w:space="0" w:color="auto"/>
      </w:divBdr>
    </w:div>
    <w:div w:id="1397238417">
      <w:bodyDiv w:val="1"/>
      <w:marLeft w:val="0"/>
      <w:marRight w:val="0"/>
      <w:marTop w:val="0"/>
      <w:marBottom w:val="0"/>
      <w:divBdr>
        <w:top w:val="none" w:sz="0" w:space="0" w:color="auto"/>
        <w:left w:val="none" w:sz="0" w:space="0" w:color="auto"/>
        <w:bottom w:val="none" w:sz="0" w:space="0" w:color="auto"/>
        <w:right w:val="none" w:sz="0" w:space="0" w:color="auto"/>
      </w:divBdr>
    </w:div>
    <w:div w:id="1398355214">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0398025">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8041363">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502413">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2963601">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4351889">
      <w:bodyDiv w:val="1"/>
      <w:marLeft w:val="0"/>
      <w:marRight w:val="0"/>
      <w:marTop w:val="0"/>
      <w:marBottom w:val="0"/>
      <w:divBdr>
        <w:top w:val="none" w:sz="0" w:space="0" w:color="auto"/>
        <w:left w:val="none" w:sz="0" w:space="0" w:color="auto"/>
        <w:bottom w:val="none" w:sz="0" w:space="0" w:color="auto"/>
        <w:right w:val="none" w:sz="0" w:space="0" w:color="auto"/>
      </w:divBdr>
    </w:div>
    <w:div w:id="1416392893">
      <w:bodyDiv w:val="1"/>
      <w:marLeft w:val="0"/>
      <w:marRight w:val="0"/>
      <w:marTop w:val="0"/>
      <w:marBottom w:val="0"/>
      <w:divBdr>
        <w:top w:val="none" w:sz="0" w:space="0" w:color="auto"/>
        <w:left w:val="none" w:sz="0" w:space="0" w:color="auto"/>
        <w:bottom w:val="none" w:sz="0" w:space="0" w:color="auto"/>
        <w:right w:val="none" w:sz="0" w:space="0" w:color="auto"/>
      </w:divBdr>
    </w:div>
    <w:div w:id="1417439656">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8550714">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3062982">
      <w:bodyDiv w:val="1"/>
      <w:marLeft w:val="0"/>
      <w:marRight w:val="0"/>
      <w:marTop w:val="0"/>
      <w:marBottom w:val="0"/>
      <w:divBdr>
        <w:top w:val="none" w:sz="0" w:space="0" w:color="auto"/>
        <w:left w:val="none" w:sz="0" w:space="0" w:color="auto"/>
        <w:bottom w:val="none" w:sz="0" w:space="0" w:color="auto"/>
        <w:right w:val="none" w:sz="0" w:space="0" w:color="auto"/>
      </w:divBdr>
    </w:div>
    <w:div w:id="1425229664">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8961588">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0807287">
      <w:bodyDiv w:val="1"/>
      <w:marLeft w:val="0"/>
      <w:marRight w:val="0"/>
      <w:marTop w:val="0"/>
      <w:marBottom w:val="0"/>
      <w:divBdr>
        <w:top w:val="none" w:sz="0" w:space="0" w:color="auto"/>
        <w:left w:val="none" w:sz="0" w:space="0" w:color="auto"/>
        <w:bottom w:val="none" w:sz="0" w:space="0" w:color="auto"/>
        <w:right w:val="none" w:sz="0" w:space="0" w:color="auto"/>
      </w:divBdr>
    </w:div>
    <w:div w:id="1432629681">
      <w:bodyDiv w:val="1"/>
      <w:marLeft w:val="0"/>
      <w:marRight w:val="0"/>
      <w:marTop w:val="0"/>
      <w:marBottom w:val="0"/>
      <w:divBdr>
        <w:top w:val="none" w:sz="0" w:space="0" w:color="auto"/>
        <w:left w:val="none" w:sz="0" w:space="0" w:color="auto"/>
        <w:bottom w:val="none" w:sz="0" w:space="0" w:color="auto"/>
        <w:right w:val="none" w:sz="0" w:space="0" w:color="auto"/>
      </w:divBdr>
    </w:div>
    <w:div w:id="1437824132">
      <w:bodyDiv w:val="1"/>
      <w:marLeft w:val="0"/>
      <w:marRight w:val="0"/>
      <w:marTop w:val="0"/>
      <w:marBottom w:val="0"/>
      <w:divBdr>
        <w:top w:val="none" w:sz="0" w:space="0" w:color="auto"/>
        <w:left w:val="none" w:sz="0" w:space="0" w:color="auto"/>
        <w:bottom w:val="none" w:sz="0" w:space="0" w:color="auto"/>
        <w:right w:val="none" w:sz="0" w:space="0" w:color="auto"/>
      </w:divBdr>
    </w:div>
    <w:div w:id="1438452408">
      <w:bodyDiv w:val="1"/>
      <w:marLeft w:val="0"/>
      <w:marRight w:val="0"/>
      <w:marTop w:val="0"/>
      <w:marBottom w:val="0"/>
      <w:divBdr>
        <w:top w:val="none" w:sz="0" w:space="0" w:color="auto"/>
        <w:left w:val="none" w:sz="0" w:space="0" w:color="auto"/>
        <w:bottom w:val="none" w:sz="0" w:space="0" w:color="auto"/>
        <w:right w:val="none" w:sz="0" w:space="0" w:color="auto"/>
      </w:divBdr>
    </w:div>
    <w:div w:id="1438983069">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2260799">
      <w:bodyDiv w:val="1"/>
      <w:marLeft w:val="0"/>
      <w:marRight w:val="0"/>
      <w:marTop w:val="0"/>
      <w:marBottom w:val="0"/>
      <w:divBdr>
        <w:top w:val="none" w:sz="0" w:space="0" w:color="auto"/>
        <w:left w:val="none" w:sz="0" w:space="0" w:color="auto"/>
        <w:bottom w:val="none" w:sz="0" w:space="0" w:color="auto"/>
        <w:right w:val="none" w:sz="0" w:space="0" w:color="auto"/>
      </w:divBdr>
    </w:div>
    <w:div w:id="1444348684">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4880841">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45928185">
      <w:bodyDiv w:val="1"/>
      <w:marLeft w:val="0"/>
      <w:marRight w:val="0"/>
      <w:marTop w:val="0"/>
      <w:marBottom w:val="0"/>
      <w:divBdr>
        <w:top w:val="none" w:sz="0" w:space="0" w:color="auto"/>
        <w:left w:val="none" w:sz="0" w:space="0" w:color="auto"/>
        <w:bottom w:val="none" w:sz="0" w:space="0" w:color="auto"/>
        <w:right w:val="none" w:sz="0" w:space="0" w:color="auto"/>
      </w:divBdr>
    </w:div>
    <w:div w:id="1446578641">
      <w:bodyDiv w:val="1"/>
      <w:marLeft w:val="0"/>
      <w:marRight w:val="0"/>
      <w:marTop w:val="0"/>
      <w:marBottom w:val="0"/>
      <w:divBdr>
        <w:top w:val="none" w:sz="0" w:space="0" w:color="auto"/>
        <w:left w:val="none" w:sz="0" w:space="0" w:color="auto"/>
        <w:bottom w:val="none" w:sz="0" w:space="0" w:color="auto"/>
        <w:right w:val="none" w:sz="0" w:space="0" w:color="auto"/>
      </w:divBdr>
    </w:div>
    <w:div w:id="1446853375">
      <w:bodyDiv w:val="1"/>
      <w:marLeft w:val="0"/>
      <w:marRight w:val="0"/>
      <w:marTop w:val="0"/>
      <w:marBottom w:val="0"/>
      <w:divBdr>
        <w:top w:val="none" w:sz="0" w:space="0" w:color="auto"/>
        <w:left w:val="none" w:sz="0" w:space="0" w:color="auto"/>
        <w:bottom w:val="none" w:sz="0" w:space="0" w:color="auto"/>
        <w:right w:val="none" w:sz="0" w:space="0" w:color="auto"/>
      </w:divBdr>
    </w:div>
    <w:div w:id="1449159325">
      <w:bodyDiv w:val="1"/>
      <w:marLeft w:val="0"/>
      <w:marRight w:val="0"/>
      <w:marTop w:val="0"/>
      <w:marBottom w:val="0"/>
      <w:divBdr>
        <w:top w:val="none" w:sz="0" w:space="0" w:color="auto"/>
        <w:left w:val="none" w:sz="0" w:space="0" w:color="auto"/>
        <w:bottom w:val="none" w:sz="0" w:space="0" w:color="auto"/>
        <w:right w:val="none" w:sz="0" w:space="0" w:color="auto"/>
      </w:divBdr>
    </w:div>
    <w:div w:id="1449810471">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3594809">
      <w:bodyDiv w:val="1"/>
      <w:marLeft w:val="0"/>
      <w:marRight w:val="0"/>
      <w:marTop w:val="0"/>
      <w:marBottom w:val="0"/>
      <w:divBdr>
        <w:top w:val="none" w:sz="0" w:space="0" w:color="auto"/>
        <w:left w:val="none" w:sz="0" w:space="0" w:color="auto"/>
        <w:bottom w:val="none" w:sz="0" w:space="0" w:color="auto"/>
        <w:right w:val="none" w:sz="0" w:space="0" w:color="auto"/>
      </w:divBdr>
    </w:div>
    <w:div w:id="1455296638">
      <w:bodyDiv w:val="1"/>
      <w:marLeft w:val="0"/>
      <w:marRight w:val="0"/>
      <w:marTop w:val="0"/>
      <w:marBottom w:val="0"/>
      <w:divBdr>
        <w:top w:val="none" w:sz="0" w:space="0" w:color="auto"/>
        <w:left w:val="none" w:sz="0" w:space="0" w:color="auto"/>
        <w:bottom w:val="none" w:sz="0" w:space="0" w:color="auto"/>
        <w:right w:val="none" w:sz="0" w:space="0" w:color="auto"/>
      </w:divBdr>
    </w:div>
    <w:div w:id="1456145111">
      <w:bodyDiv w:val="1"/>
      <w:marLeft w:val="0"/>
      <w:marRight w:val="0"/>
      <w:marTop w:val="0"/>
      <w:marBottom w:val="0"/>
      <w:divBdr>
        <w:top w:val="none" w:sz="0" w:space="0" w:color="auto"/>
        <w:left w:val="none" w:sz="0" w:space="0" w:color="auto"/>
        <w:bottom w:val="none" w:sz="0" w:space="0" w:color="auto"/>
        <w:right w:val="none" w:sz="0" w:space="0" w:color="auto"/>
      </w:divBdr>
    </w:div>
    <w:div w:id="1457985849">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6123521">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67894241">
      <w:bodyDiv w:val="1"/>
      <w:marLeft w:val="0"/>
      <w:marRight w:val="0"/>
      <w:marTop w:val="0"/>
      <w:marBottom w:val="0"/>
      <w:divBdr>
        <w:top w:val="none" w:sz="0" w:space="0" w:color="auto"/>
        <w:left w:val="none" w:sz="0" w:space="0" w:color="auto"/>
        <w:bottom w:val="none" w:sz="0" w:space="0" w:color="auto"/>
        <w:right w:val="none" w:sz="0" w:space="0" w:color="auto"/>
      </w:divBdr>
    </w:div>
    <w:div w:id="1469545837">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79297054">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02480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1749079">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00580912">
      <w:bodyDiv w:val="1"/>
      <w:marLeft w:val="0"/>
      <w:marRight w:val="0"/>
      <w:marTop w:val="0"/>
      <w:marBottom w:val="0"/>
      <w:divBdr>
        <w:top w:val="none" w:sz="0" w:space="0" w:color="auto"/>
        <w:left w:val="none" w:sz="0" w:space="0" w:color="auto"/>
        <w:bottom w:val="none" w:sz="0" w:space="0" w:color="auto"/>
        <w:right w:val="none" w:sz="0" w:space="0" w:color="auto"/>
      </w:divBdr>
    </w:div>
    <w:div w:id="1503934585">
      <w:bodyDiv w:val="1"/>
      <w:marLeft w:val="0"/>
      <w:marRight w:val="0"/>
      <w:marTop w:val="0"/>
      <w:marBottom w:val="0"/>
      <w:divBdr>
        <w:top w:val="none" w:sz="0" w:space="0" w:color="auto"/>
        <w:left w:val="none" w:sz="0" w:space="0" w:color="auto"/>
        <w:bottom w:val="none" w:sz="0" w:space="0" w:color="auto"/>
        <w:right w:val="none" w:sz="0" w:space="0" w:color="auto"/>
      </w:divBdr>
    </w:div>
    <w:div w:id="1504280499">
      <w:bodyDiv w:val="1"/>
      <w:marLeft w:val="0"/>
      <w:marRight w:val="0"/>
      <w:marTop w:val="0"/>
      <w:marBottom w:val="0"/>
      <w:divBdr>
        <w:top w:val="none" w:sz="0" w:space="0" w:color="auto"/>
        <w:left w:val="none" w:sz="0" w:space="0" w:color="auto"/>
        <w:bottom w:val="none" w:sz="0" w:space="0" w:color="auto"/>
        <w:right w:val="none" w:sz="0" w:space="0" w:color="auto"/>
      </w:divBdr>
    </w:div>
    <w:div w:id="1509324007">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021273">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18614754">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3394994">
      <w:bodyDiv w:val="1"/>
      <w:marLeft w:val="0"/>
      <w:marRight w:val="0"/>
      <w:marTop w:val="0"/>
      <w:marBottom w:val="0"/>
      <w:divBdr>
        <w:top w:val="none" w:sz="0" w:space="0" w:color="auto"/>
        <w:left w:val="none" w:sz="0" w:space="0" w:color="auto"/>
        <w:bottom w:val="none" w:sz="0" w:space="0" w:color="auto"/>
        <w:right w:val="none" w:sz="0" w:space="0" w:color="auto"/>
      </w:divBdr>
    </w:div>
    <w:div w:id="1523783436">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4783645">
      <w:bodyDiv w:val="1"/>
      <w:marLeft w:val="0"/>
      <w:marRight w:val="0"/>
      <w:marTop w:val="0"/>
      <w:marBottom w:val="0"/>
      <w:divBdr>
        <w:top w:val="none" w:sz="0" w:space="0" w:color="auto"/>
        <w:left w:val="none" w:sz="0" w:space="0" w:color="auto"/>
        <w:bottom w:val="none" w:sz="0" w:space="0" w:color="auto"/>
        <w:right w:val="none" w:sz="0" w:space="0" w:color="auto"/>
      </w:divBdr>
    </w:div>
    <w:div w:id="1526597039">
      <w:bodyDiv w:val="1"/>
      <w:marLeft w:val="0"/>
      <w:marRight w:val="0"/>
      <w:marTop w:val="0"/>
      <w:marBottom w:val="0"/>
      <w:divBdr>
        <w:top w:val="none" w:sz="0" w:space="0" w:color="auto"/>
        <w:left w:val="none" w:sz="0" w:space="0" w:color="auto"/>
        <w:bottom w:val="none" w:sz="0" w:space="0" w:color="auto"/>
        <w:right w:val="none" w:sz="0" w:space="0" w:color="auto"/>
      </w:divBdr>
    </w:div>
    <w:div w:id="1527675882">
      <w:bodyDiv w:val="1"/>
      <w:marLeft w:val="0"/>
      <w:marRight w:val="0"/>
      <w:marTop w:val="0"/>
      <w:marBottom w:val="0"/>
      <w:divBdr>
        <w:top w:val="none" w:sz="0" w:space="0" w:color="auto"/>
        <w:left w:val="none" w:sz="0" w:space="0" w:color="auto"/>
        <w:bottom w:val="none" w:sz="0" w:space="0" w:color="auto"/>
        <w:right w:val="none" w:sz="0" w:space="0" w:color="auto"/>
      </w:divBdr>
    </w:div>
    <w:div w:id="1527711035">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2257252">
      <w:bodyDiv w:val="1"/>
      <w:marLeft w:val="0"/>
      <w:marRight w:val="0"/>
      <w:marTop w:val="0"/>
      <w:marBottom w:val="0"/>
      <w:divBdr>
        <w:top w:val="none" w:sz="0" w:space="0" w:color="auto"/>
        <w:left w:val="none" w:sz="0" w:space="0" w:color="auto"/>
        <w:bottom w:val="none" w:sz="0" w:space="0" w:color="auto"/>
        <w:right w:val="none" w:sz="0" w:space="0" w:color="auto"/>
      </w:divBdr>
    </w:div>
    <w:div w:id="1533542561">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36427751">
      <w:bodyDiv w:val="1"/>
      <w:marLeft w:val="0"/>
      <w:marRight w:val="0"/>
      <w:marTop w:val="0"/>
      <w:marBottom w:val="0"/>
      <w:divBdr>
        <w:top w:val="none" w:sz="0" w:space="0" w:color="auto"/>
        <w:left w:val="none" w:sz="0" w:space="0" w:color="auto"/>
        <w:bottom w:val="none" w:sz="0" w:space="0" w:color="auto"/>
        <w:right w:val="none" w:sz="0" w:space="0" w:color="auto"/>
      </w:divBdr>
    </w:div>
    <w:div w:id="1537305180">
      <w:bodyDiv w:val="1"/>
      <w:marLeft w:val="0"/>
      <w:marRight w:val="0"/>
      <w:marTop w:val="0"/>
      <w:marBottom w:val="0"/>
      <w:divBdr>
        <w:top w:val="none" w:sz="0" w:space="0" w:color="auto"/>
        <w:left w:val="none" w:sz="0" w:space="0" w:color="auto"/>
        <w:bottom w:val="none" w:sz="0" w:space="0" w:color="auto"/>
        <w:right w:val="none" w:sz="0" w:space="0" w:color="auto"/>
      </w:divBdr>
    </w:div>
    <w:div w:id="1538271995">
      <w:bodyDiv w:val="1"/>
      <w:marLeft w:val="0"/>
      <w:marRight w:val="0"/>
      <w:marTop w:val="0"/>
      <w:marBottom w:val="0"/>
      <w:divBdr>
        <w:top w:val="none" w:sz="0" w:space="0" w:color="auto"/>
        <w:left w:val="none" w:sz="0" w:space="0" w:color="auto"/>
        <w:bottom w:val="none" w:sz="0" w:space="0" w:color="auto"/>
        <w:right w:val="none" w:sz="0" w:space="0" w:color="auto"/>
      </w:divBdr>
    </w:div>
    <w:div w:id="15393912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49493264">
      <w:bodyDiv w:val="1"/>
      <w:marLeft w:val="0"/>
      <w:marRight w:val="0"/>
      <w:marTop w:val="0"/>
      <w:marBottom w:val="0"/>
      <w:divBdr>
        <w:top w:val="none" w:sz="0" w:space="0" w:color="auto"/>
        <w:left w:val="none" w:sz="0" w:space="0" w:color="auto"/>
        <w:bottom w:val="none" w:sz="0" w:space="0" w:color="auto"/>
        <w:right w:val="none" w:sz="0" w:space="0" w:color="auto"/>
      </w:divBdr>
    </w:div>
    <w:div w:id="155041371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3810911">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0358401">
      <w:bodyDiv w:val="1"/>
      <w:marLeft w:val="0"/>
      <w:marRight w:val="0"/>
      <w:marTop w:val="0"/>
      <w:marBottom w:val="0"/>
      <w:divBdr>
        <w:top w:val="none" w:sz="0" w:space="0" w:color="auto"/>
        <w:left w:val="none" w:sz="0" w:space="0" w:color="auto"/>
        <w:bottom w:val="none" w:sz="0" w:space="0" w:color="auto"/>
        <w:right w:val="none" w:sz="0" w:space="0" w:color="auto"/>
      </w:divBdr>
    </w:div>
    <w:div w:id="1564750508">
      <w:bodyDiv w:val="1"/>
      <w:marLeft w:val="0"/>
      <w:marRight w:val="0"/>
      <w:marTop w:val="0"/>
      <w:marBottom w:val="0"/>
      <w:divBdr>
        <w:top w:val="none" w:sz="0" w:space="0" w:color="auto"/>
        <w:left w:val="none" w:sz="0" w:space="0" w:color="auto"/>
        <w:bottom w:val="none" w:sz="0" w:space="0" w:color="auto"/>
        <w:right w:val="none" w:sz="0" w:space="0" w:color="auto"/>
      </w:divBdr>
    </w:div>
    <w:div w:id="1564949840">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467654">
      <w:bodyDiv w:val="1"/>
      <w:marLeft w:val="0"/>
      <w:marRight w:val="0"/>
      <w:marTop w:val="0"/>
      <w:marBottom w:val="0"/>
      <w:divBdr>
        <w:top w:val="none" w:sz="0" w:space="0" w:color="auto"/>
        <w:left w:val="none" w:sz="0" w:space="0" w:color="auto"/>
        <w:bottom w:val="none" w:sz="0" w:space="0" w:color="auto"/>
        <w:right w:val="none" w:sz="0" w:space="0" w:color="auto"/>
      </w:divBdr>
    </w:div>
    <w:div w:id="1574588161">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126660">
      <w:bodyDiv w:val="1"/>
      <w:marLeft w:val="0"/>
      <w:marRight w:val="0"/>
      <w:marTop w:val="0"/>
      <w:marBottom w:val="0"/>
      <w:divBdr>
        <w:top w:val="none" w:sz="0" w:space="0" w:color="auto"/>
        <w:left w:val="none" w:sz="0" w:space="0" w:color="auto"/>
        <w:bottom w:val="none" w:sz="0" w:space="0" w:color="auto"/>
        <w:right w:val="none" w:sz="0" w:space="0" w:color="auto"/>
      </w:divBdr>
    </w:div>
    <w:div w:id="1577325323">
      <w:bodyDiv w:val="1"/>
      <w:marLeft w:val="0"/>
      <w:marRight w:val="0"/>
      <w:marTop w:val="0"/>
      <w:marBottom w:val="0"/>
      <w:divBdr>
        <w:top w:val="none" w:sz="0" w:space="0" w:color="auto"/>
        <w:left w:val="none" w:sz="0" w:space="0" w:color="auto"/>
        <w:bottom w:val="none" w:sz="0" w:space="0" w:color="auto"/>
        <w:right w:val="none" w:sz="0" w:space="0" w:color="auto"/>
      </w:divBdr>
    </w:div>
    <w:div w:id="157767032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4930">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881066">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1085399">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6085774">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04068310">
      <w:bodyDiv w:val="1"/>
      <w:marLeft w:val="0"/>
      <w:marRight w:val="0"/>
      <w:marTop w:val="0"/>
      <w:marBottom w:val="0"/>
      <w:divBdr>
        <w:top w:val="none" w:sz="0" w:space="0" w:color="auto"/>
        <w:left w:val="none" w:sz="0" w:space="0" w:color="auto"/>
        <w:bottom w:val="none" w:sz="0" w:space="0" w:color="auto"/>
        <w:right w:val="none" w:sz="0" w:space="0" w:color="auto"/>
      </w:divBdr>
    </w:div>
    <w:div w:id="1604415503">
      <w:bodyDiv w:val="1"/>
      <w:marLeft w:val="0"/>
      <w:marRight w:val="0"/>
      <w:marTop w:val="0"/>
      <w:marBottom w:val="0"/>
      <w:divBdr>
        <w:top w:val="none" w:sz="0" w:space="0" w:color="auto"/>
        <w:left w:val="none" w:sz="0" w:space="0" w:color="auto"/>
        <w:bottom w:val="none" w:sz="0" w:space="0" w:color="auto"/>
        <w:right w:val="none" w:sz="0" w:space="0" w:color="auto"/>
      </w:divBdr>
    </w:div>
    <w:div w:id="1609892505">
      <w:bodyDiv w:val="1"/>
      <w:marLeft w:val="0"/>
      <w:marRight w:val="0"/>
      <w:marTop w:val="0"/>
      <w:marBottom w:val="0"/>
      <w:divBdr>
        <w:top w:val="none" w:sz="0" w:space="0" w:color="auto"/>
        <w:left w:val="none" w:sz="0" w:space="0" w:color="auto"/>
        <w:bottom w:val="none" w:sz="0" w:space="0" w:color="auto"/>
        <w:right w:val="none" w:sz="0" w:space="0" w:color="auto"/>
      </w:divBdr>
    </w:div>
    <w:div w:id="1609892945">
      <w:bodyDiv w:val="1"/>
      <w:marLeft w:val="0"/>
      <w:marRight w:val="0"/>
      <w:marTop w:val="0"/>
      <w:marBottom w:val="0"/>
      <w:divBdr>
        <w:top w:val="none" w:sz="0" w:space="0" w:color="auto"/>
        <w:left w:val="none" w:sz="0" w:space="0" w:color="auto"/>
        <w:bottom w:val="none" w:sz="0" w:space="0" w:color="auto"/>
        <w:right w:val="none" w:sz="0" w:space="0" w:color="auto"/>
      </w:divBdr>
    </w:div>
    <w:div w:id="1612278845">
      <w:bodyDiv w:val="1"/>
      <w:marLeft w:val="0"/>
      <w:marRight w:val="0"/>
      <w:marTop w:val="0"/>
      <w:marBottom w:val="0"/>
      <w:divBdr>
        <w:top w:val="none" w:sz="0" w:space="0" w:color="auto"/>
        <w:left w:val="none" w:sz="0" w:space="0" w:color="auto"/>
        <w:bottom w:val="none" w:sz="0" w:space="0" w:color="auto"/>
        <w:right w:val="none" w:sz="0" w:space="0" w:color="auto"/>
      </w:divBdr>
    </w:div>
    <w:div w:id="1612545482">
      <w:bodyDiv w:val="1"/>
      <w:marLeft w:val="0"/>
      <w:marRight w:val="0"/>
      <w:marTop w:val="0"/>
      <w:marBottom w:val="0"/>
      <w:divBdr>
        <w:top w:val="none" w:sz="0" w:space="0" w:color="auto"/>
        <w:left w:val="none" w:sz="0" w:space="0" w:color="auto"/>
        <w:bottom w:val="none" w:sz="0" w:space="0" w:color="auto"/>
        <w:right w:val="none" w:sz="0" w:space="0" w:color="auto"/>
      </w:divBdr>
    </w:div>
    <w:div w:id="1612738552">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19295296">
      <w:bodyDiv w:val="1"/>
      <w:marLeft w:val="0"/>
      <w:marRight w:val="0"/>
      <w:marTop w:val="0"/>
      <w:marBottom w:val="0"/>
      <w:divBdr>
        <w:top w:val="none" w:sz="0" w:space="0" w:color="auto"/>
        <w:left w:val="none" w:sz="0" w:space="0" w:color="auto"/>
        <w:bottom w:val="none" w:sz="0" w:space="0" w:color="auto"/>
        <w:right w:val="none" w:sz="0" w:space="0" w:color="auto"/>
      </w:divBdr>
    </w:div>
    <w:div w:id="1621715881">
      <w:bodyDiv w:val="1"/>
      <w:marLeft w:val="0"/>
      <w:marRight w:val="0"/>
      <w:marTop w:val="0"/>
      <w:marBottom w:val="0"/>
      <w:divBdr>
        <w:top w:val="none" w:sz="0" w:space="0" w:color="auto"/>
        <w:left w:val="none" w:sz="0" w:space="0" w:color="auto"/>
        <w:bottom w:val="none" w:sz="0" w:space="0" w:color="auto"/>
        <w:right w:val="none" w:sz="0" w:space="0" w:color="auto"/>
      </w:divBdr>
    </w:div>
    <w:div w:id="1624002678">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050">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28706943">
      <w:bodyDiv w:val="1"/>
      <w:marLeft w:val="0"/>
      <w:marRight w:val="0"/>
      <w:marTop w:val="0"/>
      <w:marBottom w:val="0"/>
      <w:divBdr>
        <w:top w:val="none" w:sz="0" w:space="0" w:color="auto"/>
        <w:left w:val="none" w:sz="0" w:space="0" w:color="auto"/>
        <w:bottom w:val="none" w:sz="0" w:space="0" w:color="auto"/>
        <w:right w:val="none" w:sz="0" w:space="0" w:color="auto"/>
      </w:divBdr>
    </w:div>
    <w:div w:id="1629357132">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35480289">
      <w:bodyDiv w:val="1"/>
      <w:marLeft w:val="0"/>
      <w:marRight w:val="0"/>
      <w:marTop w:val="0"/>
      <w:marBottom w:val="0"/>
      <w:divBdr>
        <w:top w:val="none" w:sz="0" w:space="0" w:color="auto"/>
        <w:left w:val="none" w:sz="0" w:space="0" w:color="auto"/>
        <w:bottom w:val="none" w:sz="0" w:space="0" w:color="auto"/>
        <w:right w:val="none" w:sz="0" w:space="0" w:color="auto"/>
      </w:divBdr>
    </w:div>
    <w:div w:id="1638220310">
      <w:bodyDiv w:val="1"/>
      <w:marLeft w:val="0"/>
      <w:marRight w:val="0"/>
      <w:marTop w:val="0"/>
      <w:marBottom w:val="0"/>
      <w:divBdr>
        <w:top w:val="none" w:sz="0" w:space="0" w:color="auto"/>
        <w:left w:val="none" w:sz="0" w:space="0" w:color="auto"/>
        <w:bottom w:val="none" w:sz="0" w:space="0" w:color="auto"/>
        <w:right w:val="none" w:sz="0" w:space="0" w:color="auto"/>
      </w:divBdr>
    </w:div>
    <w:div w:id="1639066936">
      <w:bodyDiv w:val="1"/>
      <w:marLeft w:val="0"/>
      <w:marRight w:val="0"/>
      <w:marTop w:val="0"/>
      <w:marBottom w:val="0"/>
      <w:divBdr>
        <w:top w:val="none" w:sz="0" w:space="0" w:color="auto"/>
        <w:left w:val="none" w:sz="0" w:space="0" w:color="auto"/>
        <w:bottom w:val="none" w:sz="0" w:space="0" w:color="auto"/>
        <w:right w:val="none" w:sz="0" w:space="0" w:color="auto"/>
      </w:divBdr>
    </w:div>
    <w:div w:id="1639873755">
      <w:bodyDiv w:val="1"/>
      <w:marLeft w:val="0"/>
      <w:marRight w:val="0"/>
      <w:marTop w:val="0"/>
      <w:marBottom w:val="0"/>
      <w:divBdr>
        <w:top w:val="none" w:sz="0" w:space="0" w:color="auto"/>
        <w:left w:val="none" w:sz="0" w:space="0" w:color="auto"/>
        <w:bottom w:val="none" w:sz="0" w:space="0" w:color="auto"/>
        <w:right w:val="none" w:sz="0" w:space="0" w:color="auto"/>
      </w:divBdr>
    </w:div>
    <w:div w:id="1642269032">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4506438">
      <w:bodyDiv w:val="1"/>
      <w:marLeft w:val="0"/>
      <w:marRight w:val="0"/>
      <w:marTop w:val="0"/>
      <w:marBottom w:val="0"/>
      <w:divBdr>
        <w:top w:val="none" w:sz="0" w:space="0" w:color="auto"/>
        <w:left w:val="none" w:sz="0" w:space="0" w:color="auto"/>
        <w:bottom w:val="none" w:sz="0" w:space="0" w:color="auto"/>
        <w:right w:val="none" w:sz="0" w:space="0" w:color="auto"/>
      </w:divBdr>
    </w:div>
    <w:div w:id="164457528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5546180">
      <w:bodyDiv w:val="1"/>
      <w:marLeft w:val="0"/>
      <w:marRight w:val="0"/>
      <w:marTop w:val="0"/>
      <w:marBottom w:val="0"/>
      <w:divBdr>
        <w:top w:val="none" w:sz="0" w:space="0" w:color="auto"/>
        <w:left w:val="none" w:sz="0" w:space="0" w:color="auto"/>
        <w:bottom w:val="none" w:sz="0" w:space="0" w:color="auto"/>
        <w:right w:val="none" w:sz="0" w:space="0" w:color="auto"/>
      </w:divBdr>
    </w:div>
    <w:div w:id="1646078971">
      <w:bodyDiv w:val="1"/>
      <w:marLeft w:val="0"/>
      <w:marRight w:val="0"/>
      <w:marTop w:val="0"/>
      <w:marBottom w:val="0"/>
      <w:divBdr>
        <w:top w:val="none" w:sz="0" w:space="0" w:color="auto"/>
        <w:left w:val="none" w:sz="0" w:space="0" w:color="auto"/>
        <w:bottom w:val="none" w:sz="0" w:space="0" w:color="auto"/>
        <w:right w:val="none" w:sz="0" w:space="0" w:color="auto"/>
      </w:divBdr>
    </w:div>
    <w:div w:id="1647709851">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0599737">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52711317">
      <w:bodyDiv w:val="1"/>
      <w:marLeft w:val="0"/>
      <w:marRight w:val="0"/>
      <w:marTop w:val="0"/>
      <w:marBottom w:val="0"/>
      <w:divBdr>
        <w:top w:val="none" w:sz="0" w:space="0" w:color="auto"/>
        <w:left w:val="none" w:sz="0" w:space="0" w:color="auto"/>
        <w:bottom w:val="none" w:sz="0" w:space="0" w:color="auto"/>
        <w:right w:val="none" w:sz="0" w:space="0" w:color="auto"/>
      </w:divBdr>
    </w:div>
    <w:div w:id="1654947148">
      <w:bodyDiv w:val="1"/>
      <w:marLeft w:val="0"/>
      <w:marRight w:val="0"/>
      <w:marTop w:val="0"/>
      <w:marBottom w:val="0"/>
      <w:divBdr>
        <w:top w:val="none" w:sz="0" w:space="0" w:color="auto"/>
        <w:left w:val="none" w:sz="0" w:space="0" w:color="auto"/>
        <w:bottom w:val="none" w:sz="0" w:space="0" w:color="auto"/>
        <w:right w:val="none" w:sz="0" w:space="0" w:color="auto"/>
      </w:divBdr>
    </w:div>
    <w:div w:id="1655528735">
      <w:bodyDiv w:val="1"/>
      <w:marLeft w:val="0"/>
      <w:marRight w:val="0"/>
      <w:marTop w:val="0"/>
      <w:marBottom w:val="0"/>
      <w:divBdr>
        <w:top w:val="none" w:sz="0" w:space="0" w:color="auto"/>
        <w:left w:val="none" w:sz="0" w:space="0" w:color="auto"/>
        <w:bottom w:val="none" w:sz="0" w:space="0" w:color="auto"/>
        <w:right w:val="none" w:sz="0" w:space="0" w:color="auto"/>
      </w:divBdr>
    </w:div>
    <w:div w:id="1655718558">
      <w:bodyDiv w:val="1"/>
      <w:marLeft w:val="0"/>
      <w:marRight w:val="0"/>
      <w:marTop w:val="0"/>
      <w:marBottom w:val="0"/>
      <w:divBdr>
        <w:top w:val="none" w:sz="0" w:space="0" w:color="auto"/>
        <w:left w:val="none" w:sz="0" w:space="0" w:color="auto"/>
        <w:bottom w:val="none" w:sz="0" w:space="0" w:color="auto"/>
        <w:right w:val="none" w:sz="0" w:space="0" w:color="auto"/>
      </w:divBdr>
    </w:div>
    <w:div w:id="1655795532">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8509608">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3025874">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7226480">
      <w:bodyDiv w:val="1"/>
      <w:marLeft w:val="0"/>
      <w:marRight w:val="0"/>
      <w:marTop w:val="0"/>
      <w:marBottom w:val="0"/>
      <w:divBdr>
        <w:top w:val="none" w:sz="0" w:space="0" w:color="auto"/>
        <w:left w:val="none" w:sz="0" w:space="0" w:color="auto"/>
        <w:bottom w:val="none" w:sz="0" w:space="0" w:color="auto"/>
        <w:right w:val="none" w:sz="0" w:space="0" w:color="auto"/>
      </w:divBdr>
    </w:div>
    <w:div w:id="1677734149">
      <w:bodyDiv w:val="1"/>
      <w:marLeft w:val="0"/>
      <w:marRight w:val="0"/>
      <w:marTop w:val="0"/>
      <w:marBottom w:val="0"/>
      <w:divBdr>
        <w:top w:val="none" w:sz="0" w:space="0" w:color="auto"/>
        <w:left w:val="none" w:sz="0" w:space="0" w:color="auto"/>
        <w:bottom w:val="none" w:sz="0" w:space="0" w:color="auto"/>
        <w:right w:val="none" w:sz="0" w:space="0" w:color="auto"/>
      </w:divBdr>
    </w:div>
    <w:div w:id="1678189156">
      <w:bodyDiv w:val="1"/>
      <w:marLeft w:val="0"/>
      <w:marRight w:val="0"/>
      <w:marTop w:val="0"/>
      <w:marBottom w:val="0"/>
      <w:divBdr>
        <w:top w:val="none" w:sz="0" w:space="0" w:color="auto"/>
        <w:left w:val="none" w:sz="0" w:space="0" w:color="auto"/>
        <w:bottom w:val="none" w:sz="0" w:space="0" w:color="auto"/>
        <w:right w:val="none" w:sz="0" w:space="0" w:color="auto"/>
      </w:divBdr>
    </w:div>
    <w:div w:id="1678265935">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0308552">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87903324">
      <w:bodyDiv w:val="1"/>
      <w:marLeft w:val="0"/>
      <w:marRight w:val="0"/>
      <w:marTop w:val="0"/>
      <w:marBottom w:val="0"/>
      <w:divBdr>
        <w:top w:val="none" w:sz="0" w:space="0" w:color="auto"/>
        <w:left w:val="none" w:sz="0" w:space="0" w:color="auto"/>
        <w:bottom w:val="none" w:sz="0" w:space="0" w:color="auto"/>
        <w:right w:val="none" w:sz="0" w:space="0" w:color="auto"/>
      </w:divBdr>
    </w:div>
    <w:div w:id="1688362587">
      <w:bodyDiv w:val="1"/>
      <w:marLeft w:val="0"/>
      <w:marRight w:val="0"/>
      <w:marTop w:val="0"/>
      <w:marBottom w:val="0"/>
      <w:divBdr>
        <w:top w:val="none" w:sz="0" w:space="0" w:color="auto"/>
        <w:left w:val="none" w:sz="0" w:space="0" w:color="auto"/>
        <w:bottom w:val="none" w:sz="0" w:space="0" w:color="auto"/>
        <w:right w:val="none" w:sz="0" w:space="0" w:color="auto"/>
      </w:divBdr>
    </w:div>
    <w:div w:id="1690060170">
      <w:bodyDiv w:val="1"/>
      <w:marLeft w:val="0"/>
      <w:marRight w:val="0"/>
      <w:marTop w:val="0"/>
      <w:marBottom w:val="0"/>
      <w:divBdr>
        <w:top w:val="none" w:sz="0" w:space="0" w:color="auto"/>
        <w:left w:val="none" w:sz="0" w:space="0" w:color="auto"/>
        <w:bottom w:val="none" w:sz="0" w:space="0" w:color="auto"/>
        <w:right w:val="none" w:sz="0" w:space="0" w:color="auto"/>
      </w:divBdr>
    </w:div>
    <w:div w:id="1692560680">
      <w:bodyDiv w:val="1"/>
      <w:marLeft w:val="0"/>
      <w:marRight w:val="0"/>
      <w:marTop w:val="0"/>
      <w:marBottom w:val="0"/>
      <w:divBdr>
        <w:top w:val="none" w:sz="0" w:space="0" w:color="auto"/>
        <w:left w:val="none" w:sz="0" w:space="0" w:color="auto"/>
        <w:bottom w:val="none" w:sz="0" w:space="0" w:color="auto"/>
        <w:right w:val="none" w:sz="0" w:space="0" w:color="auto"/>
      </w:divBdr>
    </w:div>
    <w:div w:id="1697122602">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698505413">
      <w:bodyDiv w:val="1"/>
      <w:marLeft w:val="0"/>
      <w:marRight w:val="0"/>
      <w:marTop w:val="0"/>
      <w:marBottom w:val="0"/>
      <w:divBdr>
        <w:top w:val="none" w:sz="0" w:space="0" w:color="auto"/>
        <w:left w:val="none" w:sz="0" w:space="0" w:color="auto"/>
        <w:bottom w:val="none" w:sz="0" w:space="0" w:color="auto"/>
        <w:right w:val="none" w:sz="0" w:space="0" w:color="auto"/>
      </w:divBdr>
    </w:div>
    <w:div w:id="1700740818">
      <w:bodyDiv w:val="1"/>
      <w:marLeft w:val="0"/>
      <w:marRight w:val="0"/>
      <w:marTop w:val="0"/>
      <w:marBottom w:val="0"/>
      <w:divBdr>
        <w:top w:val="none" w:sz="0" w:space="0" w:color="auto"/>
        <w:left w:val="none" w:sz="0" w:space="0" w:color="auto"/>
        <w:bottom w:val="none" w:sz="0" w:space="0" w:color="auto"/>
        <w:right w:val="none" w:sz="0" w:space="0" w:color="auto"/>
      </w:divBdr>
    </w:div>
    <w:div w:id="1700937524">
      <w:bodyDiv w:val="1"/>
      <w:marLeft w:val="0"/>
      <w:marRight w:val="0"/>
      <w:marTop w:val="0"/>
      <w:marBottom w:val="0"/>
      <w:divBdr>
        <w:top w:val="none" w:sz="0" w:space="0" w:color="auto"/>
        <w:left w:val="none" w:sz="0" w:space="0" w:color="auto"/>
        <w:bottom w:val="none" w:sz="0" w:space="0" w:color="auto"/>
        <w:right w:val="none" w:sz="0" w:space="0" w:color="auto"/>
      </w:divBdr>
    </w:div>
    <w:div w:id="1703509434">
      <w:bodyDiv w:val="1"/>
      <w:marLeft w:val="0"/>
      <w:marRight w:val="0"/>
      <w:marTop w:val="0"/>
      <w:marBottom w:val="0"/>
      <w:divBdr>
        <w:top w:val="none" w:sz="0" w:space="0" w:color="auto"/>
        <w:left w:val="none" w:sz="0" w:space="0" w:color="auto"/>
        <w:bottom w:val="none" w:sz="0" w:space="0" w:color="auto"/>
        <w:right w:val="none" w:sz="0" w:space="0" w:color="auto"/>
      </w:divBdr>
    </w:div>
    <w:div w:id="170355201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3533727">
      <w:bodyDiv w:val="1"/>
      <w:marLeft w:val="0"/>
      <w:marRight w:val="0"/>
      <w:marTop w:val="0"/>
      <w:marBottom w:val="0"/>
      <w:divBdr>
        <w:top w:val="none" w:sz="0" w:space="0" w:color="auto"/>
        <w:left w:val="none" w:sz="0" w:space="0" w:color="auto"/>
        <w:bottom w:val="none" w:sz="0" w:space="0" w:color="auto"/>
        <w:right w:val="none" w:sz="0" w:space="0" w:color="auto"/>
      </w:divBdr>
    </w:div>
    <w:div w:id="1713843371">
      <w:bodyDiv w:val="1"/>
      <w:marLeft w:val="0"/>
      <w:marRight w:val="0"/>
      <w:marTop w:val="0"/>
      <w:marBottom w:val="0"/>
      <w:divBdr>
        <w:top w:val="none" w:sz="0" w:space="0" w:color="auto"/>
        <w:left w:val="none" w:sz="0" w:space="0" w:color="auto"/>
        <w:bottom w:val="none" w:sz="0" w:space="0" w:color="auto"/>
        <w:right w:val="none" w:sz="0" w:space="0" w:color="auto"/>
      </w:divBdr>
    </w:div>
    <w:div w:id="1715956749">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3600465">
      <w:bodyDiv w:val="1"/>
      <w:marLeft w:val="0"/>
      <w:marRight w:val="0"/>
      <w:marTop w:val="0"/>
      <w:marBottom w:val="0"/>
      <w:divBdr>
        <w:top w:val="none" w:sz="0" w:space="0" w:color="auto"/>
        <w:left w:val="none" w:sz="0" w:space="0" w:color="auto"/>
        <w:bottom w:val="none" w:sz="0" w:space="0" w:color="auto"/>
        <w:right w:val="none" w:sz="0" w:space="0" w:color="auto"/>
      </w:divBdr>
    </w:div>
    <w:div w:id="1725181848">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6678172">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673601">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43521756">
      <w:bodyDiv w:val="1"/>
      <w:marLeft w:val="0"/>
      <w:marRight w:val="0"/>
      <w:marTop w:val="0"/>
      <w:marBottom w:val="0"/>
      <w:divBdr>
        <w:top w:val="none" w:sz="0" w:space="0" w:color="auto"/>
        <w:left w:val="none" w:sz="0" w:space="0" w:color="auto"/>
        <w:bottom w:val="none" w:sz="0" w:space="0" w:color="auto"/>
        <w:right w:val="none" w:sz="0" w:space="0" w:color="auto"/>
      </w:divBdr>
    </w:div>
    <w:div w:id="1747607871">
      <w:bodyDiv w:val="1"/>
      <w:marLeft w:val="0"/>
      <w:marRight w:val="0"/>
      <w:marTop w:val="0"/>
      <w:marBottom w:val="0"/>
      <w:divBdr>
        <w:top w:val="none" w:sz="0" w:space="0" w:color="auto"/>
        <w:left w:val="none" w:sz="0" w:space="0" w:color="auto"/>
        <w:bottom w:val="none" w:sz="0" w:space="0" w:color="auto"/>
        <w:right w:val="none" w:sz="0" w:space="0" w:color="auto"/>
      </w:divBdr>
    </w:div>
    <w:div w:id="1749842204">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273612">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3162813">
      <w:bodyDiv w:val="1"/>
      <w:marLeft w:val="0"/>
      <w:marRight w:val="0"/>
      <w:marTop w:val="0"/>
      <w:marBottom w:val="0"/>
      <w:divBdr>
        <w:top w:val="none" w:sz="0" w:space="0" w:color="auto"/>
        <w:left w:val="none" w:sz="0" w:space="0" w:color="auto"/>
        <w:bottom w:val="none" w:sz="0" w:space="0" w:color="auto"/>
        <w:right w:val="none" w:sz="0" w:space="0" w:color="auto"/>
      </w:divBdr>
    </w:div>
    <w:div w:id="1756786323">
      <w:bodyDiv w:val="1"/>
      <w:marLeft w:val="0"/>
      <w:marRight w:val="0"/>
      <w:marTop w:val="0"/>
      <w:marBottom w:val="0"/>
      <w:divBdr>
        <w:top w:val="none" w:sz="0" w:space="0" w:color="auto"/>
        <w:left w:val="none" w:sz="0" w:space="0" w:color="auto"/>
        <w:bottom w:val="none" w:sz="0" w:space="0" w:color="auto"/>
        <w:right w:val="none" w:sz="0" w:space="0" w:color="auto"/>
      </w:divBdr>
    </w:div>
    <w:div w:id="1756825179">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2599264">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6558050">
      <w:bodyDiv w:val="1"/>
      <w:marLeft w:val="0"/>
      <w:marRight w:val="0"/>
      <w:marTop w:val="0"/>
      <w:marBottom w:val="0"/>
      <w:divBdr>
        <w:top w:val="none" w:sz="0" w:space="0" w:color="auto"/>
        <w:left w:val="none" w:sz="0" w:space="0" w:color="auto"/>
        <w:bottom w:val="none" w:sz="0" w:space="0" w:color="auto"/>
        <w:right w:val="none" w:sz="0" w:space="0" w:color="auto"/>
      </w:divBdr>
    </w:div>
    <w:div w:id="1776896764">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8670758">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0100100">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4886400">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86851197">
      <w:bodyDiv w:val="1"/>
      <w:marLeft w:val="0"/>
      <w:marRight w:val="0"/>
      <w:marTop w:val="0"/>
      <w:marBottom w:val="0"/>
      <w:divBdr>
        <w:top w:val="none" w:sz="0" w:space="0" w:color="auto"/>
        <w:left w:val="none" w:sz="0" w:space="0" w:color="auto"/>
        <w:bottom w:val="none" w:sz="0" w:space="0" w:color="auto"/>
        <w:right w:val="none" w:sz="0" w:space="0" w:color="auto"/>
      </w:divBdr>
    </w:div>
    <w:div w:id="1796866216">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799714315">
      <w:bodyDiv w:val="1"/>
      <w:marLeft w:val="0"/>
      <w:marRight w:val="0"/>
      <w:marTop w:val="0"/>
      <w:marBottom w:val="0"/>
      <w:divBdr>
        <w:top w:val="none" w:sz="0" w:space="0" w:color="auto"/>
        <w:left w:val="none" w:sz="0" w:space="0" w:color="auto"/>
        <w:bottom w:val="none" w:sz="0" w:space="0" w:color="auto"/>
        <w:right w:val="none" w:sz="0" w:space="0" w:color="auto"/>
      </w:divBdr>
    </w:div>
    <w:div w:id="1801679314">
      <w:bodyDiv w:val="1"/>
      <w:marLeft w:val="0"/>
      <w:marRight w:val="0"/>
      <w:marTop w:val="0"/>
      <w:marBottom w:val="0"/>
      <w:divBdr>
        <w:top w:val="none" w:sz="0" w:space="0" w:color="auto"/>
        <w:left w:val="none" w:sz="0" w:space="0" w:color="auto"/>
        <w:bottom w:val="none" w:sz="0" w:space="0" w:color="auto"/>
        <w:right w:val="none" w:sz="0" w:space="0" w:color="auto"/>
      </w:divBdr>
    </w:div>
    <w:div w:id="1801721966">
      <w:bodyDiv w:val="1"/>
      <w:marLeft w:val="0"/>
      <w:marRight w:val="0"/>
      <w:marTop w:val="0"/>
      <w:marBottom w:val="0"/>
      <w:divBdr>
        <w:top w:val="none" w:sz="0" w:space="0" w:color="auto"/>
        <w:left w:val="none" w:sz="0" w:space="0" w:color="auto"/>
        <w:bottom w:val="none" w:sz="0" w:space="0" w:color="auto"/>
        <w:right w:val="none" w:sz="0" w:space="0" w:color="auto"/>
      </w:divBdr>
    </w:div>
    <w:div w:id="1803037067">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07695440">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3692155">
      <w:bodyDiv w:val="1"/>
      <w:marLeft w:val="0"/>
      <w:marRight w:val="0"/>
      <w:marTop w:val="0"/>
      <w:marBottom w:val="0"/>
      <w:divBdr>
        <w:top w:val="none" w:sz="0" w:space="0" w:color="auto"/>
        <w:left w:val="none" w:sz="0" w:space="0" w:color="auto"/>
        <w:bottom w:val="none" w:sz="0" w:space="0" w:color="auto"/>
        <w:right w:val="none" w:sz="0" w:space="0" w:color="auto"/>
      </w:divBdr>
    </w:div>
    <w:div w:id="1827896976">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33594529">
      <w:bodyDiv w:val="1"/>
      <w:marLeft w:val="0"/>
      <w:marRight w:val="0"/>
      <w:marTop w:val="0"/>
      <w:marBottom w:val="0"/>
      <w:divBdr>
        <w:top w:val="none" w:sz="0" w:space="0" w:color="auto"/>
        <w:left w:val="none" w:sz="0" w:space="0" w:color="auto"/>
        <w:bottom w:val="none" w:sz="0" w:space="0" w:color="auto"/>
        <w:right w:val="none" w:sz="0" w:space="0" w:color="auto"/>
      </w:divBdr>
    </w:div>
    <w:div w:id="1838108345">
      <w:bodyDiv w:val="1"/>
      <w:marLeft w:val="0"/>
      <w:marRight w:val="0"/>
      <w:marTop w:val="0"/>
      <w:marBottom w:val="0"/>
      <w:divBdr>
        <w:top w:val="none" w:sz="0" w:space="0" w:color="auto"/>
        <w:left w:val="none" w:sz="0" w:space="0" w:color="auto"/>
        <w:bottom w:val="none" w:sz="0" w:space="0" w:color="auto"/>
        <w:right w:val="none" w:sz="0" w:space="0" w:color="auto"/>
      </w:divBdr>
    </w:div>
    <w:div w:id="1839926169">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48979445">
      <w:bodyDiv w:val="1"/>
      <w:marLeft w:val="0"/>
      <w:marRight w:val="0"/>
      <w:marTop w:val="0"/>
      <w:marBottom w:val="0"/>
      <w:divBdr>
        <w:top w:val="none" w:sz="0" w:space="0" w:color="auto"/>
        <w:left w:val="none" w:sz="0" w:space="0" w:color="auto"/>
        <w:bottom w:val="none" w:sz="0" w:space="0" w:color="auto"/>
        <w:right w:val="none" w:sz="0" w:space="0" w:color="auto"/>
      </w:divBdr>
    </w:div>
    <w:div w:id="1854566394">
      <w:bodyDiv w:val="1"/>
      <w:marLeft w:val="0"/>
      <w:marRight w:val="0"/>
      <w:marTop w:val="0"/>
      <w:marBottom w:val="0"/>
      <w:divBdr>
        <w:top w:val="none" w:sz="0" w:space="0" w:color="auto"/>
        <w:left w:val="none" w:sz="0" w:space="0" w:color="auto"/>
        <w:bottom w:val="none" w:sz="0" w:space="0" w:color="auto"/>
        <w:right w:val="none" w:sz="0" w:space="0" w:color="auto"/>
      </w:divBdr>
    </w:div>
    <w:div w:id="1855612299">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267816">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60965077">
      <w:bodyDiv w:val="1"/>
      <w:marLeft w:val="0"/>
      <w:marRight w:val="0"/>
      <w:marTop w:val="0"/>
      <w:marBottom w:val="0"/>
      <w:divBdr>
        <w:top w:val="none" w:sz="0" w:space="0" w:color="auto"/>
        <w:left w:val="none" w:sz="0" w:space="0" w:color="auto"/>
        <w:bottom w:val="none" w:sz="0" w:space="0" w:color="auto"/>
        <w:right w:val="none" w:sz="0" w:space="0" w:color="auto"/>
      </w:divBdr>
    </w:div>
    <w:div w:id="1869371406">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1722366">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6503753">
      <w:bodyDiv w:val="1"/>
      <w:marLeft w:val="0"/>
      <w:marRight w:val="0"/>
      <w:marTop w:val="0"/>
      <w:marBottom w:val="0"/>
      <w:divBdr>
        <w:top w:val="none" w:sz="0" w:space="0" w:color="auto"/>
        <w:left w:val="none" w:sz="0" w:space="0" w:color="auto"/>
        <w:bottom w:val="none" w:sz="0" w:space="0" w:color="auto"/>
        <w:right w:val="none" w:sz="0" w:space="0" w:color="auto"/>
      </w:divBdr>
    </w:div>
    <w:div w:id="1877769915">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1477070">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83519272">
      <w:bodyDiv w:val="1"/>
      <w:marLeft w:val="0"/>
      <w:marRight w:val="0"/>
      <w:marTop w:val="0"/>
      <w:marBottom w:val="0"/>
      <w:divBdr>
        <w:top w:val="none" w:sz="0" w:space="0" w:color="auto"/>
        <w:left w:val="none" w:sz="0" w:space="0" w:color="auto"/>
        <w:bottom w:val="none" w:sz="0" w:space="0" w:color="auto"/>
        <w:right w:val="none" w:sz="0" w:space="0" w:color="auto"/>
      </w:divBdr>
    </w:div>
    <w:div w:id="1887255362">
      <w:bodyDiv w:val="1"/>
      <w:marLeft w:val="0"/>
      <w:marRight w:val="0"/>
      <w:marTop w:val="0"/>
      <w:marBottom w:val="0"/>
      <w:divBdr>
        <w:top w:val="none" w:sz="0" w:space="0" w:color="auto"/>
        <w:left w:val="none" w:sz="0" w:space="0" w:color="auto"/>
        <w:bottom w:val="none" w:sz="0" w:space="0" w:color="auto"/>
        <w:right w:val="none" w:sz="0" w:space="0" w:color="auto"/>
      </w:divBdr>
    </w:div>
    <w:div w:id="1891913865">
      <w:bodyDiv w:val="1"/>
      <w:marLeft w:val="0"/>
      <w:marRight w:val="0"/>
      <w:marTop w:val="0"/>
      <w:marBottom w:val="0"/>
      <w:divBdr>
        <w:top w:val="none" w:sz="0" w:space="0" w:color="auto"/>
        <w:left w:val="none" w:sz="0" w:space="0" w:color="auto"/>
        <w:bottom w:val="none" w:sz="0" w:space="0" w:color="auto"/>
        <w:right w:val="none" w:sz="0" w:space="0" w:color="auto"/>
      </w:divBdr>
    </w:div>
    <w:div w:id="1892494041">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093683">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390087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07256361">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235140">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3931429">
      <w:bodyDiv w:val="1"/>
      <w:marLeft w:val="0"/>
      <w:marRight w:val="0"/>
      <w:marTop w:val="0"/>
      <w:marBottom w:val="0"/>
      <w:divBdr>
        <w:top w:val="none" w:sz="0" w:space="0" w:color="auto"/>
        <w:left w:val="none" w:sz="0" w:space="0" w:color="auto"/>
        <w:bottom w:val="none" w:sz="0" w:space="0" w:color="auto"/>
        <w:right w:val="none" w:sz="0" w:space="0" w:color="auto"/>
      </w:divBdr>
    </w:div>
    <w:div w:id="1917393459">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19754402">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1132330">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7961670">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0038321">
      <w:bodyDiv w:val="1"/>
      <w:marLeft w:val="0"/>
      <w:marRight w:val="0"/>
      <w:marTop w:val="0"/>
      <w:marBottom w:val="0"/>
      <w:divBdr>
        <w:top w:val="none" w:sz="0" w:space="0" w:color="auto"/>
        <w:left w:val="none" w:sz="0" w:space="0" w:color="auto"/>
        <w:bottom w:val="none" w:sz="0" w:space="0" w:color="auto"/>
        <w:right w:val="none" w:sz="0" w:space="0" w:color="auto"/>
      </w:divBdr>
    </w:div>
    <w:div w:id="1930580897">
      <w:bodyDiv w:val="1"/>
      <w:marLeft w:val="0"/>
      <w:marRight w:val="0"/>
      <w:marTop w:val="0"/>
      <w:marBottom w:val="0"/>
      <w:divBdr>
        <w:top w:val="none" w:sz="0" w:space="0" w:color="auto"/>
        <w:left w:val="none" w:sz="0" w:space="0" w:color="auto"/>
        <w:bottom w:val="none" w:sz="0" w:space="0" w:color="auto"/>
        <w:right w:val="none" w:sz="0" w:space="0" w:color="auto"/>
      </w:divBdr>
    </w:div>
    <w:div w:id="1931354711">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6283589">
      <w:bodyDiv w:val="1"/>
      <w:marLeft w:val="0"/>
      <w:marRight w:val="0"/>
      <w:marTop w:val="0"/>
      <w:marBottom w:val="0"/>
      <w:divBdr>
        <w:top w:val="none" w:sz="0" w:space="0" w:color="auto"/>
        <w:left w:val="none" w:sz="0" w:space="0" w:color="auto"/>
        <w:bottom w:val="none" w:sz="0" w:space="0" w:color="auto"/>
        <w:right w:val="none" w:sz="0" w:space="0" w:color="auto"/>
      </w:divBdr>
    </w:div>
    <w:div w:id="1938518560">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125554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1744717">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52853398">
      <w:bodyDiv w:val="1"/>
      <w:marLeft w:val="0"/>
      <w:marRight w:val="0"/>
      <w:marTop w:val="0"/>
      <w:marBottom w:val="0"/>
      <w:divBdr>
        <w:top w:val="none" w:sz="0" w:space="0" w:color="auto"/>
        <w:left w:val="none" w:sz="0" w:space="0" w:color="auto"/>
        <w:bottom w:val="none" w:sz="0" w:space="0" w:color="auto"/>
        <w:right w:val="none" w:sz="0" w:space="0" w:color="auto"/>
      </w:divBdr>
    </w:div>
    <w:div w:id="1954045492">
      <w:bodyDiv w:val="1"/>
      <w:marLeft w:val="0"/>
      <w:marRight w:val="0"/>
      <w:marTop w:val="0"/>
      <w:marBottom w:val="0"/>
      <w:divBdr>
        <w:top w:val="none" w:sz="0" w:space="0" w:color="auto"/>
        <w:left w:val="none" w:sz="0" w:space="0" w:color="auto"/>
        <w:bottom w:val="none" w:sz="0" w:space="0" w:color="auto"/>
        <w:right w:val="none" w:sz="0" w:space="0" w:color="auto"/>
      </w:divBdr>
    </w:div>
    <w:div w:id="1954483336">
      <w:bodyDiv w:val="1"/>
      <w:marLeft w:val="0"/>
      <w:marRight w:val="0"/>
      <w:marTop w:val="0"/>
      <w:marBottom w:val="0"/>
      <w:divBdr>
        <w:top w:val="none" w:sz="0" w:space="0" w:color="auto"/>
        <w:left w:val="none" w:sz="0" w:space="0" w:color="auto"/>
        <w:bottom w:val="none" w:sz="0" w:space="0" w:color="auto"/>
        <w:right w:val="none" w:sz="0" w:space="0" w:color="auto"/>
      </w:divBdr>
    </w:div>
    <w:div w:id="1954944897">
      <w:bodyDiv w:val="1"/>
      <w:marLeft w:val="0"/>
      <w:marRight w:val="0"/>
      <w:marTop w:val="0"/>
      <w:marBottom w:val="0"/>
      <w:divBdr>
        <w:top w:val="none" w:sz="0" w:space="0" w:color="auto"/>
        <w:left w:val="none" w:sz="0" w:space="0" w:color="auto"/>
        <w:bottom w:val="none" w:sz="0" w:space="0" w:color="auto"/>
        <w:right w:val="none" w:sz="0" w:space="0" w:color="auto"/>
      </w:divBdr>
    </w:div>
    <w:div w:id="1957640313">
      <w:bodyDiv w:val="1"/>
      <w:marLeft w:val="0"/>
      <w:marRight w:val="0"/>
      <w:marTop w:val="0"/>
      <w:marBottom w:val="0"/>
      <w:divBdr>
        <w:top w:val="none" w:sz="0" w:space="0" w:color="auto"/>
        <w:left w:val="none" w:sz="0" w:space="0" w:color="auto"/>
        <w:bottom w:val="none" w:sz="0" w:space="0" w:color="auto"/>
        <w:right w:val="none" w:sz="0" w:space="0" w:color="auto"/>
      </w:divBdr>
    </w:div>
    <w:div w:id="1960449842">
      <w:bodyDiv w:val="1"/>
      <w:marLeft w:val="0"/>
      <w:marRight w:val="0"/>
      <w:marTop w:val="0"/>
      <w:marBottom w:val="0"/>
      <w:divBdr>
        <w:top w:val="none" w:sz="0" w:space="0" w:color="auto"/>
        <w:left w:val="none" w:sz="0" w:space="0" w:color="auto"/>
        <w:bottom w:val="none" w:sz="0" w:space="0" w:color="auto"/>
        <w:right w:val="none" w:sz="0" w:space="0" w:color="auto"/>
      </w:divBdr>
    </w:div>
    <w:div w:id="1960911538">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388561">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011088">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3168420">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6640814">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8877905">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341181">
      <w:bodyDiv w:val="1"/>
      <w:marLeft w:val="0"/>
      <w:marRight w:val="0"/>
      <w:marTop w:val="0"/>
      <w:marBottom w:val="0"/>
      <w:divBdr>
        <w:top w:val="none" w:sz="0" w:space="0" w:color="auto"/>
        <w:left w:val="none" w:sz="0" w:space="0" w:color="auto"/>
        <w:bottom w:val="none" w:sz="0" w:space="0" w:color="auto"/>
        <w:right w:val="none" w:sz="0" w:space="0" w:color="auto"/>
      </w:divBdr>
    </w:div>
    <w:div w:id="1979455140">
      <w:bodyDiv w:val="1"/>
      <w:marLeft w:val="0"/>
      <w:marRight w:val="0"/>
      <w:marTop w:val="0"/>
      <w:marBottom w:val="0"/>
      <w:divBdr>
        <w:top w:val="none" w:sz="0" w:space="0" w:color="auto"/>
        <w:left w:val="none" w:sz="0" w:space="0" w:color="auto"/>
        <w:bottom w:val="none" w:sz="0" w:space="0" w:color="auto"/>
        <w:right w:val="none" w:sz="0" w:space="0" w:color="auto"/>
      </w:divBdr>
    </w:div>
    <w:div w:id="1979802046">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2880873">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6547824">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1995646444">
      <w:bodyDiv w:val="1"/>
      <w:marLeft w:val="0"/>
      <w:marRight w:val="0"/>
      <w:marTop w:val="0"/>
      <w:marBottom w:val="0"/>
      <w:divBdr>
        <w:top w:val="none" w:sz="0" w:space="0" w:color="auto"/>
        <w:left w:val="none" w:sz="0" w:space="0" w:color="auto"/>
        <w:bottom w:val="none" w:sz="0" w:space="0" w:color="auto"/>
        <w:right w:val="none" w:sz="0" w:space="0" w:color="auto"/>
      </w:divBdr>
    </w:div>
    <w:div w:id="1997607551">
      <w:bodyDiv w:val="1"/>
      <w:marLeft w:val="0"/>
      <w:marRight w:val="0"/>
      <w:marTop w:val="0"/>
      <w:marBottom w:val="0"/>
      <w:divBdr>
        <w:top w:val="none" w:sz="0" w:space="0" w:color="auto"/>
        <w:left w:val="none" w:sz="0" w:space="0" w:color="auto"/>
        <w:bottom w:val="none" w:sz="0" w:space="0" w:color="auto"/>
        <w:right w:val="none" w:sz="0" w:space="0" w:color="auto"/>
      </w:divBdr>
    </w:div>
    <w:div w:id="1997806804">
      <w:bodyDiv w:val="1"/>
      <w:marLeft w:val="0"/>
      <w:marRight w:val="0"/>
      <w:marTop w:val="0"/>
      <w:marBottom w:val="0"/>
      <w:divBdr>
        <w:top w:val="none" w:sz="0" w:space="0" w:color="auto"/>
        <w:left w:val="none" w:sz="0" w:space="0" w:color="auto"/>
        <w:bottom w:val="none" w:sz="0" w:space="0" w:color="auto"/>
        <w:right w:val="none" w:sz="0" w:space="0" w:color="auto"/>
      </w:divBdr>
    </w:div>
    <w:div w:id="1997951803">
      <w:bodyDiv w:val="1"/>
      <w:marLeft w:val="0"/>
      <w:marRight w:val="0"/>
      <w:marTop w:val="0"/>
      <w:marBottom w:val="0"/>
      <w:divBdr>
        <w:top w:val="none" w:sz="0" w:space="0" w:color="auto"/>
        <w:left w:val="none" w:sz="0" w:space="0" w:color="auto"/>
        <w:bottom w:val="none" w:sz="0" w:space="0" w:color="auto"/>
        <w:right w:val="none" w:sz="0" w:space="0" w:color="auto"/>
      </w:divBdr>
    </w:div>
    <w:div w:id="2002469418">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2177556">
      <w:bodyDiv w:val="1"/>
      <w:marLeft w:val="0"/>
      <w:marRight w:val="0"/>
      <w:marTop w:val="0"/>
      <w:marBottom w:val="0"/>
      <w:divBdr>
        <w:top w:val="none" w:sz="0" w:space="0" w:color="auto"/>
        <w:left w:val="none" w:sz="0" w:space="0" w:color="auto"/>
        <w:bottom w:val="none" w:sz="0" w:space="0" w:color="auto"/>
        <w:right w:val="none" w:sz="0" w:space="0" w:color="auto"/>
      </w:divBdr>
    </w:div>
    <w:div w:id="2013724785">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4236796">
      <w:bodyDiv w:val="1"/>
      <w:marLeft w:val="0"/>
      <w:marRight w:val="0"/>
      <w:marTop w:val="0"/>
      <w:marBottom w:val="0"/>
      <w:divBdr>
        <w:top w:val="none" w:sz="0" w:space="0" w:color="auto"/>
        <w:left w:val="none" w:sz="0" w:space="0" w:color="auto"/>
        <w:bottom w:val="none" w:sz="0" w:space="0" w:color="auto"/>
        <w:right w:val="none" w:sz="0" w:space="0" w:color="auto"/>
      </w:divBdr>
    </w:div>
    <w:div w:id="2025865214">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1761854">
      <w:bodyDiv w:val="1"/>
      <w:marLeft w:val="0"/>
      <w:marRight w:val="0"/>
      <w:marTop w:val="0"/>
      <w:marBottom w:val="0"/>
      <w:divBdr>
        <w:top w:val="none" w:sz="0" w:space="0" w:color="auto"/>
        <w:left w:val="none" w:sz="0" w:space="0" w:color="auto"/>
        <w:bottom w:val="none" w:sz="0" w:space="0" w:color="auto"/>
        <w:right w:val="none" w:sz="0" w:space="0" w:color="auto"/>
      </w:divBdr>
    </w:div>
    <w:div w:id="2032946465">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7580542">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278774">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45514421">
      <w:bodyDiv w:val="1"/>
      <w:marLeft w:val="0"/>
      <w:marRight w:val="0"/>
      <w:marTop w:val="0"/>
      <w:marBottom w:val="0"/>
      <w:divBdr>
        <w:top w:val="none" w:sz="0" w:space="0" w:color="auto"/>
        <w:left w:val="none" w:sz="0" w:space="0" w:color="auto"/>
        <w:bottom w:val="none" w:sz="0" w:space="0" w:color="auto"/>
        <w:right w:val="none" w:sz="0" w:space="0" w:color="auto"/>
      </w:divBdr>
    </w:div>
    <w:div w:id="2051344262">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4117563">
      <w:bodyDiv w:val="1"/>
      <w:marLeft w:val="0"/>
      <w:marRight w:val="0"/>
      <w:marTop w:val="0"/>
      <w:marBottom w:val="0"/>
      <w:divBdr>
        <w:top w:val="none" w:sz="0" w:space="0" w:color="auto"/>
        <w:left w:val="none" w:sz="0" w:space="0" w:color="auto"/>
        <w:bottom w:val="none" w:sz="0" w:space="0" w:color="auto"/>
        <w:right w:val="none" w:sz="0" w:space="0" w:color="auto"/>
      </w:divBdr>
    </w:div>
    <w:div w:id="2054694848">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58124744">
      <w:bodyDiv w:val="1"/>
      <w:marLeft w:val="0"/>
      <w:marRight w:val="0"/>
      <w:marTop w:val="0"/>
      <w:marBottom w:val="0"/>
      <w:divBdr>
        <w:top w:val="none" w:sz="0" w:space="0" w:color="auto"/>
        <w:left w:val="none" w:sz="0" w:space="0" w:color="auto"/>
        <w:bottom w:val="none" w:sz="0" w:space="0" w:color="auto"/>
        <w:right w:val="none" w:sz="0" w:space="0" w:color="auto"/>
      </w:divBdr>
    </w:div>
    <w:div w:id="2058502792">
      <w:bodyDiv w:val="1"/>
      <w:marLeft w:val="0"/>
      <w:marRight w:val="0"/>
      <w:marTop w:val="0"/>
      <w:marBottom w:val="0"/>
      <w:divBdr>
        <w:top w:val="none" w:sz="0" w:space="0" w:color="auto"/>
        <w:left w:val="none" w:sz="0" w:space="0" w:color="auto"/>
        <w:bottom w:val="none" w:sz="0" w:space="0" w:color="auto"/>
        <w:right w:val="none" w:sz="0" w:space="0" w:color="auto"/>
      </w:divBdr>
    </w:div>
    <w:div w:id="2060349868">
      <w:bodyDiv w:val="1"/>
      <w:marLeft w:val="0"/>
      <w:marRight w:val="0"/>
      <w:marTop w:val="0"/>
      <w:marBottom w:val="0"/>
      <w:divBdr>
        <w:top w:val="none" w:sz="0" w:space="0" w:color="auto"/>
        <w:left w:val="none" w:sz="0" w:space="0" w:color="auto"/>
        <w:bottom w:val="none" w:sz="0" w:space="0" w:color="auto"/>
        <w:right w:val="none" w:sz="0" w:space="0" w:color="auto"/>
      </w:divBdr>
    </w:div>
    <w:div w:id="2066448285">
      <w:bodyDiv w:val="1"/>
      <w:marLeft w:val="0"/>
      <w:marRight w:val="0"/>
      <w:marTop w:val="0"/>
      <w:marBottom w:val="0"/>
      <w:divBdr>
        <w:top w:val="none" w:sz="0" w:space="0" w:color="auto"/>
        <w:left w:val="none" w:sz="0" w:space="0" w:color="auto"/>
        <w:bottom w:val="none" w:sz="0" w:space="0" w:color="auto"/>
        <w:right w:val="none" w:sz="0" w:space="0" w:color="auto"/>
      </w:divBdr>
    </w:div>
    <w:div w:id="2067869399">
      <w:bodyDiv w:val="1"/>
      <w:marLeft w:val="0"/>
      <w:marRight w:val="0"/>
      <w:marTop w:val="0"/>
      <w:marBottom w:val="0"/>
      <w:divBdr>
        <w:top w:val="none" w:sz="0" w:space="0" w:color="auto"/>
        <w:left w:val="none" w:sz="0" w:space="0" w:color="auto"/>
        <w:bottom w:val="none" w:sz="0" w:space="0" w:color="auto"/>
        <w:right w:val="none" w:sz="0" w:space="0" w:color="auto"/>
      </w:divBdr>
    </w:div>
    <w:div w:id="2070223811">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3001756">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77166596">
      <w:bodyDiv w:val="1"/>
      <w:marLeft w:val="0"/>
      <w:marRight w:val="0"/>
      <w:marTop w:val="0"/>
      <w:marBottom w:val="0"/>
      <w:divBdr>
        <w:top w:val="none" w:sz="0" w:space="0" w:color="auto"/>
        <w:left w:val="none" w:sz="0" w:space="0" w:color="auto"/>
        <w:bottom w:val="none" w:sz="0" w:space="0" w:color="auto"/>
        <w:right w:val="none" w:sz="0" w:space="0" w:color="auto"/>
      </w:divBdr>
    </w:div>
    <w:div w:id="2079133700">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1348783">
      <w:bodyDiv w:val="1"/>
      <w:marLeft w:val="0"/>
      <w:marRight w:val="0"/>
      <w:marTop w:val="0"/>
      <w:marBottom w:val="0"/>
      <w:divBdr>
        <w:top w:val="none" w:sz="0" w:space="0" w:color="auto"/>
        <w:left w:val="none" w:sz="0" w:space="0" w:color="auto"/>
        <w:bottom w:val="none" w:sz="0" w:space="0" w:color="auto"/>
        <w:right w:val="none" w:sz="0" w:space="0" w:color="auto"/>
      </w:divBdr>
    </w:div>
    <w:div w:id="2091539791">
      <w:bodyDiv w:val="1"/>
      <w:marLeft w:val="0"/>
      <w:marRight w:val="0"/>
      <w:marTop w:val="0"/>
      <w:marBottom w:val="0"/>
      <w:divBdr>
        <w:top w:val="none" w:sz="0" w:space="0" w:color="auto"/>
        <w:left w:val="none" w:sz="0" w:space="0" w:color="auto"/>
        <w:bottom w:val="none" w:sz="0" w:space="0" w:color="auto"/>
        <w:right w:val="none" w:sz="0" w:space="0" w:color="auto"/>
      </w:divBdr>
    </w:div>
    <w:div w:id="2092895345">
      <w:bodyDiv w:val="1"/>
      <w:marLeft w:val="0"/>
      <w:marRight w:val="0"/>
      <w:marTop w:val="0"/>
      <w:marBottom w:val="0"/>
      <w:divBdr>
        <w:top w:val="none" w:sz="0" w:space="0" w:color="auto"/>
        <w:left w:val="none" w:sz="0" w:space="0" w:color="auto"/>
        <w:bottom w:val="none" w:sz="0" w:space="0" w:color="auto"/>
        <w:right w:val="none" w:sz="0" w:space="0" w:color="auto"/>
      </w:divBdr>
    </w:div>
    <w:div w:id="2093043749">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4739467">
      <w:bodyDiv w:val="1"/>
      <w:marLeft w:val="0"/>
      <w:marRight w:val="0"/>
      <w:marTop w:val="0"/>
      <w:marBottom w:val="0"/>
      <w:divBdr>
        <w:top w:val="none" w:sz="0" w:space="0" w:color="auto"/>
        <w:left w:val="none" w:sz="0" w:space="0" w:color="auto"/>
        <w:bottom w:val="none" w:sz="0" w:space="0" w:color="auto"/>
        <w:right w:val="none" w:sz="0" w:space="0" w:color="auto"/>
      </w:divBdr>
    </w:div>
    <w:div w:id="2095930001">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4522947">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186470">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07966952">
      <w:bodyDiv w:val="1"/>
      <w:marLeft w:val="0"/>
      <w:marRight w:val="0"/>
      <w:marTop w:val="0"/>
      <w:marBottom w:val="0"/>
      <w:divBdr>
        <w:top w:val="none" w:sz="0" w:space="0" w:color="auto"/>
        <w:left w:val="none" w:sz="0" w:space="0" w:color="auto"/>
        <w:bottom w:val="none" w:sz="0" w:space="0" w:color="auto"/>
        <w:right w:val="none" w:sz="0" w:space="0" w:color="auto"/>
      </w:divBdr>
    </w:div>
    <w:div w:id="2109740324">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1388409">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4879777">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6578996">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35245787">
      <w:bodyDiv w:val="1"/>
      <w:marLeft w:val="0"/>
      <w:marRight w:val="0"/>
      <w:marTop w:val="0"/>
      <w:marBottom w:val="0"/>
      <w:divBdr>
        <w:top w:val="none" w:sz="0" w:space="0" w:color="auto"/>
        <w:left w:val="none" w:sz="0" w:space="0" w:color="auto"/>
        <w:bottom w:val="none" w:sz="0" w:space="0" w:color="auto"/>
        <w:right w:val="none" w:sz="0" w:space="0" w:color="auto"/>
      </w:divBdr>
    </w:div>
    <w:div w:id="2137719905">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 w:id="2142377290">
      <w:bodyDiv w:val="1"/>
      <w:marLeft w:val="0"/>
      <w:marRight w:val="0"/>
      <w:marTop w:val="0"/>
      <w:marBottom w:val="0"/>
      <w:divBdr>
        <w:top w:val="none" w:sz="0" w:space="0" w:color="auto"/>
        <w:left w:val="none" w:sz="0" w:space="0" w:color="auto"/>
        <w:bottom w:val="none" w:sz="0" w:space="0" w:color="auto"/>
        <w:right w:val="none" w:sz="0" w:space="0" w:color="auto"/>
      </w:divBdr>
    </w:div>
    <w:div w:id="2142721629">
      <w:bodyDiv w:val="1"/>
      <w:marLeft w:val="0"/>
      <w:marRight w:val="0"/>
      <w:marTop w:val="0"/>
      <w:marBottom w:val="0"/>
      <w:divBdr>
        <w:top w:val="none" w:sz="0" w:space="0" w:color="auto"/>
        <w:left w:val="none" w:sz="0" w:space="0" w:color="auto"/>
        <w:bottom w:val="none" w:sz="0" w:space="0" w:color="auto"/>
        <w:right w:val="none" w:sz="0" w:space="0" w:color="auto"/>
      </w:divBdr>
    </w:div>
    <w:div w:id="2143382984">
      <w:bodyDiv w:val="1"/>
      <w:marLeft w:val="0"/>
      <w:marRight w:val="0"/>
      <w:marTop w:val="0"/>
      <w:marBottom w:val="0"/>
      <w:divBdr>
        <w:top w:val="none" w:sz="0" w:space="0" w:color="auto"/>
        <w:left w:val="none" w:sz="0" w:space="0" w:color="auto"/>
        <w:bottom w:val="none" w:sz="0" w:space="0" w:color="auto"/>
        <w:right w:val="none" w:sz="0" w:space="0" w:color="auto"/>
      </w:divBdr>
    </w:div>
    <w:div w:id="2146502731">
      <w:bodyDiv w:val="1"/>
      <w:marLeft w:val="0"/>
      <w:marRight w:val="0"/>
      <w:marTop w:val="0"/>
      <w:marBottom w:val="0"/>
      <w:divBdr>
        <w:top w:val="none" w:sz="0" w:space="0" w:color="auto"/>
        <w:left w:val="none" w:sz="0" w:space="0" w:color="auto"/>
        <w:bottom w:val="none" w:sz="0" w:space="0" w:color="auto"/>
        <w:right w:val="none" w:sz="0" w:space="0" w:color="auto"/>
      </w:divBdr>
    </w:div>
    <w:div w:id="2146658163">
      <w:bodyDiv w:val="1"/>
      <w:marLeft w:val="0"/>
      <w:marRight w:val="0"/>
      <w:marTop w:val="0"/>
      <w:marBottom w:val="0"/>
      <w:divBdr>
        <w:top w:val="none" w:sz="0" w:space="0" w:color="auto"/>
        <w:left w:val="none" w:sz="0" w:space="0" w:color="auto"/>
        <w:bottom w:val="none" w:sz="0" w:space="0" w:color="auto"/>
        <w:right w:val="none" w:sz="0" w:space="0" w:color="auto"/>
      </w:divBdr>
    </w:div>
    <w:div w:id="21473086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chart" Target="charts/chart33.xml"/><Relationship Id="rId50" Type="http://schemas.openxmlformats.org/officeDocument/2006/relationships/chart" Target="charts/chart36.xml"/><Relationship Id="rId55" Type="http://schemas.openxmlformats.org/officeDocument/2006/relationships/chart" Target="charts/chart40.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5.xml"/><Relationship Id="rId11" Type="http://schemas.openxmlformats.org/officeDocument/2006/relationships/image" Target="media/image1.jpe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chart" Target="charts/chart31.xml"/><Relationship Id="rId53" Type="http://schemas.openxmlformats.org/officeDocument/2006/relationships/chart" Target="charts/chart39.xml"/><Relationship Id="rId58" Type="http://schemas.openxmlformats.org/officeDocument/2006/relationships/chart" Target="charts/chart43.xm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chart" Target="charts/chart34.xml"/><Relationship Id="rId56" Type="http://schemas.openxmlformats.org/officeDocument/2006/relationships/chart" Target="charts/chart41.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chart" Target="charts/chart37.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2.xml"/><Relationship Id="rId59" Type="http://schemas.openxmlformats.org/officeDocument/2006/relationships/chart" Target="charts/chart44.xml"/><Relationship Id="rId20" Type="http://schemas.openxmlformats.org/officeDocument/2006/relationships/footer" Target="footer3.xml"/><Relationship Id="rId41" Type="http://schemas.openxmlformats.org/officeDocument/2006/relationships/chart" Target="charts/chart27.xml"/><Relationship Id="rId54" Type="http://schemas.openxmlformats.org/officeDocument/2006/relationships/footer" Target="footer4.xm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chart" Target="charts/chart35.xml"/><Relationship Id="rId57" Type="http://schemas.openxmlformats.org/officeDocument/2006/relationships/chart" Target="charts/chart42.xml"/><Relationship Id="rId10" Type="http://schemas.openxmlformats.org/officeDocument/2006/relationships/endnotes" Target="endnotes.xml"/><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chart" Target="charts/chart38.xml"/><Relationship Id="rId60" Type="http://schemas.openxmlformats.org/officeDocument/2006/relationships/chart" Target="charts/chart45.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2024%20YILLIK%20RAPOR\1-&#220;retim.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fbedir\Desktop\2024%20YILLIK%20RAPOR\1-&#220;retim.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2024%20YILLIK%20RAPOR\1-&#220;retim.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2024%20YILLIK%20RAPOR\1-&#220;reti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024%20YILLIK%20RAPOR\1-&#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2024%20YILLIK%20RAPOR\1-&#220;retim.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fbedir\Desktop\2024%20YILLIK%20RAPOR\2-&#304;thalat%20.xlsx" TargetMode="External"/><Relationship Id="rId2" Type="http://schemas.microsoft.com/office/2011/relationships/chartColorStyle" Target="colors1.xml"/><Relationship Id="rId1" Type="http://schemas.microsoft.com/office/2011/relationships/chartStyle" Target="style1.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2024%20YILLIK%20RAPOR\2-&#304;thalat%20.xlsx" TargetMode="External"/><Relationship Id="rId2" Type="http://schemas.microsoft.com/office/2011/relationships/chartColorStyle" Target="colors2.xml"/><Relationship Id="rId1" Type="http://schemas.microsoft.com/office/2011/relationships/chartStyle" Target="style2.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fbedir\Desktop\2024%20YILLIK%20RAPOR\2-&#304;thalat%20.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2023%20Y&#305;ll&#305;k%20Rapor\3-&#304;HRACAT.xlsx" TargetMode="External"/></Relationships>
</file>

<file path=word/charts/_rels/chart21.xml.rels><?xml version="1.0" encoding="UTF-8" standalone="yes"?>
<Relationships xmlns="http://schemas.openxmlformats.org/package/2006/relationships"><Relationship Id="rId3" Type="http://schemas.openxmlformats.org/officeDocument/2006/relationships/oleObject" Target="file:///C:\Users\fbedir\Desktop\2024%20YILLIK%20RAPOR\3-&#304;HRACAT.xlsx" TargetMode="External"/><Relationship Id="rId2" Type="http://schemas.microsoft.com/office/2011/relationships/chartColorStyle" Target="colors3.xml"/><Relationship Id="rId1" Type="http://schemas.microsoft.com/office/2011/relationships/chartStyle" Target="style3.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fbedir\Desktop\2024%20YILLIK%20RAPOR\3-&#304;HRACAT.xlsx" TargetMode="External"/><Relationship Id="rId2" Type="http://schemas.microsoft.com/office/2011/relationships/chartColorStyle" Target="colors4.xml"/><Relationship Id="rId1" Type="http://schemas.microsoft.com/office/2011/relationships/chartStyle" Target="style4.xml"/></Relationships>
</file>

<file path=word/charts/_rels/chart23.xml.rels><?xml version="1.0" encoding="UTF-8" standalone="yes"?>
<Relationships xmlns="http://schemas.openxmlformats.org/package/2006/relationships"><Relationship Id="rId1" Type="http://schemas.openxmlformats.org/officeDocument/2006/relationships/oleObject" Target="file:///C:\Users\fbedir\Desktop\2024%20YILLIK%20RAPOR\4-DEPOLAM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fbedir\Desktop\2024%20YILLIK%20RAPOR\4-DEPOLAMA.xlsx" TargetMode="External"/></Relationships>
</file>

<file path=word/charts/_rels/chart25.xml.rels><?xml version="1.0" encoding="UTF-8" standalone="yes"?>
<Relationships xmlns="http://schemas.openxmlformats.org/package/2006/relationships"><Relationship Id="rId3" Type="http://schemas.openxmlformats.org/officeDocument/2006/relationships/oleObject" Target="file:///C:\Users\fbedir\Desktop\2024%20YILLIK%20RAPOR\4-Toptan%20Sat&#305;&#351;.xlsx" TargetMode="External"/><Relationship Id="rId2" Type="http://schemas.microsoft.com/office/2011/relationships/chartColorStyle" Target="colors5.xml"/><Relationship Id="rId1" Type="http://schemas.microsoft.com/office/2011/relationships/chartStyle" Target="style5.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fbedir\Desktop\2024%20YILLIK%20RAPOR\4.1.otsp.xlsx" TargetMode="External"/><Relationship Id="rId2" Type="http://schemas.microsoft.com/office/2011/relationships/chartColorStyle" Target="colors6.xml"/><Relationship Id="rId1" Type="http://schemas.microsoft.com/office/2011/relationships/chartStyle" Target="style6.xm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bedir\Desktop\2024%20YILLIK%20RAPOR\5-cng.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bedir\Desktop\2024%20YILLIK%20RAPOR\5-cng.xlsx" TargetMode="External"/></Relationships>
</file>

<file path=word/charts/_rels/chart29.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7.xml"/><Relationship Id="rId1" Type="http://schemas.microsoft.com/office/2011/relationships/chartStyle" Target="style7.xml"/></Relationships>
</file>

<file path=word/charts/_rels/chart30.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xlsx" TargetMode="External"/><Relationship Id="rId2" Type="http://schemas.microsoft.com/office/2011/relationships/chartColorStyle" Target="colors8.xml"/><Relationship Id="rId1" Type="http://schemas.microsoft.com/office/2011/relationships/chartStyle" Target="style8.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ybaysan\Desktop\2024%20y&#305;ll&#305;k%20rapor\dgaz%20&#351;ekil%20tablo%20listesi%202024.xlsx" TargetMode="External"/><Relationship Id="rId2" Type="http://schemas.microsoft.com/office/2011/relationships/chartColorStyle" Target="colors9.xml"/><Relationship Id="rId1" Type="http://schemas.microsoft.com/office/2011/relationships/chartStyle" Target="style9.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ybaysan\Desktop\2024%20y&#305;ll&#305;k%20rapor\dgaz%20&#351;ekil%20tablo%20listesi%202024.xlsx" TargetMode="External"/><Relationship Id="rId2" Type="http://schemas.microsoft.com/office/2011/relationships/chartColorStyle" Target="colors10.xml"/><Relationship Id="rId1" Type="http://schemas.microsoft.com/office/2011/relationships/chartStyle" Target="style10.xml"/></Relationships>
</file>

<file path=word/charts/_rels/chart33.xml.rels><?xml version="1.0" encoding="UTF-8" standalone="yes"?>
<Relationships xmlns="http://schemas.openxmlformats.org/package/2006/relationships"><Relationship Id="rId3" Type="http://schemas.openxmlformats.org/officeDocument/2006/relationships/oleObject" Target="file:///C:\D\STRATEJ&#304;\istatistik\2024%20y&#305;ll&#305;k%20rapor\&#351;ekil%20tablo%20listesi%202024.xlsx" TargetMode="External"/><Relationship Id="rId2" Type="http://schemas.microsoft.com/office/2011/relationships/chartColorStyle" Target="colors11.xml"/><Relationship Id="rId1" Type="http://schemas.microsoft.com/office/2011/relationships/chartStyle" Target="style11.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12.xml"/><Relationship Id="rId1" Type="http://schemas.microsoft.com/office/2011/relationships/chartStyle" Target="style12.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ybaysan\Desktop\2024%20y&#305;ll&#305;k%20rapor\dgaz%20&#351;ekil%20tablo%20listesi%202024.xlsx" TargetMode="External"/><Relationship Id="rId2" Type="http://schemas.microsoft.com/office/2011/relationships/chartColorStyle" Target="colors13.xml"/><Relationship Id="rId1" Type="http://schemas.microsoft.com/office/2011/relationships/chartStyle" Target="style13.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14.xml"/><Relationship Id="rId1" Type="http://schemas.microsoft.com/office/2011/relationships/chartStyle" Target="style14.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15.xml"/><Relationship Id="rId1" Type="http://schemas.microsoft.com/office/2011/relationships/chartStyle" Target="style15.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16.xml"/><Relationship Id="rId1" Type="http://schemas.microsoft.com/office/2011/relationships/chartStyle" Target="style16.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ybaysan\Desktop\2024%20y&#305;ll&#305;k%20rapor\dgaz%20&#351;ekil%20tablo%20listesi%202024.xlsx" TargetMode="External"/><Relationship Id="rId2" Type="http://schemas.microsoft.com/office/2011/relationships/chartColorStyle" Target="colors17.xml"/><Relationship Id="rId1" Type="http://schemas.microsoft.com/office/2011/relationships/chartStyle" Target="style17.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18.xml"/><Relationship Id="rId1" Type="http://schemas.microsoft.com/office/2011/relationships/chartStyle" Target="style18.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19.xml"/><Relationship Id="rId1" Type="http://schemas.microsoft.com/office/2011/relationships/chartStyle" Target="style19.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20.xml"/><Relationship Id="rId1" Type="http://schemas.microsoft.com/office/2011/relationships/chartStyle" Target="style20.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21.xml"/><Relationship Id="rId1" Type="http://schemas.microsoft.com/office/2011/relationships/chartStyle" Target="style21.xml"/></Relationships>
</file>

<file path=word/charts/_rels/chart44.xml.rels><?xml version="1.0" encoding="UTF-8" standalone="yes"?>
<Relationships xmlns="http://schemas.openxmlformats.org/package/2006/relationships"><Relationship Id="rId3" Type="http://schemas.openxmlformats.org/officeDocument/2006/relationships/oleObject" Target="file:///C:\Users\ybaysan\Desktop\2024%20y&#305;ll&#305;k%20rapor%20-%20Kopya\&#351;ekil%20tablo%20listesi%202024.xlsx" TargetMode="External"/><Relationship Id="rId2" Type="http://schemas.microsoft.com/office/2011/relationships/chartColorStyle" Target="colors22.xml"/><Relationship Id="rId1" Type="http://schemas.microsoft.com/office/2011/relationships/chartStyle" Target="style22.xml"/></Relationships>
</file>

<file path=word/charts/_rels/chart45.xml.rels><?xml version="1.0" encoding="UTF-8" standalone="yes"?>
<Relationships xmlns="http://schemas.openxmlformats.org/package/2006/relationships"><Relationship Id="rId3" Type="http://schemas.openxmlformats.org/officeDocument/2006/relationships/oleObject" Target="file:///C:\Users\iarioz\Desktop\DO&#286;AL%20GAZ%20-%202017-2024%20konut%20ve%20sanayi%20fiyatlar&#305;%20hesaplama.xlsx" TargetMode="External"/><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6644781184829235E-2"/>
          <c:y val="9.004329004329005E-2"/>
          <c:w val="0.91120013321597637"/>
          <c:h val="0.82961638886048339"/>
        </c:manualLayout>
      </c:layout>
      <c:barChart>
        <c:barDir val="col"/>
        <c:grouping val="clustered"/>
        <c:varyColors val="1"/>
        <c:ser>
          <c:idx val="1"/>
          <c:order val="0"/>
          <c:tx>
            <c:strRef>
              <c:f>'Tablo 1.1. Şekil 1.1'!$A$5</c:f>
              <c:strCache>
                <c:ptCount val="1"/>
                <c:pt idx="0">
                  <c:v>Yıllar</c:v>
                </c:pt>
              </c:strCache>
            </c:strRef>
          </c:tx>
          <c:invertIfNegative val="0"/>
          <c:dPt>
            <c:idx val="2"/>
            <c:invertIfNegative val="0"/>
            <c:bubble3D val="0"/>
            <c:extLst>
              <c:ext xmlns:c16="http://schemas.microsoft.com/office/drawing/2014/chart" uri="{C3380CC4-5D6E-409C-BE32-E72D297353CC}">
                <c16:uniqueId val="{00000000-2922-4543-B209-FBFF25874229}"/>
              </c:ext>
            </c:extLst>
          </c:dPt>
          <c:dLbls>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'Tablo 1.1. Şekil 1.1'!$B$5:$L$5</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'Tablo 1.1. Şekil 1.1'!$B$6:$L$6</c:f>
              <c:numCache>
                <c:formatCode>0</c:formatCode>
                <c:ptCount val="11"/>
                <c:pt idx="0">
                  <c:v>479.38910122000004</c:v>
                </c:pt>
                <c:pt idx="1">
                  <c:v>381.36998926000001</c:v>
                </c:pt>
                <c:pt idx="2">
                  <c:v>366.09689655</c:v>
                </c:pt>
                <c:pt idx="3">
                  <c:v>354.14616242478996</c:v>
                </c:pt>
                <c:pt idx="4">
                  <c:v>428.17125358851001</c:v>
                </c:pt>
                <c:pt idx="5">
                  <c:v>473.87182292473989</c:v>
                </c:pt>
                <c:pt idx="6">
                  <c:v>441.72124258441994</c:v>
                </c:pt>
                <c:pt idx="7">
                  <c:v>394.43806438431011</c:v>
                </c:pt>
                <c:pt idx="8">
                  <c:v>379.80992935959006</c:v>
                </c:pt>
                <c:pt idx="9">
                  <c:v>807.27936391417006</c:v>
                </c:pt>
                <c:pt idx="10" formatCode="_-* #,##0_-;\-* #,##0_-;_-* &quot;-&quot;??_-;_-@_-">
                  <c:v>2259</c:v>
                </c:pt>
              </c:numCache>
            </c:numRef>
          </c:val>
          <c:extLst>
            <c:ext xmlns:c16="http://schemas.microsoft.com/office/drawing/2014/chart" uri="{C3380CC4-5D6E-409C-BE32-E72D297353CC}">
              <c16:uniqueId val="{00000001-2922-4543-B209-FBFF25874229}"/>
            </c:ext>
          </c:extLst>
        </c:ser>
        <c:dLbls>
          <c:showLegendKey val="0"/>
          <c:showVal val="0"/>
          <c:showCatName val="0"/>
          <c:showSerName val="0"/>
          <c:showPercent val="0"/>
          <c:showBubbleSize val="0"/>
        </c:dLbls>
        <c:gapWidth val="17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08668928"/>
        <c:crosses val="autoZero"/>
        <c:auto val="1"/>
        <c:lblAlgn val="ctr"/>
        <c:lblOffset val="100"/>
        <c:noMultiLvlLbl val="0"/>
      </c:catAx>
      <c:valAx>
        <c:axId val="208668928"/>
        <c:scaling>
          <c:orientation val="minMax"/>
          <c:max val="2300"/>
          <c:min val="300"/>
        </c:scaling>
        <c:delete val="0"/>
        <c:axPos val="l"/>
        <c:majorGridlines>
          <c:spPr>
            <a:ln w="9525" cap="flat" cmpd="sng" algn="ctr">
              <a:no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7"/>
          <c:order val="0"/>
          <c:tx>
            <c:strRef>
              <c:f>'Şekil 1.2.'!$A$7</c:f>
              <c:strCache>
                <c:ptCount val="1"/>
                <c:pt idx="0">
                  <c:v>2021</c:v>
                </c:pt>
              </c:strCache>
            </c:strRef>
          </c:tx>
          <c:spPr>
            <a:solidFill>
              <a:srgbClr val="FFFF00"/>
            </a:solidFill>
          </c:spPr>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1.2.'!$B$7:$M$7</c:f>
              <c:numCache>
                <c:formatCode>0.00</c:formatCode>
                <c:ptCount val="12"/>
                <c:pt idx="0">
                  <c:v>31.71642716153</c:v>
                </c:pt>
                <c:pt idx="1">
                  <c:v>30.386065832240003</c:v>
                </c:pt>
                <c:pt idx="2">
                  <c:v>37.411572521669996</c:v>
                </c:pt>
                <c:pt idx="3">
                  <c:v>35.557276233140001</c:v>
                </c:pt>
                <c:pt idx="4">
                  <c:v>33.663071996710002</c:v>
                </c:pt>
                <c:pt idx="5">
                  <c:v>33.663419130840005</c:v>
                </c:pt>
                <c:pt idx="6">
                  <c:v>30.871954419360002</c:v>
                </c:pt>
                <c:pt idx="7">
                  <c:v>34.479057629999993</c:v>
                </c:pt>
                <c:pt idx="8">
                  <c:v>31.6075743321</c:v>
                </c:pt>
                <c:pt idx="9">
                  <c:v>31.851400323499998</c:v>
                </c:pt>
                <c:pt idx="10">
                  <c:v>32.006938339999998</c:v>
                </c:pt>
                <c:pt idx="11">
                  <c:v>31.223306463220002</c:v>
                </c:pt>
              </c:numCache>
            </c:numRef>
          </c:val>
          <c:extLst>
            <c:ext xmlns:c16="http://schemas.microsoft.com/office/drawing/2014/chart" uri="{C3380CC4-5D6E-409C-BE32-E72D297353CC}">
              <c16:uniqueId val="{00000000-5356-4888-8A52-A684AFC769B4}"/>
            </c:ext>
          </c:extLst>
        </c:ser>
        <c:ser>
          <c:idx val="8"/>
          <c:order val="1"/>
          <c:tx>
            <c:strRef>
              <c:f>'Şekil 1.2.'!$A$8</c:f>
              <c:strCache>
                <c:ptCount val="1"/>
                <c:pt idx="0">
                  <c:v>2022</c:v>
                </c:pt>
              </c:strCache>
            </c:strRef>
          </c:tx>
          <c:spPr>
            <a:solidFill>
              <a:srgbClr val="00B050"/>
            </a:solidFill>
          </c:spPr>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1.2.'!$B$8:$M$8</c:f>
              <c:numCache>
                <c:formatCode>0.00</c:formatCode>
                <c:ptCount val="12"/>
                <c:pt idx="0">
                  <c:v>31.77222960001</c:v>
                </c:pt>
                <c:pt idx="1">
                  <c:v>29.329170193109999</c:v>
                </c:pt>
                <c:pt idx="2">
                  <c:v>30.009970947420001</c:v>
                </c:pt>
                <c:pt idx="3">
                  <c:v>28.380584810019997</c:v>
                </c:pt>
                <c:pt idx="4">
                  <c:v>31.667797406509997</c:v>
                </c:pt>
                <c:pt idx="5">
                  <c:v>30.096459149999998</c:v>
                </c:pt>
                <c:pt idx="6">
                  <c:v>29.49076859522</c:v>
                </c:pt>
                <c:pt idx="7">
                  <c:v>28.798650713619995</c:v>
                </c:pt>
                <c:pt idx="8">
                  <c:v>30.094961896520001</c:v>
                </c:pt>
                <c:pt idx="9">
                  <c:v>33.90414110711</c:v>
                </c:pt>
                <c:pt idx="10">
                  <c:v>37.818296910570005</c:v>
                </c:pt>
                <c:pt idx="11">
                  <c:v>38.446898029480003</c:v>
                </c:pt>
              </c:numCache>
            </c:numRef>
          </c:val>
          <c:extLst>
            <c:ext xmlns:c16="http://schemas.microsoft.com/office/drawing/2014/chart" uri="{C3380CC4-5D6E-409C-BE32-E72D297353CC}">
              <c16:uniqueId val="{00000001-5356-4888-8A52-A684AFC769B4}"/>
            </c:ext>
          </c:extLst>
        </c:ser>
        <c:ser>
          <c:idx val="1"/>
          <c:order val="2"/>
          <c:tx>
            <c:strRef>
              <c:f>'Şekil 1.2.'!$A$9</c:f>
              <c:strCache>
                <c:ptCount val="1"/>
                <c:pt idx="0">
                  <c:v>2023</c:v>
                </c:pt>
              </c:strCache>
            </c:strRef>
          </c:tx>
          <c:spPr>
            <a:solidFill>
              <a:srgbClr val="002060"/>
            </a:solidFill>
          </c:spPr>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1.2.'!$B$9:$M$9</c:f>
              <c:numCache>
                <c:formatCode>0.00</c:formatCode>
                <c:ptCount val="12"/>
                <c:pt idx="0">
                  <c:v>38.624051237730001</c:v>
                </c:pt>
                <c:pt idx="1">
                  <c:v>34.07950431599</c:v>
                </c:pt>
                <c:pt idx="2">
                  <c:v>37.402109535960001</c:v>
                </c:pt>
                <c:pt idx="3">
                  <c:v>37.026413169739996</c:v>
                </c:pt>
                <c:pt idx="4">
                  <c:v>39.311837943780006</c:v>
                </c:pt>
                <c:pt idx="5">
                  <c:v>39.612342728740003</c:v>
                </c:pt>
                <c:pt idx="6">
                  <c:v>36.874439780000003</c:v>
                </c:pt>
                <c:pt idx="7">
                  <c:v>42.078340537160003</c:v>
                </c:pt>
                <c:pt idx="8">
                  <c:v>110.55686561665</c:v>
                </c:pt>
                <c:pt idx="9">
                  <c:v>139.59489423034998</c:v>
                </c:pt>
                <c:pt idx="10">
                  <c:v>138.30888759707</c:v>
                </c:pt>
                <c:pt idx="11">
                  <c:v>113.809677221</c:v>
                </c:pt>
              </c:numCache>
            </c:numRef>
          </c:val>
          <c:extLst>
            <c:ext xmlns:c16="http://schemas.microsoft.com/office/drawing/2014/chart" uri="{C3380CC4-5D6E-409C-BE32-E72D297353CC}">
              <c16:uniqueId val="{00000002-5356-4888-8A52-A684AFC769B4}"/>
            </c:ext>
          </c:extLst>
        </c:ser>
        <c:ser>
          <c:idx val="9"/>
          <c:order val="3"/>
          <c:tx>
            <c:strRef>
              <c:f>'Şekil 1.2.'!$A$10</c:f>
              <c:strCache>
                <c:ptCount val="1"/>
                <c:pt idx="0">
                  <c:v>2024</c:v>
                </c:pt>
              </c:strCache>
            </c:strRef>
          </c:tx>
          <c:spPr>
            <a:solidFill>
              <a:srgbClr val="FF0000"/>
            </a:solidFill>
            <a:ln w="76200">
              <a:prstDash val="solid"/>
            </a:ln>
          </c:spPr>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1.2.'!$B$10:$M$10</c:f>
              <c:numCache>
                <c:formatCode>0.00</c:formatCode>
                <c:ptCount val="12"/>
                <c:pt idx="0">
                  <c:v>115.75183879939</c:v>
                </c:pt>
                <c:pt idx="1">
                  <c:v>121.67628550494</c:v>
                </c:pt>
                <c:pt idx="2">
                  <c:v>157.70868996280004</c:v>
                </c:pt>
                <c:pt idx="3">
                  <c:v>151.39781910977001</c:v>
                </c:pt>
                <c:pt idx="4">
                  <c:v>189.85773550643</c:v>
                </c:pt>
                <c:pt idx="5">
                  <c:v>191.86581927733999</c:v>
                </c:pt>
                <c:pt idx="6">
                  <c:v>203.76714462796997</c:v>
                </c:pt>
                <c:pt idx="7">
                  <c:v>217.79596623092002</c:v>
                </c:pt>
                <c:pt idx="8">
                  <c:v>216.23198179324001</c:v>
                </c:pt>
                <c:pt idx="9">
                  <c:v>227.77873418736002</c:v>
                </c:pt>
                <c:pt idx="10">
                  <c:v>228.70158206783</c:v>
                </c:pt>
                <c:pt idx="11">
                  <c:v>236.60650223719</c:v>
                </c:pt>
              </c:numCache>
            </c:numRef>
          </c:val>
          <c:extLst>
            <c:ext xmlns:c16="http://schemas.microsoft.com/office/drawing/2014/chart" uri="{C3380CC4-5D6E-409C-BE32-E72D297353CC}">
              <c16:uniqueId val="{00000003-5356-4888-8A52-A684AFC769B4}"/>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8576"/>
        <c:crosses val="autoZero"/>
        <c:auto val="1"/>
        <c:lblAlgn val="ctr"/>
        <c:lblOffset val="100"/>
        <c:noMultiLvlLbl val="0"/>
      </c:catAx>
      <c:valAx>
        <c:axId val="197528576"/>
        <c:scaling>
          <c:orientation val="minMax"/>
          <c:max val="250"/>
          <c:min val="0"/>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91103689979928981"/>
          <c:h val="0.8863019045696211"/>
        </c:manualLayout>
      </c:layout>
      <c:pie3DChart>
        <c:varyColors val="1"/>
        <c:ser>
          <c:idx val="0"/>
          <c:order val="0"/>
          <c:dLbls>
            <c:dLbl>
              <c:idx val="0"/>
              <c:layout>
                <c:manualLayout>
                  <c:x val="-0.14747827785157391"/>
                  <c:y val="2.008676295974303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A348-4B79-8664-00C2FB6A062C}"/>
                </c:ext>
              </c:extLst>
            </c:dLbl>
            <c:dLbl>
              <c:idx val="1"/>
              <c:layout>
                <c:manualLayout>
                  <c:x val="0.12653964056019706"/>
                  <c:y val="-1.069449652126817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348-4B79-8664-00C2FB6A062C}"/>
                </c:ext>
              </c:extLst>
            </c:dLbl>
            <c:dLbl>
              <c:idx val="2"/>
              <c:layout>
                <c:manualLayout>
                  <c:x val="-5.8102782953657513E-2"/>
                  <c:y val="-1.631823799802802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A348-4B79-8664-00C2FB6A062C}"/>
                </c:ext>
              </c:extLst>
            </c:dLbl>
            <c:dLbl>
              <c:idx val="3"/>
              <c:layout>
                <c:manualLayout>
                  <c:x val="0.17179193203800133"/>
                  <c:y val="3.025646710796941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348-4B79-8664-00C2FB6A062C}"/>
                </c:ext>
              </c:extLst>
            </c:dLbl>
            <c:dLbl>
              <c:idx val="4"/>
              <c:tx>
                <c:rich>
                  <a:bodyPr/>
                  <a:lstStyle/>
                  <a:p>
                    <a:fld id="{91569BD0-40C2-4DE8-AADF-CFD2904DD40F}" type="CATEGORYNAME">
                      <a:rPr lang="en-US"/>
                      <a:pPr/>
                      <a:t>[KATEGORİ ADI]</a:t>
                    </a:fld>
                    <a:r>
                      <a:rPr lang="en-US" baseline="0"/>
                      <a:t>
0,003%</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A348-4B79-8664-00C2FB6A062C}"/>
                </c:ext>
              </c:extLst>
            </c:dLbl>
            <c:dLbl>
              <c:idx val="5"/>
              <c:layout>
                <c:manualLayout>
                  <c:x val="0.20130290801526654"/>
                  <c:y val="-1.552076738832988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348-4B79-8664-00C2FB6A062C}"/>
                </c:ext>
              </c:extLst>
            </c:dLbl>
            <c:dLbl>
              <c:idx val="6"/>
              <c:layout>
                <c:manualLayout>
                  <c:x val="-0.10027383122972361"/>
                  <c:y val="0.1046036298074819"/>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A348-4B79-8664-00C2FB6A062C}"/>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1.3.'!$A$17:$A$26</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1.3.'!$B$17:$B$26</c:f>
              <c:numCache>
                <c:formatCode>#,##0.00</c:formatCode>
                <c:ptCount val="10"/>
                <c:pt idx="0">
                  <c:v>0.71720799999999996</c:v>
                </c:pt>
                <c:pt idx="1">
                  <c:v>0.72114197000000002</c:v>
                </c:pt>
                <c:pt idx="2">
                  <c:v>19.969935</c:v>
                </c:pt>
                <c:pt idx="3">
                  <c:v>4.5351569999999999</c:v>
                </c:pt>
                <c:pt idx="4">
                  <c:v>5.9679000000000003E-2</c:v>
                </c:pt>
                <c:pt idx="5">
                  <c:v>62.943346768619996</c:v>
                </c:pt>
                <c:pt idx="6">
                  <c:v>112.432772</c:v>
                </c:pt>
                <c:pt idx="7">
                  <c:v>2.1712449999999999</c:v>
                </c:pt>
                <c:pt idx="8">
                  <c:v>268.16632256655998</c:v>
                </c:pt>
                <c:pt idx="9">
                  <c:v>1787.4232919999999</c:v>
                </c:pt>
              </c:numCache>
            </c:numRef>
          </c:val>
          <c:extLst>
            <c:ext xmlns:c16="http://schemas.microsoft.com/office/drawing/2014/chart" uri="{C3380CC4-5D6E-409C-BE32-E72D297353CC}">
              <c16:uniqueId val="{00000007-A348-4B79-8664-00C2FB6A062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'Tablo 1.3 Şekil 1.4 Şekil 1.5.'!$A$44</c:f>
              <c:strCache>
                <c:ptCount val="1"/>
                <c:pt idx="0">
                  <c:v>TPAO</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1.5.'!$B$44:$M$44</c:f>
              <c:numCache>
                <c:formatCode>#,##0.00</c:formatCode>
                <c:ptCount val="12"/>
                <c:pt idx="0">
                  <c:v>107.16268700000001</c:v>
                </c:pt>
                <c:pt idx="1">
                  <c:v>113.850306</c:v>
                </c:pt>
                <c:pt idx="2">
                  <c:v>149.64466899999999</c:v>
                </c:pt>
                <c:pt idx="3">
                  <c:v>144.61621299999999</c:v>
                </c:pt>
                <c:pt idx="4">
                  <c:v>181.93762599999999</c:v>
                </c:pt>
                <c:pt idx="5">
                  <c:v>183.86965900000001</c:v>
                </c:pt>
                <c:pt idx="6">
                  <c:v>194.294836</c:v>
                </c:pt>
                <c:pt idx="7">
                  <c:v>208.661123</c:v>
                </c:pt>
                <c:pt idx="8">
                  <c:v>207.17005499999999</c:v>
                </c:pt>
                <c:pt idx="9">
                  <c:v>218.91515000000001</c:v>
                </c:pt>
                <c:pt idx="10">
                  <c:v>220.99272199999999</c:v>
                </c:pt>
                <c:pt idx="11">
                  <c:v>228.12953099999999</c:v>
                </c:pt>
              </c:numCache>
            </c:numRef>
          </c:val>
          <c:extLst>
            <c:ext xmlns:c16="http://schemas.microsoft.com/office/drawing/2014/chart" uri="{C3380CC4-5D6E-409C-BE32-E72D297353CC}">
              <c16:uniqueId val="{00000000-2DF0-49FA-9704-E1751E55630F}"/>
            </c:ext>
          </c:extLst>
        </c:ser>
        <c:ser>
          <c:idx val="3"/>
          <c:order val="1"/>
          <c:tx>
            <c:strRef>
              <c:f>'Tablo 1.3 Şekil 1.4 Şekil 1.5.'!$A$45</c:f>
              <c:strCache>
                <c:ptCount val="1"/>
                <c:pt idx="0">
                  <c:v>THRACE BASIN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1.5.'!$B$45:$M$45</c:f>
              <c:numCache>
                <c:formatCode>#,##0.00</c:formatCode>
                <c:ptCount val="12"/>
                <c:pt idx="0">
                  <c:v>6.0765439999899993</c:v>
                </c:pt>
                <c:pt idx="1">
                  <c:v>5.6093060000200001</c:v>
                </c:pt>
                <c:pt idx="2">
                  <c:v>6.0793840000099992</c:v>
                </c:pt>
                <c:pt idx="3">
                  <c:v>5.4135539999899995</c:v>
                </c:pt>
                <c:pt idx="4">
                  <c:v>6.110805</c:v>
                </c:pt>
                <c:pt idx="5">
                  <c:v>6.6913559999899999</c:v>
                </c:pt>
                <c:pt idx="6">
                  <c:v>6.8541589999900001</c:v>
                </c:pt>
                <c:pt idx="7">
                  <c:v>5.925050999979999</c:v>
                </c:pt>
                <c:pt idx="8">
                  <c:v>5.8482969999900005</c:v>
                </c:pt>
                <c:pt idx="9">
                  <c:v>5.6088199970399994</c:v>
                </c:pt>
                <c:pt idx="10">
                  <c:v>4.9652570000000003</c:v>
                </c:pt>
                <c:pt idx="11">
                  <c:v>5.7421049999999996</c:v>
                </c:pt>
              </c:numCache>
            </c:numRef>
          </c:val>
          <c:extLst>
            <c:ext xmlns:c16="http://schemas.microsoft.com/office/drawing/2014/chart" uri="{C3380CC4-5D6E-409C-BE32-E72D297353CC}">
              <c16:uniqueId val="{00000001-2DF0-49FA-9704-E1751E55630F}"/>
            </c:ext>
          </c:extLst>
        </c:ser>
        <c:ser>
          <c:idx val="4"/>
          <c:order val="2"/>
          <c:tx>
            <c:strRef>
              <c:f>'Tablo 1.3 Şekil 1.4 Şekil 1.5.'!$A$46</c:f>
              <c:strCache>
                <c:ptCount val="1"/>
                <c:pt idx="0">
                  <c:v>PARK PLACE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1.5.'!$B$46:$M$46</c:f>
              <c:numCache>
                <c:formatCode>#,##0.00</c:formatCode>
                <c:ptCount val="12"/>
                <c:pt idx="0">
                  <c:v>0.85363</c:v>
                </c:pt>
                <c:pt idx="1">
                  <c:v>0.281171</c:v>
                </c:pt>
                <c:pt idx="2">
                  <c:v>0.14019499999999999</c:v>
                </c:pt>
                <c:pt idx="3">
                  <c:v>8.0734E-2</c:v>
                </c:pt>
                <c:pt idx="4">
                  <c:v>7.6359999999999997E-2</c:v>
                </c:pt>
                <c:pt idx="5">
                  <c:v>4.4252E-2</c:v>
                </c:pt>
                <c:pt idx="6">
                  <c:v>1.106571</c:v>
                </c:pt>
                <c:pt idx="7">
                  <c:v>1.7397370000000001</c:v>
                </c:pt>
                <c:pt idx="8">
                  <c:v>1.7357359999999999</c:v>
                </c:pt>
                <c:pt idx="9">
                  <c:v>1.6442950000000001</c:v>
                </c:pt>
                <c:pt idx="10">
                  <c:v>1.135229</c:v>
                </c:pt>
                <c:pt idx="11">
                  <c:v>0.947357</c:v>
                </c:pt>
              </c:numCache>
            </c:numRef>
          </c:val>
          <c:extLst>
            <c:ext xmlns:c16="http://schemas.microsoft.com/office/drawing/2014/chart" uri="{C3380CC4-5D6E-409C-BE32-E72D297353CC}">
              <c16:uniqueId val="{00000002-2DF0-49FA-9704-E1751E55630F}"/>
            </c:ext>
          </c:extLst>
        </c:ser>
        <c:ser>
          <c:idx val="5"/>
          <c:order val="3"/>
          <c:tx>
            <c:strRef>
              <c:f>'Tablo 1.3 Şekil 1.4 Şekil 1.5.'!$A$47</c:f>
              <c:strCache>
                <c:ptCount val="1"/>
                <c:pt idx="0">
                  <c:v>ATLI MAKİNA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1.5.'!$B$47:$M$47</c:f>
              <c:numCache>
                <c:formatCode>#,##0.00</c:formatCode>
                <c:ptCount val="12"/>
                <c:pt idx="0">
                  <c:v>0.81409600000000004</c:v>
                </c:pt>
                <c:pt idx="1">
                  <c:v>0.82428400000000002</c:v>
                </c:pt>
                <c:pt idx="2">
                  <c:v>0.82016599999999995</c:v>
                </c:pt>
                <c:pt idx="3">
                  <c:v>0.60809500000000005</c:v>
                </c:pt>
                <c:pt idx="4">
                  <c:v>0.68381400000000003</c:v>
                </c:pt>
                <c:pt idx="5">
                  <c:v>0.51178599999999996</c:v>
                </c:pt>
                <c:pt idx="6">
                  <c:v>0.581237</c:v>
                </c:pt>
                <c:pt idx="7">
                  <c:v>0.59610300000000005</c:v>
                </c:pt>
                <c:pt idx="8">
                  <c:v>0.57293000000000005</c:v>
                </c:pt>
                <c:pt idx="9">
                  <c:v>0.65166299999999999</c:v>
                </c:pt>
                <c:pt idx="10">
                  <c:v>0.77090899999999996</c:v>
                </c:pt>
                <c:pt idx="11">
                  <c:v>0.7651</c:v>
                </c:pt>
              </c:numCache>
            </c:numRef>
          </c:val>
          <c:extLst>
            <c:ext xmlns:c16="http://schemas.microsoft.com/office/drawing/2014/chart" uri="{C3380CC4-5D6E-409C-BE32-E72D297353CC}">
              <c16:uniqueId val="{00000003-2DF0-49FA-9704-E1751E55630F}"/>
            </c:ext>
          </c:extLst>
        </c:ser>
        <c:ser>
          <c:idx val="6"/>
          <c:order val="4"/>
          <c:tx>
            <c:strRef>
              <c:f>'Tablo 1.3 Şekil 1.4 Şekil 1.5.'!$A$48</c:f>
              <c:strCache>
                <c:ptCount val="1"/>
                <c:pt idx="0">
                  <c:v>PETROGAS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1.5.'!$B$48:$M$48</c:f>
              <c:numCache>
                <c:formatCode>#,##0.00</c:formatCode>
                <c:ptCount val="12"/>
                <c:pt idx="0">
                  <c:v>0.72917382940000008</c:v>
                </c:pt>
                <c:pt idx="1">
                  <c:v>0.71219050492000002</c:v>
                </c:pt>
                <c:pt idx="2">
                  <c:v>0.62238196279000002</c:v>
                </c:pt>
                <c:pt idx="3">
                  <c:v>0.50416710978000001</c:v>
                </c:pt>
                <c:pt idx="4">
                  <c:v>0.80149650642999992</c:v>
                </c:pt>
                <c:pt idx="5">
                  <c:v>0.50628327735</c:v>
                </c:pt>
                <c:pt idx="6">
                  <c:v>0.75101962797999999</c:v>
                </c:pt>
                <c:pt idx="7">
                  <c:v>0.66449723094000002</c:v>
                </c:pt>
                <c:pt idx="8">
                  <c:v>0.69650279324999997</c:v>
                </c:pt>
                <c:pt idx="9">
                  <c:v>0.7264451903200001</c:v>
                </c:pt>
                <c:pt idx="10">
                  <c:v>0.59039406782999992</c:v>
                </c:pt>
                <c:pt idx="11">
                  <c:v>0.66338123718999997</c:v>
                </c:pt>
              </c:numCache>
            </c:numRef>
          </c:val>
          <c:extLst>
            <c:ext xmlns:c16="http://schemas.microsoft.com/office/drawing/2014/chart" uri="{C3380CC4-5D6E-409C-BE32-E72D297353CC}">
              <c16:uniqueId val="{00000004-2DF0-49FA-9704-E1751E55630F}"/>
            </c:ext>
          </c:extLst>
        </c:ser>
        <c:ser>
          <c:idx val="7"/>
          <c:order val="5"/>
          <c:tx>
            <c:strRef>
              <c:f>'Tablo 1.3 Şekil 1.4 Şekil 1.5.'!$A$50</c:f>
              <c:strCache>
                <c:ptCount val="1"/>
                <c:pt idx="0">
                  <c:v>MARSA TURKEY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1.5.'!$B$49:$M$49</c:f>
              <c:numCache>
                <c:formatCode>#,##0.00</c:formatCode>
                <c:ptCount val="12"/>
                <c:pt idx="0">
                  <c:v>8.0435000000000006E-2</c:v>
                </c:pt>
                <c:pt idx="1">
                  <c:v>0.239591</c:v>
                </c:pt>
                <c:pt idx="2">
                  <c:v>0.252745</c:v>
                </c:pt>
                <c:pt idx="3">
                  <c:v>0.11154</c:v>
                </c:pt>
                <c:pt idx="4">
                  <c:v>0.16622700000000001</c:v>
                </c:pt>
                <c:pt idx="5">
                  <c:v>0.16938800000000001</c:v>
                </c:pt>
                <c:pt idx="6">
                  <c:v>0.109955</c:v>
                </c:pt>
                <c:pt idx="7">
                  <c:v>0.14976100000000001</c:v>
                </c:pt>
                <c:pt idx="8">
                  <c:v>0.18336</c:v>
                </c:pt>
                <c:pt idx="9">
                  <c:v>0.20339699999999999</c:v>
                </c:pt>
                <c:pt idx="10">
                  <c:v>0.22589100000000001</c:v>
                </c:pt>
                <c:pt idx="11">
                  <c:v>0.34438999999999997</c:v>
                </c:pt>
              </c:numCache>
            </c:numRef>
          </c:val>
          <c:extLst>
            <c:ext xmlns:c16="http://schemas.microsoft.com/office/drawing/2014/chart" uri="{C3380CC4-5D6E-409C-BE32-E72D297353CC}">
              <c16:uniqueId val="{00000005-2DF0-49FA-9704-E1751E55630F}"/>
            </c:ext>
          </c:extLst>
        </c:ser>
        <c:ser>
          <c:idx val="8"/>
          <c:order val="6"/>
          <c:tx>
            <c:strRef>
              <c:f>'Tablo 1.3 Şekil 1.4 Şekil 1.5.'!$A$49</c:f>
              <c:strCache>
                <c:ptCount val="1"/>
                <c:pt idx="0">
                  <c:v>TRANSATLANTIC PETROLEUM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1.5.'!$B$50:$M$50</c:f>
              <c:numCache>
                <c:formatCode>#,##0.00</c:formatCode>
                <c:ptCount val="12"/>
                <c:pt idx="0">
                  <c:v>3.1586969999999999E-2</c:v>
                </c:pt>
                <c:pt idx="1">
                  <c:v>0.155335</c:v>
                </c:pt>
                <c:pt idx="2">
                  <c:v>0.146032</c:v>
                </c:pt>
                <c:pt idx="3">
                  <c:v>6.0395999999999998E-2</c:v>
                </c:pt>
                <c:pt idx="4">
                  <c:v>7.7327999999999994E-2</c:v>
                </c:pt>
                <c:pt idx="5">
                  <c:v>6.9631999999999999E-2</c:v>
                </c:pt>
                <c:pt idx="6">
                  <c:v>6.5091999999999997E-2</c:v>
                </c:pt>
                <c:pt idx="7">
                  <c:v>5.4265000000000001E-2</c:v>
                </c:pt>
                <c:pt idx="8">
                  <c:v>2.0819000000000001E-2</c:v>
                </c:pt>
                <c:pt idx="9">
                  <c:v>2.1236999999999999E-2</c:v>
                </c:pt>
                <c:pt idx="10">
                  <c:v>1.2548999999999999E-2</c:v>
                </c:pt>
                <c:pt idx="11">
                  <c:v>6.8700000000000002E-3</c:v>
                </c:pt>
              </c:numCache>
            </c:numRef>
          </c:val>
          <c:extLst>
            <c:ext xmlns:c16="http://schemas.microsoft.com/office/drawing/2014/chart" uri="{C3380CC4-5D6E-409C-BE32-E72D297353CC}">
              <c16:uniqueId val="{00000006-2DF0-49FA-9704-E1751E55630F}"/>
            </c:ext>
          </c:extLst>
        </c:ser>
        <c:ser>
          <c:idx val="0"/>
          <c:order val="7"/>
          <c:tx>
            <c:strRef>
              <c:f>'Tablo 1.3 Şekil 1.4 Şekil 1.5.'!$A$51</c:f>
              <c:strCache>
                <c:ptCount val="1"/>
                <c:pt idx="0">
                  <c:v>ARAR PETROL</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1.5.'!$B$51:$M$51</c:f>
              <c:numCache>
                <c:formatCode>#,##0.00</c:formatCode>
                <c:ptCount val="12"/>
                <c:pt idx="0">
                  <c:v>3.686E-3</c:v>
                </c:pt>
                <c:pt idx="1">
                  <c:v>4.1019999999999997E-3</c:v>
                </c:pt>
                <c:pt idx="2">
                  <c:v>3.117E-3</c:v>
                </c:pt>
                <c:pt idx="3">
                  <c:v>3.1199999999999999E-3</c:v>
                </c:pt>
                <c:pt idx="4">
                  <c:v>4.0790000000000002E-3</c:v>
                </c:pt>
                <c:pt idx="5">
                  <c:v>3.4629999999999999E-3</c:v>
                </c:pt>
                <c:pt idx="6">
                  <c:v>4.2750000000000002E-3</c:v>
                </c:pt>
                <c:pt idx="7">
                  <c:v>5.4289999999999998E-3</c:v>
                </c:pt>
                <c:pt idx="8">
                  <c:v>4.2820000000000002E-3</c:v>
                </c:pt>
                <c:pt idx="9">
                  <c:v>7.7270000000000004E-3</c:v>
                </c:pt>
                <c:pt idx="10">
                  <c:v>8.6309999999999998E-3</c:v>
                </c:pt>
                <c:pt idx="11">
                  <c:v>7.7679999999999997E-3</c:v>
                </c:pt>
              </c:numCache>
            </c:numRef>
          </c:val>
          <c:extLst>
            <c:ext xmlns:c16="http://schemas.microsoft.com/office/drawing/2014/chart" uri="{C3380CC4-5D6E-409C-BE32-E72D297353CC}">
              <c16:uniqueId val="{00000007-2DF0-49FA-9704-E1751E55630F}"/>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08540032"/>
        <c:crosses val="autoZero"/>
        <c:auto val="1"/>
        <c:lblAlgn val="ctr"/>
        <c:lblOffset val="100"/>
        <c:noMultiLvlLbl val="0"/>
      </c:catAx>
      <c:valAx>
        <c:axId val="208540032"/>
        <c:scaling>
          <c:orientation val="minMax"/>
          <c:min val="0"/>
        </c:scaling>
        <c:delete val="0"/>
        <c:axPos val="b"/>
        <c:majorGridlines>
          <c:spPr>
            <a:ln w="9525" cap="flat" cmpd="sng" algn="ctr">
              <a:solidFill>
                <a:schemeClr val="tx1">
                  <a:lumMod val="15000"/>
                  <a:lumOff val="85000"/>
                </a:schemeClr>
              </a:solidFill>
              <a:round/>
            </a:ln>
            <a:effectLst/>
          </c:spPr>
        </c:majorGridlines>
        <c:minorGridlines>
          <c:spPr>
            <a:ln w="9525" cap="rnd"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vert="horz"/>
          <a:lstStyle/>
          <a:p>
            <a:pPr>
              <a:defRPr/>
            </a:pPr>
            <a:endParaRPr lang="tr-TR"/>
          </a:p>
        </c:txPr>
        <c:crossAx val="208530048"/>
        <c:crosses val="autoZero"/>
        <c:crossBetween val="between"/>
      </c:valAx>
      <c:spPr>
        <a:noFill/>
        <a:ln>
          <a:noFill/>
        </a:ln>
        <a:effectLst/>
      </c:spPr>
    </c:plotArea>
    <c:legend>
      <c:legendPos val="r"/>
      <c:layout>
        <c:manualLayout>
          <c:xMode val="edge"/>
          <c:yMode val="edge"/>
          <c:x val="0.78141201152554096"/>
          <c:y val="8.8568191271173088E-2"/>
          <c:w val="0.20509726334798364"/>
          <c:h val="0.85565050270355547"/>
        </c:manualLayout>
      </c:layout>
      <c:overlay val="0"/>
      <c:spPr>
        <a:noFill/>
        <a:ln>
          <a:noFill/>
        </a:ln>
        <a:effectLst/>
      </c:spPr>
      <c:txPr>
        <a:bodyPr rot="0" vert="horz"/>
        <a:lstStyle/>
        <a:p>
          <a:pPr>
            <a:defRPr sz="900" b="1"/>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983897694936173"/>
          <c:y val="0.10451359867032567"/>
          <c:w val="0.81388888888888888"/>
          <c:h val="0.77314814814814814"/>
        </c:manualLayout>
      </c:layout>
      <c:pie3DChart>
        <c:varyColors val="1"/>
        <c:ser>
          <c:idx val="0"/>
          <c:order val="0"/>
          <c:tx>
            <c:strRef>
              <c:f>'Tablo 1.3 Şekil 1.4 Şekil 1.5.'!$A$81:$A$88</c:f>
              <c:strCache>
                <c:ptCount val="8"/>
                <c:pt idx="0">
                  <c:v>TPAO</c:v>
                </c:pt>
                <c:pt idx="1">
                  <c:v>THRACE BASIN </c:v>
                </c:pt>
                <c:pt idx="2">
                  <c:v>PARK PLACE </c:v>
                </c:pt>
                <c:pt idx="3">
                  <c:v>ATLI MAKİNA </c:v>
                </c:pt>
                <c:pt idx="4">
                  <c:v>PETROGAS </c:v>
                </c:pt>
                <c:pt idx="5">
                  <c:v>TRANSATLANTIC PETROLEUM </c:v>
                </c:pt>
                <c:pt idx="6">
                  <c:v>MARSA TURKEY </c:v>
                </c:pt>
                <c:pt idx="7">
                  <c:v>ARAR PETROL</c:v>
                </c:pt>
              </c:strCache>
            </c:strRef>
          </c:tx>
          <c:dPt>
            <c:idx val="0"/>
            <c:bubble3D val="0"/>
            <c:spPr>
              <a:solidFill>
                <a:srgbClr val="FFC000"/>
              </a:solidFill>
            </c:spPr>
            <c:extLst>
              <c:ext xmlns:c16="http://schemas.microsoft.com/office/drawing/2014/chart" uri="{C3380CC4-5D6E-409C-BE32-E72D297353CC}">
                <c16:uniqueId val="{00000001-4145-40C6-BBDE-3DDCA7710077}"/>
              </c:ext>
            </c:extLst>
          </c:dPt>
          <c:dLbls>
            <c:dLbl>
              <c:idx val="0"/>
              <c:layout>
                <c:manualLayout>
                  <c:x val="-7.7791134029990952E-2"/>
                  <c:y val="-0.36053779861757923"/>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3074620483215738"/>
                      <c:h val="0.15283262594574645"/>
                    </c:manualLayout>
                  </c15:layout>
                </c:ext>
                <c:ext xmlns:c16="http://schemas.microsoft.com/office/drawing/2014/chart" uri="{C3380CC4-5D6E-409C-BE32-E72D297353CC}">
                  <c16:uniqueId val="{00000001-4145-40C6-BBDE-3DDCA7710077}"/>
                </c:ext>
              </c:extLst>
            </c:dLbl>
            <c:dLbl>
              <c:idx val="1"/>
              <c:layout>
                <c:manualLayout>
                  <c:x val="-0.23508795224126397"/>
                  <c:y val="-5.28241033582713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4145-40C6-BBDE-3DDCA7710077}"/>
                </c:ext>
              </c:extLst>
            </c:dLbl>
            <c:dLbl>
              <c:idx val="2"/>
              <c:layout>
                <c:manualLayout>
                  <c:x val="4.8584377562169705E-2"/>
                  <c:y val="-5.413440315716210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145-40C6-BBDE-3DDCA7710077}"/>
                </c:ext>
              </c:extLst>
            </c:dLbl>
            <c:dLbl>
              <c:idx val="3"/>
              <c:layout>
                <c:manualLayout>
                  <c:x val="0.19141232265787167"/>
                  <c:y val="-1.7227224710954312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4145-40C6-BBDE-3DDCA7710077}"/>
                </c:ext>
              </c:extLst>
            </c:dLbl>
            <c:dLbl>
              <c:idx val="4"/>
              <c:layout>
                <c:manualLayout>
                  <c:x val="0.33342104687202745"/>
                  <c:y val="2.411230244125002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145-40C6-BBDE-3DDCA7710077}"/>
                </c:ext>
              </c:extLst>
            </c:dLbl>
            <c:dLbl>
              <c:idx val="5"/>
              <c:layout>
                <c:manualLayout>
                  <c:x val="-0.1385579288156652"/>
                  <c:y val="1.4408329979236076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4145-40C6-BBDE-3DDCA7710077}"/>
                </c:ext>
              </c:extLst>
            </c:dLbl>
            <c:dLbl>
              <c:idx val="6"/>
              <c:layout>
                <c:manualLayout>
                  <c:x val="-0.27576412634116693"/>
                  <c:y val="7.196115156208905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145-40C6-BBDE-3DDCA7710077}"/>
                </c:ext>
              </c:extLst>
            </c:dLbl>
            <c:dLbl>
              <c:idx val="7"/>
              <c:layout>
                <c:manualLayout>
                  <c:x val="0.14256143735721297"/>
                  <c:y val="0.20864819467228896"/>
                </c:manualLayout>
              </c:layout>
              <c:tx>
                <c:rich>
                  <a:bodyPr/>
                  <a:lstStyle/>
                  <a:p>
                    <a:fld id="{699AEDF0-44D9-4DF5-B93B-999DBAE45B23}" type="CATEGORYNAME">
                      <a:rPr lang="en-US"/>
                      <a:pPr/>
                      <a:t>[KATEGORİ ADI]</a:t>
                    </a:fld>
                    <a:r>
                      <a:rPr lang="en-US" baseline="0"/>
                      <a:t>
</a:t>
                    </a:r>
                    <a:fld id="{F5C7C029-CDC3-48E3-B1F7-9C1F525CBDEC}"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4145-40C6-BBDE-3DDCA7710077}"/>
                </c:ext>
              </c:extLst>
            </c:dLbl>
            <c:dLbl>
              <c:idx val="8"/>
              <c:layout>
                <c:manualLayout>
                  <c:x val="0.18492820750347375"/>
                  <c:y val="-0.11432979174546413"/>
                </c:manualLayout>
              </c:layout>
              <c:tx>
                <c:rich>
                  <a:bodyPr/>
                  <a:lstStyle/>
                  <a:p>
                    <a:fld id="{0EFDAF17-140F-4367-9D16-859B9F22D633}" type="CATEGORYNAME">
                      <a:rPr lang="en-US"/>
                      <a:pPr/>
                      <a:t>[KATEGORİ ADI]</a:t>
                    </a:fld>
                    <a:r>
                      <a:rPr lang="en-US" baseline="0"/>
                      <a:t>
</a:t>
                    </a:r>
                    <a:fld id="{D060A949-4D63-479C-AB9E-A00C3FAF99D8}"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145-40C6-BBDE-3DDCA7710077}"/>
                </c:ext>
              </c:extLst>
            </c:dLbl>
            <c:numFmt formatCode="0.00%" sourceLinked="0"/>
            <c:spPr>
              <a:noFill/>
              <a:ln>
                <a:noFill/>
              </a:ln>
              <a:effectLst/>
            </c:spPr>
            <c:txPr>
              <a:bodyPr/>
              <a:lstStyle/>
              <a:p>
                <a:pPr>
                  <a:defRPr b="1"/>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1.3 Şekil 1.4 Şekil 1.5.'!$A$81:$A$88</c:f>
              <c:strCache>
                <c:ptCount val="8"/>
                <c:pt idx="0">
                  <c:v>TPAO</c:v>
                </c:pt>
                <c:pt idx="1">
                  <c:v>THRACE BASIN </c:v>
                </c:pt>
                <c:pt idx="2">
                  <c:v>PARK PLACE </c:v>
                </c:pt>
                <c:pt idx="3">
                  <c:v>ATLI MAKİNA </c:v>
                </c:pt>
                <c:pt idx="4">
                  <c:v>PETROGAS </c:v>
                </c:pt>
                <c:pt idx="5">
                  <c:v>TRANSATLANTIC PETROLEUM </c:v>
                </c:pt>
                <c:pt idx="6">
                  <c:v>MARSA TURKEY </c:v>
                </c:pt>
                <c:pt idx="7">
                  <c:v>ARAR PETROL</c:v>
                </c:pt>
              </c:strCache>
            </c:strRef>
          </c:cat>
          <c:val>
            <c:numRef>
              <c:f>'Tablo 1.3 Şekil 1.4 Şekil 1.5.'!$C$81:$C$88</c:f>
              <c:numCache>
                <c:formatCode>0.00</c:formatCode>
                <c:ptCount val="8"/>
                <c:pt idx="0">
                  <c:v>95.578161693650443</c:v>
                </c:pt>
                <c:pt idx="1">
                  <c:v>3.1394528395478236</c:v>
                </c:pt>
                <c:pt idx="2">
                  <c:v>0.43314122054712562</c:v>
                </c:pt>
                <c:pt idx="3">
                  <c:v>0.36297806419894219</c:v>
                </c:pt>
                <c:pt idx="4">
                  <c:v>0.35269761891396711</c:v>
                </c:pt>
                <c:pt idx="5">
                  <c:v>9.9005812020596357E-2</c:v>
                </c:pt>
                <c:pt idx="6">
                  <c:v>3.1921082283555335E-2</c:v>
                </c:pt>
                <c:pt idx="7" formatCode="0.000">
                  <c:v>2.6416688375526087E-3</c:v>
                </c:pt>
              </c:numCache>
            </c:numRef>
          </c:val>
          <c:extLst>
            <c:ext xmlns:c16="http://schemas.microsoft.com/office/drawing/2014/chart" uri="{C3380CC4-5D6E-409C-BE32-E72D297353CC}">
              <c16:uniqueId val="{0000000A-4145-40C6-BBDE-3DDCA7710077}"/>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0"/>
              <c:layout>
                <c:manualLayout>
                  <c:x val="-8.0321268207471739E-3"/>
                  <c:y val="-5.896805896805898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5D4-48A3-B747-C28356E7951D}"/>
                </c:ext>
              </c:extLst>
            </c:dLbl>
            <c:dLbl>
              <c:idx val="1"/>
              <c:layout>
                <c:manualLayout>
                  <c:x val="-0.26369714792036442"/>
                  <c:y val="-0.27269709222465133"/>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6473798350963706"/>
                      <c:h val="0.20646437105809534"/>
                    </c:manualLayout>
                  </c15:layout>
                </c:ext>
                <c:ext xmlns:c16="http://schemas.microsoft.com/office/drawing/2014/chart" uri="{C3380CC4-5D6E-409C-BE32-E72D297353CC}">
                  <c16:uniqueId val="{00000001-55D4-48A3-B747-C28356E7951D}"/>
                </c:ext>
              </c:extLst>
            </c:dLbl>
            <c:dLbl>
              <c:idx val="2"/>
              <c:layout>
                <c:manualLayout>
                  <c:x val="9.3269963155516944E-2"/>
                  <c:y val="-5.0649590177149234E-2"/>
                </c:manualLayout>
              </c:layout>
              <c:tx>
                <c:rich>
                  <a:bodyPr/>
                  <a:lstStyle/>
                  <a:p>
                    <a:fld id="{C76908AE-9638-4B6B-B7D2-359FC6F28F2C}" type="CATEGORYNAME">
                      <a:rPr lang="en-US" baseline="0">
                        <a:solidFill>
                          <a:sysClr val="windowText" lastClr="000000"/>
                        </a:solidFill>
                      </a:rPr>
                      <a:pPr/>
                      <a:t>[KATEGORİ ADI]</a:t>
                    </a:fld>
                    <a:r>
                      <a:rPr lang="en-US" baseline="0">
                        <a:solidFill>
                          <a:sysClr val="windowText" lastClr="000000"/>
                        </a:solidFill>
                      </a:rPr>
                      <a:t>
0,003%</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5126050420168066"/>
                      <c:h val="0.25193344269978907"/>
                    </c:manualLayout>
                  </c15:layout>
                  <c15:dlblFieldTable/>
                  <c15:showDataLabelsRange val="0"/>
                </c:ext>
                <c:ext xmlns:c16="http://schemas.microsoft.com/office/drawing/2014/chart" uri="{C3380CC4-5D6E-409C-BE32-E72D297353CC}">
                  <c16:uniqueId val="{00000002-55D4-48A3-B747-C28356E7951D}"/>
                </c:ext>
              </c:extLst>
            </c:dLbl>
            <c:dLbl>
              <c:idx val="3"/>
              <c:layout>
                <c:manualLayout>
                  <c:x val="-7.8390395515838568E-2"/>
                  <c:y val="1.5481308079733157E-2"/>
                </c:manualLayout>
              </c:layout>
              <c:numFmt formatCode="0.00%" sourceLinked="0"/>
              <c:spPr>
                <a:noFill/>
                <a:ln>
                  <a:noFill/>
                </a:ln>
                <a:effectLst/>
              </c:spPr>
              <c:txPr>
                <a:bodyPr/>
                <a:lstStyle/>
                <a:p>
                  <a:pPr>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5D4-48A3-B747-C28356E7951D}"/>
                </c:ext>
              </c:extLst>
            </c:dLbl>
            <c:dLbl>
              <c:idx val="4"/>
              <c:layout>
                <c:manualLayout>
                  <c:x val="0.15266964916471151"/>
                  <c:y val="0.12955303191523665"/>
                </c:manualLayout>
              </c:layout>
              <c:tx>
                <c:rich>
                  <a:bodyPr/>
                  <a:lstStyle/>
                  <a:p>
                    <a:fld id="{43729767-B1CD-4D2A-9357-D2F1F5A47C03}" type="CATEGORYNAME">
                      <a:rPr lang="en-US">
                        <a:solidFill>
                          <a:sysClr val="windowText" lastClr="000000"/>
                        </a:solidFill>
                      </a:rPr>
                      <a:pPr/>
                      <a:t>[KATEGORİ ADI]</a:t>
                    </a:fld>
                    <a:r>
                      <a:rPr lang="en-US" baseline="0">
                        <a:solidFill>
                          <a:sysClr val="windowText" lastClr="000000"/>
                        </a:solidFill>
                      </a:rPr>
                      <a:t>
</a:t>
                    </a:r>
                    <a:fld id="{4F99F343-EBCC-4619-B330-B73F2F96CFF3}"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55D4-48A3-B747-C28356E7951D}"/>
                </c:ext>
              </c:extLst>
            </c:dLbl>
            <c:numFmt formatCode="0.00%" sourceLinked="0"/>
            <c:spPr>
              <a:noFill/>
            </c:sp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'Şekil 1.6.'!$A$24:$A$28</c:f>
              <c:strCache>
                <c:ptCount val="5"/>
                <c:pt idx="0">
                  <c:v>Dağıtım Lisansı</c:v>
                </c:pt>
                <c:pt idx="1">
                  <c:v>İthalat Lisansı</c:v>
                </c:pt>
                <c:pt idx="2">
                  <c:v>Sıkıştırılmış Doğalgaz Lisansı</c:v>
                </c:pt>
                <c:pt idx="3">
                  <c:v>Toptan Satış Lisansı</c:v>
                </c:pt>
                <c:pt idx="4">
                  <c:v>Nihai Tüketici</c:v>
                </c:pt>
              </c:strCache>
            </c:strRef>
          </c:cat>
          <c:val>
            <c:numRef>
              <c:f>'Şekil 1.6.'!$B$24:$B$28</c:f>
              <c:numCache>
                <c:formatCode>#,##0.00</c:formatCode>
                <c:ptCount val="5"/>
                <c:pt idx="0">
                  <c:v>8286854</c:v>
                </c:pt>
                <c:pt idx="1">
                  <c:v>2045507061.3381803</c:v>
                </c:pt>
                <c:pt idx="2">
                  <c:v>59679</c:v>
                </c:pt>
                <c:pt idx="3">
                  <c:v>5133872.97</c:v>
                </c:pt>
                <c:pt idx="4">
                  <c:v>204565363</c:v>
                </c:pt>
              </c:numCache>
            </c:numRef>
          </c:val>
          <c:extLst>
            <c:ext xmlns:c16="http://schemas.microsoft.com/office/drawing/2014/chart" uri="{C3380CC4-5D6E-409C-BE32-E72D297353CC}">
              <c16:uniqueId val="{00000005-55D4-48A3-B747-C28356E7951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740286024524615E-2"/>
          <c:y val="6.1238678296609124E-2"/>
          <c:w val="0.95625971397547538"/>
          <c:h val="0.93876132170339088"/>
        </c:manualLayout>
      </c:layout>
      <c:pie3DChart>
        <c:varyColors val="1"/>
        <c:ser>
          <c:idx val="0"/>
          <c:order val="0"/>
          <c:explosion val="26"/>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E1CD-4BFB-856E-7B2F082B0E10}"/>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E1CD-4BFB-856E-7B2F082B0E10}"/>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E1CD-4BFB-856E-7B2F082B0E10}"/>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E1CD-4BFB-856E-7B2F082B0E10}"/>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E1CD-4BFB-856E-7B2F082B0E10}"/>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E1CD-4BFB-856E-7B2F082B0E10}"/>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E1CD-4BFB-856E-7B2F082B0E10}"/>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E1CD-4BFB-856E-7B2F082B0E10}"/>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11-E1CD-4BFB-856E-7B2F082B0E10}"/>
              </c:ext>
            </c:extLst>
          </c:dPt>
          <c:dPt>
            <c:idx val="9"/>
            <c:bubble3D val="0"/>
            <c:spPr>
              <a:solidFill>
                <a:schemeClr val="accent4">
                  <a:lumMod val="60000"/>
                  <a:alpha val="90000"/>
                </a:schemeClr>
              </a:solidFill>
              <a:ln w="19050">
                <a:solidFill>
                  <a:schemeClr val="accent4">
                    <a:lumMod val="60000"/>
                    <a:lumMod val="75000"/>
                  </a:schemeClr>
                </a:solidFill>
              </a:ln>
              <a:effectLst>
                <a:innerShdw blurRad="114300">
                  <a:schemeClr val="accent4">
                    <a:lumMod val="60000"/>
                    <a:lumMod val="75000"/>
                  </a:schemeClr>
                </a:innerShdw>
              </a:effectLst>
              <a:scene3d>
                <a:camera prst="orthographicFront"/>
                <a:lightRig rig="threePt" dir="t"/>
              </a:scene3d>
              <a:sp3d contourW="19050" prstMaterial="flat">
                <a:contourClr>
                  <a:schemeClr val="accent4">
                    <a:lumMod val="60000"/>
                    <a:lumMod val="75000"/>
                  </a:schemeClr>
                </a:contourClr>
              </a:sp3d>
            </c:spPr>
            <c:extLst>
              <c:ext xmlns:c16="http://schemas.microsoft.com/office/drawing/2014/chart" uri="{C3380CC4-5D6E-409C-BE32-E72D297353CC}">
                <c16:uniqueId val="{00000013-E1CD-4BFB-856E-7B2F082B0E10}"/>
              </c:ext>
            </c:extLst>
          </c:dPt>
          <c:dPt>
            <c:idx val="10"/>
            <c:bubble3D val="0"/>
            <c:spPr>
              <a:solidFill>
                <a:schemeClr val="accent5">
                  <a:lumMod val="60000"/>
                  <a:alpha val="90000"/>
                </a:schemeClr>
              </a:solidFill>
              <a:ln w="19050">
                <a:solidFill>
                  <a:schemeClr val="accent5">
                    <a:lumMod val="60000"/>
                    <a:lumMod val="75000"/>
                  </a:schemeClr>
                </a:solidFill>
              </a:ln>
              <a:effectLst>
                <a:innerShdw blurRad="114300">
                  <a:schemeClr val="accent5">
                    <a:lumMod val="60000"/>
                    <a:lumMod val="75000"/>
                  </a:schemeClr>
                </a:innerShdw>
              </a:effectLst>
              <a:scene3d>
                <a:camera prst="orthographicFront"/>
                <a:lightRig rig="threePt" dir="t"/>
              </a:scene3d>
              <a:sp3d contourW="19050" prstMaterial="flat">
                <a:contourClr>
                  <a:schemeClr val="accent5">
                    <a:lumMod val="60000"/>
                    <a:lumMod val="75000"/>
                  </a:schemeClr>
                </a:contourClr>
              </a:sp3d>
            </c:spPr>
            <c:extLst>
              <c:ext xmlns:c16="http://schemas.microsoft.com/office/drawing/2014/chart" uri="{C3380CC4-5D6E-409C-BE32-E72D297353CC}">
                <c16:uniqueId val="{00000015-E1CD-4BFB-856E-7B2F082B0E10}"/>
              </c:ext>
            </c:extLst>
          </c:dPt>
          <c:dPt>
            <c:idx val="11"/>
            <c:bubble3D val="0"/>
            <c:spPr>
              <a:solidFill>
                <a:schemeClr val="accent6">
                  <a:lumMod val="60000"/>
                  <a:alpha val="90000"/>
                </a:schemeClr>
              </a:solidFill>
              <a:ln w="19050">
                <a:solidFill>
                  <a:schemeClr val="accent6">
                    <a:lumMod val="60000"/>
                    <a:lumMod val="75000"/>
                  </a:schemeClr>
                </a:solidFill>
              </a:ln>
              <a:effectLst>
                <a:innerShdw blurRad="114300">
                  <a:schemeClr val="accent6">
                    <a:lumMod val="60000"/>
                    <a:lumMod val="75000"/>
                  </a:schemeClr>
                </a:innerShdw>
              </a:effectLst>
              <a:scene3d>
                <a:camera prst="orthographicFront"/>
                <a:lightRig rig="threePt" dir="t"/>
              </a:scene3d>
              <a:sp3d contourW="19050" prstMaterial="flat">
                <a:contourClr>
                  <a:schemeClr val="accent6">
                    <a:lumMod val="60000"/>
                    <a:lumMod val="75000"/>
                  </a:schemeClr>
                </a:contourClr>
              </a:sp3d>
            </c:spPr>
            <c:extLst>
              <c:ext xmlns:c16="http://schemas.microsoft.com/office/drawing/2014/chart" uri="{C3380CC4-5D6E-409C-BE32-E72D297353CC}">
                <c16:uniqueId val="{00000017-E1CD-4BFB-856E-7B2F082B0E10}"/>
              </c:ext>
            </c:extLst>
          </c:dPt>
          <c:dPt>
            <c:idx val="12"/>
            <c:bubble3D val="0"/>
            <c:spPr>
              <a:solidFill>
                <a:schemeClr val="accent1">
                  <a:lumMod val="80000"/>
                  <a:lumOff val="20000"/>
                  <a:alpha val="90000"/>
                </a:schemeClr>
              </a:solidFill>
              <a:ln w="19050">
                <a:solidFill>
                  <a:schemeClr val="accent1">
                    <a:lumMod val="80000"/>
                    <a:lumOff val="20000"/>
                    <a:lumMod val="75000"/>
                  </a:schemeClr>
                </a:solidFill>
              </a:ln>
              <a:effectLst>
                <a:innerShdw blurRad="114300">
                  <a:schemeClr val="accent1">
                    <a:lumMod val="80000"/>
                    <a:lumOff val="20000"/>
                    <a:lumMod val="75000"/>
                  </a:schemeClr>
                </a:innerShdw>
              </a:effectLst>
              <a:scene3d>
                <a:camera prst="orthographicFront"/>
                <a:lightRig rig="threePt" dir="t"/>
              </a:scene3d>
              <a:sp3d contourW="19050" prstMaterial="flat">
                <a:contourClr>
                  <a:schemeClr val="accent1">
                    <a:lumMod val="80000"/>
                    <a:lumOff val="20000"/>
                    <a:lumMod val="75000"/>
                  </a:schemeClr>
                </a:contourClr>
              </a:sp3d>
            </c:spPr>
            <c:extLst>
              <c:ext xmlns:c16="http://schemas.microsoft.com/office/drawing/2014/chart" uri="{C3380CC4-5D6E-409C-BE32-E72D297353CC}">
                <c16:uniqueId val="{00000019-E1CD-4BFB-856E-7B2F082B0E10}"/>
              </c:ext>
            </c:extLst>
          </c:dPt>
          <c:dPt>
            <c:idx val="13"/>
            <c:bubble3D val="0"/>
            <c:spPr>
              <a:solidFill>
                <a:schemeClr val="accent2">
                  <a:lumMod val="80000"/>
                  <a:lumOff val="20000"/>
                  <a:alpha val="90000"/>
                </a:schemeClr>
              </a:solidFill>
              <a:ln w="19050">
                <a:solidFill>
                  <a:schemeClr val="accent2">
                    <a:lumMod val="80000"/>
                    <a:lumOff val="20000"/>
                    <a:lumMod val="75000"/>
                  </a:schemeClr>
                </a:solidFill>
              </a:ln>
              <a:effectLst>
                <a:innerShdw blurRad="114300">
                  <a:schemeClr val="accent2">
                    <a:lumMod val="80000"/>
                    <a:lumOff val="20000"/>
                    <a:lumMod val="75000"/>
                  </a:schemeClr>
                </a:innerShdw>
              </a:effectLst>
              <a:scene3d>
                <a:camera prst="orthographicFront"/>
                <a:lightRig rig="threePt" dir="t"/>
              </a:scene3d>
              <a:sp3d contourW="19050" prstMaterial="flat">
                <a:contourClr>
                  <a:schemeClr val="accent2">
                    <a:lumMod val="80000"/>
                    <a:lumOff val="20000"/>
                    <a:lumMod val="75000"/>
                  </a:schemeClr>
                </a:contourClr>
              </a:sp3d>
            </c:spPr>
            <c:extLst>
              <c:ext xmlns:c16="http://schemas.microsoft.com/office/drawing/2014/chart" uri="{C3380CC4-5D6E-409C-BE32-E72D297353CC}">
                <c16:uniqueId val="{0000001B-E1CD-4BFB-856E-7B2F082B0E10}"/>
              </c:ext>
            </c:extLst>
          </c:dPt>
          <c:dLbls>
            <c:dLbl>
              <c:idx val="0"/>
              <c:layout>
                <c:manualLayout>
                  <c:x val="-7.4397937036531442E-2"/>
                  <c:y val="0.2029479168767134"/>
                </c:manualLayout>
              </c:layout>
              <c:numFmt formatCode="0.00%" sourceLinked="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E1CD-4BFB-856E-7B2F082B0E10}"/>
                </c:ext>
              </c:extLst>
            </c:dLbl>
            <c:dLbl>
              <c:idx val="1"/>
              <c:numFmt formatCode="0.00%" sourceLinked="0"/>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effectLst/>
                      <a:latin typeface="Times New Roman" panose="02020603050405020304" pitchFamily="18" charset="0"/>
                      <a:ea typeface="+mn-ea"/>
                      <a:cs typeface="Times New Roman" panose="02020603050405020304" pitchFamily="18" charset="0"/>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1CD-4BFB-856E-7B2F082B0E10}"/>
                </c:ext>
              </c:extLst>
            </c:dLbl>
            <c:dLbl>
              <c:idx val="2"/>
              <c:numFmt formatCode="0.00%" sourceLinked="0"/>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effectLst/>
                      <a:latin typeface="Times New Roman" panose="02020603050405020304" pitchFamily="18" charset="0"/>
                      <a:ea typeface="+mn-ea"/>
                      <a:cs typeface="Times New Roman" panose="02020603050405020304" pitchFamily="18" charset="0"/>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1CD-4BFB-856E-7B2F082B0E10}"/>
                </c:ext>
              </c:extLst>
            </c:dLbl>
            <c:dLbl>
              <c:idx val="3"/>
              <c:layout>
                <c:manualLayout>
                  <c:x val="1.3847269091363579E-2"/>
                  <c:y val="-4.9088863892013598E-2"/>
                </c:manualLayout>
              </c:layout>
              <c:numFmt formatCode="0.00%" sourceLinked="0"/>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1CD-4BFB-856E-7B2F082B0E10}"/>
                </c:ext>
              </c:extLst>
            </c:dLbl>
            <c:dLbl>
              <c:idx val="4"/>
              <c:layout>
                <c:manualLayout>
                  <c:x val="-5.3536946980187232E-2"/>
                  <c:y val="-4.2108463085225423E-2"/>
                </c:manualLayout>
              </c:layout>
              <c:numFmt formatCode="0.00%" sourceLinked="0"/>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1CD-4BFB-856E-7B2F082B0E10}"/>
                </c:ext>
              </c:extLst>
            </c:dLbl>
            <c:dLbl>
              <c:idx val="5"/>
              <c:layout>
                <c:manualLayout>
                  <c:x val="-4.5252676748739739E-3"/>
                  <c:y val="-0.23694721983281503"/>
                </c:manualLayout>
              </c:layout>
              <c:numFmt formatCode="0.00%" sourceLinked="0"/>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E1CD-4BFB-856E-7B2F082B0E10}"/>
                </c:ext>
              </c:extLst>
            </c:dLbl>
            <c:dLbl>
              <c:idx val="6"/>
              <c:layout>
                <c:manualLayout>
                  <c:x val="-6.4203663789054871E-2"/>
                  <c:y val="-2.5287146715949952E-2"/>
                </c:manualLayout>
              </c:layout>
              <c:numFmt formatCode="0.00%" sourceLinked="0"/>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lumMod val="60000"/>
                        </a:schemeClr>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D-E1CD-4BFB-856E-7B2F082B0E10}"/>
                </c:ext>
              </c:extLst>
            </c:dLbl>
            <c:dLbl>
              <c:idx val="7"/>
              <c:layout>
                <c:manualLayout>
                  <c:x val="-0.15099099698742424"/>
                  <c:y val="-6.9702331061040845E-2"/>
                </c:manualLayout>
              </c:layout>
              <c:numFmt formatCode="0.00%" sourceLinked="0"/>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lumMod val="60000"/>
                        </a:schemeClr>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E1CD-4BFB-856E-7B2F082B0E10}"/>
                </c:ext>
              </c:extLst>
            </c:dLbl>
            <c:dLbl>
              <c:idx val="8"/>
              <c:layout>
                <c:manualLayout>
                  <c:x val="0.11263957782339142"/>
                  <c:y val="-1.70329035108364E-2"/>
                </c:manualLayout>
              </c:layout>
              <c:numFmt formatCode="0.00%" sourceLinked="0"/>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lumMod val="60000"/>
                        </a:schemeClr>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1-E1CD-4BFB-856E-7B2F082B0E10}"/>
                </c:ext>
              </c:extLst>
            </c:dLbl>
            <c:dLbl>
              <c:idx val="9"/>
              <c:layout>
                <c:manualLayout>
                  <c:x val="4.8782181204688892E-2"/>
                  <c:y val="1.5607387496748462E-3"/>
                </c:manualLayout>
              </c:layout>
              <c:numFmt formatCode="0.00%" sourceLinked="0"/>
              <c:spPr>
                <a:solidFill>
                  <a:schemeClr val="lt1">
                    <a:alpha val="90000"/>
                  </a:schemeClr>
                </a:solidFill>
                <a:ln w="12700" cap="flat" cmpd="sng" algn="ctr">
                  <a:solidFill>
                    <a:schemeClr val="accent4">
                      <a:lumMod val="60000"/>
                    </a:schemeClr>
                  </a:solidFill>
                  <a:round/>
                </a:ln>
                <a:effectLst>
                  <a:outerShdw blurRad="50800" dist="38100" dir="2700000" algn="tl" rotWithShape="0">
                    <a:schemeClr val="accent4">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lumMod val="60000"/>
                        </a:schemeClr>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3-E1CD-4BFB-856E-7B2F082B0E10}"/>
                </c:ext>
              </c:extLst>
            </c:dLbl>
            <c:dLbl>
              <c:idx val="10"/>
              <c:layout>
                <c:manualLayout>
                  <c:x val="-4.6586261501215552E-2"/>
                  <c:y val="-9.5350264733772921E-2"/>
                </c:manualLayout>
              </c:layout>
              <c:numFmt formatCode="0.00%" sourceLinked="0"/>
              <c:spPr>
                <a:solidFill>
                  <a:schemeClr val="lt1">
                    <a:alpha val="90000"/>
                  </a:schemeClr>
                </a:solidFill>
                <a:ln w="12700" cap="flat" cmpd="sng" algn="ctr">
                  <a:solidFill>
                    <a:schemeClr val="accent5">
                      <a:lumMod val="60000"/>
                    </a:schemeClr>
                  </a:solidFill>
                  <a:round/>
                </a:ln>
                <a:effectLst>
                  <a:outerShdw blurRad="50800" dist="38100" dir="2700000" algn="tl" rotWithShape="0">
                    <a:schemeClr val="accent5">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lumMod val="60000"/>
                        </a:schemeClr>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E1CD-4BFB-856E-7B2F082B0E10}"/>
                </c:ext>
              </c:extLst>
            </c:dLbl>
            <c:dLbl>
              <c:idx val="11"/>
              <c:numFmt formatCode="0.00%" sourceLinked="0"/>
              <c:spPr>
                <a:solidFill>
                  <a:schemeClr val="lt1">
                    <a:alpha val="90000"/>
                  </a:schemeClr>
                </a:solidFill>
                <a:ln w="12700" cap="flat" cmpd="sng" algn="ctr">
                  <a:solidFill>
                    <a:schemeClr val="accent6">
                      <a:lumMod val="60000"/>
                    </a:schemeClr>
                  </a:solidFill>
                  <a:round/>
                </a:ln>
                <a:effectLst>
                  <a:outerShdw blurRad="50800" dist="38100" dir="2700000" algn="tl" rotWithShape="0">
                    <a:schemeClr val="accent6">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lumMod val="60000"/>
                        </a:schemeClr>
                      </a:solidFill>
                      <a:effectLst/>
                      <a:latin typeface="Times New Roman" panose="02020603050405020304" pitchFamily="18" charset="0"/>
                      <a:ea typeface="+mn-ea"/>
                      <a:cs typeface="Times New Roman" panose="02020603050405020304" pitchFamily="18" charset="0"/>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7-E1CD-4BFB-856E-7B2F082B0E10}"/>
                </c:ext>
              </c:extLst>
            </c:dLbl>
            <c:dLbl>
              <c:idx val="12"/>
              <c:numFmt formatCode="0.00%" sourceLinked="0"/>
              <c:spPr>
                <a:solidFill>
                  <a:schemeClr val="lt1">
                    <a:alpha val="90000"/>
                  </a:schemeClr>
                </a:solidFill>
                <a:ln w="12700" cap="flat" cmpd="sng" algn="ctr">
                  <a:solidFill>
                    <a:schemeClr val="accent1">
                      <a:lumMod val="80000"/>
                      <a:lumOff val="20000"/>
                    </a:schemeClr>
                  </a:solidFill>
                  <a:round/>
                </a:ln>
                <a:effectLst>
                  <a:outerShdw blurRad="50800" dist="38100" dir="2700000" algn="tl" rotWithShape="0">
                    <a:schemeClr val="accent1">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lumMod val="80000"/>
                          <a:lumOff val="20000"/>
                        </a:schemeClr>
                      </a:solidFill>
                      <a:effectLst/>
                      <a:latin typeface="Times New Roman" panose="02020603050405020304" pitchFamily="18" charset="0"/>
                      <a:ea typeface="+mn-ea"/>
                      <a:cs typeface="Times New Roman" panose="02020603050405020304" pitchFamily="18" charset="0"/>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9-E1CD-4BFB-856E-7B2F082B0E10}"/>
                </c:ext>
              </c:extLst>
            </c:dLbl>
            <c:dLbl>
              <c:idx val="13"/>
              <c:layout>
                <c:manualLayout>
                  <c:x val="-7.2899634564741771E-17"/>
                  <c:y val="0.18652854283507467"/>
                </c:manualLayout>
              </c:layout>
              <c:numFmt formatCode="0.00%" sourceLinked="0"/>
              <c:spPr>
                <a:solidFill>
                  <a:schemeClr val="lt1">
                    <a:alpha val="90000"/>
                  </a:schemeClr>
                </a:solidFill>
                <a:ln w="12700" cap="flat" cmpd="sng" algn="ctr">
                  <a:solidFill>
                    <a:schemeClr val="accent2">
                      <a:lumMod val="80000"/>
                      <a:lumOff val="20000"/>
                    </a:schemeClr>
                  </a:solidFill>
                  <a:round/>
                </a:ln>
                <a:effectLst>
                  <a:outerShdw blurRad="50800" dist="38100" dir="2700000" algn="tl" rotWithShape="0">
                    <a:schemeClr val="accent2">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lumMod val="80000"/>
                          <a:lumOff val="20000"/>
                        </a:schemeClr>
                      </a:solidFill>
                      <a:effectLst/>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B-E1CD-4BFB-856E-7B2F082B0E10}"/>
                </c:ext>
              </c:extLst>
            </c:dLbl>
            <c:numFmt formatCode="0.00%" sourceLinked="0"/>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Times New Roman" panose="02020603050405020304" pitchFamily="18" charset="0"/>
                    <a:ea typeface="+mn-ea"/>
                    <a:cs typeface="Times New Roman" panose="02020603050405020304" pitchFamily="18" charset="0"/>
                  </a:defRPr>
                </a:pPr>
                <a:endParaRPr lang="tr-TR"/>
              </a:p>
            </c:txPr>
            <c:dLblPos val="inEnd"/>
            <c:showLegendKey val="0"/>
            <c:showVal val="0"/>
            <c:showCatName val="1"/>
            <c:showSerName val="0"/>
            <c:showPercent val="1"/>
            <c:showBubbleSize val="0"/>
            <c:separator>
</c:separator>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 Şekil 2.1'!$A$53:$A$65</c:f>
              <c:strCache>
                <c:ptCount val="13"/>
                <c:pt idx="0">
                  <c:v>ABD</c:v>
                </c:pt>
                <c:pt idx="1">
                  <c:v>Azerbaycan</c:v>
                </c:pt>
                <c:pt idx="2">
                  <c:v>Cezayir</c:v>
                </c:pt>
                <c:pt idx="3">
                  <c:v>Ekvator Ginesi</c:v>
                </c:pt>
                <c:pt idx="4">
                  <c:v>Fransa</c:v>
                </c:pt>
                <c:pt idx="5">
                  <c:v>İran</c:v>
                </c:pt>
                <c:pt idx="6">
                  <c:v>İspanya</c:v>
                </c:pt>
                <c:pt idx="7">
                  <c:v>Kamerun</c:v>
                </c:pt>
                <c:pt idx="8">
                  <c:v>Mısır</c:v>
                </c:pt>
                <c:pt idx="9">
                  <c:v>Nijerya</c:v>
                </c:pt>
                <c:pt idx="10">
                  <c:v>Norveç</c:v>
                </c:pt>
                <c:pt idx="11">
                  <c:v>Rusya </c:v>
                </c:pt>
                <c:pt idx="12">
                  <c:v>Trinidad ve Tobago</c:v>
                </c:pt>
              </c:strCache>
            </c:strRef>
          </c:cat>
          <c:val>
            <c:numRef>
              <c:f>' Şekil 2.1'!$B$53:$B$65</c:f>
              <c:numCache>
                <c:formatCode>#,##0</c:formatCode>
                <c:ptCount val="13"/>
                <c:pt idx="0">
                  <c:v>5587</c:v>
                </c:pt>
                <c:pt idx="1">
                  <c:v>11478</c:v>
                </c:pt>
                <c:pt idx="2" formatCode="General">
                  <c:v>5380</c:v>
                </c:pt>
                <c:pt idx="3" formatCode="General">
                  <c:v>208</c:v>
                </c:pt>
                <c:pt idx="4" formatCode="General">
                  <c:v>198</c:v>
                </c:pt>
                <c:pt idx="5">
                  <c:v>7043</c:v>
                </c:pt>
                <c:pt idx="6" formatCode="General">
                  <c:v>97</c:v>
                </c:pt>
                <c:pt idx="7" formatCode="General">
                  <c:v>103</c:v>
                </c:pt>
                <c:pt idx="8" formatCode="General">
                  <c:v>181</c:v>
                </c:pt>
                <c:pt idx="9" formatCode="General">
                  <c:v>95</c:v>
                </c:pt>
                <c:pt idx="10" formatCode="General">
                  <c:v>86</c:v>
                </c:pt>
                <c:pt idx="11">
                  <c:v>21572</c:v>
                </c:pt>
                <c:pt idx="12" formatCode="General">
                  <c:v>185</c:v>
                </c:pt>
              </c:numCache>
            </c:numRef>
          </c:val>
          <c:extLst>
            <c:ext xmlns:c16="http://schemas.microsoft.com/office/drawing/2014/chart" uri="{C3380CC4-5D6E-409C-BE32-E72D297353CC}">
              <c16:uniqueId val="{0000001C-E1CD-4BFB-856E-7B2F082B0E10}"/>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'Şekil 2.2.'!$B$2</c:f>
              <c:strCache>
                <c:ptCount val="1"/>
                <c:pt idx="0">
                  <c:v>Rusya</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2.2.'!$B$3:$B$13</c:f>
              <c:numCache>
                <c:formatCode>#,##0</c:formatCode>
                <c:ptCount val="11"/>
                <c:pt idx="0">
                  <c:v>26975.129513</c:v>
                </c:pt>
                <c:pt idx="1">
                  <c:v>26783.070315398996</c:v>
                </c:pt>
                <c:pt idx="2">
                  <c:v>24540.070625429995</c:v>
                </c:pt>
                <c:pt idx="3">
                  <c:v>28689.62464185691</c:v>
                </c:pt>
                <c:pt idx="4">
                  <c:v>23642.045197418898</c:v>
                </c:pt>
                <c:pt idx="5">
                  <c:v>15196.365523742223</c:v>
                </c:pt>
                <c:pt idx="6">
                  <c:v>16166.102765379572</c:v>
                </c:pt>
                <c:pt idx="7">
                  <c:v>26342.638862323573</c:v>
                </c:pt>
                <c:pt idx="8">
                  <c:v>15059.745797601032</c:v>
                </c:pt>
                <c:pt idx="9">
                  <c:v>16080.000239986894</c:v>
                </c:pt>
                <c:pt idx="10" formatCode="General">
                  <c:v>21572</c:v>
                </c:pt>
              </c:numCache>
            </c:numRef>
          </c:val>
          <c:extLst>
            <c:ext xmlns:c16="http://schemas.microsoft.com/office/drawing/2014/chart" uri="{C3380CC4-5D6E-409C-BE32-E72D297353CC}">
              <c16:uniqueId val="{00000000-062C-4C74-8C2C-D680493BE71E}"/>
            </c:ext>
          </c:extLst>
        </c:ser>
        <c:ser>
          <c:idx val="3"/>
          <c:order val="1"/>
          <c:tx>
            <c:strRef>
              <c:f>'Şekil 2.2.'!$C$2</c:f>
              <c:strCache>
                <c:ptCount val="1"/>
                <c:pt idx="0">
                  <c:v>İran</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2.2.'!$C$3:$C$13</c:f>
              <c:numCache>
                <c:formatCode>#,##0</c:formatCode>
                <c:ptCount val="11"/>
                <c:pt idx="0">
                  <c:v>8932.4130331377492</c:v>
                </c:pt>
                <c:pt idx="1">
                  <c:v>7826.3725583417099</c:v>
                </c:pt>
                <c:pt idx="2">
                  <c:v>7704.5460640000001</c:v>
                </c:pt>
                <c:pt idx="3">
                  <c:v>9250.6445170000006</c:v>
                </c:pt>
                <c:pt idx="4">
                  <c:v>7862.8752193017608</c:v>
                </c:pt>
                <c:pt idx="5">
                  <c:v>7736.292749054579</c:v>
                </c:pt>
                <c:pt idx="6">
                  <c:v>5321.0258458826092</c:v>
                </c:pt>
                <c:pt idx="7">
                  <c:v>9433.5272992006303</c:v>
                </c:pt>
                <c:pt idx="8">
                  <c:v>9404.6862300756293</c:v>
                </c:pt>
                <c:pt idx="9">
                  <c:v>5405.1520668695484</c:v>
                </c:pt>
                <c:pt idx="10" formatCode="General">
                  <c:v>7043</c:v>
                </c:pt>
              </c:numCache>
            </c:numRef>
          </c:val>
          <c:extLst>
            <c:ext xmlns:c16="http://schemas.microsoft.com/office/drawing/2014/chart" uri="{C3380CC4-5D6E-409C-BE32-E72D297353CC}">
              <c16:uniqueId val="{00000001-062C-4C74-8C2C-D680493BE71E}"/>
            </c:ext>
          </c:extLst>
        </c:ser>
        <c:ser>
          <c:idx val="4"/>
          <c:order val="2"/>
          <c:tx>
            <c:strRef>
              <c:f>'Şekil 2.2.'!$D$2</c:f>
              <c:strCache>
                <c:ptCount val="1"/>
                <c:pt idx="0">
                  <c:v>Azerbaycan</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2.2.'!$D$3:$D$13</c:f>
              <c:numCache>
                <c:formatCode>#,##0</c:formatCode>
                <c:ptCount val="11"/>
                <c:pt idx="0">
                  <c:v>6073.8693278137598</c:v>
                </c:pt>
                <c:pt idx="1">
                  <c:v>6168.6715880000002</c:v>
                </c:pt>
                <c:pt idx="2">
                  <c:v>6479.8658589999995</c:v>
                </c:pt>
                <c:pt idx="3">
                  <c:v>6544.3980339999998</c:v>
                </c:pt>
                <c:pt idx="4">
                  <c:v>7527.2074289049506</c:v>
                </c:pt>
                <c:pt idx="5">
                  <c:v>9584.7418460289227</c:v>
                </c:pt>
                <c:pt idx="6">
                  <c:v>11547.985122727468</c:v>
                </c:pt>
                <c:pt idx="7">
                  <c:v>7985.9487057345623</c:v>
                </c:pt>
                <c:pt idx="8">
                  <c:v>6045.9561466957584</c:v>
                </c:pt>
                <c:pt idx="9">
                  <c:v>6045.8765701802313</c:v>
                </c:pt>
                <c:pt idx="10" formatCode="General">
                  <c:v>11478</c:v>
                </c:pt>
              </c:numCache>
            </c:numRef>
          </c:val>
          <c:extLst>
            <c:ext xmlns:c16="http://schemas.microsoft.com/office/drawing/2014/chart" uri="{C3380CC4-5D6E-409C-BE32-E72D297353CC}">
              <c16:uniqueId val="{00000002-062C-4C74-8C2C-D680493BE71E}"/>
            </c:ext>
          </c:extLst>
        </c:ser>
        <c:ser>
          <c:idx val="5"/>
          <c:order val="3"/>
          <c:tx>
            <c:strRef>
              <c:f>'Şekil 2.2.'!$E$2</c:f>
              <c:strCache>
                <c:ptCount val="1"/>
                <c:pt idx="0">
                  <c:v>Cezayir</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2.2.'!$E$3:$E$13</c:f>
              <c:numCache>
                <c:formatCode>#,##0</c:formatCode>
                <c:ptCount val="11"/>
                <c:pt idx="0">
                  <c:v>4178.53123329765</c:v>
                </c:pt>
                <c:pt idx="1">
                  <c:v>3915.8706484478398</c:v>
                </c:pt>
                <c:pt idx="2">
                  <c:v>4193.3972430000003</c:v>
                </c:pt>
                <c:pt idx="3">
                  <c:v>4447.1965810000002</c:v>
                </c:pt>
                <c:pt idx="4">
                  <c:v>4520.6421866586497</c:v>
                </c:pt>
                <c:pt idx="5">
                  <c:v>5678.3623971942097</c:v>
                </c:pt>
                <c:pt idx="6">
                  <c:v>5573.1598034225099</c:v>
                </c:pt>
                <c:pt idx="7">
                  <c:v>5986.9896410000001</c:v>
                </c:pt>
                <c:pt idx="8">
                  <c:v>5260.9568179999997</c:v>
                </c:pt>
                <c:pt idx="9">
                  <c:v>5987.6023640000003</c:v>
                </c:pt>
                <c:pt idx="10" formatCode="General">
                  <c:v>5380</c:v>
                </c:pt>
              </c:numCache>
            </c:numRef>
          </c:val>
          <c:extLst>
            <c:ext xmlns:c16="http://schemas.microsoft.com/office/drawing/2014/chart" uri="{C3380CC4-5D6E-409C-BE32-E72D297353CC}">
              <c16:uniqueId val="{00000003-062C-4C74-8C2C-D680493BE71E}"/>
            </c:ext>
          </c:extLst>
        </c:ser>
        <c:ser>
          <c:idx val="1"/>
          <c:order val="4"/>
          <c:tx>
            <c:strRef>
              <c:f>'Şekil 2.2.'!$F$2</c:f>
              <c:strCache>
                <c:ptCount val="1"/>
                <c:pt idx="0">
                  <c:v>Diğer*</c:v>
                </c:pt>
              </c:strCache>
            </c:strRef>
          </c:tx>
          <c:invertIfNegative val="0"/>
          <c:cat>
            <c:numRef>
              <c:f>'Şekil 2.2.'!$A$3:$A$13</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'Şekil 2.2.'!$F$3:$F$13</c:f>
              <c:numCache>
                <c:formatCode>#,##0</c:formatCode>
                <c:ptCount val="11"/>
                <c:pt idx="0">
                  <c:v>1688.7165459999965</c:v>
                </c:pt>
                <c:pt idx="1">
                  <c:v>2492.7725040000009</c:v>
                </c:pt>
                <c:pt idx="2">
                  <c:v>2214.635841999997</c:v>
                </c:pt>
                <c:pt idx="3">
                  <c:v>4974.1036736104634</c:v>
                </c:pt>
                <c:pt idx="4">
                  <c:v>5061.4528869999958</c:v>
                </c:pt>
                <c:pt idx="5">
                  <c:v>5259.5729169999904</c:v>
                </c:pt>
                <c:pt idx="6">
                  <c:v>8159.4490170553227</c:v>
                </c:pt>
                <c:pt idx="7">
                  <c:v>7705.5837982921976</c:v>
                </c:pt>
                <c:pt idx="8">
                  <c:v>18890.328921189488</c:v>
                </c:pt>
                <c:pt idx="9">
                  <c:v>16965.139138829025</c:v>
                </c:pt>
                <c:pt idx="10" formatCode="General">
                  <c:v>6740</c:v>
                </c:pt>
              </c:numCache>
            </c:numRef>
          </c:val>
          <c:extLst>
            <c:ext xmlns:c16="http://schemas.microsoft.com/office/drawing/2014/chart" uri="{C3380CC4-5D6E-409C-BE32-E72D297353CC}">
              <c16:uniqueId val="{00000004-062C-4C74-8C2C-D680493BE71E}"/>
            </c:ext>
          </c:extLst>
        </c:ser>
        <c:dLbls>
          <c:showLegendKey val="0"/>
          <c:showVal val="0"/>
          <c:showCatName val="0"/>
          <c:showSerName val="0"/>
          <c:showPercent val="0"/>
          <c:showBubbleSize val="0"/>
        </c:dLbls>
        <c:gapWidth val="150"/>
        <c:overlap val="100"/>
        <c:axId val="344022016"/>
        <c:axId val="344032000"/>
      </c:barChart>
      <c:catAx>
        <c:axId val="3440220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vert="horz"/>
          <a:lstStyle/>
          <a:p>
            <a:pPr>
              <a:defRPr/>
            </a:pPr>
            <a:endParaRPr lang="tr-TR"/>
          </a:p>
        </c:txPr>
        <c:crossAx val="344032000"/>
        <c:crosses val="autoZero"/>
        <c:auto val="1"/>
        <c:lblAlgn val="ctr"/>
        <c:lblOffset val="100"/>
        <c:noMultiLvlLbl val="0"/>
      </c:catAx>
      <c:valAx>
        <c:axId val="344032000"/>
        <c:scaling>
          <c:orientation val="minMax"/>
          <c:min val="0"/>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tr-TR"/>
          </a:p>
        </c:txPr>
        <c:crossAx val="344022016"/>
        <c:crosses val="autoZero"/>
        <c:crossBetween val="between"/>
      </c:valAx>
      <c:spPr>
        <a:noFill/>
        <a:ln>
          <a:noFill/>
        </a:ln>
        <a:effectLst/>
      </c:spPr>
    </c:plotArea>
    <c:legend>
      <c:legendPos val="b"/>
      <c:overlay val="0"/>
      <c:spPr>
        <a:noFill/>
        <a:ln>
          <a:solidFill>
            <a:schemeClr val="accent6">
              <a:lumMod val="40000"/>
              <a:lumOff val="60000"/>
            </a:schemeClr>
          </a:solidFill>
        </a:ln>
        <a:effectLst/>
      </c:spPr>
      <c:txPr>
        <a:bodyPr rot="0" vert="horz"/>
        <a:lstStyle/>
        <a:p>
          <a:pPr>
            <a:defRPr/>
          </a:pPr>
          <a:endParaRPr lang="tr-TR"/>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609974552267724E-2"/>
          <c:y val="8.8306324612649229E-2"/>
          <c:w val="0.98390025447732277"/>
          <c:h val="0.91169353047170043"/>
        </c:manualLayout>
      </c:layout>
      <c:pie3DChart>
        <c:varyColors val="1"/>
        <c:ser>
          <c:idx val="0"/>
          <c:order val="0"/>
          <c:explosion val="5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B78-4BD1-AECD-8E90780FF35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B78-4BD1-AECD-8E90780FF351}"/>
              </c:ext>
            </c:extLst>
          </c:dPt>
          <c:dPt>
            <c:idx val="2"/>
            <c:bubble3D val="0"/>
            <c:explosion val="5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B78-4BD1-AECD-8E90780FF35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B78-4BD1-AECD-8E90780FF35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B78-4BD1-AECD-8E90780FF35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B78-4BD1-AECD-8E90780FF351}"/>
              </c:ext>
            </c:extLst>
          </c:dPt>
          <c:dLbls>
            <c:dLbl>
              <c:idx val="0"/>
              <c:layout>
                <c:manualLayout>
                  <c:x val="0.12386374077669507"/>
                  <c:y val="1.43943919235800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2B78-4BD1-AECD-8E90780FF351}"/>
                </c:ext>
              </c:extLst>
            </c:dLbl>
            <c:dLbl>
              <c:idx val="1"/>
              <c:layout>
                <c:manualLayout>
                  <c:x val="3.3453101467339416E-2"/>
                  <c:y val="0.1655577222126230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2B78-4BD1-AECD-8E90780FF351}"/>
                </c:ext>
              </c:extLst>
            </c:dLbl>
            <c:dLbl>
              <c:idx val="2"/>
              <c:layout>
                <c:manualLayout>
                  <c:x val="9.1324200913242004E-2"/>
                  <c:y val="-0.3009404388714733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B78-4BD1-AECD-8E90780FF351}"/>
                </c:ext>
              </c:extLst>
            </c:dLbl>
            <c:dLbl>
              <c:idx val="3"/>
              <c:layout>
                <c:manualLayout>
                  <c:x val="-4.9019914845474334E-2"/>
                  <c:y val="0.1310080212796310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2B78-4BD1-AECD-8E90780FF351}"/>
                </c:ext>
              </c:extLst>
            </c:dLbl>
            <c:dLbl>
              <c:idx val="4"/>
              <c:layout>
                <c:manualLayout>
                  <c:x val="-8.1248663673294849E-2"/>
                  <c:y val="2.922267679719475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B78-4BD1-AECD-8E90780FF351}"/>
                </c:ext>
              </c:extLst>
            </c:dLbl>
            <c:dLbl>
              <c:idx val="5"/>
              <c:layout>
                <c:manualLayout>
                  <c:x val="5.9438232321416444E-3"/>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B78-4BD1-AECD-8E90780FF35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eparator>
</c:separator>
            <c:showLeaderLines val="0"/>
            <c:extLst>
              <c:ext xmlns:c15="http://schemas.microsoft.com/office/drawing/2012/chart" uri="{CE6537A1-D6FC-4f65-9D91-7224C49458BB}"/>
            </c:extLst>
          </c:dLbls>
          <c:cat>
            <c:strRef>
              <c:f>'Tablo 2.3. Şekil 2.3.'!$A$45:$A$50</c:f>
              <c:strCache>
                <c:ptCount val="6"/>
                <c:pt idx="0">
                  <c:v>AKFEL GAZ</c:v>
                </c:pt>
                <c:pt idx="1">
                  <c:v>BOSPHORUS GAZ</c:v>
                </c:pt>
                <c:pt idx="2">
                  <c:v>BOTAŞ</c:v>
                </c:pt>
                <c:pt idx="3">
                  <c:v>EGE GAZ</c:v>
                </c:pt>
                <c:pt idx="4">
                  <c:v>KİBAR ENERJİ </c:v>
                </c:pt>
                <c:pt idx="5">
                  <c:v>SOCAR ENERJİ </c:v>
                </c:pt>
              </c:strCache>
            </c:strRef>
          </c:cat>
          <c:val>
            <c:numRef>
              <c:f>'Tablo 2.3. Şekil 2.3.'!$B$45:$B$50</c:f>
              <c:numCache>
                <c:formatCode>#,##0.00</c:formatCode>
                <c:ptCount val="6"/>
                <c:pt idx="0">
                  <c:v>1.3945963957016021</c:v>
                </c:pt>
                <c:pt idx="1">
                  <c:v>3.3930758994175525</c:v>
                </c:pt>
                <c:pt idx="2">
                  <c:v>93.037869808418407</c:v>
                </c:pt>
                <c:pt idx="3">
                  <c:v>0.17301028267863863</c:v>
                </c:pt>
                <c:pt idx="4">
                  <c:v>1.5029459701143897</c:v>
                </c:pt>
                <c:pt idx="5">
                  <c:v>0.49850164366940974</c:v>
                </c:pt>
              </c:numCache>
            </c:numRef>
          </c:val>
          <c:extLst>
            <c:ext xmlns:c16="http://schemas.microsoft.com/office/drawing/2014/chart" uri="{C3380CC4-5D6E-409C-BE32-E72D297353CC}">
              <c16:uniqueId val="{0000000C-2B78-4BD1-AECD-8E90780FF351}"/>
            </c:ext>
          </c:extLst>
        </c:ser>
        <c:dLbls>
          <c:dLblPos val="outEnd"/>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6"/>
          <c:order val="0"/>
          <c:tx>
            <c:strRef>
              <c:f>'Tablo 2.5. Şekil 2.4.'!$K$1</c:f>
              <c:strCache>
                <c:ptCount val="1"/>
                <c:pt idx="0">
                  <c:v>2021</c:v>
                </c:pt>
              </c:strCache>
            </c:strRef>
          </c:tx>
          <c:spPr>
            <a:ln w="28575">
              <a:solidFill>
                <a:srgbClr val="FFC000"/>
              </a:solidFill>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2.4.'!$K$2:$K$13</c:f>
              <c:numCache>
                <c:formatCode>#,##0.00</c:formatCode>
                <c:ptCount val="12"/>
                <c:pt idx="0">
                  <c:v>6093.9148656078605</c:v>
                </c:pt>
                <c:pt idx="1">
                  <c:v>6002.6238660784693</c:v>
                </c:pt>
                <c:pt idx="2">
                  <c:v>5827.2484349587994</c:v>
                </c:pt>
                <c:pt idx="3">
                  <c:v>4725.1884133908898</c:v>
                </c:pt>
                <c:pt idx="4">
                  <c:v>3599.5114226843802</c:v>
                </c:pt>
                <c:pt idx="5">
                  <c:v>4065.3439630766702</c:v>
                </c:pt>
                <c:pt idx="6">
                  <c:v>4047.4883276441301</c:v>
                </c:pt>
                <c:pt idx="7">
                  <c:v>4170.6402925885695</c:v>
                </c:pt>
                <c:pt idx="8">
                  <c:v>4281.4790135855701</c:v>
                </c:pt>
                <c:pt idx="9">
                  <c:v>4657.28561040553</c:v>
                </c:pt>
                <c:pt idx="10">
                  <c:v>5048.9477471576993</c:v>
                </c:pt>
                <c:pt idx="11">
                  <c:v>6184.2605013723896</c:v>
                </c:pt>
              </c:numCache>
            </c:numRef>
          </c:val>
          <c:smooth val="0"/>
          <c:extLst>
            <c:ext xmlns:c16="http://schemas.microsoft.com/office/drawing/2014/chart" uri="{C3380CC4-5D6E-409C-BE32-E72D297353CC}">
              <c16:uniqueId val="{00000000-AE46-4D6C-AEC4-7C1F9DBFCA4B}"/>
            </c:ext>
          </c:extLst>
        </c:ser>
        <c:ser>
          <c:idx val="7"/>
          <c:order val="1"/>
          <c:tx>
            <c:strRef>
              <c:f>'Tablo 2.5. Şekil 2.4.'!$L$1</c:f>
              <c:strCache>
                <c:ptCount val="1"/>
                <c:pt idx="0">
                  <c:v>2022</c:v>
                </c:pt>
              </c:strCache>
            </c:strRef>
          </c:tx>
          <c:spPr>
            <a:ln w="25400">
              <a:solidFill>
                <a:srgbClr val="0070C0"/>
              </a:solidFill>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2.4.'!$L$2:$L$13</c:f>
              <c:numCache>
                <c:formatCode>#,##0.00</c:formatCode>
                <c:ptCount val="12"/>
                <c:pt idx="0">
                  <c:v>6704.8770046415393</c:v>
                </c:pt>
                <c:pt idx="1">
                  <c:v>6272.5460765681401</c:v>
                </c:pt>
                <c:pt idx="2">
                  <c:v>6215.3809006626407</c:v>
                </c:pt>
                <c:pt idx="3">
                  <c:v>4067.4582666647102</c:v>
                </c:pt>
                <c:pt idx="4">
                  <c:v>3729.5229753634399</c:v>
                </c:pt>
                <c:pt idx="5">
                  <c:v>3836.0274019677699</c:v>
                </c:pt>
                <c:pt idx="6">
                  <c:v>3411.4426496403103</c:v>
                </c:pt>
                <c:pt idx="7">
                  <c:v>3852.8668940769799</c:v>
                </c:pt>
                <c:pt idx="8">
                  <c:v>3401.3707426081401</c:v>
                </c:pt>
                <c:pt idx="9">
                  <c:v>3238.1854425915103</c:v>
                </c:pt>
                <c:pt idx="10">
                  <c:v>4123.1425235741299</c:v>
                </c:pt>
                <c:pt idx="11">
                  <c:v>5808.8530352026</c:v>
                </c:pt>
              </c:numCache>
            </c:numRef>
          </c:val>
          <c:smooth val="0"/>
          <c:extLst>
            <c:ext xmlns:c16="http://schemas.microsoft.com/office/drawing/2014/chart" uri="{C3380CC4-5D6E-409C-BE32-E72D297353CC}">
              <c16:uniqueId val="{00000001-AE46-4D6C-AEC4-7C1F9DBFCA4B}"/>
            </c:ext>
          </c:extLst>
        </c:ser>
        <c:ser>
          <c:idx val="8"/>
          <c:order val="2"/>
          <c:tx>
            <c:strRef>
              <c:f>'Tablo 2.5. Şekil 2.4.'!$M$1</c:f>
              <c:strCache>
                <c:ptCount val="1"/>
                <c:pt idx="0">
                  <c:v>2023</c:v>
                </c:pt>
              </c:strCache>
            </c:strRef>
          </c:tx>
          <c:spPr>
            <a:ln w="25400">
              <a:solidFill>
                <a:srgbClr val="00B050"/>
              </a:solidFill>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2.4.'!$M$2:$M$13</c:f>
              <c:numCache>
                <c:formatCode>#,##0.00</c:formatCode>
                <c:ptCount val="12"/>
                <c:pt idx="0">
                  <c:v>6048.2323516552597</c:v>
                </c:pt>
                <c:pt idx="1">
                  <c:v>6011.5551663263705</c:v>
                </c:pt>
                <c:pt idx="2">
                  <c:v>4557.7717228029896</c:v>
                </c:pt>
                <c:pt idx="3">
                  <c:v>3982.20022319789</c:v>
                </c:pt>
                <c:pt idx="4">
                  <c:v>3692.27021483004</c:v>
                </c:pt>
                <c:pt idx="5">
                  <c:v>2332.4156208491595</c:v>
                </c:pt>
                <c:pt idx="6">
                  <c:v>3030.9556377034301</c:v>
                </c:pt>
                <c:pt idx="7">
                  <c:v>3681.3539258520404</c:v>
                </c:pt>
                <c:pt idx="8">
                  <c:v>3291.8315696302498</c:v>
                </c:pt>
                <c:pt idx="9">
                  <c:v>3358.2335612232905</c:v>
                </c:pt>
                <c:pt idx="10">
                  <c:v>4433.8316145443996</c:v>
                </c:pt>
                <c:pt idx="11">
                  <c:v>6063.1187712505798</c:v>
                </c:pt>
              </c:numCache>
            </c:numRef>
          </c:val>
          <c:smooth val="0"/>
          <c:extLst>
            <c:ext xmlns:c16="http://schemas.microsoft.com/office/drawing/2014/chart" uri="{C3380CC4-5D6E-409C-BE32-E72D297353CC}">
              <c16:uniqueId val="{00000002-AE46-4D6C-AEC4-7C1F9DBFCA4B}"/>
            </c:ext>
          </c:extLst>
        </c:ser>
        <c:ser>
          <c:idx val="0"/>
          <c:order val="3"/>
          <c:tx>
            <c:strRef>
              <c:f>'Tablo 2.5. Şekil 2.4.'!$N$1</c:f>
              <c:strCache>
                <c:ptCount val="1"/>
                <c:pt idx="0">
                  <c:v>2024</c:v>
                </c:pt>
              </c:strCache>
            </c:strRef>
          </c:tx>
          <c:spPr>
            <a:ln w="47625">
              <a:solidFill>
                <a:srgbClr val="FF0000"/>
              </a:solidFill>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2.4.'!$N$2:$N$13</c:f>
              <c:numCache>
                <c:formatCode>#,##0.00</c:formatCode>
                <c:ptCount val="12"/>
                <c:pt idx="0">
                  <c:v>6693.4592768750199</c:v>
                </c:pt>
                <c:pt idx="1">
                  <c:v>5515.0593782120304</c:v>
                </c:pt>
                <c:pt idx="2">
                  <c:v>4411.9748926848806</c:v>
                </c:pt>
                <c:pt idx="3">
                  <c:v>2395.2508180628301</c:v>
                </c:pt>
                <c:pt idx="4">
                  <c:v>2882.3378506552199</c:v>
                </c:pt>
                <c:pt idx="5">
                  <c:v>2314.9267011038501</c:v>
                </c:pt>
                <c:pt idx="6">
                  <c:v>3607.4170110852701</c:v>
                </c:pt>
                <c:pt idx="7">
                  <c:v>3892.5302907200103</c:v>
                </c:pt>
                <c:pt idx="8">
                  <c:v>3377.5142204174499</c:v>
                </c:pt>
                <c:pt idx="9">
                  <c:v>3952.22219761419</c:v>
                </c:pt>
                <c:pt idx="10">
                  <c:v>5806.2604633648807</c:v>
                </c:pt>
                <c:pt idx="11">
                  <c:v>7364.1712299661403</c:v>
                </c:pt>
              </c:numCache>
            </c:numRef>
          </c:val>
          <c:smooth val="0"/>
          <c:extLst>
            <c:ext xmlns:c16="http://schemas.microsoft.com/office/drawing/2014/chart" uri="{C3380CC4-5D6E-409C-BE32-E72D297353CC}">
              <c16:uniqueId val="{00000003-AE46-4D6C-AEC4-7C1F9DBFCA4B}"/>
            </c:ext>
          </c:extLst>
        </c:ser>
        <c:dLbls>
          <c:showLegendKey val="0"/>
          <c:showVal val="0"/>
          <c:showCatName val="0"/>
          <c:showSerName val="0"/>
          <c:showPercent val="0"/>
          <c:showBubbleSize val="0"/>
        </c:dLbls>
        <c:smooth val="0"/>
        <c:axId val="204048256"/>
        <c:axId val="204049792"/>
      </c:lineChart>
      <c:catAx>
        <c:axId val="20404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9792"/>
        <c:crosses val="autoZero"/>
        <c:auto val="1"/>
        <c:lblAlgn val="ctr"/>
        <c:lblOffset val="100"/>
        <c:noMultiLvlLbl val="0"/>
      </c:catAx>
      <c:valAx>
        <c:axId val="204049792"/>
        <c:scaling>
          <c:orientation val="minMax"/>
          <c:max val="7800"/>
          <c:min val="1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manualLayout>
          <c:layoutTarget val="inner"/>
          <c:xMode val="edge"/>
          <c:yMode val="edge"/>
          <c:x val="4.9841689092660894E-2"/>
          <c:y val="6.6331191359700725E-2"/>
          <c:w val="0.82858666400877101"/>
          <c:h val="0.79070926479017711"/>
        </c:manualLayout>
      </c:layout>
      <c:pie3DChart>
        <c:varyColors val="1"/>
        <c:ser>
          <c:idx val="0"/>
          <c:order val="0"/>
          <c:dPt>
            <c:idx val="0"/>
            <c:bubble3D val="0"/>
            <c:explosion val="24"/>
            <c:extLst>
              <c:ext xmlns:c16="http://schemas.microsoft.com/office/drawing/2014/chart" uri="{C3380CC4-5D6E-409C-BE32-E72D297353CC}">
                <c16:uniqueId val="{00000001-35DE-40EB-BF8D-97D058BFE737}"/>
              </c:ext>
            </c:extLst>
          </c:dPt>
          <c:dPt>
            <c:idx val="1"/>
            <c:bubble3D val="0"/>
            <c:explosion val="12"/>
            <c:spPr>
              <a:solidFill>
                <a:schemeClr val="accent6">
                  <a:lumMod val="75000"/>
                </a:schemeClr>
              </a:solidFill>
            </c:spPr>
            <c:extLst>
              <c:ext xmlns:c16="http://schemas.microsoft.com/office/drawing/2014/chart" uri="{C3380CC4-5D6E-409C-BE32-E72D297353CC}">
                <c16:uniqueId val="{00000003-35DE-40EB-BF8D-97D058BFE737}"/>
              </c:ext>
            </c:extLst>
          </c:dPt>
          <c:dLbls>
            <c:dLbl>
              <c:idx val="0"/>
              <c:layout>
                <c:manualLayout>
                  <c:x val="-0.10407172995780584"/>
                  <c:y val="-0.2704906678331875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5DE-40EB-BF8D-97D058BFE737}"/>
                </c:ext>
              </c:extLst>
            </c:dLbl>
            <c:dLbl>
              <c:idx val="1"/>
              <c:layout>
                <c:manualLayout>
                  <c:x val="-7.4248095799989061E-2"/>
                  <c:y val="9.0671208151125782E-2"/>
                </c:manualLayout>
              </c:layout>
              <c:numFmt formatCode="0.00%" sourceLinked="0"/>
              <c:spPr>
                <a:noFill/>
                <a:ln>
                  <a:noFill/>
                </a:ln>
                <a:effectLst/>
              </c:spPr>
              <c:txPr>
                <a:bodyPr wrap="square" lIns="38100" tIns="19050" rIns="38100" bIns="19050" anchor="ctr">
                  <a:noAutofit/>
                </a:bodyPr>
                <a:lstStyle/>
                <a:p>
                  <a:pPr>
                    <a:defRPr b="1">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4088781644229956"/>
                      <c:h val="0.24882657960437873"/>
                    </c:manualLayout>
                  </c15:layout>
                </c:ext>
                <c:ext xmlns:c16="http://schemas.microsoft.com/office/drawing/2014/chart" uri="{C3380CC4-5D6E-409C-BE32-E72D297353CC}">
                  <c16:uniqueId val="{00000003-35DE-40EB-BF8D-97D058BFE737}"/>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showLegendKey val="0"/>
            <c:showVal val="0"/>
            <c:showCatName val="1"/>
            <c:showSerName val="0"/>
            <c:showPercent val="1"/>
            <c:showBubbleSize val="0"/>
            <c:showLeaderLines val="0"/>
            <c:extLst>
              <c:ext xmlns:c15="http://schemas.microsoft.com/office/drawing/2012/chart" uri="{CE6537A1-D6FC-4f65-9D91-7224C49458BB}"/>
            </c:extLst>
          </c:dLbls>
          <c:cat>
            <c:strRef>
              <c:f>'Tablo 2.2.Şekil 2.5.'!$A$8:$A$9</c:f>
              <c:strCache>
                <c:ptCount val="2"/>
                <c:pt idx="0">
                  <c:v>Boru Gazı</c:v>
                </c:pt>
                <c:pt idx="1">
                  <c:v>LNG</c:v>
                </c:pt>
              </c:strCache>
            </c:strRef>
          </c:cat>
          <c:val>
            <c:numRef>
              <c:f>'Tablo 2.2.Şekil 2.5.'!$B$8:$B$9</c:f>
              <c:numCache>
                <c:formatCode>_-* #,##0.00\ _T_L_-;\-* #,##0.00\ _T_L_-;_-* "-"??\ _T_L_-;_-@_-</c:formatCode>
                <c:ptCount val="2"/>
                <c:pt idx="0">
                  <c:v>39596.828096761776</c:v>
                </c:pt>
                <c:pt idx="1">
                  <c:v>12616.296233999999</c:v>
                </c:pt>
              </c:numCache>
            </c:numRef>
          </c:val>
          <c:extLst>
            <c:ext xmlns:c16="http://schemas.microsoft.com/office/drawing/2014/chart" uri="{C3380CC4-5D6E-409C-BE32-E72D297353CC}">
              <c16:uniqueId val="{00000004-35DE-40EB-BF8D-97D058BFE737}"/>
            </c:ext>
          </c:extLst>
        </c:ser>
        <c:dLbls>
          <c:showLegendKey val="0"/>
          <c:showVal val="0"/>
          <c:showCatName val="1"/>
          <c:showSerName val="0"/>
          <c:showPercent val="1"/>
          <c:showBubbleSize val="0"/>
          <c:showLeaderLines val="0"/>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2.284527518172378E-2"/>
          <c:y val="5.2009456264775412E-2"/>
          <c:w val="0.97715465817556502"/>
          <c:h val="0.9169975762599053"/>
        </c:manualLayout>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0460-48CC-92E8-424BA59842EC}"/>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0460-48CC-92E8-424BA59842EC}"/>
              </c:ext>
            </c:extLst>
          </c:dPt>
          <c:dLbls>
            <c:dLbl>
              <c:idx val="1"/>
              <c:numFmt formatCode="0.00%" sourceLinked="0"/>
              <c:spPr>
                <a:noFill/>
              </c:spPr>
              <c:txPr>
                <a:bodyPr/>
                <a:lstStyle/>
                <a:p>
                  <a:pPr>
                    <a:defRPr b="1">
                      <a:latin typeface="Times New Roman" panose="02020603050405020304" pitchFamily="18" charset="0"/>
                      <a:cs typeface="Times New Roman" panose="02020603050405020304" pitchFamily="18" charset="0"/>
                    </a:defRPr>
                  </a:pPr>
                  <a:endParaRPr lang="tr-TR"/>
                </a:p>
              </c:txPr>
              <c:dLblPos val="inEnd"/>
              <c:showLegendKey val="0"/>
              <c:showVal val="0"/>
              <c:showCatName val="1"/>
              <c:showSerName val="0"/>
              <c:showPercent val="1"/>
              <c:showBubbleSize val="0"/>
              <c:extLst>
                <c:ext xmlns:c16="http://schemas.microsoft.com/office/drawing/2014/chart" uri="{C3380CC4-5D6E-409C-BE32-E72D297353CC}">
                  <c16:uniqueId val="{00000003-0460-48CC-92E8-424BA59842EC}"/>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2.7.'!$A$11:$A$12</c:f>
              <c:strCache>
                <c:ptCount val="2"/>
                <c:pt idx="0">
                  <c:v>Spot İthalat</c:v>
                </c:pt>
                <c:pt idx="1">
                  <c:v>Uzun Dönemli İthalat Lisansı</c:v>
                </c:pt>
              </c:strCache>
            </c:strRef>
          </c:cat>
          <c:val>
            <c:numRef>
              <c:f>'Şekil 2.6. Şekil 2.7.'!$B$11:$B$12</c:f>
              <c:numCache>
                <c:formatCode>#,##0</c:formatCode>
                <c:ptCount val="2"/>
                <c:pt idx="0">
                  <c:v>18320.81561167122</c:v>
                </c:pt>
                <c:pt idx="1">
                  <c:v>33892.30871909055</c:v>
                </c:pt>
              </c:numCache>
            </c:numRef>
          </c:val>
          <c:extLst>
            <c:ext xmlns:c16="http://schemas.microsoft.com/office/drawing/2014/chart" uri="{C3380CC4-5D6E-409C-BE32-E72D297353CC}">
              <c16:uniqueId val="{00000004-0460-48CC-92E8-424BA59842EC}"/>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1C4C-4C42-A13F-9A23FE133082}"/>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1C4C-4C42-A13F-9A23FE133082}"/>
              </c:ext>
            </c:extLst>
          </c:dPt>
          <c:dLbls>
            <c:dLbl>
              <c:idx val="1"/>
              <c:numFmt formatCode="0.00%" sourceLinked="0"/>
              <c:spPr>
                <a:noFill/>
              </c:spPr>
              <c:txPr>
                <a:bodyPr/>
                <a:lstStyle/>
                <a:p>
                  <a:pPr>
                    <a:defRPr b="1">
                      <a:latin typeface="Times New Roman" panose="02020603050405020304" pitchFamily="18" charset="0"/>
                      <a:cs typeface="Times New Roman" panose="02020603050405020304" pitchFamily="18" charset="0"/>
                    </a:defRPr>
                  </a:pPr>
                  <a:endParaRPr lang="tr-TR"/>
                </a:p>
              </c:txPr>
              <c:dLblPos val="inEnd"/>
              <c:showLegendKey val="0"/>
              <c:showVal val="0"/>
              <c:showCatName val="1"/>
              <c:showSerName val="0"/>
              <c:showPercent val="1"/>
              <c:showBubbleSize val="0"/>
              <c:extLst>
                <c:ext xmlns:c16="http://schemas.microsoft.com/office/drawing/2014/chart" uri="{C3380CC4-5D6E-409C-BE32-E72D297353CC}">
                  <c16:uniqueId val="{00000003-1C4C-4C42-A13F-9A23FE133082}"/>
                </c:ext>
              </c:extLst>
            </c:dLbl>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2.7.'!$A$36:$A$39</c:f>
              <c:strCache>
                <c:ptCount val="4"/>
                <c:pt idx="0">
                  <c:v>Azerbaycan</c:v>
                </c:pt>
                <c:pt idx="1">
                  <c:v>Cezayir</c:v>
                </c:pt>
                <c:pt idx="2">
                  <c:v>İran</c:v>
                </c:pt>
                <c:pt idx="3">
                  <c:v>Rusya Federasyonu</c:v>
                </c:pt>
              </c:strCache>
            </c:strRef>
          </c:cat>
          <c:val>
            <c:numRef>
              <c:f>'Şekil 2.6. Şekil 2.7.'!$B$36:$B$39</c:f>
              <c:numCache>
                <c:formatCode>#,##0.00</c:formatCode>
                <c:ptCount val="4"/>
                <c:pt idx="0">
                  <c:v>6045876977.8721924</c:v>
                </c:pt>
                <c:pt idx="1">
                  <c:v>5380336858</c:v>
                </c:pt>
                <c:pt idx="2">
                  <c:v>7043364308.5509605</c:v>
                </c:pt>
                <c:pt idx="3">
                  <c:v>15422730574.6674</c:v>
                </c:pt>
              </c:numCache>
            </c:numRef>
          </c:val>
          <c:extLst>
            <c:ext xmlns:c16="http://schemas.microsoft.com/office/drawing/2014/chart" uri="{C3380CC4-5D6E-409C-BE32-E72D297353CC}">
              <c16:uniqueId val="{00000004-1C4C-4C42-A13F-9A23FE133082}"/>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'tablo2.6 şkl 2.8'!$A$36</c:f>
              <c:strCache>
                <c:ptCount val="1"/>
                <c:pt idx="0">
                  <c:v>Spot Boru Gazı </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2.8'!$B$36:$M$36</c:f>
              <c:numCache>
                <c:formatCode>_-* #,##0.00\ _T_L_-;\-* #,##0.00\ _T_L_-;_-* "-"??\ _T_L_-;_-@_-</c:formatCode>
                <c:ptCount val="12"/>
                <c:pt idx="0">
                  <c:v>1760.7094781250701</c:v>
                </c:pt>
                <c:pt idx="1">
                  <c:v>1650.2719883195</c:v>
                </c:pt>
                <c:pt idx="2">
                  <c:v>893.48021968651005</c:v>
                </c:pt>
                <c:pt idx="3">
                  <c:v>621.68021730965995</c:v>
                </c:pt>
                <c:pt idx="4">
                  <c:v>711.95974426707005</c:v>
                </c:pt>
                <c:pt idx="5">
                  <c:v>777.06202974767996</c:v>
                </c:pt>
                <c:pt idx="6">
                  <c:v>981.34754299398992</c:v>
                </c:pt>
                <c:pt idx="7">
                  <c:v>559.38005152156995</c:v>
                </c:pt>
                <c:pt idx="8">
                  <c:v>973.3542085188401</c:v>
                </c:pt>
                <c:pt idx="9">
                  <c:v>493.38882544293</c:v>
                </c:pt>
                <c:pt idx="10">
                  <c:v>641.69016495848996</c:v>
                </c:pt>
                <c:pt idx="11">
                  <c:v>1020.5317647799101</c:v>
                </c:pt>
              </c:numCache>
            </c:numRef>
          </c:val>
          <c:extLst>
            <c:ext xmlns:c16="http://schemas.microsoft.com/office/drawing/2014/chart" uri="{C3380CC4-5D6E-409C-BE32-E72D297353CC}">
              <c16:uniqueId val="{00000000-EAB0-4B4A-BCD7-309B8B5A6538}"/>
            </c:ext>
          </c:extLst>
        </c:ser>
        <c:ser>
          <c:idx val="1"/>
          <c:order val="1"/>
          <c:tx>
            <c:strRef>
              <c:f>'tablo2.6 şkl 2.8'!$A$37</c:f>
              <c:strCache>
                <c:ptCount val="1"/>
                <c:pt idx="0">
                  <c:v>Spot LNG </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2.8'!$B$37:$M$37</c:f>
              <c:numCache>
                <c:formatCode>_-* #,##0.00\ _T_L_-;\-* #,##0.00\ _T_L_-;_-* "-"??\ _T_L_-;_-@_-</c:formatCode>
                <c:ptCount val="12"/>
                <c:pt idx="0">
                  <c:v>1521.652558</c:v>
                </c:pt>
                <c:pt idx="1">
                  <c:v>1188.325955</c:v>
                </c:pt>
                <c:pt idx="2">
                  <c:v>817.94607900000005</c:v>
                </c:pt>
                <c:pt idx="3">
                  <c:v>74.319087999999994</c:v>
                </c:pt>
                <c:pt idx="4">
                  <c:v>174.21530899999999</c:v>
                </c:pt>
                <c:pt idx="5">
                  <c:v>0</c:v>
                </c:pt>
                <c:pt idx="6">
                  <c:v>0</c:v>
                </c:pt>
                <c:pt idx="7">
                  <c:v>0</c:v>
                </c:pt>
                <c:pt idx="8">
                  <c:v>0</c:v>
                </c:pt>
                <c:pt idx="9">
                  <c:v>0</c:v>
                </c:pt>
                <c:pt idx="10">
                  <c:v>866.92134999999996</c:v>
                </c:pt>
                <c:pt idx="11">
                  <c:v>2592.579037</c:v>
                </c:pt>
              </c:numCache>
            </c:numRef>
          </c:val>
          <c:extLst>
            <c:ext xmlns:c16="http://schemas.microsoft.com/office/drawing/2014/chart" uri="{C3380CC4-5D6E-409C-BE32-E72D297353CC}">
              <c16:uniqueId val="{00000001-EAB0-4B4A-BCD7-309B8B5A6538}"/>
            </c:ext>
          </c:extLst>
        </c:ser>
        <c:ser>
          <c:idx val="2"/>
          <c:order val="2"/>
          <c:tx>
            <c:strRef>
              <c:f>'tablo2.6 şkl 2.8'!$A$38</c:f>
              <c:strCache>
                <c:ptCount val="1"/>
                <c:pt idx="0">
                  <c:v>Boru Gazı (Uzun Dönemli)</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2.8'!$B$38:$M$38</c:f>
              <c:numCache>
                <c:formatCode>_-* #,##0.00\ _T_L_-;\-* #,##0.00\ _T_L_-;_-* "-"??\ _T_L_-;_-@_-</c:formatCode>
                <c:ptCount val="12"/>
                <c:pt idx="0">
                  <c:v>2669.9347597499495</c:v>
                </c:pt>
                <c:pt idx="1">
                  <c:v>2025.5312328925302</c:v>
                </c:pt>
                <c:pt idx="2">
                  <c:v>2181.7841349983701</c:v>
                </c:pt>
                <c:pt idx="3">
                  <c:v>1336.3206257531699</c:v>
                </c:pt>
                <c:pt idx="4">
                  <c:v>1624.52145238815</c:v>
                </c:pt>
                <c:pt idx="5">
                  <c:v>1173.7633933561699</c:v>
                </c:pt>
                <c:pt idx="6">
                  <c:v>2124.6066110912798</c:v>
                </c:pt>
                <c:pt idx="7">
                  <c:v>2948.4174841984404</c:v>
                </c:pt>
                <c:pt idx="8">
                  <c:v>2019.36054489861</c:v>
                </c:pt>
                <c:pt idx="9">
                  <c:v>3092.5990371712601</c:v>
                </c:pt>
                <c:pt idx="10">
                  <c:v>3910.9554364063902</c:v>
                </c:pt>
                <c:pt idx="11">
                  <c:v>3404.1771481862302</c:v>
                </c:pt>
              </c:numCache>
            </c:numRef>
          </c:val>
          <c:extLst>
            <c:ext xmlns:c16="http://schemas.microsoft.com/office/drawing/2014/chart" uri="{C3380CC4-5D6E-409C-BE32-E72D297353CC}">
              <c16:uniqueId val="{00000002-EAB0-4B4A-BCD7-309B8B5A6538}"/>
            </c:ext>
          </c:extLst>
        </c:ser>
        <c:ser>
          <c:idx val="3"/>
          <c:order val="3"/>
          <c:tx>
            <c:strRef>
              <c:f>'tablo2.6 şkl 2.8'!$A$39</c:f>
              <c:strCache>
                <c:ptCount val="1"/>
                <c:pt idx="0">
                  <c:v>LNG  (Uzun Dönemli)</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2.8'!$B$39:$M$39</c:f>
              <c:numCache>
                <c:formatCode>_-* #,##0.00\ _T_L_-;\-* #,##0.00\ _T_L_-;_-* "-"??\ _T_L_-;_-@_-</c:formatCode>
                <c:ptCount val="12"/>
                <c:pt idx="0">
                  <c:v>741.16248099999996</c:v>
                </c:pt>
                <c:pt idx="1">
                  <c:v>650.93020200000001</c:v>
                </c:pt>
                <c:pt idx="2">
                  <c:v>518.76445899999999</c:v>
                </c:pt>
                <c:pt idx="3">
                  <c:v>362.93088699999998</c:v>
                </c:pt>
                <c:pt idx="4">
                  <c:v>371.641345</c:v>
                </c:pt>
                <c:pt idx="5">
                  <c:v>364.10127799999998</c:v>
                </c:pt>
                <c:pt idx="6">
                  <c:v>501.46285699999999</c:v>
                </c:pt>
                <c:pt idx="7">
                  <c:v>384.732755</c:v>
                </c:pt>
                <c:pt idx="8">
                  <c:v>384.79946699999999</c:v>
                </c:pt>
                <c:pt idx="9">
                  <c:v>366.23433499999999</c:v>
                </c:pt>
                <c:pt idx="10">
                  <c:v>386.693512</c:v>
                </c:pt>
                <c:pt idx="11">
                  <c:v>346.88328000000001</c:v>
                </c:pt>
              </c:numCache>
            </c:numRef>
          </c:val>
          <c:extLst>
            <c:ext xmlns:c16="http://schemas.microsoft.com/office/drawing/2014/chart" uri="{C3380CC4-5D6E-409C-BE32-E72D297353CC}">
              <c16:uniqueId val="{00000003-EAB0-4B4A-BCD7-309B8B5A6538}"/>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04614656"/>
        <c:crosses val="autoZero"/>
        <c:auto val="1"/>
        <c:lblAlgn val="ctr"/>
        <c:lblOffset val="100"/>
        <c:noMultiLvlLbl val="0"/>
      </c:catAx>
      <c:valAx>
        <c:axId val="204614656"/>
        <c:scaling>
          <c:orientation val="minMax"/>
          <c:max val="3600"/>
          <c:min val="0"/>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vert="horz"/>
          <a:lstStyle/>
          <a:p>
            <a:pPr>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2.7 Şekil 2.9.'!$A$19</c:f>
              <c:strCache>
                <c:ptCount val="1"/>
                <c:pt idx="0">
                  <c:v>Cezayir</c:v>
                </c:pt>
              </c:strCache>
            </c:strRef>
          </c:tx>
          <c:invertIfNegative val="0"/>
          <c:dLbls>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'tablo 2.7 Şekil 2.9.'!$B$19:$L$19</c:f>
              <c:numCache>
                <c:formatCode>#,##0.00</c:formatCode>
                <c:ptCount val="11"/>
                <c:pt idx="0">
                  <c:v>4178.53</c:v>
                </c:pt>
                <c:pt idx="1">
                  <c:v>3915.87</c:v>
                </c:pt>
                <c:pt idx="2">
                  <c:v>4284.3100000000004</c:v>
                </c:pt>
                <c:pt idx="3">
                  <c:v>4617.1000000000004</c:v>
                </c:pt>
                <c:pt idx="4">
                  <c:v>4520.6400000000003</c:v>
                </c:pt>
                <c:pt idx="5">
                  <c:v>5678.36</c:v>
                </c:pt>
                <c:pt idx="6">
                  <c:v>5573.1598034225099</c:v>
                </c:pt>
                <c:pt idx="7">
                  <c:v>5986.9896410000001</c:v>
                </c:pt>
                <c:pt idx="8">
                  <c:v>5260.9568179999997</c:v>
                </c:pt>
                <c:pt idx="9">
                  <c:v>5987.6023640000003</c:v>
                </c:pt>
                <c:pt idx="10">
                  <c:v>5380.3368579999997</c:v>
                </c:pt>
              </c:numCache>
            </c:numRef>
          </c:val>
          <c:extLst>
            <c:ext xmlns:c16="http://schemas.microsoft.com/office/drawing/2014/chart" uri="{C3380CC4-5D6E-409C-BE32-E72D297353CC}">
              <c16:uniqueId val="{00000000-A435-431D-ABBE-1E347F3AE574}"/>
            </c:ext>
          </c:extLst>
        </c:ser>
        <c:ser>
          <c:idx val="2"/>
          <c:order val="1"/>
          <c:tx>
            <c:strRef>
              <c:f>'tablo 2.7 Şekil 2.9.'!$A$20</c:f>
              <c:strCache>
                <c:ptCount val="1"/>
                <c:pt idx="0">
                  <c:v>Nijerya</c:v>
                </c:pt>
              </c:strCache>
            </c:strRef>
          </c:tx>
          <c:spPr>
            <a:solidFill>
              <a:schemeClr val="accent1">
                <a:lumMod val="75000"/>
              </a:schemeClr>
            </a:solidFill>
          </c:spPr>
          <c:invertIfNegative val="0"/>
          <c:dLbls>
            <c:dLbl>
              <c:idx val="8"/>
              <c:delete val="1"/>
              <c:extLst>
                <c:ext xmlns:c15="http://schemas.microsoft.com/office/drawing/2012/chart" uri="{CE6537A1-D6FC-4f65-9D91-7224C49458BB}"/>
                <c:ext xmlns:c16="http://schemas.microsoft.com/office/drawing/2014/chart" uri="{C3380CC4-5D6E-409C-BE32-E72D297353CC}">
                  <c16:uniqueId val="{00000001-A435-431D-ABBE-1E347F3AE574}"/>
                </c:ext>
              </c:extLst>
            </c:dLbl>
            <c:dLbl>
              <c:idx val="9"/>
              <c:delete val="1"/>
              <c:extLst>
                <c:ext xmlns:c15="http://schemas.microsoft.com/office/drawing/2012/chart" uri="{CE6537A1-D6FC-4f65-9D91-7224C49458BB}"/>
                <c:ext xmlns:c16="http://schemas.microsoft.com/office/drawing/2014/chart" uri="{C3380CC4-5D6E-409C-BE32-E72D297353CC}">
                  <c16:uniqueId val="{00000002-A435-431D-ABBE-1E347F3AE574}"/>
                </c:ext>
              </c:extLst>
            </c:dLbl>
            <c:dLbl>
              <c:idx val="10"/>
              <c:delete val="1"/>
              <c:extLst>
                <c:ext xmlns:c15="http://schemas.microsoft.com/office/drawing/2012/chart" uri="{CE6537A1-D6FC-4f65-9D91-7224C49458BB}"/>
                <c:ext xmlns:c16="http://schemas.microsoft.com/office/drawing/2014/chart" uri="{C3380CC4-5D6E-409C-BE32-E72D297353CC}">
                  <c16:uniqueId val="{00000003-A435-431D-ABBE-1E347F3AE574}"/>
                </c:ext>
              </c:extLst>
            </c:dLbl>
            <c:numFmt formatCode="#,##0"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2014</c:v>
                </c:pt>
                <c:pt idx="1">
                  <c:v>2015</c:v>
                </c:pt>
                <c:pt idx="2">
                  <c:v>2016</c:v>
                </c:pt>
                <c:pt idx="3">
                  <c:v>2017</c:v>
                </c:pt>
                <c:pt idx="4">
                  <c:v>2018</c:v>
                </c:pt>
                <c:pt idx="5">
                  <c:v>2019</c:v>
                </c:pt>
                <c:pt idx="6">
                  <c:v>2020</c:v>
                </c:pt>
                <c:pt idx="7">
                  <c:v>2021</c:v>
                </c:pt>
                <c:pt idx="8">
                  <c:v>2022</c:v>
                </c:pt>
                <c:pt idx="9">
                  <c:v>2023</c:v>
                </c:pt>
                <c:pt idx="10">
                  <c:v>2024</c:v>
                </c:pt>
              </c:numCache>
            </c:numRef>
          </c:cat>
          <c:val>
            <c:numRef>
              <c:f>'tablo 2.7 Şekil 2.9.'!$B$20:$L$20</c:f>
              <c:numCache>
                <c:formatCode>#,##0.00</c:formatCode>
                <c:ptCount val="11"/>
                <c:pt idx="0">
                  <c:v>1413.62</c:v>
                </c:pt>
                <c:pt idx="1">
                  <c:v>1240.32</c:v>
                </c:pt>
                <c:pt idx="2">
                  <c:v>1219.6500000000001</c:v>
                </c:pt>
                <c:pt idx="3">
                  <c:v>1343.98</c:v>
                </c:pt>
                <c:pt idx="4">
                  <c:v>1667.83</c:v>
                </c:pt>
                <c:pt idx="5">
                  <c:v>1756.13</c:v>
                </c:pt>
                <c:pt idx="6">
                  <c:v>1357.7842335293201</c:v>
                </c:pt>
                <c:pt idx="7">
                  <c:v>1249.244152</c:v>
                </c:pt>
                <c:pt idx="8">
                  <c:v>0</c:v>
                </c:pt>
                <c:pt idx="9">
                  <c:v>0</c:v>
                </c:pt>
                <c:pt idx="10">
                  <c:v>0</c:v>
                </c:pt>
              </c:numCache>
            </c:numRef>
          </c:val>
          <c:extLst>
            <c:ext xmlns:c16="http://schemas.microsoft.com/office/drawing/2014/chart" uri="{C3380CC4-5D6E-409C-BE32-E72D297353CC}">
              <c16:uniqueId val="{00000004-A435-431D-ABBE-1E347F3AE574}"/>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vert="horz"/>
          <a:lstStyle/>
          <a:p>
            <a:pPr>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vert="horz"/>
        <a:lstStyle/>
        <a:p>
          <a:pPr>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explosion val="12"/>
          <c:dPt>
            <c:idx val="0"/>
            <c:bubble3D val="0"/>
            <c:explosion val="0"/>
            <c:spPr>
              <a:solidFill>
                <a:srgbClr val="FFFF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F6EC-4BBF-8E57-8EDD9BD14D89}"/>
              </c:ext>
            </c:extLst>
          </c:dPt>
          <c:dPt>
            <c:idx val="1"/>
            <c:bubble3D val="0"/>
            <c:spPr>
              <a:solidFill>
                <a:srgbClr val="FF00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F6EC-4BBF-8E57-8EDD9BD14D89}"/>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5-F6EC-4BBF-8E57-8EDD9BD14D89}"/>
              </c:ext>
            </c:extLst>
          </c:dPt>
          <c:dLbls>
            <c:dLbl>
              <c:idx val="0"/>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F6EC-4BBF-8E57-8EDD9BD14D89}"/>
                </c:ext>
              </c:extLst>
            </c:dLbl>
            <c:dLbl>
              <c:idx val="1"/>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F6EC-4BBF-8E57-8EDD9BD14D89}"/>
                </c:ext>
              </c:extLst>
            </c:dLbl>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showLegendKey val="0"/>
            <c:showVal val="1"/>
            <c:showCatName val="1"/>
            <c:showSerName val="0"/>
            <c:showPercent val="1"/>
            <c:showBubbleSize val="0"/>
            <c:showLeaderLines val="0"/>
            <c:extLst>
              <c:ext xmlns:c15="http://schemas.microsoft.com/office/drawing/2012/chart" uri="{CE6537A1-D6FC-4f65-9D91-7224C49458BB}"/>
            </c:extLst>
          </c:dLbls>
          <c:cat>
            <c:strRef>
              <c:f>'Şekil 2.10'!$J$28:$J$29</c:f>
              <c:strCache>
                <c:ptCount val="2"/>
                <c:pt idx="0">
                  <c:v>Spot Boru Gazı</c:v>
                </c:pt>
                <c:pt idx="1">
                  <c:v>Spot LNG</c:v>
                </c:pt>
              </c:strCache>
            </c:strRef>
          </c:cat>
          <c:val>
            <c:numRef>
              <c:f>'Şekil 2.10'!$K$28:$K$29</c:f>
              <c:numCache>
                <c:formatCode>_-* #,##0\ _T_L_-;\-* #,##0\ _T_L_-;_-* "-"??\ _T_L_-;_-@_-</c:formatCode>
                <c:ptCount val="2"/>
                <c:pt idx="0">
                  <c:v>11084.856235671223</c:v>
                </c:pt>
                <c:pt idx="1">
                  <c:v>7235.9593759999998</c:v>
                </c:pt>
              </c:numCache>
            </c:numRef>
          </c:val>
          <c:extLst>
            <c:ext xmlns:c16="http://schemas.microsoft.com/office/drawing/2014/chart" uri="{C3380CC4-5D6E-409C-BE32-E72D297353CC}">
              <c16:uniqueId val="{00000006-F6EC-4BBF-8E57-8EDD9BD14D89}"/>
            </c:ext>
          </c:extLst>
        </c:ser>
        <c:dLbls>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 2.11'!$B$28</c:f>
              <c:strCache>
                <c:ptCount val="1"/>
                <c:pt idx="0">
                  <c:v>Diğer*</c:v>
                </c:pt>
              </c:strCache>
            </c:strRef>
          </c:tx>
          <c:spPr>
            <a:solidFill>
              <a:schemeClr val="accent1">
                <a:alpha val="70000"/>
              </a:schemeClr>
            </a:solidFill>
            <a:ln>
              <a:noFill/>
            </a:ln>
            <a:effectLst/>
          </c:spPr>
          <c:invertIfNegative val="0"/>
          <c:cat>
            <c:numRef>
              <c:f>'Şekil 2.11'!$A$29:$A$40</c:f>
              <c:numCache>
                <c:formatCode>General</c:formatCode>
                <c:ptCount val="12"/>
                <c:pt idx="0">
                  <c:v>2013</c:v>
                </c:pt>
                <c:pt idx="1">
                  <c:v>2014</c:v>
                </c:pt>
                <c:pt idx="2">
                  <c:v>2015</c:v>
                </c:pt>
                <c:pt idx="3">
                  <c:v>2016</c:v>
                </c:pt>
                <c:pt idx="4">
                  <c:v>2017</c:v>
                </c:pt>
                <c:pt idx="5">
                  <c:v>2018</c:v>
                </c:pt>
                <c:pt idx="6">
                  <c:v>2019</c:v>
                </c:pt>
                <c:pt idx="7">
                  <c:v>2020</c:v>
                </c:pt>
                <c:pt idx="8">
                  <c:v>2021</c:v>
                </c:pt>
                <c:pt idx="9">
                  <c:v>2022</c:v>
                </c:pt>
                <c:pt idx="10">
                  <c:v>2023</c:v>
                </c:pt>
                <c:pt idx="11">
                  <c:v>2024</c:v>
                </c:pt>
              </c:numCache>
            </c:numRef>
          </c:cat>
          <c:val>
            <c:numRef>
              <c:f>'Şekil 2.11'!$B$29:$B$40</c:f>
              <c:numCache>
                <c:formatCode>#,##0</c:formatCode>
                <c:ptCount val="12"/>
                <c:pt idx="0">
                  <c:v>891.80487200000005</c:v>
                </c:pt>
                <c:pt idx="1">
                  <c:v>1688.7165460000001</c:v>
                </c:pt>
                <c:pt idx="2">
                  <c:v>2492.772504</c:v>
                </c:pt>
                <c:pt idx="3">
                  <c:v>2214.6358420000001</c:v>
                </c:pt>
                <c:pt idx="4">
                  <c:v>4974.1036736104606</c:v>
                </c:pt>
                <c:pt idx="5">
                  <c:v>5061.4528870000004</c:v>
                </c:pt>
                <c:pt idx="6">
                  <c:v>5259.5729170000004</c:v>
                </c:pt>
                <c:pt idx="7">
                  <c:v>8147.4058269999996</c:v>
                </c:pt>
                <c:pt idx="8">
                  <c:v>6871.1251830000001</c:v>
                </c:pt>
                <c:pt idx="9">
                  <c:v>9909.7332320000005</c:v>
                </c:pt>
                <c:pt idx="10">
                  <c:v>8283.0480029999999</c:v>
                </c:pt>
                <c:pt idx="11">
                  <c:v>7235.9593759999998</c:v>
                </c:pt>
              </c:numCache>
            </c:numRef>
          </c:val>
          <c:extLst>
            <c:ext xmlns:c16="http://schemas.microsoft.com/office/drawing/2014/chart" uri="{C3380CC4-5D6E-409C-BE32-E72D297353CC}">
              <c16:uniqueId val="{00000000-66F3-47DA-B9ED-4F313DF77CCA}"/>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95547904"/>
        <c:crosses val="autoZero"/>
        <c:auto val="1"/>
        <c:lblAlgn val="ctr"/>
        <c:lblOffset val="100"/>
        <c:noMultiLvlLbl val="0"/>
      </c:catAx>
      <c:valAx>
        <c:axId val="195547904"/>
        <c:scaling>
          <c:orientation val="minMax"/>
          <c:max val="100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95525632"/>
        <c:crosses val="autoZero"/>
        <c:crossBetween val="between"/>
        <c:majorUnit val="10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537548693621007E-2"/>
          <c:y val="1.4298317600978795E-3"/>
          <c:w val="0.92096355068427149"/>
          <c:h val="0.87269176379912283"/>
        </c:manualLayout>
      </c:layout>
      <c:pie3DChart>
        <c:varyColors val="1"/>
        <c:ser>
          <c:idx val="0"/>
          <c:order val="0"/>
          <c:tx>
            <c:strRef>
              <c:f>'tblo2.9 şkl 2.12'!$B$1</c:f>
              <c:strCache>
                <c:ptCount val="1"/>
                <c:pt idx="0">
                  <c:v>Miktar</c:v>
                </c:pt>
              </c:strCache>
            </c:strRef>
          </c:tx>
          <c:spPr>
            <a:effectLst>
              <a:outerShdw blurRad="50800" dist="38100" dir="2700000" algn="tl" rotWithShape="0">
                <a:prstClr val="black">
                  <a:alpha val="40000"/>
                </a:prstClr>
              </a:outerShdw>
            </a:effectLst>
          </c:spPr>
          <c:explosion val="44"/>
          <c:dPt>
            <c:idx val="0"/>
            <c:bubble3D val="0"/>
            <c:explosion val="39"/>
            <c:spPr>
              <a:solidFill>
                <a:srgbClr val="FF00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CF54-4DFD-8D75-2F8ECEDC4ECF}"/>
              </c:ext>
            </c:extLst>
          </c:dPt>
          <c:dPt>
            <c:idx val="3"/>
            <c:bubble3D val="0"/>
            <c:explosion val="27"/>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CF54-4DFD-8D75-2F8ECEDC4ECF}"/>
              </c:ext>
            </c:extLst>
          </c:dPt>
          <c:dLbls>
            <c:dLbl>
              <c:idx val="0"/>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CF54-4DFD-8D75-2F8ECEDC4ECF}"/>
                </c:ext>
              </c:extLst>
            </c:dLbl>
            <c:dLbl>
              <c:idx val="1"/>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4-CF54-4DFD-8D75-2F8ECEDC4ECF}"/>
                </c:ext>
              </c:extLst>
            </c:dLbl>
            <c:dLbl>
              <c:idx val="2"/>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CF54-4DFD-8D75-2F8ECEDC4ECF}"/>
                </c:ext>
              </c:extLst>
            </c:dLbl>
            <c:dLbl>
              <c:idx val="3"/>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3-CF54-4DFD-8D75-2F8ECEDC4ECF}"/>
                </c:ext>
              </c:extLst>
            </c:dLbl>
            <c:dLbl>
              <c:idx val="4"/>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CF54-4DFD-8D75-2F8ECEDC4ECF}"/>
                </c:ext>
              </c:extLst>
            </c:dLbl>
            <c:dLbl>
              <c:idx val="5"/>
              <c:layout>
                <c:manualLayout>
                  <c:x val="-7.0548032842911959E-2"/>
                  <c:y val="-6.2542894501650959E-2"/>
                </c:manualLayout>
              </c:layout>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F54-4DFD-8D75-2F8ECEDC4ECF}"/>
                </c:ext>
              </c:extLst>
            </c:dLbl>
            <c:dLbl>
              <c:idx val="6"/>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CF54-4DFD-8D75-2F8ECEDC4ECF}"/>
                </c:ext>
              </c:extLst>
            </c:dLbl>
            <c:dLbl>
              <c:idx val="7"/>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CF54-4DFD-8D75-2F8ECEDC4ECF}"/>
                </c:ext>
              </c:extLst>
            </c:dLbl>
            <c:dLbl>
              <c:idx val="8"/>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CF54-4DFD-8D75-2F8ECEDC4ECF}"/>
                </c:ext>
              </c:extLst>
            </c:dLbl>
            <c:dLbl>
              <c:idx val="9"/>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CF54-4DFD-8D75-2F8ECEDC4ECF}"/>
                </c:ext>
              </c:extLst>
            </c:dLbl>
            <c:dLbl>
              <c:idx val="10"/>
              <c:spPr>
                <a:noFill/>
                <a:ln>
                  <a:noFill/>
                </a:ln>
                <a:effectLst/>
              </c:spPr>
              <c:txPr>
                <a:bodyPr wrap="square" lIns="38100" tIns="19050" rIns="38100" bIns="19050" anchor="ctr">
                  <a:spAutoFit/>
                </a:bodyPr>
                <a:lstStyle/>
                <a:p>
                  <a:pPr>
                    <a:defRPr b="1">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C-CF54-4DFD-8D75-2F8ECEDC4ECF}"/>
                </c:ext>
              </c:extLst>
            </c:dLbl>
            <c:spPr>
              <a:noFill/>
              <a:ln>
                <a:noFill/>
              </a:ln>
              <a:effectLst/>
            </c:spPr>
            <c:txPr>
              <a:bodyPr wrap="square" lIns="38100" tIns="19050" rIns="38100" bIns="19050" anchor="ctr">
                <a:spAutoFit/>
              </a:bodyPr>
              <a:lstStyle/>
              <a:p>
                <a:pPr>
                  <a:defRPr>
                    <a:solidFill>
                      <a:schemeClr val="tx1"/>
                    </a:solidFill>
                    <a:latin typeface="Times New Roman" panose="02020603050405020304" pitchFamily="18" charset="0"/>
                    <a:cs typeface="Times New Roman" panose="02020603050405020304" pitchFamily="18" charset="0"/>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'tblo2.9 şkl 2.12'!$A$2:$A$11</c:f>
              <c:strCache>
                <c:ptCount val="10"/>
                <c:pt idx="0">
                  <c:v>ABD</c:v>
                </c:pt>
                <c:pt idx="1">
                  <c:v>Ekvator Ginesi</c:v>
                </c:pt>
                <c:pt idx="2">
                  <c:v>Fransa</c:v>
                </c:pt>
                <c:pt idx="3">
                  <c:v>İspanya</c:v>
                </c:pt>
                <c:pt idx="4">
                  <c:v>Kamerun</c:v>
                </c:pt>
                <c:pt idx="5">
                  <c:v>Mısır</c:v>
                </c:pt>
                <c:pt idx="6">
                  <c:v>Nijerya</c:v>
                </c:pt>
                <c:pt idx="7">
                  <c:v>Norveç</c:v>
                </c:pt>
                <c:pt idx="8">
                  <c:v>Rusya Federasyonu</c:v>
                </c:pt>
                <c:pt idx="9">
                  <c:v>Trinidad ve Tobago</c:v>
                </c:pt>
              </c:strCache>
            </c:strRef>
          </c:cat>
          <c:val>
            <c:numRef>
              <c:f>'tblo2.9 şkl 2.12'!$B$2:$B$11</c:f>
              <c:numCache>
                <c:formatCode>_-* #,##0.00\ _T_L_-;\-* #,##0.00\ _T_L_-;_-* "-"??\ _T_L_-;_-@_-</c:formatCode>
                <c:ptCount val="10"/>
                <c:pt idx="0">
                  <c:v>5586.7721080000001</c:v>
                </c:pt>
                <c:pt idx="1">
                  <c:v>207.743561</c:v>
                </c:pt>
                <c:pt idx="2">
                  <c:v>198.483205</c:v>
                </c:pt>
                <c:pt idx="3">
                  <c:v>96.829492999999999</c:v>
                </c:pt>
                <c:pt idx="4">
                  <c:v>102.99579900000001</c:v>
                </c:pt>
                <c:pt idx="5">
                  <c:v>180.63400100000001</c:v>
                </c:pt>
                <c:pt idx="6">
                  <c:v>94.740662999999998</c:v>
                </c:pt>
                <c:pt idx="7">
                  <c:v>86.315325999999999</c:v>
                </c:pt>
                <c:pt idx="8">
                  <c:v>496.74509599999999</c:v>
                </c:pt>
                <c:pt idx="9">
                  <c:v>184.70012399999999</c:v>
                </c:pt>
              </c:numCache>
            </c:numRef>
          </c:val>
          <c:extLst>
            <c:ext xmlns:c16="http://schemas.microsoft.com/office/drawing/2014/chart" uri="{C3380CC4-5D6E-409C-BE32-E72D297353CC}">
              <c16:uniqueId val="{0000000D-CF54-4DFD-8D75-2F8ECEDC4ECF}"/>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explosion val="9"/>
          <c:dLbls>
            <c:dLbl>
              <c:idx val="0"/>
              <c:tx>
                <c:rich>
                  <a:bodyPr wrap="square" lIns="38100" tIns="19050" rIns="38100" bIns="19050" anchor="ctr">
                    <a:spAutoFit/>
                  </a:bodyPr>
                  <a:lstStyle/>
                  <a:p>
                    <a:pPr>
                      <a:defRPr b="1">
                        <a:solidFill>
                          <a:schemeClr val="accent1">
                            <a:lumMod val="75000"/>
                          </a:schemeClr>
                        </a:solidFill>
                        <a:latin typeface="Times New Roman" panose="02020603050405020304" pitchFamily="18" charset="0"/>
                        <a:cs typeface="Times New Roman" panose="02020603050405020304" pitchFamily="18" charset="0"/>
                      </a:defRPr>
                    </a:pPr>
                    <a:r>
                      <a:rPr lang="en-US" b="1">
                        <a:latin typeface="Times New Roman" panose="02020603050405020304" pitchFamily="18" charset="0"/>
                        <a:cs typeface="Times New Roman" panose="02020603050405020304" pitchFamily="18" charset="0"/>
                      </a:rPr>
                      <a:t>Üretim</a:t>
                    </a:r>
                    <a:r>
                      <a:rPr lang="en-US" b="1" baseline="0">
                        <a:latin typeface="Times New Roman" panose="02020603050405020304" pitchFamily="18" charset="0"/>
                        <a:cs typeface="Times New Roman" panose="02020603050405020304" pitchFamily="18" charset="0"/>
                      </a:rPr>
                      <a:t>
</a:t>
                    </a:r>
                    <a:fld id="{41D29118-2106-4D9A-A95A-62235DCC8976}" type="PERCENTAGE">
                      <a:rPr lang="en-US" b="1" baseline="0">
                        <a:latin typeface="Times New Roman" panose="02020603050405020304" pitchFamily="18" charset="0"/>
                        <a:cs typeface="Times New Roman" panose="02020603050405020304" pitchFamily="18" charset="0"/>
                      </a:rPr>
                      <a:pPr>
                        <a:defRPr b="1">
                          <a:solidFill>
                            <a:schemeClr val="accent1">
                              <a:lumMod val="75000"/>
                            </a:schemeClr>
                          </a:solidFill>
                          <a:latin typeface="Times New Roman" panose="02020603050405020304" pitchFamily="18" charset="0"/>
                          <a:cs typeface="Times New Roman" panose="02020603050405020304" pitchFamily="18" charset="0"/>
                        </a:defRPr>
                      </a:pPr>
                      <a:t>[YÜZDE]</a:t>
                    </a:fld>
                    <a:endParaRPr lang="en-US" b="1" baseline="0">
                      <a:latin typeface="Times New Roman" panose="02020603050405020304" pitchFamily="18" charset="0"/>
                      <a:cs typeface="Times New Roman" panose="02020603050405020304" pitchFamily="18" charset="0"/>
                    </a:endParaRPr>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E291-4CF3-8C17-5B5E20482B89}"/>
                </c:ext>
              </c:extLst>
            </c:dLbl>
            <c:dLbl>
              <c:idx val="1"/>
              <c:layout>
                <c:manualLayout>
                  <c:x val="0.29894179894179884"/>
                  <c:y val="-3.7426900584795322E-2"/>
                </c:manualLayout>
              </c:layout>
              <c:tx>
                <c:rich>
                  <a:bodyPr/>
                  <a:lstStyle/>
                  <a:p>
                    <a:r>
                      <a:rPr lang="en-US" b="1">
                        <a:latin typeface="Times New Roman" panose="02020603050405020304" pitchFamily="18" charset="0"/>
                        <a:cs typeface="Times New Roman" panose="02020603050405020304" pitchFamily="18" charset="0"/>
                      </a:rPr>
                      <a:t>İthalat</a:t>
                    </a:r>
                  </a:p>
                  <a:p>
                    <a:fld id="{82C40174-60C9-4783-BC3E-2D8BA2AAEF85}" type="PERCENTAGE">
                      <a:rPr lang="en-US" b="1" baseline="0">
                        <a:latin typeface="Times New Roman" panose="02020603050405020304" pitchFamily="18" charset="0"/>
                        <a:cs typeface="Times New Roman" panose="02020603050405020304" pitchFamily="18" charset="0"/>
                      </a:rPr>
                      <a:pPr/>
                      <a:t>[YÜZDE]</a:t>
                    </a:fld>
                    <a:endParaRPr lang="tr-T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291-4CF3-8C17-5B5E20482B89}"/>
                </c:ext>
              </c:extLst>
            </c:dLbl>
            <c:numFmt formatCode="0.00%" sourceLinked="0"/>
            <c:spPr>
              <a:noFill/>
              <a:ln>
                <a:noFill/>
              </a:ln>
              <a:effectLst/>
            </c:spPr>
            <c:txPr>
              <a:bodyPr wrap="square" lIns="38100" tIns="19050" rIns="38100" bIns="19050" anchor="ctr">
                <a:spAutoFit/>
              </a:bodyPr>
              <a:lstStyle/>
              <a:p>
                <a:pPr>
                  <a:defRPr b="1">
                    <a:solidFill>
                      <a:schemeClr val="accent2"/>
                    </a:solidFill>
                    <a:latin typeface="Times New Roman" panose="02020603050405020304" pitchFamily="18" charset="0"/>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2.13'!$A$7:$A$8</c:f>
              <c:strCache>
                <c:ptCount val="2"/>
                <c:pt idx="0">
                  <c:v>üretim</c:v>
                </c:pt>
                <c:pt idx="1">
                  <c:v>ithalat</c:v>
                </c:pt>
              </c:strCache>
            </c:strRef>
          </c:cat>
          <c:val>
            <c:numRef>
              <c:f>'Şekil 2.13'!$B$7:$B$8</c:f>
              <c:numCache>
                <c:formatCode>#,##0.00</c:formatCode>
                <c:ptCount val="2"/>
                <c:pt idx="0" formatCode="[$-1041F]#,##0.000;\-#,##0.000">
                  <c:v>2259.1400993051802</c:v>
                </c:pt>
                <c:pt idx="1">
                  <c:v>52213.124330761777</c:v>
                </c:pt>
              </c:numCache>
            </c:numRef>
          </c:val>
          <c:extLst>
            <c:ext xmlns:c16="http://schemas.microsoft.com/office/drawing/2014/chart" uri="{C3380CC4-5D6E-409C-BE32-E72D297353CC}">
              <c16:uniqueId val="{00000002-E291-4CF3-8C17-5B5E20482B8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spPr>
            <a:ln>
              <a:solidFill>
                <a:srgbClr val="FF0000"/>
              </a:solidFill>
            </a:ln>
            <a:effectLst>
              <a:outerShdw blurRad="76200" dir="13500000" sy="23000" kx="1200000" algn="br" rotWithShape="0">
                <a:prstClr val="black">
                  <a:alpha val="20000"/>
                </a:prstClr>
              </a:outerShdw>
            </a:effectLst>
          </c:spPr>
          <c:invertIfNegative val="0"/>
          <c:dLbls>
            <c:spPr>
              <a:noFill/>
              <a:ln>
                <a:noFill/>
              </a:ln>
              <a:effectLst/>
              <a:scene3d>
                <a:camera prst="orthographicFront"/>
                <a:lightRig rig="threePt" dir="t"/>
              </a:scene3d>
              <a:sp3d>
                <a:bevelB/>
              </a:sp3d>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'TABLO2.10 ŞEKİL2.15'!$B$6:$N$6</c:f>
              <c:numCache>
                <c:formatCode>General</c:formatCode>
                <c:ptCount val="13"/>
                <c:pt idx="0">
                  <c:v>2012</c:v>
                </c:pt>
                <c:pt idx="1">
                  <c:v>2013</c:v>
                </c:pt>
                <c:pt idx="2">
                  <c:v>2014</c:v>
                </c:pt>
                <c:pt idx="3">
                  <c:v>2015</c:v>
                </c:pt>
                <c:pt idx="4">
                  <c:v>2016</c:v>
                </c:pt>
                <c:pt idx="5">
                  <c:v>2017</c:v>
                </c:pt>
                <c:pt idx="6">
                  <c:v>2018</c:v>
                </c:pt>
                <c:pt idx="7">
                  <c:v>2019</c:v>
                </c:pt>
                <c:pt idx="8">
                  <c:v>2020</c:v>
                </c:pt>
                <c:pt idx="9">
                  <c:v>2021</c:v>
                </c:pt>
                <c:pt idx="10">
                  <c:v>2022</c:v>
                </c:pt>
                <c:pt idx="11">
                  <c:v>2023</c:v>
                </c:pt>
                <c:pt idx="12">
                  <c:v>2024</c:v>
                </c:pt>
              </c:numCache>
            </c:numRef>
          </c:cat>
          <c:val>
            <c:numRef>
              <c:f>'TABLO2.10 ŞEKİL2.15'!$B$7:$N$7</c:f>
              <c:numCache>
                <c:formatCode>General</c:formatCode>
                <c:ptCount val="13"/>
                <c:pt idx="0">
                  <c:v>611</c:v>
                </c:pt>
                <c:pt idx="1">
                  <c:v>682</c:v>
                </c:pt>
                <c:pt idx="2">
                  <c:v>632.63</c:v>
                </c:pt>
                <c:pt idx="3">
                  <c:v>623.94000000000005</c:v>
                </c:pt>
                <c:pt idx="4">
                  <c:v>674.68</c:v>
                </c:pt>
                <c:pt idx="5">
                  <c:v>630.66999999999996</c:v>
                </c:pt>
                <c:pt idx="6">
                  <c:v>673.28</c:v>
                </c:pt>
                <c:pt idx="7" formatCode="0.00">
                  <c:v>762.67940799924997</c:v>
                </c:pt>
                <c:pt idx="8" formatCode="0.00">
                  <c:v>577.51529017499001</c:v>
                </c:pt>
                <c:pt idx="9" formatCode="0.00">
                  <c:v>382.88610223178</c:v>
                </c:pt>
                <c:pt idx="10" formatCode="0.00">
                  <c:v>581.43169940797998</c:v>
                </c:pt>
                <c:pt idx="11" formatCode="0.00">
                  <c:v>896.27502886456</c:v>
                </c:pt>
                <c:pt idx="12" formatCode="0.00">
                  <c:v>1778.0468820000001</c:v>
                </c:pt>
              </c:numCache>
            </c:numRef>
          </c:val>
          <c:extLst>
            <c:ext xmlns:c16="http://schemas.microsoft.com/office/drawing/2014/chart" uri="{C3380CC4-5D6E-409C-BE32-E72D297353CC}">
              <c16:uniqueId val="{00000000-8DF3-4369-8CE6-5CAB4E5C0DB0}"/>
            </c:ext>
          </c:extLst>
        </c:ser>
        <c:dLbls>
          <c:showLegendKey val="0"/>
          <c:showVal val="1"/>
          <c:showCatName val="0"/>
          <c:showSerName val="0"/>
          <c:showPercent val="0"/>
          <c:showBubbleSize val="0"/>
        </c:dLbls>
        <c:gapWidth val="150"/>
        <c:axId val="278981248"/>
        <c:axId val="279176704"/>
      </c:barChart>
      <c:catAx>
        <c:axId val="2789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279176704"/>
        <c:crosses val="autoZero"/>
        <c:auto val="1"/>
        <c:lblAlgn val="ctr"/>
        <c:lblOffset val="100"/>
        <c:noMultiLvlLbl val="0"/>
      </c:catAx>
      <c:valAx>
        <c:axId val="279176704"/>
        <c:scaling>
          <c:orientation val="minMax"/>
          <c:max val="18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tr-TR"/>
          </a:p>
        </c:txPr>
        <c:crossAx val="27898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'TABLO2.10 ŞEKİL2.15 (2)'!$A$21</c:f>
              <c:strCache>
                <c:ptCount val="1"/>
                <c:pt idx="0">
                  <c:v>2021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'TABLO2.10 ŞEKİL2.15 (2)'!$B$20:$M$20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'TABLO2.10 ŞEKİL2.15 (2)'!$B$21:$M$21</c:f>
              <c:numCache>
                <c:formatCode>0</c:formatCode>
                <c:ptCount val="12"/>
                <c:pt idx="0">
                  <c:v>39.334973285090001</c:v>
                </c:pt>
                <c:pt idx="1">
                  <c:v>24.234535187879999</c:v>
                </c:pt>
                <c:pt idx="2">
                  <c:v>25.964282504639996</c:v>
                </c:pt>
                <c:pt idx="3">
                  <c:v>44.056323018240001</c:v>
                </c:pt>
                <c:pt idx="4">
                  <c:v>29.519203746040002</c:v>
                </c:pt>
                <c:pt idx="5">
                  <c:v>54.957242445650003</c:v>
                </c:pt>
                <c:pt idx="6">
                  <c:v>51.98159668924</c:v>
                </c:pt>
                <c:pt idx="7">
                  <c:v>0.62261421845999998</c:v>
                </c:pt>
                <c:pt idx="8">
                  <c:v>22.501200000000001</c:v>
                </c:pt>
                <c:pt idx="9">
                  <c:v>55.627872000000004</c:v>
                </c:pt>
                <c:pt idx="10">
                  <c:v>11.542133</c:v>
                </c:pt>
                <c:pt idx="11">
                  <c:v>22.544126136540001</c:v>
                </c:pt>
              </c:numCache>
            </c:numRef>
          </c:val>
          <c:smooth val="0"/>
          <c:extLst>
            <c:ext xmlns:c16="http://schemas.microsoft.com/office/drawing/2014/chart" uri="{C3380CC4-5D6E-409C-BE32-E72D297353CC}">
              <c16:uniqueId val="{00000000-E210-455D-9661-71200D86E9D7}"/>
            </c:ext>
          </c:extLst>
        </c:ser>
        <c:ser>
          <c:idx val="1"/>
          <c:order val="1"/>
          <c:tx>
            <c:strRef>
              <c:f>'TABLO2.10 ŞEKİL2.15 (2)'!$A$22</c:f>
              <c:strCache>
                <c:ptCount val="1"/>
                <c:pt idx="0">
                  <c:v>2022</c:v>
                </c:pt>
              </c:strCache>
            </c:strRef>
          </c:tx>
          <c:spPr>
            <a:ln w="28575" cap="rnd">
              <a:solidFill>
                <a:srgbClr val="7030A0"/>
              </a:solidFill>
              <a:round/>
            </a:ln>
            <a:effectLst/>
          </c:spPr>
          <c:marker>
            <c:symbol val="circle"/>
            <c:size val="5"/>
            <c:spPr>
              <a:solidFill>
                <a:srgbClr val="7030A0"/>
              </a:solidFill>
              <a:ln w="9525">
                <a:solidFill>
                  <a:srgbClr val="7030A0"/>
                </a:solidFill>
              </a:ln>
              <a:effectLst/>
            </c:spPr>
          </c:marker>
          <c:cat>
            <c:strRef>
              <c:f>'TABLO2.10 ŞEKİL2.15 (2)'!$B$20:$M$20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'TABLO2.10 ŞEKİL2.15 (2)'!$B$22:$M$22</c:f>
              <c:numCache>
                <c:formatCode>0</c:formatCode>
                <c:ptCount val="12"/>
                <c:pt idx="1">
                  <c:v>13.80930409612</c:v>
                </c:pt>
                <c:pt idx="2">
                  <c:v>30.45078585309</c:v>
                </c:pt>
                <c:pt idx="3">
                  <c:v>2.6175E-2</c:v>
                </c:pt>
                <c:pt idx="4">
                  <c:v>6.9237860185700004</c:v>
                </c:pt>
                <c:pt idx="5">
                  <c:v>221.42733630967001</c:v>
                </c:pt>
                <c:pt idx="6">
                  <c:v>30.492365701800001</c:v>
                </c:pt>
                <c:pt idx="7">
                  <c:v>29.003100163839999</c:v>
                </c:pt>
                <c:pt idx="8">
                  <c:v>118.179046</c:v>
                </c:pt>
                <c:pt idx="9">
                  <c:v>81.240530139270007</c:v>
                </c:pt>
                <c:pt idx="10">
                  <c:v>29.50369579465</c:v>
                </c:pt>
                <c:pt idx="11">
                  <c:v>20.37557433097</c:v>
                </c:pt>
              </c:numCache>
            </c:numRef>
          </c:val>
          <c:smooth val="0"/>
          <c:extLst>
            <c:ext xmlns:c16="http://schemas.microsoft.com/office/drawing/2014/chart" uri="{C3380CC4-5D6E-409C-BE32-E72D297353CC}">
              <c16:uniqueId val="{00000001-E210-455D-9661-71200D86E9D7}"/>
            </c:ext>
          </c:extLst>
        </c:ser>
        <c:ser>
          <c:idx val="2"/>
          <c:order val="2"/>
          <c:tx>
            <c:strRef>
              <c:f>'TABLO2.10 ŞEKİL2.15 (2)'!$A$23</c:f>
              <c:strCache>
                <c:ptCount val="1"/>
                <c:pt idx="0">
                  <c:v>2023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'TABLO2.10 ŞEKİL2.15 (2)'!$B$20:$M$20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'TABLO2.10 ŞEKİL2.15 (2)'!$B$23:$M$23</c:f>
              <c:numCache>
                <c:formatCode>0</c:formatCode>
                <c:ptCount val="12"/>
                <c:pt idx="0">
                  <c:v>6.3728749317300002</c:v>
                </c:pt>
                <c:pt idx="1">
                  <c:v>18.87811097761</c:v>
                </c:pt>
                <c:pt idx="2">
                  <c:v>21.93225286729</c:v>
                </c:pt>
                <c:pt idx="3">
                  <c:v>38.372814087930003</c:v>
                </c:pt>
                <c:pt idx="4">
                  <c:v>7.542205</c:v>
                </c:pt>
                <c:pt idx="5">
                  <c:v>17.254304999999999</c:v>
                </c:pt>
                <c:pt idx="6">
                  <c:v>22.022310999999998</c:v>
                </c:pt>
                <c:pt idx="7">
                  <c:v>44.662683999999999</c:v>
                </c:pt>
                <c:pt idx="8">
                  <c:v>196.28602599999999</c:v>
                </c:pt>
                <c:pt idx="9">
                  <c:v>249.64116799999999</c:v>
                </c:pt>
                <c:pt idx="10">
                  <c:v>176.34471199999999</c:v>
                </c:pt>
                <c:pt idx="11">
                  <c:v>96.965564999999998</c:v>
                </c:pt>
              </c:numCache>
            </c:numRef>
          </c:val>
          <c:smooth val="0"/>
          <c:extLst>
            <c:ext xmlns:c16="http://schemas.microsoft.com/office/drawing/2014/chart" uri="{C3380CC4-5D6E-409C-BE32-E72D297353CC}">
              <c16:uniqueId val="{00000002-E210-455D-9661-71200D86E9D7}"/>
            </c:ext>
          </c:extLst>
        </c:ser>
        <c:ser>
          <c:idx val="3"/>
          <c:order val="3"/>
          <c:tx>
            <c:strRef>
              <c:f>'TABLO2.10 ŞEKİL2.15 (2)'!$A$24</c:f>
              <c:strCache>
                <c:ptCount val="1"/>
                <c:pt idx="0">
                  <c:v>2024</c:v>
                </c:pt>
              </c:strCache>
            </c:strRef>
          </c:tx>
          <c:spPr>
            <a:ln w="28575" cap="rnd">
              <a:solidFill>
                <a:srgbClr val="FF0000"/>
              </a:solidFill>
              <a:round/>
            </a:ln>
            <a:effectLst/>
          </c:spPr>
          <c:marker>
            <c:symbol val="circle"/>
            <c:size val="5"/>
            <c:spPr>
              <a:solidFill>
                <a:srgbClr val="FF0000"/>
              </a:solidFill>
              <a:ln w="9525">
                <a:solidFill>
                  <a:srgbClr val="FF0000"/>
                </a:solidFill>
              </a:ln>
              <a:effectLst/>
            </c:spPr>
          </c:marker>
          <c:cat>
            <c:strRef>
              <c:f>'TABLO2.10 ŞEKİL2.15 (2)'!$B$20:$M$20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'TABLO2.10 ŞEKİL2.15 (2)'!$B$24:$M$24</c:f>
              <c:numCache>
                <c:formatCode>0</c:formatCode>
                <c:ptCount val="12"/>
                <c:pt idx="0">
                  <c:v>151.82294899999999</c:v>
                </c:pt>
                <c:pt idx="1">
                  <c:v>122.919287</c:v>
                </c:pt>
                <c:pt idx="2">
                  <c:v>77.391271000000003</c:v>
                </c:pt>
                <c:pt idx="3">
                  <c:v>118.936514</c:v>
                </c:pt>
                <c:pt idx="4">
                  <c:v>122.922371</c:v>
                </c:pt>
                <c:pt idx="5">
                  <c:v>227.95326399999999</c:v>
                </c:pt>
                <c:pt idx="6">
                  <c:v>168.52946</c:v>
                </c:pt>
                <c:pt idx="7">
                  <c:v>189.761089</c:v>
                </c:pt>
                <c:pt idx="8">
                  <c:v>181.57100500000001</c:v>
                </c:pt>
                <c:pt idx="9">
                  <c:v>136.14979600000001</c:v>
                </c:pt>
                <c:pt idx="10">
                  <c:v>158.01348200000001</c:v>
                </c:pt>
                <c:pt idx="11">
                  <c:v>122.07639399999999</c:v>
                </c:pt>
              </c:numCache>
            </c:numRef>
          </c:val>
          <c:smooth val="0"/>
          <c:extLst>
            <c:ext xmlns:c16="http://schemas.microsoft.com/office/drawing/2014/chart" uri="{C3380CC4-5D6E-409C-BE32-E72D297353CC}">
              <c16:uniqueId val="{00000003-E210-455D-9661-71200D86E9D7}"/>
            </c:ext>
          </c:extLst>
        </c:ser>
        <c:dLbls>
          <c:showLegendKey val="0"/>
          <c:showVal val="0"/>
          <c:showCatName val="0"/>
          <c:showSerName val="0"/>
          <c:showPercent val="0"/>
          <c:showBubbleSize val="0"/>
        </c:dLbls>
        <c:marker val="1"/>
        <c:smooth val="0"/>
        <c:axId val="1498668912"/>
        <c:axId val="1507979888"/>
      </c:lineChart>
      <c:catAx>
        <c:axId val="149866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07979888"/>
        <c:crosses val="autoZero"/>
        <c:auto val="1"/>
        <c:lblAlgn val="ctr"/>
        <c:lblOffset val="100"/>
        <c:noMultiLvlLbl val="0"/>
      </c:catAx>
      <c:valAx>
        <c:axId val="1507979888"/>
        <c:scaling>
          <c:orientation val="minMax"/>
          <c:max val="25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9866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4"/>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16A-40A3-9809-15127F31C40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16A-40A3-9809-15127F31C40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16A-40A3-9809-15127F31C40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16A-40A3-9809-15127F31C40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916A-40A3-9809-15127F31C40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916A-40A3-9809-15127F31C407}"/>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916A-40A3-9809-15127F31C407}"/>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16A-40A3-9809-15127F31C407}"/>
                </c:ext>
              </c:extLst>
            </c:dLbl>
            <c:dLbl>
              <c:idx val="2"/>
              <c:layout>
                <c:manualLayout>
                  <c:x val="0.18779342723004702"/>
                  <c:y val="2.00200200200200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16A-40A3-9809-15127F31C407}"/>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916A-40A3-9809-15127F31C407}"/>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648E20AD-9057-4FEE-A3C4-5A11B3BA1B74}" type="CATEGORYNAME">
                      <a:rPr lang="en-US">
                        <a:latin typeface="Times New Roman" panose="02020603050405020304" pitchFamily="18" charset="0"/>
                        <a:cs typeface="Times New Roman" panose="02020603050405020304" pitchFamily="18" charset="0"/>
                      </a:rPr>
                      <a:pPr>
                        <a:defRPr>
                          <a:solidFill>
                            <a:schemeClr val="accent1"/>
                          </a:solidFill>
                          <a:latin typeface="Times New Roman" panose="02020603050405020304" pitchFamily="18" charset="0"/>
                          <a:cs typeface="Times New Roman" panose="02020603050405020304" pitchFamily="18" charset="0"/>
                        </a:defRPr>
                      </a:pPr>
                      <a:t>[KATEGORİ ADI]</a:t>
                    </a:fld>
                    <a:r>
                      <a:rPr lang="en-US" baseline="0">
                        <a:latin typeface="Times New Roman" panose="02020603050405020304" pitchFamily="18" charset="0"/>
                        <a:cs typeface="Times New Roman" panose="02020603050405020304" pitchFamily="18" charset="0"/>
                      </a:rPr>
                      <a:t>
0,09%</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16A-40A3-9809-15127F31C407}"/>
                </c:ext>
              </c:extLst>
            </c:dLbl>
            <c:dLbl>
              <c:idx val="5"/>
              <c:layout>
                <c:manualLayout>
                  <c:x val="0.11764705882352941"/>
                  <c:y val="3.5555555555555557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fld id="{B97AAE74-520C-4EB4-AF4E-B741C09D0EB8}" type="CATEGORYNAME">
                      <a:rPr lang="en-US">
                        <a:latin typeface="Times New Roman" panose="02020603050405020304" pitchFamily="18" charset="0"/>
                        <a:cs typeface="Times New Roman" panose="02020603050405020304" pitchFamily="18" charset="0"/>
                      </a:rPr>
                      <a:pPr>
                        <a:defRPr>
                          <a:solidFill>
                            <a:schemeClr val="accent1"/>
                          </a:solidFill>
                          <a:latin typeface="Times New Roman" panose="02020603050405020304" pitchFamily="18" charset="0"/>
                          <a:cs typeface="Times New Roman" panose="02020603050405020304" pitchFamily="18" charset="0"/>
                        </a:defRPr>
                      </a:pPr>
                      <a:t>[KATEGORİ ADI]</a:t>
                    </a:fld>
                    <a:r>
                      <a:rPr lang="en-US" baseline="0">
                        <a:latin typeface="Times New Roman" panose="02020603050405020304" pitchFamily="18" charset="0"/>
                        <a:cs typeface="Times New Roman" panose="02020603050405020304" pitchFamily="18" charset="0"/>
                      </a:rPr>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916A-40A3-9809-15127F31C407}"/>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'Fig 2.17'!$A$48:$A$51</c:f>
              <c:strCache>
                <c:ptCount val="4"/>
                <c:pt idx="0">
                  <c:v>Bulgaristan</c:v>
                </c:pt>
                <c:pt idx="1">
                  <c:v>Macaristan</c:v>
                </c:pt>
                <c:pt idx="2">
                  <c:v>Kuzey Makedonya</c:v>
                </c:pt>
                <c:pt idx="3">
                  <c:v>Sırbistan</c:v>
                </c:pt>
              </c:strCache>
            </c:strRef>
          </c:cat>
          <c:val>
            <c:numRef>
              <c:f>'Fig 2.17'!$B$48:$B$51</c:f>
              <c:numCache>
                <c:formatCode>0.00</c:formatCode>
                <c:ptCount val="4"/>
                <c:pt idx="0">
                  <c:v>1500.741282</c:v>
                </c:pt>
                <c:pt idx="1">
                  <c:v>274.50901499999998</c:v>
                </c:pt>
                <c:pt idx="2">
                  <c:v>2.6652149999999999</c:v>
                </c:pt>
                <c:pt idx="3">
                  <c:v>0.13136999999999999</c:v>
                </c:pt>
              </c:numCache>
            </c:numRef>
          </c:val>
          <c:extLst>
            <c:ext xmlns:c16="http://schemas.microsoft.com/office/drawing/2014/chart" uri="{C3380CC4-5D6E-409C-BE32-E72D297353CC}">
              <c16:uniqueId val="{0000000C-916A-40A3-9809-15127F31C40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7"/>
          <c:order val="0"/>
          <c:tx>
            <c:strRef>
              <c:f>'tablo 3.1 şekil3.1 (2)'!$A$23</c:f>
              <c:strCache>
                <c:ptCount val="1"/>
                <c:pt idx="0">
                  <c:v>2021</c:v>
                </c:pt>
              </c:strCache>
            </c:strRef>
          </c:tx>
          <c:spPr>
            <a:ln w="31750">
              <a:solidFill>
                <a:srgbClr val="92D050"/>
              </a:solidFill>
            </a:ln>
          </c:spPr>
          <c:marker>
            <c:symbol val="none"/>
          </c:marker>
          <c:cat>
            <c:strRef>
              <c:f>'tablo 3.1 şekil3.1 (2)'!$B$15:$M$15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 (2)'!$B$23:$M$23</c:f>
              <c:numCache>
                <c:formatCode>#,##0.00</c:formatCode>
                <c:ptCount val="12"/>
                <c:pt idx="0">
                  <c:v>2319.6540080150698</c:v>
                </c:pt>
                <c:pt idx="1">
                  <c:v>2611.6942104007103</c:v>
                </c:pt>
                <c:pt idx="2">
                  <c:v>1808.4109998111301</c:v>
                </c:pt>
                <c:pt idx="3">
                  <c:v>2030.95262628825</c:v>
                </c:pt>
                <c:pt idx="4">
                  <c:v>2374.8881937701799</c:v>
                </c:pt>
                <c:pt idx="5">
                  <c:v>2606.3958503602398</c:v>
                </c:pt>
                <c:pt idx="6">
                  <c:v>2791.4178205784101</c:v>
                </c:pt>
                <c:pt idx="7">
                  <c:v>2693.20130959876</c:v>
                </c:pt>
                <c:pt idx="8">
                  <c:v>2863.2677774755202</c:v>
                </c:pt>
                <c:pt idx="9">
                  <c:v>2741.9660728734502</c:v>
                </c:pt>
                <c:pt idx="10">
                  <c:v>2413.33425459105</c:v>
                </c:pt>
                <c:pt idx="11">
                  <c:v>1914.17468880913</c:v>
                </c:pt>
              </c:numCache>
            </c:numRef>
          </c:val>
          <c:smooth val="0"/>
          <c:extLst>
            <c:ext xmlns:c16="http://schemas.microsoft.com/office/drawing/2014/chart" uri="{C3380CC4-5D6E-409C-BE32-E72D297353CC}">
              <c16:uniqueId val="{00000000-ADF2-4E36-8B25-390BD5A7D5E7}"/>
            </c:ext>
          </c:extLst>
        </c:ser>
        <c:ser>
          <c:idx val="1"/>
          <c:order val="1"/>
          <c:tx>
            <c:strRef>
              <c:f>'tablo 3.1 şekil3.1 (2)'!$A$24</c:f>
              <c:strCache>
                <c:ptCount val="1"/>
                <c:pt idx="0">
                  <c:v>2022</c:v>
                </c:pt>
              </c:strCache>
            </c:strRef>
          </c:tx>
          <c:spPr>
            <a:ln w="31750">
              <a:solidFill>
                <a:srgbClr val="FFC000"/>
              </a:solidFill>
            </a:ln>
          </c:spPr>
          <c:marker>
            <c:symbol val="none"/>
          </c:marker>
          <c:cat>
            <c:strRef>
              <c:f>'tablo 3.1 şekil3.1 (2)'!$B$15:$M$15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 (2)'!$B$24:$M$24</c:f>
              <c:numCache>
                <c:formatCode>#,##0.00</c:formatCode>
                <c:ptCount val="12"/>
                <c:pt idx="0">
                  <c:v>1514.6408504212702</c:v>
                </c:pt>
                <c:pt idx="1">
                  <c:v>1665.4268766700602</c:v>
                </c:pt>
                <c:pt idx="2">
                  <c:v>929.22543725529999</c:v>
                </c:pt>
                <c:pt idx="3">
                  <c:v>1326.82774507401</c:v>
                </c:pt>
                <c:pt idx="4">
                  <c:v>2025.7813401860999</c:v>
                </c:pt>
                <c:pt idx="5">
                  <c:v>2724.8332745161697</c:v>
                </c:pt>
                <c:pt idx="6">
                  <c:v>3367.9036898645099</c:v>
                </c:pt>
                <c:pt idx="7">
                  <c:v>3713.31565041051</c:v>
                </c:pt>
                <c:pt idx="8">
                  <c:v>3896.8532451645096</c:v>
                </c:pt>
                <c:pt idx="9">
                  <c:v>3818.3111615259099</c:v>
                </c:pt>
                <c:pt idx="10">
                  <c:v>5275.8509693856095</c:v>
                </c:pt>
                <c:pt idx="11">
                  <c:v>5334.4623623398093</c:v>
                </c:pt>
              </c:numCache>
            </c:numRef>
          </c:val>
          <c:smooth val="0"/>
          <c:extLst>
            <c:ext xmlns:c16="http://schemas.microsoft.com/office/drawing/2014/chart" uri="{C3380CC4-5D6E-409C-BE32-E72D297353CC}">
              <c16:uniqueId val="{00000001-ADF2-4E36-8B25-390BD5A7D5E7}"/>
            </c:ext>
          </c:extLst>
        </c:ser>
        <c:ser>
          <c:idx val="2"/>
          <c:order val="2"/>
          <c:tx>
            <c:strRef>
              <c:f>'tablo 3.1 şekil3.1 (2)'!$A$25</c:f>
              <c:strCache>
                <c:ptCount val="1"/>
                <c:pt idx="0">
                  <c:v>2023</c:v>
                </c:pt>
              </c:strCache>
            </c:strRef>
          </c:tx>
          <c:spPr>
            <a:ln w="31750">
              <a:solidFill>
                <a:srgbClr val="00B0F0"/>
              </a:solidFill>
            </a:ln>
          </c:spPr>
          <c:marker>
            <c:symbol val="none"/>
          </c:marker>
          <c:cat>
            <c:strRef>
              <c:f>'tablo 3.1 şekil3.1 (2)'!$B$15:$M$15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 (2)'!$B$25:$M$25</c:f>
              <c:numCache>
                <c:formatCode>#,##0.00</c:formatCode>
                <c:ptCount val="12"/>
                <c:pt idx="0">
                  <c:v>5124.8960778774699</c:v>
                </c:pt>
                <c:pt idx="1">
                  <c:v>4809.1122141607002</c:v>
                </c:pt>
                <c:pt idx="2">
                  <c:v>4208.1136647816302</c:v>
                </c:pt>
                <c:pt idx="3">
                  <c:v>4336.4880065846901</c:v>
                </c:pt>
                <c:pt idx="4">
                  <c:v>4673.4432812027408</c:v>
                </c:pt>
                <c:pt idx="5">
                  <c:v>4908.2420783809002</c:v>
                </c:pt>
                <c:pt idx="6">
                  <c:v>5043.2153675332702</c:v>
                </c:pt>
                <c:pt idx="7">
                  <c:v>5258.3150445181209</c:v>
                </c:pt>
                <c:pt idx="8">
                  <c:v>5453.0046507471297</c:v>
                </c:pt>
                <c:pt idx="9">
                  <c:v>5385.7398746877998</c:v>
                </c:pt>
                <c:pt idx="10">
                  <c:v>5336.9085008698903</c:v>
                </c:pt>
                <c:pt idx="11">
                  <c:v>5442.3996131899794</c:v>
                </c:pt>
              </c:numCache>
            </c:numRef>
          </c:val>
          <c:smooth val="0"/>
          <c:extLst>
            <c:ext xmlns:c16="http://schemas.microsoft.com/office/drawing/2014/chart" uri="{C3380CC4-5D6E-409C-BE32-E72D297353CC}">
              <c16:uniqueId val="{00000002-ADF2-4E36-8B25-390BD5A7D5E7}"/>
            </c:ext>
          </c:extLst>
        </c:ser>
        <c:ser>
          <c:idx val="3"/>
          <c:order val="3"/>
          <c:tx>
            <c:strRef>
              <c:f>'tablo 3.1 şekil3.1 (2)'!$A$26</c:f>
              <c:strCache>
                <c:ptCount val="1"/>
                <c:pt idx="0">
                  <c:v>2024</c:v>
                </c:pt>
              </c:strCache>
            </c:strRef>
          </c:tx>
          <c:spPr>
            <a:ln w="44450">
              <a:solidFill>
                <a:srgbClr val="FF0000"/>
              </a:solidFill>
            </a:ln>
          </c:spPr>
          <c:marker>
            <c:symbol val="none"/>
          </c:marker>
          <c:val>
            <c:numRef>
              <c:f>'tablo 3.1 şekil3.1 (2)'!$B$26:$M$26</c:f>
              <c:numCache>
                <c:formatCode>#,##0.00</c:formatCode>
                <c:ptCount val="12"/>
                <c:pt idx="0">
                  <c:v>5220.2856634289301</c:v>
                </c:pt>
                <c:pt idx="1">
                  <c:v>5363.6033720831801</c:v>
                </c:pt>
                <c:pt idx="2">
                  <c:v>4141.24973180284</c:v>
                </c:pt>
                <c:pt idx="3">
                  <c:v>3856.3876615440404</c:v>
                </c:pt>
                <c:pt idx="4">
                  <c:v>3685.3045410169102</c:v>
                </c:pt>
                <c:pt idx="5">
                  <c:v>3446.2346022989495</c:v>
                </c:pt>
                <c:pt idx="6">
                  <c:v>3810.1153598989495</c:v>
                </c:pt>
                <c:pt idx="7">
                  <c:v>4327.0645118701404</c:v>
                </c:pt>
                <c:pt idx="8">
                  <c:v>4818.5629703230697</c:v>
                </c:pt>
                <c:pt idx="9">
                  <c:v>5163.1784706253102</c:v>
                </c:pt>
                <c:pt idx="10">
                  <c:v>5047.7965415475001</c:v>
                </c:pt>
                <c:pt idx="11">
                  <c:v>4950.8589610376193</c:v>
                </c:pt>
              </c:numCache>
            </c:numRef>
          </c:val>
          <c:smooth val="0"/>
          <c:extLst>
            <c:ext xmlns:c16="http://schemas.microsoft.com/office/drawing/2014/chart" uri="{C3380CC4-5D6E-409C-BE32-E72D297353CC}">
              <c16:uniqueId val="{00000003-ADF2-4E36-8B25-390BD5A7D5E7}"/>
            </c:ext>
          </c:extLst>
        </c:ser>
        <c:dLbls>
          <c:showLegendKey val="0"/>
          <c:showVal val="0"/>
          <c:showCatName val="0"/>
          <c:showSerName val="0"/>
          <c:showPercent val="0"/>
          <c:showBubbleSize val="0"/>
        </c:dLbls>
        <c:smooth val="0"/>
        <c:axId val="279612800"/>
        <c:axId val="279618688"/>
      </c:line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79618688"/>
        <c:crosses val="autoZero"/>
        <c:auto val="1"/>
        <c:lblAlgn val="ctr"/>
        <c:lblOffset val="100"/>
        <c:noMultiLvlLbl val="0"/>
      </c:catAx>
      <c:valAx>
        <c:axId val="279618688"/>
        <c:scaling>
          <c:orientation val="minMax"/>
          <c:max val="55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279612800"/>
        <c:crosses val="autoZero"/>
        <c:crossBetween val="between"/>
        <c:majorUnit val="500"/>
        <c:minorUnit val="1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İthalat </c:v>
                </c:pt>
              </c:strCache>
            </c:strRef>
          </c:tx>
          <c:spPr>
            <a:solidFill>
              <a:schemeClr val="accent1"/>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3,2'!$B$54:$M$54</c:f>
              <c:numCache>
                <c:formatCode>#,##0.00</c:formatCode>
                <c:ptCount val="12"/>
                <c:pt idx="0">
                  <c:v>6693.459276875019</c:v>
                </c:pt>
                <c:pt idx="1">
                  <c:v>5515.0593782120304</c:v>
                </c:pt>
                <c:pt idx="2">
                  <c:v>4411.9748926848815</c:v>
                </c:pt>
                <c:pt idx="3">
                  <c:v>2395.2508180628301</c:v>
                </c:pt>
                <c:pt idx="4">
                  <c:v>2882.3378506552199</c:v>
                </c:pt>
                <c:pt idx="5">
                  <c:v>2314.9267011038501</c:v>
                </c:pt>
                <c:pt idx="6">
                  <c:v>3607.4170110852701</c:v>
                </c:pt>
                <c:pt idx="7">
                  <c:v>3892.5302907200103</c:v>
                </c:pt>
                <c:pt idx="8">
                  <c:v>3377.5142204174504</c:v>
                </c:pt>
                <c:pt idx="9">
                  <c:v>3952.22219761419</c:v>
                </c:pt>
                <c:pt idx="10">
                  <c:v>5806.2604633648807</c:v>
                </c:pt>
                <c:pt idx="11">
                  <c:v>7364.1712299661394</c:v>
                </c:pt>
              </c:numCache>
            </c:numRef>
          </c:val>
          <c:extLst>
            <c:ext xmlns:c16="http://schemas.microsoft.com/office/drawing/2014/chart" uri="{C3380CC4-5D6E-409C-BE32-E72D297353CC}">
              <c16:uniqueId val="{00000000-DB95-4324-85AC-10D479460323}"/>
            </c:ext>
          </c:extLst>
        </c:ser>
        <c:ser>
          <c:idx val="1"/>
          <c:order val="1"/>
          <c:tx>
            <c:strRef>
              <c:f>'şekil 3,2'!$A$55</c:f>
              <c:strCache>
                <c:ptCount val="1"/>
                <c:pt idx="0">
                  <c:v>Tüketim</c:v>
                </c:pt>
              </c:strCache>
            </c:strRef>
          </c:tx>
          <c:spPr>
            <a:solidFill>
              <a:schemeClr val="accent2"/>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3,2'!$B$55:$M$55</c:f>
              <c:numCache>
                <c:formatCode>#,##0.00</c:formatCode>
                <c:ptCount val="12"/>
                <c:pt idx="0">
                  <c:v>6238.3062510831605</c:v>
                </c:pt>
                <c:pt idx="1">
                  <c:v>6342.026436643092</c:v>
                </c:pt>
                <c:pt idx="2">
                  <c:v>5792.6513358126585</c:v>
                </c:pt>
                <c:pt idx="3">
                  <c:v>4087.6366661620677</c:v>
                </c:pt>
                <c:pt idx="4">
                  <c:v>3193.6114053692331</c:v>
                </c:pt>
                <c:pt idx="5">
                  <c:v>2722.1781998980482</c:v>
                </c:pt>
                <c:pt idx="6">
                  <c:v>3287.1992425623098</c:v>
                </c:pt>
                <c:pt idx="7">
                  <c:v>3383.1762541767334</c:v>
                </c:pt>
                <c:pt idx="8">
                  <c:v>2925.3242064308488</c:v>
                </c:pt>
                <c:pt idx="9">
                  <c:v>3150.7216216904244</c:v>
                </c:pt>
                <c:pt idx="10">
                  <c:v>4877.3375750500427</c:v>
                </c:pt>
                <c:pt idx="11">
                  <c:v>6963.27566140812</c:v>
                </c:pt>
              </c:numCache>
            </c:numRef>
          </c:val>
          <c:extLst>
            <c:ext xmlns:c16="http://schemas.microsoft.com/office/drawing/2014/chart" uri="{C3380CC4-5D6E-409C-BE32-E72D297353CC}">
              <c16:uniqueId val="{00000001-DB95-4324-85AC-10D479460323}"/>
            </c:ext>
          </c:extLst>
        </c:ser>
        <c:ser>
          <c:idx val="2"/>
          <c:order val="2"/>
          <c:tx>
            <c:strRef>
              <c:f>'şekil 3,2'!$A$56</c:f>
              <c:strCache>
                <c:ptCount val="1"/>
                <c:pt idx="0">
                  <c:v>Depolama</c:v>
                </c:pt>
              </c:strCache>
            </c:strRef>
          </c:tx>
          <c:spPr>
            <a:solidFill>
              <a:srgbClr val="92D050"/>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3,2'!$B$56:$M$56</c:f>
              <c:numCache>
                <c:formatCode>#,##0.00</c:formatCode>
                <c:ptCount val="12"/>
                <c:pt idx="0">
                  <c:v>5220.2856634289301</c:v>
                </c:pt>
                <c:pt idx="1">
                  <c:v>5363.6033720831801</c:v>
                </c:pt>
                <c:pt idx="2">
                  <c:v>4141.24973180284</c:v>
                </c:pt>
                <c:pt idx="3">
                  <c:v>3856.3876615440404</c:v>
                </c:pt>
                <c:pt idx="4">
                  <c:v>3685.3045410169102</c:v>
                </c:pt>
                <c:pt idx="5">
                  <c:v>3446.2346022989495</c:v>
                </c:pt>
                <c:pt idx="6">
                  <c:v>3810.1153598989495</c:v>
                </c:pt>
                <c:pt idx="7">
                  <c:v>4327.0645118701404</c:v>
                </c:pt>
                <c:pt idx="8">
                  <c:v>4818.5629703230697</c:v>
                </c:pt>
                <c:pt idx="9">
                  <c:v>5163.1784706253102</c:v>
                </c:pt>
                <c:pt idx="10">
                  <c:v>5047.7965415475001</c:v>
                </c:pt>
                <c:pt idx="11">
                  <c:v>4950.8589610376193</c:v>
                </c:pt>
              </c:numCache>
            </c:numRef>
          </c:val>
          <c:extLst>
            <c:ext xmlns:c16="http://schemas.microsoft.com/office/drawing/2014/chart" uri="{C3380CC4-5D6E-409C-BE32-E72D297353CC}">
              <c16:uniqueId val="{00000002-DB95-4324-85AC-10D479460323}"/>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tr-TR"/>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vert="horz"/>
          <a:lstStyle/>
          <a:p>
            <a:pPr>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vert="horz"/>
        <a:lstStyle/>
        <a:p>
          <a:pPr>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19405611455272E-2"/>
          <c:y val="9.6450617283950615E-2"/>
          <c:w val="0.88792421948871902"/>
          <c:h val="0.8657407407407407"/>
        </c:manualLayout>
      </c:layout>
      <c:pie3DChart>
        <c:varyColors val="1"/>
        <c:ser>
          <c:idx val="0"/>
          <c:order val="0"/>
          <c:explosion val="39"/>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601-48F2-9694-DD5A93F1C96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601-48F2-9694-DD5A93F1C96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601-48F2-9694-DD5A93F1C96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F601-48F2-9694-DD5A93F1C96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F601-48F2-9694-DD5A93F1C965}"/>
                </c:ext>
              </c:extLst>
            </c:dLbl>
            <c:dLbl>
              <c:idx val="2"/>
              <c:layout>
                <c:manualLayout>
                  <c:x val="0.18865519439133205"/>
                  <c:y val="1.62008848489580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601-48F2-9694-DD5A93F1C96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48577.978637761749</c:v>
                </c:pt>
                <c:pt idx="1">
                  <c:v>3635.1456929999999</c:v>
                </c:pt>
                <c:pt idx="2">
                  <c:v>2259.1400993051802</c:v>
                </c:pt>
              </c:numCache>
            </c:numRef>
          </c:val>
          <c:extLst>
            <c:ext xmlns:c16="http://schemas.microsoft.com/office/drawing/2014/chart" uri="{C3380CC4-5D6E-409C-BE32-E72D297353CC}">
              <c16:uniqueId val="{00000006-F601-48F2-9694-DD5A93F1C96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'Şekil 4.2.'!$A$15</c:f>
              <c:strCache>
                <c:ptCount val="1"/>
                <c:pt idx="0">
                  <c:v>Alış</c:v>
                </c:pt>
              </c:strCache>
            </c:strRef>
          </c:tx>
          <c:spPr>
            <a:solidFill>
              <a:schemeClr val="accent1"/>
            </a:solidFill>
            <a:ln>
              <a:noFill/>
            </a:ln>
            <a:effectLst/>
          </c:spPr>
          <c:invertIfNegative val="0"/>
          <c:dLbls>
            <c:dLbl>
              <c:idx val="7"/>
              <c:layout>
                <c:manualLayout>
                  <c:x val="-4.3138688273807744E-3"/>
                  <c:y val="-0.1080040162764890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F0A-4912-BE72-66CB37B2D6C3}"/>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4.2.'!$B$14:$M$14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4.2.'!$B$15:$M$15</c:f>
              <c:numCache>
                <c:formatCode>0.00</c:formatCode>
                <c:ptCount val="12"/>
                <c:pt idx="0">
                  <c:v>23.724</c:v>
                </c:pt>
                <c:pt idx="1">
                  <c:v>18.91</c:v>
                </c:pt>
                <c:pt idx="2">
                  <c:v>11.542999999999999</c:v>
                </c:pt>
                <c:pt idx="3">
                  <c:v>20.414999999999999</c:v>
                </c:pt>
                <c:pt idx="4">
                  <c:v>16.893999999999998</c:v>
                </c:pt>
                <c:pt idx="5">
                  <c:v>23.545999999999999</c:v>
                </c:pt>
                <c:pt idx="6">
                  <c:v>17.61</c:v>
                </c:pt>
                <c:pt idx="7">
                  <c:v>22.442</c:v>
                </c:pt>
                <c:pt idx="8">
                  <c:v>16.350999999999999</c:v>
                </c:pt>
                <c:pt idx="9">
                  <c:v>14.932</c:v>
                </c:pt>
                <c:pt idx="10">
                  <c:v>20.545000000000002</c:v>
                </c:pt>
                <c:pt idx="11">
                  <c:v>12.816000000000001</c:v>
                </c:pt>
              </c:numCache>
            </c:numRef>
          </c:val>
          <c:extLst>
            <c:ext xmlns:c16="http://schemas.microsoft.com/office/drawing/2014/chart" uri="{C3380CC4-5D6E-409C-BE32-E72D297353CC}">
              <c16:uniqueId val="{00000001-BF0A-4912-BE72-66CB37B2D6C3}"/>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3383676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dLbl>
              <c:idx val="3"/>
              <c:layout>
                <c:manualLayout>
                  <c:x val="5.3964441843800219E-2"/>
                  <c:y val="2.1094879338786755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C0BD-4DCF-85B2-CC2AB27CA725}"/>
                </c:ext>
              </c:extLst>
            </c:dLbl>
            <c:numFmt formatCode="0.00%" sourceLinked="0"/>
            <c:spPr>
              <a:scene3d>
                <a:camera prst="orthographicFront"/>
                <a:lightRig rig="threePt" dir="t"/>
              </a:scene3d>
              <a:sp3d prstMaterial="softEdge"/>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5.1. Şekil 5.2. Tablo 5.1'!$A$22:$A$25</c:f>
              <c:strCache>
                <c:ptCount val="4"/>
                <c:pt idx="0">
                  <c:v>Dağıtım Lisansı</c:v>
                </c:pt>
                <c:pt idx="1">
                  <c:v>İthalat Lisansı</c:v>
                </c:pt>
                <c:pt idx="2">
                  <c:v>Sıkıştırılmış Doğalgaz Lisansı</c:v>
                </c:pt>
                <c:pt idx="3">
                  <c:v>Toptan Satış Lisansı</c:v>
                </c:pt>
              </c:strCache>
            </c:strRef>
          </c:cat>
          <c:val>
            <c:numRef>
              <c:f>'Şekil 5.1. Şekil 5.2. Tablo 5.1'!$B$22:$B$25</c:f>
              <c:numCache>
                <c:formatCode>#,##0.00</c:formatCode>
                <c:ptCount val="4"/>
                <c:pt idx="0">
                  <c:v>201596661.12969008</c:v>
                </c:pt>
                <c:pt idx="1">
                  <c:v>218071492.23396012</c:v>
                </c:pt>
                <c:pt idx="2">
                  <c:v>90140445.04994002</c:v>
                </c:pt>
                <c:pt idx="3">
                  <c:v>1737909</c:v>
                </c:pt>
              </c:numCache>
            </c:numRef>
          </c:val>
          <c:extLst>
            <c:ext xmlns:c16="http://schemas.microsoft.com/office/drawing/2014/chart" uri="{C3380CC4-5D6E-409C-BE32-E72D297353CC}">
              <c16:uniqueId val="{00000000-1E99-4599-80E3-69C78524CDA3}"/>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5C5A-46FE-A15C-D0D92E2DA1B0}"/>
              </c:ext>
            </c:extLst>
          </c:dPt>
          <c:dLbls>
            <c:numFmt formatCode="0.00%" sourceLinked="0"/>
            <c:spPr>
              <a:noFill/>
              <a:ln>
                <a:noFill/>
              </a:ln>
              <a:effectLst/>
            </c:spPr>
            <c:txPr>
              <a:bodyPr wrap="square" lIns="38100" tIns="19050" rIns="38100" bIns="19050" anchor="ctr">
                <a:spAutoFit/>
              </a:bodyPr>
              <a:lstStyle/>
              <a:p>
                <a:pPr>
                  <a:defRPr b="1">
                    <a:latin typeface="Times New Roman" panose="02020603050405020304" pitchFamily="18" charset="0"/>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5.1. Şekil 5.2. Tablo 5.1'!$A$64:$A$66</c:f>
              <c:strCache>
                <c:ptCount val="3"/>
                <c:pt idx="0">
                  <c:v>CNG İletim (Nihai Tüketiciler)</c:v>
                </c:pt>
                <c:pt idx="1">
                  <c:v>Oto CNG</c:v>
                </c:pt>
                <c:pt idx="2">
                  <c:v>CNG Satış (Nihai Tüketiciler)</c:v>
                </c:pt>
              </c:strCache>
            </c:strRef>
          </c:cat>
          <c:val>
            <c:numRef>
              <c:f>'Şekil 5.1. Şekil 5.2. Tablo 5.1'!$B$64:$B$66</c:f>
              <c:numCache>
                <c:formatCode>#,##0.00</c:formatCode>
                <c:ptCount val="3"/>
                <c:pt idx="0">
                  <c:v>23925650.143399969</c:v>
                </c:pt>
                <c:pt idx="1">
                  <c:v>10853150.276809983</c:v>
                </c:pt>
                <c:pt idx="2">
                  <c:v>156684537.60239038</c:v>
                </c:pt>
              </c:numCache>
            </c:numRef>
          </c:val>
          <c:extLst>
            <c:ext xmlns:c16="http://schemas.microsoft.com/office/drawing/2014/chart" uri="{C3380CC4-5D6E-409C-BE32-E72D297353CC}">
              <c16:uniqueId val="{00000002-5C5A-46FE-A15C-D0D92E2DA1B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6.1'!$B$1</c:f>
              <c:strCache>
                <c:ptCount val="1"/>
                <c:pt idx="0">
                  <c:v>İletim Şebekesi Fiziki Giriş Miktarı (DPF-14)</c:v>
                </c:pt>
              </c:strCache>
            </c:strRef>
          </c:tx>
          <c:spPr>
            <a:solidFill>
              <a:schemeClr val="accent1"/>
            </a:solidFill>
            <a:ln>
              <a:noFill/>
            </a:ln>
            <a:effectLst/>
          </c:spPr>
          <c:invertIfNegative val="0"/>
          <c:cat>
            <c:strRef>
              <c:f>'Şekil 6.1'!$A$2:$A$13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6.1'!$B$2:$B$13</c:f>
              <c:numCache>
                <c:formatCode>#,##0.00</c:formatCode>
                <c:ptCount val="12"/>
                <c:pt idx="0">
                  <c:v>6762.8240989899996</c:v>
                </c:pt>
                <c:pt idx="1">
                  <c:v>5721.8156397600014</c:v>
                </c:pt>
                <c:pt idx="2">
                  <c:v>5710.0303024400009</c:v>
                </c:pt>
                <c:pt idx="3">
                  <c:v>2985.3810696499995</c:v>
                </c:pt>
                <c:pt idx="4">
                  <c:v>3222.38795957</c:v>
                </c:pt>
                <c:pt idx="5">
                  <c:v>2674.2912992900001</c:v>
                </c:pt>
                <c:pt idx="6">
                  <c:v>3645.69887638</c:v>
                </c:pt>
                <c:pt idx="7">
                  <c:v>4108.1642794300005</c:v>
                </c:pt>
                <c:pt idx="8">
                  <c:v>3525.9123211799997</c:v>
                </c:pt>
                <c:pt idx="9">
                  <c:v>4138.7004212600004</c:v>
                </c:pt>
                <c:pt idx="10">
                  <c:v>6236.3158856600012</c:v>
                </c:pt>
                <c:pt idx="11">
                  <c:v>7602.892932830001</c:v>
                </c:pt>
              </c:numCache>
            </c:numRef>
          </c:val>
          <c:extLst>
            <c:ext xmlns:c16="http://schemas.microsoft.com/office/drawing/2014/chart" uri="{C3380CC4-5D6E-409C-BE32-E72D297353CC}">
              <c16:uniqueId val="{00000000-6211-43F9-BBE1-215E71333697}"/>
            </c:ext>
          </c:extLst>
        </c:ser>
        <c:ser>
          <c:idx val="1"/>
          <c:order val="1"/>
          <c:tx>
            <c:strRef>
              <c:f>'Şekil 6.1'!$C$1</c:f>
              <c:strCache>
                <c:ptCount val="1"/>
                <c:pt idx="0">
                  <c:v>İletim Şebekesi Fiziki Çıkış Miktarı (DPF-16)</c:v>
                </c:pt>
              </c:strCache>
            </c:strRef>
          </c:tx>
          <c:spPr>
            <a:solidFill>
              <a:schemeClr val="accent2"/>
            </a:solidFill>
            <a:ln>
              <a:noFill/>
            </a:ln>
            <a:effectLst/>
          </c:spPr>
          <c:invertIfNegative val="0"/>
          <c:cat>
            <c:strRef>
              <c:f>'Şekil 6.1'!$A$2:$A$13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6.1'!$C$2:$C$13</c:f>
              <c:numCache>
                <c:formatCode>#,##0.00</c:formatCode>
                <c:ptCount val="12"/>
                <c:pt idx="0">
                  <c:v>6855.2634786100007</c:v>
                </c:pt>
                <c:pt idx="1">
                  <c:v>5747.0603871700014</c:v>
                </c:pt>
                <c:pt idx="2">
                  <c:v>5711.8680851500003</c:v>
                </c:pt>
                <c:pt idx="3">
                  <c:v>3011.5971674500001</c:v>
                </c:pt>
                <c:pt idx="4">
                  <c:v>3242.4024024900004</c:v>
                </c:pt>
                <c:pt idx="5">
                  <c:v>2684.5939746099998</c:v>
                </c:pt>
                <c:pt idx="6">
                  <c:v>3613.9368746800005</c:v>
                </c:pt>
                <c:pt idx="7">
                  <c:v>4078.9702056600008</c:v>
                </c:pt>
                <c:pt idx="8">
                  <c:v>3552.4751402200004</c:v>
                </c:pt>
                <c:pt idx="9">
                  <c:v>4169.9431005699998</c:v>
                </c:pt>
                <c:pt idx="10">
                  <c:v>6227.9777927800014</c:v>
                </c:pt>
                <c:pt idx="11">
                  <c:v>7624.0599291799999</c:v>
                </c:pt>
              </c:numCache>
            </c:numRef>
          </c:val>
          <c:extLst>
            <c:ext xmlns:c16="http://schemas.microsoft.com/office/drawing/2014/chart" uri="{C3380CC4-5D6E-409C-BE32-E72D297353CC}">
              <c16:uniqueId val="{00000001-6211-43F9-BBE1-215E71333697}"/>
            </c:ext>
          </c:extLst>
        </c:ser>
        <c:dLbls>
          <c:showLegendKey val="0"/>
          <c:showVal val="0"/>
          <c:showCatName val="0"/>
          <c:showSerName val="0"/>
          <c:showPercent val="0"/>
          <c:showBubbleSize val="0"/>
        </c:dLbls>
        <c:gapWidth val="219"/>
        <c:overlap val="-27"/>
        <c:axId val="1698387615"/>
        <c:axId val="1927230271"/>
      </c:barChart>
      <c:catAx>
        <c:axId val="1698387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927230271"/>
        <c:crosses val="autoZero"/>
        <c:auto val="1"/>
        <c:lblAlgn val="ctr"/>
        <c:lblOffset val="100"/>
        <c:noMultiLvlLbl val="0"/>
      </c:catAx>
      <c:valAx>
        <c:axId val="1927230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698387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6.2 Tablo 6.1'!$C$2:$N$2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6.2 Tablo 6.1'!$C$3:$N$3</c:f>
              <c:numCache>
                <c:formatCode>#,##0.00</c:formatCode>
                <c:ptCount val="12"/>
                <c:pt idx="0">
                  <c:v>251.41070697000001</c:v>
                </c:pt>
                <c:pt idx="1">
                  <c:v>258.92010579999999</c:v>
                </c:pt>
                <c:pt idx="2">
                  <c:v>216.21841186</c:v>
                </c:pt>
                <c:pt idx="3">
                  <c:v>119.65046513</c:v>
                </c:pt>
                <c:pt idx="4">
                  <c:v>125.02360162000001</c:v>
                </c:pt>
                <c:pt idx="5">
                  <c:v>117.26733047</c:v>
                </c:pt>
                <c:pt idx="6">
                  <c:v>141.03737133999999</c:v>
                </c:pt>
                <c:pt idx="7">
                  <c:v>146.11439787999998</c:v>
                </c:pt>
                <c:pt idx="8">
                  <c:v>134.58059738999998</c:v>
                </c:pt>
                <c:pt idx="9">
                  <c:v>167.48978762000002</c:v>
                </c:pt>
                <c:pt idx="10">
                  <c:v>276.59076245999995</c:v>
                </c:pt>
                <c:pt idx="11">
                  <c:v>279.50978211</c:v>
                </c:pt>
              </c:numCache>
            </c:numRef>
          </c:val>
          <c:extLst>
            <c:ext xmlns:c16="http://schemas.microsoft.com/office/drawing/2014/chart" uri="{C3380CC4-5D6E-409C-BE32-E72D297353CC}">
              <c16:uniqueId val="{00000000-9E0B-45B5-851E-43E58957140B}"/>
            </c:ext>
          </c:extLst>
        </c:ser>
        <c:dLbls>
          <c:dLblPos val="outEnd"/>
          <c:showLegendKey val="0"/>
          <c:showVal val="1"/>
          <c:showCatName val="0"/>
          <c:showSerName val="0"/>
          <c:showPercent val="0"/>
          <c:showBubbleSize val="0"/>
        </c:dLbls>
        <c:gapWidth val="219"/>
        <c:overlap val="-27"/>
        <c:axId val="1822648383"/>
        <c:axId val="1927624719"/>
      </c:barChart>
      <c:catAx>
        <c:axId val="1822648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7624719"/>
        <c:crosses val="autoZero"/>
        <c:auto val="1"/>
        <c:lblAlgn val="ctr"/>
        <c:lblOffset val="100"/>
        <c:noMultiLvlLbl val="0"/>
      </c:catAx>
      <c:valAx>
        <c:axId val="192762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2648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6.3'!$A$3</c:f>
              <c:strCache>
                <c:ptCount val="1"/>
                <c:pt idx="0">
                  <c:v>Transfer Noktası</c:v>
                </c:pt>
              </c:strCache>
            </c:strRef>
          </c:tx>
          <c:spPr>
            <a:solidFill>
              <a:schemeClr val="accent1"/>
            </a:solidFill>
            <a:ln>
              <a:noFill/>
            </a:ln>
            <a:effectLst/>
          </c:spPr>
          <c:invertIfNegative val="0"/>
          <c:cat>
            <c:strRef>
              <c:f>'Şekil 6.3'!$B$2:$M$2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6.3'!$B$3:$M$3</c:f>
              <c:numCache>
                <c:formatCode>_-* #,##0_-;\-* #,##0_-;_-* "-"??_-;_-@_-</c:formatCode>
                <c:ptCount val="12"/>
                <c:pt idx="0">
                  <c:v>89.9</c:v>
                </c:pt>
                <c:pt idx="1">
                  <c:v>76.31</c:v>
                </c:pt>
                <c:pt idx="2">
                  <c:v>55.924999999999997</c:v>
                </c:pt>
                <c:pt idx="3">
                  <c:v>64.951999999999998</c:v>
                </c:pt>
                <c:pt idx="4">
                  <c:v>66.805000000000007</c:v>
                </c:pt>
                <c:pt idx="5">
                  <c:v>66.805000000000007</c:v>
                </c:pt>
                <c:pt idx="6">
                  <c:v>72.349999999999994</c:v>
                </c:pt>
                <c:pt idx="7">
                  <c:v>91.215000000000003</c:v>
                </c:pt>
                <c:pt idx="8">
                  <c:v>48.02</c:v>
                </c:pt>
                <c:pt idx="9">
                  <c:v>57.715000000000003</c:v>
                </c:pt>
                <c:pt idx="10">
                  <c:v>94.165000000000006</c:v>
                </c:pt>
                <c:pt idx="11">
                  <c:v>104.07</c:v>
                </c:pt>
              </c:numCache>
            </c:numRef>
          </c:val>
          <c:extLst>
            <c:ext xmlns:c16="http://schemas.microsoft.com/office/drawing/2014/chart" uri="{C3380CC4-5D6E-409C-BE32-E72D297353CC}">
              <c16:uniqueId val="{00000000-0F74-40E1-B5EC-C7F3BA37E6E7}"/>
            </c:ext>
          </c:extLst>
        </c:ser>
        <c:ser>
          <c:idx val="1"/>
          <c:order val="1"/>
          <c:tx>
            <c:strRef>
              <c:f>'Şekil 6.3'!$A$4</c:f>
              <c:strCache>
                <c:ptCount val="1"/>
                <c:pt idx="0">
                  <c:v>UDN</c:v>
                </c:pt>
              </c:strCache>
            </c:strRef>
          </c:tx>
          <c:spPr>
            <a:solidFill>
              <a:schemeClr val="accent2"/>
            </a:solidFill>
            <a:ln>
              <a:noFill/>
            </a:ln>
            <a:effectLst/>
          </c:spPr>
          <c:invertIfNegative val="0"/>
          <c:cat>
            <c:strRef>
              <c:f>'Şekil 6.3'!$B$2:$M$2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6.3'!$B$4:$M$4</c:f>
              <c:numCache>
                <c:formatCode>_-* #,##0_-;\-* #,##0_-;_-* "-"??_-;_-@_-</c:formatCode>
                <c:ptCount val="12"/>
                <c:pt idx="0">
                  <c:v>93.5</c:v>
                </c:pt>
                <c:pt idx="1">
                  <c:v>79.36</c:v>
                </c:pt>
                <c:pt idx="2">
                  <c:v>68.977999999999994</c:v>
                </c:pt>
                <c:pt idx="3">
                  <c:v>79.5</c:v>
                </c:pt>
                <c:pt idx="4">
                  <c:v>91.605000000000004</c:v>
                </c:pt>
                <c:pt idx="5">
                  <c:v>91.605000000000004</c:v>
                </c:pt>
                <c:pt idx="6">
                  <c:v>99.45</c:v>
                </c:pt>
                <c:pt idx="7">
                  <c:v>2621.70363</c:v>
                </c:pt>
                <c:pt idx="8">
                  <c:v>87.310539000000006</c:v>
                </c:pt>
                <c:pt idx="9">
                  <c:v>1823.0962179999999</c:v>
                </c:pt>
                <c:pt idx="10">
                  <c:v>3692.947361</c:v>
                </c:pt>
                <c:pt idx="11">
                  <c:v>2723.4894570000001</c:v>
                </c:pt>
              </c:numCache>
            </c:numRef>
          </c:val>
          <c:extLst>
            <c:ext xmlns:c16="http://schemas.microsoft.com/office/drawing/2014/chart" uri="{C3380CC4-5D6E-409C-BE32-E72D297353CC}">
              <c16:uniqueId val="{00000001-0F74-40E1-B5EC-C7F3BA37E6E7}"/>
            </c:ext>
          </c:extLst>
        </c:ser>
        <c:ser>
          <c:idx val="2"/>
          <c:order val="2"/>
          <c:tx>
            <c:strRef>
              <c:f>'Şekil 6.3'!$A$5</c:f>
              <c:strCache>
                <c:ptCount val="1"/>
                <c:pt idx="0">
                  <c:v>Toplam Sanal Ticaret</c:v>
                </c:pt>
              </c:strCache>
            </c:strRef>
          </c:tx>
          <c:spPr>
            <a:solidFill>
              <a:schemeClr val="accent3"/>
            </a:solidFill>
            <a:ln>
              <a:noFill/>
            </a:ln>
            <a:effectLst/>
          </c:spPr>
          <c:invertIfNegative val="0"/>
          <c:cat>
            <c:strRef>
              <c:f>'Şekil 6.3'!$B$2:$M$2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6.3'!$B$5:$M$5</c:f>
              <c:numCache>
                <c:formatCode>_-* #,##0_-;\-* #,##0_-;_-* "-"??_-;_-@_-</c:formatCode>
                <c:ptCount val="12"/>
                <c:pt idx="0">
                  <c:v>183.4</c:v>
                </c:pt>
                <c:pt idx="1">
                  <c:v>155.66999999999999</c:v>
                </c:pt>
                <c:pt idx="2">
                  <c:v>124.90300000000001</c:v>
                </c:pt>
                <c:pt idx="3">
                  <c:v>144.452</c:v>
                </c:pt>
                <c:pt idx="4">
                  <c:v>158.41</c:v>
                </c:pt>
                <c:pt idx="5">
                  <c:v>158.41</c:v>
                </c:pt>
                <c:pt idx="6">
                  <c:v>171.8</c:v>
                </c:pt>
                <c:pt idx="7">
                  <c:v>2712.9186300000001</c:v>
                </c:pt>
                <c:pt idx="8">
                  <c:v>135.33053899999999</c:v>
                </c:pt>
                <c:pt idx="9">
                  <c:v>1880.8112180000001</c:v>
                </c:pt>
                <c:pt idx="10">
                  <c:v>3787.112361</c:v>
                </c:pt>
                <c:pt idx="11">
                  <c:v>2827.5594569999998</c:v>
                </c:pt>
              </c:numCache>
            </c:numRef>
          </c:val>
          <c:extLst>
            <c:ext xmlns:c16="http://schemas.microsoft.com/office/drawing/2014/chart" uri="{C3380CC4-5D6E-409C-BE32-E72D297353CC}">
              <c16:uniqueId val="{00000002-0F74-40E1-B5EC-C7F3BA37E6E7}"/>
            </c:ext>
          </c:extLst>
        </c:ser>
        <c:dLbls>
          <c:showLegendKey val="0"/>
          <c:showVal val="0"/>
          <c:showCatName val="0"/>
          <c:showSerName val="0"/>
          <c:showPercent val="0"/>
          <c:showBubbleSize val="0"/>
        </c:dLbls>
        <c:gapWidth val="219"/>
        <c:overlap val="-27"/>
        <c:axId val="1054704880"/>
        <c:axId val="775651456"/>
      </c:barChart>
      <c:catAx>
        <c:axId val="105470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775651456"/>
        <c:crosses val="autoZero"/>
        <c:auto val="1"/>
        <c:lblAlgn val="ctr"/>
        <c:lblOffset val="100"/>
        <c:noMultiLvlLbl val="0"/>
      </c:catAx>
      <c:valAx>
        <c:axId val="775651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054704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6.4'!$A$105</c:f>
              <c:strCache>
                <c:ptCount val="1"/>
                <c:pt idx="0">
                  <c:v>Sistemden Alınan Gaz Miktarı</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'Şekil 6.4'!$B$104:$M$104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6.4'!$B$105:$M$105</c:f>
              <c:numCache>
                <c:formatCode>#,##0</c:formatCode>
                <c:ptCount val="12"/>
                <c:pt idx="0">
                  <c:v>189.93315523999996</c:v>
                </c:pt>
                <c:pt idx="1">
                  <c:v>141.07104736380001</c:v>
                </c:pt>
                <c:pt idx="2">
                  <c:v>110.3092339</c:v>
                </c:pt>
                <c:pt idx="3">
                  <c:v>150.12984183</c:v>
                </c:pt>
                <c:pt idx="4">
                  <c:v>115.52220226999999</c:v>
                </c:pt>
                <c:pt idx="5">
                  <c:v>196.6760764</c:v>
                </c:pt>
                <c:pt idx="6">
                  <c:v>177.59674485999994</c:v>
                </c:pt>
                <c:pt idx="7">
                  <c:v>189.72974531000003</c:v>
                </c:pt>
                <c:pt idx="8">
                  <c:v>179.71923231999997</c:v>
                </c:pt>
                <c:pt idx="9">
                  <c:v>175.08158690000005</c:v>
                </c:pt>
                <c:pt idx="10">
                  <c:v>147.40149054999998</c:v>
                </c:pt>
                <c:pt idx="11">
                  <c:v>139.83198039999999</c:v>
                </c:pt>
              </c:numCache>
            </c:numRef>
          </c:val>
          <c:smooth val="0"/>
          <c:extLst>
            <c:ext xmlns:c16="http://schemas.microsoft.com/office/drawing/2014/chart" uri="{C3380CC4-5D6E-409C-BE32-E72D297353CC}">
              <c16:uniqueId val="{00000000-7487-47CC-9D69-0D635F38821D}"/>
            </c:ext>
          </c:extLst>
        </c:ser>
        <c:ser>
          <c:idx val="1"/>
          <c:order val="1"/>
          <c:tx>
            <c:strRef>
              <c:f>'Şekil 6.4'!$A$106</c:f>
              <c:strCache>
                <c:ptCount val="1"/>
                <c:pt idx="0">
                  <c:v>Sisteme Bırakılan Gaz Miktarı</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'Şekil 6.4'!$B$104:$M$104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6.4'!$B$106:$M$106</c:f>
              <c:numCache>
                <c:formatCode>#,##0</c:formatCode>
                <c:ptCount val="12"/>
                <c:pt idx="0">
                  <c:v>59.047811960000011</c:v>
                </c:pt>
                <c:pt idx="1">
                  <c:v>88.413019759000008</c:v>
                </c:pt>
                <c:pt idx="2">
                  <c:v>90.555121639999982</c:v>
                </c:pt>
                <c:pt idx="3">
                  <c:v>91.264229629999974</c:v>
                </c:pt>
                <c:pt idx="4">
                  <c:v>67.839460149999994</c:v>
                </c:pt>
                <c:pt idx="5">
                  <c:v>149.03596862000003</c:v>
                </c:pt>
                <c:pt idx="6">
                  <c:v>174.20008623999999</c:v>
                </c:pt>
                <c:pt idx="7">
                  <c:v>180.91713214000001</c:v>
                </c:pt>
                <c:pt idx="8">
                  <c:v>120.02137232000004</c:v>
                </c:pt>
                <c:pt idx="9">
                  <c:v>103.05547382</c:v>
                </c:pt>
                <c:pt idx="10">
                  <c:v>115.29267239999996</c:v>
                </c:pt>
                <c:pt idx="11">
                  <c:v>90.650793769999993</c:v>
                </c:pt>
              </c:numCache>
            </c:numRef>
          </c:val>
          <c:smooth val="0"/>
          <c:extLst>
            <c:ext xmlns:c16="http://schemas.microsoft.com/office/drawing/2014/chart" uri="{C3380CC4-5D6E-409C-BE32-E72D297353CC}">
              <c16:uniqueId val="{00000001-7487-47CC-9D69-0D635F38821D}"/>
            </c:ext>
          </c:extLst>
        </c:ser>
        <c:ser>
          <c:idx val="2"/>
          <c:order val="2"/>
          <c:tx>
            <c:strRef>
              <c:f>'Şekil 6.4'!$A$107</c:f>
              <c:strCache>
                <c:ptCount val="1"/>
                <c:pt idx="0">
                  <c:v>Net Dengesizlik Miktarı</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'Şekil 6.4'!$B$104:$M$104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6.4'!$B$107:$M$107</c:f>
              <c:numCache>
                <c:formatCode>#,##0</c:formatCode>
                <c:ptCount val="12"/>
                <c:pt idx="0">
                  <c:v>-130.88534327999994</c:v>
                </c:pt>
                <c:pt idx="1">
                  <c:v>-52.658027604799997</c:v>
                </c:pt>
                <c:pt idx="2">
                  <c:v>-19.754112260000014</c:v>
                </c:pt>
                <c:pt idx="3">
                  <c:v>-58.865612200000029</c:v>
                </c:pt>
                <c:pt idx="4">
                  <c:v>-47.68274212</c:v>
                </c:pt>
                <c:pt idx="5">
                  <c:v>-47.640107779999965</c:v>
                </c:pt>
                <c:pt idx="6">
                  <c:v>-3.396658619999954</c:v>
                </c:pt>
                <c:pt idx="7">
                  <c:v>-8.8126131700000201</c:v>
                </c:pt>
                <c:pt idx="8">
                  <c:v>-59.697859999999935</c:v>
                </c:pt>
                <c:pt idx="9">
                  <c:v>-72.026113080000044</c:v>
                </c:pt>
                <c:pt idx="10">
                  <c:v>-32.108818150000019</c:v>
                </c:pt>
                <c:pt idx="11">
                  <c:v>-49.181186629999999</c:v>
                </c:pt>
              </c:numCache>
            </c:numRef>
          </c:val>
          <c:smooth val="0"/>
          <c:extLst>
            <c:ext xmlns:c16="http://schemas.microsoft.com/office/drawing/2014/chart" uri="{C3380CC4-5D6E-409C-BE32-E72D297353CC}">
              <c16:uniqueId val="{00000002-7487-47CC-9D69-0D635F38821D}"/>
            </c:ext>
          </c:extLst>
        </c:ser>
        <c:dLbls>
          <c:showLegendKey val="0"/>
          <c:showVal val="0"/>
          <c:showCatName val="0"/>
          <c:showSerName val="0"/>
          <c:showPercent val="0"/>
          <c:showBubbleSize val="0"/>
        </c:dLbls>
        <c:marker val="1"/>
        <c:smooth val="0"/>
        <c:axId val="1057928608"/>
        <c:axId val="775652704"/>
      </c:lineChart>
      <c:catAx>
        <c:axId val="105792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775652704"/>
        <c:crosses val="autoZero"/>
        <c:auto val="1"/>
        <c:lblAlgn val="ctr"/>
        <c:lblOffset val="100"/>
        <c:noMultiLvlLbl val="0"/>
      </c:catAx>
      <c:valAx>
        <c:axId val="775652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05792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2021</c:v>
          </c:tx>
          <c:spPr>
            <a:ln w="28575" cap="rnd">
              <a:solidFill>
                <a:schemeClr val="accent1"/>
              </a:solidFill>
              <a:round/>
            </a:ln>
            <a:effectLst/>
          </c:spPr>
          <c:marker>
            <c:symbol val="none"/>
          </c:marker>
          <c:cat>
            <c:strRef>
              <c:f>'Şekil 6.5 Tablo 6.4'!$C$2:$O$2</c:f>
              <c:strCache>
                <c:ptCount val="13"/>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pt idx="12">
                  <c:v>Toplam</c:v>
                </c:pt>
              </c:strCache>
            </c:strRef>
          </c:cat>
          <c:val>
            <c:numRef>
              <c:f>'Şekil 6.5 Tablo 6.4'!$C$9:$N$9</c:f>
              <c:numCache>
                <c:formatCode>General</c:formatCode>
                <c:ptCount val="12"/>
                <c:pt idx="0">
                  <c:v>45.61</c:v>
                </c:pt>
                <c:pt idx="1">
                  <c:v>41.95</c:v>
                </c:pt>
                <c:pt idx="2">
                  <c:v>49.22</c:v>
                </c:pt>
                <c:pt idx="3">
                  <c:v>45.56</c:v>
                </c:pt>
                <c:pt idx="4">
                  <c:v>46.13</c:v>
                </c:pt>
                <c:pt idx="5">
                  <c:v>61.97</c:v>
                </c:pt>
                <c:pt idx="6">
                  <c:v>58.89</c:v>
                </c:pt>
                <c:pt idx="7">
                  <c:v>67.89</c:v>
                </c:pt>
                <c:pt idx="8">
                  <c:v>67.14</c:v>
                </c:pt>
                <c:pt idx="9">
                  <c:v>73.17</c:v>
                </c:pt>
                <c:pt idx="10">
                  <c:v>62.24</c:v>
                </c:pt>
                <c:pt idx="11">
                  <c:v>53.93</c:v>
                </c:pt>
              </c:numCache>
            </c:numRef>
          </c:val>
          <c:smooth val="0"/>
          <c:extLst>
            <c:ext xmlns:c16="http://schemas.microsoft.com/office/drawing/2014/chart" uri="{C3380CC4-5D6E-409C-BE32-E72D297353CC}">
              <c16:uniqueId val="{00000000-AA8B-47CC-8DDD-4C550FDF5C0B}"/>
            </c:ext>
          </c:extLst>
        </c:ser>
        <c:ser>
          <c:idx val="1"/>
          <c:order val="1"/>
          <c:tx>
            <c:v>2022</c:v>
          </c:tx>
          <c:spPr>
            <a:ln w="28575" cap="rnd">
              <a:solidFill>
                <a:schemeClr val="accent2"/>
              </a:solidFill>
              <a:round/>
            </a:ln>
            <a:effectLst/>
          </c:spPr>
          <c:marker>
            <c:symbol val="none"/>
          </c:marker>
          <c:val>
            <c:numRef>
              <c:f>'Şekil 6.5 Tablo 6.4'!$C$10:$N$10</c:f>
              <c:numCache>
                <c:formatCode>#,##0.00</c:formatCode>
                <c:ptCount val="12"/>
                <c:pt idx="0">
                  <c:v>50.893293792309997</c:v>
                </c:pt>
                <c:pt idx="1">
                  <c:v>45.757476170510003</c:v>
                </c:pt>
                <c:pt idx="2">
                  <c:v>53.000749053269999</c:v>
                </c:pt>
                <c:pt idx="3">
                  <c:v>42.314391808339998</c:v>
                </c:pt>
                <c:pt idx="4">
                  <c:v>43.288028535999999</c:v>
                </c:pt>
                <c:pt idx="5">
                  <c:v>45.196232607999995</c:v>
                </c:pt>
                <c:pt idx="6">
                  <c:v>44.518720559999998</c:v>
                </c:pt>
                <c:pt idx="7">
                  <c:v>51.738990648999994</c:v>
                </c:pt>
                <c:pt idx="8">
                  <c:v>55.7282112965</c:v>
                </c:pt>
                <c:pt idx="9">
                  <c:v>57.27629440226</c:v>
                </c:pt>
                <c:pt idx="10">
                  <c:v>50.720534786430001</c:v>
                </c:pt>
                <c:pt idx="11">
                  <c:v>47.331841354779996</c:v>
                </c:pt>
              </c:numCache>
            </c:numRef>
          </c:val>
          <c:smooth val="0"/>
          <c:extLst>
            <c:ext xmlns:c16="http://schemas.microsoft.com/office/drawing/2014/chart" uri="{C3380CC4-5D6E-409C-BE32-E72D297353CC}">
              <c16:uniqueId val="{00000001-AA8B-47CC-8DDD-4C550FDF5C0B}"/>
            </c:ext>
          </c:extLst>
        </c:ser>
        <c:ser>
          <c:idx val="2"/>
          <c:order val="2"/>
          <c:tx>
            <c:v>2023</c:v>
          </c:tx>
          <c:spPr>
            <a:ln w="28575" cap="rnd">
              <a:solidFill>
                <a:schemeClr val="accent3"/>
              </a:solidFill>
              <a:round/>
            </a:ln>
            <a:effectLst/>
          </c:spPr>
          <c:marker>
            <c:symbol val="none"/>
          </c:marker>
          <c:val>
            <c:numRef>
              <c:f>'Şekil 6.5 Tablo 6.4'!$C$11:$N$11</c:f>
              <c:numCache>
                <c:formatCode>#,##0.00</c:formatCode>
                <c:ptCount val="12"/>
                <c:pt idx="0">
                  <c:v>43.492780194269997</c:v>
                </c:pt>
                <c:pt idx="1">
                  <c:v>42.902894095550003</c:v>
                </c:pt>
                <c:pt idx="2">
                  <c:v>41.602297053990007</c:v>
                </c:pt>
                <c:pt idx="3">
                  <c:v>41.700164948999998</c:v>
                </c:pt>
                <c:pt idx="4">
                  <c:v>48.718501380840003</c:v>
                </c:pt>
                <c:pt idx="5">
                  <c:v>42.83196392408</c:v>
                </c:pt>
                <c:pt idx="6">
                  <c:v>51.000117990559993</c:v>
                </c:pt>
                <c:pt idx="7">
                  <c:v>54.500373971999998</c:v>
                </c:pt>
                <c:pt idx="8">
                  <c:v>56.645515235609999</c:v>
                </c:pt>
                <c:pt idx="9">
                  <c:v>60.479785559979995</c:v>
                </c:pt>
                <c:pt idx="10">
                  <c:v>53.418312026390005</c:v>
                </c:pt>
                <c:pt idx="11">
                  <c:v>58.097009490999994</c:v>
                </c:pt>
              </c:numCache>
            </c:numRef>
          </c:val>
          <c:smooth val="0"/>
          <c:extLst>
            <c:ext xmlns:c16="http://schemas.microsoft.com/office/drawing/2014/chart" uri="{C3380CC4-5D6E-409C-BE32-E72D297353CC}">
              <c16:uniqueId val="{00000002-AA8B-47CC-8DDD-4C550FDF5C0B}"/>
            </c:ext>
          </c:extLst>
        </c:ser>
        <c:ser>
          <c:idx val="3"/>
          <c:order val="3"/>
          <c:tx>
            <c:v>2024</c:v>
          </c:tx>
          <c:spPr>
            <a:ln w="28575" cap="rnd">
              <a:solidFill>
                <a:schemeClr val="accent4"/>
              </a:solidFill>
              <a:round/>
            </a:ln>
            <a:effectLst/>
          </c:spPr>
          <c:marker>
            <c:symbol val="none"/>
          </c:marker>
          <c:val>
            <c:numRef>
              <c:f>'Şekil 6.5 Tablo 6.4'!$C$12:$N$12</c:f>
              <c:numCache>
                <c:formatCode>#,##0.00</c:formatCode>
                <c:ptCount val="12"/>
                <c:pt idx="0">
                  <c:v>59.029696816300003</c:v>
                </c:pt>
                <c:pt idx="1">
                  <c:v>55.708748619880005</c:v>
                </c:pt>
                <c:pt idx="2">
                  <c:v>56.541578020000003</c:v>
                </c:pt>
                <c:pt idx="3">
                  <c:v>40.092903419999999</c:v>
                </c:pt>
                <c:pt idx="4">
                  <c:v>49.660489840000004</c:v>
                </c:pt>
                <c:pt idx="5">
                  <c:v>41.583945870000008</c:v>
                </c:pt>
                <c:pt idx="6">
                  <c:v>49.040051363910003</c:v>
                </c:pt>
                <c:pt idx="7">
                  <c:v>49.559359788829994</c:v>
                </c:pt>
                <c:pt idx="8">
                  <c:v>54.694658718999996</c:v>
                </c:pt>
                <c:pt idx="9">
                  <c:v>63.812434337960006</c:v>
                </c:pt>
                <c:pt idx="10">
                  <c:v>65.068137659310011</c:v>
                </c:pt>
                <c:pt idx="11">
                  <c:v>65.122141711969988</c:v>
                </c:pt>
              </c:numCache>
            </c:numRef>
          </c:val>
          <c:smooth val="0"/>
          <c:extLst>
            <c:ext xmlns:c16="http://schemas.microsoft.com/office/drawing/2014/chart" uri="{C3380CC4-5D6E-409C-BE32-E72D297353CC}">
              <c16:uniqueId val="{00000003-AA8B-47CC-8DDD-4C550FDF5C0B}"/>
            </c:ext>
          </c:extLst>
        </c:ser>
        <c:dLbls>
          <c:showLegendKey val="0"/>
          <c:showVal val="0"/>
          <c:showCatName val="0"/>
          <c:showSerName val="0"/>
          <c:showPercent val="0"/>
          <c:showBubbleSize val="0"/>
        </c:dLbls>
        <c:smooth val="0"/>
        <c:axId val="665944752"/>
        <c:axId val="553047056"/>
      </c:lineChart>
      <c:catAx>
        <c:axId val="665944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553047056"/>
        <c:crosses val="autoZero"/>
        <c:auto val="1"/>
        <c:lblAlgn val="ctr"/>
        <c:lblOffset val="100"/>
        <c:noMultiLvlLbl val="0"/>
      </c:catAx>
      <c:valAx>
        <c:axId val="553047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Milyon </a:t>
                </a:r>
                <a:r>
                  <a:rPr lang="tr-TR"/>
                  <a:t>S</a:t>
                </a:r>
                <a:r>
                  <a:rPr lang="en-US"/>
                  <a:t>m3</a:t>
                </a:r>
                <a:endParaRPr lang="tr-TR"/>
              </a:p>
            </c:rich>
          </c:tx>
          <c:overlay val="0"/>
          <c:spPr>
            <a:noFill/>
            <a:ln>
              <a:noFill/>
            </a:ln>
            <a:effectLst/>
          </c:spPr>
          <c:txPr>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6659447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D14-4ECA-8D50-4E8290B5FEF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D14-4ECA-8D50-4E8290B5FEF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0D14-4ECA-8D50-4E8290B5FEFD}"/>
                </c:ext>
              </c:extLst>
            </c:dLbl>
            <c:dLbl>
              <c:idx val="1"/>
              <c:layout>
                <c:manualLayout>
                  <c:x val="-0.10291595197255575"/>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D14-4ECA-8D50-4E8290B5FEF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7.1'!$B$2:$C$2</c:f>
              <c:strCache>
                <c:ptCount val="2"/>
                <c:pt idx="0">
                  <c:v>Abone sayısı</c:v>
                </c:pt>
                <c:pt idx="1">
                  <c:v>Serbest Tüketici Sayısı</c:v>
                </c:pt>
              </c:strCache>
            </c:strRef>
          </c:cat>
          <c:val>
            <c:numRef>
              <c:f>'Şekil 7.1'!$B$3:$C$3</c:f>
              <c:numCache>
                <c:formatCode>#,##0</c:formatCode>
                <c:ptCount val="2"/>
                <c:pt idx="0">
                  <c:v>21035070</c:v>
                </c:pt>
                <c:pt idx="1">
                  <c:v>808653.56786000007</c:v>
                </c:pt>
              </c:numCache>
            </c:numRef>
          </c:val>
          <c:extLst>
            <c:ext xmlns:c16="http://schemas.microsoft.com/office/drawing/2014/chart" uri="{C3380CC4-5D6E-409C-BE32-E72D297353CC}">
              <c16:uniqueId val="{00000004-0D14-4ECA-8D50-4E8290B5FEF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'Şekil 7.2'!$A$3</c:f>
              <c:strCache>
                <c:ptCount val="1"/>
                <c:pt idx="0">
                  <c:v>Abonelerin Tüketimi (Milyon sm3)</c:v>
                </c:pt>
              </c:strCache>
            </c:strRef>
          </c:tx>
          <c:spPr>
            <a:solidFill>
              <a:schemeClr val="accent1"/>
            </a:solidFill>
            <a:ln>
              <a:noFill/>
            </a:ln>
            <a:effectLst/>
          </c:spPr>
          <c:invertIfNegative val="0"/>
          <c:cat>
            <c:strRef>
              <c:f>'Şekil 7.2'!$B$2:$M$2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7.2'!$B$3:$M$3</c:f>
              <c:numCache>
                <c:formatCode>#,##0</c:formatCode>
                <c:ptCount val="12"/>
                <c:pt idx="0">
                  <c:v>3142.5257741808887</c:v>
                </c:pt>
                <c:pt idx="1">
                  <c:v>3470.3383285871555</c:v>
                </c:pt>
                <c:pt idx="2">
                  <c:v>2724.6503577203707</c:v>
                </c:pt>
                <c:pt idx="3">
                  <c:v>1896.9258876821139</c:v>
                </c:pt>
                <c:pt idx="4">
                  <c:v>821.6492975971704</c:v>
                </c:pt>
                <c:pt idx="5">
                  <c:v>455.19115554186027</c:v>
                </c:pt>
                <c:pt idx="6">
                  <c:v>322.40531716776036</c:v>
                </c:pt>
                <c:pt idx="7">
                  <c:v>274.28280492535032</c:v>
                </c:pt>
                <c:pt idx="8">
                  <c:v>284.71564554481904</c:v>
                </c:pt>
                <c:pt idx="9">
                  <c:v>405.17886056187922</c:v>
                </c:pt>
                <c:pt idx="10">
                  <c:v>1498.7497964989595</c:v>
                </c:pt>
                <c:pt idx="11">
                  <c:v>2966.1345237102469</c:v>
                </c:pt>
              </c:numCache>
            </c:numRef>
          </c:val>
          <c:extLst>
            <c:ext xmlns:c16="http://schemas.microsoft.com/office/drawing/2014/chart" uri="{C3380CC4-5D6E-409C-BE32-E72D297353CC}">
              <c16:uniqueId val="{00000000-5ACC-45F1-94EF-47CDA3A59054}"/>
            </c:ext>
          </c:extLst>
        </c:ser>
        <c:dLbls>
          <c:showLegendKey val="0"/>
          <c:showVal val="0"/>
          <c:showCatName val="0"/>
          <c:showSerName val="0"/>
          <c:showPercent val="0"/>
          <c:showBubbleSize val="0"/>
        </c:dLbls>
        <c:gapWidth val="219"/>
        <c:overlap val="-27"/>
        <c:axId val="1581227471"/>
        <c:axId val="1442936367"/>
      </c:barChart>
      <c:catAx>
        <c:axId val="158122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42936367"/>
        <c:crosses val="autoZero"/>
        <c:auto val="1"/>
        <c:lblAlgn val="ctr"/>
        <c:lblOffset val="100"/>
        <c:noMultiLvlLbl val="0"/>
      </c:catAx>
      <c:valAx>
        <c:axId val="14429363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M</a:t>
                </a:r>
                <a:r>
                  <a:rPr lang="tr-TR">
                    <a:latin typeface="Times New Roman" panose="02020603050405020304" pitchFamily="18" charset="0"/>
                    <a:cs typeface="Times New Roman" panose="02020603050405020304" pitchFamily="18" charset="0"/>
                  </a:rPr>
                  <a:t>ilyon Sm3</a:t>
                </a:r>
                <a:endParaRPr lang="en-US">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81227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DAE-419E-99F7-7CA3D5F1E0E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DAE-419E-99F7-7CA3D5F1E0E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DAE-419E-99F7-7CA3D5F1E0E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DAE-419E-99F7-7CA3D5F1E0E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DAE-419E-99F7-7CA3D5F1E0E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DAE-419E-99F7-7CA3D5F1E0EA}"/>
              </c:ext>
            </c:extLst>
          </c:dPt>
          <c:dLbls>
            <c:dLbl>
              <c:idx val="0"/>
              <c:layout>
                <c:manualLayout>
                  <c:x val="0.12064343163538865"/>
                  <c:y val="3.46631671041119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DAE-419E-99F7-7CA3D5F1E0E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DAE-419E-99F7-7CA3D5F1E0EA}"/>
                </c:ext>
              </c:extLst>
            </c:dLbl>
            <c:dLbl>
              <c:idx val="2"/>
              <c:layout>
                <c:manualLayout>
                  <c:x val="-0.13404825737265416"/>
                  <c:y val="2.64039383136809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DAE-419E-99F7-7CA3D5F1E0EA}"/>
                </c:ext>
              </c:extLst>
            </c:dLbl>
            <c:dLbl>
              <c:idx val="3"/>
              <c:layout>
                <c:manualLayout>
                  <c:x val="-0.12511170688114387"/>
                  <c:y val="6.633499170812596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DAE-419E-99F7-7CA3D5F1E0EA}"/>
                </c:ext>
              </c:extLst>
            </c:dLbl>
            <c:dLbl>
              <c:idx val="4"/>
              <c:layout>
                <c:manualLayout>
                  <c:x val="-4.2448614834673819E-2"/>
                  <c:y val="-3.37527585171256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DAE-419E-99F7-7CA3D5F1E0EA}"/>
                </c:ext>
              </c:extLst>
            </c:dLbl>
            <c:dLbl>
              <c:idx val="5"/>
              <c:layout>
                <c:manualLayout>
                  <c:x val="7.1492403932082213E-2"/>
                  <c:y val="-3.316749585406301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DAE-419E-99F7-7CA3D5F1E0E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7.3'!$B$3:$B$8</c:f>
              <c:strCache>
                <c:ptCount val="6"/>
                <c:pt idx="0">
                  <c:v>Diğer</c:v>
                </c:pt>
                <c:pt idx="1">
                  <c:v>Kombi ve ocak</c:v>
                </c:pt>
                <c:pt idx="2">
                  <c:v>Merkezi sistem</c:v>
                </c:pt>
                <c:pt idx="3">
                  <c:v>Ocak</c:v>
                </c:pt>
                <c:pt idx="4">
                  <c:v>Şofben ve ocak</c:v>
                </c:pt>
                <c:pt idx="5">
                  <c:v>Şofben, ocak ve soba</c:v>
                </c:pt>
              </c:strCache>
            </c:strRef>
          </c:cat>
          <c:val>
            <c:numRef>
              <c:f>'Şekil 7.3'!$C$3:$C$8</c:f>
              <c:numCache>
                <c:formatCode>#,##0.00</c:formatCode>
                <c:ptCount val="6"/>
                <c:pt idx="0">
                  <c:v>617765054.0018599</c:v>
                </c:pt>
                <c:pt idx="1">
                  <c:v>14827021395.089561</c:v>
                </c:pt>
                <c:pt idx="2">
                  <c:v>2046470026.1955204</c:v>
                </c:pt>
                <c:pt idx="3">
                  <c:v>181815487.98064977</c:v>
                </c:pt>
                <c:pt idx="4">
                  <c:v>413030126.77205062</c:v>
                </c:pt>
                <c:pt idx="5">
                  <c:v>175758028.65607989</c:v>
                </c:pt>
              </c:numCache>
            </c:numRef>
          </c:val>
          <c:extLst>
            <c:ext xmlns:c16="http://schemas.microsoft.com/office/drawing/2014/chart" uri="{C3380CC4-5D6E-409C-BE32-E72D297353CC}">
              <c16:uniqueId val="{0000000C-DDAE-419E-99F7-7CA3D5F1E0EA}"/>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077-41B7-91F4-D50F40EC2B3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077-41B7-91F4-D50F40EC2B3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077-41B7-91F4-D50F40EC2B3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077-41B7-91F4-D50F40EC2B38}"/>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077-41B7-91F4-D50F40EC2B38}"/>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077-41B7-91F4-D50F40EC2B38}"/>
                </c:ext>
              </c:extLst>
            </c:dLbl>
            <c:dLbl>
              <c:idx val="2"/>
              <c:layout>
                <c:manualLayout>
                  <c:x val="-6.4412238325281826E-2"/>
                  <c:y val="0.1509098979138925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077-41B7-91F4-D50F40EC2B38}"/>
                </c:ext>
              </c:extLst>
            </c:dLbl>
            <c:dLbl>
              <c:idx val="3"/>
              <c:layout>
                <c:manualLayout>
                  <c:x val="7.4476650563607083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077-41B7-91F4-D50F40EC2B3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7.4'!$L$6:$L$9</c:f>
              <c:strCache>
                <c:ptCount val="4"/>
                <c:pt idx="0">
                  <c:v>Diğer</c:v>
                </c:pt>
                <c:pt idx="1">
                  <c:v>Fatura bedelinin ödenmemesi</c:v>
                </c:pt>
                <c:pt idx="2">
                  <c:v>Kaçak veya usülsüz gaz kullanımı</c:v>
                </c:pt>
                <c:pt idx="3">
                  <c:v>Müşterinin talebi</c:v>
                </c:pt>
              </c:strCache>
            </c:strRef>
          </c:cat>
          <c:val>
            <c:numRef>
              <c:f>'Şekil 7.4'!$M$6:$M$9</c:f>
              <c:numCache>
                <c:formatCode>#,##0</c:formatCode>
                <c:ptCount val="4"/>
                <c:pt idx="0">
                  <c:v>243796</c:v>
                </c:pt>
                <c:pt idx="1">
                  <c:v>1236351</c:v>
                </c:pt>
                <c:pt idx="2">
                  <c:v>248504</c:v>
                </c:pt>
                <c:pt idx="3">
                  <c:v>151778</c:v>
                </c:pt>
              </c:numCache>
            </c:numRef>
          </c:val>
          <c:extLst>
            <c:ext xmlns:c16="http://schemas.microsoft.com/office/drawing/2014/chart" uri="{C3380CC4-5D6E-409C-BE32-E72D297353CC}">
              <c16:uniqueId val="{00000008-A077-41B7-91F4-D50F40EC2B3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EBB-4D4F-88B0-A45800D6D58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EBB-4D4F-88B0-A45800D6D58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EBB-4D4F-88B0-A45800D6D58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EBB-4D4F-88B0-A45800D6D58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EBB-4D4F-88B0-A45800D6D58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EBB-4D4F-88B0-A45800D6D58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EBB-4D4F-88B0-A45800D6D58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EBB-4D4F-88B0-A45800D6D58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EBB-4D4F-88B0-A45800D6D585}"/>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EBB-4D4F-88B0-A45800D6D585}"/>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DEBB-4D4F-88B0-A45800D6D585}"/>
              </c:ext>
            </c:extLst>
          </c:dPt>
          <c:dLbls>
            <c:dLbl>
              <c:idx val="0"/>
              <c:layout>
                <c:manualLayout>
                  <c:x val="0.28113120777214956"/>
                  <c:y val="-1.81929653825796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EBB-4D4F-88B0-A45800D6D58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EBB-4D4F-88B0-A45800D6D585}"/>
                </c:ext>
              </c:extLst>
            </c:dLbl>
            <c:dLbl>
              <c:idx val="2"/>
              <c:layout>
                <c:manualLayout>
                  <c:x val="1.6419289052283098E-2"/>
                  <c:y val="0.1037344398340247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EBB-4D4F-88B0-A45800D6D585}"/>
                </c:ext>
              </c:extLst>
            </c:dLbl>
            <c:dLbl>
              <c:idx val="3"/>
              <c:layout>
                <c:manualLayout>
                  <c:x val="-5.8072009291521487E-3"/>
                  <c:y val="2.07468879668049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EBB-4D4F-88B0-A45800D6D585}"/>
                </c:ext>
              </c:extLst>
            </c:dLbl>
            <c:dLbl>
              <c:idx val="4"/>
              <c:layout>
                <c:manualLayout>
                  <c:x val="-3.8714672861014329E-3"/>
                  <c:y val="-8.990318118948831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EBB-4D4F-88B0-A45800D6D585}"/>
                </c:ext>
              </c:extLst>
            </c:dLbl>
            <c:dLbl>
              <c:idx val="5"/>
              <c:layout>
                <c:manualLayout>
                  <c:x val="0"/>
                  <c:y val="8.55512355561363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EBB-4D4F-88B0-A45800D6D585}"/>
                </c:ext>
              </c:extLst>
            </c:dLbl>
            <c:dLbl>
              <c:idx val="6"/>
              <c:layout>
                <c:manualLayout>
                  <c:x val="-0.13245782548786339"/>
                  <c:y val="0.141689929345628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EBB-4D4F-88B0-A45800D6D585}"/>
                </c:ext>
              </c:extLst>
            </c:dLbl>
            <c:dLbl>
              <c:idx val="7"/>
              <c:layout>
                <c:manualLayout>
                  <c:x val="-0.24296330242670283"/>
                  <c:y val="-1.383143356845299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EBB-4D4F-88B0-A45800D6D585}"/>
                </c:ext>
              </c:extLst>
            </c:dLbl>
            <c:dLbl>
              <c:idx val="8"/>
              <c:layout>
                <c:manualLayout>
                  <c:x val="-0.140141876236582"/>
                  <c:y val="-4.139562389118864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EBB-4D4F-88B0-A45800D6D585}"/>
                </c:ext>
              </c:extLst>
            </c:dLbl>
            <c:dLbl>
              <c:idx val="9"/>
              <c:layout>
                <c:manualLayout>
                  <c:x val="2.208800476517012E-2"/>
                  <c:y val="-0.1132491149645255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EBB-4D4F-88B0-A45800D6D585}"/>
                </c:ext>
              </c:extLst>
            </c:dLbl>
            <c:dLbl>
              <c:idx val="10"/>
              <c:layout>
                <c:manualLayout>
                  <c:x val="0.16445016445016444"/>
                  <c:y val="-9.740259740259740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DEBB-4D4F-88B0-A45800D6D58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7.6 Şekil 7.5'!$B$3:$B$13</c:f>
              <c:strCache>
                <c:ptCount val="11"/>
                <c:pt idx="0">
                  <c:v>Abonelikle ilgili şikayetler</c:v>
                </c:pt>
                <c:pt idx="1">
                  <c:v>Diğer şikayetler</c:v>
                </c:pt>
                <c:pt idx="2">
                  <c:v>Faturalamaya ilişkin şikayetler</c:v>
                </c:pt>
                <c:pt idx="3">
                  <c:v>Fiyat/Tarife ile ilgili şikayetler</c:v>
                </c:pt>
                <c:pt idx="4">
                  <c:v>Gaz basınç seviyesi şikayetleri</c:v>
                </c:pt>
                <c:pt idx="5">
                  <c:v>Gaz kesinti şikayetleri</c:v>
                </c:pt>
                <c:pt idx="6">
                  <c:v>Müşteri hizmetlerine ilişkin şikayetler</c:v>
                </c:pt>
                <c:pt idx="7">
                  <c:v>Sayaç şikayetleri</c:v>
                </c:pt>
                <c:pt idx="8">
                  <c:v>Sayaç ve Gaz Açma Talebine İlişkin Şikayetlerin Ortalama Giderilme Süresi</c:v>
                </c:pt>
                <c:pt idx="9">
                  <c:v>Sertifika sahiplerine ilişkin şikayetler</c:v>
                </c:pt>
                <c:pt idx="10">
                  <c:v>Şebeke talebine ilişkin şikayetler</c:v>
                </c:pt>
              </c:strCache>
            </c:strRef>
          </c:cat>
          <c:val>
            <c:numRef>
              <c:f>'tablo 7.6 Şekil 7.5'!$C$3:$C$13</c:f>
              <c:numCache>
                <c:formatCode>#,##0</c:formatCode>
                <c:ptCount val="11"/>
                <c:pt idx="0">
                  <c:v>6776</c:v>
                </c:pt>
                <c:pt idx="1">
                  <c:v>461752</c:v>
                </c:pt>
                <c:pt idx="2">
                  <c:v>71358</c:v>
                </c:pt>
                <c:pt idx="3">
                  <c:v>4204</c:v>
                </c:pt>
                <c:pt idx="4">
                  <c:v>15944</c:v>
                </c:pt>
                <c:pt idx="5">
                  <c:v>173477</c:v>
                </c:pt>
                <c:pt idx="6">
                  <c:v>22618</c:v>
                </c:pt>
                <c:pt idx="7">
                  <c:v>57996</c:v>
                </c:pt>
                <c:pt idx="8">
                  <c:v>999.85099999999989</c:v>
                </c:pt>
                <c:pt idx="9">
                  <c:v>4480</c:v>
                </c:pt>
                <c:pt idx="10">
                  <c:v>13352</c:v>
                </c:pt>
              </c:numCache>
            </c:numRef>
          </c:val>
          <c:extLst>
            <c:ext xmlns:c16="http://schemas.microsoft.com/office/drawing/2014/chart" uri="{C3380CC4-5D6E-409C-BE32-E72D297353CC}">
              <c16:uniqueId val="{00000016-DEBB-4D4F-88B0-A45800D6D58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9EB-4A8B-A1DE-7E016777C5E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9EB-4A8B-A1DE-7E016777C5E4}"/>
              </c:ext>
            </c:extLst>
          </c:dPt>
          <c:dLbls>
            <c:dLbl>
              <c:idx val="0"/>
              <c:layout>
                <c:manualLayout>
                  <c:x val="-1.1111111111111009E-2"/>
                  <c:y val="-7.555555555555557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9EB-4A8B-A1DE-7E016777C5E4}"/>
                </c:ext>
              </c:extLst>
            </c:dLbl>
            <c:dLbl>
              <c:idx val="1"/>
              <c:layout>
                <c:manualLayout>
                  <c:x val="5.5555555555555558E-3"/>
                  <c:y val="-0.4177777777777778"/>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9EB-4A8B-A1DE-7E016777C5E4}"/>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7.6'!$B$3:$B$4</c:f>
              <c:strCache>
                <c:ptCount val="2"/>
                <c:pt idx="0">
                  <c:v>Faturaya itirazı kabul edilen müşteri sayısı</c:v>
                </c:pt>
                <c:pt idx="1">
                  <c:v>Faturaya itirazı reddedilen müşteri sayısı</c:v>
                </c:pt>
              </c:strCache>
            </c:strRef>
          </c:cat>
          <c:val>
            <c:numRef>
              <c:f>'Şekil 7.6'!$C$3:$C$4</c:f>
              <c:numCache>
                <c:formatCode>_-* #,##0_-;\-* #,##0_-;_-* "-"??_-;_-@_-</c:formatCode>
                <c:ptCount val="2"/>
                <c:pt idx="0">
                  <c:v>52178</c:v>
                </c:pt>
                <c:pt idx="1">
                  <c:v>73720</c:v>
                </c:pt>
              </c:numCache>
            </c:numRef>
          </c:val>
          <c:extLst>
            <c:ext xmlns:c16="http://schemas.microsoft.com/office/drawing/2014/chart" uri="{C3380CC4-5D6E-409C-BE32-E72D297353CC}">
              <c16:uniqueId val="{00000004-49EB-4A8B-A1DE-7E016777C5E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0140748857468311E-2"/>
          <c:y val="0.12941271216730546"/>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976-42B8-9493-F9D091833B3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976-42B8-9493-F9D091833B3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976-42B8-9493-F9D091833B3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976-42B8-9493-F9D091833B3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976-42B8-9493-F9D091833B35}"/>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976-42B8-9493-F9D091833B35}"/>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976-42B8-9493-F9D091833B35}"/>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976-42B8-9493-F9D091833B35}"/>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976-42B8-9493-F9D091833B35}"/>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976-42B8-9493-F9D091833B35}"/>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976-42B8-9493-F9D091833B35}"/>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976-42B8-9493-F9D091833B35}"/>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976-42B8-9493-F9D091833B35}"/>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976-42B8-9493-F9D091833B35}"/>
                </c:ext>
              </c:extLst>
            </c:dLbl>
            <c:numFmt formatCode="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tr-TR"/>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8.2 şekil 8.1'!$A$55:$A$61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'tablo 8.2 şekil 8.1'!$E$55:$E$61</c:f>
              <c:numCache>
                <c:formatCode>#,##0.00</c:formatCode>
                <c:ptCount val="7"/>
                <c:pt idx="0">
                  <c:v>25.426745723068063</c:v>
                </c:pt>
                <c:pt idx="1">
                  <c:v>2.665756633798825</c:v>
                </c:pt>
                <c:pt idx="2">
                  <c:v>0.2651303701845118</c:v>
                </c:pt>
                <c:pt idx="3">
                  <c:v>25.224773902162823</c:v>
                </c:pt>
                <c:pt idx="4">
                  <c:v>10.448061152447396</c:v>
                </c:pt>
                <c:pt idx="5">
                  <c:v>35.764502439069801</c:v>
                </c:pt>
                <c:pt idx="6">
                  <c:v>0.20502977926862523</c:v>
                </c:pt>
              </c:numCache>
            </c:numRef>
          </c:val>
          <c:extLst>
            <c:ext xmlns:c16="http://schemas.microsoft.com/office/drawing/2014/chart" uri="{C3380CC4-5D6E-409C-BE32-E72D297353CC}">
              <c16:uniqueId val="{0000000E-6976-42B8-9493-F9D091833B35}"/>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8.2'!$C$5</c:f>
              <c:strCache>
                <c:ptCount val="1"/>
                <c:pt idx="0">
                  <c:v>2017</c:v>
                </c:pt>
              </c:strCache>
            </c:strRef>
          </c:tx>
          <c:spPr>
            <a:solidFill>
              <a:schemeClr val="accent1"/>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8.2'!$C$6:$C$9</c:f>
              <c:numCache>
                <c:formatCode>[$-1041F]#,##0;\-#,##0</c:formatCode>
                <c:ptCount val="4"/>
                <c:pt idx="0">
                  <c:v>20536.524361685304</c:v>
                </c:pt>
                <c:pt idx="1">
                  <c:v>13514.9377862407</c:v>
                </c:pt>
                <c:pt idx="2">
                  <c:v>13372.14773375734</c:v>
                </c:pt>
                <c:pt idx="3">
                  <c:v>3725.7655293811204</c:v>
                </c:pt>
              </c:numCache>
            </c:numRef>
          </c:val>
          <c:extLst>
            <c:ext xmlns:c16="http://schemas.microsoft.com/office/drawing/2014/chart" uri="{C3380CC4-5D6E-409C-BE32-E72D297353CC}">
              <c16:uniqueId val="{00000000-6399-4C5C-9788-F89512674C1A}"/>
            </c:ext>
          </c:extLst>
        </c:ser>
        <c:ser>
          <c:idx val="1"/>
          <c:order val="1"/>
          <c:tx>
            <c:strRef>
              <c:f>'Şekil 8.2'!$D$5</c:f>
              <c:strCache>
                <c:ptCount val="1"/>
                <c:pt idx="0">
                  <c:v>2018</c:v>
                </c:pt>
              </c:strCache>
            </c:strRef>
          </c:tx>
          <c:spPr>
            <a:solidFill>
              <a:schemeClr val="accent2"/>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8.2'!$D$6:$D$9</c:f>
              <c:numCache>
                <c:formatCode>[$-1041F]#,##0;\-#,##0</c:formatCode>
                <c:ptCount val="4"/>
                <c:pt idx="0">
                  <c:v>18191.636598294179</c:v>
                </c:pt>
                <c:pt idx="1">
                  <c:v>12625.172330934</c:v>
                </c:pt>
                <c:pt idx="2">
                  <c:v>11993.225322854682</c:v>
                </c:pt>
                <c:pt idx="3">
                  <c:v>3995.64280422106</c:v>
                </c:pt>
              </c:numCache>
            </c:numRef>
          </c:val>
          <c:extLst>
            <c:ext xmlns:c16="http://schemas.microsoft.com/office/drawing/2014/chart" uri="{C3380CC4-5D6E-409C-BE32-E72D297353CC}">
              <c16:uniqueId val="{00000001-6399-4C5C-9788-F89512674C1A}"/>
            </c:ext>
          </c:extLst>
        </c:ser>
        <c:ser>
          <c:idx val="2"/>
          <c:order val="2"/>
          <c:tx>
            <c:strRef>
              <c:f>'Şekil 8.2'!$E$5</c:f>
              <c:strCache>
                <c:ptCount val="1"/>
                <c:pt idx="0">
                  <c:v>2019</c:v>
                </c:pt>
              </c:strCache>
            </c:strRef>
          </c:tx>
          <c:spPr>
            <a:solidFill>
              <a:schemeClr val="accent3"/>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8.2'!$E$6:$E$9</c:f>
              <c:numCache>
                <c:formatCode>[$-1041F]#,##0;\-#,##0</c:formatCode>
                <c:ptCount val="4"/>
                <c:pt idx="0">
                  <c:v>11258.003438862768</c:v>
                </c:pt>
                <c:pt idx="1">
                  <c:v>14396.4242743745</c:v>
                </c:pt>
                <c:pt idx="2">
                  <c:v>12424.0395434989</c:v>
                </c:pt>
                <c:pt idx="3">
                  <c:v>4606.0606995286998</c:v>
                </c:pt>
              </c:numCache>
            </c:numRef>
          </c:val>
          <c:extLst>
            <c:ext xmlns:c16="http://schemas.microsoft.com/office/drawing/2014/chart" uri="{C3380CC4-5D6E-409C-BE32-E72D297353CC}">
              <c16:uniqueId val="{00000002-6399-4C5C-9788-F89512674C1A}"/>
            </c:ext>
          </c:extLst>
        </c:ser>
        <c:ser>
          <c:idx val="3"/>
          <c:order val="3"/>
          <c:tx>
            <c:strRef>
              <c:f>'Şekil 8.2'!$F$5</c:f>
              <c:strCache>
                <c:ptCount val="1"/>
                <c:pt idx="0">
                  <c:v>2020</c:v>
                </c:pt>
              </c:strCache>
            </c:strRef>
          </c:tx>
          <c:spPr>
            <a:solidFill>
              <a:schemeClr val="accent4"/>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8.2'!$F$6:$F$9</c:f>
              <c:numCache>
                <c:formatCode>[$-1041F]#,##0;\-#,##0</c:formatCode>
                <c:ptCount val="4"/>
                <c:pt idx="0">
                  <c:v>13645.294909028511</c:v>
                </c:pt>
                <c:pt idx="1">
                  <c:v>15613.230559584101</c:v>
                </c:pt>
                <c:pt idx="2">
                  <c:v>12697.671025006119</c:v>
                </c:pt>
                <c:pt idx="3">
                  <c:v>4288.4275606089304</c:v>
                </c:pt>
              </c:numCache>
            </c:numRef>
          </c:val>
          <c:extLst>
            <c:ext xmlns:c16="http://schemas.microsoft.com/office/drawing/2014/chart" uri="{C3380CC4-5D6E-409C-BE32-E72D297353CC}">
              <c16:uniqueId val="{00000003-6399-4C5C-9788-F89512674C1A}"/>
            </c:ext>
          </c:extLst>
        </c:ser>
        <c:ser>
          <c:idx val="4"/>
          <c:order val="4"/>
          <c:tx>
            <c:strRef>
              <c:f>'Şekil 8.2'!$G$5</c:f>
              <c:strCache>
                <c:ptCount val="1"/>
                <c:pt idx="0">
                  <c:v>2021</c:v>
                </c:pt>
              </c:strCache>
            </c:strRef>
          </c:tx>
          <c:spPr>
            <a:solidFill>
              <a:schemeClr val="accent5"/>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8.2'!$G$6:$G$9</c:f>
              <c:numCache>
                <c:formatCode>[$-1041F]#,##0.00;\-#,##0.00</c:formatCode>
                <c:ptCount val="4"/>
                <c:pt idx="0">
                  <c:v>20833.859862565241</c:v>
                </c:pt>
                <c:pt idx="1">
                  <c:v>16678.867566073</c:v>
                </c:pt>
                <c:pt idx="2">
                  <c:v>15289.310025633898</c:v>
                </c:pt>
                <c:pt idx="3">
                  <c:v>4773.3709859091905</c:v>
                </c:pt>
              </c:numCache>
            </c:numRef>
          </c:val>
          <c:extLst>
            <c:ext xmlns:c16="http://schemas.microsoft.com/office/drawing/2014/chart" uri="{C3380CC4-5D6E-409C-BE32-E72D297353CC}">
              <c16:uniqueId val="{00000004-6399-4C5C-9788-F89512674C1A}"/>
            </c:ext>
          </c:extLst>
        </c:ser>
        <c:ser>
          <c:idx val="5"/>
          <c:order val="5"/>
          <c:tx>
            <c:strRef>
              <c:f>'Şekil 8.2'!$H$5</c:f>
              <c:strCache>
                <c:ptCount val="1"/>
                <c:pt idx="0">
                  <c:v>2022</c:v>
                </c:pt>
              </c:strCache>
            </c:strRef>
          </c:tx>
          <c:spPr>
            <a:solidFill>
              <a:schemeClr val="accent6"/>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8.2'!$H$6:$H$9</c:f>
              <c:numCache>
                <c:formatCode>[$-1041F]#,##0.00;\-#,##0.00</c:formatCode>
                <c:ptCount val="4"/>
                <c:pt idx="0">
                  <c:v>14508.39840636131</c:v>
                </c:pt>
                <c:pt idx="1">
                  <c:v>18007.259313842402</c:v>
                </c:pt>
                <c:pt idx="2">
                  <c:v>13383.44949309432</c:v>
                </c:pt>
                <c:pt idx="3">
                  <c:v>5869.4911431208902</c:v>
                </c:pt>
              </c:numCache>
            </c:numRef>
          </c:val>
          <c:extLst>
            <c:ext xmlns:c16="http://schemas.microsoft.com/office/drawing/2014/chart" uri="{C3380CC4-5D6E-409C-BE32-E72D297353CC}">
              <c16:uniqueId val="{00000005-6399-4C5C-9788-F89512674C1A}"/>
            </c:ext>
          </c:extLst>
        </c:ser>
        <c:ser>
          <c:idx val="6"/>
          <c:order val="6"/>
          <c:tx>
            <c:strRef>
              <c:f>'Şekil 8.2'!$I$5</c:f>
              <c:strCache>
                <c:ptCount val="1"/>
                <c:pt idx="0">
                  <c:v>2023</c:v>
                </c:pt>
              </c:strCache>
            </c:strRef>
          </c:tx>
          <c:spPr>
            <a:solidFill>
              <a:schemeClr val="accent1">
                <a:lumMod val="60000"/>
              </a:schemeClr>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8.2'!$I$6:$I$9</c:f>
              <c:numCache>
                <c:formatCode>General</c:formatCode>
                <c:ptCount val="4"/>
                <c:pt idx="0">
                  <c:v>13919.550826452281</c:v>
                </c:pt>
                <c:pt idx="1">
                  <c:v>16966.433287023199</c:v>
                </c:pt>
                <c:pt idx="2">
                  <c:v>12292.84080770519</c:v>
                </c:pt>
                <c:pt idx="3">
                  <c:v>5325.1728003943799</c:v>
                </c:pt>
              </c:numCache>
            </c:numRef>
          </c:val>
          <c:extLst>
            <c:ext xmlns:c16="http://schemas.microsoft.com/office/drawing/2014/chart" uri="{C3380CC4-5D6E-409C-BE32-E72D297353CC}">
              <c16:uniqueId val="{00000006-6399-4C5C-9788-F89512674C1A}"/>
            </c:ext>
          </c:extLst>
        </c:ser>
        <c:ser>
          <c:idx val="7"/>
          <c:order val="7"/>
          <c:tx>
            <c:strRef>
              <c:f>'Şekil 8.2'!$J$5</c:f>
              <c:strCache>
                <c:ptCount val="1"/>
                <c:pt idx="0">
                  <c:v>2024</c:v>
                </c:pt>
              </c:strCache>
            </c:strRef>
          </c:tx>
          <c:spPr>
            <a:solidFill>
              <a:schemeClr val="accent2">
                <a:lumMod val="60000"/>
              </a:schemeClr>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8.2'!$J$6:$J$9</c:f>
              <c:numCache>
                <c:formatCode>General</c:formatCode>
                <c:ptCount val="4"/>
                <c:pt idx="0">
                  <c:v>13466.662642743089</c:v>
                </c:pt>
                <c:pt idx="1">
                  <c:v>18941.806166550199</c:v>
                </c:pt>
                <c:pt idx="2">
                  <c:v>13359.693138855529</c:v>
                </c:pt>
                <c:pt idx="3">
                  <c:v>5533.5636083035897</c:v>
                </c:pt>
              </c:numCache>
            </c:numRef>
          </c:val>
          <c:extLst>
            <c:ext xmlns:c16="http://schemas.microsoft.com/office/drawing/2014/chart" uri="{C3380CC4-5D6E-409C-BE32-E72D297353CC}">
              <c16:uniqueId val="{00000007-6399-4C5C-9788-F89512674C1A}"/>
            </c:ext>
          </c:extLst>
        </c:ser>
        <c:dLbls>
          <c:showLegendKey val="0"/>
          <c:showVal val="0"/>
          <c:showCatName val="0"/>
          <c:showSerName val="0"/>
          <c:showPercent val="0"/>
          <c:showBubbleSize val="0"/>
        </c:dLbls>
        <c:gapWidth val="219"/>
        <c:overlap val="-27"/>
        <c:axId val="520188975"/>
        <c:axId val="413874959"/>
      </c:barChart>
      <c:catAx>
        <c:axId val="5201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413874959"/>
        <c:crosses val="autoZero"/>
        <c:auto val="1"/>
        <c:lblAlgn val="ctr"/>
        <c:lblOffset val="100"/>
        <c:noMultiLvlLbl val="0"/>
      </c:catAx>
      <c:valAx>
        <c:axId val="41387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a:t>
                </a:r>
                <a:r>
                  <a:rPr lang="tr-TR"/>
                  <a:t>ly</a:t>
                </a:r>
                <a:r>
                  <a:rPr lang="en-US"/>
                  <a:t>on Sm3</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1041F]#,##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520188975"/>
        <c:crosses val="autoZero"/>
        <c:crossBetween val="between"/>
      </c:valAx>
      <c:spPr>
        <a:noFill/>
        <a:ln>
          <a:noFill/>
        </a:ln>
        <a:effectLst/>
      </c:spPr>
    </c:plotArea>
    <c:legend>
      <c:legendPos val="b"/>
      <c:layout>
        <c:manualLayout>
          <c:xMode val="edge"/>
          <c:yMode val="edge"/>
          <c:x val="0.19627058543477122"/>
          <c:y val="0.9059797858190044"/>
          <c:w val="0.53006424108647199"/>
          <c:h val="6.935930172723478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8.3- 8.4'!$A$183</c:f>
              <c:strCache>
                <c:ptCount val="1"/>
                <c:pt idx="0">
                  <c:v>Dönüşüm/Çevrim Sektörü</c:v>
                </c:pt>
              </c:strCache>
            </c:strRef>
          </c:tx>
          <c:spPr>
            <a:solidFill>
              <a:schemeClr val="accent1"/>
            </a:solidFill>
            <a:ln>
              <a:noFill/>
            </a:ln>
            <a:effectLst/>
          </c:spPr>
          <c:invertIfNegative val="0"/>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8.3- 8.4'!$B$183:$M$183</c:f>
              <c:numCache>
                <c:formatCode>_-* #,##0_-;\-* #,##0_-;_-* "-"??_-;_-@_-</c:formatCode>
                <c:ptCount val="12"/>
                <c:pt idx="0">
                  <c:v>828.01428661967009</c:v>
                </c:pt>
                <c:pt idx="1">
                  <c:v>693.98907398419988</c:v>
                </c:pt>
                <c:pt idx="2">
                  <c:v>999.70973058768993</c:v>
                </c:pt>
                <c:pt idx="3">
                  <c:v>552.8171470742202</c:v>
                </c:pt>
                <c:pt idx="4">
                  <c:v>809.08020330004001</c:v>
                </c:pt>
                <c:pt idx="5">
                  <c:v>985.27231861206008</c:v>
                </c:pt>
                <c:pt idx="6">
                  <c:v>1552.57773319068</c:v>
                </c:pt>
                <c:pt idx="7">
                  <c:v>1702.6890514530601</c:v>
                </c:pt>
                <c:pt idx="8">
                  <c:v>1230.7959848641699</c:v>
                </c:pt>
                <c:pt idx="9">
                  <c:v>1071.30085173111</c:v>
                </c:pt>
                <c:pt idx="10">
                  <c:v>1379.9720726679202</c:v>
                </c:pt>
                <c:pt idx="11">
                  <c:v>1660.4441886582701</c:v>
                </c:pt>
              </c:numCache>
            </c:numRef>
          </c:val>
          <c:extLst>
            <c:ext xmlns:c16="http://schemas.microsoft.com/office/drawing/2014/chart" uri="{C3380CC4-5D6E-409C-BE32-E72D297353CC}">
              <c16:uniqueId val="{00000000-4157-4C23-BC7C-E6950C04DF0E}"/>
            </c:ext>
          </c:extLst>
        </c:ser>
        <c:ser>
          <c:idx val="1"/>
          <c:order val="1"/>
          <c:tx>
            <c:strRef>
              <c:f>'Şekil 8.3- 8.4'!$A$184</c:f>
              <c:strCache>
                <c:ptCount val="1"/>
                <c:pt idx="0">
                  <c:v>Sanayi Sektörü</c:v>
                </c:pt>
              </c:strCache>
            </c:strRef>
          </c:tx>
          <c:spPr>
            <a:solidFill>
              <a:schemeClr val="accent2"/>
            </a:solidFill>
            <a:ln>
              <a:noFill/>
            </a:ln>
            <a:effectLst/>
          </c:spPr>
          <c:invertIfNegative val="0"/>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8.3- 8.4'!$B$184:$M$184</c:f>
              <c:numCache>
                <c:formatCode>_-* #,##0_-;\-* #,##0_-;_-* "-"??_-;_-@_-</c:formatCode>
                <c:ptCount val="12"/>
                <c:pt idx="0">
                  <c:v>1250.37341873934</c:v>
                </c:pt>
                <c:pt idx="1">
                  <c:v>1144.1150989043097</c:v>
                </c:pt>
                <c:pt idx="2">
                  <c:v>1153.03817958369</c:v>
                </c:pt>
                <c:pt idx="3">
                  <c:v>1000.0009642165998</c:v>
                </c:pt>
                <c:pt idx="4">
                  <c:v>1093.40378641502</c:v>
                </c:pt>
                <c:pt idx="5">
                  <c:v>912.2468124634903</c:v>
                </c:pt>
                <c:pt idx="6">
                  <c:v>1051.2186766830298</c:v>
                </c:pt>
                <c:pt idx="7">
                  <c:v>1046.6514067929597</c:v>
                </c:pt>
                <c:pt idx="8">
                  <c:v>1028.8119320441899</c:v>
                </c:pt>
                <c:pt idx="9">
                  <c:v>1171.7108273645599</c:v>
                </c:pt>
                <c:pt idx="10">
                  <c:v>1244.4949812589005</c:v>
                </c:pt>
                <c:pt idx="11">
                  <c:v>1263.62705438944</c:v>
                </c:pt>
              </c:numCache>
            </c:numRef>
          </c:val>
          <c:extLst>
            <c:ext xmlns:c16="http://schemas.microsoft.com/office/drawing/2014/chart" uri="{C3380CC4-5D6E-409C-BE32-E72D297353CC}">
              <c16:uniqueId val="{00000001-4157-4C23-BC7C-E6950C04DF0E}"/>
            </c:ext>
          </c:extLst>
        </c:ser>
        <c:ser>
          <c:idx val="2"/>
          <c:order val="2"/>
          <c:tx>
            <c:strRef>
              <c:f>'Şekil 8.3- 8.4'!$A$185</c:f>
              <c:strCache>
                <c:ptCount val="1"/>
                <c:pt idx="0">
                  <c:v>Hizmet Sektörü</c:v>
                </c:pt>
              </c:strCache>
            </c:strRef>
          </c:tx>
          <c:spPr>
            <a:solidFill>
              <a:schemeClr val="accent3"/>
            </a:solidFill>
            <a:ln>
              <a:noFill/>
            </a:ln>
            <a:effectLst/>
          </c:spPr>
          <c:invertIfNegative val="0"/>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8.3- 8.4'!$B$185:$M$185</c:f>
              <c:numCache>
                <c:formatCode>_-* #,##0_-;\-* #,##0_-;_-* "-"??_-;_-@_-</c:formatCode>
                <c:ptCount val="12"/>
                <c:pt idx="0">
                  <c:v>771.20307093353006</c:v>
                </c:pt>
                <c:pt idx="1">
                  <c:v>788.16641723247062</c:v>
                </c:pt>
                <c:pt idx="2">
                  <c:v>700.91062128297995</c:v>
                </c:pt>
                <c:pt idx="3">
                  <c:v>464.72280175740991</c:v>
                </c:pt>
                <c:pt idx="4">
                  <c:v>309.29882480936982</c:v>
                </c:pt>
                <c:pt idx="5">
                  <c:v>216.5949315851899</c:v>
                </c:pt>
                <c:pt idx="6">
                  <c:v>215.37043164207014</c:v>
                </c:pt>
                <c:pt idx="7">
                  <c:v>208.60598044480992</c:v>
                </c:pt>
                <c:pt idx="8">
                  <c:v>228.29353808519994</c:v>
                </c:pt>
                <c:pt idx="9">
                  <c:v>316.52800769326012</c:v>
                </c:pt>
                <c:pt idx="10">
                  <c:v>516.28282835491996</c:v>
                </c:pt>
                <c:pt idx="11">
                  <c:v>797.58615448238027</c:v>
                </c:pt>
              </c:numCache>
            </c:numRef>
          </c:val>
          <c:extLst>
            <c:ext xmlns:c16="http://schemas.microsoft.com/office/drawing/2014/chart" uri="{C3380CC4-5D6E-409C-BE32-E72D297353CC}">
              <c16:uniqueId val="{00000002-4157-4C23-BC7C-E6950C04DF0E}"/>
            </c:ext>
          </c:extLst>
        </c:ser>
        <c:ser>
          <c:idx val="3"/>
          <c:order val="3"/>
          <c:tx>
            <c:strRef>
              <c:f>'Şekil 8.3- 8.4'!$A$186</c:f>
              <c:strCache>
                <c:ptCount val="1"/>
                <c:pt idx="0">
                  <c:v>Konut</c:v>
                </c:pt>
              </c:strCache>
            </c:strRef>
          </c:tx>
          <c:spPr>
            <a:solidFill>
              <a:schemeClr val="accent4"/>
            </a:solidFill>
            <a:ln>
              <a:noFill/>
            </a:ln>
            <a:effectLst/>
          </c:spPr>
          <c:invertIfNegative val="0"/>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8.3- 8.4'!$B$186:$M$186</c:f>
              <c:numCache>
                <c:formatCode>_-* #,##0_-;\-* #,##0_-;_-* "-"??_-;_-@_-</c:formatCode>
                <c:ptCount val="12"/>
                <c:pt idx="0">
                  <c:v>3250.9338684313088</c:v>
                </c:pt>
                <c:pt idx="1">
                  <c:v>3578.8351820510757</c:v>
                </c:pt>
                <c:pt idx="2">
                  <c:v>2817.058172772111</c:v>
                </c:pt>
                <c:pt idx="3">
                  <c:v>1963.856286428814</c:v>
                </c:pt>
                <c:pt idx="4">
                  <c:v>850.64201550073039</c:v>
                </c:pt>
                <c:pt idx="5">
                  <c:v>476.0487767769103</c:v>
                </c:pt>
                <c:pt idx="6">
                  <c:v>339.04754878665062</c:v>
                </c:pt>
                <c:pt idx="7">
                  <c:v>289.15067421104027</c:v>
                </c:pt>
                <c:pt idx="8">
                  <c:v>301.57356704696912</c:v>
                </c:pt>
                <c:pt idx="9">
                  <c:v>434.61494288245922</c:v>
                </c:pt>
                <c:pt idx="10">
                  <c:v>1568.7314784618297</c:v>
                </c:pt>
                <c:pt idx="11">
                  <c:v>3071.3136532003282</c:v>
                </c:pt>
              </c:numCache>
            </c:numRef>
          </c:val>
          <c:extLst>
            <c:ext xmlns:c16="http://schemas.microsoft.com/office/drawing/2014/chart" uri="{C3380CC4-5D6E-409C-BE32-E72D297353CC}">
              <c16:uniqueId val="{00000003-4157-4C23-BC7C-E6950C04DF0E}"/>
            </c:ext>
          </c:extLst>
        </c:ser>
        <c:ser>
          <c:idx val="4"/>
          <c:order val="4"/>
          <c:tx>
            <c:strRef>
              <c:f>'Şekil 8.3- 8.4'!$A$187</c:f>
              <c:strCache>
                <c:ptCount val="1"/>
                <c:pt idx="0">
                  <c:v>Diğer</c:v>
                </c:pt>
              </c:strCache>
            </c:strRef>
          </c:tx>
          <c:spPr>
            <a:solidFill>
              <a:schemeClr val="accent5"/>
            </a:solidFill>
            <a:ln>
              <a:noFill/>
            </a:ln>
            <a:effectLst/>
          </c:spPr>
          <c:invertIfNegative val="0"/>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8.3- 8.4'!$B$187:$M$187</c:f>
              <c:numCache>
                <c:formatCode>_-* #,##0_-;\-* #,##0_-;_-* "-"??_-;_-@_-</c:formatCode>
                <c:ptCount val="12"/>
                <c:pt idx="0">
                  <c:v>161.41636505812002</c:v>
                </c:pt>
                <c:pt idx="1">
                  <c:v>152.68493012872</c:v>
                </c:pt>
                <c:pt idx="2">
                  <c:v>134.55428936817</c:v>
                </c:pt>
                <c:pt idx="3">
                  <c:v>126.11392364477001</c:v>
                </c:pt>
                <c:pt idx="4">
                  <c:v>146.96280370462</c:v>
                </c:pt>
                <c:pt idx="5">
                  <c:v>149.0114546808</c:v>
                </c:pt>
                <c:pt idx="6">
                  <c:v>152.55725415638</c:v>
                </c:pt>
                <c:pt idx="7">
                  <c:v>161.69089466766999</c:v>
                </c:pt>
                <c:pt idx="8">
                  <c:v>161.22505922974</c:v>
                </c:pt>
                <c:pt idx="9">
                  <c:v>190.81852296171004</c:v>
                </c:pt>
                <c:pt idx="10">
                  <c:v>194.18576339557001</c:v>
                </c:pt>
                <c:pt idx="11">
                  <c:v>192.6028026235</c:v>
                </c:pt>
              </c:numCache>
            </c:numRef>
          </c:val>
          <c:extLst>
            <c:ext xmlns:c16="http://schemas.microsoft.com/office/drawing/2014/chart" uri="{C3380CC4-5D6E-409C-BE32-E72D297353CC}">
              <c16:uniqueId val="{00000004-4157-4C23-BC7C-E6950C04DF0E}"/>
            </c:ext>
          </c:extLst>
        </c:ser>
        <c:dLbls>
          <c:showLegendKey val="0"/>
          <c:showVal val="0"/>
          <c:showCatName val="0"/>
          <c:showSerName val="0"/>
          <c:showPercent val="0"/>
          <c:showBubbleSize val="0"/>
        </c:dLbls>
        <c:gapWidth val="219"/>
        <c:overlap val="-27"/>
        <c:axId val="1525658560"/>
        <c:axId val="1299588752"/>
      </c:barChart>
      <c:lineChart>
        <c:grouping val="standard"/>
        <c:varyColors val="0"/>
        <c:ser>
          <c:idx val="5"/>
          <c:order val="5"/>
          <c:tx>
            <c:strRef>
              <c:f>'Şekil 8.3- 8.4'!$A$188</c:f>
              <c:strCache>
                <c:ptCount val="1"/>
                <c:pt idx="0">
                  <c:v>Genel Toplam</c:v>
                </c:pt>
              </c:strCache>
            </c:strRef>
          </c:tx>
          <c:spPr>
            <a:ln w="28575" cap="rnd">
              <a:solidFill>
                <a:schemeClr val="accent6"/>
              </a:solidFill>
              <a:round/>
            </a:ln>
            <a:effectLst/>
          </c:spPr>
          <c:marker>
            <c:symbol val="none"/>
          </c:marker>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8.3- 8.4'!$B$188:$M$188</c:f>
              <c:numCache>
                <c:formatCode>_-* #,##0_-;\-* #,##0_-;_-* "-"??_-;_-@_-</c:formatCode>
                <c:ptCount val="12"/>
                <c:pt idx="0">
                  <c:v>6261.9410097819691</c:v>
                </c:pt>
                <c:pt idx="1">
                  <c:v>6357.7907023007756</c:v>
                </c:pt>
                <c:pt idx="2">
                  <c:v>5805.2709935946405</c:v>
                </c:pt>
                <c:pt idx="3">
                  <c:v>4107.5111231218134</c:v>
                </c:pt>
                <c:pt idx="4">
                  <c:v>3209.3876337297797</c:v>
                </c:pt>
                <c:pt idx="5">
                  <c:v>2739.1742941184507</c:v>
                </c:pt>
                <c:pt idx="6">
                  <c:v>3310.7716444588109</c:v>
                </c:pt>
                <c:pt idx="7">
                  <c:v>3408.7880075695407</c:v>
                </c:pt>
                <c:pt idx="8">
                  <c:v>2950.7000812702686</c:v>
                </c:pt>
                <c:pt idx="9">
                  <c:v>3184.9731526330993</c:v>
                </c:pt>
                <c:pt idx="10">
                  <c:v>4903.6671241391405</c:v>
                </c:pt>
                <c:pt idx="11">
                  <c:v>6985.5738533539188</c:v>
                </c:pt>
              </c:numCache>
            </c:numRef>
          </c:val>
          <c:smooth val="0"/>
          <c:extLst>
            <c:ext xmlns:c16="http://schemas.microsoft.com/office/drawing/2014/chart" uri="{C3380CC4-5D6E-409C-BE32-E72D297353CC}">
              <c16:uniqueId val="{00000005-4157-4C23-BC7C-E6950C04DF0E}"/>
            </c:ext>
          </c:extLst>
        </c:ser>
        <c:dLbls>
          <c:showLegendKey val="0"/>
          <c:showVal val="0"/>
          <c:showCatName val="0"/>
          <c:showSerName val="0"/>
          <c:showPercent val="0"/>
          <c:showBubbleSize val="0"/>
        </c:dLbls>
        <c:marker val="1"/>
        <c:smooth val="0"/>
        <c:axId val="1306116576"/>
        <c:axId val="1605307824"/>
      </c:lineChart>
      <c:catAx>
        <c:axId val="1525658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299588752"/>
        <c:crosses val="autoZero"/>
        <c:auto val="1"/>
        <c:lblAlgn val="ctr"/>
        <c:lblOffset val="100"/>
        <c:noMultiLvlLbl val="0"/>
      </c:catAx>
      <c:valAx>
        <c:axId val="1299588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a:t>
                </a:r>
                <a:r>
                  <a:rPr lang="tr-TR"/>
                  <a:t>ly</a:t>
                </a:r>
                <a:r>
                  <a:rPr lang="en-US"/>
                  <a:t>on Sm3</a:t>
                </a:r>
                <a:endParaRPr lang="tr-TR"/>
              </a:p>
            </c:rich>
          </c:tx>
          <c:overlay val="0"/>
          <c:spPr>
            <a:noFill/>
            <a:ln>
              <a:noFill/>
            </a:ln>
            <a:effectLst/>
          </c:spPr>
          <c:txPr>
            <a:bodyPr rot="-5400000" spcFirstLastPara="1" vertOverflow="ellipsis" vert="horz" wrap="square" anchor="ctr" anchorCtr="1"/>
            <a:lstStyle/>
            <a:p>
              <a:pPr algn="ctr" rtl="0">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525658560"/>
        <c:crosses val="autoZero"/>
        <c:crossBetween val="between"/>
      </c:valAx>
      <c:valAx>
        <c:axId val="16053078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Toplam Tüketim (Milyon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306116576"/>
        <c:crosses val="max"/>
        <c:crossBetween val="between"/>
      </c:valAx>
      <c:catAx>
        <c:axId val="1306116576"/>
        <c:scaling>
          <c:orientation val="minMax"/>
        </c:scaling>
        <c:delete val="1"/>
        <c:axPos val="b"/>
        <c:numFmt formatCode="General" sourceLinked="1"/>
        <c:majorTickMark val="out"/>
        <c:minorTickMark val="none"/>
        <c:tickLblPos val="nextTo"/>
        <c:crossAx val="16053078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8.3- 8.4'!$A$183</c:f>
              <c:strCache>
                <c:ptCount val="1"/>
                <c:pt idx="0">
                  <c:v>Dönüşüm/Çevrim Sektörü</c:v>
                </c:pt>
              </c:strCache>
            </c:strRef>
          </c:tx>
          <c:spPr>
            <a:ln w="28575" cap="rnd">
              <a:solidFill>
                <a:schemeClr val="accent1"/>
              </a:solidFill>
              <a:round/>
            </a:ln>
            <a:effectLst/>
          </c:spPr>
          <c:marker>
            <c:symbol val="none"/>
          </c:marker>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8.3- 8.4'!$B$183:$M$183</c:f>
              <c:numCache>
                <c:formatCode>_-* #,##0_-;\-* #,##0_-;_-* "-"??_-;_-@_-</c:formatCode>
                <c:ptCount val="12"/>
                <c:pt idx="0">
                  <c:v>828.01428661967009</c:v>
                </c:pt>
                <c:pt idx="1">
                  <c:v>693.98907398419988</c:v>
                </c:pt>
                <c:pt idx="2">
                  <c:v>999.70973058768993</c:v>
                </c:pt>
                <c:pt idx="3">
                  <c:v>552.8171470742202</c:v>
                </c:pt>
                <c:pt idx="4">
                  <c:v>809.08020330004001</c:v>
                </c:pt>
                <c:pt idx="5">
                  <c:v>985.27231861206008</c:v>
                </c:pt>
                <c:pt idx="6">
                  <c:v>1552.57773319068</c:v>
                </c:pt>
                <c:pt idx="7">
                  <c:v>1702.6890514530601</c:v>
                </c:pt>
                <c:pt idx="8">
                  <c:v>1230.7959848641699</c:v>
                </c:pt>
                <c:pt idx="9">
                  <c:v>1071.30085173111</c:v>
                </c:pt>
                <c:pt idx="10">
                  <c:v>1379.9720726679202</c:v>
                </c:pt>
                <c:pt idx="11">
                  <c:v>1660.4441886582701</c:v>
                </c:pt>
              </c:numCache>
            </c:numRef>
          </c:val>
          <c:smooth val="0"/>
          <c:extLst>
            <c:ext xmlns:c16="http://schemas.microsoft.com/office/drawing/2014/chart" uri="{C3380CC4-5D6E-409C-BE32-E72D297353CC}">
              <c16:uniqueId val="{00000000-072E-45F4-B350-E767D9034CF2}"/>
            </c:ext>
          </c:extLst>
        </c:ser>
        <c:ser>
          <c:idx val="1"/>
          <c:order val="1"/>
          <c:tx>
            <c:strRef>
              <c:f>'Şekil 8.3- 8.4'!$A$184</c:f>
              <c:strCache>
                <c:ptCount val="1"/>
                <c:pt idx="0">
                  <c:v>Sanayi Sektörü</c:v>
                </c:pt>
              </c:strCache>
            </c:strRef>
          </c:tx>
          <c:spPr>
            <a:ln w="28575" cap="rnd">
              <a:solidFill>
                <a:schemeClr val="accent2"/>
              </a:solidFill>
              <a:round/>
            </a:ln>
            <a:effectLst/>
          </c:spPr>
          <c:marker>
            <c:symbol val="none"/>
          </c:marker>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8.3- 8.4'!$B$184:$M$184</c:f>
              <c:numCache>
                <c:formatCode>_-* #,##0_-;\-* #,##0_-;_-* "-"??_-;_-@_-</c:formatCode>
                <c:ptCount val="12"/>
                <c:pt idx="0">
                  <c:v>1250.37341873934</c:v>
                </c:pt>
                <c:pt idx="1">
                  <c:v>1144.1150989043097</c:v>
                </c:pt>
                <c:pt idx="2">
                  <c:v>1153.03817958369</c:v>
                </c:pt>
                <c:pt idx="3">
                  <c:v>1000.0009642165998</c:v>
                </c:pt>
                <c:pt idx="4">
                  <c:v>1093.40378641502</c:v>
                </c:pt>
                <c:pt idx="5">
                  <c:v>912.2468124634903</c:v>
                </c:pt>
                <c:pt idx="6">
                  <c:v>1051.2186766830298</c:v>
                </c:pt>
                <c:pt idx="7">
                  <c:v>1046.6514067929597</c:v>
                </c:pt>
                <c:pt idx="8">
                  <c:v>1028.8119320441899</c:v>
                </c:pt>
                <c:pt idx="9">
                  <c:v>1171.7108273645599</c:v>
                </c:pt>
                <c:pt idx="10">
                  <c:v>1244.4949812589005</c:v>
                </c:pt>
                <c:pt idx="11">
                  <c:v>1263.62705438944</c:v>
                </c:pt>
              </c:numCache>
            </c:numRef>
          </c:val>
          <c:smooth val="0"/>
          <c:extLst>
            <c:ext xmlns:c16="http://schemas.microsoft.com/office/drawing/2014/chart" uri="{C3380CC4-5D6E-409C-BE32-E72D297353CC}">
              <c16:uniqueId val="{00000001-072E-45F4-B350-E767D9034CF2}"/>
            </c:ext>
          </c:extLst>
        </c:ser>
        <c:ser>
          <c:idx val="2"/>
          <c:order val="2"/>
          <c:tx>
            <c:strRef>
              <c:f>'Şekil 8.3- 8.4'!$A$185</c:f>
              <c:strCache>
                <c:ptCount val="1"/>
                <c:pt idx="0">
                  <c:v>Hizmet Sektörü</c:v>
                </c:pt>
              </c:strCache>
            </c:strRef>
          </c:tx>
          <c:spPr>
            <a:ln w="28575" cap="rnd">
              <a:solidFill>
                <a:schemeClr val="accent3"/>
              </a:solidFill>
              <a:round/>
            </a:ln>
            <a:effectLst/>
          </c:spPr>
          <c:marker>
            <c:symbol val="none"/>
          </c:marker>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8.3- 8.4'!$B$185:$M$185</c:f>
              <c:numCache>
                <c:formatCode>_-* #,##0_-;\-* #,##0_-;_-* "-"??_-;_-@_-</c:formatCode>
                <c:ptCount val="12"/>
                <c:pt idx="0">
                  <c:v>771.20307093353006</c:v>
                </c:pt>
                <c:pt idx="1">
                  <c:v>788.16641723247062</c:v>
                </c:pt>
                <c:pt idx="2">
                  <c:v>700.91062128297995</c:v>
                </c:pt>
                <c:pt idx="3">
                  <c:v>464.72280175740991</c:v>
                </c:pt>
                <c:pt idx="4">
                  <c:v>309.29882480936982</c:v>
                </c:pt>
                <c:pt idx="5">
                  <c:v>216.5949315851899</c:v>
                </c:pt>
                <c:pt idx="6">
                  <c:v>215.37043164207014</c:v>
                </c:pt>
                <c:pt idx="7">
                  <c:v>208.60598044480992</c:v>
                </c:pt>
                <c:pt idx="8">
                  <c:v>228.29353808519994</c:v>
                </c:pt>
                <c:pt idx="9">
                  <c:v>316.52800769326012</c:v>
                </c:pt>
                <c:pt idx="10">
                  <c:v>516.28282835491996</c:v>
                </c:pt>
                <c:pt idx="11">
                  <c:v>797.58615448238027</c:v>
                </c:pt>
              </c:numCache>
            </c:numRef>
          </c:val>
          <c:smooth val="0"/>
          <c:extLst>
            <c:ext xmlns:c16="http://schemas.microsoft.com/office/drawing/2014/chart" uri="{C3380CC4-5D6E-409C-BE32-E72D297353CC}">
              <c16:uniqueId val="{00000002-072E-45F4-B350-E767D9034CF2}"/>
            </c:ext>
          </c:extLst>
        </c:ser>
        <c:ser>
          <c:idx val="3"/>
          <c:order val="3"/>
          <c:tx>
            <c:strRef>
              <c:f>'Şekil 8.3- 8.4'!$A$186</c:f>
              <c:strCache>
                <c:ptCount val="1"/>
                <c:pt idx="0">
                  <c:v>Konut</c:v>
                </c:pt>
              </c:strCache>
            </c:strRef>
          </c:tx>
          <c:spPr>
            <a:ln w="28575" cap="rnd">
              <a:solidFill>
                <a:schemeClr val="accent4"/>
              </a:solidFill>
              <a:round/>
            </a:ln>
            <a:effectLst/>
          </c:spPr>
          <c:marker>
            <c:symbol val="none"/>
          </c:marker>
          <c:cat>
            <c:strRef>
              <c:f>'Şekil 8.3- 8.4'!$B$182:$M$182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8.3- 8.4'!$B$186:$M$186</c:f>
              <c:numCache>
                <c:formatCode>_-* #,##0_-;\-* #,##0_-;_-* "-"??_-;_-@_-</c:formatCode>
                <c:ptCount val="12"/>
                <c:pt idx="0">
                  <c:v>3250.9338684313088</c:v>
                </c:pt>
                <c:pt idx="1">
                  <c:v>3578.8351820510757</c:v>
                </c:pt>
                <c:pt idx="2">
                  <c:v>2817.058172772111</c:v>
                </c:pt>
                <c:pt idx="3">
                  <c:v>1963.856286428814</c:v>
                </c:pt>
                <c:pt idx="4">
                  <c:v>850.64201550073039</c:v>
                </c:pt>
                <c:pt idx="5">
                  <c:v>476.0487767769103</c:v>
                </c:pt>
                <c:pt idx="6">
                  <c:v>339.04754878665062</c:v>
                </c:pt>
                <c:pt idx="7">
                  <c:v>289.15067421104027</c:v>
                </c:pt>
                <c:pt idx="8">
                  <c:v>301.57356704696912</c:v>
                </c:pt>
                <c:pt idx="9">
                  <c:v>434.61494288245922</c:v>
                </c:pt>
                <c:pt idx="10">
                  <c:v>1568.7314784618297</c:v>
                </c:pt>
                <c:pt idx="11">
                  <c:v>3071.3136532003282</c:v>
                </c:pt>
              </c:numCache>
            </c:numRef>
          </c:val>
          <c:smooth val="0"/>
          <c:extLst>
            <c:ext xmlns:c16="http://schemas.microsoft.com/office/drawing/2014/chart" uri="{C3380CC4-5D6E-409C-BE32-E72D297353CC}">
              <c16:uniqueId val="{00000003-072E-45F4-B350-E767D9034CF2}"/>
            </c:ext>
          </c:extLst>
        </c:ser>
        <c:dLbls>
          <c:showLegendKey val="0"/>
          <c:showVal val="0"/>
          <c:showCatName val="0"/>
          <c:showSerName val="0"/>
          <c:showPercent val="0"/>
          <c:showBubbleSize val="0"/>
        </c:dLbls>
        <c:smooth val="0"/>
        <c:axId val="1511710080"/>
        <c:axId val="1605303664"/>
      </c:lineChart>
      <c:catAx>
        <c:axId val="151171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605303664"/>
        <c:crosses val="autoZero"/>
        <c:auto val="1"/>
        <c:lblAlgn val="ctr"/>
        <c:lblOffset val="100"/>
        <c:noMultiLvlLbl val="0"/>
      </c:catAx>
      <c:valAx>
        <c:axId val="160530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US" sz="1000" b="0" i="0" baseline="0">
                    <a:effectLst/>
                    <a:latin typeface="Times New Roman" panose="02020603050405020304" pitchFamily="18" charset="0"/>
                    <a:cs typeface="Times New Roman" panose="02020603050405020304" pitchFamily="18" charset="0"/>
                  </a:rPr>
                  <a:t>Mi</a:t>
                </a:r>
                <a:r>
                  <a:rPr lang="tr-TR" sz="1000" b="0" i="0" baseline="0">
                    <a:effectLst/>
                    <a:latin typeface="Times New Roman" panose="02020603050405020304" pitchFamily="18" charset="0"/>
                    <a:cs typeface="Times New Roman" panose="02020603050405020304" pitchFamily="18" charset="0"/>
                  </a:rPr>
                  <a:t>ly</a:t>
                </a:r>
                <a:r>
                  <a:rPr lang="en-US" sz="1000" b="0" i="0" baseline="0">
                    <a:effectLst/>
                    <a:latin typeface="Times New Roman" panose="02020603050405020304" pitchFamily="18" charset="0"/>
                    <a:cs typeface="Times New Roman" panose="02020603050405020304" pitchFamily="18" charset="0"/>
                  </a:rPr>
                  <a:t>on Sm</a:t>
                </a:r>
                <a:r>
                  <a:rPr lang="en-US" sz="1000" b="0" i="0" baseline="30000">
                    <a:effectLst/>
                    <a:latin typeface="Times New Roman" panose="02020603050405020304" pitchFamily="18" charset="0"/>
                    <a:cs typeface="Times New Roman" panose="02020603050405020304" pitchFamily="18" charset="0"/>
                  </a:rPr>
                  <a:t>3</a:t>
                </a:r>
                <a:endParaRPr lang="tr-TR">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5117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8.5'!$A$20</c:f>
              <c:strCache>
                <c:ptCount val="1"/>
                <c:pt idx="0">
                  <c:v>Abonelerin Tüketimi</c:v>
                </c:pt>
              </c:strCache>
            </c:strRef>
          </c:tx>
          <c:spPr>
            <a:solidFill>
              <a:schemeClr val="accent1"/>
            </a:solidFill>
            <a:ln>
              <a:noFill/>
            </a:ln>
            <a:effectLst/>
          </c:spPr>
          <c:invertIfNegative val="0"/>
          <c:cat>
            <c:strRef>
              <c:f>'Şekil 8.5'!$B$19:$M$19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8.5'!$B$20:$M$20</c:f>
              <c:numCache>
                <c:formatCode>_-* #,##0_-;\-* #,##0_-;_-* "-"??_-;_-@_-</c:formatCode>
                <c:ptCount val="12"/>
                <c:pt idx="0">
                  <c:v>3142.5257741808887</c:v>
                </c:pt>
                <c:pt idx="1">
                  <c:v>3470.3383285871555</c:v>
                </c:pt>
                <c:pt idx="2">
                  <c:v>2724.6503577203707</c:v>
                </c:pt>
                <c:pt idx="3">
                  <c:v>1896.9258876821139</c:v>
                </c:pt>
                <c:pt idx="4">
                  <c:v>821.6492975971704</c:v>
                </c:pt>
                <c:pt idx="5">
                  <c:v>455.19115554186027</c:v>
                </c:pt>
                <c:pt idx="6">
                  <c:v>322.30909051123058</c:v>
                </c:pt>
                <c:pt idx="7">
                  <c:v>274.26909765965024</c:v>
                </c:pt>
                <c:pt idx="8">
                  <c:v>284.71601123252913</c:v>
                </c:pt>
                <c:pt idx="9">
                  <c:v>405.06490091112926</c:v>
                </c:pt>
                <c:pt idx="10">
                  <c:v>1498.3320459186798</c:v>
                </c:pt>
                <c:pt idx="11">
                  <c:v>2965.8881711529084</c:v>
                </c:pt>
              </c:numCache>
            </c:numRef>
          </c:val>
          <c:extLst>
            <c:ext xmlns:c16="http://schemas.microsoft.com/office/drawing/2014/chart" uri="{C3380CC4-5D6E-409C-BE32-E72D297353CC}">
              <c16:uniqueId val="{00000000-5950-459C-8EA3-A77F38FC352D}"/>
            </c:ext>
          </c:extLst>
        </c:ser>
        <c:ser>
          <c:idx val="1"/>
          <c:order val="1"/>
          <c:tx>
            <c:strRef>
              <c:f>'Şekil 8.5'!$A$21</c:f>
              <c:strCache>
                <c:ptCount val="1"/>
                <c:pt idx="0">
                  <c:v>Serbest Tüketici Tüketimi</c:v>
                </c:pt>
              </c:strCache>
            </c:strRef>
          </c:tx>
          <c:spPr>
            <a:solidFill>
              <a:schemeClr val="accent2"/>
            </a:solidFill>
            <a:ln>
              <a:noFill/>
            </a:ln>
            <a:effectLst/>
          </c:spPr>
          <c:invertIfNegative val="0"/>
          <c:cat>
            <c:strRef>
              <c:f>'Şekil 8.5'!$B$19:$M$19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8.5'!$B$21:$M$21</c:f>
              <c:numCache>
                <c:formatCode>_-* #,##0_-;\-* #,##0_-;_-* "-"??_-;_-@_-</c:formatCode>
                <c:ptCount val="12"/>
                <c:pt idx="0">
                  <c:v>1425.0082697897083</c:v>
                </c:pt>
                <c:pt idx="1">
                  <c:v>1399.1934558611247</c:v>
                </c:pt>
                <c:pt idx="2">
                  <c:v>1321.1568985121273</c:v>
                </c:pt>
                <c:pt idx="3">
                  <c:v>972.98981332263259</c:v>
                </c:pt>
                <c:pt idx="4">
                  <c:v>809.65894088553284</c:v>
                </c:pt>
                <c:pt idx="5">
                  <c:v>654.46859879481053</c:v>
                </c:pt>
                <c:pt idx="6">
                  <c:v>703.95283903549989</c:v>
                </c:pt>
                <c:pt idx="7">
                  <c:v>700.68266468526917</c:v>
                </c:pt>
                <c:pt idx="8">
                  <c:v>724.6625297966408</c:v>
                </c:pt>
                <c:pt idx="9">
                  <c:v>859.77914236914205</c:v>
                </c:pt>
                <c:pt idx="10">
                  <c:v>1150.5152158730791</c:v>
                </c:pt>
                <c:pt idx="11">
                  <c:v>1515.487393278009</c:v>
                </c:pt>
              </c:numCache>
            </c:numRef>
          </c:val>
          <c:extLst>
            <c:ext xmlns:c16="http://schemas.microsoft.com/office/drawing/2014/chart" uri="{C3380CC4-5D6E-409C-BE32-E72D297353CC}">
              <c16:uniqueId val="{00000001-5950-459C-8EA3-A77F38FC352D}"/>
            </c:ext>
          </c:extLst>
        </c:ser>
        <c:ser>
          <c:idx val="2"/>
          <c:order val="2"/>
          <c:tx>
            <c:strRef>
              <c:f>'Şekil 8.5'!$A$22</c:f>
              <c:strCache>
                <c:ptCount val="1"/>
                <c:pt idx="0">
                  <c:v>Dağıtım Şirketlerince Verilen Taşıma Hizmeti Verilen Miktarı</c:v>
                </c:pt>
              </c:strCache>
            </c:strRef>
          </c:tx>
          <c:spPr>
            <a:solidFill>
              <a:schemeClr val="accent3"/>
            </a:solidFill>
            <a:ln>
              <a:noFill/>
            </a:ln>
            <a:effectLst/>
          </c:spPr>
          <c:invertIfNegative val="0"/>
          <c:cat>
            <c:strRef>
              <c:f>'Şekil 8.5'!$B$19:$M$19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8.5'!$B$22:$M$22</c:f>
              <c:numCache>
                <c:formatCode>_-* #,##0_-;\-* #,##0_-;_-* "-"??_-;_-@_-</c:formatCode>
                <c:ptCount val="12"/>
                <c:pt idx="0">
                  <c:v>1472.1155113668094</c:v>
                </c:pt>
                <c:pt idx="1">
                  <c:v>1261.8783694131491</c:v>
                </c:pt>
                <c:pt idx="2">
                  <c:v>1494.1368887650895</c:v>
                </c:pt>
                <c:pt idx="3">
                  <c:v>1054.7043564928701</c:v>
                </c:pt>
                <c:pt idx="4">
                  <c:v>1285.4601598352506</c:v>
                </c:pt>
                <c:pt idx="5">
                  <c:v>1360.8409444915296</c:v>
                </c:pt>
                <c:pt idx="6">
                  <c:v>1878.6745446066693</c:v>
                </c:pt>
                <c:pt idx="7">
                  <c:v>2037.9564628669204</c:v>
                </c:pt>
                <c:pt idx="8">
                  <c:v>1609.3435696926308</c:v>
                </c:pt>
                <c:pt idx="9">
                  <c:v>1585.3275803713418</c:v>
                </c:pt>
                <c:pt idx="10">
                  <c:v>1905.2332871456699</c:v>
                </c:pt>
                <c:pt idx="11">
                  <c:v>2129.7352729926597</c:v>
                </c:pt>
              </c:numCache>
            </c:numRef>
          </c:val>
          <c:extLst>
            <c:ext xmlns:c16="http://schemas.microsoft.com/office/drawing/2014/chart" uri="{C3380CC4-5D6E-409C-BE32-E72D297353CC}">
              <c16:uniqueId val="{00000002-5950-459C-8EA3-A77F38FC352D}"/>
            </c:ext>
          </c:extLst>
        </c:ser>
        <c:dLbls>
          <c:showLegendKey val="0"/>
          <c:showVal val="0"/>
          <c:showCatName val="0"/>
          <c:showSerName val="0"/>
          <c:showPercent val="0"/>
          <c:showBubbleSize val="0"/>
        </c:dLbls>
        <c:gapWidth val="219"/>
        <c:overlap val="-27"/>
        <c:axId val="1675399360"/>
        <c:axId val="888605088"/>
      </c:barChart>
      <c:catAx>
        <c:axId val="167539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888605088"/>
        <c:crosses val="autoZero"/>
        <c:auto val="1"/>
        <c:lblAlgn val="ctr"/>
        <c:lblOffset val="100"/>
        <c:noMultiLvlLbl val="0"/>
      </c:catAx>
      <c:valAx>
        <c:axId val="88860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675399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'Fiyat_2017-22'!$C$131</c:f>
              <c:strCache>
                <c:ptCount val="1"/>
                <c:pt idx="0">
                  <c:v>Gaz Bedeli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'Fiyat_2017-22'!$B$132:$B$135</c:f>
              <c:strCache>
                <c:ptCount val="4"/>
                <c:pt idx="0">
                  <c:v>2024 1. Yarıyıl Konut</c:v>
                </c:pt>
                <c:pt idx="1">
                  <c:v>2024 2. Yarıyıl Konut</c:v>
                </c:pt>
                <c:pt idx="2">
                  <c:v>2024 1. Yarıyıl Sanayi</c:v>
                </c:pt>
                <c:pt idx="3">
                  <c:v>2024 2. Yarıyıl Sanayi</c:v>
                </c:pt>
              </c:strCache>
            </c:strRef>
          </c:cat>
          <c:val>
            <c:numRef>
              <c:f>'Fiyat_2017-22'!$C$132:$C$135</c:f>
              <c:numCache>
                <c:formatCode>0.00%</c:formatCode>
                <c:ptCount val="4"/>
                <c:pt idx="0">
                  <c:v>0.57164367231004742</c:v>
                </c:pt>
                <c:pt idx="1">
                  <c:v>0.57831382419795108</c:v>
                </c:pt>
                <c:pt idx="2">
                  <c:v>0.78606599200345051</c:v>
                </c:pt>
                <c:pt idx="3">
                  <c:v>0.77563077127700641</c:v>
                </c:pt>
              </c:numCache>
            </c:numRef>
          </c:val>
          <c:extLst>
            <c:ext xmlns:c16="http://schemas.microsoft.com/office/drawing/2014/chart" uri="{C3380CC4-5D6E-409C-BE32-E72D297353CC}">
              <c16:uniqueId val="{00000000-FC6E-44EF-9A67-9DE7FA0E6615}"/>
            </c:ext>
          </c:extLst>
        </c:ser>
        <c:ser>
          <c:idx val="1"/>
          <c:order val="1"/>
          <c:tx>
            <c:strRef>
              <c:f>'Fiyat_2017-22'!$D$131</c:f>
              <c:strCache>
                <c:ptCount val="1"/>
                <c:pt idx="0">
                  <c:v>Sistem Kullanım Bedeli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'Fiyat_2017-22'!$B$132:$B$135</c:f>
              <c:strCache>
                <c:ptCount val="4"/>
                <c:pt idx="0">
                  <c:v>2024 1. Yarıyıl Konut</c:v>
                </c:pt>
                <c:pt idx="1">
                  <c:v>2024 2. Yarıyıl Konut</c:v>
                </c:pt>
                <c:pt idx="2">
                  <c:v>2024 1. Yarıyıl Sanayi</c:v>
                </c:pt>
                <c:pt idx="3">
                  <c:v>2024 2. Yarıyıl Sanayi</c:v>
                </c:pt>
              </c:strCache>
            </c:strRef>
          </c:cat>
          <c:val>
            <c:numRef>
              <c:f>'Fiyat_2017-22'!$D$132:$D$135</c:f>
              <c:numCache>
                <c:formatCode>0.00%</c:formatCode>
                <c:ptCount val="4"/>
                <c:pt idx="0">
                  <c:v>0.24854950278741311</c:v>
                </c:pt>
                <c:pt idx="1">
                  <c:v>0.24296420680069544</c:v>
                </c:pt>
                <c:pt idx="2">
                  <c:v>4.0784812452243038E-2</c:v>
                </c:pt>
                <c:pt idx="3">
                  <c:v>5.0068789345712371E-2</c:v>
                </c:pt>
              </c:numCache>
            </c:numRef>
          </c:val>
          <c:extLst>
            <c:ext xmlns:c16="http://schemas.microsoft.com/office/drawing/2014/chart" uri="{C3380CC4-5D6E-409C-BE32-E72D297353CC}">
              <c16:uniqueId val="{00000001-FC6E-44EF-9A67-9DE7FA0E6615}"/>
            </c:ext>
          </c:extLst>
        </c:ser>
        <c:ser>
          <c:idx val="2"/>
          <c:order val="2"/>
          <c:tx>
            <c:strRef>
              <c:f>'Fiyat_2017-22'!$E$131</c:f>
              <c:strCache>
                <c:ptCount val="1"/>
                <c:pt idx="0">
                  <c:v>KDV</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'Fiyat_2017-22'!$B$132:$B$135</c:f>
              <c:strCache>
                <c:ptCount val="4"/>
                <c:pt idx="0">
                  <c:v>2024 1. Yarıyıl Konut</c:v>
                </c:pt>
                <c:pt idx="1">
                  <c:v>2024 2. Yarıyıl Konut</c:v>
                </c:pt>
                <c:pt idx="2">
                  <c:v>2024 1. Yarıyıl Sanayi</c:v>
                </c:pt>
                <c:pt idx="3">
                  <c:v>2024 2. Yarıyıl Sanayi</c:v>
                </c:pt>
              </c:strCache>
            </c:strRef>
          </c:cat>
          <c:val>
            <c:numRef>
              <c:f>'Fiyat_2017-22'!$E$132:$E$135</c:f>
              <c:numCache>
                <c:formatCode>0.00%</c:formatCode>
                <c:ptCount val="4"/>
                <c:pt idx="0">
                  <c:v>0.16666666666666663</c:v>
                </c:pt>
                <c:pt idx="1">
                  <c:v>0.16666666666666657</c:v>
                </c:pt>
                <c:pt idx="2">
                  <c:v>0.16666666666666666</c:v>
                </c:pt>
                <c:pt idx="3">
                  <c:v>0.16666666666666663</c:v>
                </c:pt>
              </c:numCache>
            </c:numRef>
          </c:val>
          <c:extLst>
            <c:ext xmlns:c16="http://schemas.microsoft.com/office/drawing/2014/chart" uri="{C3380CC4-5D6E-409C-BE32-E72D297353CC}">
              <c16:uniqueId val="{00000002-FC6E-44EF-9A67-9DE7FA0E6615}"/>
            </c:ext>
          </c:extLst>
        </c:ser>
        <c:ser>
          <c:idx val="3"/>
          <c:order val="3"/>
          <c:tx>
            <c:strRef>
              <c:f>'Fiyat_2017-22'!$F$131</c:f>
              <c:strCache>
                <c:ptCount val="1"/>
                <c:pt idx="0">
                  <c:v>ÖTV</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'Fiyat_2017-22'!$B$132:$B$135</c:f>
              <c:strCache>
                <c:ptCount val="4"/>
                <c:pt idx="0">
                  <c:v>2024 1. Yarıyıl Konut</c:v>
                </c:pt>
                <c:pt idx="1">
                  <c:v>2024 2. Yarıyıl Konut</c:v>
                </c:pt>
                <c:pt idx="2">
                  <c:v>2024 1. Yarıyıl Sanayi</c:v>
                </c:pt>
                <c:pt idx="3">
                  <c:v>2024 2. Yarıyıl Sanayi</c:v>
                </c:pt>
              </c:strCache>
            </c:strRef>
          </c:cat>
          <c:val>
            <c:numRef>
              <c:f>'Fiyat_2017-22'!$F$132:$F$135</c:f>
              <c:numCache>
                <c:formatCode>0.00%</c:formatCode>
                <c:ptCount val="4"/>
                <c:pt idx="0">
                  <c:v>1.3140158235872773E-2</c:v>
                </c:pt>
                <c:pt idx="1">
                  <c:v>1.2055302334686911E-2</c:v>
                </c:pt>
                <c:pt idx="2">
                  <c:v>6.4825288776398883E-3</c:v>
                </c:pt>
                <c:pt idx="3">
                  <c:v>7.6337727106145729E-3</c:v>
                </c:pt>
              </c:numCache>
            </c:numRef>
          </c:val>
          <c:extLst>
            <c:ext xmlns:c16="http://schemas.microsoft.com/office/drawing/2014/chart" uri="{C3380CC4-5D6E-409C-BE32-E72D297353CC}">
              <c16:uniqueId val="{00000003-FC6E-44EF-9A67-9DE7FA0E6615}"/>
            </c:ext>
          </c:extLst>
        </c:ser>
        <c:dLbls>
          <c:showLegendKey val="0"/>
          <c:showVal val="0"/>
          <c:showCatName val="0"/>
          <c:showSerName val="0"/>
          <c:showPercent val="0"/>
          <c:showBubbleSize val="0"/>
        </c:dLbls>
        <c:gapWidth val="150"/>
        <c:overlap val="100"/>
        <c:axId val="1950989423"/>
        <c:axId val="1950989839"/>
      </c:barChart>
      <c:catAx>
        <c:axId val="1950989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0989839"/>
        <c:crosses val="autoZero"/>
        <c:auto val="1"/>
        <c:lblAlgn val="ctr"/>
        <c:lblOffset val="100"/>
        <c:noMultiLvlLbl val="0"/>
      </c:catAx>
      <c:valAx>
        <c:axId val="195098983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0989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3.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94423F3-BEEB-404B-B9EF-E13C17137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154</Pages>
  <Words>39649</Words>
  <Characters>226000</Characters>
  <Application>Microsoft Office Word</Application>
  <DocSecurity>0</DocSecurity>
  <Lines>1883</Lines>
  <Paragraphs>530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265119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cp:lastModifiedBy>Sacide Funda BEDİR</cp:lastModifiedBy>
  <cp:revision>4</cp:revision>
  <cp:lastPrinted>2022-04-18T10:30:00Z</cp:lastPrinted>
  <dcterms:created xsi:type="dcterms:W3CDTF">2025-06-26T07:54:00Z</dcterms:created>
  <dcterms:modified xsi:type="dcterms:W3CDTF">2025-06-26T07:56:00Z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