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FC7914" w14:textId="77777777" w:rsidR="00794D75" w:rsidRPr="00A8515D" w:rsidRDefault="00794D75" w:rsidP="00794D75">
      <w:pPr>
        <w:spacing w:after="0" w:line="240" w:lineRule="auto"/>
        <w:ind w:left="284"/>
        <w:jc w:val="right"/>
        <w:rPr>
          <w:rFonts w:asciiTheme="majorBidi" w:eastAsia="Times New Roman" w:hAnsiTheme="majorBidi" w:cstheme="majorBidi"/>
          <w:b/>
          <w:sz w:val="24"/>
          <w:szCs w:val="24"/>
          <w:lang w:eastAsia="tr-TR"/>
        </w:rPr>
      </w:pPr>
      <w:r w:rsidRPr="00A8515D">
        <w:rPr>
          <w:rFonts w:asciiTheme="majorBidi" w:eastAsia="Times New Roman" w:hAnsiTheme="majorBidi" w:cstheme="majorBidi"/>
          <w:b/>
          <w:sz w:val="24"/>
          <w:szCs w:val="24"/>
          <w:lang w:eastAsia="tr-TR"/>
        </w:rPr>
        <w:t>EK-3</w:t>
      </w:r>
    </w:p>
    <w:p w14:paraId="0ABDEC14" w14:textId="77777777" w:rsidR="00794D75" w:rsidRPr="00A8515D" w:rsidRDefault="00794D75" w:rsidP="00794D75">
      <w:pPr>
        <w:spacing w:after="0" w:line="240" w:lineRule="auto"/>
        <w:ind w:left="284"/>
        <w:jc w:val="center"/>
        <w:rPr>
          <w:rFonts w:asciiTheme="majorBidi" w:eastAsia="Times New Roman" w:hAnsiTheme="majorBidi" w:cstheme="majorBidi"/>
          <w:b/>
          <w:sz w:val="24"/>
          <w:szCs w:val="24"/>
          <w:lang w:eastAsia="tr-TR"/>
        </w:rPr>
      </w:pPr>
    </w:p>
    <w:p w14:paraId="1E1D2EF2" w14:textId="77777777" w:rsidR="00EF7122" w:rsidRPr="00A8515D" w:rsidRDefault="00EF7122" w:rsidP="00EF7122">
      <w:pPr>
        <w:spacing w:after="0" w:line="240" w:lineRule="auto"/>
        <w:ind w:left="284"/>
        <w:jc w:val="center"/>
        <w:rPr>
          <w:rFonts w:asciiTheme="majorBidi" w:eastAsia="Times New Roman" w:hAnsiTheme="majorBidi" w:cstheme="majorBidi"/>
          <w:b/>
          <w:sz w:val="24"/>
          <w:szCs w:val="24"/>
          <w:lang w:eastAsia="tr-TR"/>
        </w:rPr>
      </w:pPr>
      <w:r w:rsidRPr="00A8515D">
        <w:rPr>
          <w:rFonts w:asciiTheme="majorBidi" w:eastAsia="Times New Roman" w:hAnsiTheme="majorBidi" w:cstheme="majorBidi"/>
          <w:b/>
          <w:sz w:val="24"/>
          <w:szCs w:val="24"/>
          <w:lang w:eastAsia="tr-TR"/>
        </w:rPr>
        <w:t>ŞARJ AĞI İŞLETMECİ LİSANSI BAŞVURUSUNDA SUNULMASI GEREKEN BİLGİ VE BELGELER LİSTESİ</w:t>
      </w:r>
    </w:p>
    <w:p w14:paraId="609ECEA8" w14:textId="77777777" w:rsidR="00EF7122" w:rsidRPr="00A8515D" w:rsidRDefault="00EF7122" w:rsidP="00EF7122">
      <w:pPr>
        <w:spacing w:after="0" w:line="240" w:lineRule="auto"/>
        <w:rPr>
          <w:rFonts w:asciiTheme="majorBidi" w:eastAsia="Times New Roman" w:hAnsiTheme="majorBidi" w:cstheme="majorBidi"/>
          <w:sz w:val="24"/>
          <w:szCs w:val="24"/>
          <w:lang w:eastAsia="tr-TR"/>
        </w:rPr>
      </w:pPr>
    </w:p>
    <w:p w14:paraId="476AED94" w14:textId="77777777" w:rsidR="00EF7122" w:rsidRPr="00A8515D" w:rsidRDefault="00EF7122" w:rsidP="00EF7122">
      <w:pPr>
        <w:spacing w:after="0" w:line="240" w:lineRule="auto"/>
        <w:rPr>
          <w:rFonts w:asciiTheme="majorBidi" w:eastAsia="Times New Roman" w:hAnsiTheme="majorBidi" w:cstheme="majorBidi"/>
          <w:sz w:val="24"/>
          <w:szCs w:val="24"/>
          <w:lang w:eastAsia="tr-TR"/>
        </w:rPr>
      </w:pPr>
    </w:p>
    <w:p w14:paraId="6C292BD7" w14:textId="77777777" w:rsidR="00EF7122" w:rsidRPr="00A8515D" w:rsidRDefault="00EF7122" w:rsidP="00EF7122">
      <w:pPr>
        <w:spacing w:after="0" w:line="240" w:lineRule="auto"/>
        <w:jc w:val="both"/>
        <w:rPr>
          <w:rFonts w:asciiTheme="majorBidi" w:eastAsia="Times New Roman" w:hAnsiTheme="majorBidi" w:cstheme="majorBidi"/>
          <w:sz w:val="24"/>
          <w:szCs w:val="24"/>
          <w:lang w:eastAsia="tr-TR"/>
        </w:rPr>
      </w:pPr>
      <w:r w:rsidRPr="00A8515D">
        <w:rPr>
          <w:rFonts w:asciiTheme="majorBidi" w:eastAsia="Times New Roman" w:hAnsiTheme="majorBidi" w:cstheme="majorBidi"/>
          <w:b/>
          <w:sz w:val="24"/>
          <w:szCs w:val="24"/>
          <w:lang w:eastAsia="tr-TR"/>
        </w:rPr>
        <w:t xml:space="preserve">1) Lisans başvuru dilekçesi: </w:t>
      </w:r>
    </w:p>
    <w:p w14:paraId="0283D896" w14:textId="77777777" w:rsidR="00EF7122" w:rsidRPr="00C512E5" w:rsidRDefault="00EF7122" w:rsidP="00EF7122">
      <w:pPr>
        <w:spacing w:after="0" w:line="240" w:lineRule="auto"/>
        <w:ind w:left="34"/>
        <w:jc w:val="both"/>
        <w:rPr>
          <w:rFonts w:asciiTheme="majorBidi" w:eastAsia="Times New Roman" w:hAnsiTheme="majorBidi" w:cstheme="majorBidi"/>
          <w:iCs/>
          <w:sz w:val="24"/>
          <w:szCs w:val="24"/>
          <w:lang w:eastAsia="tr-TR"/>
        </w:rPr>
      </w:pPr>
      <w:r w:rsidRPr="00A8515D">
        <w:rPr>
          <w:rFonts w:asciiTheme="majorBidi" w:eastAsia="Times New Roman" w:hAnsiTheme="majorBidi" w:cstheme="majorBidi"/>
          <w:iCs/>
          <w:sz w:val="24"/>
          <w:szCs w:val="24"/>
          <w:lang w:eastAsia="tr-TR"/>
        </w:rPr>
        <w:t xml:space="preserve">EPDK Başvuru Sistemi tarafından otomatik olarak oluşturulur, başvuru sahibi tarafından elektronik imza ya da mobil imza ile imzalanarak tamamlanır. </w:t>
      </w:r>
    </w:p>
    <w:p w14:paraId="1718A12D" w14:textId="77777777" w:rsidR="00EF7122" w:rsidRPr="00A8515D" w:rsidRDefault="00EF7122" w:rsidP="00EF7122">
      <w:pPr>
        <w:spacing w:after="0" w:line="240" w:lineRule="auto"/>
        <w:rPr>
          <w:rFonts w:asciiTheme="majorBidi" w:eastAsia="Times New Roman" w:hAnsiTheme="majorBidi" w:cstheme="majorBidi"/>
          <w:sz w:val="24"/>
          <w:szCs w:val="24"/>
          <w:lang w:eastAsia="tr-TR"/>
        </w:rPr>
      </w:pPr>
    </w:p>
    <w:p w14:paraId="26EBF50C" w14:textId="77777777" w:rsidR="00EF7122" w:rsidRPr="00A8515D" w:rsidRDefault="00EF7122" w:rsidP="00EF7122">
      <w:pPr>
        <w:spacing w:after="0" w:line="240" w:lineRule="auto"/>
        <w:jc w:val="both"/>
        <w:rPr>
          <w:rFonts w:asciiTheme="majorBidi" w:eastAsia="Times New Roman" w:hAnsiTheme="majorBidi" w:cstheme="majorBidi"/>
          <w:b/>
          <w:sz w:val="24"/>
          <w:szCs w:val="24"/>
          <w:lang w:eastAsia="tr-TR"/>
        </w:rPr>
      </w:pPr>
      <w:r w:rsidRPr="00A8515D">
        <w:rPr>
          <w:rFonts w:asciiTheme="majorBidi" w:eastAsia="Times New Roman" w:hAnsiTheme="majorBidi" w:cstheme="majorBidi"/>
          <w:b/>
          <w:sz w:val="24"/>
          <w:szCs w:val="24"/>
          <w:lang w:eastAsia="tr-TR"/>
        </w:rPr>
        <w:t>2) Esas sözleşme:</w:t>
      </w:r>
    </w:p>
    <w:p w14:paraId="45249298" w14:textId="77777777" w:rsidR="00EF7122" w:rsidRPr="00A8515D" w:rsidRDefault="00EF7122" w:rsidP="00EF7122">
      <w:pPr>
        <w:spacing w:after="0" w:line="240" w:lineRule="auto"/>
        <w:jc w:val="both"/>
        <w:rPr>
          <w:rFonts w:ascii="Times New Roman" w:eastAsia="Times New Roman" w:hAnsi="Times New Roman" w:cs="Times New Roman"/>
          <w:sz w:val="24"/>
          <w:szCs w:val="24"/>
          <w:lang w:eastAsia="tr-TR"/>
        </w:rPr>
      </w:pPr>
      <w:r w:rsidRPr="00A8515D">
        <w:rPr>
          <w:rFonts w:ascii="Times New Roman" w:eastAsia="Times New Roman" w:hAnsi="Times New Roman" w:cs="Times New Roman"/>
          <w:sz w:val="24"/>
          <w:szCs w:val="24"/>
          <w:lang w:eastAsia="tr-TR"/>
        </w:rPr>
        <w:t xml:space="preserve">Tüzel kişilik esas sözleşmesinin, Türkiye Ticaret Siciline tescil edilmiş olan </w:t>
      </w:r>
      <w:r w:rsidRPr="00A8515D">
        <w:rPr>
          <w:rFonts w:ascii="Times New Roman" w:eastAsia="Times New Roman" w:hAnsi="Times New Roman" w:cs="Times New Roman"/>
          <w:sz w:val="24"/>
          <w:szCs w:val="24"/>
          <w:u w:val="single"/>
          <w:lang w:eastAsia="tr-TR"/>
        </w:rPr>
        <w:t>tüm tadiller işlenmiş</w:t>
      </w:r>
      <w:r w:rsidRPr="00A8515D">
        <w:rPr>
          <w:rFonts w:ascii="Times New Roman" w:eastAsia="Times New Roman" w:hAnsi="Times New Roman" w:cs="Times New Roman"/>
          <w:sz w:val="24"/>
          <w:szCs w:val="24"/>
          <w:lang w:eastAsia="tr-TR"/>
        </w:rPr>
        <w:t xml:space="preserve"> son halinin, Ticaret Sicili Memurluğunca tasdiklenmiş bir nüshası veya tüzel kişilik kaşesi altında, tüzel kişiliği temsile yetkili kişi veya kişilerce imzalanmış bir nüshası</w:t>
      </w:r>
    </w:p>
    <w:p w14:paraId="2718A4C4" w14:textId="77777777" w:rsidR="00EF7122" w:rsidRPr="00A8515D" w:rsidRDefault="00EF7122" w:rsidP="00EF7122">
      <w:pPr>
        <w:tabs>
          <w:tab w:val="num" w:pos="0"/>
        </w:tabs>
        <w:spacing w:after="0" w:line="240" w:lineRule="auto"/>
        <w:jc w:val="both"/>
        <w:rPr>
          <w:rFonts w:ascii="Times New Roman" w:eastAsia="Times New Roman" w:hAnsi="Times New Roman" w:cs="Times New Roman"/>
          <w:i/>
          <w:sz w:val="24"/>
          <w:szCs w:val="20"/>
          <w:lang w:eastAsia="tr-TR"/>
        </w:rPr>
      </w:pPr>
      <w:r w:rsidRPr="00A8515D">
        <w:rPr>
          <w:rFonts w:ascii="Times New Roman" w:eastAsia="Times New Roman" w:hAnsi="Times New Roman" w:cs="Times New Roman"/>
          <w:i/>
          <w:sz w:val="24"/>
          <w:szCs w:val="24"/>
          <w:lang w:eastAsia="tr-TR"/>
        </w:rPr>
        <w:t>(Esas sözleşme</w:t>
      </w:r>
      <w:r w:rsidRPr="00A8515D">
        <w:rPr>
          <w:rFonts w:ascii="Times New Roman" w:eastAsia="Times New Roman" w:hAnsi="Times New Roman" w:cs="Times New Roman"/>
          <w:sz w:val="24"/>
          <w:szCs w:val="24"/>
          <w:lang w:eastAsia="tr-TR"/>
        </w:rPr>
        <w:t xml:space="preserve"> </w:t>
      </w:r>
      <w:r w:rsidRPr="00A8515D">
        <w:rPr>
          <w:rFonts w:ascii="Times New Roman" w:eastAsia="Times New Roman" w:hAnsi="Times New Roman" w:cs="Times New Roman"/>
          <w:i/>
          <w:sz w:val="24"/>
          <w:szCs w:val="20"/>
          <w:lang w:eastAsia="tr-TR"/>
        </w:rPr>
        <w:t>kapsamında;</w:t>
      </w:r>
    </w:p>
    <w:p w14:paraId="7775BAFB" w14:textId="77777777" w:rsidR="00EF7122" w:rsidRPr="00A8515D" w:rsidRDefault="00EF7122" w:rsidP="00EF7122">
      <w:pPr>
        <w:spacing w:after="0" w:line="240" w:lineRule="auto"/>
        <w:ind w:left="426" w:hanging="142"/>
        <w:jc w:val="both"/>
        <w:rPr>
          <w:rFonts w:ascii="Times New Roman" w:eastAsia="Times New Roman" w:hAnsi="Times New Roman" w:cs="Times New Roman"/>
          <w:i/>
          <w:sz w:val="24"/>
          <w:szCs w:val="20"/>
          <w:lang w:eastAsia="tr-TR"/>
        </w:rPr>
      </w:pPr>
      <w:proofErr w:type="gramStart"/>
      <w:r w:rsidRPr="00A8515D">
        <w:rPr>
          <w:rFonts w:ascii="Times New Roman" w:eastAsia="Times New Roman" w:hAnsi="Times New Roman" w:cs="Times New Roman"/>
          <w:b/>
          <w:i/>
          <w:sz w:val="24"/>
          <w:szCs w:val="20"/>
          <w:lang w:eastAsia="tr-TR"/>
        </w:rPr>
        <w:t>a</w:t>
      </w:r>
      <w:proofErr w:type="gramEnd"/>
      <w:r w:rsidRPr="00A8515D">
        <w:rPr>
          <w:rFonts w:ascii="Times New Roman" w:eastAsia="Times New Roman" w:hAnsi="Times New Roman" w:cs="Times New Roman"/>
          <w:b/>
          <w:i/>
          <w:sz w:val="24"/>
          <w:szCs w:val="20"/>
          <w:lang w:eastAsia="tr-TR"/>
        </w:rPr>
        <w:t>)</w:t>
      </w:r>
      <w:r w:rsidRPr="00A8515D">
        <w:rPr>
          <w:rFonts w:ascii="Times New Roman" w:eastAsia="Times New Roman" w:hAnsi="Times New Roman" w:cs="Times New Roman"/>
          <w:i/>
          <w:sz w:val="24"/>
          <w:szCs w:val="20"/>
          <w:lang w:eastAsia="tr-TR"/>
        </w:rPr>
        <w:t xml:space="preserve">- Başvuru sahibi tüzel kişinin anonim şirket olması halinde, sermaye piyasası mevzuatına göre borsada işlem görenler dışındaki paylarının </w:t>
      </w:r>
      <w:r w:rsidRPr="00A8515D">
        <w:rPr>
          <w:rFonts w:ascii="Times New Roman" w:eastAsia="Times New Roman" w:hAnsi="Times New Roman" w:cs="Times New Roman"/>
          <w:i/>
          <w:sz w:val="24"/>
          <w:szCs w:val="24"/>
          <w:lang w:eastAsia="tr-TR"/>
        </w:rPr>
        <w:t xml:space="preserve">tamamının </w:t>
      </w:r>
      <w:r w:rsidRPr="00A8515D">
        <w:rPr>
          <w:rFonts w:ascii="Times New Roman" w:eastAsia="Times New Roman" w:hAnsi="Times New Roman" w:cs="Times New Roman"/>
          <w:i/>
          <w:sz w:val="24"/>
          <w:szCs w:val="20"/>
          <w:lang w:eastAsia="tr-TR"/>
        </w:rPr>
        <w:t>nama yazılı olduğuna</w:t>
      </w:r>
      <w:r w:rsidRPr="00A8515D">
        <w:rPr>
          <w:rFonts w:ascii="Times New Roman" w:eastAsia="Times New Roman" w:hAnsi="Times New Roman" w:cs="Times New Roman"/>
          <w:i/>
          <w:sz w:val="24"/>
          <w:szCs w:val="24"/>
          <w:lang w:eastAsia="tr-TR"/>
        </w:rPr>
        <w:t xml:space="preserve"> ve </w:t>
      </w:r>
      <w:r w:rsidRPr="00A8515D">
        <w:rPr>
          <w:rFonts w:ascii="Times New Roman" w:eastAsia="Times New Roman" w:hAnsi="Times New Roman" w:cs="Times New Roman"/>
          <w:i/>
          <w:sz w:val="24"/>
          <w:szCs w:val="20"/>
          <w:lang w:eastAsia="tr-TR"/>
        </w:rPr>
        <w:t>ilgili ş</w:t>
      </w:r>
      <w:r w:rsidRPr="00A8515D">
        <w:rPr>
          <w:rFonts w:ascii="Times New Roman" w:eastAsia="Times New Roman" w:hAnsi="Times New Roman" w:cs="Times New Roman"/>
          <w:i/>
          <w:sz w:val="24"/>
          <w:szCs w:val="24"/>
          <w:lang w:eastAsia="tr-TR"/>
        </w:rPr>
        <w:t>irket tarafından borsada işlem görmek üzere ihraç edilecekler hariç hamiline yazılı pay senedi çıkarılamayacağına</w:t>
      </w:r>
      <w:r w:rsidRPr="00A8515D">
        <w:rPr>
          <w:rFonts w:ascii="Times New Roman" w:eastAsia="Times New Roman" w:hAnsi="Times New Roman" w:cs="Times New Roman"/>
          <w:i/>
          <w:sz w:val="24"/>
          <w:szCs w:val="20"/>
          <w:lang w:eastAsia="tr-TR"/>
        </w:rPr>
        <w:t xml:space="preserve"> ilişkin hükme,</w:t>
      </w:r>
    </w:p>
    <w:p w14:paraId="7A932FD5" w14:textId="77777777" w:rsidR="00EF7122" w:rsidRPr="00A8515D" w:rsidRDefault="00EF7122" w:rsidP="00EF7122">
      <w:pPr>
        <w:spacing w:after="0" w:line="240" w:lineRule="auto"/>
        <w:ind w:left="426" w:hanging="142"/>
        <w:jc w:val="both"/>
        <w:rPr>
          <w:rFonts w:ascii="Times New Roman" w:eastAsia="Times New Roman" w:hAnsi="Times New Roman" w:cs="Times New Roman"/>
          <w:i/>
          <w:sz w:val="24"/>
          <w:szCs w:val="20"/>
          <w:lang w:eastAsia="tr-TR"/>
        </w:rPr>
      </w:pPr>
      <w:r>
        <w:rPr>
          <w:rFonts w:ascii="Times New Roman" w:eastAsia="Times New Roman" w:hAnsi="Times New Roman" w:cs="Times New Roman"/>
          <w:i/>
          <w:sz w:val="24"/>
          <w:szCs w:val="20"/>
          <w:lang w:eastAsia="tr-TR"/>
        </w:rPr>
        <w:tab/>
      </w:r>
      <w:r w:rsidRPr="00A8515D">
        <w:rPr>
          <w:rFonts w:ascii="Times New Roman" w:eastAsia="Times New Roman" w:hAnsi="Times New Roman" w:cs="Times New Roman"/>
          <w:i/>
          <w:sz w:val="24"/>
          <w:szCs w:val="20"/>
          <w:lang w:eastAsia="tr-TR"/>
        </w:rPr>
        <w:t>- Pay senetlerinin nevi değişikliğinde ve şirket sermaye miktarının azaltılmasına ilişkin esas sözleşme değişikliklerinde Kurum onayı alınacağına ilişkin hükme,</w:t>
      </w:r>
    </w:p>
    <w:p w14:paraId="7B9EF9EF" w14:textId="77777777" w:rsidR="00EF7122" w:rsidRPr="00A8515D" w:rsidRDefault="00EF7122" w:rsidP="00EF7122">
      <w:pPr>
        <w:spacing w:after="0" w:line="240" w:lineRule="auto"/>
        <w:jc w:val="both"/>
        <w:rPr>
          <w:rFonts w:ascii="Times New Roman" w:eastAsia="Times New Roman" w:hAnsi="Times New Roman" w:cs="Times New Roman"/>
          <w:i/>
          <w:sz w:val="24"/>
          <w:szCs w:val="24"/>
          <w:lang w:eastAsia="tr-TR"/>
        </w:rPr>
      </w:pPr>
      <w:proofErr w:type="gramStart"/>
      <w:r w:rsidRPr="00A8515D">
        <w:rPr>
          <w:rFonts w:ascii="Times New Roman" w:eastAsia="Times New Roman" w:hAnsi="Times New Roman" w:cs="Times New Roman"/>
          <w:i/>
          <w:sz w:val="24"/>
          <w:szCs w:val="20"/>
          <w:lang w:eastAsia="tr-TR"/>
        </w:rPr>
        <w:t>esas</w:t>
      </w:r>
      <w:proofErr w:type="gramEnd"/>
      <w:r w:rsidRPr="00A8515D">
        <w:rPr>
          <w:rFonts w:ascii="Times New Roman" w:eastAsia="Times New Roman" w:hAnsi="Times New Roman" w:cs="Times New Roman"/>
          <w:i/>
          <w:sz w:val="24"/>
          <w:szCs w:val="20"/>
          <w:lang w:eastAsia="tr-TR"/>
        </w:rPr>
        <w:t xml:space="preserve"> sözleşmede yer verilmesi ve bunlarla çelişik hükümlere yer verilmemesi zorunludur</w:t>
      </w:r>
      <w:r w:rsidRPr="00A8515D">
        <w:rPr>
          <w:rFonts w:ascii="Times New Roman" w:eastAsia="Times New Roman" w:hAnsi="Times New Roman" w:cs="Times New Roman"/>
          <w:i/>
          <w:sz w:val="24"/>
          <w:szCs w:val="24"/>
          <w:lang w:eastAsia="tr-TR"/>
        </w:rPr>
        <w:t>.</w:t>
      </w:r>
    </w:p>
    <w:p w14:paraId="1CE733E5" w14:textId="77777777" w:rsidR="00EF7122" w:rsidRPr="00A8515D" w:rsidRDefault="00EF7122" w:rsidP="002A7EF4">
      <w:pPr>
        <w:spacing w:after="0" w:line="240" w:lineRule="auto"/>
        <w:ind w:left="426" w:hanging="142"/>
        <w:jc w:val="both"/>
        <w:rPr>
          <w:rFonts w:ascii="Times New Roman" w:eastAsia="Times New Roman" w:hAnsi="Times New Roman" w:cs="Times New Roman"/>
          <w:i/>
          <w:sz w:val="24"/>
          <w:szCs w:val="24"/>
          <w:lang w:eastAsia="tr-TR"/>
        </w:rPr>
      </w:pPr>
      <w:r w:rsidRPr="00A8515D">
        <w:rPr>
          <w:rFonts w:ascii="Times New Roman" w:eastAsia="Times New Roman" w:hAnsi="Times New Roman" w:cs="Times New Roman"/>
          <w:b/>
          <w:i/>
          <w:sz w:val="24"/>
          <w:szCs w:val="24"/>
          <w:lang w:eastAsia="tr-TR"/>
        </w:rPr>
        <w:t>b)</w:t>
      </w:r>
      <w:r w:rsidRPr="00A8515D">
        <w:rPr>
          <w:rFonts w:ascii="Times New Roman" w:eastAsia="Times New Roman" w:hAnsi="Times New Roman" w:cs="Times New Roman"/>
          <w:i/>
          <w:sz w:val="24"/>
          <w:szCs w:val="24"/>
          <w:lang w:eastAsia="tr-TR"/>
        </w:rPr>
        <w:t xml:space="preserve"> Esas sözleşmede yapılan ve Türkiye Ticaret Siciline tescil edilen tadillere ilişkin nüshalar, ayrıca sunulmayacak olup, esas sözleşme metnine işlenmiş olarak sunulması gerekmektedir.)</w:t>
      </w:r>
    </w:p>
    <w:p w14:paraId="6CBEAB96" w14:textId="77777777" w:rsidR="00EF7122" w:rsidRPr="00A8515D" w:rsidRDefault="00EF7122" w:rsidP="00EF7122">
      <w:pPr>
        <w:spacing w:after="0" w:line="240" w:lineRule="auto"/>
        <w:jc w:val="both"/>
        <w:rPr>
          <w:rFonts w:ascii="Times New Roman" w:eastAsia="Times New Roman" w:hAnsi="Times New Roman" w:cs="Times New Roman"/>
          <w:sz w:val="24"/>
          <w:szCs w:val="24"/>
          <w:lang w:eastAsia="tr-TR"/>
        </w:rPr>
      </w:pPr>
      <w:proofErr w:type="gramStart"/>
      <w:r>
        <w:rPr>
          <w:rFonts w:ascii="Times New Roman" w:eastAsia="Times New Roman" w:hAnsi="Times New Roman" w:cs="Times New Roman"/>
          <w:sz w:val="24"/>
          <w:szCs w:val="24"/>
          <w:lang w:eastAsia="tr-TR"/>
        </w:rPr>
        <w:t>sisteme</w:t>
      </w:r>
      <w:proofErr w:type="gramEnd"/>
      <w:r w:rsidRPr="00A8515D">
        <w:rPr>
          <w:rFonts w:ascii="Times New Roman" w:eastAsia="Times New Roman" w:hAnsi="Times New Roman" w:cs="Times New Roman"/>
          <w:sz w:val="24"/>
          <w:szCs w:val="24"/>
          <w:lang w:eastAsia="tr-TR"/>
        </w:rPr>
        <w:t xml:space="preserve"> </w:t>
      </w:r>
      <w:proofErr w:type="spellStart"/>
      <w:r w:rsidRPr="00A8515D">
        <w:rPr>
          <w:rFonts w:ascii="Times New Roman" w:eastAsia="Times New Roman" w:hAnsi="Times New Roman" w:cs="Times New Roman"/>
          <w:sz w:val="24"/>
          <w:szCs w:val="24"/>
          <w:lang w:eastAsia="tr-TR"/>
        </w:rPr>
        <w:t>pdf</w:t>
      </w:r>
      <w:proofErr w:type="spellEnd"/>
      <w:r w:rsidRPr="00A8515D">
        <w:rPr>
          <w:rFonts w:ascii="Times New Roman" w:eastAsia="Times New Roman" w:hAnsi="Times New Roman" w:cs="Times New Roman"/>
          <w:sz w:val="24"/>
          <w:szCs w:val="24"/>
          <w:lang w:eastAsia="tr-TR"/>
        </w:rPr>
        <w:t xml:space="preserve"> formatında yüklenir. </w:t>
      </w:r>
      <w:bookmarkStart w:id="0" w:name="_GoBack"/>
      <w:bookmarkEnd w:id="0"/>
    </w:p>
    <w:p w14:paraId="69C979B3" w14:textId="77777777" w:rsidR="00EF7122" w:rsidRPr="00A8515D" w:rsidRDefault="00EF7122" w:rsidP="00EF7122">
      <w:pPr>
        <w:spacing w:after="0" w:line="240" w:lineRule="auto"/>
        <w:rPr>
          <w:rFonts w:asciiTheme="majorBidi" w:eastAsia="Times New Roman" w:hAnsiTheme="majorBidi" w:cstheme="majorBidi"/>
          <w:sz w:val="24"/>
          <w:szCs w:val="24"/>
          <w:lang w:eastAsia="tr-TR"/>
        </w:rPr>
      </w:pPr>
    </w:p>
    <w:p w14:paraId="714EAA8E" w14:textId="77777777" w:rsidR="00EF7122" w:rsidRPr="00A8515D" w:rsidRDefault="00EF7122" w:rsidP="00EF7122">
      <w:pPr>
        <w:spacing w:after="0" w:line="240" w:lineRule="auto"/>
        <w:ind w:left="34" w:hanging="34"/>
        <w:jc w:val="both"/>
        <w:rPr>
          <w:rFonts w:asciiTheme="majorBidi" w:eastAsia="Times New Roman" w:hAnsiTheme="majorBidi" w:cstheme="majorBidi"/>
          <w:sz w:val="24"/>
          <w:szCs w:val="24"/>
          <w:lang w:eastAsia="tr-TR"/>
        </w:rPr>
      </w:pPr>
      <w:r w:rsidRPr="00A8515D">
        <w:rPr>
          <w:rFonts w:asciiTheme="majorBidi" w:eastAsia="Times New Roman" w:hAnsiTheme="majorBidi" w:cstheme="majorBidi"/>
          <w:b/>
          <w:sz w:val="24"/>
          <w:szCs w:val="24"/>
          <w:lang w:eastAsia="tr-TR"/>
        </w:rPr>
        <w:t>3) Ortaklık yapısı belgeleri:</w:t>
      </w:r>
    </w:p>
    <w:p w14:paraId="71F20451" w14:textId="77777777" w:rsidR="00EF7122" w:rsidRPr="00A8515D" w:rsidRDefault="00EF7122" w:rsidP="00EF7122">
      <w:pPr>
        <w:spacing w:after="0" w:line="240" w:lineRule="auto"/>
        <w:jc w:val="both"/>
        <w:rPr>
          <w:rFonts w:ascii="Times New Roman" w:eastAsia="Times New Roman" w:hAnsi="Times New Roman" w:cs="Times New Roman"/>
          <w:sz w:val="24"/>
          <w:szCs w:val="24"/>
          <w:lang w:eastAsia="tr-TR"/>
        </w:rPr>
      </w:pPr>
      <w:r w:rsidRPr="00A8515D">
        <w:rPr>
          <w:rFonts w:ascii="Times New Roman" w:eastAsia="Times New Roman" w:hAnsi="Times New Roman" w:cs="Times New Roman"/>
          <w:sz w:val="24"/>
          <w:szCs w:val="24"/>
          <w:lang w:eastAsia="tr-TR"/>
        </w:rPr>
        <w:t>Tüzel kişilikte doğrudan pay sahibi olan gerçek ve tüzel kişilerin, pay oran ve tutarları belirtilmek suretiyle, ortaklık yapısını ortaya koyan bilgiler.</w:t>
      </w:r>
    </w:p>
    <w:p w14:paraId="6C9C85A5" w14:textId="77777777" w:rsidR="00EF7122" w:rsidRPr="00A8515D" w:rsidRDefault="00EF7122" w:rsidP="00EF7122">
      <w:pPr>
        <w:tabs>
          <w:tab w:val="left" w:pos="0"/>
        </w:tabs>
        <w:spacing w:after="0" w:line="240" w:lineRule="auto"/>
        <w:jc w:val="both"/>
        <w:rPr>
          <w:rFonts w:ascii="Times New Roman" w:eastAsia="ヒラギノ明朝 Pro W3" w:hAnsi="Times New Roman" w:cs="Times New Roman"/>
          <w:sz w:val="24"/>
          <w:szCs w:val="24"/>
          <w:lang w:eastAsia="tr-TR"/>
        </w:rPr>
      </w:pPr>
      <w:r w:rsidRPr="00A8515D">
        <w:rPr>
          <w:rFonts w:ascii="Times New Roman" w:eastAsia="Times New Roman" w:hAnsi="Times New Roman" w:cs="Times New Roman"/>
          <w:sz w:val="24"/>
          <w:szCs w:val="24"/>
          <w:lang w:eastAsia="tr-TR"/>
        </w:rPr>
        <w:t>(</w:t>
      </w:r>
      <w:r w:rsidRPr="00A8515D">
        <w:rPr>
          <w:rFonts w:ascii="Times New Roman" w:eastAsia="Times New Roman" w:hAnsi="Times New Roman" w:cs="Times New Roman"/>
          <w:i/>
          <w:sz w:val="24"/>
          <w:szCs w:val="24"/>
          <w:lang w:eastAsia="tr-TR"/>
        </w:rPr>
        <w:t>Tüzel kişilikte doğrudan pay sahibi olan gerçek ve tüzel kişilerin, pay tutarları ve oranları belirtilmek suretiyle, ortaklık yapısını ortaya koyan bilgiler şema şeklinde sunulur. Bu şemada yer verilen ortakların pay oranları virgülden sonra en fazla iki hane olacak şekilde düzenlenerek; gerçek kişi ortakların yanına Türkiye Cumhuriyeti Kimlik Numaraları, tüzel kişi ortakların yanına Ticaret Sicil Numaraları yazılır. Yabancı gerçek kişi ortakların yanına pasaport numaraları, tüzel kişi ortakların yanına; şirketler için bağlı oldukları ticaret/sanayi odası numaraları, diğer tüzel kişilerde ilgili ülke mevzuatında tüzel kişiyi tanımlayan sicil numarası yazılır.)</w:t>
      </w:r>
    </w:p>
    <w:p w14:paraId="4BBFEC46" w14:textId="77777777" w:rsidR="00EF7122" w:rsidRDefault="00EF7122" w:rsidP="00EF7122">
      <w:pPr>
        <w:spacing w:after="0" w:line="240" w:lineRule="auto"/>
        <w:jc w:val="both"/>
        <w:rPr>
          <w:rFonts w:ascii="Times New Roman" w:eastAsia="Times New Roman" w:hAnsi="Times New Roman" w:cs="Times New Roman"/>
          <w:i/>
          <w:sz w:val="24"/>
          <w:szCs w:val="24"/>
          <w:lang w:eastAsia="tr-TR"/>
        </w:rPr>
      </w:pPr>
      <w:r>
        <w:rPr>
          <w:rFonts w:ascii="Times New Roman" w:eastAsia="Times New Roman" w:hAnsi="Times New Roman" w:cs="Times New Roman"/>
          <w:sz w:val="24"/>
          <w:szCs w:val="24"/>
          <w:lang w:eastAsia="tr-TR"/>
        </w:rPr>
        <w:t>O</w:t>
      </w:r>
      <w:r w:rsidRPr="00A8515D">
        <w:rPr>
          <w:rFonts w:ascii="Times New Roman" w:eastAsia="Times New Roman" w:hAnsi="Times New Roman" w:cs="Times New Roman"/>
          <w:sz w:val="24"/>
          <w:szCs w:val="24"/>
          <w:lang w:eastAsia="tr-TR"/>
        </w:rPr>
        <w:t xml:space="preserve">rtaklık yapısını ortaya koyan şema sisteme </w:t>
      </w:r>
      <w:proofErr w:type="spellStart"/>
      <w:r w:rsidRPr="00A8515D">
        <w:rPr>
          <w:rFonts w:ascii="Times New Roman" w:eastAsia="Times New Roman" w:hAnsi="Times New Roman" w:cs="Times New Roman"/>
          <w:sz w:val="24"/>
          <w:szCs w:val="24"/>
          <w:lang w:eastAsia="tr-TR"/>
        </w:rPr>
        <w:t>excel</w:t>
      </w:r>
      <w:proofErr w:type="spellEnd"/>
      <w:r w:rsidRPr="00A8515D">
        <w:rPr>
          <w:rFonts w:ascii="Times New Roman" w:eastAsia="Times New Roman" w:hAnsi="Times New Roman" w:cs="Times New Roman"/>
          <w:sz w:val="24"/>
          <w:szCs w:val="24"/>
          <w:lang w:eastAsia="tr-TR"/>
        </w:rPr>
        <w:t xml:space="preserve"> formatında yüklenir.</w:t>
      </w:r>
      <w:r w:rsidRPr="00A8515D">
        <w:rPr>
          <w:rFonts w:ascii="Times New Roman" w:eastAsia="Times New Roman" w:hAnsi="Times New Roman" w:cs="Times New Roman"/>
          <w:i/>
          <w:sz w:val="24"/>
          <w:szCs w:val="24"/>
          <w:lang w:eastAsia="tr-TR"/>
        </w:rPr>
        <w:t xml:space="preserve"> </w:t>
      </w:r>
      <w:bookmarkStart w:id="1" w:name="_Hlk71988996"/>
    </w:p>
    <w:p w14:paraId="1CD81179" w14:textId="77777777" w:rsidR="00EF7122" w:rsidRPr="00A8515D" w:rsidRDefault="00EF7122" w:rsidP="00EF7122">
      <w:pPr>
        <w:spacing w:after="0" w:line="240" w:lineRule="auto"/>
        <w:jc w:val="both"/>
        <w:rPr>
          <w:rFonts w:ascii="Times New Roman" w:eastAsia="Times New Roman" w:hAnsi="Times New Roman" w:cs="Times New Roman"/>
          <w:sz w:val="24"/>
          <w:szCs w:val="24"/>
          <w:lang w:eastAsia="tr-TR"/>
        </w:rPr>
      </w:pPr>
      <w:r w:rsidRPr="00A8515D">
        <w:rPr>
          <w:rFonts w:ascii="Times New Roman" w:eastAsia="Times New Roman" w:hAnsi="Times New Roman" w:cs="Times New Roman"/>
          <w:sz w:val="24"/>
          <w:szCs w:val="24"/>
          <w:lang w:eastAsia="tr-TR"/>
        </w:rPr>
        <w:t xml:space="preserve">Son ortaklık yapısını gösteren bilgi ve belgeler kapsamında </w:t>
      </w:r>
      <w:r>
        <w:rPr>
          <w:rFonts w:ascii="Times New Roman" w:eastAsia="Times New Roman" w:hAnsi="Times New Roman" w:cs="Times New Roman"/>
          <w:sz w:val="24"/>
          <w:szCs w:val="24"/>
          <w:lang w:eastAsia="tr-TR"/>
        </w:rPr>
        <w:t>ilgili tüzel kişinin</w:t>
      </w:r>
      <w:r w:rsidRPr="00A8515D">
        <w:rPr>
          <w:rFonts w:ascii="Times New Roman" w:eastAsia="Times New Roman" w:hAnsi="Times New Roman" w:cs="Times New Roman"/>
          <w:sz w:val="24"/>
          <w:szCs w:val="24"/>
          <w:lang w:eastAsia="tr-TR"/>
        </w:rPr>
        <w:t xml:space="preserve"> pay defterinin ilgili sayfalarının, </w:t>
      </w:r>
      <w:bookmarkStart w:id="2" w:name="_Hlk72321362"/>
      <w:r w:rsidRPr="00A8515D">
        <w:rPr>
          <w:rFonts w:ascii="Times New Roman" w:eastAsia="Times New Roman" w:hAnsi="Times New Roman" w:cs="Times New Roman"/>
          <w:sz w:val="24"/>
          <w:szCs w:val="24"/>
          <w:lang w:eastAsia="tr-TR"/>
        </w:rPr>
        <w:t xml:space="preserve">noter tarafından onaylanmış suretinin </w:t>
      </w:r>
      <w:bookmarkEnd w:id="2"/>
      <w:r w:rsidRPr="00A8515D">
        <w:rPr>
          <w:rFonts w:ascii="Times New Roman" w:eastAsia="Times New Roman" w:hAnsi="Times New Roman" w:cs="Times New Roman"/>
          <w:sz w:val="24"/>
          <w:szCs w:val="24"/>
          <w:lang w:eastAsia="tr-TR"/>
        </w:rPr>
        <w:t>veya Türkiye Ticaret Sicili Gazetesi suretinin</w:t>
      </w:r>
      <w:r>
        <w:rPr>
          <w:rFonts w:ascii="Times New Roman" w:eastAsia="Times New Roman" w:hAnsi="Times New Roman" w:cs="Times New Roman"/>
          <w:sz w:val="24"/>
          <w:szCs w:val="24"/>
          <w:lang w:eastAsia="tr-TR"/>
        </w:rPr>
        <w:t xml:space="preserve"> </w:t>
      </w:r>
      <w:proofErr w:type="spellStart"/>
      <w:r w:rsidRPr="00A8515D">
        <w:rPr>
          <w:rFonts w:ascii="Times New Roman" w:eastAsia="Times New Roman" w:hAnsi="Times New Roman" w:cs="Times New Roman"/>
          <w:sz w:val="24"/>
          <w:szCs w:val="24"/>
          <w:lang w:eastAsia="tr-TR"/>
        </w:rPr>
        <w:t>pdf</w:t>
      </w:r>
      <w:proofErr w:type="spellEnd"/>
      <w:r w:rsidRPr="00A8515D">
        <w:rPr>
          <w:rFonts w:ascii="Times New Roman" w:eastAsia="Times New Roman" w:hAnsi="Times New Roman" w:cs="Times New Roman"/>
          <w:sz w:val="24"/>
          <w:szCs w:val="24"/>
          <w:lang w:eastAsia="tr-TR"/>
        </w:rPr>
        <w:t xml:space="preserve"> </w:t>
      </w:r>
      <w:bookmarkStart w:id="3" w:name="_Hlk61793572"/>
      <w:r w:rsidRPr="00A8515D">
        <w:rPr>
          <w:rFonts w:ascii="Times New Roman" w:eastAsia="Times New Roman" w:hAnsi="Times New Roman" w:cs="Times New Roman"/>
          <w:sz w:val="24"/>
          <w:szCs w:val="24"/>
          <w:lang w:eastAsia="tr-TR"/>
        </w:rPr>
        <w:t>formatında</w:t>
      </w:r>
      <w:bookmarkEnd w:id="3"/>
      <w:r w:rsidRPr="00A8515D">
        <w:rPr>
          <w:rFonts w:ascii="Times New Roman" w:eastAsia="Times New Roman" w:hAnsi="Times New Roman" w:cs="Times New Roman"/>
          <w:sz w:val="24"/>
          <w:szCs w:val="24"/>
          <w:lang w:eastAsia="tr-TR"/>
        </w:rPr>
        <w:t xml:space="preserve"> sisteme yüklenmesi gerekir.</w:t>
      </w:r>
      <w:bookmarkEnd w:id="1"/>
    </w:p>
    <w:p w14:paraId="282312D8" w14:textId="77777777" w:rsidR="00EF7122" w:rsidRPr="00A8515D" w:rsidRDefault="00EF7122" w:rsidP="00EF7122">
      <w:pPr>
        <w:spacing w:after="0" w:line="240" w:lineRule="auto"/>
        <w:jc w:val="both"/>
        <w:rPr>
          <w:rFonts w:asciiTheme="majorBidi" w:eastAsia="Times New Roman" w:hAnsiTheme="majorBidi" w:cstheme="majorBidi"/>
          <w:iCs/>
          <w:sz w:val="24"/>
          <w:szCs w:val="24"/>
          <w:lang w:eastAsia="tr-TR"/>
        </w:rPr>
      </w:pPr>
    </w:p>
    <w:p w14:paraId="6496B1AC" w14:textId="77777777" w:rsidR="00EF7122" w:rsidRPr="00A8515D" w:rsidRDefault="00EF7122" w:rsidP="00EF7122">
      <w:pPr>
        <w:spacing w:after="0" w:line="240" w:lineRule="auto"/>
        <w:jc w:val="both"/>
        <w:rPr>
          <w:rFonts w:ascii="Times New Roman" w:eastAsia="Times New Roman" w:hAnsi="Times New Roman" w:cs="Times New Roman"/>
          <w:sz w:val="24"/>
          <w:szCs w:val="24"/>
          <w:lang w:eastAsia="tr-TR"/>
        </w:rPr>
      </w:pPr>
      <w:r w:rsidRPr="00A8515D">
        <w:rPr>
          <w:rFonts w:ascii="Times New Roman" w:eastAsia="Times New Roman" w:hAnsi="Times New Roman" w:cs="Times New Roman"/>
          <w:b/>
          <w:sz w:val="24"/>
          <w:szCs w:val="24"/>
          <w:lang w:eastAsia="tr-TR"/>
        </w:rPr>
        <w:t>4)</w:t>
      </w:r>
      <w:r w:rsidRPr="00A8515D">
        <w:rPr>
          <w:rFonts w:ascii="Times New Roman" w:eastAsia="Times New Roman" w:hAnsi="Times New Roman" w:cs="Times New Roman"/>
          <w:sz w:val="24"/>
          <w:szCs w:val="24"/>
          <w:lang w:eastAsia="tr-TR"/>
        </w:rPr>
        <w:t xml:space="preserve"> </w:t>
      </w:r>
      <w:r w:rsidRPr="00A8515D">
        <w:rPr>
          <w:rFonts w:ascii="Times New Roman" w:eastAsia="Times New Roman" w:hAnsi="Times New Roman" w:cs="Times New Roman"/>
          <w:b/>
          <w:sz w:val="24"/>
          <w:szCs w:val="24"/>
          <w:lang w:eastAsia="tr-TR"/>
        </w:rPr>
        <w:t>Tüzel kişinin güncel sermaye tutarını gösteren belgeler:</w:t>
      </w:r>
    </w:p>
    <w:p w14:paraId="042AFF16" w14:textId="77777777" w:rsidR="00EF7122" w:rsidRPr="00A8515D" w:rsidRDefault="00EF7122" w:rsidP="00EF7122">
      <w:pPr>
        <w:spacing w:after="0" w:line="240" w:lineRule="auto"/>
        <w:jc w:val="both"/>
        <w:rPr>
          <w:rFonts w:ascii="Times New Roman" w:eastAsia="Times New Roman" w:hAnsi="Times New Roman" w:cs="Times New Roman"/>
          <w:i/>
          <w:sz w:val="24"/>
          <w:szCs w:val="24"/>
          <w:lang w:eastAsia="tr-TR"/>
        </w:rPr>
      </w:pPr>
      <w:r w:rsidRPr="00A8515D">
        <w:rPr>
          <w:rFonts w:ascii="Times New Roman" w:eastAsia="Times New Roman" w:hAnsi="Times New Roman" w:cs="Times New Roman"/>
          <w:i/>
          <w:sz w:val="24"/>
          <w:szCs w:val="24"/>
          <w:lang w:eastAsia="tr-TR"/>
        </w:rPr>
        <w:t>(</w:t>
      </w:r>
      <w:bookmarkStart w:id="4" w:name="_Hlk97024929"/>
      <w:r w:rsidRPr="00A8515D">
        <w:rPr>
          <w:rFonts w:ascii="Times New Roman" w:eastAsia="Times New Roman" w:hAnsi="Times New Roman" w:cs="Times New Roman"/>
          <w:i/>
          <w:sz w:val="24"/>
          <w:szCs w:val="24"/>
          <w:lang w:eastAsia="tr-TR"/>
        </w:rPr>
        <w:t xml:space="preserve">Şirketin sermayesinin Kurul Kararı ile belirlenen </w:t>
      </w:r>
      <w:r>
        <w:rPr>
          <w:rFonts w:ascii="Times New Roman" w:eastAsia="Times New Roman" w:hAnsi="Times New Roman" w:cs="Times New Roman"/>
          <w:i/>
          <w:sz w:val="24"/>
          <w:szCs w:val="24"/>
          <w:lang w:eastAsia="tr-TR"/>
        </w:rPr>
        <w:t xml:space="preserve">asgari </w:t>
      </w:r>
      <w:r w:rsidRPr="00A8515D">
        <w:rPr>
          <w:rFonts w:ascii="Times New Roman" w:eastAsia="Times New Roman" w:hAnsi="Times New Roman" w:cs="Times New Roman"/>
          <w:i/>
          <w:sz w:val="24"/>
          <w:szCs w:val="24"/>
          <w:lang w:eastAsia="tr-TR"/>
        </w:rPr>
        <w:t>tutarda</w:t>
      </w:r>
      <w:r>
        <w:rPr>
          <w:rFonts w:ascii="Times New Roman" w:eastAsia="Times New Roman" w:hAnsi="Times New Roman" w:cs="Times New Roman"/>
          <w:i/>
          <w:sz w:val="24"/>
          <w:szCs w:val="24"/>
          <w:lang w:eastAsia="tr-TR"/>
        </w:rPr>
        <w:t xml:space="preserve"> veya asgari tutardan yüksek</w:t>
      </w:r>
      <w:r w:rsidRPr="00A8515D">
        <w:rPr>
          <w:rFonts w:ascii="Times New Roman" w:eastAsia="Times New Roman" w:hAnsi="Times New Roman" w:cs="Times New Roman"/>
          <w:i/>
          <w:sz w:val="24"/>
          <w:szCs w:val="24"/>
          <w:lang w:eastAsia="tr-TR"/>
        </w:rPr>
        <w:t xml:space="preserve"> olması </w:t>
      </w:r>
      <w:bookmarkEnd w:id="4"/>
      <w:r w:rsidRPr="00A8515D">
        <w:rPr>
          <w:rFonts w:ascii="Times New Roman" w:eastAsia="Times New Roman" w:hAnsi="Times New Roman" w:cs="Times New Roman"/>
          <w:i/>
          <w:sz w:val="24"/>
          <w:szCs w:val="24"/>
          <w:lang w:eastAsia="tr-TR"/>
        </w:rPr>
        <w:t>gerekmektedir.)</w:t>
      </w:r>
    </w:p>
    <w:p w14:paraId="00889C2E" w14:textId="77777777" w:rsidR="00EF7122" w:rsidRPr="00A8515D" w:rsidRDefault="00EF7122" w:rsidP="00EF7122">
      <w:pPr>
        <w:spacing w:after="0" w:line="240" w:lineRule="auto"/>
        <w:jc w:val="both"/>
        <w:rPr>
          <w:rFonts w:ascii="Times New Roman" w:eastAsia="Times New Roman" w:hAnsi="Times New Roman" w:cs="Times New Roman"/>
          <w:sz w:val="24"/>
          <w:szCs w:val="24"/>
          <w:lang w:eastAsia="tr-TR"/>
        </w:rPr>
      </w:pPr>
      <w:r w:rsidRPr="00A8515D">
        <w:rPr>
          <w:rFonts w:ascii="Times New Roman" w:eastAsia="Times New Roman" w:hAnsi="Times New Roman" w:cs="Times New Roman"/>
          <w:sz w:val="24"/>
          <w:szCs w:val="24"/>
          <w:lang w:eastAsia="tr-TR"/>
        </w:rPr>
        <w:t xml:space="preserve">İlgili alan doldurulur ve belgesi sisteme </w:t>
      </w:r>
      <w:proofErr w:type="spellStart"/>
      <w:r w:rsidRPr="00A8515D">
        <w:rPr>
          <w:rFonts w:ascii="Times New Roman" w:eastAsia="Times New Roman" w:hAnsi="Times New Roman" w:cs="Times New Roman"/>
          <w:sz w:val="24"/>
          <w:szCs w:val="24"/>
          <w:lang w:eastAsia="tr-TR"/>
        </w:rPr>
        <w:t>pdf</w:t>
      </w:r>
      <w:proofErr w:type="spellEnd"/>
      <w:r w:rsidRPr="00A8515D">
        <w:rPr>
          <w:rFonts w:ascii="Times New Roman" w:eastAsia="Times New Roman" w:hAnsi="Times New Roman" w:cs="Times New Roman"/>
          <w:sz w:val="24"/>
          <w:szCs w:val="24"/>
          <w:lang w:eastAsia="tr-TR"/>
        </w:rPr>
        <w:t xml:space="preserve"> formatında yüklenir. </w:t>
      </w:r>
    </w:p>
    <w:p w14:paraId="13DC3222" w14:textId="77777777" w:rsidR="00EF7122" w:rsidRDefault="00EF7122" w:rsidP="00EF7122">
      <w:pPr>
        <w:spacing w:after="0" w:line="240" w:lineRule="auto"/>
        <w:jc w:val="both"/>
        <w:rPr>
          <w:rFonts w:ascii="Times New Roman" w:eastAsia="Times New Roman" w:hAnsi="Times New Roman" w:cs="Times New Roman"/>
          <w:sz w:val="24"/>
          <w:szCs w:val="24"/>
          <w:lang w:eastAsia="tr-TR"/>
        </w:rPr>
      </w:pPr>
    </w:p>
    <w:p w14:paraId="017BF648" w14:textId="77777777" w:rsidR="00EF7122" w:rsidRDefault="00EF7122" w:rsidP="00EF7122">
      <w:pPr>
        <w:spacing w:after="0" w:line="240" w:lineRule="auto"/>
        <w:jc w:val="both"/>
        <w:rPr>
          <w:rFonts w:ascii="Times New Roman" w:eastAsia="Times New Roman" w:hAnsi="Times New Roman" w:cs="Times New Roman"/>
          <w:sz w:val="24"/>
          <w:szCs w:val="24"/>
          <w:lang w:eastAsia="tr-TR"/>
        </w:rPr>
      </w:pPr>
    </w:p>
    <w:p w14:paraId="0BA3E26B" w14:textId="77777777" w:rsidR="00EF7122" w:rsidRPr="00A8515D" w:rsidRDefault="00EF7122" w:rsidP="00EF7122">
      <w:pPr>
        <w:spacing w:after="0" w:line="240" w:lineRule="auto"/>
        <w:jc w:val="both"/>
        <w:rPr>
          <w:rFonts w:ascii="Times New Roman" w:eastAsia="Times New Roman" w:hAnsi="Times New Roman" w:cs="Times New Roman"/>
          <w:sz w:val="24"/>
          <w:szCs w:val="24"/>
          <w:lang w:eastAsia="tr-TR"/>
        </w:rPr>
      </w:pPr>
    </w:p>
    <w:p w14:paraId="2931CBD3" w14:textId="77777777" w:rsidR="00EF7122" w:rsidRPr="00A8515D" w:rsidRDefault="00EF7122" w:rsidP="00EF7122">
      <w:pPr>
        <w:spacing w:after="0" w:line="240" w:lineRule="auto"/>
        <w:jc w:val="both"/>
        <w:rPr>
          <w:rFonts w:ascii="Times New Roman" w:eastAsia="Times New Roman" w:hAnsi="Times New Roman" w:cs="Times New Roman"/>
          <w:b/>
          <w:sz w:val="24"/>
          <w:szCs w:val="24"/>
          <w:lang w:eastAsia="tr-TR"/>
        </w:rPr>
      </w:pPr>
      <w:r w:rsidRPr="00A8515D">
        <w:rPr>
          <w:rFonts w:ascii="Times New Roman" w:eastAsia="Times New Roman" w:hAnsi="Times New Roman" w:cs="Times New Roman"/>
          <w:b/>
          <w:sz w:val="24"/>
          <w:szCs w:val="24"/>
          <w:lang w:eastAsia="tr-TR"/>
        </w:rPr>
        <w:lastRenderedPageBreak/>
        <w:t>5)</w:t>
      </w:r>
      <w:r w:rsidRPr="00A8515D">
        <w:rPr>
          <w:rFonts w:ascii="Times New Roman" w:eastAsia="Times New Roman" w:hAnsi="Times New Roman" w:cs="Times New Roman"/>
          <w:sz w:val="24"/>
          <w:szCs w:val="24"/>
          <w:lang w:eastAsia="tr-TR"/>
        </w:rPr>
        <w:t xml:space="preserve"> </w:t>
      </w:r>
      <w:r w:rsidRPr="00A8515D">
        <w:rPr>
          <w:rFonts w:ascii="Times New Roman" w:eastAsia="Times New Roman" w:hAnsi="Times New Roman" w:cs="Times New Roman"/>
          <w:b/>
          <w:sz w:val="24"/>
          <w:szCs w:val="24"/>
          <w:lang w:eastAsia="tr-TR"/>
        </w:rPr>
        <w:t>Lisans alma bedeli</w:t>
      </w:r>
      <w:r>
        <w:rPr>
          <w:rFonts w:ascii="Times New Roman" w:eastAsia="Times New Roman" w:hAnsi="Times New Roman" w:cs="Times New Roman"/>
          <w:b/>
          <w:sz w:val="24"/>
          <w:szCs w:val="24"/>
          <w:lang w:eastAsia="tr-TR"/>
        </w:rPr>
        <w:t xml:space="preserve"> dekontu</w:t>
      </w:r>
      <w:r w:rsidRPr="00A8515D">
        <w:rPr>
          <w:rFonts w:ascii="Times New Roman" w:eastAsia="Times New Roman" w:hAnsi="Times New Roman" w:cs="Times New Roman"/>
          <w:b/>
          <w:sz w:val="24"/>
          <w:szCs w:val="24"/>
          <w:lang w:eastAsia="tr-TR"/>
        </w:rPr>
        <w:t>:</w:t>
      </w:r>
    </w:p>
    <w:p w14:paraId="766513AC" w14:textId="77777777" w:rsidR="00EF7122" w:rsidRPr="00A8515D" w:rsidRDefault="00EF7122" w:rsidP="00EF7122">
      <w:pPr>
        <w:spacing w:after="0" w:line="240" w:lineRule="auto"/>
        <w:jc w:val="both"/>
        <w:rPr>
          <w:rFonts w:asciiTheme="majorBidi" w:eastAsia="Times New Roman" w:hAnsiTheme="majorBidi" w:cstheme="majorBidi"/>
          <w:sz w:val="24"/>
          <w:szCs w:val="24"/>
          <w:lang w:eastAsia="tr-TR"/>
        </w:rPr>
      </w:pPr>
      <w:bookmarkStart w:id="5" w:name="_Hlk97023168"/>
      <w:r w:rsidRPr="00A8515D">
        <w:rPr>
          <w:rFonts w:ascii="Times New Roman" w:eastAsia="Times New Roman" w:hAnsi="Times New Roman" w:cs="Times New Roman"/>
          <w:sz w:val="24"/>
          <w:szCs w:val="24"/>
          <w:lang w:eastAsia="tr-TR"/>
        </w:rPr>
        <w:t>Lisans başvurusunda bulunulan yıl itibariyle geçerli lisans alma bedelinin Kurum hesabına yatırıldığına ilişkin belge.</w:t>
      </w:r>
      <w:r w:rsidRPr="00A8515D">
        <w:rPr>
          <w:rFonts w:asciiTheme="majorBidi" w:eastAsia="Times New Roman" w:hAnsiTheme="majorBidi" w:cstheme="majorBidi"/>
          <w:sz w:val="24"/>
          <w:szCs w:val="24"/>
          <w:lang w:eastAsia="tr-TR"/>
        </w:rPr>
        <w:t xml:space="preserve"> </w:t>
      </w:r>
    </w:p>
    <w:bookmarkEnd w:id="5"/>
    <w:p w14:paraId="1EB0AC44" w14:textId="77777777" w:rsidR="00EF7122" w:rsidRPr="00A8515D" w:rsidRDefault="00EF7122" w:rsidP="00EF7122">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Ö</w:t>
      </w:r>
      <w:r w:rsidRPr="00A8515D">
        <w:rPr>
          <w:rFonts w:ascii="Times New Roman" w:eastAsia="Times New Roman" w:hAnsi="Times New Roman" w:cs="Times New Roman"/>
          <w:sz w:val="24"/>
          <w:szCs w:val="24"/>
          <w:lang w:eastAsia="tr-TR"/>
        </w:rPr>
        <w:t xml:space="preserve">deme yapıldığına ilişkin dekont bilgilerinin ilgili alana girilmesi ve dekontun </w:t>
      </w:r>
      <w:proofErr w:type="spellStart"/>
      <w:r w:rsidRPr="00A8515D">
        <w:rPr>
          <w:rFonts w:ascii="Times New Roman" w:eastAsia="Times New Roman" w:hAnsi="Times New Roman" w:cs="Times New Roman"/>
          <w:sz w:val="24"/>
          <w:szCs w:val="24"/>
          <w:lang w:eastAsia="tr-TR"/>
        </w:rPr>
        <w:t>pdf</w:t>
      </w:r>
      <w:proofErr w:type="spellEnd"/>
      <w:r w:rsidRPr="00A8515D">
        <w:rPr>
          <w:rFonts w:ascii="Times New Roman" w:eastAsia="Times New Roman" w:hAnsi="Times New Roman" w:cs="Times New Roman"/>
          <w:sz w:val="24"/>
          <w:szCs w:val="24"/>
          <w:lang w:eastAsia="tr-TR"/>
        </w:rPr>
        <w:t xml:space="preserve"> formatında sisteme yüklenmesi gerekmektedir.</w:t>
      </w:r>
    </w:p>
    <w:p w14:paraId="7ACD6D10" w14:textId="77777777" w:rsidR="00EF7122" w:rsidRPr="00A8515D" w:rsidRDefault="00EF7122" w:rsidP="00EF7122">
      <w:pPr>
        <w:spacing w:after="0" w:line="240" w:lineRule="auto"/>
        <w:jc w:val="both"/>
        <w:rPr>
          <w:rFonts w:ascii="Times New Roman" w:eastAsia="Times New Roman" w:hAnsi="Times New Roman" w:cs="Times New Roman"/>
          <w:sz w:val="24"/>
          <w:szCs w:val="24"/>
          <w:lang w:eastAsia="tr-TR"/>
        </w:rPr>
      </w:pPr>
    </w:p>
    <w:p w14:paraId="35DE0024" w14:textId="77777777" w:rsidR="00EF7122" w:rsidRPr="00A8515D" w:rsidRDefault="00EF7122" w:rsidP="00EF7122">
      <w:pPr>
        <w:spacing w:after="0" w:line="240" w:lineRule="auto"/>
        <w:jc w:val="both"/>
        <w:rPr>
          <w:rFonts w:ascii="Times New Roman" w:eastAsia="Times New Roman" w:hAnsi="Times New Roman" w:cs="Times New Roman"/>
          <w:b/>
          <w:sz w:val="24"/>
          <w:szCs w:val="24"/>
          <w:lang w:eastAsia="tr-TR"/>
        </w:rPr>
      </w:pPr>
      <w:r w:rsidRPr="00A8515D">
        <w:rPr>
          <w:rFonts w:ascii="Times New Roman" w:eastAsia="Times New Roman" w:hAnsi="Times New Roman" w:cs="Times New Roman"/>
          <w:b/>
          <w:sz w:val="24"/>
          <w:szCs w:val="24"/>
          <w:lang w:eastAsia="tr-TR"/>
        </w:rPr>
        <w:t>6) Sertifika örneği:</w:t>
      </w:r>
    </w:p>
    <w:p w14:paraId="20B82C56" w14:textId="77777777" w:rsidR="00EF7122" w:rsidRPr="00A8515D" w:rsidRDefault="00EF7122" w:rsidP="00EF7122">
      <w:pPr>
        <w:spacing w:after="0" w:line="240" w:lineRule="auto"/>
        <w:jc w:val="both"/>
        <w:rPr>
          <w:rFonts w:ascii="Times New Roman" w:eastAsia="Times New Roman" w:hAnsi="Times New Roman" w:cs="Times New Roman"/>
          <w:sz w:val="24"/>
          <w:szCs w:val="24"/>
          <w:lang w:eastAsia="tr-TR"/>
        </w:rPr>
      </w:pPr>
      <w:bookmarkStart w:id="6" w:name="_Hlk97023939"/>
      <w:r w:rsidRPr="00A8515D">
        <w:rPr>
          <w:rFonts w:ascii="Times New Roman" w:eastAsia="Times New Roman" w:hAnsi="Times New Roman" w:cs="Times New Roman"/>
          <w:sz w:val="24"/>
          <w:szCs w:val="24"/>
          <w:lang w:eastAsia="tr-TR"/>
        </w:rPr>
        <w:t xml:space="preserve">Şarj Hizmeti Yönetmeliği kapsamında lisans sahibi tarafından üçüncü tarafların şarj istasyonu işletmecisi olması için düzenlenecek sertifika örneğinin </w:t>
      </w:r>
      <w:bookmarkEnd w:id="6"/>
      <w:proofErr w:type="spellStart"/>
      <w:r w:rsidRPr="00A8515D">
        <w:rPr>
          <w:rFonts w:ascii="Times New Roman" w:eastAsia="Times New Roman" w:hAnsi="Times New Roman" w:cs="Times New Roman"/>
          <w:sz w:val="24"/>
          <w:szCs w:val="24"/>
          <w:lang w:eastAsia="tr-TR"/>
        </w:rPr>
        <w:t>pdf</w:t>
      </w:r>
      <w:proofErr w:type="spellEnd"/>
      <w:r w:rsidRPr="00A8515D">
        <w:rPr>
          <w:rFonts w:ascii="Times New Roman" w:eastAsia="Times New Roman" w:hAnsi="Times New Roman" w:cs="Times New Roman"/>
          <w:sz w:val="24"/>
          <w:szCs w:val="24"/>
          <w:lang w:eastAsia="tr-TR"/>
        </w:rPr>
        <w:t xml:space="preserve"> formatında </w:t>
      </w:r>
      <w:r>
        <w:rPr>
          <w:rFonts w:ascii="Times New Roman" w:eastAsia="Times New Roman" w:hAnsi="Times New Roman" w:cs="Times New Roman"/>
          <w:sz w:val="24"/>
          <w:szCs w:val="24"/>
          <w:lang w:eastAsia="tr-TR"/>
        </w:rPr>
        <w:t xml:space="preserve">sisteme </w:t>
      </w:r>
      <w:r w:rsidRPr="00A8515D">
        <w:rPr>
          <w:rFonts w:ascii="Times New Roman" w:eastAsia="Times New Roman" w:hAnsi="Times New Roman" w:cs="Times New Roman"/>
          <w:sz w:val="24"/>
          <w:szCs w:val="24"/>
          <w:lang w:eastAsia="tr-TR"/>
        </w:rPr>
        <w:t>yüklenmesi gerekmektedir.</w:t>
      </w:r>
    </w:p>
    <w:p w14:paraId="5489AF1D" w14:textId="77777777" w:rsidR="00EF7122" w:rsidRPr="00A8515D" w:rsidRDefault="00EF7122" w:rsidP="00EF7122">
      <w:pPr>
        <w:spacing w:after="0" w:line="240" w:lineRule="auto"/>
        <w:jc w:val="both"/>
        <w:rPr>
          <w:rFonts w:ascii="Times New Roman" w:eastAsia="Times New Roman" w:hAnsi="Times New Roman" w:cs="Times New Roman"/>
          <w:sz w:val="24"/>
          <w:szCs w:val="24"/>
          <w:lang w:eastAsia="tr-TR"/>
        </w:rPr>
      </w:pPr>
    </w:p>
    <w:p w14:paraId="410FDD80" w14:textId="77777777" w:rsidR="00EF7122" w:rsidRPr="00A8515D" w:rsidRDefault="00EF7122" w:rsidP="00EF7122">
      <w:pPr>
        <w:spacing w:after="0" w:line="240" w:lineRule="auto"/>
        <w:ind w:left="426" w:hanging="426"/>
        <w:jc w:val="both"/>
        <w:rPr>
          <w:rFonts w:ascii="Times New Roman" w:eastAsia="Times New Roman" w:hAnsi="Times New Roman" w:cs="Times New Roman"/>
          <w:b/>
          <w:sz w:val="24"/>
          <w:szCs w:val="24"/>
          <w:lang w:eastAsia="tr-TR"/>
        </w:rPr>
      </w:pPr>
      <w:r w:rsidRPr="00A8515D">
        <w:rPr>
          <w:rFonts w:ascii="Times New Roman" w:eastAsia="Times New Roman" w:hAnsi="Times New Roman" w:cs="Times New Roman"/>
          <w:b/>
          <w:bCs/>
          <w:sz w:val="24"/>
          <w:szCs w:val="24"/>
          <w:lang w:eastAsia="tr-TR"/>
        </w:rPr>
        <w:t xml:space="preserve">7) </w:t>
      </w:r>
      <w:r w:rsidRPr="00A8515D">
        <w:rPr>
          <w:rFonts w:ascii="Times New Roman" w:eastAsia="Times New Roman" w:hAnsi="Times New Roman" w:cs="Times New Roman"/>
          <w:b/>
          <w:sz w:val="24"/>
          <w:szCs w:val="24"/>
          <w:lang w:eastAsia="tr-TR"/>
        </w:rPr>
        <w:t>Marka</w:t>
      </w:r>
      <w:r w:rsidRPr="00A8515D">
        <w:rPr>
          <w:rFonts w:ascii="Times New Roman" w:eastAsia="Times New Roman" w:hAnsi="Times New Roman" w:cs="Times New Roman"/>
          <w:b/>
          <w:bCs/>
          <w:sz w:val="24"/>
          <w:szCs w:val="24"/>
          <w:lang w:eastAsia="tr-TR"/>
        </w:rPr>
        <w:t xml:space="preserve"> tescil belgesi:</w:t>
      </w:r>
    </w:p>
    <w:p w14:paraId="18B15BE8" w14:textId="77777777" w:rsidR="00EF7122" w:rsidRPr="00A8515D" w:rsidRDefault="00EF7122" w:rsidP="00EF7122">
      <w:pPr>
        <w:shd w:val="clear" w:color="auto" w:fill="FFFFFF"/>
        <w:spacing w:after="0" w:line="240" w:lineRule="auto"/>
        <w:jc w:val="both"/>
        <w:rPr>
          <w:rFonts w:ascii="Times New Roman" w:eastAsia="Times New Roman" w:hAnsi="Times New Roman" w:cs="Times New Roman"/>
          <w:color w:val="333333"/>
          <w:sz w:val="24"/>
          <w:szCs w:val="24"/>
          <w:lang w:eastAsia="tr-TR"/>
        </w:rPr>
      </w:pPr>
      <w:bookmarkStart w:id="7" w:name="_Hlk97024007"/>
      <w:r w:rsidRPr="00A8515D">
        <w:rPr>
          <w:rFonts w:ascii="Times New Roman" w:eastAsia="Times New Roman" w:hAnsi="Times New Roman" w:cs="Times New Roman"/>
          <w:color w:val="333333"/>
          <w:sz w:val="24"/>
          <w:szCs w:val="24"/>
          <w:lang w:eastAsia="tr-TR"/>
        </w:rPr>
        <w:t xml:space="preserve">Türk Patent ve Marka Kurumu tarafından düzenlenen marka tescil belgesinin </w:t>
      </w:r>
      <w:bookmarkEnd w:id="7"/>
      <w:proofErr w:type="spellStart"/>
      <w:r w:rsidRPr="00A8515D">
        <w:rPr>
          <w:rFonts w:ascii="Times New Roman" w:eastAsia="Times New Roman" w:hAnsi="Times New Roman" w:cs="Times New Roman"/>
          <w:color w:val="333333"/>
          <w:sz w:val="24"/>
          <w:szCs w:val="24"/>
          <w:lang w:eastAsia="tr-TR"/>
        </w:rPr>
        <w:t>pdf</w:t>
      </w:r>
      <w:proofErr w:type="spellEnd"/>
      <w:r w:rsidRPr="00A8515D">
        <w:rPr>
          <w:rFonts w:ascii="Times New Roman" w:eastAsia="Times New Roman" w:hAnsi="Times New Roman" w:cs="Times New Roman"/>
          <w:color w:val="333333"/>
          <w:sz w:val="24"/>
          <w:szCs w:val="24"/>
          <w:lang w:eastAsia="tr-TR"/>
        </w:rPr>
        <w:t xml:space="preserve"> </w:t>
      </w:r>
      <w:r w:rsidRPr="00A8515D">
        <w:rPr>
          <w:rFonts w:ascii="Times New Roman" w:eastAsia="Times New Roman" w:hAnsi="Times New Roman" w:cs="Times New Roman"/>
          <w:color w:val="000000"/>
          <w:sz w:val="24"/>
          <w:szCs w:val="24"/>
          <w:lang w:eastAsia="tr-TR"/>
        </w:rPr>
        <w:t xml:space="preserve">formatında </w:t>
      </w:r>
      <w:r>
        <w:rPr>
          <w:rFonts w:ascii="Times New Roman" w:eastAsia="Times New Roman" w:hAnsi="Times New Roman" w:cs="Times New Roman"/>
          <w:color w:val="000000"/>
          <w:sz w:val="24"/>
          <w:szCs w:val="24"/>
          <w:lang w:eastAsia="tr-TR"/>
        </w:rPr>
        <w:t xml:space="preserve">sisteme </w:t>
      </w:r>
      <w:r w:rsidRPr="00A8515D">
        <w:rPr>
          <w:rFonts w:ascii="Times New Roman" w:eastAsia="Times New Roman" w:hAnsi="Times New Roman" w:cs="Times New Roman"/>
          <w:color w:val="000000"/>
          <w:sz w:val="24"/>
          <w:szCs w:val="24"/>
          <w:lang w:eastAsia="tr-TR"/>
        </w:rPr>
        <w:t>yüklenmesi gerekmektedir.</w:t>
      </w:r>
    </w:p>
    <w:p w14:paraId="671F960A" w14:textId="77777777" w:rsidR="00EF7122" w:rsidRDefault="00EF7122" w:rsidP="00EF7122">
      <w:pPr>
        <w:spacing w:after="200" w:line="276" w:lineRule="auto"/>
        <w:rPr>
          <w:noProof/>
        </w:rPr>
      </w:pPr>
    </w:p>
    <w:p w14:paraId="41CBF7C4" w14:textId="77777777" w:rsidR="00EF7122" w:rsidRPr="00A8515D" w:rsidRDefault="00EF7122" w:rsidP="00EF7122">
      <w:pPr>
        <w:spacing w:after="200" w:line="276" w:lineRule="auto"/>
        <w:jc w:val="both"/>
        <w:rPr>
          <w:rFonts w:asciiTheme="majorBidi" w:eastAsia="Times New Roman" w:hAnsiTheme="majorBidi" w:cstheme="majorBidi"/>
          <w:b/>
          <w:sz w:val="24"/>
          <w:szCs w:val="24"/>
          <w:u w:val="single"/>
          <w:lang w:eastAsia="tr-TR"/>
        </w:rPr>
      </w:pPr>
      <w:r w:rsidRPr="00A8515D">
        <w:rPr>
          <w:rFonts w:asciiTheme="majorBidi" w:eastAsia="Times New Roman" w:hAnsiTheme="majorBidi" w:cstheme="majorBidi"/>
          <w:b/>
          <w:sz w:val="24"/>
          <w:szCs w:val="24"/>
          <w:u w:val="single"/>
          <w:lang w:eastAsia="tr-TR"/>
        </w:rPr>
        <w:t>AÇIKLAMALAR:</w:t>
      </w:r>
    </w:p>
    <w:p w14:paraId="48ECF6E4" w14:textId="77777777" w:rsidR="00EF7122" w:rsidRPr="00A8515D" w:rsidRDefault="00EF7122" w:rsidP="00EF7122">
      <w:pPr>
        <w:autoSpaceDE w:val="0"/>
        <w:autoSpaceDN w:val="0"/>
        <w:adjustRightInd w:val="0"/>
        <w:jc w:val="both"/>
        <w:rPr>
          <w:rFonts w:ascii="Times New Roman" w:eastAsia="Times New Roman" w:hAnsi="Times New Roman" w:cs="Times New Roman"/>
          <w:sz w:val="24"/>
          <w:szCs w:val="24"/>
          <w:lang w:eastAsia="tr-TR"/>
        </w:rPr>
      </w:pPr>
      <w:r w:rsidRPr="00A8515D">
        <w:rPr>
          <w:rFonts w:ascii="Times New Roman" w:eastAsia="Times New Roman" w:hAnsi="Times New Roman" w:cs="Times New Roman"/>
          <w:b/>
          <w:sz w:val="24"/>
          <w:szCs w:val="24"/>
          <w:lang w:eastAsia="tr-TR"/>
        </w:rPr>
        <w:t>1)</w:t>
      </w:r>
      <w:r w:rsidRPr="00A8515D">
        <w:rPr>
          <w:rFonts w:ascii="Times New Roman" w:eastAsia="Times New Roman" w:hAnsi="Times New Roman" w:cs="Times New Roman"/>
          <w:sz w:val="24"/>
          <w:szCs w:val="24"/>
          <w:lang w:eastAsia="tr-TR"/>
        </w:rPr>
        <w:t xml:space="preserve"> Kamu tüzel kişileri lisans başvurularında</w:t>
      </w:r>
      <w:r>
        <w:rPr>
          <w:rFonts w:ascii="Times New Roman" w:eastAsia="Times New Roman" w:hAnsi="Times New Roman" w:cs="Times New Roman"/>
          <w:sz w:val="24"/>
          <w:szCs w:val="24"/>
          <w:lang w:eastAsia="tr-TR"/>
        </w:rPr>
        <w:t xml:space="preserve"> </w:t>
      </w:r>
      <w:r w:rsidRPr="00A8515D">
        <w:rPr>
          <w:rFonts w:ascii="Times New Roman" w:eastAsia="Times New Roman" w:hAnsi="Times New Roman" w:cs="Times New Roman"/>
          <w:sz w:val="24"/>
          <w:szCs w:val="24"/>
          <w:lang w:eastAsia="tr-TR"/>
        </w:rPr>
        <w:t>listenin 2 ve 4 numaralı maddelerinde belirtilen belgeleri sunmazlar.</w:t>
      </w:r>
    </w:p>
    <w:p w14:paraId="45C856C1" w14:textId="77777777" w:rsidR="00EF7122" w:rsidRPr="00A8515D" w:rsidRDefault="00EF7122" w:rsidP="00EF7122">
      <w:pPr>
        <w:autoSpaceDE w:val="0"/>
        <w:autoSpaceDN w:val="0"/>
        <w:adjustRightInd w:val="0"/>
        <w:jc w:val="both"/>
        <w:rPr>
          <w:rFonts w:ascii="Times New Roman" w:eastAsia="Times New Roman" w:hAnsi="Times New Roman" w:cs="Times New Roman"/>
          <w:sz w:val="24"/>
          <w:szCs w:val="24"/>
          <w:lang w:eastAsia="tr-TR"/>
        </w:rPr>
      </w:pPr>
      <w:r w:rsidRPr="00A8515D">
        <w:rPr>
          <w:rFonts w:ascii="Times New Roman" w:eastAsia="Times New Roman" w:hAnsi="Times New Roman" w:cs="Times New Roman"/>
          <w:b/>
          <w:sz w:val="24"/>
          <w:szCs w:val="24"/>
          <w:lang w:eastAsia="tr-TR"/>
        </w:rPr>
        <w:t>2)</w:t>
      </w:r>
      <w:r w:rsidRPr="00A8515D">
        <w:rPr>
          <w:rFonts w:ascii="Times New Roman" w:eastAsia="Times New Roman" w:hAnsi="Times New Roman" w:cs="Times New Roman"/>
          <w:sz w:val="24"/>
          <w:szCs w:val="24"/>
          <w:lang w:eastAsia="tr-TR"/>
        </w:rPr>
        <w:t xml:space="preserve"> Liste, anonim şirket esas alınarak hazırlanmıştır. Bu nedenle, “</w:t>
      </w:r>
      <w:r w:rsidRPr="00A8515D">
        <w:rPr>
          <w:rFonts w:ascii="Times New Roman" w:eastAsia="Times New Roman" w:hAnsi="Times New Roman" w:cs="Times New Roman"/>
          <w:sz w:val="24"/>
          <w:szCs w:val="20"/>
          <w:lang w:eastAsia="tr-TR"/>
        </w:rPr>
        <w:t>esas sözleşme</w:t>
      </w:r>
      <w:r w:rsidRPr="00A8515D">
        <w:rPr>
          <w:rFonts w:ascii="Times New Roman" w:eastAsia="Times New Roman" w:hAnsi="Times New Roman" w:cs="Times New Roman"/>
          <w:sz w:val="24"/>
          <w:szCs w:val="24"/>
          <w:lang w:eastAsia="tr-TR"/>
        </w:rPr>
        <w:t xml:space="preserve">” ibaresinin </w:t>
      </w:r>
      <w:proofErr w:type="spellStart"/>
      <w:r w:rsidRPr="00A8515D">
        <w:rPr>
          <w:rFonts w:ascii="Times New Roman" w:eastAsia="Times New Roman" w:hAnsi="Times New Roman" w:cs="Times New Roman"/>
          <w:sz w:val="24"/>
          <w:szCs w:val="24"/>
          <w:lang w:eastAsia="tr-TR"/>
        </w:rPr>
        <w:t>limited</w:t>
      </w:r>
      <w:proofErr w:type="spellEnd"/>
      <w:r w:rsidRPr="00A8515D">
        <w:rPr>
          <w:rFonts w:ascii="Times New Roman" w:eastAsia="Times New Roman" w:hAnsi="Times New Roman" w:cs="Times New Roman"/>
          <w:sz w:val="24"/>
          <w:szCs w:val="24"/>
          <w:lang w:eastAsia="tr-TR"/>
        </w:rPr>
        <w:t xml:space="preserve"> şirketler için “</w:t>
      </w:r>
      <w:r w:rsidRPr="00A8515D">
        <w:rPr>
          <w:rFonts w:ascii="Times New Roman" w:eastAsia="Times New Roman" w:hAnsi="Times New Roman" w:cs="Times New Roman"/>
          <w:sz w:val="24"/>
          <w:szCs w:val="20"/>
          <w:lang w:eastAsia="tr-TR"/>
        </w:rPr>
        <w:t>sözleşme</w:t>
      </w:r>
      <w:r w:rsidRPr="00A8515D">
        <w:rPr>
          <w:rFonts w:ascii="Times New Roman" w:eastAsia="Times New Roman" w:hAnsi="Times New Roman" w:cs="Times New Roman"/>
          <w:sz w:val="24"/>
          <w:szCs w:val="24"/>
          <w:lang w:eastAsia="tr-TR"/>
        </w:rPr>
        <w:t>” olarak anlaşılması gerekmektedir.</w:t>
      </w:r>
    </w:p>
    <w:p w14:paraId="31B5005B" w14:textId="77777777" w:rsidR="00EF7122" w:rsidRPr="00A8515D" w:rsidRDefault="00EF7122" w:rsidP="00EF7122">
      <w:pPr>
        <w:autoSpaceDE w:val="0"/>
        <w:autoSpaceDN w:val="0"/>
        <w:adjustRightInd w:val="0"/>
        <w:jc w:val="both"/>
        <w:rPr>
          <w:rFonts w:ascii="Times New Roman" w:eastAsia="Times New Roman" w:hAnsi="Times New Roman" w:cs="Times New Roman"/>
          <w:sz w:val="24"/>
          <w:szCs w:val="24"/>
          <w:lang w:eastAsia="tr-TR"/>
        </w:rPr>
      </w:pPr>
      <w:r w:rsidRPr="00A8515D">
        <w:rPr>
          <w:rFonts w:ascii="Times New Roman" w:eastAsia="Times New Roman" w:hAnsi="Times New Roman" w:cs="Times New Roman"/>
          <w:b/>
          <w:sz w:val="24"/>
          <w:szCs w:val="24"/>
          <w:lang w:eastAsia="tr-TR"/>
        </w:rPr>
        <w:t>3)</w:t>
      </w:r>
      <w:r w:rsidRPr="00A8515D">
        <w:rPr>
          <w:rFonts w:ascii="Times New Roman" w:eastAsia="Times New Roman" w:hAnsi="Times New Roman" w:cs="Times New Roman"/>
          <w:sz w:val="24"/>
          <w:szCs w:val="24"/>
          <w:lang w:eastAsia="tr-TR"/>
        </w:rPr>
        <w:t xml:space="preserve"> Lisans alma bedelleri, Enerji Piyasası Düzenleme Kurulu Kararıyla belirlenerek </w:t>
      </w:r>
      <w:proofErr w:type="gramStart"/>
      <w:r w:rsidRPr="00A8515D">
        <w:rPr>
          <w:rFonts w:ascii="Times New Roman" w:eastAsia="Times New Roman" w:hAnsi="Times New Roman" w:cs="Times New Roman"/>
          <w:sz w:val="24"/>
          <w:szCs w:val="24"/>
          <w:lang w:eastAsia="tr-TR"/>
        </w:rPr>
        <w:t>Resmi</w:t>
      </w:r>
      <w:proofErr w:type="gramEnd"/>
      <w:r w:rsidRPr="00A8515D">
        <w:rPr>
          <w:rFonts w:ascii="Times New Roman" w:eastAsia="Times New Roman" w:hAnsi="Times New Roman" w:cs="Times New Roman"/>
          <w:sz w:val="24"/>
          <w:szCs w:val="24"/>
          <w:lang w:eastAsia="tr-TR"/>
        </w:rPr>
        <w:t xml:space="preserve"> </w:t>
      </w:r>
      <w:proofErr w:type="spellStart"/>
      <w:r w:rsidRPr="00A8515D">
        <w:rPr>
          <w:rFonts w:ascii="Times New Roman" w:eastAsia="Times New Roman" w:hAnsi="Times New Roman" w:cs="Times New Roman"/>
          <w:sz w:val="24"/>
          <w:szCs w:val="24"/>
          <w:lang w:eastAsia="tr-TR"/>
        </w:rPr>
        <w:t>Gazete’de</w:t>
      </w:r>
      <w:proofErr w:type="spellEnd"/>
      <w:r w:rsidRPr="00A8515D">
        <w:rPr>
          <w:rFonts w:ascii="Times New Roman" w:eastAsia="Times New Roman" w:hAnsi="Times New Roman" w:cs="Times New Roman"/>
          <w:sz w:val="24"/>
          <w:szCs w:val="24"/>
          <w:lang w:eastAsia="tr-TR"/>
        </w:rPr>
        <w:t xml:space="preserve"> ilan edilmektedir. Ayrıca söz konusu Kurul Kararına Kurum internet sayfasında</w:t>
      </w:r>
      <w:r>
        <w:rPr>
          <w:rFonts w:ascii="Times New Roman" w:eastAsia="Times New Roman" w:hAnsi="Times New Roman" w:cs="Times New Roman"/>
          <w:sz w:val="24"/>
          <w:szCs w:val="24"/>
          <w:lang w:eastAsia="tr-TR"/>
        </w:rPr>
        <w:t>n</w:t>
      </w:r>
      <w:r w:rsidRPr="00A8515D">
        <w:rPr>
          <w:rFonts w:ascii="Times New Roman" w:eastAsia="Times New Roman" w:hAnsi="Times New Roman" w:cs="Times New Roman"/>
          <w:sz w:val="24"/>
          <w:szCs w:val="24"/>
          <w:lang w:eastAsia="tr-TR"/>
        </w:rPr>
        <w:t xml:space="preserve"> da ulaşılabilir.</w:t>
      </w:r>
    </w:p>
    <w:p w14:paraId="07DB7F86" w14:textId="77777777" w:rsidR="00EF7122" w:rsidRPr="00794D75" w:rsidRDefault="00EF7122" w:rsidP="00EF7122">
      <w:pPr>
        <w:autoSpaceDE w:val="0"/>
        <w:autoSpaceDN w:val="0"/>
        <w:adjustRightInd w:val="0"/>
        <w:jc w:val="both"/>
        <w:rPr>
          <w:rFonts w:ascii="Times New Roman" w:eastAsia="Times New Roman" w:hAnsi="Times New Roman" w:cs="Times New Roman"/>
          <w:sz w:val="24"/>
          <w:szCs w:val="24"/>
          <w:lang w:eastAsia="tr-TR"/>
        </w:rPr>
      </w:pPr>
      <w:r w:rsidRPr="00A8515D">
        <w:rPr>
          <w:rFonts w:ascii="Times New Roman" w:eastAsia="Times New Roman" w:hAnsi="Times New Roman" w:cs="Times New Roman"/>
          <w:b/>
          <w:sz w:val="24"/>
          <w:szCs w:val="24"/>
          <w:lang w:eastAsia="tr-TR"/>
        </w:rPr>
        <w:t>4)</w:t>
      </w:r>
      <w:r w:rsidRPr="00A8515D">
        <w:rPr>
          <w:rFonts w:ascii="Times New Roman" w:eastAsia="Times New Roman" w:hAnsi="Times New Roman" w:cs="Times New Roman"/>
          <w:sz w:val="24"/>
          <w:szCs w:val="24"/>
          <w:lang w:eastAsia="tr-TR"/>
        </w:rPr>
        <w:t xml:space="preserve"> Yabancı ortaklara ilişkin olarak yurt dışından temin edilecek belgeler, ilgili ülkenin yetkili makamlarınca veya Türkiye'nin söz konusu ülkedeki konsolosluğunca veya Lahey Devletler Özel Hukuku Konferansı çerçevesinde hazırlanan “</w:t>
      </w:r>
      <w:r w:rsidRPr="00A8515D">
        <w:rPr>
          <w:rFonts w:ascii="Times New Roman" w:eastAsia="Times New Roman" w:hAnsi="Times New Roman" w:cs="Times New Roman"/>
          <w:i/>
          <w:sz w:val="24"/>
          <w:szCs w:val="24"/>
          <w:lang w:eastAsia="tr-TR"/>
        </w:rPr>
        <w:t xml:space="preserve">Yabancı </w:t>
      </w:r>
      <w:proofErr w:type="gramStart"/>
      <w:r w:rsidRPr="00A8515D">
        <w:rPr>
          <w:rFonts w:ascii="Times New Roman" w:eastAsia="Times New Roman" w:hAnsi="Times New Roman" w:cs="Times New Roman"/>
          <w:i/>
          <w:sz w:val="24"/>
          <w:szCs w:val="24"/>
          <w:lang w:eastAsia="tr-TR"/>
        </w:rPr>
        <w:t>Resmi</w:t>
      </w:r>
      <w:proofErr w:type="gramEnd"/>
      <w:r w:rsidRPr="00A8515D">
        <w:rPr>
          <w:rFonts w:ascii="Times New Roman" w:eastAsia="Times New Roman" w:hAnsi="Times New Roman" w:cs="Times New Roman"/>
          <w:i/>
          <w:sz w:val="24"/>
          <w:szCs w:val="24"/>
          <w:lang w:eastAsia="tr-TR"/>
        </w:rPr>
        <w:t xml:space="preserve"> Belgelerin Tasdiki Mecburiyetinin Kaldırılması Sözleşmesi</w:t>
      </w:r>
      <w:r w:rsidRPr="00A8515D">
        <w:rPr>
          <w:rFonts w:ascii="Times New Roman" w:eastAsia="Times New Roman" w:hAnsi="Times New Roman" w:cs="Times New Roman"/>
          <w:sz w:val="24"/>
          <w:szCs w:val="24"/>
          <w:lang w:eastAsia="tr-TR"/>
        </w:rPr>
        <w:t>” hükümlerine uygun biçimde düzenlenir ve başvuruya eklenir. Gerek görülmesi halinde belgelerin yeminli tercüme bürolarınca yapılmış tercümeleri de talep edilebilir.</w:t>
      </w:r>
    </w:p>
    <w:p w14:paraId="36439A61" w14:textId="0AB7F0B4" w:rsidR="00794D75" w:rsidRDefault="00EF7122" w:rsidP="00EF7122">
      <w:pPr>
        <w:autoSpaceDE w:val="0"/>
        <w:autoSpaceDN w:val="0"/>
        <w:adjustRightInd w:val="0"/>
        <w:jc w:val="both"/>
        <w:rPr>
          <w:rFonts w:ascii="Times New Roman" w:eastAsia="Times New Roman" w:hAnsi="Times New Roman" w:cs="Times New Roman"/>
          <w:sz w:val="24"/>
          <w:szCs w:val="24"/>
          <w:lang w:eastAsia="tr-TR"/>
        </w:rPr>
      </w:pPr>
      <w:r w:rsidRPr="00A8515D">
        <w:rPr>
          <w:rFonts w:ascii="Times New Roman" w:eastAsia="Times New Roman" w:hAnsi="Times New Roman" w:cs="Times New Roman"/>
          <w:b/>
          <w:sz w:val="24"/>
          <w:szCs w:val="24"/>
          <w:lang w:eastAsia="tr-TR"/>
        </w:rPr>
        <w:t>5)</w:t>
      </w:r>
      <w:r w:rsidRPr="00A8515D">
        <w:rPr>
          <w:rFonts w:ascii="Times New Roman" w:eastAsia="Times New Roman" w:hAnsi="Times New Roman" w:cs="Times New Roman"/>
          <w:sz w:val="24"/>
          <w:szCs w:val="24"/>
          <w:lang w:eastAsia="tr-TR"/>
        </w:rPr>
        <w:t xml:space="preserve"> Lisans başvurusunun incelenmesi veya değerlendirilmesi aşamasında ihtiyaç duyulması halinde; Kurum tarafından bu listede belirtilenler dışında her türlü ilave bilgi ve belge istenebilir.</w:t>
      </w:r>
      <w:r w:rsidR="00794D75" w:rsidRPr="00A8515D">
        <w:rPr>
          <w:rFonts w:ascii="Times New Roman" w:eastAsia="Times New Roman" w:hAnsi="Times New Roman" w:cs="Times New Roman"/>
          <w:sz w:val="24"/>
          <w:szCs w:val="24"/>
          <w:lang w:eastAsia="tr-TR"/>
        </w:rPr>
        <w:t xml:space="preserve"> </w:t>
      </w:r>
    </w:p>
    <w:p w14:paraId="0A818987" w14:textId="09052A6D" w:rsidR="00794D75" w:rsidRDefault="00794D75" w:rsidP="00794D75">
      <w:pPr>
        <w:spacing w:after="200" w:line="276" w:lineRule="auto"/>
        <w:rPr>
          <w:noProof/>
        </w:rPr>
      </w:pPr>
    </w:p>
    <w:p w14:paraId="26393C8A" w14:textId="7CD442A9" w:rsidR="00794D75" w:rsidRDefault="00794D75" w:rsidP="00794D75">
      <w:pPr>
        <w:spacing w:after="200" w:line="276" w:lineRule="auto"/>
        <w:rPr>
          <w:noProof/>
        </w:rPr>
      </w:pPr>
    </w:p>
    <w:p w14:paraId="760E4700" w14:textId="1CC6C3B6" w:rsidR="00794D75" w:rsidRDefault="00794D75" w:rsidP="00794D75">
      <w:pPr>
        <w:spacing w:after="200" w:line="276" w:lineRule="auto"/>
        <w:rPr>
          <w:noProof/>
        </w:rPr>
      </w:pPr>
    </w:p>
    <w:p w14:paraId="104EE893" w14:textId="3E3CFF82" w:rsidR="00794D75" w:rsidRDefault="00794D75" w:rsidP="00794D75">
      <w:pPr>
        <w:spacing w:after="200" w:line="276" w:lineRule="auto"/>
        <w:rPr>
          <w:noProof/>
        </w:rPr>
      </w:pPr>
    </w:p>
    <w:p w14:paraId="4522E93B" w14:textId="675A4F74" w:rsidR="00794D75" w:rsidRDefault="00794D75" w:rsidP="00794D75">
      <w:pPr>
        <w:spacing w:after="200" w:line="276" w:lineRule="auto"/>
        <w:rPr>
          <w:noProof/>
        </w:rPr>
      </w:pPr>
    </w:p>
    <w:p w14:paraId="10937354" w14:textId="01968C93" w:rsidR="00794D75" w:rsidRDefault="00794D75" w:rsidP="00794D75">
      <w:pPr>
        <w:spacing w:after="200" w:line="276" w:lineRule="auto"/>
        <w:rPr>
          <w:noProof/>
        </w:rPr>
      </w:pPr>
    </w:p>
    <w:p w14:paraId="079BA737" w14:textId="77777777" w:rsidR="00794D75" w:rsidRPr="00A8515D" w:rsidRDefault="00794D75" w:rsidP="00794D75">
      <w:pPr>
        <w:spacing w:after="200" w:line="276" w:lineRule="auto"/>
        <w:rPr>
          <w:noProof/>
        </w:rPr>
      </w:pPr>
    </w:p>
    <w:sectPr w:rsidR="00794D75" w:rsidRPr="00A8515D">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46F4F7" w14:textId="77777777" w:rsidR="00874171" w:rsidRDefault="00874171" w:rsidP="008163A1">
      <w:pPr>
        <w:spacing w:after="0" w:line="240" w:lineRule="auto"/>
      </w:pPr>
      <w:r>
        <w:separator/>
      </w:r>
    </w:p>
  </w:endnote>
  <w:endnote w:type="continuationSeparator" w:id="0">
    <w:p w14:paraId="6AFEBA2F" w14:textId="77777777" w:rsidR="00874171" w:rsidRDefault="00874171" w:rsidP="00816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ヒラギノ明朝 Pro W3">
    <w:altName w:val="MS Mincho"/>
    <w:charset w:val="80"/>
    <w:family w:val="auto"/>
    <w:pitch w:val="variable"/>
    <w:sig w:usb0="00000001" w:usb1="08070000" w:usb2="01000417" w:usb3="00000000" w:csb0="00020000"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9542567"/>
      <w:docPartObj>
        <w:docPartGallery w:val="Page Numbers (Bottom of Page)"/>
        <w:docPartUnique/>
      </w:docPartObj>
    </w:sdtPr>
    <w:sdtEndPr/>
    <w:sdtContent>
      <w:sdt>
        <w:sdtPr>
          <w:id w:val="-1769616900"/>
          <w:docPartObj>
            <w:docPartGallery w:val="Page Numbers (Top of Page)"/>
            <w:docPartUnique/>
          </w:docPartObj>
        </w:sdtPr>
        <w:sdtEndPr/>
        <w:sdtContent>
          <w:p w14:paraId="5A0DED56" w14:textId="2CB0605B" w:rsidR="008163A1" w:rsidRDefault="008163A1">
            <w:pPr>
              <w:pStyle w:val="AltBilgi"/>
              <w:jc w:val="right"/>
            </w:pPr>
            <w:r w:rsidRPr="008163A1">
              <w:rPr>
                <w:bCs/>
                <w:sz w:val="24"/>
                <w:szCs w:val="24"/>
              </w:rPr>
              <w:fldChar w:fldCharType="begin"/>
            </w:r>
            <w:r w:rsidRPr="008163A1">
              <w:rPr>
                <w:bCs/>
              </w:rPr>
              <w:instrText>PAGE</w:instrText>
            </w:r>
            <w:r w:rsidRPr="008163A1">
              <w:rPr>
                <w:bCs/>
                <w:sz w:val="24"/>
                <w:szCs w:val="24"/>
              </w:rPr>
              <w:fldChar w:fldCharType="separate"/>
            </w:r>
            <w:r w:rsidRPr="008163A1">
              <w:rPr>
                <w:bCs/>
              </w:rPr>
              <w:t>2</w:t>
            </w:r>
            <w:r w:rsidRPr="008163A1">
              <w:rPr>
                <w:bCs/>
                <w:sz w:val="24"/>
                <w:szCs w:val="24"/>
              </w:rPr>
              <w:fldChar w:fldCharType="end"/>
            </w:r>
            <w:r w:rsidRPr="008163A1">
              <w:t>/</w:t>
            </w:r>
            <w:r w:rsidRPr="008163A1">
              <w:rPr>
                <w:bCs/>
                <w:sz w:val="24"/>
                <w:szCs w:val="24"/>
              </w:rPr>
              <w:fldChar w:fldCharType="begin"/>
            </w:r>
            <w:r w:rsidRPr="008163A1">
              <w:rPr>
                <w:bCs/>
              </w:rPr>
              <w:instrText>NUMPAGES</w:instrText>
            </w:r>
            <w:r w:rsidRPr="008163A1">
              <w:rPr>
                <w:bCs/>
                <w:sz w:val="24"/>
                <w:szCs w:val="24"/>
              </w:rPr>
              <w:fldChar w:fldCharType="separate"/>
            </w:r>
            <w:r w:rsidRPr="008163A1">
              <w:rPr>
                <w:bCs/>
              </w:rPr>
              <w:t>2</w:t>
            </w:r>
            <w:r w:rsidRPr="008163A1">
              <w:rPr>
                <w:bCs/>
                <w:sz w:val="24"/>
                <w:szCs w:val="24"/>
              </w:rPr>
              <w:fldChar w:fldCharType="end"/>
            </w:r>
          </w:p>
        </w:sdtContent>
      </w:sdt>
    </w:sdtContent>
  </w:sdt>
  <w:p w14:paraId="0A722300" w14:textId="77777777" w:rsidR="008163A1" w:rsidRDefault="008163A1">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0E0382" w14:textId="77777777" w:rsidR="00874171" w:rsidRDefault="00874171" w:rsidP="008163A1">
      <w:pPr>
        <w:spacing w:after="0" w:line="240" w:lineRule="auto"/>
      </w:pPr>
      <w:r>
        <w:separator/>
      </w:r>
    </w:p>
  </w:footnote>
  <w:footnote w:type="continuationSeparator" w:id="0">
    <w:p w14:paraId="7B254B0B" w14:textId="77777777" w:rsidR="00874171" w:rsidRDefault="00874171" w:rsidP="008163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7667C8"/>
    <w:multiLevelType w:val="hybridMultilevel"/>
    <w:tmpl w:val="54C22E30"/>
    <w:lvl w:ilvl="0" w:tplc="5A18E3CA">
      <w:start w:val="5"/>
      <w:numFmt w:val="decimal"/>
      <w:lvlText w:val="(%1)"/>
      <w:lvlJc w:val="left"/>
      <w:pPr>
        <w:ind w:left="116" w:hanging="370"/>
      </w:pPr>
      <w:rPr>
        <w:rFonts w:ascii="Times New Roman" w:eastAsia="Times New Roman" w:hAnsi="Times New Roman" w:hint="default"/>
        <w:spacing w:val="-1"/>
        <w:sz w:val="24"/>
        <w:szCs w:val="24"/>
      </w:rPr>
    </w:lvl>
    <w:lvl w:ilvl="1" w:tplc="3B1E4628">
      <w:start w:val="1"/>
      <w:numFmt w:val="lowerLetter"/>
      <w:lvlText w:val="%2)"/>
      <w:lvlJc w:val="left"/>
      <w:pPr>
        <w:ind w:left="836" w:hanging="360"/>
      </w:pPr>
      <w:rPr>
        <w:rFonts w:ascii="Times New Roman" w:eastAsia="Times New Roman" w:hAnsi="Times New Roman" w:hint="default"/>
        <w:spacing w:val="-1"/>
        <w:sz w:val="24"/>
        <w:szCs w:val="24"/>
      </w:rPr>
    </w:lvl>
    <w:lvl w:ilvl="2" w:tplc="DD6AC0A6">
      <w:start w:val="1"/>
      <w:numFmt w:val="bullet"/>
      <w:lvlText w:val="•"/>
      <w:lvlJc w:val="left"/>
      <w:pPr>
        <w:ind w:left="1777" w:hanging="360"/>
      </w:pPr>
      <w:rPr>
        <w:rFonts w:hint="default"/>
      </w:rPr>
    </w:lvl>
    <w:lvl w:ilvl="3" w:tplc="59AC8588">
      <w:start w:val="1"/>
      <w:numFmt w:val="bullet"/>
      <w:lvlText w:val="•"/>
      <w:lvlJc w:val="left"/>
      <w:pPr>
        <w:ind w:left="2718" w:hanging="360"/>
      </w:pPr>
      <w:rPr>
        <w:rFonts w:hint="default"/>
      </w:rPr>
    </w:lvl>
    <w:lvl w:ilvl="4" w:tplc="5D3067CA">
      <w:start w:val="1"/>
      <w:numFmt w:val="bullet"/>
      <w:lvlText w:val="•"/>
      <w:lvlJc w:val="left"/>
      <w:pPr>
        <w:ind w:left="3659" w:hanging="360"/>
      </w:pPr>
      <w:rPr>
        <w:rFonts w:hint="default"/>
      </w:rPr>
    </w:lvl>
    <w:lvl w:ilvl="5" w:tplc="16CE58E6">
      <w:start w:val="1"/>
      <w:numFmt w:val="bullet"/>
      <w:lvlText w:val="•"/>
      <w:lvlJc w:val="left"/>
      <w:pPr>
        <w:ind w:left="4600" w:hanging="360"/>
      </w:pPr>
      <w:rPr>
        <w:rFonts w:hint="default"/>
      </w:rPr>
    </w:lvl>
    <w:lvl w:ilvl="6" w:tplc="CCA08B5E">
      <w:start w:val="1"/>
      <w:numFmt w:val="bullet"/>
      <w:lvlText w:val="•"/>
      <w:lvlJc w:val="left"/>
      <w:pPr>
        <w:ind w:left="5541" w:hanging="360"/>
      </w:pPr>
      <w:rPr>
        <w:rFonts w:hint="default"/>
      </w:rPr>
    </w:lvl>
    <w:lvl w:ilvl="7" w:tplc="38C8C292">
      <w:start w:val="1"/>
      <w:numFmt w:val="bullet"/>
      <w:lvlText w:val="•"/>
      <w:lvlJc w:val="left"/>
      <w:pPr>
        <w:ind w:left="6482" w:hanging="360"/>
      </w:pPr>
      <w:rPr>
        <w:rFonts w:hint="default"/>
      </w:rPr>
    </w:lvl>
    <w:lvl w:ilvl="8" w:tplc="E2AED146">
      <w:start w:val="1"/>
      <w:numFmt w:val="bullet"/>
      <w:lvlText w:val="•"/>
      <w:lvlJc w:val="left"/>
      <w:pPr>
        <w:ind w:left="7424" w:hanging="360"/>
      </w:pPr>
      <w:rPr>
        <w:rFonts w:hint="default"/>
      </w:rPr>
    </w:lvl>
  </w:abstractNum>
  <w:abstractNum w:abstractNumId="1" w15:restartNumberingAfterBreak="0">
    <w:nsid w:val="622F7589"/>
    <w:multiLevelType w:val="hybridMultilevel"/>
    <w:tmpl w:val="44D04EA0"/>
    <w:lvl w:ilvl="0" w:tplc="167A95FC">
      <w:start w:val="2"/>
      <w:numFmt w:val="decimal"/>
      <w:lvlText w:val="(%1)"/>
      <w:lvlJc w:val="left"/>
      <w:pPr>
        <w:ind w:left="116" w:hanging="396"/>
      </w:pPr>
      <w:rPr>
        <w:rFonts w:ascii="Times New Roman" w:eastAsia="Times New Roman" w:hAnsi="Times New Roman" w:hint="default"/>
        <w:spacing w:val="-1"/>
        <w:sz w:val="24"/>
        <w:szCs w:val="24"/>
      </w:rPr>
    </w:lvl>
    <w:lvl w:ilvl="1" w:tplc="486A9708">
      <w:start w:val="1"/>
      <w:numFmt w:val="bullet"/>
      <w:lvlText w:val="•"/>
      <w:lvlJc w:val="left"/>
      <w:pPr>
        <w:ind w:left="1035" w:hanging="396"/>
      </w:pPr>
      <w:rPr>
        <w:rFonts w:hint="default"/>
      </w:rPr>
    </w:lvl>
    <w:lvl w:ilvl="2" w:tplc="B06A5290">
      <w:start w:val="1"/>
      <w:numFmt w:val="bullet"/>
      <w:lvlText w:val="•"/>
      <w:lvlJc w:val="left"/>
      <w:pPr>
        <w:ind w:left="1954" w:hanging="396"/>
      </w:pPr>
      <w:rPr>
        <w:rFonts w:hint="default"/>
      </w:rPr>
    </w:lvl>
    <w:lvl w:ilvl="3" w:tplc="B41C22D2">
      <w:start w:val="1"/>
      <w:numFmt w:val="bullet"/>
      <w:lvlText w:val="•"/>
      <w:lvlJc w:val="left"/>
      <w:pPr>
        <w:ind w:left="2873" w:hanging="396"/>
      </w:pPr>
      <w:rPr>
        <w:rFonts w:hint="default"/>
      </w:rPr>
    </w:lvl>
    <w:lvl w:ilvl="4" w:tplc="2938A980">
      <w:start w:val="1"/>
      <w:numFmt w:val="bullet"/>
      <w:lvlText w:val="•"/>
      <w:lvlJc w:val="left"/>
      <w:pPr>
        <w:ind w:left="3792" w:hanging="396"/>
      </w:pPr>
      <w:rPr>
        <w:rFonts w:hint="default"/>
      </w:rPr>
    </w:lvl>
    <w:lvl w:ilvl="5" w:tplc="0F5E0CC8">
      <w:start w:val="1"/>
      <w:numFmt w:val="bullet"/>
      <w:lvlText w:val="•"/>
      <w:lvlJc w:val="left"/>
      <w:pPr>
        <w:ind w:left="4711" w:hanging="396"/>
      </w:pPr>
      <w:rPr>
        <w:rFonts w:hint="default"/>
      </w:rPr>
    </w:lvl>
    <w:lvl w:ilvl="6" w:tplc="A608018E">
      <w:start w:val="1"/>
      <w:numFmt w:val="bullet"/>
      <w:lvlText w:val="•"/>
      <w:lvlJc w:val="left"/>
      <w:pPr>
        <w:ind w:left="5630" w:hanging="396"/>
      </w:pPr>
      <w:rPr>
        <w:rFonts w:hint="default"/>
      </w:rPr>
    </w:lvl>
    <w:lvl w:ilvl="7" w:tplc="1CC28254">
      <w:start w:val="1"/>
      <w:numFmt w:val="bullet"/>
      <w:lvlText w:val="•"/>
      <w:lvlJc w:val="left"/>
      <w:pPr>
        <w:ind w:left="6549" w:hanging="396"/>
      </w:pPr>
      <w:rPr>
        <w:rFonts w:hint="default"/>
      </w:rPr>
    </w:lvl>
    <w:lvl w:ilvl="8" w:tplc="3B4086EA">
      <w:start w:val="1"/>
      <w:numFmt w:val="bullet"/>
      <w:lvlText w:val="•"/>
      <w:lvlJc w:val="left"/>
      <w:pPr>
        <w:ind w:left="7468" w:hanging="396"/>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885"/>
    <w:rsid w:val="000B4726"/>
    <w:rsid w:val="000F0885"/>
    <w:rsid w:val="001046A0"/>
    <w:rsid w:val="00205535"/>
    <w:rsid w:val="002A7EF4"/>
    <w:rsid w:val="002E26B8"/>
    <w:rsid w:val="00415D28"/>
    <w:rsid w:val="00446884"/>
    <w:rsid w:val="005F54EC"/>
    <w:rsid w:val="006E2890"/>
    <w:rsid w:val="00794D75"/>
    <w:rsid w:val="008163A1"/>
    <w:rsid w:val="00874171"/>
    <w:rsid w:val="0092349B"/>
    <w:rsid w:val="009A3717"/>
    <w:rsid w:val="00A73414"/>
    <w:rsid w:val="00AC2B8B"/>
    <w:rsid w:val="00AD5BB8"/>
    <w:rsid w:val="00EF712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5740A"/>
  <w15:chartTrackingRefBased/>
  <w15:docId w15:val="{F01F0CC7-367B-46CA-806D-017D5AFBF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6884"/>
    <w:pPr>
      <w:spacing w:line="256" w:lineRule="auto"/>
    </w:pPr>
  </w:style>
  <w:style w:type="paragraph" w:styleId="Balk1">
    <w:name w:val="heading 1"/>
    <w:basedOn w:val="Normal"/>
    <w:link w:val="Balk1Char"/>
    <w:uiPriority w:val="9"/>
    <w:qFormat/>
    <w:rsid w:val="00794D75"/>
    <w:pPr>
      <w:widowControl w:val="0"/>
      <w:spacing w:after="0" w:line="240" w:lineRule="auto"/>
      <w:ind w:left="116"/>
      <w:outlineLvl w:val="0"/>
    </w:pPr>
    <w:rPr>
      <w:rFonts w:ascii="Times New Roman" w:eastAsia="Times New Roman" w:hAnsi="Times New Roman"/>
      <w:b/>
      <w:bCs/>
      <w:sz w:val="24"/>
      <w:szCs w:val="24"/>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794D75"/>
    <w:rPr>
      <w:rFonts w:ascii="Times New Roman" w:eastAsia="Times New Roman" w:hAnsi="Times New Roman"/>
      <w:b/>
      <w:bCs/>
      <w:sz w:val="24"/>
      <w:szCs w:val="24"/>
      <w:lang w:val="en-US"/>
    </w:rPr>
  </w:style>
  <w:style w:type="paragraph" w:styleId="GvdeMetni">
    <w:name w:val="Body Text"/>
    <w:basedOn w:val="Normal"/>
    <w:link w:val="GvdeMetniChar"/>
    <w:uiPriority w:val="1"/>
    <w:qFormat/>
    <w:rsid w:val="00794D75"/>
    <w:pPr>
      <w:widowControl w:val="0"/>
      <w:spacing w:after="0" w:line="240" w:lineRule="auto"/>
      <w:ind w:left="836"/>
    </w:pPr>
    <w:rPr>
      <w:rFonts w:ascii="Times New Roman" w:eastAsia="Times New Roman" w:hAnsi="Times New Roman"/>
      <w:sz w:val="24"/>
      <w:szCs w:val="24"/>
      <w:lang w:val="en-US"/>
    </w:rPr>
  </w:style>
  <w:style w:type="character" w:customStyle="1" w:styleId="GvdeMetniChar">
    <w:name w:val="Gövde Metni Char"/>
    <w:basedOn w:val="VarsaylanParagrafYazTipi"/>
    <w:link w:val="GvdeMetni"/>
    <w:uiPriority w:val="1"/>
    <w:rsid w:val="00794D75"/>
    <w:rPr>
      <w:rFonts w:ascii="Times New Roman" w:eastAsia="Times New Roman" w:hAnsi="Times New Roman"/>
      <w:sz w:val="24"/>
      <w:szCs w:val="24"/>
      <w:lang w:val="en-US"/>
    </w:rPr>
  </w:style>
  <w:style w:type="paragraph" w:styleId="ListeParagraf">
    <w:name w:val="List Paragraph"/>
    <w:basedOn w:val="Normal"/>
    <w:uiPriority w:val="1"/>
    <w:qFormat/>
    <w:rsid w:val="00794D75"/>
    <w:pPr>
      <w:widowControl w:val="0"/>
      <w:spacing w:after="0" w:line="240" w:lineRule="auto"/>
    </w:pPr>
    <w:rPr>
      <w:lang w:val="en-US"/>
    </w:rPr>
  </w:style>
  <w:style w:type="table" w:styleId="TabloKlavuzu">
    <w:name w:val="Table Grid"/>
    <w:basedOn w:val="NormalTablo"/>
    <w:uiPriority w:val="39"/>
    <w:rsid w:val="00794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NormalTablo"/>
    <w:next w:val="TabloKlavuzu"/>
    <w:rsid w:val="00794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8163A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163A1"/>
  </w:style>
  <w:style w:type="paragraph" w:styleId="AltBilgi">
    <w:name w:val="footer"/>
    <w:basedOn w:val="Normal"/>
    <w:link w:val="AltBilgiChar"/>
    <w:uiPriority w:val="99"/>
    <w:unhideWhenUsed/>
    <w:rsid w:val="008163A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163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686</Words>
  <Characters>3914</Characters>
  <Application>Microsoft Office Word</Application>
  <DocSecurity>0</DocSecurity>
  <Lines>32</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MAVİŞ</dc:creator>
  <cp:keywords/>
  <dc:description/>
  <cp:lastModifiedBy>Bedriye BAYSU</cp:lastModifiedBy>
  <cp:revision>6</cp:revision>
  <dcterms:created xsi:type="dcterms:W3CDTF">2022-03-17T13:16:00Z</dcterms:created>
  <dcterms:modified xsi:type="dcterms:W3CDTF">2022-03-18T10:38:00Z</dcterms:modified>
</cp:coreProperties>
</file>