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342CE0">
      <w:pPr>
        <w:pStyle w:val="Balk1"/>
      </w:pPr>
      <w:bookmarkStart w:id="0" w:name="_GoBack"/>
      <w:bookmarkEnd w:id="0"/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13F4D95" wp14:editId="64901582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9D4B62" w:rsidRDefault="00077930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MART</w:t>
      </w:r>
      <w:r w:rsidR="005A613B">
        <w:rPr>
          <w:rFonts w:asciiTheme="minorHAnsi" w:hAnsiTheme="minorHAnsi"/>
          <w:b/>
          <w:sz w:val="72"/>
          <w:szCs w:val="72"/>
        </w:rPr>
        <w:t xml:space="preserve"> 2014</w:t>
      </w:r>
    </w:p>
    <w:p w:rsidR="004349E6" w:rsidRPr="0033391F" w:rsidRDefault="004349E6">
      <w:pPr>
        <w:rPr>
          <w:rFonts w:asciiTheme="minorHAnsi" w:hAnsiTheme="minorHAnsi"/>
          <w:sz w:val="72"/>
          <w:szCs w:val="72"/>
        </w:rPr>
      </w:pPr>
    </w:p>
    <w:p w:rsidR="0033391F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33391F" w:rsidRDefault="005D5B65" w:rsidP="005D5B65">
      <w:pPr>
        <w:jc w:val="center"/>
        <w:rPr>
          <w:rFonts w:asciiTheme="minorHAnsi" w:hAnsiTheme="minorHAnsi"/>
          <w:b/>
          <w:sz w:val="32"/>
          <w:szCs w:val="32"/>
        </w:rPr>
      </w:pPr>
      <w:r w:rsidRPr="0033391F">
        <w:rPr>
          <w:rFonts w:asciiTheme="minorHAnsi" w:hAnsiTheme="minorHAnsi"/>
          <w:b/>
          <w:sz w:val="32"/>
          <w:szCs w:val="32"/>
        </w:rPr>
        <w:t>Ankara 2014</w:t>
      </w:r>
    </w:p>
    <w:p w:rsidR="005D5B65" w:rsidRPr="005859F1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5859F1" w:rsidRDefault="005D5B65">
      <w:pPr>
        <w:rPr>
          <w:rFonts w:asciiTheme="minorHAnsi" w:hAnsiTheme="minorHAnsi"/>
          <w:sz w:val="20"/>
          <w:szCs w:val="20"/>
        </w:rPr>
      </w:pPr>
    </w:p>
    <w:p w:rsidR="0033391F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:rsidR="00A41B97" w:rsidRPr="002360DE" w:rsidRDefault="0033391F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Ö</w:t>
      </w:r>
      <w:r w:rsidR="00A41B97" w:rsidRPr="002360DE">
        <w:rPr>
          <w:rFonts w:asciiTheme="minorHAnsi" w:hAnsiTheme="minorHAnsi"/>
          <w:b/>
          <w:sz w:val="32"/>
          <w:szCs w:val="32"/>
        </w:rPr>
        <w:t>ZET</w:t>
      </w:r>
    </w:p>
    <w:p w:rsidR="00BC0EA5" w:rsidRDefault="00BC0EA5">
      <w:pPr>
        <w:rPr>
          <w:rFonts w:asciiTheme="minorHAnsi" w:hAnsiTheme="minorHAnsi"/>
          <w:b/>
          <w:sz w:val="20"/>
          <w:szCs w:val="20"/>
        </w:rPr>
      </w:pPr>
    </w:p>
    <w:p w:rsidR="00BC0EA5" w:rsidRDefault="00BC0EA5">
      <w:pPr>
        <w:rPr>
          <w:rFonts w:asciiTheme="minorHAnsi" w:hAnsiTheme="minorHAnsi"/>
          <w:b/>
          <w:sz w:val="20"/>
          <w:szCs w:val="20"/>
        </w:rPr>
      </w:pPr>
    </w:p>
    <w:p w:rsidR="00BC0EA5" w:rsidRPr="00BD6C58" w:rsidRDefault="00BC0EA5">
      <w:pPr>
        <w:rPr>
          <w:rFonts w:asciiTheme="minorHAnsi" w:hAnsiTheme="minorHAnsi"/>
          <w:b/>
          <w:sz w:val="20"/>
          <w:szCs w:val="20"/>
        </w:rPr>
      </w:pPr>
    </w:p>
    <w:p w:rsidR="00A41B97" w:rsidRDefault="00A41B97">
      <w:pPr>
        <w:rPr>
          <w:rFonts w:asciiTheme="minorHAnsi" w:hAnsiTheme="minorHAnsi"/>
          <w:sz w:val="20"/>
          <w:szCs w:val="20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Üretim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Rafinerici lisansı sahiplerinin toplam benzin ve motorin üretimi </w:t>
      </w:r>
      <w:r w:rsidR="00DC7ADE">
        <w:rPr>
          <w:rFonts w:asciiTheme="minorHAnsi" w:hAnsiTheme="minorHAnsi"/>
          <w:bCs/>
          <w:sz w:val="23"/>
          <w:szCs w:val="23"/>
        </w:rPr>
        <w:t>823.680</w:t>
      </w:r>
      <w:r>
        <w:rPr>
          <w:rFonts w:asciiTheme="minorHAnsi" w:hAnsiTheme="minorHAnsi"/>
          <w:bCs/>
          <w:sz w:val="23"/>
          <w:szCs w:val="23"/>
        </w:rPr>
        <w:t xml:space="preserve"> ton olurken, toplam petrol ürünleri üretimi </w:t>
      </w:r>
      <w:r w:rsidR="00DC7ADE">
        <w:rPr>
          <w:rFonts w:asciiTheme="minorHAnsi" w:hAnsiTheme="minorHAnsi"/>
          <w:bCs/>
          <w:sz w:val="23"/>
          <w:szCs w:val="23"/>
        </w:rPr>
        <w:t>1.559.445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Rafinerici lisansı sahiplerinin, 2013 yılı Ocak</w:t>
      </w:r>
      <w:r w:rsidR="00DC7ADE">
        <w:rPr>
          <w:rFonts w:asciiTheme="minorHAnsi" w:hAnsiTheme="minorHAnsi"/>
          <w:bCs/>
          <w:sz w:val="23"/>
          <w:szCs w:val="23"/>
        </w:rPr>
        <w:t>-Şubat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DC7ADE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 xml:space="preserve">toplam üretimi yaklaşık %2,2 </w:t>
      </w:r>
      <w:r>
        <w:rPr>
          <w:rFonts w:asciiTheme="minorHAnsi" w:hAnsiTheme="minorHAnsi"/>
          <w:bCs/>
          <w:sz w:val="23"/>
          <w:szCs w:val="23"/>
        </w:rPr>
        <w:t xml:space="preserve">azalarak </w:t>
      </w:r>
      <w:r w:rsidR="00DC7ADE">
        <w:rPr>
          <w:rFonts w:asciiTheme="minorHAnsi" w:hAnsiTheme="minorHAnsi"/>
          <w:bCs/>
          <w:sz w:val="23"/>
          <w:szCs w:val="23"/>
        </w:rPr>
        <w:t>2.893.774</w:t>
      </w:r>
      <w:r>
        <w:rPr>
          <w:rFonts w:asciiTheme="minorHAnsi" w:hAnsiTheme="minorHAnsi"/>
          <w:bCs/>
          <w:sz w:val="23"/>
          <w:szCs w:val="23"/>
        </w:rPr>
        <w:t xml:space="preserve"> ton olmuştur. 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İthalat.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Ham petrol ithalatı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1"/>
      </w:r>
      <w:r w:rsidR="00DC7ADE">
        <w:rPr>
          <w:rFonts w:asciiTheme="minorHAnsi" w:hAnsiTheme="minorHAnsi"/>
          <w:bCs/>
          <w:sz w:val="23"/>
          <w:szCs w:val="23"/>
        </w:rPr>
        <w:t>, geçen aya göre %5,4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 xml:space="preserve">artarak 1.318.912 </w:t>
      </w:r>
      <w:r>
        <w:rPr>
          <w:rFonts w:asciiTheme="minorHAnsi" w:hAnsiTheme="minorHAnsi"/>
          <w:bCs/>
          <w:sz w:val="23"/>
          <w:szCs w:val="23"/>
        </w:rPr>
        <w:t>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Motorin ithalatı, bir önceki aya göre </w:t>
      </w:r>
      <w:r w:rsidR="00DC7ADE">
        <w:rPr>
          <w:rFonts w:asciiTheme="minorHAnsi" w:hAnsiTheme="minorHAnsi"/>
          <w:bCs/>
          <w:sz w:val="23"/>
          <w:szCs w:val="23"/>
        </w:rPr>
        <w:t>%20,7 azalarak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698.463</w:t>
      </w:r>
      <w:r>
        <w:rPr>
          <w:rFonts w:asciiTheme="minorHAnsi" w:hAnsiTheme="minorHAnsi"/>
          <w:bCs/>
          <w:sz w:val="23"/>
          <w:szCs w:val="23"/>
        </w:rPr>
        <w:t xml:space="preserve"> ton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2"/>
      </w:r>
      <w:r>
        <w:rPr>
          <w:rFonts w:asciiTheme="minorHAnsi" w:hAnsiTheme="minorHAnsi"/>
          <w:bCs/>
          <w:sz w:val="23"/>
          <w:szCs w:val="23"/>
        </w:rPr>
        <w:t xml:space="preserve">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DC7ADE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ham petrol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3"/>
      </w:r>
      <w:r>
        <w:rPr>
          <w:rFonts w:asciiTheme="minorHAnsi" w:hAnsiTheme="minorHAnsi"/>
          <w:bCs/>
          <w:sz w:val="23"/>
          <w:szCs w:val="23"/>
        </w:rPr>
        <w:t xml:space="preserve"> ithalatı, geçen yılın </w:t>
      </w:r>
      <w:r w:rsidR="00DC7ADE">
        <w:rPr>
          <w:rFonts w:asciiTheme="minorHAnsi" w:hAnsiTheme="minorHAnsi"/>
          <w:bCs/>
          <w:sz w:val="23"/>
          <w:szCs w:val="23"/>
        </w:rPr>
        <w:t>aynı dönemine göre yaklaşık %1,4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azalarak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2.570.670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2013 yılı Ocak</w:t>
      </w:r>
      <w:r w:rsidR="00DC7ADE">
        <w:rPr>
          <w:rFonts w:asciiTheme="minorHAnsi" w:hAnsiTheme="minorHAnsi"/>
          <w:bCs/>
          <w:sz w:val="23"/>
          <w:szCs w:val="23"/>
        </w:rPr>
        <w:t>-Şubat dönemine göre</w:t>
      </w:r>
      <w:r w:rsidR="00B729AD">
        <w:rPr>
          <w:rFonts w:asciiTheme="minorHAnsi" w:hAnsiTheme="minorHAnsi"/>
          <w:bCs/>
          <w:sz w:val="23"/>
          <w:szCs w:val="23"/>
        </w:rPr>
        <w:t xml:space="preserve"> ayına</w:t>
      </w:r>
      <w:r>
        <w:rPr>
          <w:rFonts w:asciiTheme="minorHAnsi" w:hAnsiTheme="minorHAnsi"/>
          <w:bCs/>
          <w:sz w:val="23"/>
          <w:szCs w:val="23"/>
        </w:rPr>
        <w:t xml:space="preserve"> 2014 yılı </w:t>
      </w:r>
      <w:r w:rsidR="00B729AD">
        <w:rPr>
          <w:rFonts w:asciiTheme="minorHAnsi" w:hAnsiTheme="minorHAnsi"/>
          <w:bCs/>
          <w:sz w:val="23"/>
          <w:szCs w:val="23"/>
        </w:rPr>
        <w:t xml:space="preserve">Ocak-Şubat döneminde </w:t>
      </w:r>
      <w:r w:rsidR="00DC7ADE">
        <w:rPr>
          <w:rFonts w:asciiTheme="minorHAnsi" w:hAnsiTheme="minorHAnsi"/>
          <w:bCs/>
          <w:sz w:val="23"/>
          <w:szCs w:val="23"/>
        </w:rPr>
        <w:t>motorin ithalatı %30,9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DC7ADE">
        <w:rPr>
          <w:rFonts w:asciiTheme="minorHAnsi" w:hAnsiTheme="minorHAnsi"/>
          <w:bCs/>
          <w:sz w:val="23"/>
          <w:szCs w:val="23"/>
        </w:rPr>
        <w:t>1.578.765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İhracat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Benzin ihracatı bi</w:t>
      </w:r>
      <w:r w:rsidR="00DC7ADE">
        <w:rPr>
          <w:rFonts w:asciiTheme="minorHAnsi" w:hAnsiTheme="minorHAnsi"/>
          <w:bCs/>
          <w:sz w:val="23"/>
          <w:szCs w:val="23"/>
        </w:rPr>
        <w:t>r önceki aya göre yaklaşık %20,8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artarak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r w:rsidR="00DC7ADE">
        <w:rPr>
          <w:rFonts w:asciiTheme="minorHAnsi" w:hAnsiTheme="minorHAnsi"/>
          <w:bCs/>
          <w:sz w:val="23"/>
          <w:szCs w:val="23"/>
        </w:rPr>
        <w:t>166.066</w:t>
      </w:r>
      <w:r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Rafinerici, dağıtıcı ve ihrakiye teslimi lisansı sahiplerinin havacılık yakıtlar</w:t>
      </w:r>
      <w:r w:rsidR="00DC7ADE">
        <w:rPr>
          <w:rFonts w:asciiTheme="minorHAnsi" w:hAnsiTheme="minorHAnsi"/>
          <w:bCs/>
          <w:sz w:val="23"/>
          <w:szCs w:val="23"/>
        </w:rPr>
        <w:t>ı ihracatı geçen aya göre %3,2</w:t>
      </w:r>
      <w:r>
        <w:rPr>
          <w:rFonts w:asciiTheme="minorHAnsi" w:hAnsiTheme="minorHAnsi"/>
          <w:bCs/>
          <w:sz w:val="23"/>
          <w:szCs w:val="23"/>
        </w:rPr>
        <w:t xml:space="preserve"> azalarak </w:t>
      </w:r>
      <w:r w:rsidR="00DC7ADE">
        <w:rPr>
          <w:rFonts w:asciiTheme="minorHAnsi" w:hAnsiTheme="minorHAnsi"/>
          <w:bCs/>
          <w:sz w:val="23"/>
          <w:szCs w:val="23"/>
        </w:rPr>
        <w:t>175.700</w:t>
      </w:r>
      <w:r>
        <w:rPr>
          <w:rFonts w:asciiTheme="minorHAnsi" w:hAnsiTheme="minorHAnsi"/>
          <w:bCs/>
          <w:sz w:val="23"/>
          <w:szCs w:val="23"/>
        </w:rPr>
        <w:t xml:space="preserve"> ton</w:t>
      </w:r>
      <w:r>
        <w:rPr>
          <w:rStyle w:val="DipnotBavurusu"/>
          <w:rFonts w:asciiTheme="minorHAnsi" w:hAnsiTheme="minorHAnsi"/>
          <w:bCs/>
          <w:sz w:val="23"/>
          <w:szCs w:val="23"/>
        </w:rPr>
        <w:footnoteReference w:id="4"/>
      </w:r>
      <w:r>
        <w:rPr>
          <w:rFonts w:asciiTheme="minorHAnsi" w:hAnsiTheme="minorHAnsi"/>
          <w:bCs/>
          <w:sz w:val="23"/>
          <w:szCs w:val="23"/>
        </w:rPr>
        <w:t xml:space="preserve"> olurken, bu miktar </w:t>
      </w:r>
      <w:r w:rsidR="00DA57D5">
        <w:rPr>
          <w:rFonts w:asciiTheme="minorHAnsi" w:hAnsiTheme="minorHAnsi"/>
          <w:bCs/>
          <w:sz w:val="23"/>
          <w:szCs w:val="23"/>
        </w:rPr>
        <w:t>d</w:t>
      </w:r>
      <w:r>
        <w:rPr>
          <w:rFonts w:asciiTheme="minorHAnsi" w:hAnsiTheme="minorHAnsi"/>
          <w:bCs/>
          <w:sz w:val="23"/>
          <w:szCs w:val="23"/>
        </w:rPr>
        <w:t>enizcilik yakıt</w:t>
      </w:r>
      <w:r w:rsidR="00DC7ADE">
        <w:rPr>
          <w:rFonts w:asciiTheme="minorHAnsi" w:hAnsiTheme="minorHAnsi"/>
          <w:bCs/>
          <w:sz w:val="23"/>
          <w:szCs w:val="23"/>
        </w:rPr>
        <w:t>larında %12 artış ile 171.979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DC7ADE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benzin ihracatı bir önceki yılın </w:t>
      </w:r>
      <w:r w:rsidR="00DC7ADE">
        <w:rPr>
          <w:rFonts w:asciiTheme="minorHAnsi" w:hAnsiTheme="minorHAnsi"/>
          <w:bCs/>
          <w:sz w:val="23"/>
          <w:szCs w:val="23"/>
        </w:rPr>
        <w:t>aynı dönemin</w:t>
      </w:r>
      <w:r w:rsidR="006607DB">
        <w:rPr>
          <w:rFonts w:asciiTheme="minorHAnsi" w:hAnsiTheme="minorHAnsi"/>
          <w:bCs/>
          <w:sz w:val="23"/>
          <w:szCs w:val="23"/>
        </w:rPr>
        <w:t>e göre %26,6</w:t>
      </w:r>
      <w:r>
        <w:rPr>
          <w:rFonts w:asciiTheme="minorHAnsi" w:hAnsiTheme="minorHAnsi"/>
          <w:bCs/>
          <w:sz w:val="23"/>
          <w:szCs w:val="23"/>
        </w:rPr>
        <w:t xml:space="preserve"> azalarak </w:t>
      </w:r>
      <w:r w:rsidR="00DC7ADE">
        <w:rPr>
          <w:rFonts w:asciiTheme="minorHAnsi" w:hAnsiTheme="minorHAnsi"/>
          <w:bCs/>
          <w:sz w:val="23"/>
          <w:szCs w:val="23"/>
        </w:rPr>
        <w:t>303.584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Havacılık yakıtları ihracatı, 2013 yılının Ocak</w:t>
      </w:r>
      <w:r w:rsidR="00DC7ADE">
        <w:rPr>
          <w:rFonts w:asciiTheme="minorHAnsi" w:hAnsiTheme="minorHAnsi"/>
          <w:bCs/>
          <w:sz w:val="23"/>
          <w:szCs w:val="23"/>
        </w:rPr>
        <w:t>-Şubat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DC7ADE">
        <w:rPr>
          <w:rFonts w:asciiTheme="minorHAnsi" w:hAnsiTheme="minorHAnsi"/>
          <w:bCs/>
          <w:sz w:val="23"/>
          <w:szCs w:val="23"/>
        </w:rPr>
        <w:t>-Şubat döneminde %19,7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DC7ADE">
        <w:rPr>
          <w:rFonts w:asciiTheme="minorHAnsi" w:hAnsiTheme="minorHAnsi"/>
          <w:bCs/>
          <w:sz w:val="23"/>
          <w:szCs w:val="23"/>
        </w:rPr>
        <w:t>357.288</w:t>
      </w:r>
      <w:r>
        <w:rPr>
          <w:rFonts w:asciiTheme="minorHAnsi" w:hAnsiTheme="minorHAnsi"/>
          <w:bCs/>
          <w:sz w:val="23"/>
          <w:szCs w:val="23"/>
        </w:rPr>
        <w:t xml:space="preserve"> ton olurken bu miktar denizcilik </w:t>
      </w:r>
      <w:r w:rsidR="00DC7ADE">
        <w:rPr>
          <w:rFonts w:asciiTheme="minorHAnsi" w:hAnsiTheme="minorHAnsi"/>
          <w:bCs/>
          <w:sz w:val="23"/>
          <w:szCs w:val="23"/>
        </w:rPr>
        <w:t>yakıtlarında %42 artışla 325.504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Yurtiçi Satışlar</w:t>
      </w:r>
      <w:r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5"/>
      </w:r>
      <w:r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Dağıtıcı lisansı sahiplerinin </w:t>
      </w:r>
      <w:r w:rsidR="00A32521">
        <w:rPr>
          <w:rFonts w:asciiTheme="minorHAnsi" w:hAnsiTheme="minorHAnsi"/>
          <w:bCs/>
          <w:sz w:val="23"/>
          <w:szCs w:val="23"/>
        </w:rPr>
        <w:t>yurtiçi benzin satışları 129.559</w:t>
      </w:r>
      <w:r>
        <w:rPr>
          <w:rFonts w:asciiTheme="minorHAnsi" w:hAnsiTheme="minorHAnsi"/>
          <w:bCs/>
          <w:sz w:val="23"/>
          <w:szCs w:val="23"/>
        </w:rPr>
        <w:t xml:space="preserve"> ton olarak gerçekleşmiş, motorin satışları ise </w:t>
      </w:r>
      <w:r w:rsidR="00A32521">
        <w:rPr>
          <w:rFonts w:asciiTheme="minorHAnsi" w:hAnsiTheme="minorHAnsi"/>
          <w:bCs/>
          <w:sz w:val="23"/>
          <w:szCs w:val="23"/>
        </w:rPr>
        <w:t>1.161.588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2013 yılı Ocak</w:t>
      </w:r>
      <w:r w:rsidR="00A32521">
        <w:rPr>
          <w:rFonts w:asciiTheme="minorHAnsi" w:hAnsiTheme="minorHAnsi"/>
          <w:bCs/>
          <w:sz w:val="23"/>
          <w:szCs w:val="23"/>
        </w:rPr>
        <w:t>-Şubat dönemine</w:t>
      </w:r>
      <w:r>
        <w:rPr>
          <w:rFonts w:asciiTheme="minorHAnsi" w:hAnsiTheme="minorHAnsi"/>
          <w:bCs/>
          <w:sz w:val="23"/>
          <w:szCs w:val="23"/>
        </w:rPr>
        <w:t xml:space="preserve"> göre 2014 yılı Ocak</w:t>
      </w:r>
      <w:r w:rsidR="00A32521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yurtiçi benzin</w:t>
      </w:r>
      <w:r w:rsidR="00A32521">
        <w:rPr>
          <w:rFonts w:asciiTheme="minorHAnsi" w:hAnsiTheme="minorHAnsi"/>
          <w:bCs/>
          <w:sz w:val="23"/>
          <w:szCs w:val="23"/>
        </w:rPr>
        <w:t xml:space="preserve"> </w:t>
      </w:r>
      <w:r w:rsidR="003B6AA4">
        <w:rPr>
          <w:rFonts w:asciiTheme="minorHAnsi" w:hAnsiTheme="minorHAnsi"/>
          <w:bCs/>
          <w:sz w:val="23"/>
          <w:szCs w:val="23"/>
        </w:rPr>
        <w:t>türleri satışları yaklaşık %4,5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A32521">
        <w:rPr>
          <w:rFonts w:asciiTheme="minorHAnsi" w:hAnsiTheme="minorHAnsi"/>
          <w:bCs/>
          <w:sz w:val="23"/>
          <w:szCs w:val="23"/>
        </w:rPr>
        <w:t xml:space="preserve">264.001 </w:t>
      </w:r>
      <w:r>
        <w:rPr>
          <w:rFonts w:asciiTheme="minorHAnsi" w:hAnsiTheme="minorHAnsi"/>
          <w:bCs/>
          <w:sz w:val="23"/>
          <w:szCs w:val="23"/>
        </w:rPr>
        <w:t>ton olarak gerçekleşmiş, mot</w:t>
      </w:r>
      <w:r w:rsidR="00A32521">
        <w:rPr>
          <w:rFonts w:asciiTheme="minorHAnsi" w:hAnsiTheme="minorHAnsi"/>
          <w:bCs/>
          <w:sz w:val="23"/>
          <w:szCs w:val="23"/>
        </w:rPr>
        <w:t>orin türleri satışları ise %12,9</w:t>
      </w:r>
      <w:r>
        <w:rPr>
          <w:rFonts w:asciiTheme="minorHAnsi" w:hAnsiTheme="minorHAnsi"/>
          <w:bCs/>
          <w:sz w:val="23"/>
          <w:szCs w:val="23"/>
        </w:rPr>
        <w:t xml:space="preserve"> artarak </w:t>
      </w:r>
      <w:r w:rsidR="00A32521">
        <w:rPr>
          <w:rFonts w:asciiTheme="minorHAnsi" w:hAnsiTheme="minorHAnsi"/>
          <w:bCs/>
          <w:sz w:val="23"/>
          <w:szCs w:val="23"/>
        </w:rPr>
        <w:t>2.368.935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</w:rPr>
      </w:pPr>
    </w:p>
    <w:p w:rsidR="00BC0EA5" w:rsidRDefault="00DA57D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/>
          <w:bCs/>
          <w:sz w:val="23"/>
          <w:szCs w:val="23"/>
        </w:rPr>
        <w:lastRenderedPageBreak/>
        <w:t>İhrakiye Satışları</w:t>
      </w:r>
    </w:p>
    <w:p w:rsidR="00BC0EA5" w:rsidRDefault="003B6AA4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2014 yılı </w:t>
      </w:r>
      <w:r w:rsidRPr="00625E1C">
        <w:rPr>
          <w:rFonts w:asciiTheme="minorHAnsi" w:hAnsiTheme="minorHAnsi"/>
          <w:bCs/>
          <w:sz w:val="23"/>
          <w:szCs w:val="23"/>
        </w:rPr>
        <w:t>Şubat</w:t>
      </w:r>
      <w:r w:rsidR="00A32521" w:rsidRPr="00625E1C">
        <w:rPr>
          <w:rFonts w:asciiTheme="minorHAnsi" w:hAnsiTheme="minorHAnsi"/>
          <w:bCs/>
          <w:sz w:val="23"/>
          <w:szCs w:val="23"/>
        </w:rPr>
        <w:t xml:space="preserve"> döneminde </w:t>
      </w:r>
      <w:r w:rsidR="00625E1C" w:rsidRPr="00625E1C">
        <w:rPr>
          <w:rFonts w:asciiTheme="minorHAnsi" w:hAnsiTheme="minorHAnsi"/>
          <w:sz w:val="23"/>
          <w:szCs w:val="23"/>
        </w:rPr>
        <w:t>89,506</w:t>
      </w:r>
      <w:r w:rsidR="00BC0EA5" w:rsidRPr="00625E1C">
        <w:rPr>
          <w:rFonts w:asciiTheme="minorHAnsi" w:hAnsiTheme="minorHAnsi"/>
          <w:bCs/>
          <w:sz w:val="23"/>
          <w:szCs w:val="23"/>
        </w:rPr>
        <w:t xml:space="preserve"> ton ÖTV’si sıfır ihrakiye</w:t>
      </w:r>
      <w:r w:rsidR="00625E1C">
        <w:rPr>
          <w:rFonts w:asciiTheme="minorHAnsi" w:hAnsiTheme="minorHAnsi"/>
          <w:bCs/>
          <w:sz w:val="23"/>
          <w:szCs w:val="23"/>
        </w:rPr>
        <w:t xml:space="preserve"> ve</w:t>
      </w:r>
      <w:r w:rsidR="00DA57D5" w:rsidRPr="00625E1C">
        <w:rPr>
          <w:rFonts w:asciiTheme="minorHAnsi" w:hAnsiTheme="minorHAnsi"/>
          <w:bCs/>
          <w:sz w:val="23"/>
          <w:szCs w:val="23"/>
        </w:rPr>
        <w:t xml:space="preserve"> </w:t>
      </w:r>
      <w:r w:rsidR="00A32521" w:rsidRPr="00625E1C">
        <w:rPr>
          <w:rFonts w:asciiTheme="minorHAnsi" w:hAnsiTheme="minorHAnsi"/>
          <w:bCs/>
          <w:sz w:val="23"/>
          <w:szCs w:val="23"/>
        </w:rPr>
        <w:t>243.952</w:t>
      </w:r>
      <w:r w:rsidR="00DA57D5" w:rsidRPr="00625E1C">
        <w:rPr>
          <w:rFonts w:asciiTheme="minorHAnsi" w:hAnsiTheme="minorHAnsi"/>
          <w:bCs/>
          <w:sz w:val="23"/>
          <w:szCs w:val="23"/>
        </w:rPr>
        <w:t xml:space="preserve"> ton ihracat rejimine tabi ihrakiye</w:t>
      </w:r>
      <w:r w:rsidR="00BC0EA5">
        <w:rPr>
          <w:rFonts w:asciiTheme="minorHAnsi" w:hAnsiTheme="minorHAnsi"/>
          <w:bCs/>
          <w:sz w:val="23"/>
          <w:szCs w:val="23"/>
        </w:rPr>
        <w:t xml:space="preserve"> teslimi gerçekleşmiştir.</w:t>
      </w:r>
    </w:p>
    <w:p w:rsidR="00BC0EA5" w:rsidRDefault="00BC0EA5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Ocak</w:t>
      </w:r>
      <w:r w:rsidR="00A32521">
        <w:rPr>
          <w:rFonts w:asciiTheme="minorHAnsi" w:hAnsiTheme="minorHAnsi"/>
          <w:bCs/>
          <w:sz w:val="23"/>
          <w:szCs w:val="23"/>
        </w:rPr>
        <w:t>-Şubat döneminde</w:t>
      </w:r>
      <w:r>
        <w:rPr>
          <w:rFonts w:asciiTheme="minorHAnsi" w:hAnsiTheme="minorHAnsi"/>
          <w:bCs/>
          <w:sz w:val="23"/>
          <w:szCs w:val="23"/>
        </w:rPr>
        <w:t xml:space="preserve"> toplam ihrakiye satışları geçen yılın </w:t>
      </w:r>
      <w:r w:rsidR="00A32521">
        <w:rPr>
          <w:rFonts w:asciiTheme="minorHAnsi" w:hAnsiTheme="minorHAnsi"/>
          <w:bCs/>
          <w:sz w:val="23"/>
          <w:szCs w:val="23"/>
        </w:rPr>
        <w:t>aynı dönemine göre %6,5 artarak 792.340</w:t>
      </w:r>
      <w:r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0EA5" w:rsidRDefault="00BC0EA5" w:rsidP="00BC0EA5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Bayiler Aracılığı ile Yapılan Akaryakıt Satışları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bayilik lisansı sahipleri; motorin türle</w:t>
      </w:r>
      <w:r>
        <w:rPr>
          <w:rFonts w:asciiTheme="minorHAnsi" w:hAnsiTheme="minorHAnsi"/>
          <w:bCs/>
          <w:sz w:val="23"/>
          <w:szCs w:val="23"/>
        </w:rPr>
        <w:t>rinin %72,88</w:t>
      </w:r>
      <w:r w:rsidR="0061357B" w:rsidRPr="0061357B">
        <w:rPr>
          <w:rFonts w:asciiTheme="minorHAnsi" w:hAnsiTheme="minorHAnsi"/>
          <w:bCs/>
          <w:sz w:val="23"/>
          <w:szCs w:val="23"/>
        </w:rPr>
        <w:t>’</w:t>
      </w:r>
      <w:r>
        <w:rPr>
          <w:rFonts w:asciiTheme="minorHAnsi" w:hAnsiTheme="minorHAnsi"/>
          <w:bCs/>
          <w:sz w:val="23"/>
          <w:szCs w:val="23"/>
        </w:rPr>
        <w:t>ini,  benzin türlerinin %99,37’sini ve gazyağının da %44,61’ini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pompa aracılığı ile satmıştır. 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Fuel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Oil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türlerine ilişkin satışlar, söz konusu ürünlerin istasyonlu ve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bayilerin tankına giriş olmadan yapılmıştır.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istasyonlu bayiler aracıl</w:t>
      </w:r>
      <w:r>
        <w:rPr>
          <w:rFonts w:asciiTheme="minorHAnsi" w:hAnsiTheme="minorHAnsi"/>
          <w:bCs/>
          <w:sz w:val="23"/>
          <w:szCs w:val="23"/>
        </w:rPr>
        <w:t>ığıyla yapılan satışların %98,53’lük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kısmını beyaz ürün (benzin ve motorin türleri) satışları oluşturmaktadır. 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="0061357B" w:rsidRPr="0061357B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="0061357B" w:rsidRPr="0061357B">
        <w:rPr>
          <w:rFonts w:asciiTheme="minorHAnsi" w:hAnsiTheme="minorHAnsi"/>
          <w:bCs/>
          <w:sz w:val="23"/>
          <w:szCs w:val="23"/>
        </w:rPr>
        <w:t xml:space="preserve"> bayiler tarafından yapıla</w:t>
      </w:r>
      <w:r>
        <w:rPr>
          <w:rFonts w:asciiTheme="minorHAnsi" w:hAnsiTheme="minorHAnsi"/>
          <w:bCs/>
          <w:sz w:val="23"/>
          <w:szCs w:val="23"/>
        </w:rPr>
        <w:t>n s</w:t>
      </w:r>
      <w:r w:rsidR="00300386">
        <w:rPr>
          <w:rFonts w:asciiTheme="minorHAnsi" w:hAnsiTheme="minorHAnsi"/>
          <w:bCs/>
          <w:sz w:val="23"/>
          <w:szCs w:val="23"/>
        </w:rPr>
        <w:t>iyah ürün satışlarının %54,</w:t>
      </w:r>
      <w:r>
        <w:rPr>
          <w:rFonts w:asciiTheme="minorHAnsi" w:hAnsiTheme="minorHAnsi"/>
          <w:bCs/>
          <w:sz w:val="23"/>
          <w:szCs w:val="23"/>
        </w:rPr>
        <w:t>07’lik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 kısmını kalorifer yakıtı satışları oluşturmaktadır.</w:t>
      </w:r>
    </w:p>
    <w:p w:rsidR="0061357B" w:rsidRPr="0061357B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Pr="0061357B">
        <w:rPr>
          <w:rFonts w:asciiTheme="minorHAnsi" w:hAnsiTheme="minorHAnsi"/>
          <w:bCs/>
          <w:sz w:val="23"/>
          <w:szCs w:val="23"/>
        </w:rPr>
        <w:t xml:space="preserve"> 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2014 döneminde ülkemiz genelinde kredi kartı ve banka kartı ile yapılan işlemlerin sırasıyla </w:t>
      </w:r>
      <w:r>
        <w:rPr>
          <w:rFonts w:asciiTheme="minorHAnsi" w:hAnsiTheme="minorHAnsi"/>
          <w:bCs/>
          <w:sz w:val="23"/>
          <w:szCs w:val="23"/>
        </w:rPr>
        <w:t>(işlem sayısı itibariyle) %10,04’lük ve %6,77</w:t>
      </w:r>
      <w:r w:rsidR="0061357B" w:rsidRPr="0061357B">
        <w:rPr>
          <w:rFonts w:asciiTheme="minorHAnsi" w:hAnsiTheme="minorHAnsi"/>
          <w:bCs/>
          <w:sz w:val="23"/>
          <w:szCs w:val="23"/>
        </w:rPr>
        <w:t xml:space="preserve">’lik kısımları akaryakıt bayileri tarafından gerçekleştirilmiştir. </w:t>
      </w:r>
    </w:p>
    <w:p w:rsidR="0061357B" w:rsidRPr="00AC73E4" w:rsidRDefault="00CF2A57" w:rsidP="0061357B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61357B">
        <w:rPr>
          <w:rFonts w:asciiTheme="minorHAnsi" w:hAnsiTheme="minorHAnsi"/>
          <w:bCs/>
          <w:sz w:val="23"/>
          <w:szCs w:val="23"/>
        </w:rPr>
        <w:t xml:space="preserve"> 2014</w:t>
      </w:r>
      <w:r w:rsidR="0061357B" w:rsidRPr="00A00EC1">
        <w:rPr>
          <w:rFonts w:asciiTheme="minorHAnsi" w:hAnsiTheme="minorHAnsi"/>
          <w:bCs/>
          <w:sz w:val="23"/>
          <w:szCs w:val="23"/>
        </w:rPr>
        <w:t xml:space="preserve"> </w:t>
      </w:r>
      <w:r w:rsidR="0061357B" w:rsidRPr="00AC73E4">
        <w:rPr>
          <w:rFonts w:asciiTheme="minorHAnsi" w:hAnsiTheme="minorHAnsi"/>
          <w:bCs/>
          <w:sz w:val="23"/>
          <w:szCs w:val="23"/>
        </w:rPr>
        <w:t>döneminde ülkemiz genelinde kredi kartı ve banka kartı ile yapılan işlem tutarlarının sırasıyla (parasal hac</w:t>
      </w:r>
      <w:r>
        <w:rPr>
          <w:rFonts w:asciiTheme="minorHAnsi" w:hAnsiTheme="minorHAnsi"/>
          <w:bCs/>
          <w:sz w:val="23"/>
          <w:szCs w:val="23"/>
        </w:rPr>
        <w:t>im itibariyle) %11,38’lik ve %10,30’luk</w:t>
      </w:r>
      <w:r w:rsidR="0061357B" w:rsidRPr="00AC73E4">
        <w:rPr>
          <w:rFonts w:asciiTheme="minorHAnsi" w:hAnsiTheme="minorHAnsi"/>
          <w:bCs/>
          <w:sz w:val="23"/>
          <w:szCs w:val="23"/>
        </w:rPr>
        <w:t xml:space="preserve"> kısımları akaryakıt bayileri tarafından gerçekleştirilmiştir. Bu kapsamda, aynı dönemde bayiler tarafından kredi ve banka kartları ile yaklaşık</w:t>
      </w:r>
      <w:r>
        <w:rPr>
          <w:rFonts w:asciiTheme="minorHAnsi" w:hAnsiTheme="minorHAnsi"/>
          <w:bCs/>
          <w:sz w:val="23"/>
          <w:szCs w:val="23"/>
        </w:rPr>
        <w:t xml:space="preserve"> 3,5</w:t>
      </w:r>
      <w:r w:rsidR="0061357B" w:rsidRPr="00AC73E4">
        <w:rPr>
          <w:rFonts w:asciiTheme="minorHAnsi" w:hAnsiTheme="minorHAnsi"/>
          <w:bCs/>
          <w:sz w:val="23"/>
          <w:szCs w:val="23"/>
        </w:rPr>
        <w:t xml:space="preserve"> milyar TL’lik akaryakıt satışı yapılmıştır.</w:t>
      </w:r>
    </w:p>
    <w:p w:rsidR="00BC0EA5" w:rsidRDefault="00BC0EA5" w:rsidP="00BC0EA5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BC0EA5" w:rsidRDefault="00BC0EA5" w:rsidP="00BC0EA5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Fiyat Hareketleri</w:t>
      </w:r>
    </w:p>
    <w:p w:rsidR="00BC0EA5" w:rsidRDefault="00CF2A57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BC0EA5">
        <w:rPr>
          <w:rFonts w:asciiTheme="minorHAnsi" w:hAnsiTheme="minorHAnsi"/>
          <w:bCs/>
          <w:sz w:val="23"/>
          <w:szCs w:val="23"/>
        </w:rPr>
        <w:t xml:space="preserve"> 2014 döneminde ben</w:t>
      </w:r>
      <w:r>
        <w:rPr>
          <w:rFonts w:asciiTheme="minorHAnsi" w:hAnsiTheme="minorHAnsi"/>
          <w:bCs/>
          <w:sz w:val="23"/>
          <w:szCs w:val="23"/>
        </w:rPr>
        <w:t>zin ortalama satış fiyatı Ocak 2014 dönemine göre % 5,8</w:t>
      </w:r>
      <w:r w:rsidR="00BC0EA5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 5,08</w:t>
      </w:r>
      <w:r w:rsidR="00BC0EA5">
        <w:rPr>
          <w:rFonts w:asciiTheme="minorHAnsi" w:hAnsiTheme="minorHAnsi"/>
          <w:bCs/>
          <w:sz w:val="23"/>
          <w:szCs w:val="23"/>
        </w:rPr>
        <w:t xml:space="preserve"> TL/l olmuştur.</w:t>
      </w:r>
    </w:p>
    <w:p w:rsidR="00BC0EA5" w:rsidRDefault="00CF2A57" w:rsidP="00BC0EA5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Şubat</w:t>
      </w:r>
      <w:r w:rsidR="00BC0EA5">
        <w:rPr>
          <w:rFonts w:asciiTheme="minorHAnsi" w:hAnsiTheme="minorHAnsi"/>
          <w:bCs/>
          <w:sz w:val="23"/>
          <w:szCs w:val="23"/>
        </w:rPr>
        <w:t xml:space="preserve"> 2014 döneminde moto</w:t>
      </w:r>
      <w:r>
        <w:rPr>
          <w:rFonts w:asciiTheme="minorHAnsi" w:hAnsiTheme="minorHAnsi"/>
          <w:bCs/>
          <w:sz w:val="23"/>
          <w:szCs w:val="23"/>
        </w:rPr>
        <w:t>rin ortalama satış fiyatı Ocak 2014</w:t>
      </w:r>
      <w:r w:rsidR="00BC0EA5">
        <w:rPr>
          <w:rFonts w:asciiTheme="minorHAnsi" w:hAnsiTheme="minorHAnsi"/>
          <w:bCs/>
          <w:sz w:val="23"/>
          <w:szCs w:val="23"/>
        </w:rPr>
        <w:t xml:space="preserve"> dönemine göre %</w:t>
      </w:r>
      <w:r>
        <w:rPr>
          <w:rFonts w:asciiTheme="minorHAnsi" w:hAnsiTheme="minorHAnsi"/>
          <w:bCs/>
          <w:sz w:val="23"/>
          <w:szCs w:val="23"/>
        </w:rPr>
        <w:t xml:space="preserve"> 6,2</w:t>
      </w:r>
      <w:r w:rsidR="00BC0EA5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artarak 4,64</w:t>
      </w:r>
      <w:r w:rsidR="00BC0EA5">
        <w:rPr>
          <w:rFonts w:asciiTheme="minorHAnsi" w:hAnsiTheme="minorHAnsi"/>
          <w:bCs/>
          <w:sz w:val="23"/>
          <w:szCs w:val="23"/>
        </w:rPr>
        <w:t xml:space="preserve"> TL/l olmuştur.</w:t>
      </w:r>
    </w:p>
    <w:p w:rsidR="00BD6C58" w:rsidRPr="005859F1" w:rsidRDefault="00BD6C58">
      <w:pPr>
        <w:rPr>
          <w:rFonts w:asciiTheme="minorHAnsi" w:hAnsiTheme="minorHAnsi"/>
          <w:sz w:val="20"/>
          <w:szCs w:val="20"/>
        </w:rPr>
      </w:pP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A41B97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D6C58" w:rsidRPr="005859F1" w:rsidRDefault="00BD6C58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5D5B65" w:rsidRPr="002360DE" w:rsidRDefault="00A41B97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A41B97" w:rsidRPr="00357B71" w:rsidRDefault="00A41B97" w:rsidP="00357B71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FB1262" w:rsidRPr="00FB1262" w:rsidRDefault="00362BB1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FB1262">
        <w:rPr>
          <w:rFonts w:asciiTheme="minorHAnsi" w:hAnsiTheme="minorHAnsi"/>
          <w:sz w:val="20"/>
          <w:szCs w:val="20"/>
        </w:rPr>
        <w:fldChar w:fldCharType="begin"/>
      </w:r>
      <w:r w:rsidRPr="00FB1262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FB1262">
        <w:rPr>
          <w:rFonts w:asciiTheme="minorHAnsi" w:hAnsiTheme="minorHAnsi"/>
          <w:sz w:val="20"/>
          <w:szCs w:val="20"/>
        </w:rPr>
        <w:fldChar w:fldCharType="separate"/>
      </w:r>
      <w:hyperlink w:anchor="_Toc387527593" w:history="1">
        <w:r w:rsidR="00FB1262"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1: Mart 2014 Dönemi Petrol İthalat Miktarları (ton)</w:t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_Toc387527593 \h </w:instrText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594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2: Şubat 2014 ve Mart 2014 Dönemlerinde Petrol İthalatının Karşılaştırması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_Toc387527594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595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3: Ocak-Mart 2013 ve Ocak-Mart 2014 Dönemlerinde Petrol İthalatının Karşılaştırması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_Toc387527595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596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4: Mart 2014 D</w:t>
        </w:r>
        <w:r>
          <w:rPr>
            <w:rStyle w:val="Kpr"/>
            <w:rFonts w:asciiTheme="minorHAnsi" w:hAnsiTheme="minorHAnsi"/>
            <w:noProof/>
            <w:sz w:val="20"/>
            <w:szCs w:val="20"/>
          </w:rPr>
          <w:t>önemi Petrol İhracat Miktarları</w:t>
        </w:r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 xml:space="preserve"> (ton)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_Toc387527596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10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597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5: Şubat 2014 ve Mart 2014 Dönemlerinde Petrol İhracatının Karşılaştırması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_Toc387527597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598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6: Ocak-Mart 2013 ve Ocak-Mart 2014 Dönemlerinde Petrol İhracatının Karşılaştırması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_Toc387527598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599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7: Mart 201</w:t>
        </w:r>
        <w:r>
          <w:rPr>
            <w:rStyle w:val="Kpr"/>
            <w:rFonts w:asciiTheme="minorHAnsi" w:hAnsiTheme="minorHAnsi"/>
            <w:noProof/>
            <w:sz w:val="20"/>
            <w:szCs w:val="20"/>
          </w:rPr>
          <w:t>4 Dönemi Rafineri Üretimi (ton)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_Toc387527599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0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8: Ocak-Mart 2013 ve Ocak-Mart 2014 Dönemlerinde Rafineri Üretiminin Karşılaştırılması (ton)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_Toc387527600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15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1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9: Mart 2014 Dönemi Rafineri Satışları (ton)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_Toc387527601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16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2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10: Ocak-Mart 2013 ve Ocak-Mart 2014 Dönemlerinde Rafineri Satışlarının Karşılaştırılması (ton)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_Toc387527602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17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3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11: Mart 2014 Döneminde Dağıtıcı Lisansı Sahiplerinin Temin Kaynaklarının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_Toc387527603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18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4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12: Mart 2014 Dönemi Dağıtıcıların Akaryakıt Satışları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_Toc387527604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19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5" w:history="1">
        <w:r w:rsidRPr="00FB1262">
          <w:rPr>
            <w:rStyle w:val="Kpr"/>
            <w:rFonts w:asciiTheme="minorHAnsi" w:hAnsiTheme="minorHAnsi"/>
            <w:bCs/>
            <w:noProof/>
            <w:sz w:val="20"/>
            <w:szCs w:val="20"/>
          </w:rPr>
          <w:t>Tablo 13: Ocak-Mart 2013 ve Ocak-Mart 2014 Dönemlerinde Akaryakıt Satışlarının Karşılaştırması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_Toc387527605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33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6" w:history="1">
        <w:r w:rsidRPr="00FB1262">
          <w:rPr>
            <w:rStyle w:val="Kpr"/>
            <w:rFonts w:asciiTheme="minorHAnsi" w:hAnsiTheme="minorHAnsi"/>
            <w:bCs/>
            <w:noProof/>
            <w:sz w:val="20"/>
            <w:szCs w:val="20"/>
          </w:rPr>
          <w:t>Tablo 14: Mart 2014 Dönemi İhrakiye Satışları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_Toc387527606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7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15: Ocak-Mart 2013 ve Ocak-Mart 2014 Dönemlerinde İhrakiye Satışlarının Karşılaştırması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_Toc387527607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8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16: Mart 2014 Döneminde İstasyon Pompa Satışı Pazar Payı %1’i Geçen Dağıtıcılar (Benzin Türleri)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_Toc387527608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09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17: Mart 2014 Döneminde İstasyon Pompa Satışı Pazar Payı %1’i Geçen Dağıtıcılar (Motorin Türleri)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_Toc387527609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10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18: 2014 Şubat Ayında Akaryakıt Bayilerinde Kredi Kartı ve Banka Kartı Kullanılarak Yapılan İşlemler*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_Toc387527610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11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19: 2014 Şubat Ayı Akaryakıt Toptan Fiyatları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_Toc387527611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12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20: 2014 Şubat Ayı Akaryakıt Dağıtım Fiyatları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_Toc387527612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13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21: 2014 Şubat Ayı Akaryakıt Bayi Fiyatları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_Toc387527613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14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22: 2014 Şubat Ayı Seçilmiş AB Ülkeleri* Ortalama Bayi Fiyatı Değişimi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_Toc387527614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15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23: 2014 Şubat Ayı Ortalama Fiyat Oluşumu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_Toc387527615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42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16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Tablo 24: Mart 2014 Dönemi Petrol Piyasası Genel Görünümü (ton)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_Toc387527616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43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A41B97" w:rsidRPr="005859F1" w:rsidRDefault="00362BB1" w:rsidP="00FB1262">
      <w:pPr>
        <w:spacing w:line="360" w:lineRule="auto"/>
        <w:rPr>
          <w:rFonts w:asciiTheme="minorHAnsi" w:hAnsiTheme="minorHAnsi"/>
          <w:sz w:val="20"/>
          <w:szCs w:val="20"/>
        </w:rPr>
      </w:pPr>
      <w:r w:rsidRPr="00FB1262">
        <w:rPr>
          <w:rFonts w:asciiTheme="minorHAnsi" w:hAnsiTheme="minorHAnsi"/>
          <w:sz w:val="20"/>
          <w:szCs w:val="20"/>
        </w:rPr>
        <w:fldChar w:fldCharType="end"/>
      </w:r>
    </w:p>
    <w:p w:rsidR="00A41B97" w:rsidRPr="005859F1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A41B97" w:rsidRPr="002360DE" w:rsidRDefault="00A41B97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ŞEKİLLER LİSTESİ</w:t>
      </w: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FB1262" w:rsidRPr="00FB1262" w:rsidRDefault="005859F1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FB1262">
        <w:rPr>
          <w:rFonts w:asciiTheme="minorHAnsi" w:hAnsiTheme="minorHAnsi"/>
          <w:sz w:val="20"/>
          <w:szCs w:val="20"/>
        </w:rPr>
        <w:fldChar w:fldCharType="begin"/>
      </w:r>
      <w:r w:rsidRPr="00FB1262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FB1262">
        <w:rPr>
          <w:rFonts w:asciiTheme="minorHAnsi" w:hAnsiTheme="minorHAnsi"/>
          <w:sz w:val="20"/>
          <w:szCs w:val="20"/>
        </w:rPr>
        <w:fldChar w:fldCharType="separate"/>
      </w:r>
      <w:hyperlink w:anchor="_Toc387527641" w:history="1">
        <w:r w:rsidR="00FB1262"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1: Mart 2014 döneminde petrol ithalatının ülkeler arasında dağılımı</w:t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_Toc387527641 \h </w:instrText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="00FB1262"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42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2: Mart 2014 döneminde petrol ithalatının ürünler arasında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_Toc387527642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8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43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3: Mart 2014 döneminde petrol ithalatının lisans sahipleri arasında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_Toc387527643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44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4: Ocak-Mart 2014 döneminde petrol ithalatının lisans sahipleri arasında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_Toc387527644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9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45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5: Mart 2014 Döneminde Petrol İhracatının Ülkelere Göre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_Toc387527645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46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6: Mart 2014 Döneminde Petrol İhracatının Ürünlere Göre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_Toc387527646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47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7: Mart 2014 döneminde petrol ihracatının lisans sahipleri arasında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_Toc387527647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48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8: Ocak-Mart 2014 döneminde petrol ihracatının lisans sahipleri arasında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_Toc387527648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49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9: Mart 2014 Döneminde Bayiler Aracılığı ile Yapılan Motorin Türleri Satışı*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_Toc387527649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50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10: Mart 2014 Döneminde Bayiler Aracılığı ile Yapılan Benzin Türleri Satışı*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_Toc387527650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51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11: Mart 2014 Döneminde Bayiler Aracılığı ile Yapılan Fuel Oil Türleri Satışı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_Toc387527651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52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12: Mart 2014 Döneminde Bayiler Aracılığı ile Yapılan Gazyağı Satışı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_Toc387527652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53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13: Mart 2014 Döneminde İstasyonlu Bayi Satışlarının Ürünlere Göre Dağılımı*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_Toc387527653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54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14: Mart 2014 Döneminde İstasyonsuz Bayi Satışlarının Ürünlere Göre Dağılımı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_Toc387527654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FB1262" w:rsidRPr="00FB1262" w:rsidRDefault="00FB1262" w:rsidP="00FB1262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87527655" w:history="1">
        <w:r w:rsidRPr="00FB1262">
          <w:rPr>
            <w:rStyle w:val="Kpr"/>
            <w:rFonts w:asciiTheme="minorHAnsi" w:hAnsiTheme="minorHAnsi"/>
            <w:noProof/>
            <w:sz w:val="20"/>
            <w:szCs w:val="20"/>
          </w:rPr>
          <w:t>Şekil 15: Mart 2014 Döneminde Akaryakıt Bayileri Aracılığıyla Yapılan Motorin ve Benzin Türündeki Pompa Satışlarının Günlere Göre Dağılımı (litre)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_Toc387527655 \h </w:instrTex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t>39</w:t>
        </w:r>
        <w:r w:rsidRPr="00FB1262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5859F1" w:rsidRDefault="005859F1" w:rsidP="00FB1262">
      <w:pPr>
        <w:spacing w:line="360" w:lineRule="auto"/>
        <w:rPr>
          <w:rFonts w:asciiTheme="minorHAnsi" w:hAnsiTheme="minorHAnsi"/>
          <w:sz w:val="20"/>
          <w:szCs w:val="20"/>
        </w:rPr>
      </w:pPr>
      <w:r w:rsidRPr="00FB1262">
        <w:rPr>
          <w:rFonts w:asciiTheme="minorHAnsi" w:hAnsiTheme="minorHAnsi"/>
          <w:sz w:val="20"/>
          <w:szCs w:val="20"/>
        </w:rPr>
        <w:fldChar w:fldCharType="end"/>
      </w:r>
    </w:p>
    <w:p w:rsidR="00A41B97" w:rsidRPr="005859F1" w:rsidRDefault="00A41B97">
      <w:pPr>
        <w:rPr>
          <w:rFonts w:asciiTheme="minorHAnsi" w:hAnsiTheme="minorHAnsi"/>
          <w:sz w:val="20"/>
          <w:szCs w:val="20"/>
        </w:rPr>
      </w:pPr>
    </w:p>
    <w:p w:rsidR="004F7739" w:rsidRPr="005859F1" w:rsidRDefault="004F7739">
      <w:pPr>
        <w:rPr>
          <w:rFonts w:asciiTheme="minorHAnsi" w:hAnsiTheme="minorHAnsi"/>
          <w:sz w:val="20"/>
          <w:szCs w:val="20"/>
        </w:rPr>
        <w:sectPr w:rsidR="004F7739" w:rsidRPr="005859F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F7739" w:rsidRPr="005859F1" w:rsidRDefault="004F7739" w:rsidP="00BB3EA5">
      <w:pPr>
        <w:pStyle w:val="ResimYazs"/>
        <w:spacing w:after="12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" w:name="_Toc387527593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56192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08098B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8098B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Petrol İthalat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 xml:space="preserve"> Miktarları (ton)</w:t>
      </w:r>
      <w:bookmarkEnd w:id="1"/>
    </w:p>
    <w:tbl>
      <w:tblPr>
        <w:tblStyle w:val="OrtaKlavuz3-Vurgu1"/>
        <w:tblW w:w="12496" w:type="dxa"/>
        <w:jc w:val="center"/>
        <w:tblLayout w:type="fixed"/>
        <w:tblLook w:val="05E0" w:firstRow="1" w:lastRow="1" w:firstColumn="1" w:lastColumn="1" w:noHBand="0" w:noVBand="1"/>
      </w:tblPr>
      <w:tblGrid>
        <w:gridCol w:w="2440"/>
        <w:gridCol w:w="1436"/>
        <w:gridCol w:w="1437"/>
        <w:gridCol w:w="1436"/>
        <w:gridCol w:w="1437"/>
        <w:gridCol w:w="1436"/>
        <w:gridCol w:w="1437"/>
        <w:gridCol w:w="1437"/>
      </w:tblGrid>
      <w:tr w:rsidR="00BB3EA5" w:rsidRPr="00DF1533" w:rsidTr="00BB3E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  <w:hideMark/>
          </w:tcPr>
          <w:p w:rsidR="00BB3EA5" w:rsidRPr="00DF1533" w:rsidRDefault="00BB3EA5">
            <w:pPr>
              <w:rPr>
                <w:rFonts w:ascii="Calibri" w:hAnsi="Calibri"/>
                <w:sz w:val="20"/>
                <w:szCs w:val="20"/>
              </w:rPr>
            </w:pPr>
            <w:r w:rsidRPr="00DF1533">
              <w:rPr>
                <w:rFonts w:ascii="Calibri" w:hAnsi="Calibri"/>
                <w:sz w:val="20"/>
                <w:szCs w:val="20"/>
              </w:rPr>
              <w:t>Ülke</w:t>
            </w:r>
          </w:p>
        </w:tc>
        <w:tc>
          <w:tcPr>
            <w:tcW w:w="1436" w:type="dxa"/>
            <w:vAlign w:val="center"/>
          </w:tcPr>
          <w:p w:rsidR="00BB3EA5" w:rsidRPr="008E62AC" w:rsidRDefault="00BB3EA5" w:rsidP="008E62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Cs w:val="0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Ham Petrol</w:t>
            </w:r>
          </w:p>
        </w:tc>
        <w:tc>
          <w:tcPr>
            <w:tcW w:w="1437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Jet Yakıtı</w:t>
            </w:r>
          </w:p>
        </w:tc>
        <w:tc>
          <w:tcPr>
            <w:tcW w:w="1436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Uçak Benzini</w:t>
            </w:r>
          </w:p>
        </w:tc>
        <w:tc>
          <w:tcPr>
            <w:tcW w:w="1437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436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proofErr w:type="spellStart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Fuel</w:t>
            </w:r>
            <w:proofErr w:type="spellEnd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437" w:type="dxa"/>
            <w:vAlign w:val="center"/>
          </w:tcPr>
          <w:p w:rsidR="00BB3EA5" w:rsidRPr="00DF1533" w:rsidRDefault="00BB3EA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Rafineri Ara Ürünleri*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vAlign w:val="center"/>
          </w:tcPr>
          <w:p w:rsidR="00BB3EA5" w:rsidRPr="00DF1533" w:rsidRDefault="00BB3EA5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 w:rsidRPr="00DF1533">
              <w:rPr>
                <w:rFonts w:ascii="Calibri" w:hAnsi="Calibri"/>
                <w:bCs w:val="0"/>
                <w:color w:val="FFFFFF"/>
                <w:sz w:val="20"/>
                <w:szCs w:val="20"/>
              </w:rPr>
              <w:t>Toplam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İran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477.947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477.947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Rusya Federasyonu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59.563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150.987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124.335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334.885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Irak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290.224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290.224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Nijerya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176.510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176.510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Yunanistan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36.999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138.856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175.855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İtalya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22.000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103.520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48.901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174.421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Hindistan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147.764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147.764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Suudi Arabistan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143.403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143.403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İsrail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121.845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121.845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Kazakistan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104.907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104.907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Romanya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68.824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12.540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12.415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93.779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Bulgaristan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15.007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15.007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İspanya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5.700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5.700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Hollanda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4.480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4.480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A.B.D.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2.957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2.957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Fransa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2.851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2.851</w:t>
            </w:r>
          </w:p>
        </w:tc>
      </w:tr>
      <w:tr w:rsidR="00561922" w:rsidRPr="00DF1533" w:rsidTr="00561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İsviçre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392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392</w:t>
            </w:r>
          </w:p>
        </w:tc>
      </w:tr>
      <w:tr w:rsidR="00561922" w:rsidRPr="00DF1533" w:rsidTr="00561922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Diğer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84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46.239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3.530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49.953</w:t>
            </w:r>
          </w:p>
        </w:tc>
      </w:tr>
      <w:tr w:rsidR="00561922" w:rsidRPr="00DF1533" w:rsidTr="0056192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0" w:type="dxa"/>
            <w:noWrap/>
            <w:vAlign w:val="center"/>
          </w:tcPr>
          <w:p w:rsidR="00561922" w:rsidRPr="00561922" w:rsidRDefault="00561922" w:rsidP="00561922">
            <w:pPr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1.274.554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37.099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2.935</w:t>
            </w:r>
          </w:p>
        </w:tc>
        <w:tc>
          <w:tcPr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796.391</w:t>
            </w:r>
          </w:p>
        </w:tc>
        <w:tc>
          <w:tcPr>
            <w:tcW w:w="1436" w:type="dxa"/>
            <w:noWrap/>
            <w:vAlign w:val="center"/>
          </w:tcPr>
          <w:p w:rsidR="00561922" w:rsidRPr="00561922" w:rsidRDefault="00561922" w:rsidP="0056192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70.671</w:t>
            </w:r>
          </w:p>
        </w:tc>
        <w:tc>
          <w:tcPr>
            <w:tcW w:w="1437" w:type="dxa"/>
            <w:vAlign w:val="center"/>
          </w:tcPr>
          <w:p w:rsidR="00561922" w:rsidRPr="00561922" w:rsidRDefault="00561922" w:rsidP="0056192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141.230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7" w:type="dxa"/>
            <w:noWrap/>
            <w:vAlign w:val="center"/>
          </w:tcPr>
          <w:p w:rsidR="00561922" w:rsidRPr="00561922" w:rsidRDefault="00561922" w:rsidP="0056192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sz w:val="20"/>
                <w:szCs w:val="20"/>
              </w:rPr>
              <w:t>2.322.880</w:t>
            </w:r>
          </w:p>
        </w:tc>
      </w:tr>
    </w:tbl>
    <w:p w:rsidR="004F7739" w:rsidRPr="005859F1" w:rsidRDefault="004F7739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*2710.19.31.00.00</w:t>
      </w:r>
      <w:r w:rsidR="004667A8">
        <w:rPr>
          <w:rFonts w:asciiTheme="minorHAnsi" w:hAnsiTheme="minorHAnsi"/>
          <w:sz w:val="20"/>
          <w:szCs w:val="20"/>
        </w:rPr>
        <w:t xml:space="preserve">, </w:t>
      </w:r>
      <w:r w:rsidR="004667A8" w:rsidRPr="004667A8">
        <w:rPr>
          <w:rFonts w:asciiTheme="minorHAnsi" w:hAnsiTheme="minorHAnsi"/>
          <w:sz w:val="20"/>
          <w:szCs w:val="20"/>
        </w:rPr>
        <w:t>2710.19.48.00.19</w:t>
      </w:r>
      <w:r w:rsidR="00342CE0">
        <w:rPr>
          <w:rFonts w:asciiTheme="minorHAnsi" w:hAnsiTheme="minorHAnsi"/>
          <w:sz w:val="20"/>
          <w:szCs w:val="20"/>
        </w:rPr>
        <w:t>, 2710.19.51.00.00</w:t>
      </w:r>
      <w:r w:rsidRPr="005859F1">
        <w:rPr>
          <w:rFonts w:asciiTheme="minorHAnsi" w:hAnsiTheme="minorHAnsi"/>
          <w:sz w:val="20"/>
          <w:szCs w:val="20"/>
        </w:rPr>
        <w:t xml:space="preserve"> ve 2909.19.90.00</w:t>
      </w:r>
      <w:r w:rsidR="00561922">
        <w:rPr>
          <w:rFonts w:asciiTheme="minorHAnsi" w:hAnsiTheme="minorHAnsi"/>
          <w:sz w:val="20"/>
          <w:szCs w:val="20"/>
        </w:rPr>
        <w:t>.13 GTİP numaralı ürünleri içermektedir.</w:t>
      </w:r>
    </w:p>
    <w:p w:rsidR="0051170F" w:rsidRPr="005859F1" w:rsidRDefault="0051170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51170F" w:rsidRPr="005859F1" w:rsidRDefault="0051170F" w:rsidP="0051170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" w:name="_Toc374717462"/>
      <w:bookmarkStart w:id="3" w:name="_Toc387527594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bookmarkEnd w:id="2"/>
      <w:r w:rsidR="00561922">
        <w:rPr>
          <w:rFonts w:asciiTheme="minorHAnsi" w:hAnsiTheme="minorHAnsi"/>
          <w:b w:val="0"/>
          <w:color w:val="auto"/>
          <w:sz w:val="20"/>
          <w:szCs w:val="20"/>
        </w:rPr>
        <w:t>Şubat 2014 ve Mart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Petrol İthalatının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3"/>
    </w:p>
    <w:tbl>
      <w:tblPr>
        <w:tblStyle w:val="OrtaKlavuz3-Vurgu1"/>
        <w:tblW w:w="12194" w:type="dxa"/>
        <w:jc w:val="center"/>
        <w:tblLook w:val="05E0" w:firstRow="1" w:lastRow="1" w:firstColumn="1" w:lastColumn="1" w:noHBand="0" w:noVBand="1"/>
      </w:tblPr>
      <w:tblGrid>
        <w:gridCol w:w="3652"/>
        <w:gridCol w:w="1553"/>
        <w:gridCol w:w="1398"/>
        <w:gridCol w:w="1397"/>
        <w:gridCol w:w="1398"/>
        <w:gridCol w:w="2796"/>
      </w:tblGrid>
      <w:tr w:rsidR="0051170F" w:rsidRPr="005859F1" w:rsidTr="00DF15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vAlign w:val="center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951" w:type="dxa"/>
            <w:gridSpan w:val="2"/>
            <w:vAlign w:val="center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2795" w:type="dxa"/>
            <w:gridSpan w:val="2"/>
            <w:vAlign w:val="center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Align w:val="center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2C5980" w:rsidRPr="005859F1" w:rsidTr="00DF15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/>
            <w:vAlign w:val="center"/>
            <w:hideMark/>
          </w:tcPr>
          <w:p w:rsidR="002C5980" w:rsidRPr="005859F1" w:rsidRDefault="002C5980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  <w:hideMark/>
          </w:tcPr>
          <w:p w:rsidR="002C5980" w:rsidRPr="002C5980" w:rsidRDefault="00561922" w:rsidP="00B80D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Şubat</w:t>
            </w: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BB3EA5"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398" w:type="dxa"/>
            <w:vAlign w:val="center"/>
            <w:hideMark/>
          </w:tcPr>
          <w:p w:rsidR="002C5980" w:rsidRPr="002C5980" w:rsidRDefault="00561922" w:rsidP="00B80D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  <w:r w:rsidR="002C5980"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tcW w:w="1397" w:type="dxa"/>
            <w:vAlign w:val="center"/>
            <w:hideMark/>
          </w:tcPr>
          <w:p w:rsidR="002C5980" w:rsidRPr="002C5980" w:rsidRDefault="00561922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Şubat</w:t>
            </w: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BB3EA5"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398" w:type="dxa"/>
            <w:vAlign w:val="center"/>
            <w:hideMark/>
          </w:tcPr>
          <w:p w:rsidR="002C5980" w:rsidRPr="002C5980" w:rsidRDefault="00561922" w:rsidP="00C23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2C5980"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vAlign w:val="center"/>
            <w:hideMark/>
          </w:tcPr>
          <w:p w:rsidR="002C5980" w:rsidRPr="005859F1" w:rsidRDefault="00561922" w:rsidP="00BB3EA5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Şubat </w:t>
            </w:r>
            <w:r w:rsidR="00BB3EA5" w:rsidRPr="00BB3EA5">
              <w:rPr>
                <w:rFonts w:asciiTheme="minorHAnsi" w:hAnsiTheme="minorHAnsi"/>
                <w:color w:val="FFFFFF"/>
                <w:sz w:val="20"/>
                <w:szCs w:val="20"/>
              </w:rPr>
              <w:t>2014</w:t>
            </w:r>
            <w:r w:rsidR="00B84285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</w:t>
            </w:r>
            <w:r w:rsidR="002C5980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→ </w:t>
            </w:r>
            <w:r w:rsidRPr="00561922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Mart </w:t>
            </w:r>
            <w:r w:rsidR="002C5980"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2014</w:t>
            </w:r>
          </w:p>
        </w:tc>
      </w:tr>
      <w:tr w:rsidR="00C22B9D" w:rsidRPr="005859F1" w:rsidTr="00C22B9D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C22B9D" w:rsidRPr="002C5980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Ham Petrol</w:t>
            </w:r>
          </w:p>
        </w:tc>
        <w:tc>
          <w:tcPr>
            <w:tcW w:w="1553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1.318.912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1.274.554</w:t>
            </w:r>
          </w:p>
        </w:tc>
        <w:tc>
          <w:tcPr>
            <w:tcW w:w="139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58,1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54,9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-3,4</w:t>
            </w:r>
          </w:p>
        </w:tc>
      </w:tr>
      <w:tr w:rsidR="00C22B9D" w:rsidRPr="005859F1" w:rsidTr="00C22B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C22B9D" w:rsidRPr="002C5980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553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698.463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796.391</w:t>
            </w:r>
          </w:p>
        </w:tc>
        <w:tc>
          <w:tcPr>
            <w:tcW w:w="139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34,3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14,0</w:t>
            </w:r>
          </w:p>
        </w:tc>
      </w:tr>
      <w:tr w:rsidR="00C22B9D" w:rsidRPr="005859F1" w:rsidTr="00C22B9D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C22B9D" w:rsidRPr="002C5980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Ara Ürün</w:t>
            </w:r>
          </w:p>
        </w:tc>
        <w:tc>
          <w:tcPr>
            <w:tcW w:w="1553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121.215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141.230</w:t>
            </w:r>
          </w:p>
        </w:tc>
        <w:tc>
          <w:tcPr>
            <w:tcW w:w="139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6,1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16,5</w:t>
            </w:r>
          </w:p>
        </w:tc>
      </w:tr>
      <w:tr w:rsidR="00C22B9D" w:rsidRPr="005859F1" w:rsidTr="00C22B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C22B9D" w:rsidRPr="002C5980" w:rsidRDefault="00C22B9D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2C5980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2C5980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2C5980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553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121.215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70.671</w:t>
            </w:r>
          </w:p>
        </w:tc>
        <w:tc>
          <w:tcPr>
            <w:tcW w:w="139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-41,7</w:t>
            </w:r>
          </w:p>
        </w:tc>
      </w:tr>
      <w:tr w:rsidR="00C22B9D" w:rsidRPr="005859F1" w:rsidTr="00C22B9D">
        <w:trPr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C22B9D" w:rsidRPr="002C5980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553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11.105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37.099</w:t>
            </w:r>
          </w:p>
        </w:tc>
        <w:tc>
          <w:tcPr>
            <w:tcW w:w="139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234</w:t>
            </w:r>
          </w:p>
        </w:tc>
      </w:tr>
      <w:tr w:rsidR="00C22B9D" w:rsidRPr="005859F1" w:rsidTr="00C22B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Align w:val="center"/>
          </w:tcPr>
          <w:p w:rsidR="00C22B9D" w:rsidRPr="002C5980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553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2.935</w:t>
            </w:r>
          </w:p>
        </w:tc>
        <w:tc>
          <w:tcPr>
            <w:tcW w:w="139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4034</w:t>
            </w:r>
          </w:p>
        </w:tc>
      </w:tr>
      <w:tr w:rsidR="00C22B9D" w:rsidRPr="005859F1" w:rsidTr="00C22B9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noWrap/>
            <w:vAlign w:val="center"/>
          </w:tcPr>
          <w:p w:rsidR="00C22B9D" w:rsidRPr="002C5980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2C5980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553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2.270.981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2.322.880</w:t>
            </w:r>
          </w:p>
        </w:tc>
        <w:tc>
          <w:tcPr>
            <w:tcW w:w="139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39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96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2,3</w:t>
            </w:r>
          </w:p>
        </w:tc>
      </w:tr>
    </w:tbl>
    <w:p w:rsidR="00954ED5" w:rsidRDefault="00954ED5" w:rsidP="0051170F">
      <w:pPr>
        <w:rPr>
          <w:rFonts w:asciiTheme="minorHAnsi" w:hAnsiTheme="minorHAnsi"/>
          <w:sz w:val="20"/>
          <w:szCs w:val="20"/>
        </w:rPr>
      </w:pPr>
      <w:bookmarkStart w:id="4" w:name="_Toc335221811"/>
    </w:p>
    <w:p w:rsidR="0051170F" w:rsidRPr="005859F1" w:rsidRDefault="0051170F" w:rsidP="0051170F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ab/>
      </w:r>
    </w:p>
    <w:p w:rsidR="00F10132" w:rsidRPr="005859F1" w:rsidRDefault="00F10132" w:rsidP="008E04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374717463"/>
    </w:p>
    <w:p w:rsidR="0051170F" w:rsidRPr="005859F1" w:rsidRDefault="008E04D3" w:rsidP="008E04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" w:name="_Toc38752759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bookmarkEnd w:id="4"/>
      <w:bookmarkEnd w:id="5"/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BA63BC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C22B9D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</w:t>
      </w:r>
      <w:r w:rsidR="00C22B9D">
        <w:rPr>
          <w:rFonts w:asciiTheme="minorHAnsi" w:hAnsiTheme="minorHAnsi"/>
          <w:b w:val="0"/>
          <w:color w:val="auto"/>
          <w:sz w:val="20"/>
          <w:szCs w:val="20"/>
        </w:rPr>
        <w:t>-Mart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Petrol İthalatının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6"/>
    </w:p>
    <w:tbl>
      <w:tblPr>
        <w:tblStyle w:val="OrtaKlavuz3-Vurgu1"/>
        <w:tblW w:w="12153" w:type="dxa"/>
        <w:jc w:val="center"/>
        <w:tblLook w:val="05E0" w:firstRow="1" w:lastRow="1" w:firstColumn="1" w:lastColumn="1" w:noHBand="0" w:noVBand="1"/>
      </w:tblPr>
      <w:tblGrid>
        <w:gridCol w:w="3634"/>
        <w:gridCol w:w="1577"/>
        <w:gridCol w:w="1418"/>
        <w:gridCol w:w="1417"/>
        <w:gridCol w:w="1418"/>
        <w:gridCol w:w="2689"/>
      </w:tblGrid>
      <w:tr w:rsidR="0051170F" w:rsidRPr="005859F1" w:rsidTr="007E16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Merge w:val="restart"/>
            <w:vAlign w:val="center"/>
            <w:hideMark/>
          </w:tcPr>
          <w:p w:rsidR="0051170F" w:rsidRPr="005859F1" w:rsidRDefault="0051170F" w:rsidP="007E1661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2835" w:type="dxa"/>
            <w:gridSpan w:val="2"/>
            <w:hideMark/>
          </w:tcPr>
          <w:p w:rsidR="0051170F" w:rsidRPr="005859F1" w:rsidRDefault="005117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1170F" w:rsidRPr="005859F1" w:rsidRDefault="0051170F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4F604B" w:rsidRPr="005859F1" w:rsidTr="007E16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Merge/>
            <w:hideMark/>
          </w:tcPr>
          <w:p w:rsidR="004F604B" w:rsidRPr="005859F1" w:rsidRDefault="004F604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577" w:type="dxa"/>
            <w:vAlign w:val="center"/>
            <w:hideMark/>
          </w:tcPr>
          <w:p w:rsidR="004F604B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</w:p>
          <w:p w:rsidR="004F604B" w:rsidRPr="005859F1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</w:t>
            </w:r>
            <w:r w:rsidR="00C22B9D" w:rsidRPr="00C22B9D"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418" w:type="dxa"/>
            <w:vAlign w:val="center"/>
            <w:hideMark/>
          </w:tcPr>
          <w:p w:rsidR="004F604B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  <w:p w:rsidR="004F604B" w:rsidRPr="005859F1" w:rsidRDefault="004F604B" w:rsidP="007E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</w:t>
            </w:r>
            <w:r w:rsidR="00C22B9D" w:rsidRPr="00C22B9D"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417" w:type="dxa"/>
            <w:vAlign w:val="center"/>
            <w:hideMark/>
          </w:tcPr>
          <w:p w:rsidR="004F604B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</w:p>
          <w:p w:rsidR="004F604B" w:rsidRPr="005859F1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</w:t>
            </w:r>
            <w:r w:rsidR="00C22B9D" w:rsidRPr="00C22B9D"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418" w:type="dxa"/>
            <w:vAlign w:val="center"/>
            <w:hideMark/>
          </w:tcPr>
          <w:p w:rsidR="004F604B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  <w:p w:rsidR="004F604B" w:rsidRPr="005859F1" w:rsidRDefault="004F604B" w:rsidP="004F6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</w:t>
            </w:r>
            <w:r w:rsidR="00C22B9D" w:rsidRPr="00C22B9D"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vAlign w:val="center"/>
            <w:hideMark/>
          </w:tcPr>
          <w:p w:rsidR="004F604B" w:rsidRDefault="004F604B" w:rsidP="004F604B">
            <w:pPr>
              <w:jc w:val="center"/>
              <w:rPr>
                <w:rFonts w:asciiTheme="minorHAnsi" w:hAnsiTheme="minorHAnsi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Ocak-</w:t>
            </w:r>
            <w:r w:rsidR="00C22B9D" w:rsidRPr="00C22B9D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Mart 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2013 </w:t>
            </w:r>
            <w:r w:rsidRPr="004F604B"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  <w:sym w:font="Wingdings" w:char="F0E0"/>
            </w:r>
          </w:p>
          <w:p w:rsidR="004F604B" w:rsidRPr="005859F1" w:rsidRDefault="004F604B" w:rsidP="004F604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Ocak-</w:t>
            </w:r>
            <w:r w:rsidR="00C22B9D" w:rsidRPr="00C22B9D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Mart 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2014</w:t>
            </w:r>
          </w:p>
        </w:tc>
      </w:tr>
      <w:tr w:rsidR="00C22B9D" w:rsidRPr="005859F1" w:rsidTr="00C22B9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C22B9D" w:rsidRPr="000C2E6F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Ham Petrol</w:t>
            </w:r>
          </w:p>
        </w:tc>
        <w:tc>
          <w:tcPr>
            <w:tcW w:w="157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3.699.243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3.845.224</w:t>
            </w:r>
          </w:p>
        </w:tc>
        <w:tc>
          <w:tcPr>
            <w:tcW w:w="141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57,2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55,6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3,9</w:t>
            </w:r>
          </w:p>
        </w:tc>
      </w:tr>
      <w:tr w:rsidR="00C22B9D" w:rsidRPr="005859F1" w:rsidTr="00C22B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C22B9D" w:rsidRPr="000C2E6F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57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1.958.815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2.375.156</w:t>
            </w:r>
          </w:p>
        </w:tc>
        <w:tc>
          <w:tcPr>
            <w:tcW w:w="141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30,3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34,3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21,3</w:t>
            </w:r>
          </w:p>
        </w:tc>
      </w:tr>
      <w:tr w:rsidR="00C22B9D" w:rsidRPr="005859F1" w:rsidTr="00C22B9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C22B9D" w:rsidRPr="000C2E6F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Ara Ürün</w:t>
            </w:r>
          </w:p>
        </w:tc>
        <w:tc>
          <w:tcPr>
            <w:tcW w:w="157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515.197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305.520</w:t>
            </w:r>
          </w:p>
        </w:tc>
        <w:tc>
          <w:tcPr>
            <w:tcW w:w="141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4,4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-40,7</w:t>
            </w:r>
          </w:p>
        </w:tc>
      </w:tr>
      <w:tr w:rsidR="00C22B9D" w:rsidRPr="005859F1" w:rsidTr="00C22B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C22B9D" w:rsidRPr="000C2E6F" w:rsidRDefault="00C22B9D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0C2E6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0C2E6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0C2E6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57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222.022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301.447</w:t>
            </w:r>
          </w:p>
        </w:tc>
        <w:tc>
          <w:tcPr>
            <w:tcW w:w="141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3,4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4,4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35,8</w:t>
            </w:r>
          </w:p>
        </w:tc>
      </w:tr>
      <w:tr w:rsidR="00C22B9D" w:rsidRPr="005859F1" w:rsidTr="00C22B9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C22B9D" w:rsidRPr="000C2E6F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57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59.934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84.127</w:t>
            </w:r>
          </w:p>
        </w:tc>
        <w:tc>
          <w:tcPr>
            <w:tcW w:w="141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0,9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40,4</w:t>
            </w:r>
          </w:p>
        </w:tc>
      </w:tr>
      <w:tr w:rsidR="00C22B9D" w:rsidRPr="005859F1" w:rsidTr="00C22B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C22B9D" w:rsidRPr="000C2E6F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57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10.466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-98,1</w:t>
            </w:r>
          </w:p>
        </w:tc>
      </w:tr>
      <w:tr w:rsidR="00C22B9D" w:rsidRPr="005859F1" w:rsidTr="00C22B9D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C22B9D" w:rsidRPr="000C2E6F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57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22B9D">
              <w:rPr>
                <w:rFonts w:ascii="Calibri" w:hAnsi="Calibri"/>
                <w:color w:val="000000"/>
                <w:sz w:val="20"/>
                <w:szCs w:val="20"/>
              </w:rPr>
              <w:t>3.086</w:t>
            </w:r>
          </w:p>
        </w:tc>
        <w:tc>
          <w:tcPr>
            <w:tcW w:w="141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C22B9D" w:rsidRPr="005859F1" w:rsidTr="00C22B9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34" w:type="dxa"/>
            <w:vAlign w:val="bottom"/>
          </w:tcPr>
          <w:p w:rsidR="00C22B9D" w:rsidRPr="000C2E6F" w:rsidRDefault="00C22B9D">
            <w:pPr>
              <w:rPr>
                <w:rFonts w:ascii="Calibri" w:hAnsi="Calibri"/>
                <w:sz w:val="22"/>
                <w:szCs w:val="22"/>
              </w:rPr>
            </w:pPr>
            <w:r w:rsidRPr="000C2E6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577" w:type="dxa"/>
            <w:vAlign w:val="center"/>
          </w:tcPr>
          <w:p w:rsidR="00C22B9D" w:rsidRPr="00C22B9D" w:rsidRDefault="00C22B9D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6.465.677</w:t>
            </w:r>
          </w:p>
        </w:tc>
        <w:tc>
          <w:tcPr>
            <w:tcW w:w="1418" w:type="dxa"/>
            <w:vAlign w:val="center"/>
          </w:tcPr>
          <w:p w:rsidR="00C22B9D" w:rsidRPr="00C22B9D" w:rsidRDefault="00C22B9D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6.914.760</w:t>
            </w:r>
          </w:p>
        </w:tc>
        <w:tc>
          <w:tcPr>
            <w:tcW w:w="1417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8" w:type="dxa"/>
            <w:noWrap/>
            <w:vAlign w:val="center"/>
          </w:tcPr>
          <w:p w:rsidR="00C22B9D" w:rsidRPr="00C22B9D" w:rsidRDefault="00C22B9D" w:rsidP="00C22B9D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  <w:vAlign w:val="center"/>
          </w:tcPr>
          <w:p w:rsidR="00C22B9D" w:rsidRPr="00C22B9D" w:rsidRDefault="00C22B9D" w:rsidP="00C22B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C22B9D">
              <w:rPr>
                <w:rFonts w:ascii="Calibri" w:hAnsi="Calibri"/>
                <w:sz w:val="20"/>
                <w:szCs w:val="20"/>
              </w:rPr>
              <w:t>6,9</w:t>
            </w:r>
          </w:p>
        </w:tc>
      </w:tr>
    </w:tbl>
    <w:p w:rsidR="00A102F8" w:rsidRDefault="00A102F8">
      <w:pPr>
        <w:rPr>
          <w:rFonts w:asciiTheme="minorHAnsi" w:hAnsiTheme="minorHAnsi"/>
          <w:sz w:val="20"/>
          <w:szCs w:val="20"/>
        </w:rPr>
      </w:pPr>
    </w:p>
    <w:p w:rsidR="00954ED5" w:rsidRPr="005859F1" w:rsidRDefault="00954ED5">
      <w:pPr>
        <w:rPr>
          <w:rFonts w:asciiTheme="minorHAnsi" w:hAnsiTheme="minorHAnsi"/>
          <w:sz w:val="20"/>
          <w:szCs w:val="20"/>
        </w:rPr>
      </w:pPr>
    </w:p>
    <w:p w:rsidR="00A102F8" w:rsidRPr="005859F1" w:rsidRDefault="00A102F8">
      <w:pPr>
        <w:rPr>
          <w:rFonts w:asciiTheme="minorHAnsi" w:hAnsiTheme="minorHAnsi"/>
          <w:sz w:val="20"/>
          <w:szCs w:val="20"/>
        </w:rPr>
        <w:sectPr w:rsidR="00A102F8" w:rsidRPr="005859F1" w:rsidSect="004F7739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4F7739" w:rsidRPr="005859F1" w:rsidRDefault="00C22B9D" w:rsidP="008940D3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6F6DE867" wp14:editId="630828A7">
            <wp:extent cx="4231758" cy="3763926"/>
            <wp:effectExtent l="0" t="0" r="0" b="825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940D3" w:rsidRPr="005859F1" w:rsidRDefault="008940D3">
      <w:pPr>
        <w:rPr>
          <w:rFonts w:asciiTheme="minorHAnsi" w:hAnsiTheme="minorHAnsi"/>
          <w:sz w:val="20"/>
          <w:szCs w:val="20"/>
        </w:rPr>
      </w:pPr>
    </w:p>
    <w:p w:rsidR="008940D3" w:rsidRDefault="008940D3" w:rsidP="00FF1C4D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7" w:name="_Toc38752764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C22B9D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</w:t>
      </w:r>
      <w:r w:rsidR="00E83C6F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ülkeler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arasında dağılımı</w:t>
      </w:r>
      <w:bookmarkEnd w:id="7"/>
    </w:p>
    <w:p w:rsidR="00FF1C4D" w:rsidRPr="00FF1C4D" w:rsidRDefault="00FF1C4D" w:rsidP="00FF1C4D">
      <w:pPr>
        <w:jc w:val="center"/>
        <w:rPr>
          <w:rFonts w:asciiTheme="minorHAnsi" w:hAnsiTheme="minorHAnsi"/>
          <w:bCs/>
          <w:sz w:val="20"/>
          <w:szCs w:val="20"/>
        </w:rPr>
      </w:pPr>
      <w:r w:rsidRPr="00FF1C4D">
        <w:rPr>
          <w:rFonts w:asciiTheme="minorHAnsi" w:hAnsiTheme="minorHAnsi"/>
          <w:bCs/>
          <w:sz w:val="20"/>
          <w:szCs w:val="20"/>
        </w:rPr>
        <w:t>(</w:t>
      </w:r>
      <w:r>
        <w:rPr>
          <w:rFonts w:asciiTheme="minorHAnsi" w:hAnsiTheme="minorHAnsi"/>
          <w:bCs/>
          <w:sz w:val="20"/>
          <w:szCs w:val="20"/>
        </w:rPr>
        <w:t>Toplam i</w:t>
      </w:r>
      <w:r w:rsidRPr="00FF1C4D">
        <w:rPr>
          <w:rFonts w:asciiTheme="minorHAnsi" w:hAnsiTheme="minorHAnsi"/>
          <w:bCs/>
          <w:sz w:val="20"/>
          <w:szCs w:val="20"/>
        </w:rPr>
        <w:t>th</w:t>
      </w:r>
      <w:r>
        <w:rPr>
          <w:rFonts w:asciiTheme="minorHAnsi" w:hAnsiTheme="minorHAnsi"/>
          <w:bCs/>
          <w:sz w:val="20"/>
          <w:szCs w:val="20"/>
        </w:rPr>
        <w:t>a</w:t>
      </w:r>
      <w:r w:rsidRPr="00FF1C4D">
        <w:rPr>
          <w:rFonts w:asciiTheme="minorHAnsi" w:hAnsiTheme="minorHAnsi"/>
          <w:bCs/>
          <w:sz w:val="20"/>
          <w:szCs w:val="20"/>
        </w:rPr>
        <w:t>lat içerisindeki payı %1’den az olan ülkeler “Diğer” başlığı altında gösterilmiştir.)</w:t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8940D3" w:rsidRPr="005859F1" w:rsidRDefault="00C22B9D" w:rsidP="00EF3985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719BB0A8" wp14:editId="7CD5227A">
            <wp:extent cx="4258235" cy="3915335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940D3" w:rsidRPr="005859F1" w:rsidRDefault="008940D3" w:rsidP="008940D3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8" w:name="_Toc38752764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C22B9D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ürünler arasında dağılımı</w:t>
      </w:r>
      <w:bookmarkEnd w:id="8"/>
    </w:p>
    <w:p w:rsidR="00DE140B" w:rsidRPr="005859F1" w:rsidRDefault="00DE140B">
      <w:pPr>
        <w:rPr>
          <w:rFonts w:asciiTheme="minorHAnsi" w:hAnsiTheme="minorHAnsi"/>
          <w:sz w:val="20"/>
          <w:szCs w:val="20"/>
        </w:rPr>
      </w:pPr>
    </w:p>
    <w:p w:rsidR="00F10132" w:rsidRPr="005859F1" w:rsidRDefault="00C87021" w:rsidP="00F10132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0E573D7F" wp14:editId="43DEFA6B">
            <wp:extent cx="5423646" cy="3433482"/>
            <wp:effectExtent l="0" t="0" r="5715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10132" w:rsidRDefault="00F10132" w:rsidP="00F1013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38752764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C87021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ithalatının lisans sahipleri arasında dağılımı</w:t>
      </w:r>
      <w:bookmarkEnd w:id="9"/>
    </w:p>
    <w:p w:rsidR="006E7155" w:rsidRDefault="006E7155" w:rsidP="006E7155"/>
    <w:p w:rsidR="006E7155" w:rsidRDefault="006E7155" w:rsidP="006E7155"/>
    <w:p w:rsidR="006E7155" w:rsidRDefault="006E7155" w:rsidP="006E7155"/>
    <w:p w:rsidR="006E7155" w:rsidRPr="006E7155" w:rsidRDefault="006E7155" w:rsidP="006E7155"/>
    <w:p w:rsidR="00DE140B" w:rsidRDefault="00C87021" w:rsidP="00F10132">
      <w:pPr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56BD72BC" wp14:editId="177D8C9A">
            <wp:extent cx="5423646" cy="3433482"/>
            <wp:effectExtent l="0" t="0" r="5715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148A1" w:rsidRPr="00E148A1" w:rsidRDefault="00E148A1" w:rsidP="00E148A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0" w:name="_Toc387527644"/>
      <w:r w:rsidRPr="00E148A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148A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C87021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petrol ithalatının lisans sahipleri arasında dağılımı</w:t>
      </w:r>
      <w:bookmarkEnd w:id="10"/>
    </w:p>
    <w:p w:rsidR="00DE140B" w:rsidRPr="005859F1" w:rsidRDefault="00DE140B" w:rsidP="00DE140B">
      <w:pPr>
        <w:rPr>
          <w:rFonts w:asciiTheme="minorHAnsi" w:hAnsiTheme="minorHAnsi"/>
          <w:sz w:val="20"/>
          <w:szCs w:val="20"/>
        </w:rPr>
      </w:pPr>
    </w:p>
    <w:p w:rsidR="00B551FE" w:rsidRPr="005859F1" w:rsidRDefault="00B551FE" w:rsidP="00DE140B">
      <w:pPr>
        <w:rPr>
          <w:rFonts w:asciiTheme="minorHAnsi" w:hAnsiTheme="minorHAnsi"/>
          <w:sz w:val="20"/>
          <w:szCs w:val="20"/>
        </w:rPr>
        <w:sectPr w:rsidR="00B551FE" w:rsidRPr="005859F1" w:rsidSect="00F1013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A102F8" w:rsidRPr="005859F1" w:rsidRDefault="00A102F8" w:rsidP="00A102F8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A102F8" w:rsidRPr="005859F1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38752759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B020B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>Petrol İhracat Miktarları* (ton)</w:t>
      </w:r>
      <w:bookmarkEnd w:id="11"/>
    </w:p>
    <w:tbl>
      <w:tblPr>
        <w:tblStyle w:val="OrtaKlavuz3-Vurgu1"/>
        <w:tblW w:w="14174" w:type="dxa"/>
        <w:jc w:val="center"/>
        <w:tblLayout w:type="fixed"/>
        <w:tblLook w:val="05E0" w:firstRow="1" w:lastRow="1" w:firstColumn="1" w:lastColumn="1" w:noHBand="0" w:noVBand="1"/>
      </w:tblPr>
      <w:tblGrid>
        <w:gridCol w:w="2403"/>
        <w:gridCol w:w="1307"/>
        <w:gridCol w:w="1308"/>
        <w:gridCol w:w="1308"/>
        <w:gridCol w:w="1308"/>
        <w:gridCol w:w="1308"/>
        <w:gridCol w:w="1308"/>
        <w:gridCol w:w="1308"/>
        <w:gridCol w:w="1308"/>
        <w:gridCol w:w="1308"/>
      </w:tblGrid>
      <w:tr w:rsidR="0055126E" w:rsidRPr="00DF1533" w:rsidTr="005512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  <w:hideMark/>
          </w:tcPr>
          <w:p w:rsidR="0055126E" w:rsidRPr="00DF1533" w:rsidRDefault="0055126E" w:rsidP="008940D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Ülkeler</w:t>
            </w:r>
          </w:p>
        </w:tc>
        <w:tc>
          <w:tcPr>
            <w:tcW w:w="1307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308" w:type="dxa"/>
            <w:vAlign w:val="center"/>
          </w:tcPr>
          <w:p w:rsidR="0055126E" w:rsidRPr="00DF1533" w:rsidRDefault="0055126E" w:rsidP="005512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Uçak Benzini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Jet Yakıtı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Deniz Motorini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Denizcilik Yakıtı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Ara Ürünleri**</w:t>
            </w:r>
          </w:p>
        </w:tc>
        <w:tc>
          <w:tcPr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DF1533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F153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F1533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vAlign w:val="center"/>
            <w:hideMark/>
          </w:tcPr>
          <w:p w:rsidR="0055126E" w:rsidRPr="00DF1533" w:rsidRDefault="0055126E" w:rsidP="008940D3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DF1533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</w:tr>
      <w:tr w:rsidR="000B020B" w:rsidRPr="00DF1533" w:rsidTr="000B02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Mısır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66.828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217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614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4.249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71.908</w:t>
            </w:r>
          </w:p>
        </w:tc>
      </w:tr>
      <w:tr w:rsidR="000B020B" w:rsidRPr="00DF1533" w:rsidTr="000B020B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Malta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1.131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441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34.589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32.910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69.071</w:t>
            </w:r>
          </w:p>
        </w:tc>
      </w:tr>
      <w:tr w:rsidR="000B020B" w:rsidRPr="00DF1533" w:rsidTr="000B02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Birleşik Arap Emirlikleri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60.798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2.134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240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63.192</w:t>
            </w:r>
          </w:p>
        </w:tc>
      </w:tr>
      <w:tr w:rsidR="000B020B" w:rsidRPr="00DF1533" w:rsidTr="000B020B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Cebelitarık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29.972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32.984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62.956</w:t>
            </w:r>
          </w:p>
        </w:tc>
      </w:tr>
      <w:tr w:rsidR="000B020B" w:rsidRPr="00DF1533" w:rsidTr="000B02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Ürdün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34.956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169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101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35.226</w:t>
            </w:r>
          </w:p>
        </w:tc>
      </w:tr>
      <w:tr w:rsidR="000B020B" w:rsidRPr="00DF1533" w:rsidTr="000B020B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İspanya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33.619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33.679</w:t>
            </w:r>
          </w:p>
        </w:tc>
      </w:tr>
      <w:tr w:rsidR="000B020B" w:rsidRPr="00DF1533" w:rsidTr="000B02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K.K.T.C.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3.457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2.281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1.083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125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131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3.013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11.627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21.717</w:t>
            </w:r>
          </w:p>
        </w:tc>
      </w:tr>
      <w:tr w:rsidR="000B020B" w:rsidRPr="00DF1533" w:rsidTr="000B020B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İtalya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294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553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9.994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10.841</w:t>
            </w:r>
          </w:p>
        </w:tc>
      </w:tr>
      <w:tr w:rsidR="000B020B" w:rsidRPr="00DF1533" w:rsidTr="000B02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Ukrayna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1.964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895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7.213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10.072</w:t>
            </w:r>
          </w:p>
        </w:tc>
      </w:tr>
      <w:tr w:rsidR="000B020B" w:rsidRPr="00DF1533" w:rsidTr="000B020B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Lübnan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8.727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91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92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8.910</w:t>
            </w:r>
          </w:p>
        </w:tc>
      </w:tr>
      <w:tr w:rsidR="000B020B" w:rsidRPr="00DF1533" w:rsidTr="000B02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Almanya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8.030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8.030</w:t>
            </w:r>
          </w:p>
        </w:tc>
      </w:tr>
      <w:tr w:rsidR="000B020B" w:rsidRPr="00DF1533" w:rsidTr="000B020B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Diğer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84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145.591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123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5.640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50.733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202.171</w:t>
            </w:r>
          </w:p>
        </w:tc>
      </w:tr>
      <w:tr w:rsidR="000B020B" w:rsidRPr="00DF1533" w:rsidTr="000B020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3" w:type="dxa"/>
            <w:noWrap/>
            <w:vAlign w:val="center"/>
          </w:tcPr>
          <w:p w:rsidR="000B020B" w:rsidRPr="000B020B" w:rsidRDefault="000B020B" w:rsidP="000B020B">
            <w:pPr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1307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166.039</w:t>
            </w:r>
          </w:p>
        </w:tc>
        <w:tc>
          <w:tcPr>
            <w:tcW w:w="1308" w:type="dxa"/>
            <w:vAlign w:val="center"/>
          </w:tcPr>
          <w:p w:rsidR="000B020B" w:rsidRPr="000B020B" w:rsidRDefault="000B020B" w:rsidP="000B020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84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170.542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1.231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8.410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170.933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3.013</w:t>
            </w:r>
          </w:p>
        </w:tc>
        <w:tc>
          <w:tcPr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77.521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noWrap/>
            <w:vAlign w:val="center"/>
          </w:tcPr>
          <w:p w:rsidR="000B020B" w:rsidRPr="000B020B" w:rsidRDefault="000B020B" w:rsidP="000B020B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0B020B">
              <w:rPr>
                <w:rFonts w:asciiTheme="minorHAnsi" w:hAnsiTheme="minorHAnsi"/>
                <w:sz w:val="20"/>
                <w:szCs w:val="20"/>
              </w:rPr>
              <w:t>597.773</w:t>
            </w:r>
          </w:p>
        </w:tc>
      </w:tr>
    </w:tbl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*İhracatı aynı döneme ait toplam ihracatın %1’inden fazla olan ülkelere yer verilmiştir.</w:t>
      </w:r>
    </w:p>
    <w:p w:rsidR="00690F1E" w:rsidRPr="005859F1" w:rsidRDefault="00A102F8" w:rsidP="00A102F8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**2710.19.47.00.18 GTİP numaralı ürünlerin ihracatını gösterir.</w:t>
      </w:r>
    </w:p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</w:p>
    <w:p w:rsidR="00A102F8" w:rsidRPr="005859F1" w:rsidRDefault="00A102F8" w:rsidP="00A102F8">
      <w:pPr>
        <w:rPr>
          <w:rFonts w:asciiTheme="minorHAnsi" w:hAnsiTheme="minorHAnsi"/>
          <w:sz w:val="20"/>
          <w:szCs w:val="20"/>
        </w:rPr>
      </w:pPr>
    </w:p>
    <w:p w:rsidR="006C45F1" w:rsidRPr="005859F1" w:rsidRDefault="006C45F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6C45F1" w:rsidRPr="005859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2" w:name="_Toc387527597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4285"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="005A12D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ve </w:t>
      </w:r>
      <w:r w:rsidR="00B84285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Petrol </w:t>
      </w:r>
      <w:r w:rsidR="00074D07">
        <w:rPr>
          <w:rFonts w:asciiTheme="minorHAnsi" w:hAnsiTheme="minorHAnsi"/>
          <w:b w:val="0"/>
          <w:color w:val="auto"/>
          <w:sz w:val="20"/>
          <w:szCs w:val="20"/>
        </w:rPr>
        <w:t>İhracatının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Karşılaştırması</w:t>
      </w:r>
      <w:bookmarkEnd w:id="12"/>
    </w:p>
    <w:tbl>
      <w:tblPr>
        <w:tblStyle w:val="OrtaKlavuz3-Vurgu1"/>
        <w:tblW w:w="14049" w:type="dxa"/>
        <w:jc w:val="center"/>
        <w:tblLook w:val="05E0" w:firstRow="1" w:lastRow="1" w:firstColumn="1" w:lastColumn="1" w:noHBand="0" w:noVBand="1"/>
      </w:tblPr>
      <w:tblGrid>
        <w:gridCol w:w="4535"/>
        <w:gridCol w:w="1701"/>
        <w:gridCol w:w="1701"/>
        <w:gridCol w:w="1701"/>
        <w:gridCol w:w="1701"/>
        <w:gridCol w:w="2710"/>
      </w:tblGrid>
      <w:tr w:rsidR="006C45F1" w:rsidRPr="005859F1" w:rsidTr="008940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 w:val="restart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B84285" w:rsidRPr="005859F1" w:rsidTr="00B842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/>
            <w:hideMark/>
          </w:tcPr>
          <w:p w:rsidR="00B84285" w:rsidRPr="005859F1" w:rsidRDefault="00B84285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B84285" w:rsidRPr="002C5980" w:rsidRDefault="00B84285" w:rsidP="00B842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Şubat</w:t>
            </w: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tcW w:w="1701" w:type="dxa"/>
            <w:vAlign w:val="center"/>
            <w:hideMark/>
          </w:tcPr>
          <w:p w:rsidR="00B84285" w:rsidRPr="002C5980" w:rsidRDefault="00B84285" w:rsidP="00B842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tcW w:w="1701" w:type="dxa"/>
            <w:vAlign w:val="center"/>
            <w:hideMark/>
          </w:tcPr>
          <w:p w:rsidR="00B84285" w:rsidRPr="002C5980" w:rsidRDefault="00B84285" w:rsidP="00B842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Şubat</w:t>
            </w: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tcW w:w="1701" w:type="dxa"/>
            <w:vAlign w:val="center"/>
            <w:hideMark/>
          </w:tcPr>
          <w:p w:rsidR="00B84285" w:rsidRPr="002C5980" w:rsidRDefault="00B84285" w:rsidP="00B842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  <w:r w:rsidRPr="002C598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vAlign w:val="center"/>
            <w:hideMark/>
          </w:tcPr>
          <w:p w:rsidR="00B84285" w:rsidRPr="005859F1" w:rsidRDefault="00B84285" w:rsidP="00B84285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61922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Şubat </w:t>
            </w:r>
            <w:r w:rsidRPr="00BB3EA5">
              <w:rPr>
                <w:rFonts w:asciiTheme="minorHAnsi" w:hAnsiTheme="minorHAnsi"/>
                <w:color w:val="FFFFFF"/>
                <w:sz w:val="20"/>
                <w:szCs w:val="20"/>
              </w:rPr>
              <w:t>2014</w:t>
            </w:r>
            <w:r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 → </w:t>
            </w:r>
            <w:r w:rsidRPr="00561922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Mart 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2014</w:t>
            </w:r>
          </w:p>
        </w:tc>
      </w:tr>
      <w:tr w:rsidR="006C4442" w:rsidRPr="005859F1" w:rsidTr="006C444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166.066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166.039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25,1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27,8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</w:tr>
      <w:tr w:rsidR="006C4442" w:rsidRPr="005859F1" w:rsidTr="006C4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175.629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170.542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26,5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28,5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-2,9</w:t>
            </w:r>
          </w:p>
        </w:tc>
      </w:tr>
      <w:tr w:rsidR="006C4442" w:rsidRPr="005859F1" w:rsidTr="006C444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33.697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1.231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5,1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-96,3</w:t>
            </w:r>
          </w:p>
        </w:tc>
      </w:tr>
      <w:tr w:rsidR="006C4442" w:rsidRPr="005859F1" w:rsidTr="006C4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 Motorini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6.759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8.410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24,4</w:t>
            </w:r>
          </w:p>
        </w:tc>
      </w:tr>
      <w:tr w:rsidR="006C4442" w:rsidRPr="005859F1" w:rsidTr="006C444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Denizcilik Yakıtı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165.220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170.933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24,9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28,6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3,5</w:t>
            </w:r>
          </w:p>
        </w:tc>
      </w:tr>
      <w:tr w:rsidR="006C4442" w:rsidRPr="005859F1" w:rsidTr="006C4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 xml:space="preserve">Yüksek Kükürtlü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A4630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110.562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77.521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13,0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-29,9</w:t>
            </w:r>
          </w:p>
        </w:tc>
      </w:tr>
      <w:tr w:rsidR="006C4442" w:rsidRPr="005859F1" w:rsidTr="006C444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18,3</w:t>
            </w:r>
          </w:p>
        </w:tc>
      </w:tr>
      <w:tr w:rsidR="006C4442" w:rsidRPr="005859F1" w:rsidTr="006C44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Rafineri </w:t>
            </w:r>
            <w:r w:rsidRPr="00A4630F">
              <w:rPr>
                <w:rFonts w:ascii="Calibri" w:hAnsi="Calibri"/>
                <w:sz w:val="22"/>
                <w:szCs w:val="22"/>
              </w:rPr>
              <w:t>Ara Ürün</w:t>
            </w:r>
            <w:r>
              <w:rPr>
                <w:rFonts w:ascii="Calibri" w:hAnsi="Calibri"/>
                <w:sz w:val="22"/>
                <w:szCs w:val="22"/>
              </w:rPr>
              <w:t>leri*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4.583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3.013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C4442">
              <w:rPr>
                <w:rFonts w:ascii="Calibri" w:hAnsi="Calibri"/>
                <w:color w:val="000000"/>
                <w:sz w:val="20"/>
                <w:szCs w:val="20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-34,3</w:t>
            </w:r>
          </w:p>
        </w:tc>
      </w:tr>
      <w:tr w:rsidR="006C4442" w:rsidRPr="005859F1" w:rsidTr="006C444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noWrap/>
            <w:vAlign w:val="bottom"/>
          </w:tcPr>
          <w:p w:rsidR="006C4442" w:rsidRPr="00A4630F" w:rsidRDefault="006C444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662.587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597.773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6C4442" w:rsidRPr="006C4442" w:rsidRDefault="006C4442" w:rsidP="006C444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10" w:type="dxa"/>
            <w:noWrap/>
            <w:vAlign w:val="center"/>
          </w:tcPr>
          <w:p w:rsidR="006C4442" w:rsidRPr="006C4442" w:rsidRDefault="006C4442" w:rsidP="006C444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C4442">
              <w:rPr>
                <w:rFonts w:ascii="Calibri" w:hAnsi="Calibri"/>
                <w:sz w:val="20"/>
                <w:szCs w:val="20"/>
              </w:rPr>
              <w:t>-9,8</w:t>
            </w:r>
          </w:p>
        </w:tc>
      </w:tr>
    </w:tbl>
    <w:p w:rsidR="00FC1A79" w:rsidRPr="005859F1" w:rsidRDefault="00FC1A79" w:rsidP="00FC1A79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 2710.1</w:t>
      </w:r>
      <w:r w:rsidR="00983762">
        <w:rPr>
          <w:rFonts w:asciiTheme="minorHAnsi" w:hAnsiTheme="minorHAnsi"/>
          <w:sz w:val="20"/>
          <w:szCs w:val="20"/>
        </w:rPr>
        <w:t xml:space="preserve">9.47.00.18 </w:t>
      </w:r>
      <w:r w:rsidRPr="005859F1">
        <w:rPr>
          <w:rFonts w:asciiTheme="minorHAnsi" w:hAnsiTheme="minorHAnsi"/>
          <w:sz w:val="20"/>
          <w:szCs w:val="20"/>
        </w:rPr>
        <w:t>GTİP numaral</w:t>
      </w:r>
      <w:r w:rsidR="00983762">
        <w:rPr>
          <w:rFonts w:asciiTheme="minorHAnsi" w:hAnsiTheme="minorHAnsi"/>
          <w:sz w:val="20"/>
          <w:szCs w:val="20"/>
        </w:rPr>
        <w:t>ı ürün</w:t>
      </w:r>
      <w:r>
        <w:rPr>
          <w:rFonts w:asciiTheme="minorHAnsi" w:hAnsiTheme="minorHAnsi"/>
          <w:sz w:val="20"/>
          <w:szCs w:val="20"/>
        </w:rPr>
        <w:t xml:space="preserve"> ihracatını göstermektedir.</w:t>
      </w:r>
    </w:p>
    <w:p w:rsidR="00EC47BC" w:rsidRPr="005859F1" w:rsidRDefault="00EC47BC" w:rsidP="006C45F1">
      <w:pPr>
        <w:pStyle w:val="ResimYazs"/>
        <w:rPr>
          <w:rFonts w:asciiTheme="minorHAnsi" w:hAnsiTheme="minorHAnsi"/>
          <w:sz w:val="20"/>
          <w:szCs w:val="20"/>
        </w:rPr>
      </w:pPr>
    </w:p>
    <w:p w:rsidR="006C45F1" w:rsidRPr="005859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38752759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5A12D3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6C444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2013 ve Ocak</w:t>
      </w:r>
      <w:r w:rsidR="005A12D3">
        <w:rPr>
          <w:rFonts w:asciiTheme="minorHAnsi" w:hAnsiTheme="minorHAnsi"/>
          <w:b w:val="0"/>
          <w:color w:val="auto"/>
          <w:sz w:val="20"/>
          <w:szCs w:val="20"/>
        </w:rPr>
        <w:t>-</w:t>
      </w:r>
      <w:r w:rsidR="006C444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 xml:space="preserve">Petrol </w:t>
      </w:r>
      <w:r w:rsidR="00074D07">
        <w:rPr>
          <w:rFonts w:asciiTheme="minorHAnsi" w:hAnsiTheme="minorHAnsi"/>
          <w:b w:val="0"/>
          <w:color w:val="auto"/>
          <w:sz w:val="20"/>
          <w:szCs w:val="20"/>
        </w:rPr>
        <w:t>İhracatının</w:t>
      </w:r>
      <w:r w:rsidR="00074D07" w:rsidRPr="00DF1533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 w:rsidRPr="00DF1533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13"/>
    </w:p>
    <w:tbl>
      <w:tblPr>
        <w:tblStyle w:val="OrtaKlavuz3-Vurgu1"/>
        <w:tblW w:w="14174" w:type="dxa"/>
        <w:jc w:val="center"/>
        <w:tblLook w:val="05E0" w:firstRow="1" w:lastRow="1" w:firstColumn="1" w:lastColumn="1" w:noHBand="0" w:noVBand="1"/>
      </w:tblPr>
      <w:tblGrid>
        <w:gridCol w:w="5102"/>
        <w:gridCol w:w="1701"/>
        <w:gridCol w:w="1701"/>
        <w:gridCol w:w="1701"/>
        <w:gridCol w:w="1701"/>
        <w:gridCol w:w="2268"/>
      </w:tblGrid>
      <w:tr w:rsidR="006C45F1" w:rsidRPr="005859F1" w:rsidTr="008940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 w:val="restart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hideMark/>
          </w:tcPr>
          <w:p w:rsidR="006C45F1" w:rsidRPr="005859F1" w:rsidRDefault="006C45F1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6C45F1" w:rsidRPr="005859F1" w:rsidRDefault="006C45F1" w:rsidP="005E39DB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Değişim (%)</w:t>
            </w:r>
          </w:p>
        </w:tc>
      </w:tr>
      <w:tr w:rsidR="00B84285" w:rsidRPr="005859F1" w:rsidTr="00C13F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/>
            <w:hideMark/>
          </w:tcPr>
          <w:p w:rsidR="00B84285" w:rsidRPr="005859F1" w:rsidRDefault="00B84285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  <w:hideMark/>
          </w:tcPr>
          <w:p w:rsidR="00B84285" w:rsidRDefault="00B84285" w:rsidP="006C44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</w:p>
          <w:p w:rsidR="00B84285" w:rsidRPr="005859F1" w:rsidRDefault="00B84285" w:rsidP="006C44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</w:t>
            </w:r>
            <w:r w:rsidRPr="00C22B9D"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84285" w:rsidRDefault="00B84285" w:rsidP="006C44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  <w:p w:rsidR="00B84285" w:rsidRPr="005859F1" w:rsidRDefault="00B84285" w:rsidP="006C44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</w:t>
            </w:r>
            <w:r w:rsidRPr="00C22B9D"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84285" w:rsidRDefault="00B84285" w:rsidP="006C44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2013</w:t>
            </w:r>
          </w:p>
          <w:p w:rsidR="00B84285" w:rsidRPr="005859F1" w:rsidRDefault="00B84285" w:rsidP="006C44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</w:t>
            </w:r>
            <w:r w:rsidRPr="00C22B9D"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84285" w:rsidRDefault="00B84285" w:rsidP="006C44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859F1">
              <w:rPr>
                <w:rFonts w:asciiTheme="minorHAnsi" w:hAnsiTheme="minorHAnsi"/>
                <w:b/>
                <w:bCs/>
                <w:sz w:val="20"/>
                <w:szCs w:val="20"/>
              </w:rPr>
              <w:t>2014</w:t>
            </w:r>
          </w:p>
          <w:p w:rsidR="00B84285" w:rsidRPr="005859F1" w:rsidRDefault="00B84285" w:rsidP="006C44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Ocak-</w:t>
            </w:r>
            <w:r w:rsidRPr="00C22B9D">
              <w:rPr>
                <w:rFonts w:asciiTheme="minorHAnsi" w:hAnsiTheme="minorHAnsi"/>
                <w:b/>
                <w:bCs/>
                <w:sz w:val="20"/>
                <w:szCs w:val="20"/>
              </w:rPr>
              <w:t>Mart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Merge w:val="restart"/>
            <w:vAlign w:val="center"/>
            <w:hideMark/>
          </w:tcPr>
          <w:p w:rsidR="00B84285" w:rsidRDefault="00B84285" w:rsidP="006C4442">
            <w:pPr>
              <w:jc w:val="center"/>
              <w:rPr>
                <w:rFonts w:asciiTheme="minorHAnsi" w:hAnsiTheme="minorHAnsi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Ocak-</w:t>
            </w:r>
            <w:r w:rsidRPr="00C22B9D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Mart 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2013 </w:t>
            </w:r>
            <w:r w:rsidRPr="004F604B"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  <w:sym w:font="Wingdings" w:char="F0E0"/>
            </w:r>
          </w:p>
          <w:p w:rsidR="00B84285" w:rsidRPr="005859F1" w:rsidRDefault="00B84285" w:rsidP="006C4442">
            <w:pPr>
              <w:jc w:val="center"/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/>
                <w:color w:val="FFFFFF"/>
                <w:sz w:val="20"/>
                <w:szCs w:val="20"/>
              </w:rPr>
              <w:t>Ocak-</w:t>
            </w:r>
            <w:r w:rsidRPr="00C22B9D">
              <w:rPr>
                <w:rFonts w:asciiTheme="minorHAnsi" w:hAnsiTheme="minorHAnsi"/>
                <w:color w:val="FFFFFF"/>
                <w:sz w:val="20"/>
                <w:szCs w:val="20"/>
              </w:rPr>
              <w:t xml:space="preserve">Mart </w:t>
            </w:r>
            <w:r w:rsidRPr="005859F1">
              <w:rPr>
                <w:rFonts w:asciiTheme="minorHAnsi" w:hAnsiTheme="minorHAnsi"/>
                <w:color w:val="FFFFFF"/>
                <w:sz w:val="20"/>
                <w:szCs w:val="20"/>
              </w:rPr>
              <w:t>2014</w:t>
            </w:r>
          </w:p>
        </w:tc>
      </w:tr>
      <w:tr w:rsidR="006C45F1" w:rsidRPr="005859F1" w:rsidTr="005A12D3">
        <w:trPr>
          <w:trHeight w:val="3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Merge/>
            <w:hideMark/>
          </w:tcPr>
          <w:p w:rsidR="006C45F1" w:rsidRPr="005859F1" w:rsidRDefault="006C45F1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:rsidR="006C45F1" w:rsidRPr="005859F1" w:rsidRDefault="006C45F1" w:rsidP="005E3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Merge/>
            <w:hideMark/>
          </w:tcPr>
          <w:p w:rsidR="006C45F1" w:rsidRPr="005859F1" w:rsidRDefault="006C45F1" w:rsidP="005E39DB">
            <w:pPr>
              <w:rPr>
                <w:rFonts w:asciiTheme="minorHAnsi" w:hAnsiTheme="minorHAnsi"/>
                <w:b w:val="0"/>
                <w:bCs w:val="0"/>
                <w:color w:val="FFFFFF"/>
                <w:sz w:val="20"/>
                <w:szCs w:val="20"/>
              </w:rPr>
            </w:pPr>
          </w:p>
        </w:tc>
      </w:tr>
      <w:tr w:rsidR="00983762" w:rsidRPr="005859F1" w:rsidTr="00983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621.333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469.623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26,8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25,2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-24,4</w:t>
            </w:r>
          </w:p>
        </w:tc>
      </w:tr>
      <w:tr w:rsidR="00983762" w:rsidRPr="005859F1" w:rsidTr="0098376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Jet Yakıtı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877.965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527.679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37,9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28,4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-39,9</w:t>
            </w:r>
          </w:p>
        </w:tc>
      </w:tr>
      <w:tr w:rsidR="00983762" w:rsidRPr="005859F1" w:rsidTr="00983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5.058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36.549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623</w:t>
            </w:r>
          </w:p>
        </w:tc>
      </w:tr>
      <w:tr w:rsidR="00983762" w:rsidRPr="005859F1" w:rsidTr="0098376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 Motorini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36.167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21.256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-41,2</w:t>
            </w:r>
          </w:p>
        </w:tc>
      </w:tr>
      <w:tr w:rsidR="00983762" w:rsidRPr="005859F1" w:rsidTr="00983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Denizcilik Yakıtı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397.782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483.591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21,6</w:t>
            </w:r>
          </w:p>
        </w:tc>
      </w:tr>
      <w:tr w:rsidR="00983762" w:rsidRPr="005859F1" w:rsidTr="0098376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 xml:space="preserve">Yüksek Kükürtlü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Fuel</w:t>
            </w:r>
            <w:proofErr w:type="spellEnd"/>
            <w:r w:rsidRPr="00A4630F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 w:rsidRPr="00A4630F">
              <w:rPr>
                <w:rFonts w:ascii="Calibri" w:hAnsi="Calibri"/>
                <w:sz w:val="22"/>
                <w:szCs w:val="22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351.893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297.215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15,2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16,0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-15,5</w:t>
            </w:r>
          </w:p>
        </w:tc>
      </w:tr>
      <w:tr w:rsidR="00983762" w:rsidRPr="005859F1" w:rsidTr="009837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Uçak Benzini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983762" w:rsidRPr="005859F1" w:rsidTr="00983762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Rafineri </w:t>
            </w:r>
            <w:r w:rsidRPr="00A4630F">
              <w:rPr>
                <w:rFonts w:ascii="Calibri" w:hAnsi="Calibri"/>
                <w:sz w:val="22"/>
                <w:szCs w:val="22"/>
              </w:rPr>
              <w:t>Ara Ürün</w:t>
            </w:r>
            <w:r>
              <w:rPr>
                <w:rFonts w:ascii="Calibri" w:hAnsi="Calibri"/>
                <w:sz w:val="22"/>
                <w:szCs w:val="22"/>
              </w:rPr>
              <w:t>leri*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28.257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25.028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83762">
              <w:rPr>
                <w:rFonts w:ascii="Calibri" w:hAnsi="Calibri"/>
                <w:color w:val="000000"/>
                <w:sz w:val="20"/>
                <w:szCs w:val="20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-11,4</w:t>
            </w:r>
          </w:p>
        </w:tc>
      </w:tr>
      <w:tr w:rsidR="00983762" w:rsidRPr="005859F1" w:rsidTr="0098376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vAlign w:val="bottom"/>
          </w:tcPr>
          <w:p w:rsidR="00983762" w:rsidRPr="00A4630F" w:rsidRDefault="00983762">
            <w:pPr>
              <w:rPr>
                <w:rFonts w:ascii="Calibri" w:hAnsi="Calibri"/>
                <w:sz w:val="22"/>
                <w:szCs w:val="22"/>
              </w:rPr>
            </w:pPr>
            <w:r w:rsidRPr="00A4630F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1701" w:type="dxa"/>
            <w:vAlign w:val="center"/>
          </w:tcPr>
          <w:p w:rsidR="00983762" w:rsidRPr="00983762" w:rsidRDefault="00983762" w:rsidP="0098376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2.318.455</w:t>
            </w:r>
          </w:p>
        </w:tc>
        <w:tc>
          <w:tcPr>
            <w:tcW w:w="1701" w:type="dxa"/>
            <w:vAlign w:val="center"/>
          </w:tcPr>
          <w:p w:rsidR="00983762" w:rsidRPr="00983762" w:rsidRDefault="00983762" w:rsidP="0098376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1.861.176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983762" w:rsidRPr="00983762" w:rsidRDefault="00983762" w:rsidP="00983762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983762" w:rsidRPr="00983762" w:rsidRDefault="00983762" w:rsidP="009837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983762">
              <w:rPr>
                <w:rFonts w:ascii="Calibri" w:hAnsi="Calibri"/>
                <w:sz w:val="20"/>
                <w:szCs w:val="20"/>
              </w:rPr>
              <w:t>-19,7</w:t>
            </w:r>
          </w:p>
        </w:tc>
      </w:tr>
    </w:tbl>
    <w:p w:rsidR="006C45F1" w:rsidRPr="005859F1" w:rsidRDefault="006C45F1" w:rsidP="006C45F1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 2710.1</w:t>
      </w:r>
      <w:r w:rsidR="00FC1A79">
        <w:rPr>
          <w:rFonts w:asciiTheme="minorHAnsi" w:hAnsiTheme="minorHAnsi"/>
          <w:sz w:val="20"/>
          <w:szCs w:val="20"/>
        </w:rPr>
        <w:t xml:space="preserve">9.47.00.18 ve 2710.12.11.00.00 </w:t>
      </w:r>
      <w:r w:rsidRPr="005859F1">
        <w:rPr>
          <w:rFonts w:asciiTheme="minorHAnsi" w:hAnsiTheme="minorHAnsi"/>
          <w:sz w:val="20"/>
          <w:szCs w:val="20"/>
        </w:rPr>
        <w:t>GTİP numaral</w:t>
      </w:r>
      <w:r w:rsidR="00FC1A79">
        <w:rPr>
          <w:rFonts w:asciiTheme="minorHAnsi" w:hAnsiTheme="minorHAnsi"/>
          <w:sz w:val="20"/>
          <w:szCs w:val="20"/>
        </w:rPr>
        <w:t>ı ürünlerin ihracatını göstermektedir.</w:t>
      </w:r>
    </w:p>
    <w:p w:rsidR="00FD4DCB" w:rsidRPr="005859F1" w:rsidRDefault="00FD4DCB" w:rsidP="006C45F1">
      <w:pPr>
        <w:rPr>
          <w:rFonts w:asciiTheme="minorHAnsi" w:hAnsiTheme="minorHAnsi"/>
          <w:sz w:val="20"/>
          <w:szCs w:val="20"/>
        </w:rPr>
      </w:pPr>
    </w:p>
    <w:p w:rsidR="005F2EBD" w:rsidRDefault="005F2EBD">
      <w:pPr>
        <w:spacing w:after="200" w:line="276" w:lineRule="auto"/>
        <w:rPr>
          <w:rFonts w:asciiTheme="minorHAnsi" w:hAnsiTheme="minorHAnsi"/>
          <w:sz w:val="20"/>
          <w:szCs w:val="20"/>
        </w:rPr>
        <w:sectPr w:rsidR="005F2EBD" w:rsidSect="00B551F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8940D3" w:rsidRPr="005859F1" w:rsidRDefault="00E36B76" w:rsidP="008940D3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AF4E837" wp14:editId="4433B413">
            <wp:extent cx="4369982" cy="3955312"/>
            <wp:effectExtent l="0" t="0" r="0" b="762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940D3" w:rsidRDefault="008940D3" w:rsidP="00E36B76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4" w:name="_Toc38752764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36B76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Petrol İhracatının Ülkelere Göre Dağılımı</w:t>
      </w:r>
      <w:bookmarkEnd w:id="14"/>
    </w:p>
    <w:p w:rsidR="008940D3" w:rsidRDefault="00E36B76" w:rsidP="00E36B76">
      <w:pPr>
        <w:jc w:val="center"/>
        <w:rPr>
          <w:rFonts w:asciiTheme="minorHAnsi" w:hAnsiTheme="minorHAnsi"/>
          <w:bCs/>
          <w:sz w:val="20"/>
          <w:szCs w:val="20"/>
        </w:rPr>
      </w:pPr>
      <w:r w:rsidRPr="00FF1C4D">
        <w:rPr>
          <w:rFonts w:asciiTheme="minorHAnsi" w:hAnsiTheme="minorHAnsi"/>
          <w:bCs/>
          <w:sz w:val="20"/>
          <w:szCs w:val="20"/>
        </w:rPr>
        <w:t>(</w:t>
      </w:r>
      <w:r>
        <w:rPr>
          <w:rFonts w:asciiTheme="minorHAnsi" w:hAnsiTheme="minorHAnsi"/>
          <w:bCs/>
          <w:sz w:val="20"/>
          <w:szCs w:val="20"/>
        </w:rPr>
        <w:t>Toplam ihracat</w:t>
      </w:r>
      <w:r w:rsidRPr="00FF1C4D">
        <w:rPr>
          <w:rFonts w:asciiTheme="minorHAnsi" w:hAnsiTheme="minorHAnsi"/>
          <w:bCs/>
          <w:sz w:val="20"/>
          <w:szCs w:val="20"/>
        </w:rPr>
        <w:t xml:space="preserve"> içerisindeki payı %1’den az olan ülkeler “Diğer” b</w:t>
      </w:r>
      <w:r>
        <w:rPr>
          <w:rFonts w:asciiTheme="minorHAnsi" w:hAnsiTheme="minorHAnsi"/>
          <w:bCs/>
          <w:sz w:val="20"/>
          <w:szCs w:val="20"/>
        </w:rPr>
        <w:t>aşlığı altında gösterilmiştir.)</w:t>
      </w:r>
    </w:p>
    <w:p w:rsidR="00E36B76" w:rsidRPr="00E36B76" w:rsidRDefault="00E36B76" w:rsidP="00E36B76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8940D3" w:rsidRPr="005859F1" w:rsidRDefault="00E36B76" w:rsidP="008940D3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1B77029E" wp14:editId="3FAC290A">
            <wp:extent cx="4291853" cy="3915335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5859F1" w:rsidRDefault="008940D3" w:rsidP="00A91E7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5" w:name="_Toc38752764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36B76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="00DF1533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="00DF1533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Petrol İhracatının Ürünlere Göre Dağılımı</w:t>
      </w:r>
      <w:bookmarkEnd w:id="15"/>
    </w:p>
    <w:p w:rsidR="00CA004C" w:rsidRPr="005859F1" w:rsidRDefault="00CA004C" w:rsidP="00CA004C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8761E2" w:rsidRPr="005859F1" w:rsidRDefault="00121221" w:rsidP="005F2EBD">
      <w:pPr>
        <w:spacing w:after="200" w:line="276" w:lineRule="auto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35AA89C9" wp14:editId="179F60E5">
            <wp:extent cx="5423646" cy="3433482"/>
            <wp:effectExtent l="0" t="0" r="5715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1212F1" w:rsidRPr="005859F1" w:rsidRDefault="001212F1" w:rsidP="001212F1">
      <w:pPr>
        <w:pStyle w:val="ResimYazs"/>
        <w:jc w:val="center"/>
        <w:rPr>
          <w:rFonts w:asciiTheme="minorHAnsi" w:hAnsiTheme="minorHAnsi"/>
          <w:sz w:val="20"/>
          <w:szCs w:val="20"/>
        </w:rPr>
      </w:pPr>
      <w:bookmarkStart w:id="16" w:name="_Toc38752764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21221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B80DF8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döneminde petrol ihracatının lisans sahipleri arasında dağılımı</w:t>
      </w:r>
      <w:bookmarkEnd w:id="16"/>
    </w:p>
    <w:p w:rsidR="001212F1" w:rsidRPr="005859F1" w:rsidRDefault="001212F1" w:rsidP="001212F1">
      <w:pPr>
        <w:rPr>
          <w:rFonts w:asciiTheme="minorHAnsi" w:hAnsiTheme="minorHAnsi"/>
          <w:sz w:val="20"/>
          <w:szCs w:val="20"/>
        </w:rPr>
      </w:pPr>
    </w:p>
    <w:p w:rsidR="00B105B0" w:rsidRPr="005859F1" w:rsidRDefault="00B105B0" w:rsidP="001212F1">
      <w:pPr>
        <w:rPr>
          <w:rFonts w:asciiTheme="minorHAnsi" w:hAnsiTheme="minorHAnsi"/>
          <w:sz w:val="20"/>
          <w:szCs w:val="20"/>
        </w:rPr>
      </w:pPr>
    </w:p>
    <w:p w:rsidR="005F2EBD" w:rsidRDefault="005F2EBD" w:rsidP="00A91E7D">
      <w:pPr>
        <w:rPr>
          <w:rFonts w:asciiTheme="minorHAnsi" w:hAnsiTheme="minorHAnsi"/>
          <w:sz w:val="20"/>
          <w:szCs w:val="20"/>
        </w:rPr>
      </w:pPr>
    </w:p>
    <w:p w:rsidR="00FA70EE" w:rsidRDefault="00395DEC" w:rsidP="00A91E7D">
      <w:pPr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57082772" wp14:editId="5A993629">
            <wp:extent cx="5423646" cy="3433482"/>
            <wp:effectExtent l="0" t="0" r="5715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A70EE" w:rsidRPr="00FA70EE" w:rsidRDefault="00FA70EE" w:rsidP="00FA70E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  <w:sectPr w:rsidR="00FA70EE" w:rsidRPr="00FA70EE" w:rsidSect="005A613B">
          <w:pgSz w:w="11906" w:h="16838"/>
          <w:pgMar w:top="1440" w:right="1440" w:bottom="1440" w:left="1440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  <w:titlePg/>
          <w:docGrid w:linePitch="360"/>
        </w:sectPr>
      </w:pPr>
      <w:bookmarkStart w:id="17" w:name="_Toc387527648"/>
      <w:r w:rsidRPr="00463AC4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463AC4" w:rsidRPr="00463AC4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121221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Pr="00463AC4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petrol ihracatının lisans sahipleri arasında dağılımı</w:t>
      </w:r>
      <w:bookmarkEnd w:id="17"/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8" w:name="_Toc38752759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953D06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8"/>
    </w:p>
    <w:tbl>
      <w:tblPr>
        <w:tblStyle w:val="OrtaKlavuz3-Vurgu4"/>
        <w:tblW w:w="12233" w:type="dxa"/>
        <w:jc w:val="center"/>
        <w:tblLook w:val="05E0" w:firstRow="1" w:lastRow="1" w:firstColumn="1" w:lastColumn="1" w:noHBand="0" w:noVBand="1"/>
      </w:tblPr>
      <w:tblGrid>
        <w:gridCol w:w="3781"/>
        <w:gridCol w:w="1701"/>
        <w:gridCol w:w="1701"/>
        <w:gridCol w:w="1915"/>
        <w:gridCol w:w="1701"/>
        <w:gridCol w:w="1434"/>
      </w:tblGrid>
      <w:tr w:rsidR="005E39DB" w:rsidRPr="008E62AC" w:rsidTr="008E62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  <w:hideMark/>
          </w:tcPr>
          <w:p w:rsidR="005E39DB" w:rsidRPr="008E62AC" w:rsidRDefault="005E39DB" w:rsidP="005E39DB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  <w:hideMark/>
          </w:tcPr>
          <w:p w:rsidR="005E39DB" w:rsidRPr="008E62AC" w:rsidRDefault="005E39DB" w:rsidP="006268AB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Calibri"/>
                <w:sz w:val="20"/>
                <w:szCs w:val="20"/>
              </w:rPr>
              <w:t>Toplam</w:t>
            </w:r>
          </w:p>
        </w:tc>
      </w:tr>
      <w:tr w:rsidR="00953D06" w:rsidRPr="008E62AC" w:rsidTr="00953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20.143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20.143</w:t>
            </w:r>
          </w:p>
        </w:tc>
      </w:tr>
      <w:tr w:rsidR="00953D06" w:rsidRPr="008E62AC" w:rsidTr="00953D0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28.161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32.429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50.720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60.014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171.324</w:t>
            </w:r>
          </w:p>
        </w:tc>
      </w:tr>
      <w:tr w:rsidR="00953D06" w:rsidRPr="008E62AC" w:rsidTr="00953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65.359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122.621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187.980</w:t>
            </w:r>
          </w:p>
        </w:tc>
      </w:tr>
      <w:tr w:rsidR="00953D06" w:rsidRPr="008E62AC" w:rsidTr="00953D0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8.337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1.338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9.675</w:t>
            </w:r>
          </w:p>
        </w:tc>
      </w:tr>
      <w:tr w:rsidR="00953D06" w:rsidRPr="008E62AC" w:rsidTr="00953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-7.960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-30.534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11.770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33.380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6.656</w:t>
            </w:r>
          </w:p>
        </w:tc>
      </w:tr>
      <w:tr w:rsidR="00953D06" w:rsidRPr="008E62AC" w:rsidTr="00953D0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-15.293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-28.897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-4.306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-1.288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-49.784</w:t>
            </w:r>
          </w:p>
        </w:tc>
      </w:tr>
      <w:tr w:rsidR="00953D06" w:rsidRPr="008E62AC" w:rsidTr="00953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3.734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3.734</w:t>
            </w:r>
          </w:p>
        </w:tc>
      </w:tr>
      <w:tr w:rsidR="00953D06" w:rsidRPr="008E62AC" w:rsidTr="00953D0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Jet Yakıtı (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Kerosen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141.759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106.624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35.044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283.427</w:t>
            </w:r>
          </w:p>
        </w:tc>
      </w:tr>
      <w:tr w:rsidR="00953D06" w:rsidRPr="008E62AC" w:rsidTr="00953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20.577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12.564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33.141</w:t>
            </w:r>
          </w:p>
        </w:tc>
      </w:tr>
      <w:tr w:rsidR="00953D06" w:rsidRPr="008E62AC" w:rsidTr="00953D0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155.136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143.019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37.916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-2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336.069</w:t>
            </w:r>
          </w:p>
        </w:tc>
      </w:tr>
      <w:tr w:rsidR="00953D06" w:rsidRPr="008E62AC" w:rsidTr="00953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25.003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26.081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10.553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61.637</w:t>
            </w:r>
          </w:p>
        </w:tc>
      </w:tr>
      <w:tr w:rsidR="00953D06" w:rsidRPr="008E62AC" w:rsidTr="00953D0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131.839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222.741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129.247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483.836</w:t>
            </w:r>
          </w:p>
        </w:tc>
      </w:tr>
      <w:tr w:rsidR="00953D06" w:rsidRPr="008E62AC" w:rsidTr="00953D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23.405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7.632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-17.136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10.280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24.181</w:t>
            </w:r>
          </w:p>
        </w:tc>
      </w:tr>
      <w:tr w:rsidR="00953D06" w:rsidRPr="008E62AC" w:rsidTr="00953D06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Yüksek Kükürtlü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8E62AC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8E62AC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27.746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44.002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33.294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105.042</w:t>
            </w:r>
          </w:p>
        </w:tc>
      </w:tr>
      <w:tr w:rsidR="00953D06" w:rsidRPr="008E62AC" w:rsidTr="00953D0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1" w:type="dxa"/>
            <w:noWrap/>
            <w:vAlign w:val="center"/>
          </w:tcPr>
          <w:p w:rsidR="00953D06" w:rsidRPr="008E62AC" w:rsidRDefault="00953D06" w:rsidP="005E39DB">
            <w:pPr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</w:pPr>
            <w:r w:rsidRPr="008E62AC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604.069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679.763</w:t>
            </w:r>
          </w:p>
        </w:tc>
        <w:tc>
          <w:tcPr>
            <w:tcW w:w="1915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290.836</w:t>
            </w:r>
          </w:p>
        </w:tc>
        <w:tc>
          <w:tcPr>
            <w:tcW w:w="1701" w:type="dxa"/>
            <w:noWrap/>
            <w:vAlign w:val="center"/>
          </w:tcPr>
          <w:p w:rsidR="00953D06" w:rsidRPr="00953D06" w:rsidRDefault="00953D06" w:rsidP="00953D0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102.393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vAlign w:val="center"/>
          </w:tcPr>
          <w:p w:rsidR="00953D06" w:rsidRPr="00953D06" w:rsidRDefault="00953D06" w:rsidP="00953D06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953D06">
              <w:rPr>
                <w:rFonts w:asciiTheme="minorHAnsi" w:hAnsiTheme="minorHAnsi"/>
                <w:sz w:val="20"/>
                <w:szCs w:val="20"/>
              </w:rPr>
              <w:t>1.677.061</w:t>
            </w:r>
          </w:p>
        </w:tc>
      </w:tr>
    </w:tbl>
    <w:p w:rsidR="005E39DB" w:rsidRPr="005859F1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 w:cs="Tahoma"/>
          <w:b w:val="0"/>
          <w:color w:val="auto"/>
          <w:sz w:val="20"/>
          <w:szCs w:val="20"/>
        </w:rPr>
        <w:t>**Diğer Ürünler hesaplanırken Ara Ürünler dikkate alınmıştır.</w:t>
      </w:r>
    </w:p>
    <w:p w:rsidR="008940D3" w:rsidRPr="005859F1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5859F1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EF3985" w:rsidRPr="005859F1" w:rsidRDefault="00EF3985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9" w:name="_Toc38752760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7026DF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2013</w:t>
      </w:r>
      <w:r w:rsidR="002D13C1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7026DF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2D13C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nin Karşılaştırılması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9"/>
    </w:p>
    <w:tbl>
      <w:tblPr>
        <w:tblStyle w:val="OrtaKlavuz3-Vurgu4"/>
        <w:tblW w:w="12179" w:type="dxa"/>
        <w:jc w:val="center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540"/>
      </w:tblGrid>
      <w:tr w:rsidR="005E39DB" w:rsidRPr="005859F1" w:rsidTr="00EE7D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vAlign w:val="center"/>
            <w:hideMark/>
          </w:tcPr>
          <w:p w:rsidR="005E39DB" w:rsidRPr="006268AB" w:rsidRDefault="005E39DB" w:rsidP="006268A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5E39DB" w:rsidRPr="006268AB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5E39DB" w:rsidRPr="006268AB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vAlign w:val="center"/>
            <w:hideMark/>
          </w:tcPr>
          <w:p w:rsidR="005E39DB" w:rsidRPr="006268AB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EE7D96" w:rsidRPr="005859F1" w:rsidTr="00EE7D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vAlign w:val="center"/>
            <w:hideMark/>
          </w:tcPr>
          <w:p w:rsidR="00EE7D96" w:rsidRPr="005859F1" w:rsidRDefault="00EE7D96" w:rsidP="005E39DB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026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Ocak-</w:t>
            </w:r>
            <w:r w:rsidR="007026DF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607D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Ocak-</w:t>
            </w:r>
            <w:r w:rsidR="007026DF" w:rsidRPr="007026DF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Ocak-</w:t>
            </w:r>
            <w:r w:rsidR="007026DF" w:rsidRPr="007026DF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757C6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Ocak-</w:t>
            </w:r>
            <w:r w:rsidR="007026DF" w:rsidRPr="007026DF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Mart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vAlign w:val="center"/>
            <w:hideMark/>
          </w:tcPr>
          <w:p w:rsidR="00EE7D96" w:rsidRDefault="00EE7D96" w:rsidP="00EE7D96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="007026DF" w:rsidRPr="007026DF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Mart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Pr="00EE7D96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EE7D96" w:rsidRPr="006268AB" w:rsidRDefault="00EE7D96" w:rsidP="00EE7D96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="007026DF" w:rsidRPr="007026DF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Mart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7026DF" w:rsidRPr="005859F1" w:rsidTr="007026DF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976.783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885.250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22,3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19,4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-9,4</w:t>
            </w:r>
          </w:p>
        </w:tc>
      </w:tr>
      <w:tr w:rsidR="007026DF" w:rsidRPr="005859F1" w:rsidTr="00702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1.494.797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1.432.626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34,2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31,3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-4,2</w:t>
            </w:r>
          </w:p>
        </w:tc>
      </w:tr>
      <w:tr w:rsidR="007026DF" w:rsidRPr="005859F1" w:rsidTr="007026DF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6268AB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6268AB">
              <w:rPr>
                <w:rFonts w:asciiTheme="minorHAnsi" w:hAnsiTheme="minorHAnsi" w:cs="Arial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337.400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264.132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7,7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5,8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-21,7</w:t>
            </w:r>
          </w:p>
        </w:tc>
      </w:tr>
      <w:tr w:rsidR="007026DF" w:rsidRPr="005859F1" w:rsidTr="00702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445.707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506.063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10,2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13,5</w:t>
            </w:r>
          </w:p>
        </w:tc>
      </w:tr>
      <w:tr w:rsidR="007026DF" w:rsidRPr="005859F1" w:rsidTr="007026DF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696.273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727.931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15,9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15,9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4,5</w:t>
            </w:r>
          </w:p>
        </w:tc>
      </w:tr>
      <w:tr w:rsidR="007026DF" w:rsidRPr="005859F1" w:rsidTr="00702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159.812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161.347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3,5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1,0</w:t>
            </w:r>
          </w:p>
        </w:tc>
      </w:tr>
      <w:tr w:rsidR="007026DF" w:rsidRPr="005859F1" w:rsidTr="007026DF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12.782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11.449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-10,4</w:t>
            </w:r>
          </w:p>
        </w:tc>
      </w:tr>
      <w:tr w:rsidR="007026DF" w:rsidRPr="005859F1" w:rsidTr="00702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373.295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415.850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8,5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9,1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11,4</w:t>
            </w:r>
          </w:p>
        </w:tc>
      </w:tr>
      <w:tr w:rsidR="007026DF" w:rsidRPr="005859F1" w:rsidTr="007026DF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6268AB">
              <w:rPr>
                <w:rFonts w:asciiTheme="minorHAnsi" w:hAnsiTheme="minorHAnsi" w:cs="Arial"/>
                <w:sz w:val="20"/>
                <w:szCs w:val="20"/>
              </w:rPr>
              <w:t>Bazyağ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23.534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43.251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83,8</w:t>
            </w:r>
          </w:p>
        </w:tc>
      </w:tr>
      <w:tr w:rsidR="007026DF" w:rsidRPr="005859F1" w:rsidTr="00702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Diğerleri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-144.466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122.936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-3,3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color w:val="000000"/>
                <w:sz w:val="20"/>
                <w:szCs w:val="20"/>
              </w:rPr>
              <w:t>2,7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-185</w:t>
            </w:r>
          </w:p>
        </w:tc>
      </w:tr>
      <w:tr w:rsidR="007026DF" w:rsidRPr="005859F1" w:rsidTr="007026D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7026DF" w:rsidRPr="006268AB" w:rsidRDefault="007026DF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268AB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7026DF" w:rsidRPr="007026DF" w:rsidRDefault="007026DF" w:rsidP="007026D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4.375.917</w:t>
            </w:r>
          </w:p>
        </w:tc>
        <w:tc>
          <w:tcPr>
            <w:tcW w:w="1701" w:type="dxa"/>
            <w:vAlign w:val="center"/>
          </w:tcPr>
          <w:p w:rsidR="007026DF" w:rsidRPr="007026DF" w:rsidRDefault="007026DF" w:rsidP="007026D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4.570.835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7026DF" w:rsidRPr="007026DF" w:rsidRDefault="007026DF" w:rsidP="007026DF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  <w:vAlign w:val="center"/>
          </w:tcPr>
          <w:p w:rsidR="007026DF" w:rsidRPr="007026DF" w:rsidRDefault="007026DF" w:rsidP="007026DF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7026DF">
              <w:rPr>
                <w:rFonts w:asciiTheme="minorHAnsi" w:hAnsiTheme="minorHAnsi"/>
                <w:sz w:val="20"/>
                <w:szCs w:val="20"/>
              </w:rPr>
              <w:t>4,5</w:t>
            </w:r>
          </w:p>
        </w:tc>
      </w:tr>
    </w:tbl>
    <w:p w:rsidR="005E39DB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5859F1" w:rsidRDefault="005E39DB" w:rsidP="005E39DB">
      <w:pPr>
        <w:rPr>
          <w:rFonts w:asciiTheme="minorHAnsi" w:hAnsiTheme="minorHAnsi"/>
          <w:sz w:val="20"/>
          <w:szCs w:val="20"/>
        </w:rPr>
      </w:pPr>
    </w:p>
    <w:p w:rsidR="005E39DB" w:rsidRPr="005859F1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Pr="005859F1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0" w:name="_Toc38752760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7026DF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D7384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Satışları 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20"/>
    </w:p>
    <w:tbl>
      <w:tblPr>
        <w:tblStyle w:val="OrtaKlavuz3-Vurgu4"/>
        <w:tblW w:w="12285" w:type="dxa"/>
        <w:jc w:val="center"/>
        <w:tblLayout w:type="fixed"/>
        <w:tblLook w:val="05E0" w:firstRow="1" w:lastRow="1" w:firstColumn="1" w:lastColumn="1" w:noHBand="0" w:noVBand="1"/>
      </w:tblPr>
      <w:tblGrid>
        <w:gridCol w:w="3417"/>
        <w:gridCol w:w="1773"/>
        <w:gridCol w:w="1774"/>
        <w:gridCol w:w="1773"/>
        <w:gridCol w:w="1774"/>
        <w:gridCol w:w="1774"/>
      </w:tblGrid>
      <w:tr w:rsidR="005E39DB" w:rsidRPr="005859F1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1773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İzmit Rafinerisi</w:t>
            </w:r>
          </w:p>
        </w:tc>
        <w:tc>
          <w:tcPr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İzmir Rafinerisi</w:t>
            </w:r>
          </w:p>
        </w:tc>
        <w:tc>
          <w:tcPr>
            <w:tcW w:w="1773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Kırıkkale Rafinerisi</w:t>
            </w:r>
          </w:p>
        </w:tc>
        <w:tc>
          <w:tcPr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  <w:hideMark/>
          </w:tcPr>
          <w:p w:rsidR="005E39DB" w:rsidRPr="00B00338" w:rsidRDefault="005E39DB" w:rsidP="005E39DB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B00338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Genel Toplam</w:t>
            </w:r>
          </w:p>
        </w:tc>
      </w:tr>
      <w:tr w:rsidR="002E3BC8" w:rsidRPr="005859F1" w:rsidTr="002E3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Ara Ürünler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139</w:t>
            </w:r>
          </w:p>
        </w:tc>
      </w:tr>
      <w:tr w:rsidR="002E3BC8" w:rsidRPr="005859F1" w:rsidTr="002E3BC8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Baz yağlar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14.470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14.470</w:t>
            </w:r>
          </w:p>
        </w:tc>
      </w:tr>
      <w:tr w:rsidR="002E3BC8" w:rsidRPr="005859F1" w:rsidTr="002E3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26.089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25.614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34.733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8.495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94.931</w:t>
            </w:r>
          </w:p>
        </w:tc>
      </w:tr>
      <w:tr w:rsidR="002E3BC8" w:rsidRPr="005859F1" w:rsidTr="002E3BC8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5E39D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Denizcilik Yakıtı (Artık)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2.098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2.723</w:t>
            </w:r>
          </w:p>
        </w:tc>
      </w:tr>
      <w:tr w:rsidR="002E3BC8" w:rsidRPr="005859F1" w:rsidTr="002E3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EE61A7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Denizcilik Yakıtı (</w:t>
            </w:r>
            <w:r>
              <w:rPr>
                <w:rFonts w:asciiTheme="minorHAnsi" w:hAnsiTheme="minorHAnsi" w:cs="Arial"/>
                <w:sz w:val="20"/>
                <w:szCs w:val="20"/>
              </w:rPr>
              <w:t>Damıtık</w:t>
            </w:r>
            <w:r w:rsidRPr="00B00338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0</w:t>
            </w:r>
          </w:p>
        </w:tc>
      </w:tr>
      <w:tr w:rsidR="002E3BC8" w:rsidRPr="005859F1" w:rsidTr="002E3BC8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Diğer Ürünler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2.392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6.675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1.589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10.656</w:t>
            </w:r>
          </w:p>
        </w:tc>
      </w:tr>
      <w:tr w:rsidR="002E3BC8" w:rsidRPr="005859F1" w:rsidTr="002E3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5.641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6.949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12.590</w:t>
            </w:r>
          </w:p>
        </w:tc>
      </w:tr>
      <w:tr w:rsidR="002E3BC8" w:rsidRPr="005859F1" w:rsidTr="002E3BC8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2.810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2.810</w:t>
            </w:r>
          </w:p>
        </w:tc>
      </w:tr>
      <w:tr w:rsidR="002E3BC8" w:rsidRPr="005859F1" w:rsidTr="002E3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Jet Yakıtı (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Kerosen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>)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41.375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34.471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22.962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98.808</w:t>
            </w:r>
          </w:p>
        </w:tc>
      </w:tr>
      <w:tr w:rsidR="002E3BC8" w:rsidRPr="005859F1" w:rsidTr="002E3BC8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Kalorifer Yakıtı 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20.350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12.478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32.828</w:t>
            </w:r>
          </w:p>
        </w:tc>
      </w:tr>
      <w:tr w:rsidR="002E3BC8" w:rsidRPr="005859F1" w:rsidTr="002E3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Kurşunsuz Benzin 95 Oktan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70.065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24.795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39.182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1.712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135.754</w:t>
            </w:r>
          </w:p>
        </w:tc>
      </w:tr>
      <w:tr w:rsidR="002E3BC8" w:rsidRPr="005859F1" w:rsidTr="002E3BC8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25.651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26.989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20.195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72.835</w:t>
            </w:r>
          </w:p>
        </w:tc>
      </w:tr>
      <w:tr w:rsidR="002E3BC8" w:rsidRPr="005859F1" w:rsidTr="002E3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Motorin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185.947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172.970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116.034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10.055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485.006</w:t>
            </w:r>
          </w:p>
        </w:tc>
      </w:tr>
      <w:tr w:rsidR="002E3BC8" w:rsidRPr="005859F1" w:rsidTr="002E3BC8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>Nafta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7.189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10.522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17.711</w:t>
            </w:r>
          </w:p>
        </w:tc>
      </w:tr>
      <w:tr w:rsidR="002E3BC8" w:rsidRPr="005859F1" w:rsidTr="002E3B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BA401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Yüksek Kükürtlü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B00338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B00338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2.262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2.262</w:t>
            </w:r>
          </w:p>
        </w:tc>
      </w:tr>
      <w:tr w:rsidR="002E3BC8" w:rsidRPr="005859F1" w:rsidTr="002E3BC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7" w:type="dxa"/>
            <w:noWrap/>
            <w:vAlign w:val="center"/>
          </w:tcPr>
          <w:p w:rsidR="002E3BC8" w:rsidRPr="00B00338" w:rsidRDefault="002E3BC8" w:rsidP="00273736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B00338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385.324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338.031</w:t>
            </w:r>
          </w:p>
        </w:tc>
        <w:tc>
          <w:tcPr>
            <w:tcW w:w="1773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239.767</w:t>
            </w:r>
          </w:p>
        </w:tc>
        <w:tc>
          <w:tcPr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20.262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74" w:type="dxa"/>
            <w:noWrap/>
            <w:vAlign w:val="center"/>
          </w:tcPr>
          <w:p w:rsidR="002E3BC8" w:rsidRPr="002E3BC8" w:rsidRDefault="002E3BC8" w:rsidP="002E3BC8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2E3BC8">
              <w:rPr>
                <w:rFonts w:asciiTheme="minorHAnsi" w:hAnsiTheme="minorHAnsi"/>
                <w:sz w:val="20"/>
                <w:szCs w:val="20"/>
              </w:rPr>
              <w:t>983.384</w:t>
            </w:r>
          </w:p>
        </w:tc>
      </w:tr>
    </w:tbl>
    <w:p w:rsidR="005E39DB" w:rsidRPr="005859F1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5859F1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5859F1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3E7321" w:rsidRPr="005859F1" w:rsidRDefault="003E7321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1" w:name="_Toc38752760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757C68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552613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2013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 xml:space="preserve"> ve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40A83">
        <w:rPr>
          <w:rFonts w:asciiTheme="minorHAnsi" w:hAnsiTheme="minorHAnsi"/>
          <w:b w:val="0"/>
          <w:color w:val="auto"/>
          <w:sz w:val="20"/>
          <w:szCs w:val="20"/>
        </w:rPr>
        <w:t>Ocak-</w:t>
      </w:r>
      <w:r w:rsidR="00552613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 xml:space="preserve"> Dönemlerinde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Rafineri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Satışlarının Karşılaştırılması (ton)</w:t>
      </w:r>
      <w:bookmarkEnd w:id="21"/>
    </w:p>
    <w:tbl>
      <w:tblPr>
        <w:tblStyle w:val="OrtaKlavuz3-Vurgu4"/>
        <w:tblW w:w="11907" w:type="dxa"/>
        <w:jc w:val="center"/>
        <w:tblLook w:val="05E0" w:firstRow="1" w:lastRow="1" w:firstColumn="1" w:lastColumn="1" w:noHBand="0" w:noVBand="1"/>
      </w:tblPr>
      <w:tblGrid>
        <w:gridCol w:w="2835"/>
        <w:gridCol w:w="1701"/>
        <w:gridCol w:w="1701"/>
        <w:gridCol w:w="1701"/>
        <w:gridCol w:w="1701"/>
        <w:gridCol w:w="2268"/>
      </w:tblGrid>
      <w:tr w:rsidR="003E7321" w:rsidRPr="0027373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vAlign w:val="center"/>
            <w:hideMark/>
          </w:tcPr>
          <w:p w:rsidR="003E7321" w:rsidRPr="00273736" w:rsidRDefault="003E7321" w:rsidP="00D331C5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3E7321" w:rsidRPr="00273736" w:rsidRDefault="003E7321" w:rsidP="008761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3E7321" w:rsidRPr="00273736" w:rsidRDefault="003E7321" w:rsidP="008761E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3E7321" w:rsidRPr="00273736" w:rsidRDefault="003E7321" w:rsidP="008761E2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27373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EE7D96" w:rsidRPr="00273736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vAlign w:val="center"/>
            <w:hideMark/>
          </w:tcPr>
          <w:p w:rsidR="00EE7D96" w:rsidRPr="00273736" w:rsidRDefault="00EE7D96" w:rsidP="008761E2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5526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Ocak-</w:t>
            </w:r>
            <w:r w:rsidR="00552613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5526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Ocak-</w:t>
            </w:r>
            <w:r w:rsidR="00552613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5526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 Ocak-</w:t>
            </w:r>
            <w:r w:rsidR="00552613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Mart</w:t>
            </w:r>
          </w:p>
        </w:tc>
        <w:tc>
          <w:tcPr>
            <w:tcW w:w="1701" w:type="dxa"/>
            <w:vAlign w:val="center"/>
            <w:hideMark/>
          </w:tcPr>
          <w:p w:rsidR="00EE7D96" w:rsidRPr="005859F1" w:rsidRDefault="00EE7D96" w:rsidP="005526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 Ocak-</w:t>
            </w:r>
            <w:r w:rsidR="00552613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Mart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vAlign w:val="center"/>
            <w:hideMark/>
          </w:tcPr>
          <w:p w:rsidR="00EE7D96" w:rsidRDefault="00EE7D96" w:rsidP="00757C68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="00552613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Mart</w:t>
            </w:r>
            <w:r w:rsidRPr="00EE7D9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Pr="00EE7D96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EE7D96" w:rsidRPr="006268AB" w:rsidRDefault="00EE7D96" w:rsidP="00552613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Ocak-</w:t>
            </w:r>
            <w:r w:rsidR="00552613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Mart</w:t>
            </w:r>
            <w:r w:rsidRPr="00EE7D96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 </w:t>
            </w:r>
            <w:r w:rsidRPr="006268AB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552613" w:rsidRPr="00273736" w:rsidTr="0055261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360.211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389.408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12,1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13,6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8,1</w:t>
            </w:r>
          </w:p>
        </w:tc>
      </w:tr>
      <w:tr w:rsidR="00552613" w:rsidRPr="00273736" w:rsidTr="005526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1.629.620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1.458.535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54,5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51,1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-10,5</w:t>
            </w:r>
          </w:p>
        </w:tc>
      </w:tr>
      <w:tr w:rsidR="00552613" w:rsidRPr="00273736" w:rsidTr="0055261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Fuel</w:t>
            </w:r>
            <w:proofErr w:type="spellEnd"/>
            <w:r w:rsidRPr="00273736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Oil</w:t>
            </w:r>
            <w:proofErr w:type="spellEnd"/>
            <w:r w:rsidRPr="00273736">
              <w:rPr>
                <w:rFonts w:asciiTheme="minorHAnsi" w:hAnsiTheme="minorHAnsi" w:cs="Arial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202.992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176.792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6,8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6,2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-12,9</w:t>
            </w:r>
          </w:p>
        </w:tc>
      </w:tr>
      <w:tr w:rsidR="00552613" w:rsidRPr="00273736" w:rsidTr="005526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7.902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30.658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288</w:t>
            </w:r>
          </w:p>
        </w:tc>
      </w:tr>
      <w:tr w:rsidR="00552613" w:rsidRPr="00273736" w:rsidTr="0055261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308.787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266.634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10,3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9,3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-13,7</w:t>
            </w:r>
          </w:p>
        </w:tc>
      </w:tr>
      <w:tr w:rsidR="00552613" w:rsidRPr="00273736" w:rsidTr="005526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168.403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182.343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5,6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6,4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8,3</w:t>
            </w:r>
          </w:p>
        </w:tc>
      </w:tr>
      <w:tr w:rsidR="00552613" w:rsidRPr="00273736" w:rsidTr="0055261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15.149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9.970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-34,2</w:t>
            </w:r>
          </w:p>
        </w:tc>
      </w:tr>
      <w:tr w:rsidR="00552613" w:rsidRPr="00273736" w:rsidTr="005526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198.885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226.329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7,9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13,8</w:t>
            </w:r>
          </w:p>
        </w:tc>
      </w:tr>
      <w:tr w:rsidR="00552613" w:rsidRPr="00273736" w:rsidTr="0055261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proofErr w:type="spellStart"/>
            <w:r w:rsidRPr="00273736">
              <w:rPr>
                <w:rFonts w:asciiTheme="minorHAnsi" w:hAnsiTheme="minorHAnsi" w:cs="Arial"/>
                <w:sz w:val="20"/>
                <w:szCs w:val="20"/>
              </w:rPr>
              <w:t>Bazyağ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39.250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34.383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-12,4</w:t>
            </w:r>
          </w:p>
        </w:tc>
      </w:tr>
      <w:tr w:rsidR="00552613" w:rsidRPr="00273736" w:rsidTr="005526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:rsidR="00552613" w:rsidRPr="00273736" w:rsidRDefault="00552613" w:rsidP="00FD1C8A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Diğerleri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56.207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80.102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color w:val="000000"/>
                <w:sz w:val="20"/>
                <w:szCs w:val="20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42,5</w:t>
            </w:r>
          </w:p>
        </w:tc>
      </w:tr>
      <w:tr w:rsidR="00552613" w:rsidRPr="00273736" w:rsidTr="0055261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:rsidR="00552613" w:rsidRPr="00273736" w:rsidRDefault="00552613" w:rsidP="008761E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273736">
              <w:rPr>
                <w:rFonts w:asciiTheme="minorHAnsi" w:hAnsiTheme="minorHAnsi" w:cs="Arial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552613" w:rsidRPr="00552613" w:rsidRDefault="00552613" w:rsidP="00552613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2.987.406</w:t>
            </w:r>
          </w:p>
        </w:tc>
        <w:tc>
          <w:tcPr>
            <w:tcW w:w="1701" w:type="dxa"/>
            <w:vAlign w:val="center"/>
          </w:tcPr>
          <w:p w:rsidR="00552613" w:rsidRPr="00552613" w:rsidRDefault="00552613" w:rsidP="00552613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2.855.154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552613" w:rsidRPr="00552613" w:rsidRDefault="00552613" w:rsidP="00552613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8" w:type="dxa"/>
            <w:noWrap/>
            <w:vAlign w:val="center"/>
          </w:tcPr>
          <w:p w:rsidR="00552613" w:rsidRPr="00552613" w:rsidRDefault="00552613" w:rsidP="00552613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552613">
              <w:rPr>
                <w:rFonts w:asciiTheme="minorHAnsi" w:hAnsiTheme="minorHAnsi"/>
                <w:sz w:val="20"/>
                <w:szCs w:val="20"/>
              </w:rPr>
              <w:t>-4,4</w:t>
            </w:r>
          </w:p>
        </w:tc>
      </w:tr>
    </w:tbl>
    <w:p w:rsidR="003E7321" w:rsidRPr="005859F1" w:rsidRDefault="003E7321" w:rsidP="003E7321">
      <w:pPr>
        <w:rPr>
          <w:rFonts w:asciiTheme="minorHAnsi" w:hAnsiTheme="minorHAnsi"/>
          <w:sz w:val="20"/>
          <w:szCs w:val="20"/>
        </w:rPr>
      </w:pPr>
    </w:p>
    <w:p w:rsidR="009A337E" w:rsidRPr="005859F1" w:rsidRDefault="009A337E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5859F1" w:rsidRDefault="008236E6" w:rsidP="003E7321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Pr="005859F1" w:rsidRDefault="002F365C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8236E6" w:rsidRPr="005859F1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2" w:name="_Toc38752760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F50CA6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E7471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bookmarkEnd w:id="22"/>
    </w:p>
    <w:tbl>
      <w:tblPr>
        <w:tblStyle w:val="OrtaKlavuz3-Vurgu2"/>
        <w:tblW w:w="13605" w:type="dxa"/>
        <w:tblLook w:val="04E0" w:firstRow="1" w:lastRow="1" w:firstColumn="1" w:lastColumn="0" w:noHBand="0" w:noVBand="1"/>
      </w:tblPr>
      <w:tblGrid>
        <w:gridCol w:w="5669"/>
        <w:gridCol w:w="1984"/>
        <w:gridCol w:w="1984"/>
        <w:gridCol w:w="1984"/>
        <w:gridCol w:w="1984"/>
      </w:tblGrid>
      <w:tr w:rsidR="008236E6" w:rsidRPr="005859F1" w:rsidTr="00BE2D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  <w:hideMark/>
          </w:tcPr>
          <w:p w:rsidR="008236E6" w:rsidRPr="00AE7471" w:rsidRDefault="008236E6" w:rsidP="005A3E69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1984" w:type="dxa"/>
            <w:vAlign w:val="center"/>
            <w:hideMark/>
          </w:tcPr>
          <w:p w:rsidR="008236E6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Rafineriden Temin</w:t>
            </w:r>
          </w:p>
          <w:p w:rsidR="00273736" w:rsidRPr="00AE7471" w:rsidRDefault="0027373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Dağıtıcılar Arası Temin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İthalat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  <w:tc>
          <w:tcPr>
            <w:tcW w:w="1984" w:type="dxa"/>
            <w:vAlign w:val="center"/>
            <w:hideMark/>
          </w:tcPr>
          <w:p w:rsidR="008236E6" w:rsidRPr="00AE7471" w:rsidRDefault="008236E6" w:rsidP="005A3E6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AE7471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Diğer Temin*</w:t>
            </w:r>
            <w:r w:rsidR="0027373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 xml:space="preserve"> (ton)</w:t>
            </w:r>
          </w:p>
        </w:tc>
      </w:tr>
      <w:tr w:rsidR="00F50CA6" w:rsidRPr="005859F1" w:rsidTr="00F50C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138.426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20.925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198</w:t>
            </w:r>
          </w:p>
        </w:tc>
      </w:tr>
      <w:tr w:rsidR="00F50CA6" w:rsidRPr="005859F1" w:rsidTr="00F50CA6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475.615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261.528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737.902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5.263</w:t>
            </w:r>
          </w:p>
        </w:tc>
      </w:tr>
      <w:tr w:rsidR="00F50CA6" w:rsidRPr="005859F1" w:rsidTr="00F50C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Kalorifer Yakıtı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21.597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F50CA6" w:rsidRPr="005859F1" w:rsidTr="00F50CA6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AE747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12.591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5.277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9.230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F50CA6" w:rsidRPr="005859F1" w:rsidTr="00F50C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AE747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AE747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4.896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F50CA6" w:rsidRPr="005859F1" w:rsidTr="00F50CA6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Gazyağı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2.768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F50CA6" w:rsidRPr="005859F1" w:rsidTr="00F50C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Jet Yakıtı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F50CA6" w:rsidRPr="005859F1" w:rsidTr="00F50CA6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Uçak Benzini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50CA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F50CA6" w:rsidRPr="005859F1" w:rsidTr="00F50CA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69" w:type="dxa"/>
            <w:vAlign w:val="center"/>
          </w:tcPr>
          <w:p w:rsidR="00F50CA6" w:rsidRPr="00AE7471" w:rsidRDefault="00F50CA6" w:rsidP="00AE7471">
            <w:pPr>
              <w:rPr>
                <w:rFonts w:asciiTheme="minorHAnsi" w:hAnsiTheme="minorHAnsi"/>
                <w:sz w:val="20"/>
                <w:szCs w:val="20"/>
              </w:rPr>
            </w:pPr>
            <w:r w:rsidRPr="00AE747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F50CA6">
              <w:rPr>
                <w:rFonts w:ascii="Calibri" w:hAnsi="Calibri"/>
                <w:sz w:val="20"/>
                <w:szCs w:val="20"/>
              </w:rPr>
              <w:t>655.893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F50CA6">
              <w:rPr>
                <w:rFonts w:ascii="Calibri" w:hAnsi="Calibri"/>
                <w:sz w:val="20"/>
                <w:szCs w:val="20"/>
              </w:rPr>
              <w:t>288.069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F50CA6">
              <w:rPr>
                <w:rFonts w:ascii="Calibri" w:hAnsi="Calibri"/>
                <w:sz w:val="20"/>
                <w:szCs w:val="20"/>
              </w:rPr>
              <w:t>747.132</w:t>
            </w:r>
          </w:p>
        </w:tc>
        <w:tc>
          <w:tcPr>
            <w:tcW w:w="1984" w:type="dxa"/>
            <w:vAlign w:val="center"/>
          </w:tcPr>
          <w:p w:rsidR="00F50CA6" w:rsidRPr="00F50CA6" w:rsidRDefault="00F50CA6" w:rsidP="00F50CA6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F50CA6">
              <w:rPr>
                <w:rFonts w:ascii="Calibri" w:hAnsi="Calibri"/>
                <w:sz w:val="20"/>
                <w:szCs w:val="20"/>
              </w:rPr>
              <w:t>5.461</w:t>
            </w:r>
          </w:p>
        </w:tc>
      </w:tr>
    </w:tbl>
    <w:p w:rsidR="008236E6" w:rsidRPr="005859F1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  <w:sectPr w:rsidR="008236E6" w:rsidRPr="005859F1" w:rsidSect="005F2EBD">
          <w:pgSz w:w="16838" w:h="11906" w:orient="landscape"/>
          <w:pgMar w:top="993" w:right="1418" w:bottom="284" w:left="1418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  <w:titlePg/>
          <w:docGrid w:linePitch="360"/>
        </w:sectPr>
      </w:pP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*Diğer Temin: </w:t>
      </w:r>
      <w:proofErr w:type="spellStart"/>
      <w:r w:rsidRPr="005859F1">
        <w:rPr>
          <w:rFonts w:asciiTheme="minorHAnsi" w:hAnsiTheme="minorHAnsi"/>
          <w:b w:val="0"/>
          <w:color w:val="auto"/>
          <w:sz w:val="20"/>
          <w:szCs w:val="20"/>
        </w:rPr>
        <w:t>Biodizel</w:t>
      </w:r>
      <w:proofErr w:type="spellEnd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Üreticisinden ve diğer yollarla temin.</w:t>
      </w:r>
    </w:p>
    <w:p w:rsidR="008236E6" w:rsidRPr="005859F1" w:rsidRDefault="008F60E6" w:rsidP="00551F24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  <w:bookmarkStart w:id="23" w:name="_Toc387527604"/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E510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06AF8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1D4A3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9363B"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9363B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5859F1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3"/>
    </w:p>
    <w:tbl>
      <w:tblPr>
        <w:tblStyle w:val="OrtaKlavuz3-Vurgu2"/>
        <w:tblW w:w="13575" w:type="dxa"/>
        <w:tblLayout w:type="fixed"/>
        <w:tblLook w:val="05A0" w:firstRow="1" w:lastRow="0" w:firstColumn="1" w:lastColumn="1" w:noHBand="0" w:noVBand="1"/>
      </w:tblPr>
      <w:tblGrid>
        <w:gridCol w:w="582"/>
        <w:gridCol w:w="4913"/>
        <w:gridCol w:w="2126"/>
        <w:gridCol w:w="1488"/>
        <w:gridCol w:w="1489"/>
        <w:gridCol w:w="1488"/>
        <w:gridCol w:w="1489"/>
      </w:tblGrid>
      <w:tr w:rsidR="00551F24" w:rsidRPr="00D511C1" w:rsidTr="00D607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8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Align w:val="center"/>
            <w:hideMark/>
          </w:tcPr>
          <w:p w:rsidR="00551F24" w:rsidRPr="00D511C1" w:rsidRDefault="00551F24" w:rsidP="00551F24">
            <w:pPr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Sıra</w:t>
            </w:r>
          </w:p>
        </w:tc>
        <w:tc>
          <w:tcPr>
            <w:tcW w:w="4913" w:type="dxa"/>
            <w:vAlign w:val="center"/>
            <w:hideMark/>
          </w:tcPr>
          <w:p w:rsidR="00551F24" w:rsidRPr="00D511C1" w:rsidRDefault="00551F24" w:rsidP="00551F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Dağıtıcı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Ünvanı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:rsidR="00551F24" w:rsidRPr="00D511C1" w:rsidRDefault="00551F24" w:rsidP="00D607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Akaryakıt Türü</w:t>
            </w:r>
          </w:p>
        </w:tc>
        <w:tc>
          <w:tcPr>
            <w:tcW w:w="1488" w:type="dxa"/>
            <w:vAlign w:val="center"/>
            <w:hideMark/>
          </w:tcPr>
          <w:p w:rsidR="00551F24" w:rsidRPr="00D511C1" w:rsidRDefault="00551F24" w:rsidP="00D607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Satış Miktarı</w:t>
            </w:r>
            <w:r>
              <w:rPr>
                <w:rFonts w:ascii="Calibri" w:hAnsi="Calibri"/>
                <w:sz w:val="18"/>
                <w:szCs w:val="18"/>
              </w:rPr>
              <w:t xml:space="preserve"> (ton)</w:t>
            </w:r>
          </w:p>
        </w:tc>
        <w:tc>
          <w:tcPr>
            <w:tcW w:w="1489" w:type="dxa"/>
            <w:vAlign w:val="center"/>
            <w:hideMark/>
          </w:tcPr>
          <w:p w:rsidR="00551F24" w:rsidRPr="00D511C1" w:rsidRDefault="00551F24" w:rsidP="00D607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Toplam Satış Miktarı</w:t>
            </w:r>
            <w:r>
              <w:rPr>
                <w:rFonts w:ascii="Calibri" w:hAnsi="Calibri"/>
                <w:sz w:val="18"/>
                <w:szCs w:val="18"/>
              </w:rPr>
              <w:t xml:space="preserve"> (ton)</w:t>
            </w:r>
          </w:p>
        </w:tc>
        <w:tc>
          <w:tcPr>
            <w:tcW w:w="1488" w:type="dxa"/>
            <w:vAlign w:val="center"/>
            <w:hideMark/>
          </w:tcPr>
          <w:p w:rsidR="00551F24" w:rsidRPr="00D511C1" w:rsidRDefault="00551F24" w:rsidP="00D607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Ürün Pazar Payı</w:t>
            </w:r>
            <w:r>
              <w:rPr>
                <w:rFonts w:ascii="Calibri" w:hAnsi="Calibri"/>
                <w:sz w:val="18"/>
                <w:szCs w:val="18"/>
              </w:rPr>
              <w:t xml:space="preserve">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Align w:val="center"/>
            <w:hideMark/>
          </w:tcPr>
          <w:p w:rsidR="00551F24" w:rsidRPr="00D511C1" w:rsidRDefault="00551F24" w:rsidP="00D607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Genel Pazar Payı</w:t>
            </w:r>
            <w:r>
              <w:rPr>
                <w:rFonts w:ascii="Calibri" w:hAnsi="Calibri"/>
                <w:sz w:val="18"/>
                <w:szCs w:val="18"/>
              </w:rPr>
              <w:t xml:space="preserve"> (%)</w:t>
            </w: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OMV PETROL OFİSİ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31.111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367.580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21,7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25,0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326.046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7.112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1.556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1.515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66,9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240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34.114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263.335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17,9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228.285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615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287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OPET PETROLCÜLÜK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28.770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256.560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17,4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221.774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1.374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4.566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BP PETROLLERİ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17.652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138.551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9,4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118.403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1.255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727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 OIL TÜRKİYE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7.599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76.442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5,2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68.157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TP PETROL DAĞITIM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2.001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56.060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3,8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38.768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1.132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14.152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63,4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LUKOİL EURASIA PETROL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4.173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39.210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2,7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34.732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2.708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30.414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27.471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ALTINBAŞ PETROL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1.490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23.513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1,6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21.758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265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MİLAN PETROL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1.956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21.794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1,5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19.580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1.192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20.269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18.437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434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4913" w:type="dxa"/>
            <w:vMerge w:val="restart"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913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18.513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16.782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479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13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941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16.820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15.062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708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980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14.327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1,0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13.219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TECO PETROLCÜLÜK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734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12.860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11.649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243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SİYAM PETROLCÜLÜK SAN. VE TİC. A.Ş .(S OIL)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740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12.825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11.556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379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N-PET PETROL ÜRÜNLERİ PAZARLAMA NAKLİYE SANAYİ TİCARET VE DAĞITIM LTD.ŞTİ.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656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9.807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8.655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331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PETLİNE PETROL ÜRÜNLERİ TİCARET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777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9.355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8.335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AKPET AKARYAKIT DAĞITIM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647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9.218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8.360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KALELİ BEST OİL PETROLCÜLÜK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9.094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8.441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STARPET GARZAN AKARYAKIT DAĞITIM PAZARLAMA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709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8.922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7.369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653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6.572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6.549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ENERJİ PETROL ÜRÜNLERİ PAZARLAMA A.Ş.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6.315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5.682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DELTA AKARYAKIT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399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4.911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4.512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RMG PETROL ÜRÜNLERİ DAĞITIM SANAYİ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3.500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1.866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892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558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OZAN ENERJİ LPG AKARYAKIT DAĞITIM VE NAKLİYE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3.449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3.305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MAKRO PETROL ÜRÜNLERİ OTOMOTİV PLASTİK METAL VE ENJEKSİYON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3.284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3.017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28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PASİFİK LİMAN İŞLETMECİLİĞİ VE PETROLCÜLÜK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215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3.081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2.686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44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29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CAN ASLAN PETROLCÜLÜK SANAYİ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2.979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2.673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VTM AKARYAKIT PETROL ÜRÜNLERİ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289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2.378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2.089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YÖRPET AKARYAKIT DAĞITIM SANAYİ VE TİCARET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2.176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2.161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6C5BDF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6C5BDF" w:rsidRPr="00D511C1" w:rsidRDefault="006C5BDF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6C5BDF" w:rsidRPr="00D511C1" w:rsidRDefault="006C5BDF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6C5BDF" w:rsidRDefault="006C5BDF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6C5BDF" w:rsidRPr="00D511C1" w:rsidRDefault="006C5BDF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PARS PETROL MADENİ YAĞLAR İTHALAT İHRACAT PAZARLAMA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2.150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1.875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6C5BDF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6C5BDF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33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ANTOİL AKARYAKIT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1.884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1.679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98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DOĞAL KAYNAKLAR AKARYAKIT DAĞITIM VE GAZ İŞLETMELERİ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1.737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1.704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DAMLA OİL AKARYAKIT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1.635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1.450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TURKISH OIL PETROLCÜLÜK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1.319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1.306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37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MOLAVER AKARYAKIT DAĞITIM TAŞIMACILIK İNŞAAT İTHALAT İHRACAT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1.171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1.122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DENİZATI PETROL ÜRÜNLERİ LİKİT PETROL GAZI MADENİ YAĞ TAŞIMACILIK PAZARLAMA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1.053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1.053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SAMANYOLU ENERJİ NAKLİYAT PETROL VE SANAYİ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914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833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SANOİL PETROL ÜRÜNLERİ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879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845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İPRA ENERJİ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858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727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BİRLEŞİK PETROL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851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572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233</w:t>
            </w:r>
          </w:p>
        </w:tc>
        <w:tc>
          <w:tcPr>
            <w:tcW w:w="1489" w:type="dxa"/>
            <w:vMerge/>
            <w:vAlign w:val="center"/>
            <w:hideMark/>
          </w:tcPr>
          <w:p w:rsidR="005032F0" w:rsidRPr="00D511C1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5032F0" w:rsidRPr="00D511C1" w:rsidRDefault="005032F0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MFD AKARYAKIT NAKLİYAT TURİZM İNŞAAT TAŞIMACILIK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635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617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MEMOİL AKARYAKIT TAŞIMACILIK İNŞAAT TEKSTİL GIDA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606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605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SÜPER AKARYAKIT DAĞITIM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592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588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PETSA PETROLCÜLÜK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460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442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47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MYPET AKARYAKIT VE GAZ DAĞITIM SANAYİ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384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374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48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BİROİL PETROL ÜRÜNLERİ SANAYİ VE TİCARET ANONİM ŞİRKETİ  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356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356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49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325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306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50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MİMAG PETROL AKARYAKIT DAĞITIM VE DEPOLAMA </w:t>
            </w:r>
            <w:proofErr w:type="gramStart"/>
            <w:r>
              <w:rPr>
                <w:rFonts w:ascii="Calibri" w:hAnsi="Calibri"/>
                <w:sz w:val="18"/>
                <w:szCs w:val="18"/>
              </w:rPr>
              <w:t>SANAYİ  TİCARET</w:t>
            </w:r>
            <w:proofErr w:type="gramEnd"/>
            <w:r>
              <w:rPr>
                <w:rFonts w:ascii="Calibri" w:hAnsi="Calibri"/>
                <w:sz w:val="18"/>
                <w:szCs w:val="18"/>
              </w:rPr>
              <w:t xml:space="preserve">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234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220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51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CV YAPI İNŞAAT PETROL NAKLİYE HAFRİYAT TAAHHÜT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215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198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52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LİNK KİMYA PETROL ÜRÜNLERİ SANAYİ VE TİCARET </w:t>
            </w:r>
            <w:proofErr w:type="gramStart"/>
            <w:r>
              <w:rPr>
                <w:rFonts w:ascii="Calibri" w:hAnsi="Calibri"/>
                <w:sz w:val="18"/>
                <w:szCs w:val="18"/>
              </w:rPr>
              <w:t>LTD .ŞİRKETİ</w:t>
            </w:r>
            <w:proofErr w:type="gramEnd"/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202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191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lastRenderedPageBreak/>
              <w:t>53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ERGAZ AKARYAKIT LPG LNG CNG DAĞITIM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176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166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54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AS GOLDOİL AKARYAKIT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16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129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113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B06AF8" w:rsidRPr="00D511C1" w:rsidRDefault="00B06AF8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55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B06AF8" w:rsidRDefault="00B06A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ANA AKARYAKIT LPG LNG CNG DAĞITIM SANAYİ VE TİCARET ANONİM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121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B06AF8" w:rsidRDefault="00B06AF8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91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53337E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noWrap/>
            <w:vAlign w:val="center"/>
            <w:hideMark/>
          </w:tcPr>
          <w:p w:rsidR="005032F0" w:rsidRPr="00D511C1" w:rsidRDefault="005032F0" w:rsidP="00551F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56</w:t>
            </w:r>
          </w:p>
        </w:tc>
        <w:tc>
          <w:tcPr>
            <w:tcW w:w="4913" w:type="dxa"/>
            <w:vMerge w:val="restart"/>
            <w:noWrap/>
            <w:vAlign w:val="center"/>
            <w:hideMark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MAVİ GÖK-DENİZ AKARYAKIT DAĞITIM İTHALAT İHRACAT SANAYİ VE TİCARET LİMİTED ŞİRKETİ</w:t>
            </w:r>
          </w:p>
        </w:tc>
        <w:tc>
          <w:tcPr>
            <w:tcW w:w="2126" w:type="dxa"/>
            <w:noWrap/>
            <w:vAlign w:val="center"/>
            <w:hideMark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62</w:t>
            </w:r>
          </w:p>
        </w:tc>
        <w:tc>
          <w:tcPr>
            <w:tcW w:w="1488" w:type="dxa"/>
            <w:noWrap/>
            <w:vAlign w:val="center"/>
            <w:hideMark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noWrap/>
            <w:vAlign w:val="center"/>
            <w:hideMark/>
          </w:tcPr>
          <w:p w:rsidR="005032F0" w:rsidRDefault="005032F0" w:rsidP="0053337E">
            <w:pPr>
              <w:jc w:val="right"/>
            </w:pPr>
            <w:r w:rsidRPr="0080310D"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62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B06AF8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  <w:hideMark/>
          </w:tcPr>
          <w:p w:rsidR="00B06AF8" w:rsidRPr="00D511C1" w:rsidRDefault="00B06AF8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B06AF8" w:rsidRPr="00D511C1" w:rsidRDefault="00B06AF8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B06AF8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  <w:hideMark/>
          </w:tcPr>
          <w:p w:rsidR="00B06AF8" w:rsidRPr="00D511C1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B06AF8" w:rsidRDefault="00B06AF8" w:rsidP="00FA668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  <w:hideMark/>
          </w:tcPr>
          <w:p w:rsidR="00B06AF8" w:rsidRPr="00D511C1" w:rsidRDefault="00B06AF8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 w:val="restart"/>
            <w:vAlign w:val="center"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>57</w:t>
            </w:r>
          </w:p>
        </w:tc>
        <w:tc>
          <w:tcPr>
            <w:tcW w:w="4913" w:type="dxa"/>
            <w:vMerge w:val="restart"/>
            <w:vAlign w:val="center"/>
          </w:tcPr>
          <w:p w:rsidR="005032F0" w:rsidRDefault="005032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LİG AKARYAKIT PETROL ÜRÜNLERİ DAĞITIM SANAYİ VE TİCARET ANONİM ŞİRKETİ</w:t>
            </w:r>
          </w:p>
        </w:tc>
        <w:tc>
          <w:tcPr>
            <w:tcW w:w="2126" w:type="dxa"/>
            <w:noWrap/>
            <w:vAlign w:val="center"/>
          </w:tcPr>
          <w:p w:rsidR="005032F0" w:rsidRPr="00D511C1" w:rsidRDefault="005032F0" w:rsidP="001F50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489" w:type="dxa"/>
            <w:vMerge w:val="restart"/>
            <w:vAlign w:val="center"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1488" w:type="dxa"/>
            <w:noWrap/>
            <w:vAlign w:val="center"/>
          </w:tcPr>
          <w:p w:rsidR="005032F0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 w:val="restart"/>
            <w:vAlign w:val="center"/>
          </w:tcPr>
          <w:p w:rsidR="005032F0" w:rsidRPr="00D511C1" w:rsidRDefault="005032F0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&lt;0,1</w:t>
            </w: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5032F0" w:rsidRPr="00D511C1" w:rsidRDefault="005032F0" w:rsidP="001F50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</w:t>
            </w:r>
          </w:p>
        </w:tc>
        <w:tc>
          <w:tcPr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032F0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5032F0" w:rsidRPr="00D511C1" w:rsidRDefault="005032F0" w:rsidP="001F50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032F0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5032F0" w:rsidRPr="00D511C1" w:rsidRDefault="005032F0" w:rsidP="001F50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032F0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5032F0" w:rsidRPr="00D511C1" w:rsidRDefault="005032F0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5032F0" w:rsidRPr="00D511C1" w:rsidRDefault="005032F0" w:rsidP="001F50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 xml:space="preserve">Yüksek Kükürtlü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Fuel</w:t>
            </w:r>
            <w:proofErr w:type="spellEnd"/>
            <w:r w:rsidRPr="00D511C1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D511C1">
              <w:rPr>
                <w:rFonts w:ascii="Calibri" w:hAnsi="Calibri"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</w:tcPr>
          <w:p w:rsidR="005032F0" w:rsidRDefault="005032F0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noWrap/>
            <w:vAlign w:val="center"/>
          </w:tcPr>
          <w:p w:rsidR="005032F0" w:rsidRDefault="00B06AF8" w:rsidP="005032F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5032F0" w:rsidRPr="00D511C1" w:rsidTr="005032F0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2" w:type="dxa"/>
            <w:vMerge/>
            <w:vAlign w:val="center"/>
          </w:tcPr>
          <w:p w:rsidR="005032F0" w:rsidRPr="00D511C1" w:rsidRDefault="005032F0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913" w:type="dxa"/>
            <w:vMerge/>
            <w:vAlign w:val="center"/>
          </w:tcPr>
          <w:p w:rsidR="005032F0" w:rsidRPr="00D511C1" w:rsidRDefault="005032F0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</w:tcPr>
          <w:p w:rsidR="005032F0" w:rsidRPr="00D511C1" w:rsidRDefault="005032F0" w:rsidP="001F50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 w:rsidRPr="00D511C1">
              <w:rPr>
                <w:rFonts w:ascii="Calibri" w:hAnsi="Calibri"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</w:tcPr>
          <w:p w:rsidR="005032F0" w:rsidRDefault="005032F0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489" w:type="dxa"/>
            <w:vMerge/>
            <w:vAlign w:val="center"/>
          </w:tcPr>
          <w:p w:rsidR="005032F0" w:rsidRPr="00D511C1" w:rsidRDefault="005032F0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88" w:type="dxa"/>
            <w:tcBorders>
              <w:bottom w:val="single" w:sz="8" w:space="0" w:color="FFFFFF" w:themeColor="background1"/>
            </w:tcBorders>
            <w:noWrap/>
            <w:vAlign w:val="center"/>
          </w:tcPr>
          <w:p w:rsidR="005032F0" w:rsidRDefault="00B06AF8" w:rsidP="005032F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89" w:type="dxa"/>
            <w:vMerge/>
            <w:tcBorders>
              <w:bottom w:val="single" w:sz="8" w:space="0" w:color="FFFFFF" w:themeColor="background1"/>
            </w:tcBorders>
            <w:vAlign w:val="center"/>
          </w:tcPr>
          <w:p w:rsidR="005032F0" w:rsidRPr="00D511C1" w:rsidRDefault="005032F0" w:rsidP="00D607C6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 w:val="restart"/>
            <w:noWrap/>
            <w:vAlign w:val="center"/>
            <w:hideMark/>
          </w:tcPr>
          <w:p w:rsidR="00D607C6" w:rsidRPr="00DA28E7" w:rsidRDefault="00D607C6" w:rsidP="00551F24">
            <w:pPr>
              <w:rPr>
                <w:rFonts w:ascii="Calibri" w:hAnsi="Calibri"/>
                <w:sz w:val="22"/>
                <w:szCs w:val="22"/>
              </w:rPr>
            </w:pPr>
            <w:r w:rsidRPr="00DA28E7">
              <w:rPr>
                <w:rFonts w:ascii="Calibri" w:hAnsi="Calibri"/>
                <w:sz w:val="22"/>
                <w:szCs w:val="22"/>
              </w:rPr>
              <w:t>TOPLAM</w:t>
            </w:r>
          </w:p>
        </w:tc>
        <w:tc>
          <w:tcPr>
            <w:tcW w:w="2126" w:type="dxa"/>
            <w:noWrap/>
            <w:vAlign w:val="center"/>
            <w:hideMark/>
          </w:tcPr>
          <w:p w:rsidR="00D607C6" w:rsidRPr="00D72CE9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Benzin Türleri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Pr="00D72CE9" w:rsidRDefault="00D72CE9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143.185</w:t>
            </w:r>
          </w:p>
        </w:tc>
        <w:tc>
          <w:tcPr>
            <w:tcW w:w="1489" w:type="dxa"/>
            <w:vMerge w:val="restart"/>
            <w:noWrap/>
            <w:vAlign w:val="center"/>
            <w:hideMark/>
          </w:tcPr>
          <w:p w:rsidR="00D607C6" w:rsidRPr="00DA28E7" w:rsidRDefault="0053337E" w:rsidP="00D72C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22"/>
                <w:szCs w:val="22"/>
              </w:rPr>
            </w:pPr>
            <w:r w:rsidRPr="00D72CE9">
              <w:rPr>
                <w:rFonts w:ascii="Calibri" w:hAnsi="Calibri"/>
                <w:b/>
                <w:sz w:val="22"/>
                <w:szCs w:val="22"/>
              </w:rPr>
              <w:t>1.</w:t>
            </w:r>
            <w:r w:rsidR="00D72CE9" w:rsidRPr="00D72CE9">
              <w:rPr>
                <w:rFonts w:ascii="Calibri" w:hAnsi="Calibri"/>
                <w:b/>
                <w:sz w:val="22"/>
                <w:szCs w:val="22"/>
              </w:rPr>
              <w:t>473</w:t>
            </w:r>
            <w:r w:rsidR="00D72CE9">
              <w:rPr>
                <w:rFonts w:ascii="Calibri" w:hAnsi="Calibri"/>
                <w:b/>
                <w:sz w:val="22"/>
                <w:szCs w:val="22"/>
              </w:rPr>
              <w:t>.080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 w:val="restart"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72CE9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Motorin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Pr="00D72CE9" w:rsidRDefault="00D72CE9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1.284.891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72CE9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Kalorifer Yakıtı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Pr="00D72CE9" w:rsidRDefault="00D72CE9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17.662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72CE9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proofErr w:type="spellStart"/>
            <w:r w:rsidRPr="00D72CE9">
              <w:rPr>
                <w:rFonts w:ascii="Calibri" w:hAnsi="Calibri"/>
                <w:b/>
                <w:sz w:val="18"/>
                <w:szCs w:val="18"/>
              </w:rPr>
              <w:t>Fuel</w:t>
            </w:r>
            <w:proofErr w:type="spellEnd"/>
            <w:r w:rsidRPr="00D72CE9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proofErr w:type="spellStart"/>
            <w:r w:rsidRPr="00D72CE9">
              <w:rPr>
                <w:rFonts w:ascii="Calibri" w:hAnsi="Calibri"/>
                <w:b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Pr="00D72CE9" w:rsidRDefault="00D72CE9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22.316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72CE9" w:rsidRDefault="00D607C6" w:rsidP="00551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 xml:space="preserve">Yüksek Kükürtlü </w:t>
            </w:r>
            <w:proofErr w:type="spellStart"/>
            <w:r w:rsidRPr="00D72CE9">
              <w:rPr>
                <w:rFonts w:ascii="Calibri" w:hAnsi="Calibri"/>
                <w:b/>
                <w:sz w:val="18"/>
                <w:szCs w:val="18"/>
              </w:rPr>
              <w:t>Fuel</w:t>
            </w:r>
            <w:proofErr w:type="spellEnd"/>
            <w:r w:rsidRPr="00D72CE9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proofErr w:type="spellStart"/>
            <w:r w:rsidRPr="00D72CE9">
              <w:rPr>
                <w:rFonts w:ascii="Calibri" w:hAnsi="Calibri"/>
                <w:b/>
                <w:sz w:val="18"/>
                <w:szCs w:val="18"/>
              </w:rPr>
              <w:t>Oil</w:t>
            </w:r>
            <w:proofErr w:type="spellEnd"/>
          </w:p>
        </w:tc>
        <w:tc>
          <w:tcPr>
            <w:tcW w:w="1488" w:type="dxa"/>
            <w:noWrap/>
            <w:vAlign w:val="center"/>
            <w:hideMark/>
          </w:tcPr>
          <w:p w:rsidR="00D607C6" w:rsidRPr="00D72CE9" w:rsidRDefault="00D607C6" w:rsidP="00D72CE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2.</w:t>
            </w:r>
            <w:r w:rsidR="00D72CE9" w:rsidRPr="00D72CE9">
              <w:rPr>
                <w:rFonts w:ascii="Calibri" w:hAnsi="Calibri"/>
                <w:b/>
                <w:sz w:val="18"/>
                <w:szCs w:val="18"/>
              </w:rPr>
              <w:t>265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D607C6" w:rsidRPr="00D511C1" w:rsidTr="00D607C6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95" w:type="dxa"/>
            <w:gridSpan w:val="2"/>
            <w:vMerge/>
            <w:vAlign w:val="center"/>
            <w:hideMark/>
          </w:tcPr>
          <w:p w:rsidR="00D607C6" w:rsidRPr="00D511C1" w:rsidRDefault="00D607C6" w:rsidP="00551F2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126" w:type="dxa"/>
            <w:noWrap/>
            <w:vAlign w:val="center"/>
            <w:hideMark/>
          </w:tcPr>
          <w:p w:rsidR="00D607C6" w:rsidRPr="00D72CE9" w:rsidRDefault="00D607C6" w:rsidP="00551F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Gazyağı</w:t>
            </w:r>
          </w:p>
        </w:tc>
        <w:tc>
          <w:tcPr>
            <w:tcW w:w="1488" w:type="dxa"/>
            <w:noWrap/>
            <w:vAlign w:val="center"/>
            <w:hideMark/>
          </w:tcPr>
          <w:p w:rsidR="00D607C6" w:rsidRPr="00D72CE9" w:rsidRDefault="00D72CE9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sz w:val="18"/>
                <w:szCs w:val="18"/>
              </w:rPr>
            </w:pPr>
            <w:r w:rsidRPr="00D72CE9">
              <w:rPr>
                <w:rFonts w:ascii="Calibri" w:hAnsi="Calibri"/>
                <w:b/>
                <w:sz w:val="18"/>
                <w:szCs w:val="18"/>
              </w:rPr>
              <w:t>2.761</w:t>
            </w:r>
          </w:p>
        </w:tc>
        <w:tc>
          <w:tcPr>
            <w:tcW w:w="1489" w:type="dxa"/>
            <w:vMerge/>
            <w:vAlign w:val="center"/>
            <w:hideMark/>
          </w:tcPr>
          <w:p w:rsidR="00D607C6" w:rsidRPr="00D511C1" w:rsidRDefault="00D607C6" w:rsidP="00D607C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77" w:type="dxa"/>
            <w:gridSpan w:val="2"/>
            <w:vMerge/>
            <w:shd w:val="clear" w:color="auto" w:fill="FFFFFF" w:themeFill="background1"/>
            <w:noWrap/>
            <w:vAlign w:val="center"/>
            <w:hideMark/>
          </w:tcPr>
          <w:p w:rsidR="00D607C6" w:rsidRPr="00D511C1" w:rsidRDefault="00D607C6" w:rsidP="00D607C6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B45F1" w:rsidRPr="005859F1" w:rsidRDefault="002B45F1" w:rsidP="002B45F1">
      <w:pPr>
        <w:jc w:val="center"/>
        <w:rPr>
          <w:rFonts w:asciiTheme="minorHAnsi" w:hAnsiTheme="minorHAnsi"/>
          <w:bCs/>
          <w:sz w:val="20"/>
          <w:szCs w:val="20"/>
        </w:rPr>
      </w:pPr>
      <w:bookmarkStart w:id="24" w:name="_Toc387527605"/>
      <w:r w:rsidRPr="005859F1">
        <w:rPr>
          <w:rFonts w:asciiTheme="minorHAnsi" w:hAnsiTheme="minorHAnsi"/>
          <w:bCs/>
          <w:sz w:val="20"/>
          <w:szCs w:val="20"/>
        </w:rPr>
        <w:t xml:space="preserve">Tablo </w:t>
      </w:r>
      <w:r w:rsidRPr="005859F1">
        <w:rPr>
          <w:rFonts w:asciiTheme="minorHAnsi" w:hAnsiTheme="minorHAnsi"/>
          <w:bCs/>
          <w:sz w:val="20"/>
          <w:szCs w:val="20"/>
        </w:rPr>
        <w:fldChar w:fldCharType="begin"/>
      </w:r>
      <w:r w:rsidRPr="005859F1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Cs/>
          <w:sz w:val="20"/>
          <w:szCs w:val="20"/>
        </w:rPr>
        <w:fldChar w:fldCharType="separate"/>
      </w:r>
      <w:r w:rsidR="00FA668F">
        <w:rPr>
          <w:rFonts w:asciiTheme="minorHAnsi" w:hAnsiTheme="minorHAnsi"/>
          <w:bCs/>
          <w:noProof/>
          <w:sz w:val="20"/>
          <w:szCs w:val="20"/>
        </w:rPr>
        <w:t>13</w:t>
      </w:r>
      <w:r w:rsidRPr="005859F1">
        <w:rPr>
          <w:rFonts w:asciiTheme="minorHAnsi" w:hAnsiTheme="minorHAnsi"/>
          <w:bCs/>
          <w:sz w:val="20"/>
          <w:szCs w:val="20"/>
        </w:rPr>
        <w:fldChar w:fldCharType="end"/>
      </w:r>
      <w:r w:rsidRPr="005859F1">
        <w:rPr>
          <w:rFonts w:asciiTheme="minorHAnsi" w:hAnsiTheme="minorHAnsi"/>
          <w:bCs/>
          <w:sz w:val="20"/>
          <w:szCs w:val="20"/>
        </w:rPr>
        <w:t xml:space="preserve">: </w:t>
      </w:r>
      <w:r w:rsidR="0089263A">
        <w:rPr>
          <w:rFonts w:asciiTheme="minorHAnsi" w:hAnsiTheme="minorHAnsi"/>
          <w:bCs/>
          <w:sz w:val="20"/>
          <w:szCs w:val="20"/>
        </w:rPr>
        <w:t>Ocak</w:t>
      </w:r>
      <w:r w:rsidR="001F50AA">
        <w:rPr>
          <w:rFonts w:asciiTheme="minorHAnsi" w:hAnsiTheme="minorHAnsi"/>
          <w:bCs/>
          <w:sz w:val="20"/>
          <w:szCs w:val="20"/>
        </w:rPr>
        <w:t>-</w:t>
      </w:r>
      <w:r w:rsidR="00271280">
        <w:rPr>
          <w:rFonts w:asciiTheme="minorHAnsi" w:hAnsiTheme="minorHAnsi"/>
          <w:bCs/>
          <w:sz w:val="20"/>
          <w:szCs w:val="20"/>
        </w:rPr>
        <w:t>Mart</w:t>
      </w:r>
      <w:r w:rsidR="0089263A">
        <w:rPr>
          <w:rFonts w:asciiTheme="minorHAnsi" w:hAnsiTheme="minorHAnsi"/>
          <w:bCs/>
          <w:sz w:val="20"/>
          <w:szCs w:val="20"/>
        </w:rPr>
        <w:t xml:space="preserve"> </w:t>
      </w:r>
      <w:r w:rsidR="0089263A" w:rsidRPr="005859F1">
        <w:rPr>
          <w:rFonts w:asciiTheme="minorHAnsi" w:hAnsiTheme="minorHAnsi"/>
          <w:bCs/>
          <w:sz w:val="20"/>
          <w:szCs w:val="20"/>
        </w:rPr>
        <w:t>2013</w:t>
      </w:r>
      <w:r w:rsidR="0089263A">
        <w:rPr>
          <w:rFonts w:asciiTheme="minorHAnsi" w:hAnsiTheme="minorHAnsi"/>
          <w:bCs/>
          <w:sz w:val="20"/>
          <w:szCs w:val="20"/>
        </w:rPr>
        <w:t xml:space="preserve"> ve</w:t>
      </w:r>
      <w:r w:rsidR="0089263A"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89263A">
        <w:rPr>
          <w:rFonts w:asciiTheme="minorHAnsi" w:hAnsiTheme="minorHAnsi"/>
          <w:bCs/>
          <w:sz w:val="20"/>
          <w:szCs w:val="20"/>
        </w:rPr>
        <w:t>Ocak</w:t>
      </w:r>
      <w:r w:rsidR="001F50AA">
        <w:rPr>
          <w:rFonts w:asciiTheme="minorHAnsi" w:hAnsiTheme="minorHAnsi"/>
          <w:bCs/>
          <w:sz w:val="20"/>
          <w:szCs w:val="20"/>
        </w:rPr>
        <w:t>-</w:t>
      </w:r>
      <w:r w:rsidR="00271280">
        <w:rPr>
          <w:rFonts w:asciiTheme="minorHAnsi" w:hAnsiTheme="minorHAnsi"/>
          <w:bCs/>
          <w:sz w:val="20"/>
          <w:szCs w:val="20"/>
        </w:rPr>
        <w:t>Mart</w:t>
      </w:r>
      <w:r w:rsidR="0089263A">
        <w:rPr>
          <w:rFonts w:asciiTheme="minorHAnsi" w:hAnsiTheme="minorHAnsi"/>
          <w:bCs/>
          <w:sz w:val="20"/>
          <w:szCs w:val="20"/>
        </w:rPr>
        <w:t xml:space="preserve"> </w:t>
      </w:r>
      <w:r w:rsidR="0089263A" w:rsidRPr="005859F1">
        <w:rPr>
          <w:rFonts w:asciiTheme="minorHAnsi" w:hAnsiTheme="minorHAnsi"/>
          <w:bCs/>
          <w:sz w:val="20"/>
          <w:szCs w:val="20"/>
        </w:rPr>
        <w:t>2014</w:t>
      </w:r>
      <w:r w:rsidR="0089263A">
        <w:rPr>
          <w:rFonts w:asciiTheme="minorHAnsi" w:hAnsiTheme="minorHAnsi"/>
          <w:bCs/>
          <w:sz w:val="20"/>
          <w:szCs w:val="20"/>
        </w:rPr>
        <w:t xml:space="preserve"> </w:t>
      </w:r>
      <w:r w:rsidR="009D3C97" w:rsidRPr="009D3C97">
        <w:rPr>
          <w:rFonts w:asciiTheme="minorHAnsi" w:hAnsiTheme="minorHAnsi"/>
          <w:bCs/>
          <w:sz w:val="20"/>
          <w:szCs w:val="20"/>
        </w:rPr>
        <w:t>Dönemlerinde Akaryakıt Satışlarının Karşılaştırması</w:t>
      </w:r>
      <w:bookmarkEnd w:id="24"/>
    </w:p>
    <w:p w:rsidR="002B45F1" w:rsidRPr="005859F1" w:rsidRDefault="002B45F1" w:rsidP="002B45F1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OrtaKlavuz3-Vurgu2"/>
        <w:tblW w:w="12473" w:type="dxa"/>
        <w:jc w:val="center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3118"/>
      </w:tblGrid>
      <w:tr w:rsidR="002B45F1" w:rsidRPr="00F2790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vAlign w:val="center"/>
            <w:hideMark/>
          </w:tcPr>
          <w:p w:rsidR="002B45F1" w:rsidRPr="00F27906" w:rsidRDefault="002B45F1" w:rsidP="001D4A31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2B45F1" w:rsidRPr="00F27906" w:rsidRDefault="002B45F1" w:rsidP="001D4A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2B45F1" w:rsidRPr="00F27906" w:rsidRDefault="002B45F1" w:rsidP="001D4A31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790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2B45F1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2B45F1" w:rsidRPr="005859F1" w:rsidRDefault="002B45F1" w:rsidP="001D4A31">
            <w:pPr>
              <w:rPr>
                <w:rFonts w:asciiTheme="minorHAnsi" w:hAnsiTheme="minorHAnsi" w:cs="Arial"/>
                <w:b w:val="0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2B45F1" w:rsidRPr="00F27906" w:rsidRDefault="002B45F1" w:rsidP="002712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 w:rsidR="001F50AA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</w:t>
            </w:r>
            <w:r w:rsidR="00271280" w:rsidRPr="0027128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Mart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1F50AA" w:rsidP="002712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</w:t>
            </w:r>
            <w:r w:rsidR="00271280" w:rsidRPr="0027128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Mart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1F50AA" w:rsidP="002712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</w:t>
            </w:r>
            <w:r w:rsidR="00271280" w:rsidRPr="0027128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Mart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2B45F1" w:rsidRPr="00F27906" w:rsidRDefault="001F50AA" w:rsidP="002712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</w:t>
            </w:r>
            <w:r w:rsidR="00271280" w:rsidRPr="0027128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Mart </w:t>
            </w:r>
            <w:r w:rsidR="0089263A"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1F50AA" w:rsidRDefault="002B45F1" w:rsidP="001F50AA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 w:rsidR="001F50AA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</w:t>
            </w:r>
            <w:r w:rsidR="00271280" w:rsidRPr="0027128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Mart 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="001F50AA" w:rsidRPr="001F50AA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2B45F1" w:rsidRPr="00D331C5" w:rsidRDefault="002B45F1" w:rsidP="001F50AA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 w:rsidR="001F50AA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</w:t>
            </w:r>
            <w:r w:rsidR="00271280" w:rsidRPr="0027128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Mart 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271280" w:rsidRPr="005859F1" w:rsidTr="00271280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71280" w:rsidRPr="00D331C5" w:rsidRDefault="00271280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Benzin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390.349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407.186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9,9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9,6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71280" w:rsidRPr="00271280" w:rsidRDefault="00271280" w:rsidP="00271280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4,3</w:t>
            </w:r>
          </w:p>
        </w:tc>
      </w:tr>
      <w:tr w:rsidR="00271280" w:rsidRPr="005859F1" w:rsidTr="00271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71280" w:rsidRPr="00D331C5" w:rsidRDefault="00271280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3.354.583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3.653.829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85,3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86,2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71280" w:rsidRPr="00271280" w:rsidRDefault="00271280" w:rsidP="00271280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8,9</w:t>
            </w:r>
          </w:p>
        </w:tc>
      </w:tr>
      <w:tr w:rsidR="00271280" w:rsidRPr="005859F1" w:rsidTr="00271280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71280" w:rsidRPr="00D331C5" w:rsidRDefault="00271280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Kalorifer Yakıtı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83.825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69.474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2,1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1,6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71280" w:rsidRPr="00271280" w:rsidRDefault="00271280" w:rsidP="00271280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-17,1</w:t>
            </w:r>
          </w:p>
        </w:tc>
      </w:tr>
      <w:tr w:rsidR="00271280" w:rsidRPr="005859F1" w:rsidTr="00271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71280" w:rsidRPr="00D331C5" w:rsidRDefault="00271280" w:rsidP="001D4A31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331C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78.892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93.403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2,2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71280" w:rsidRPr="00271280" w:rsidRDefault="00271280" w:rsidP="00271280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18,4</w:t>
            </w:r>
          </w:p>
        </w:tc>
      </w:tr>
      <w:tr w:rsidR="00271280" w:rsidRPr="005859F1" w:rsidTr="00271280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71280" w:rsidRPr="00D331C5" w:rsidRDefault="00271280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 xml:space="preserve">Yüksek Kükürtlü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D331C5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D331C5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8.156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6.236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71280" w:rsidRPr="00271280" w:rsidRDefault="00271280" w:rsidP="00271280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-23,5</w:t>
            </w:r>
          </w:p>
        </w:tc>
      </w:tr>
      <w:tr w:rsidR="00271280" w:rsidRPr="005859F1" w:rsidTr="00271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271280" w:rsidRPr="00D331C5" w:rsidRDefault="00271280" w:rsidP="001D4A31">
            <w:pPr>
              <w:rPr>
                <w:rFonts w:asciiTheme="minorHAnsi" w:hAnsiTheme="minorHAnsi"/>
                <w:sz w:val="20"/>
                <w:szCs w:val="20"/>
              </w:rPr>
            </w:pPr>
            <w:r w:rsidRPr="00D331C5">
              <w:rPr>
                <w:rFonts w:asciiTheme="minorHAnsi" w:hAnsiTheme="minorHAnsi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14.717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9.821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71280">
              <w:rPr>
                <w:rFonts w:ascii="Calibri" w:hAnsi="Calibri"/>
                <w:color w:val="000000"/>
                <w:sz w:val="20"/>
                <w:szCs w:val="20"/>
              </w:rPr>
              <w:t>0,2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71280" w:rsidRPr="00271280" w:rsidRDefault="00271280" w:rsidP="00271280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-33,3</w:t>
            </w:r>
          </w:p>
        </w:tc>
      </w:tr>
      <w:tr w:rsidR="00271280" w:rsidRPr="005859F1" w:rsidTr="0027128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  <w:hideMark/>
          </w:tcPr>
          <w:p w:rsidR="00271280" w:rsidRPr="00D331C5" w:rsidRDefault="00271280" w:rsidP="001D4A31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D331C5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271280" w:rsidRPr="00271280" w:rsidRDefault="00271280" w:rsidP="0027128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3.930.522</w:t>
            </w:r>
          </w:p>
        </w:tc>
        <w:tc>
          <w:tcPr>
            <w:tcW w:w="1701" w:type="dxa"/>
            <w:vAlign w:val="center"/>
          </w:tcPr>
          <w:p w:rsidR="00271280" w:rsidRPr="00271280" w:rsidRDefault="00271280" w:rsidP="0027128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4.239.949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271280" w:rsidRPr="00271280" w:rsidRDefault="00271280" w:rsidP="00271280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271280" w:rsidRPr="00271280" w:rsidRDefault="00271280" w:rsidP="00271280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71280">
              <w:rPr>
                <w:rFonts w:ascii="Calibri" w:hAnsi="Calibri"/>
                <w:sz w:val="20"/>
                <w:szCs w:val="20"/>
              </w:rPr>
              <w:t>7,9</w:t>
            </w:r>
          </w:p>
        </w:tc>
      </w:tr>
    </w:tbl>
    <w:p w:rsidR="002F365C" w:rsidRDefault="002F365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1F50AA" w:rsidRPr="005859F1" w:rsidRDefault="001F50A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5859F1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  <w:bookmarkStart w:id="25" w:name="_Toc387527606"/>
      <w:r w:rsidRPr="005859F1">
        <w:rPr>
          <w:rFonts w:asciiTheme="minorHAnsi" w:hAnsiTheme="minorHAnsi"/>
          <w:bCs/>
          <w:sz w:val="20"/>
          <w:szCs w:val="20"/>
        </w:rPr>
        <w:t xml:space="preserve">Tablo </w:t>
      </w:r>
      <w:r w:rsidRPr="005859F1">
        <w:rPr>
          <w:rFonts w:asciiTheme="minorHAnsi" w:hAnsiTheme="minorHAnsi"/>
          <w:bCs/>
          <w:sz w:val="20"/>
          <w:szCs w:val="20"/>
        </w:rPr>
        <w:fldChar w:fldCharType="begin"/>
      </w:r>
      <w:r w:rsidRPr="005859F1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Cs/>
          <w:sz w:val="20"/>
          <w:szCs w:val="20"/>
        </w:rPr>
        <w:fldChar w:fldCharType="separate"/>
      </w:r>
      <w:r w:rsidR="00FA668F">
        <w:rPr>
          <w:rFonts w:asciiTheme="minorHAnsi" w:hAnsiTheme="minorHAnsi"/>
          <w:bCs/>
          <w:noProof/>
          <w:sz w:val="20"/>
          <w:szCs w:val="20"/>
        </w:rPr>
        <w:t>14</w:t>
      </w:r>
      <w:r w:rsidRPr="005859F1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Cs/>
          <w:sz w:val="20"/>
          <w:szCs w:val="20"/>
        </w:rPr>
        <w:t>:</w:t>
      </w:r>
      <w:r w:rsidR="003945AC"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617859">
        <w:rPr>
          <w:rFonts w:asciiTheme="minorHAnsi" w:hAnsiTheme="minorHAnsi"/>
          <w:bCs/>
          <w:sz w:val="20"/>
          <w:szCs w:val="20"/>
        </w:rPr>
        <w:t>Mart</w:t>
      </w:r>
      <w:r w:rsidR="00772B54">
        <w:rPr>
          <w:rFonts w:asciiTheme="minorHAnsi" w:hAnsiTheme="minorHAnsi"/>
          <w:bCs/>
          <w:sz w:val="20"/>
          <w:szCs w:val="20"/>
        </w:rPr>
        <w:t xml:space="preserve"> </w:t>
      </w:r>
      <w:r w:rsidR="003945AC" w:rsidRPr="005859F1">
        <w:rPr>
          <w:rFonts w:asciiTheme="minorHAnsi" w:hAnsiTheme="minorHAnsi"/>
          <w:bCs/>
          <w:sz w:val="20"/>
          <w:szCs w:val="20"/>
        </w:rPr>
        <w:t>2014</w:t>
      </w:r>
      <w:r w:rsidRPr="005859F1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5859F1">
        <w:rPr>
          <w:rFonts w:asciiTheme="minorHAnsi" w:hAnsiTheme="minorHAnsi"/>
          <w:bCs/>
          <w:sz w:val="20"/>
          <w:szCs w:val="20"/>
        </w:rPr>
        <w:t>Dönemi İhrakiye Satışları</w:t>
      </w:r>
      <w:bookmarkEnd w:id="25"/>
    </w:p>
    <w:p w:rsidR="00924B4B" w:rsidRPr="005859F1" w:rsidRDefault="00924B4B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tbl>
      <w:tblPr>
        <w:tblStyle w:val="OrtaKlavuz3-Vurgu2"/>
        <w:tblW w:w="0" w:type="auto"/>
        <w:tblLook w:val="05E0" w:firstRow="1" w:lastRow="1" w:firstColumn="1" w:lastColumn="1" w:noHBand="0" w:noVBand="1"/>
      </w:tblPr>
      <w:tblGrid>
        <w:gridCol w:w="2014"/>
        <w:gridCol w:w="2014"/>
        <w:gridCol w:w="2014"/>
        <w:gridCol w:w="2014"/>
        <w:gridCol w:w="2014"/>
        <w:gridCol w:w="2014"/>
        <w:gridCol w:w="2014"/>
      </w:tblGrid>
      <w:tr w:rsidR="00924B4B" w:rsidRPr="005859F1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24B4B" w:rsidRPr="005859F1" w:rsidRDefault="00924B4B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ÖTV’li</w:t>
            </w:r>
            <w:proofErr w:type="spellEnd"/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ÖTV’si Sıfır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Transit Rejime Tabi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İhracat Rejimine Tabi</w:t>
            </w:r>
            <w:r w:rsidR="00AF48EB" w:rsidRPr="005859F1">
              <w:rPr>
                <w:rFonts w:asciiTheme="minorHAnsi" w:hAnsiTheme="minorHAnsi"/>
                <w:sz w:val="20"/>
                <w:szCs w:val="20"/>
              </w:rPr>
              <w:t xml:space="preserve"> Teslim</w:t>
            </w:r>
          </w:p>
        </w:tc>
        <w:tc>
          <w:tcPr>
            <w:tcW w:w="2014" w:type="dxa"/>
            <w:vAlign w:val="center"/>
          </w:tcPr>
          <w:p w:rsidR="00924B4B" w:rsidRPr="005859F1" w:rsidRDefault="00924B4B" w:rsidP="008651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İhrakiye Bayilerine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924B4B" w:rsidRPr="005859F1" w:rsidRDefault="00924B4B" w:rsidP="00273736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</w:tr>
      <w:tr w:rsidR="00172D01" w:rsidRPr="005859F1" w:rsidTr="00172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5859F1" w:rsidRDefault="00172D01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Benzin Türleri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21</w:t>
            </w:r>
          </w:p>
        </w:tc>
      </w:tr>
      <w:tr w:rsidR="00172D01" w:rsidRPr="005859F1" w:rsidTr="00172D01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5859F1" w:rsidRDefault="00172D01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Motorin Türleri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23.759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1.283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294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25.675</w:t>
            </w:r>
          </w:p>
        </w:tc>
      </w:tr>
      <w:tr w:rsidR="00172D01" w:rsidRPr="005859F1" w:rsidTr="00172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5859F1" w:rsidRDefault="00172D01" w:rsidP="00924B4B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5859F1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5859F1">
              <w:rPr>
                <w:rFonts w:asciiTheme="minorHAnsi" w:hAnsiTheme="minorHAnsi"/>
                <w:sz w:val="20"/>
                <w:szCs w:val="20"/>
              </w:rPr>
              <w:t xml:space="preserve"> Türleri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2.218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33.145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62.647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2.291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100.354</w:t>
            </w:r>
          </w:p>
        </w:tc>
      </w:tr>
      <w:tr w:rsidR="00172D01" w:rsidRPr="005859F1" w:rsidTr="00172D01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5859F1" w:rsidRDefault="00172D01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Denizcilik Yakıtları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17.229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4.826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1.413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23.468</w:t>
            </w:r>
          </w:p>
        </w:tc>
      </w:tr>
      <w:tr w:rsidR="00172D01" w:rsidRPr="005859F1" w:rsidTr="00172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5859F1" w:rsidRDefault="00172D01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Havacılık Yakıtları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70.921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1.924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194.691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72D01">
              <w:rPr>
                <w:rFonts w:ascii="Calibri" w:hAnsi="Calibri"/>
                <w:color w:val="000000"/>
                <w:sz w:val="20"/>
                <w:szCs w:val="20"/>
              </w:rPr>
              <w:t>3.828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271.448</w:t>
            </w:r>
          </w:p>
        </w:tc>
      </w:tr>
      <w:tr w:rsidR="00172D01" w:rsidRPr="005859F1" w:rsidTr="00172D0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5859F1" w:rsidRDefault="00172D01" w:rsidP="00924B4B">
            <w:pPr>
              <w:rPr>
                <w:rFonts w:asciiTheme="minorHAnsi" w:hAnsiTheme="minorHAnsi"/>
                <w:sz w:val="20"/>
                <w:szCs w:val="20"/>
              </w:rPr>
            </w:pPr>
            <w:r w:rsidRPr="005859F1">
              <w:rPr>
                <w:rFonts w:asciiTheme="minorHAnsi" w:hAnsiTheme="minorHAnsi"/>
                <w:sz w:val="20"/>
                <w:szCs w:val="20"/>
              </w:rPr>
              <w:t>Toplam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328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96.898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53.581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262.312</w:t>
            </w:r>
          </w:p>
        </w:tc>
        <w:tc>
          <w:tcPr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7.847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14" w:type="dxa"/>
            <w:vAlign w:val="center"/>
          </w:tcPr>
          <w:p w:rsidR="00172D01" w:rsidRPr="00172D01" w:rsidRDefault="00172D01" w:rsidP="00172D01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172D01">
              <w:rPr>
                <w:rFonts w:ascii="Calibri" w:hAnsi="Calibri"/>
                <w:sz w:val="20"/>
                <w:szCs w:val="20"/>
              </w:rPr>
              <w:t>420.966</w:t>
            </w:r>
          </w:p>
        </w:tc>
      </w:tr>
    </w:tbl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2F365C" w:rsidRPr="005859F1" w:rsidRDefault="002F365C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4B4B" w:rsidRPr="005859F1" w:rsidRDefault="00924B4B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6" w:name="_Toc387527607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617859" w:rsidRPr="00617859">
        <w:rPr>
          <w:rFonts w:asciiTheme="minorHAnsi" w:hAnsiTheme="minorHAnsi"/>
          <w:b w:val="0"/>
          <w:color w:val="auto"/>
          <w:sz w:val="20"/>
          <w:szCs w:val="20"/>
        </w:rPr>
        <w:t xml:space="preserve">Ocak-Mart 2013 ve Ocak-Mart 2014 </w:t>
      </w:r>
      <w:r w:rsidR="00E074C1" w:rsidRPr="00E074C1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="00E074C1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r w:rsidR="00E074C1" w:rsidRPr="00E074C1">
        <w:rPr>
          <w:rFonts w:asciiTheme="minorHAnsi" w:hAnsiTheme="minorHAnsi"/>
          <w:b w:val="0"/>
          <w:color w:val="auto"/>
          <w:sz w:val="20"/>
          <w:szCs w:val="20"/>
        </w:rPr>
        <w:t xml:space="preserve"> Satışlarının Karşılaştırması</w:t>
      </w:r>
      <w:bookmarkEnd w:id="26"/>
    </w:p>
    <w:tbl>
      <w:tblPr>
        <w:tblStyle w:val="OrtaKlavuz3-Vurgu2"/>
        <w:tblW w:w="12473" w:type="dxa"/>
        <w:jc w:val="center"/>
        <w:tblLook w:val="05E0" w:firstRow="1" w:lastRow="1" w:firstColumn="1" w:lastColumn="1" w:noHBand="0" w:noVBand="1"/>
      </w:tblPr>
      <w:tblGrid>
        <w:gridCol w:w="2551"/>
        <w:gridCol w:w="1701"/>
        <w:gridCol w:w="1701"/>
        <w:gridCol w:w="1701"/>
        <w:gridCol w:w="1701"/>
        <w:gridCol w:w="3118"/>
      </w:tblGrid>
      <w:tr w:rsidR="00924B4B" w:rsidRPr="00F259E6" w:rsidTr="002737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Merge w:val="restart"/>
            <w:vAlign w:val="center"/>
            <w:hideMark/>
          </w:tcPr>
          <w:p w:rsidR="00924B4B" w:rsidRPr="00F259E6" w:rsidRDefault="00924B4B" w:rsidP="001141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924B4B" w:rsidRPr="00F259E6" w:rsidRDefault="00924B4B" w:rsidP="001141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3402" w:type="dxa"/>
            <w:gridSpan w:val="2"/>
            <w:vAlign w:val="center"/>
            <w:hideMark/>
          </w:tcPr>
          <w:p w:rsidR="00924B4B" w:rsidRPr="00F259E6" w:rsidRDefault="00924B4B" w:rsidP="001141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924B4B" w:rsidRPr="00F259E6" w:rsidRDefault="00924B4B" w:rsidP="001141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  <w:t>Değişim (%)</w:t>
            </w:r>
          </w:p>
        </w:tc>
      </w:tr>
      <w:tr w:rsidR="00617859" w:rsidRPr="005859F1" w:rsidTr="002737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617859" w:rsidRPr="00F259E6" w:rsidRDefault="00617859" w:rsidP="001141C0">
            <w:pPr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617859" w:rsidRPr="00F27906" w:rsidRDefault="00617859" w:rsidP="009676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</w:t>
            </w:r>
            <w:r w:rsidRPr="0027128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Mart 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617859" w:rsidRPr="00F27906" w:rsidRDefault="00617859" w:rsidP="009676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</w:t>
            </w:r>
            <w:r w:rsidRPr="0027128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Mart 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701" w:type="dxa"/>
            <w:vAlign w:val="center"/>
            <w:hideMark/>
          </w:tcPr>
          <w:p w:rsidR="00617859" w:rsidRPr="00F27906" w:rsidRDefault="00617859" w:rsidP="009676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</w:t>
            </w:r>
            <w:r w:rsidRPr="0027128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Mart 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701" w:type="dxa"/>
            <w:vAlign w:val="center"/>
            <w:hideMark/>
          </w:tcPr>
          <w:p w:rsidR="00617859" w:rsidRPr="00F27906" w:rsidRDefault="00617859" w:rsidP="009676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-</w:t>
            </w:r>
            <w:r w:rsidRPr="0027128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Mart </w:t>
            </w:r>
            <w:r w:rsidRPr="00F2790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vAlign w:val="center"/>
            <w:hideMark/>
          </w:tcPr>
          <w:p w:rsidR="00617859" w:rsidRDefault="00617859" w:rsidP="009676C0">
            <w:pPr>
              <w:jc w:val="center"/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</w:t>
            </w:r>
            <w:r w:rsidRPr="0027128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Mart 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2013 </w:t>
            </w:r>
            <w:r w:rsidRPr="001F50AA">
              <w:rPr>
                <w:rFonts w:asciiTheme="minorHAnsi" w:hAnsiTheme="minorHAnsi" w:cs="Calibri"/>
                <w:b w:val="0"/>
                <w:color w:val="FFFFFF"/>
                <w:sz w:val="20"/>
                <w:szCs w:val="20"/>
              </w:rPr>
              <w:sym w:font="Wingdings" w:char="F0E0"/>
            </w:r>
          </w:p>
          <w:p w:rsidR="00617859" w:rsidRPr="00D331C5" w:rsidRDefault="00617859" w:rsidP="009676C0">
            <w:pPr>
              <w:jc w:val="center"/>
              <w:rPr>
                <w:rFonts w:asciiTheme="minorHAnsi" w:hAnsiTheme="minorHAnsi" w:cs="Arial"/>
                <w:bCs w:val="0"/>
                <w:color w:val="FFFFFF"/>
                <w:sz w:val="20"/>
                <w:szCs w:val="20"/>
              </w:rPr>
            </w:pP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Ocak</w:t>
            </w:r>
            <w:r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-</w:t>
            </w:r>
            <w:r w:rsidRPr="00271280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 xml:space="preserve">Mart </w:t>
            </w:r>
            <w:r w:rsidRPr="00D331C5">
              <w:rPr>
                <w:rFonts w:asciiTheme="minorHAnsi" w:hAnsiTheme="minorHAnsi" w:cs="Calibri"/>
                <w:bCs w:val="0"/>
                <w:color w:val="FFFFFF"/>
                <w:sz w:val="20"/>
                <w:szCs w:val="20"/>
              </w:rPr>
              <w:t>2014</w:t>
            </w:r>
          </w:p>
        </w:tc>
      </w:tr>
      <w:tr w:rsidR="00617859" w:rsidRPr="005859F1" w:rsidTr="00617859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17859" w:rsidRPr="00F259E6" w:rsidRDefault="00617859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Benzin Türleri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617859" w:rsidRPr="00617859" w:rsidRDefault="00617859" w:rsidP="0061785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42,5</w:t>
            </w:r>
          </w:p>
        </w:tc>
      </w:tr>
      <w:tr w:rsidR="00617859" w:rsidRPr="005859F1" w:rsidTr="006178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17859" w:rsidRPr="00F259E6" w:rsidRDefault="00617859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Motorin Türleri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80.482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72.909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617859" w:rsidRPr="00617859" w:rsidRDefault="00617859" w:rsidP="0061785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-9,4</w:t>
            </w:r>
          </w:p>
        </w:tc>
      </w:tr>
      <w:tr w:rsidR="00617859" w:rsidRPr="005859F1" w:rsidTr="00617859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17859" w:rsidRPr="00F259E6" w:rsidRDefault="00617859" w:rsidP="001141C0">
            <w:pPr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F259E6">
              <w:rPr>
                <w:rFonts w:asciiTheme="minorHAnsi" w:hAnsiTheme="minorHAnsi"/>
                <w:sz w:val="20"/>
                <w:szCs w:val="20"/>
              </w:rPr>
              <w:t>Fuel</w:t>
            </w:r>
            <w:proofErr w:type="spellEnd"/>
            <w:r w:rsidRPr="00F259E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F259E6">
              <w:rPr>
                <w:rFonts w:asciiTheme="minorHAnsi" w:hAnsiTheme="minorHAnsi"/>
                <w:sz w:val="20"/>
                <w:szCs w:val="20"/>
              </w:rPr>
              <w:t>Oil</w:t>
            </w:r>
            <w:proofErr w:type="spellEnd"/>
            <w:r w:rsidRPr="00F259E6">
              <w:rPr>
                <w:rFonts w:asciiTheme="minorHAnsi" w:hAnsiTheme="minorHAnsi"/>
                <w:sz w:val="20"/>
                <w:szCs w:val="20"/>
              </w:rPr>
              <w:t xml:space="preserve"> Türleri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298.326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307.133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26,0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25,3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617859" w:rsidRPr="00617859" w:rsidRDefault="00617859" w:rsidP="0061785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3,0</w:t>
            </w:r>
          </w:p>
        </w:tc>
      </w:tr>
      <w:tr w:rsidR="00617859" w:rsidRPr="005859F1" w:rsidTr="006178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17859" w:rsidRPr="00F259E6" w:rsidRDefault="00617859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Denizcilik Yakıtları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87.063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73.186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7,6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6,0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617859" w:rsidRPr="00617859" w:rsidRDefault="00617859" w:rsidP="0061785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-15,9</w:t>
            </w:r>
          </w:p>
        </w:tc>
      </w:tr>
      <w:tr w:rsidR="00617859" w:rsidRPr="005859F1" w:rsidTr="00617859">
        <w:trPr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:rsidR="00617859" w:rsidRPr="00F259E6" w:rsidRDefault="00617859" w:rsidP="001141C0">
            <w:pPr>
              <w:rPr>
                <w:rFonts w:asciiTheme="minorHAnsi" w:hAnsiTheme="minorHAnsi"/>
                <w:sz w:val="20"/>
                <w:szCs w:val="20"/>
              </w:rPr>
            </w:pPr>
            <w:r w:rsidRPr="00F259E6">
              <w:rPr>
                <w:rFonts w:asciiTheme="minorHAnsi" w:hAnsiTheme="minorHAnsi"/>
                <w:sz w:val="20"/>
                <w:szCs w:val="20"/>
              </w:rPr>
              <w:t>Havacılık Yakıtları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683.403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760.021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59,5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17859">
              <w:rPr>
                <w:rFonts w:ascii="Calibri" w:hAnsi="Calibri"/>
                <w:color w:val="000000"/>
                <w:sz w:val="20"/>
                <w:szCs w:val="20"/>
              </w:rPr>
              <w:t>62,6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617859" w:rsidRPr="00617859" w:rsidRDefault="00617859" w:rsidP="0061785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11,2</w:t>
            </w:r>
          </w:p>
        </w:tc>
      </w:tr>
      <w:tr w:rsidR="00617859" w:rsidRPr="00F259E6" w:rsidTr="0061785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  <w:hideMark/>
          </w:tcPr>
          <w:p w:rsidR="00617859" w:rsidRPr="00F259E6" w:rsidRDefault="00617859" w:rsidP="001141C0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F259E6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  <w:vAlign w:val="center"/>
          </w:tcPr>
          <w:p w:rsidR="00617859" w:rsidRPr="00617859" w:rsidRDefault="00617859" w:rsidP="00617859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1.149.314</w:t>
            </w:r>
          </w:p>
        </w:tc>
        <w:tc>
          <w:tcPr>
            <w:tcW w:w="1701" w:type="dxa"/>
            <w:vAlign w:val="center"/>
          </w:tcPr>
          <w:p w:rsidR="00617859" w:rsidRPr="00617859" w:rsidRDefault="00617859" w:rsidP="00617859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1.213.306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  <w:vAlign w:val="center"/>
          </w:tcPr>
          <w:p w:rsidR="00617859" w:rsidRPr="00617859" w:rsidRDefault="00617859" w:rsidP="00617859">
            <w:pPr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8" w:type="dxa"/>
            <w:noWrap/>
            <w:vAlign w:val="center"/>
          </w:tcPr>
          <w:p w:rsidR="00617859" w:rsidRPr="00617859" w:rsidRDefault="00617859" w:rsidP="0061785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17859">
              <w:rPr>
                <w:rFonts w:ascii="Calibri" w:hAnsi="Calibri"/>
                <w:sz w:val="20"/>
                <w:szCs w:val="20"/>
              </w:rPr>
              <w:t>5,6</w:t>
            </w:r>
          </w:p>
        </w:tc>
      </w:tr>
    </w:tbl>
    <w:p w:rsidR="00924B4B" w:rsidRPr="005859F1" w:rsidRDefault="00924B4B" w:rsidP="00924B4B">
      <w:pPr>
        <w:rPr>
          <w:rFonts w:asciiTheme="minorHAnsi" w:hAnsiTheme="minorHAnsi"/>
          <w:sz w:val="20"/>
          <w:szCs w:val="20"/>
        </w:rPr>
      </w:pPr>
    </w:p>
    <w:p w:rsidR="002D5D43" w:rsidRPr="005859F1" w:rsidRDefault="002D5D43" w:rsidP="00924B4B">
      <w:pPr>
        <w:rPr>
          <w:rFonts w:asciiTheme="minorHAnsi" w:hAnsiTheme="minorHAnsi"/>
          <w:sz w:val="20"/>
          <w:szCs w:val="20"/>
        </w:rPr>
      </w:pPr>
    </w:p>
    <w:p w:rsidR="002D5D43" w:rsidRPr="005859F1" w:rsidRDefault="002D5D43" w:rsidP="00924B4B">
      <w:pPr>
        <w:rPr>
          <w:rFonts w:asciiTheme="minorHAnsi" w:hAnsiTheme="minorHAnsi"/>
          <w:sz w:val="20"/>
          <w:szCs w:val="20"/>
        </w:rPr>
      </w:pPr>
    </w:p>
    <w:p w:rsidR="009E4CA3" w:rsidRPr="005859F1" w:rsidRDefault="009E4CA3" w:rsidP="00924B4B">
      <w:pPr>
        <w:rPr>
          <w:rFonts w:asciiTheme="minorHAnsi" w:hAnsiTheme="minorHAnsi"/>
          <w:sz w:val="20"/>
          <w:szCs w:val="20"/>
        </w:rPr>
        <w:sectPr w:rsidR="009E4CA3" w:rsidRPr="005859F1" w:rsidSect="005E39DB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A67F90" w:rsidRPr="005859F1" w:rsidRDefault="00A67F90" w:rsidP="002F0399">
      <w:pPr>
        <w:pStyle w:val="ResimYazs"/>
        <w:rPr>
          <w:rFonts w:asciiTheme="minorHAnsi" w:hAnsiTheme="minorHAnsi"/>
          <w:sz w:val="20"/>
          <w:szCs w:val="20"/>
        </w:rPr>
      </w:pPr>
    </w:p>
    <w:p w:rsidR="004D306E" w:rsidRPr="005859F1" w:rsidRDefault="002F0399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7" w:name="_Toc387527608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16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11032" w:rsidRPr="005859F1">
        <w:rPr>
          <w:rFonts w:asciiTheme="minorHAnsi" w:hAnsiTheme="minorHAnsi"/>
          <w:b w:val="0"/>
          <w:color w:val="auto"/>
          <w:sz w:val="20"/>
          <w:szCs w:val="20"/>
        </w:rPr>
        <w:t>Döneminde İstasyon Pompa Satışı Pazar Payı %1’i Geçen Dağıtıcılar (Benzin Türleri)</w:t>
      </w:r>
      <w:bookmarkEnd w:id="27"/>
    </w:p>
    <w:tbl>
      <w:tblPr>
        <w:tblStyle w:val="OrtaKlavuz3-Vurgu2"/>
        <w:tblW w:w="0" w:type="auto"/>
        <w:tblLook w:val="04A0" w:firstRow="1" w:lastRow="0" w:firstColumn="1" w:lastColumn="0" w:noHBand="0" w:noVBand="1"/>
      </w:tblPr>
      <w:tblGrid>
        <w:gridCol w:w="753"/>
        <w:gridCol w:w="7354"/>
        <w:gridCol w:w="997"/>
      </w:tblGrid>
      <w:tr w:rsidR="00686EA6" w:rsidRPr="00686EA6" w:rsidTr="00C070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A67F90" w:rsidRPr="00686EA6" w:rsidRDefault="00A67F90" w:rsidP="00686EA6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354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997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1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SHELL &amp; TURCAS PETROL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23,55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2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OMV PETROL OFİSİ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21,10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3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OPET PETROLCÜLÜK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20,58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4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BP PETROLLERİ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12,15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5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TOTAL OIL TÜRKİYE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5,21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6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LUKOİL EURASIA PETROL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2,78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7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AYTEMİZ AKARYAKIT DAĞITIM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1,86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8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ALTINBAŞ PETROL VE TİCARET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1,56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9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MİLAN PETROL SANAYİ VE TİCARET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1,39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10</w:t>
            </w:r>
          </w:p>
        </w:tc>
        <w:tc>
          <w:tcPr>
            <w:tcW w:w="7354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TP PETROL DAĞITIM ANONİM ŞİRKETİ</w:t>
            </w:r>
          </w:p>
        </w:tc>
        <w:tc>
          <w:tcPr>
            <w:tcW w:w="997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1,36</w:t>
            </w:r>
          </w:p>
        </w:tc>
      </w:tr>
    </w:tbl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5F3492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8" w:name="_Toc38752760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17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11032" w:rsidRPr="005859F1">
        <w:rPr>
          <w:rFonts w:asciiTheme="minorHAnsi" w:hAnsiTheme="minorHAnsi"/>
          <w:b w:val="0"/>
          <w:color w:val="auto"/>
          <w:sz w:val="20"/>
          <w:szCs w:val="20"/>
        </w:rPr>
        <w:t>Döneminde İstasyon Pompa Satışı Pazar Payı %1’i Geçen Dağıtıcılar (Motorin Türleri)</w:t>
      </w:r>
      <w:bookmarkEnd w:id="28"/>
    </w:p>
    <w:tbl>
      <w:tblPr>
        <w:tblStyle w:val="OrtaKlavuz3-Vurgu2"/>
        <w:tblW w:w="0" w:type="auto"/>
        <w:tblLook w:val="04A0" w:firstRow="1" w:lastRow="0" w:firstColumn="1" w:lastColumn="0" w:noHBand="0" w:noVBand="1"/>
      </w:tblPr>
      <w:tblGrid>
        <w:gridCol w:w="767"/>
        <w:gridCol w:w="7471"/>
        <w:gridCol w:w="1004"/>
      </w:tblGrid>
      <w:tr w:rsidR="00686EA6" w:rsidRPr="00686EA6" w:rsidTr="00C070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A67F90" w:rsidRPr="00686EA6" w:rsidRDefault="00A67F90" w:rsidP="00686EA6">
            <w:pPr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Sıra</w:t>
            </w:r>
          </w:p>
        </w:tc>
        <w:tc>
          <w:tcPr>
            <w:tcW w:w="7471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Dağıtıcı adı</w:t>
            </w:r>
          </w:p>
        </w:tc>
        <w:tc>
          <w:tcPr>
            <w:tcW w:w="1004" w:type="dxa"/>
            <w:vAlign w:val="center"/>
          </w:tcPr>
          <w:p w:rsidR="00A67F90" w:rsidRPr="00686EA6" w:rsidRDefault="00A67F90" w:rsidP="00686E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sz w:val="20"/>
                <w:szCs w:val="20"/>
              </w:rPr>
            </w:pPr>
            <w:r w:rsidRPr="00686EA6">
              <w:rPr>
                <w:rFonts w:asciiTheme="minorHAnsi" w:eastAsia="Arial" w:hAnsiTheme="minorHAnsi"/>
                <w:sz w:val="20"/>
                <w:szCs w:val="20"/>
              </w:rPr>
              <w:t>Pay (%)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1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OMV PETROL OFİSİ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24,54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2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SHELL &amp; TURCAS PETROL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19,56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3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OPET PETROLCÜLÜK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16,38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4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BP PETROLLERİ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9,11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5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TOTAL OIL TÜRKİYE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5,20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6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LUKOİL EURASIA PETROL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2,81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7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AYTEMİZ AKARYAKIT DAĞITIM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2,31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8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ALTINBAŞ PETROL VE TİCARET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1,93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9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TP PETROL DAĞITIM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1,92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10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MİLAN PETROL SANAYİ VE TİCARET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1,88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11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TURKUAZ PETROL ÜRÜNLERİ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1,38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12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KADOOĞLU PETROLCÜLÜK TAŞIMACILIK TİCARET SANAYİ İTHALAT VE İHRACAT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1,36</w:t>
            </w:r>
          </w:p>
        </w:tc>
      </w:tr>
      <w:tr w:rsidR="00B11032" w:rsidRPr="005859F1" w:rsidTr="00B110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13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TERMOPET AKARYAKIT NAKLİYAT VE TİCARET LİMİTED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1,34</w:t>
            </w:r>
          </w:p>
        </w:tc>
      </w:tr>
      <w:tr w:rsidR="00B11032" w:rsidRPr="005859F1" w:rsidTr="00B11032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  <w:vAlign w:val="center"/>
          </w:tcPr>
          <w:p w:rsidR="00B11032" w:rsidRPr="00686EA6" w:rsidRDefault="00B11032" w:rsidP="00686EA6">
            <w:r w:rsidRPr="00686EA6">
              <w:rPr>
                <w:rFonts w:ascii="Arial" w:eastAsia="Arial" w:hAnsi="Arial"/>
                <w:sz w:val="16"/>
              </w:rPr>
              <w:t>14</w:t>
            </w:r>
          </w:p>
        </w:tc>
        <w:tc>
          <w:tcPr>
            <w:tcW w:w="7471" w:type="dxa"/>
            <w:vAlign w:val="center"/>
          </w:tcPr>
          <w:p w:rsidR="00B11032" w:rsidRDefault="00B11032" w:rsidP="00B110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BALPET PETROL ÜRÜNLERİ TAŞIMACILIK SANAYİ VE TİCARET ANONİM ŞİRKETİ</w:t>
            </w:r>
          </w:p>
        </w:tc>
        <w:tc>
          <w:tcPr>
            <w:tcW w:w="1004" w:type="dxa"/>
            <w:vAlign w:val="center"/>
          </w:tcPr>
          <w:p w:rsidR="00B11032" w:rsidRDefault="00B11032" w:rsidP="00B1103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eastAsia="Arial" w:hAnsi="Arial"/>
                <w:color w:val="000000"/>
                <w:sz w:val="16"/>
              </w:rPr>
              <w:t>1,28</w:t>
            </w:r>
          </w:p>
        </w:tc>
      </w:tr>
    </w:tbl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A67F90" w:rsidRPr="005859F1" w:rsidRDefault="00A67F90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F0399" w:rsidRPr="005859F1" w:rsidRDefault="002F0399" w:rsidP="002F0399">
      <w:pPr>
        <w:rPr>
          <w:rFonts w:asciiTheme="minorHAnsi" w:hAnsiTheme="minorHAnsi"/>
          <w:sz w:val="20"/>
          <w:szCs w:val="20"/>
        </w:rPr>
      </w:pPr>
    </w:p>
    <w:p w:rsidR="004D306E" w:rsidRPr="005859F1" w:rsidRDefault="00B11032" w:rsidP="005859F1">
      <w:pPr>
        <w:pStyle w:val="ResimYazs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1C750B2D" wp14:editId="513A8E1F">
            <wp:extent cx="4901609" cy="3274828"/>
            <wp:effectExtent l="0" t="0" r="0" b="1905"/>
            <wp:docPr id="5" name="img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.png"/>
                    <pic:cNvPicPr/>
                  </pic:nvPicPr>
                  <pic:blipFill rotWithShape="1">
                    <a:blip r:embed="rId18" cstate="print"/>
                    <a:srcRect t="8060"/>
                    <a:stretch/>
                  </pic:blipFill>
                  <pic:spPr bwMode="auto">
                    <a:xfrm>
                      <a:off x="0" y="0"/>
                      <a:ext cx="4904722" cy="3276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9" w:name="_Toc374717510"/>
      <w:bookmarkStart w:id="30" w:name="_Toc387527649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Bayiler Aracılığı ile Yapılan Motorin Türleri Satışı*</w:t>
      </w:r>
      <w:bookmarkEnd w:id="29"/>
      <w:bookmarkEnd w:id="30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B11032" w:rsidP="004D306E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42CD4301" wp14:editId="579062BD">
            <wp:extent cx="4657061" cy="3253563"/>
            <wp:effectExtent l="0" t="0" r="0" b="4445"/>
            <wp:docPr id="2" name="img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3.png"/>
                    <pic:cNvPicPr/>
                  </pic:nvPicPr>
                  <pic:blipFill rotWithShape="1">
                    <a:blip r:embed="rId19" cstate="print"/>
                    <a:srcRect t="12321"/>
                    <a:stretch/>
                  </pic:blipFill>
                  <pic:spPr bwMode="auto">
                    <a:xfrm>
                      <a:off x="0" y="0"/>
                      <a:ext cx="4657638" cy="3253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1" w:name="_Toc374717511"/>
      <w:bookmarkStart w:id="32" w:name="_Toc387527650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Bayiler Aracılığı ile Yapılan Benzin Türleri Satışı*</w:t>
      </w:r>
      <w:bookmarkEnd w:id="31"/>
      <w:bookmarkEnd w:id="32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4D306E" w:rsidRPr="005859F1" w:rsidRDefault="00B11032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E1B342B" wp14:editId="54AD4650">
            <wp:extent cx="4901609" cy="3519376"/>
            <wp:effectExtent l="0" t="0" r="0" b="5080"/>
            <wp:docPr id="4" name="img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4.png"/>
                    <pic:cNvPicPr/>
                  </pic:nvPicPr>
                  <pic:blipFill rotWithShape="1">
                    <a:blip r:embed="rId20" cstate="print"/>
                    <a:srcRect t="7283"/>
                    <a:stretch/>
                  </pic:blipFill>
                  <pic:spPr bwMode="auto">
                    <a:xfrm>
                      <a:off x="0" y="0"/>
                      <a:ext cx="4902089" cy="3519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06E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3" w:name="_Toc374717512"/>
      <w:bookmarkStart w:id="34" w:name="_Toc38752765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Bayiler Aracılığı ile Yapılan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Fuel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Oil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Türleri Satışı</w:t>
      </w:r>
      <w:bookmarkEnd w:id="33"/>
      <w:bookmarkEnd w:id="34"/>
    </w:p>
    <w:p w:rsidR="00B11032" w:rsidRPr="00B11032" w:rsidRDefault="00B11032" w:rsidP="00B11032"/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Default="004D306E" w:rsidP="004D306E">
      <w:pPr>
        <w:rPr>
          <w:rFonts w:asciiTheme="minorHAnsi" w:hAnsiTheme="minorHAnsi"/>
          <w:sz w:val="20"/>
          <w:szCs w:val="20"/>
        </w:rPr>
      </w:pPr>
    </w:p>
    <w:p w:rsidR="0099382B" w:rsidRPr="005859F1" w:rsidRDefault="0099382B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B11032" w:rsidP="00357B71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7B5379E0" wp14:editId="4C7781A2">
            <wp:extent cx="4646428" cy="3136603"/>
            <wp:effectExtent l="0" t="0" r="1905" b="6985"/>
            <wp:docPr id="6" name="img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5.png"/>
                    <pic:cNvPicPr/>
                  </pic:nvPicPr>
                  <pic:blipFill rotWithShape="1">
                    <a:blip r:embed="rId21" cstate="print"/>
                    <a:srcRect t="11076"/>
                    <a:stretch/>
                  </pic:blipFill>
                  <pic:spPr bwMode="auto">
                    <a:xfrm>
                      <a:off x="0" y="0"/>
                      <a:ext cx="4649759" cy="3138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06E" w:rsidRPr="005859F1" w:rsidRDefault="004D306E" w:rsidP="004D306E">
      <w:pPr>
        <w:jc w:val="center"/>
        <w:rPr>
          <w:rFonts w:asciiTheme="minorHAnsi" w:hAnsiTheme="minorHAnsi"/>
          <w:sz w:val="20"/>
          <w:szCs w:val="20"/>
        </w:rPr>
      </w:pP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5" w:name="_Toc374717513"/>
      <w:bookmarkStart w:id="36" w:name="_Toc387527652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Bayiler Aracılığı ile Yapılan Gazyağı Satışı</w:t>
      </w:r>
      <w:bookmarkEnd w:id="35"/>
      <w:bookmarkEnd w:id="36"/>
    </w:p>
    <w:p w:rsidR="004D306E" w:rsidRPr="005859F1" w:rsidRDefault="00B11032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DF48D24" wp14:editId="49D75C45">
            <wp:extent cx="5050465" cy="3519377"/>
            <wp:effectExtent l="0" t="0" r="0" b="5080"/>
            <wp:docPr id="8" name="img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6.png"/>
                    <pic:cNvPicPr/>
                  </pic:nvPicPr>
                  <pic:blipFill rotWithShape="1">
                    <a:blip r:embed="rId22" cstate="print"/>
                    <a:srcRect t="9066"/>
                    <a:stretch/>
                  </pic:blipFill>
                  <pic:spPr bwMode="auto">
                    <a:xfrm>
                      <a:off x="0" y="0"/>
                      <a:ext cx="5055945" cy="3523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7" w:name="_Toc374717514"/>
      <w:bookmarkStart w:id="38" w:name="_Toc38752765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İstasyonlu Bayi Satışlarının Ürünlere Göre Dağılımı*</w:t>
      </w:r>
      <w:bookmarkEnd w:id="37"/>
      <w:bookmarkEnd w:id="38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B11032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0ACF1635" wp14:editId="4593A068">
            <wp:extent cx="4890977" cy="3519376"/>
            <wp:effectExtent l="0" t="0" r="5080" b="5080"/>
            <wp:docPr id="10" name="img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7.png"/>
                    <pic:cNvPicPr/>
                  </pic:nvPicPr>
                  <pic:blipFill rotWithShape="1">
                    <a:blip r:embed="rId23" cstate="print"/>
                    <a:srcRect t="9066"/>
                    <a:stretch/>
                  </pic:blipFill>
                  <pic:spPr bwMode="auto">
                    <a:xfrm>
                      <a:off x="0" y="0"/>
                      <a:ext cx="4892673" cy="3520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9" w:name="_Toc374717515"/>
      <w:bookmarkStart w:id="40" w:name="_Toc387527654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İstasyonsuz</w:t>
      </w:r>
      <w:proofErr w:type="spellEnd"/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Bayi Satışlarının Ürünlere Göre Dağılımı</w:t>
      </w:r>
      <w:bookmarkEnd w:id="39"/>
      <w:bookmarkEnd w:id="40"/>
    </w:p>
    <w:p w:rsidR="004D306E" w:rsidRPr="005859F1" w:rsidRDefault="004D306E" w:rsidP="004D306E">
      <w:pPr>
        <w:rPr>
          <w:rFonts w:asciiTheme="minorHAnsi" w:hAnsiTheme="minorHAnsi"/>
          <w:sz w:val="20"/>
          <w:szCs w:val="20"/>
        </w:rPr>
      </w:pPr>
    </w:p>
    <w:p w:rsidR="004D306E" w:rsidRPr="005859F1" w:rsidRDefault="00B11032" w:rsidP="004D306E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7DE4B21" wp14:editId="05F5104D">
            <wp:extent cx="5731510" cy="3703230"/>
            <wp:effectExtent l="0" t="0" r="2540" b="0"/>
            <wp:docPr id="12" name="img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59F1" w:rsidRPr="005859F1">
        <w:rPr>
          <w:rFonts w:asciiTheme="minorHAnsi" w:hAnsiTheme="minorHAnsi"/>
          <w:sz w:val="20"/>
          <w:szCs w:val="20"/>
        </w:rPr>
        <w:t xml:space="preserve"> </w:t>
      </w:r>
    </w:p>
    <w:p w:rsidR="004D306E" w:rsidRPr="005859F1" w:rsidRDefault="005859F1" w:rsidP="005859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1" w:name="_Toc374717516"/>
      <w:bookmarkStart w:id="42" w:name="_Toc38752765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11032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="00357B71">
        <w:rPr>
          <w:rFonts w:asciiTheme="minorHAnsi" w:hAnsiTheme="minorHAnsi"/>
          <w:b w:val="0"/>
          <w:color w:val="auto"/>
          <w:sz w:val="20"/>
          <w:szCs w:val="20"/>
        </w:rPr>
        <w:t xml:space="preserve"> Döneminde</w:t>
      </w:r>
      <w:r w:rsidR="00357B71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4D306E" w:rsidRPr="005859F1">
        <w:rPr>
          <w:rFonts w:asciiTheme="minorHAnsi" w:hAnsiTheme="minorHAnsi"/>
          <w:b w:val="0"/>
          <w:color w:val="auto"/>
          <w:sz w:val="20"/>
          <w:szCs w:val="20"/>
        </w:rPr>
        <w:t>Akaryakıt Bayileri Aracılığıyla Yapılan Motorin ve Benzin Türündeki Pompa Satışlarının Günlere Göre Dağılımı (litre)</w:t>
      </w:r>
      <w:bookmarkEnd w:id="41"/>
      <w:bookmarkEnd w:id="42"/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4D306E" w:rsidRPr="005859F1" w:rsidRDefault="004D306E" w:rsidP="009E4CA3">
      <w:pPr>
        <w:rPr>
          <w:rFonts w:asciiTheme="minorHAnsi" w:hAnsiTheme="minorHAnsi"/>
          <w:sz w:val="20"/>
          <w:szCs w:val="20"/>
        </w:rPr>
      </w:pPr>
    </w:p>
    <w:p w:rsidR="00C90096" w:rsidRPr="005859F1" w:rsidRDefault="00C90096" w:rsidP="009E4CA3">
      <w:pPr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9E4CA3">
      <w:pPr>
        <w:rPr>
          <w:rFonts w:asciiTheme="minorHAnsi" w:hAnsiTheme="minorHAnsi"/>
          <w:sz w:val="20"/>
          <w:szCs w:val="20"/>
        </w:rPr>
        <w:sectPr w:rsidR="001141C0" w:rsidRPr="005859F1" w:rsidSect="009E4CA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61F37" w:rsidRDefault="00B61F37" w:rsidP="00B61F37">
      <w:pPr>
        <w:pStyle w:val="ResimYazs"/>
        <w:keepNext/>
        <w:tabs>
          <w:tab w:val="left" w:pos="2010"/>
          <w:tab w:val="center" w:pos="7001"/>
        </w:tabs>
        <w:rPr>
          <w:rFonts w:asciiTheme="minorHAnsi" w:hAnsiTheme="minorHAnsi"/>
          <w:sz w:val="20"/>
          <w:szCs w:val="20"/>
        </w:rPr>
      </w:pPr>
      <w:bookmarkStart w:id="43" w:name="_Toc374717475"/>
      <w:r w:rsidRPr="005859F1">
        <w:rPr>
          <w:rFonts w:asciiTheme="minorHAnsi" w:hAnsiTheme="minorHAnsi"/>
          <w:sz w:val="20"/>
          <w:szCs w:val="20"/>
        </w:rPr>
        <w:lastRenderedPageBreak/>
        <w:tab/>
      </w:r>
    </w:p>
    <w:p w:rsidR="00411C8D" w:rsidRPr="00411C8D" w:rsidRDefault="00411C8D" w:rsidP="00411C8D"/>
    <w:p w:rsidR="00AF173C" w:rsidRPr="005859F1" w:rsidRDefault="00AF173C" w:rsidP="00AF173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4" w:name="_Toc382483050"/>
      <w:bookmarkStart w:id="45" w:name="_Toc387527610"/>
      <w:bookmarkEnd w:id="4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18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>: 2014</w:t>
      </w:r>
      <w:r>
        <w:rPr>
          <w:rFonts w:asciiTheme="minorHAnsi" w:hAnsiTheme="minorHAnsi"/>
          <w:b w:val="0"/>
          <w:color w:val="auto"/>
          <w:sz w:val="20"/>
          <w:szCs w:val="20"/>
        </w:rPr>
        <w:t xml:space="preserve"> 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Ayında Akaryakıt Bayilerinde Kredi Kartı ve Banka Kartı Kullanılarak Yapılan İşlemler*</w:t>
      </w:r>
      <w:bookmarkEnd w:id="44"/>
      <w:bookmarkEnd w:id="45"/>
    </w:p>
    <w:tbl>
      <w:tblPr>
        <w:tblStyle w:val="OrtaKlavuz3-Vurgu5"/>
        <w:tblW w:w="10618" w:type="dxa"/>
        <w:jc w:val="center"/>
        <w:tblInd w:w="-770" w:type="dxa"/>
        <w:tblLook w:val="04A0" w:firstRow="1" w:lastRow="0" w:firstColumn="1" w:lastColumn="0" w:noHBand="0" w:noVBand="1"/>
      </w:tblPr>
      <w:tblGrid>
        <w:gridCol w:w="1972"/>
        <w:gridCol w:w="1416"/>
        <w:gridCol w:w="1296"/>
        <w:gridCol w:w="1356"/>
        <w:gridCol w:w="1134"/>
        <w:gridCol w:w="1176"/>
        <w:gridCol w:w="1134"/>
        <w:gridCol w:w="1134"/>
      </w:tblGrid>
      <w:tr w:rsidR="00AF173C" w:rsidRPr="005859F1" w:rsidTr="00A170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vMerge w:val="restart"/>
            <w:tcBorders>
              <w:bottom w:val="nil"/>
            </w:tcBorders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İşyeri Grubu</w:t>
            </w:r>
          </w:p>
        </w:tc>
        <w:tc>
          <w:tcPr>
            <w:tcW w:w="2712" w:type="dxa"/>
            <w:gridSpan w:val="2"/>
            <w:tcBorders>
              <w:bottom w:val="single" w:sz="6" w:space="0" w:color="FFFFFF"/>
            </w:tcBorders>
            <w:hideMark/>
          </w:tcPr>
          <w:p w:rsidR="00AF173C" w:rsidRPr="005859F1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İşlem Adedi</w:t>
            </w:r>
          </w:p>
        </w:tc>
        <w:tc>
          <w:tcPr>
            <w:tcW w:w="2490" w:type="dxa"/>
            <w:gridSpan w:val="2"/>
            <w:tcBorders>
              <w:bottom w:val="single" w:sz="6" w:space="0" w:color="FFFFFF"/>
            </w:tcBorders>
            <w:hideMark/>
          </w:tcPr>
          <w:p w:rsidR="00AF173C" w:rsidRPr="005859F1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İşlem Tutarı(Milyon TL)</w:t>
            </w:r>
          </w:p>
        </w:tc>
        <w:tc>
          <w:tcPr>
            <w:tcW w:w="3444" w:type="dxa"/>
            <w:gridSpan w:val="3"/>
            <w:tcBorders>
              <w:bottom w:val="single" w:sz="6" w:space="0" w:color="FFFFFF"/>
            </w:tcBorders>
            <w:hideMark/>
          </w:tcPr>
          <w:p w:rsidR="00AF173C" w:rsidRPr="005859F1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İşyeri Sayıları**</w:t>
            </w:r>
          </w:p>
        </w:tc>
      </w:tr>
      <w:tr w:rsidR="00AF173C" w:rsidRPr="005859F1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nil"/>
            </w:tcBorders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(Kredi Kartı)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(Banka Kartı)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(Kredi Kartı)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(Banka Kartı)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Sanal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4EA8C4"/>
            <w:hideMark/>
          </w:tcPr>
          <w:p w:rsidR="00AF173C" w:rsidRPr="005859F1" w:rsidRDefault="00AF173C" w:rsidP="00A170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3-D </w:t>
            </w:r>
            <w:proofErr w:type="spellStart"/>
            <w:r w:rsidRPr="005859F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Secure</w:t>
            </w:r>
            <w:proofErr w:type="spellEnd"/>
          </w:p>
        </w:tc>
      </w:tr>
      <w:tr w:rsidR="00AF173C" w:rsidRPr="005859F1" w:rsidTr="00A170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5859F1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19.829.342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3.372.316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3.270,47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228,01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54.697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4.200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37</w:t>
            </w:r>
          </w:p>
        </w:tc>
      </w:tr>
      <w:tr w:rsidR="00AF173C" w:rsidRPr="005859F1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noWrap/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197.532.758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49.806.388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28.740,00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2.212,97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1.673.698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67.189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26.775</w:t>
            </w:r>
          </w:p>
        </w:tc>
      </w:tr>
      <w:tr w:rsidR="00AF173C" w:rsidRPr="005859F1" w:rsidTr="00A170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72" w:type="dxa"/>
            <w:tcBorders>
              <w:top w:val="single" w:sz="6" w:space="0" w:color="FFFFFF"/>
            </w:tcBorders>
            <w:noWrap/>
            <w:vAlign w:val="center"/>
            <w:hideMark/>
          </w:tcPr>
          <w:p w:rsidR="00AF173C" w:rsidRPr="005859F1" w:rsidRDefault="00AF173C" w:rsidP="00A170CF">
            <w:pP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5859F1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Pay</w:t>
            </w:r>
          </w:p>
        </w:tc>
        <w:tc>
          <w:tcPr>
            <w:tcW w:w="141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10,04%</w:t>
            </w:r>
          </w:p>
        </w:tc>
        <w:tc>
          <w:tcPr>
            <w:tcW w:w="129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6,77%</w:t>
            </w:r>
          </w:p>
        </w:tc>
        <w:tc>
          <w:tcPr>
            <w:tcW w:w="135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11,38%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10,30%</w:t>
            </w:r>
          </w:p>
        </w:tc>
        <w:tc>
          <w:tcPr>
            <w:tcW w:w="1176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3,27%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6,25%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0,14%</w:t>
            </w:r>
          </w:p>
        </w:tc>
      </w:tr>
    </w:tbl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*Bu tabloda yer alan veriler ayrı bir POS cihazı kullanılmadığı sürece istasyon içerisindeki marketlerde yapılan alışverişleri de </w:t>
      </w:r>
    </w:p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  </w:t>
      </w:r>
      <w:proofErr w:type="gramStart"/>
      <w:r w:rsidRPr="005859F1">
        <w:rPr>
          <w:rFonts w:asciiTheme="minorHAnsi" w:hAnsiTheme="minorHAnsi"/>
          <w:sz w:val="20"/>
          <w:szCs w:val="20"/>
        </w:rPr>
        <w:t>içermektedir</w:t>
      </w:r>
      <w:proofErr w:type="gramEnd"/>
      <w:r w:rsidRPr="005859F1">
        <w:rPr>
          <w:rFonts w:asciiTheme="minorHAnsi" w:hAnsiTheme="minorHAnsi"/>
          <w:sz w:val="20"/>
          <w:szCs w:val="20"/>
        </w:rPr>
        <w:t xml:space="preserve">. Kaynak: </w:t>
      </w:r>
      <w:proofErr w:type="spellStart"/>
      <w:r w:rsidRPr="005859F1">
        <w:rPr>
          <w:rFonts w:asciiTheme="minorHAnsi" w:hAnsiTheme="minorHAnsi"/>
          <w:sz w:val="20"/>
          <w:szCs w:val="20"/>
        </w:rPr>
        <w:t>Bankalararası</w:t>
      </w:r>
      <w:proofErr w:type="spellEnd"/>
      <w:r w:rsidRPr="005859F1">
        <w:rPr>
          <w:rFonts w:asciiTheme="minorHAnsi" w:hAnsiTheme="minorHAnsi"/>
          <w:sz w:val="20"/>
          <w:szCs w:val="20"/>
        </w:rPr>
        <w:t xml:space="preserve"> Kart Merkezi (</w:t>
      </w:r>
      <w:hyperlink r:id="rId25" w:history="1">
        <w:r w:rsidRPr="005859F1">
          <w:rPr>
            <w:rStyle w:val="Kpr"/>
            <w:rFonts w:asciiTheme="minorHAnsi" w:hAnsiTheme="minorHAnsi"/>
            <w:sz w:val="20"/>
            <w:szCs w:val="20"/>
          </w:rPr>
          <w:t>http://www.bkm.com.tr/donemsel-bilgiler.aspx</w:t>
        </w:r>
      </w:hyperlink>
      <w:r w:rsidRPr="005859F1">
        <w:rPr>
          <w:rFonts w:asciiTheme="minorHAnsi" w:hAnsiTheme="minorHAnsi"/>
          <w:sz w:val="20"/>
          <w:szCs w:val="20"/>
        </w:rPr>
        <w:t>)</w:t>
      </w:r>
    </w:p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</w:t>
      </w:r>
      <w:r w:rsidRPr="005859F1">
        <w:rPr>
          <w:rFonts w:asciiTheme="minorHAnsi" w:hAnsiTheme="minorHAnsi"/>
          <w:sz w:val="20"/>
          <w:szCs w:val="20"/>
        </w:rPr>
        <w:tab/>
      </w:r>
      <w:r w:rsidRPr="005859F1">
        <w:rPr>
          <w:rFonts w:asciiTheme="minorHAnsi" w:hAnsiTheme="minorHAnsi"/>
          <w:sz w:val="20"/>
          <w:szCs w:val="20"/>
        </w:rPr>
        <w:tab/>
        <w:t xml:space="preserve">           ** POS Cihazı sayısını ifade eder.</w:t>
      </w:r>
    </w:p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pStyle w:val="ResimYazs"/>
        <w:keepNext/>
        <w:tabs>
          <w:tab w:val="left" w:pos="4200"/>
          <w:tab w:val="center" w:pos="7001"/>
        </w:tabs>
        <w:rPr>
          <w:rFonts w:asciiTheme="minorHAnsi" w:hAnsiTheme="minorHAnsi"/>
          <w:sz w:val="20"/>
          <w:szCs w:val="20"/>
        </w:rPr>
      </w:pPr>
      <w:bookmarkStart w:id="46" w:name="_Toc374717476"/>
      <w:r w:rsidRPr="005859F1">
        <w:rPr>
          <w:rFonts w:asciiTheme="minorHAnsi" w:hAnsiTheme="minorHAnsi"/>
          <w:sz w:val="20"/>
          <w:szCs w:val="20"/>
        </w:rPr>
        <w:tab/>
      </w:r>
    </w:p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7" w:name="_Toc382483051"/>
      <w:bookmarkStart w:id="48" w:name="_Toc387527611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19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Akaryakıt Toptan Fiyatları</w:t>
      </w:r>
      <w:bookmarkEnd w:id="46"/>
      <w:bookmarkEnd w:id="47"/>
      <w:bookmarkEnd w:id="48"/>
    </w:p>
    <w:tbl>
      <w:tblPr>
        <w:tblStyle w:val="OrtaKlavuz3-Vurgu5"/>
        <w:tblW w:w="5103" w:type="dxa"/>
        <w:jc w:val="center"/>
        <w:tblInd w:w="3936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</w:tblGrid>
      <w:tr w:rsidR="00AF173C" w:rsidRPr="002A1674" w:rsidTr="006466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gridSpan w:val="2"/>
            <w:vMerge w:val="restart"/>
            <w:noWrap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34" w:type="dxa"/>
            <w:hideMark/>
          </w:tcPr>
          <w:p w:rsidR="00AF173C" w:rsidRPr="002A1674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Satış Fiyatı (TL/l)</w:t>
            </w:r>
          </w:p>
        </w:tc>
      </w:tr>
      <w:tr w:rsidR="00AF173C" w:rsidRPr="002A1674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gridSpan w:val="2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01.02.2014</w:t>
            </w:r>
          </w:p>
        </w:tc>
      </w:tr>
      <w:tr w:rsidR="00AF173C" w:rsidRPr="002A1674" w:rsidTr="006466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1,69</w:t>
            </w:r>
          </w:p>
        </w:tc>
      </w:tr>
      <w:tr w:rsidR="00AF173C" w:rsidRPr="002A1674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4,57</w:t>
            </w:r>
          </w:p>
        </w:tc>
      </w:tr>
      <w:tr w:rsidR="00AF173C" w:rsidRPr="002A1674" w:rsidTr="006466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1,75</w:t>
            </w:r>
          </w:p>
        </w:tc>
      </w:tr>
      <w:tr w:rsidR="00AF173C" w:rsidRPr="002A1674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4,64</w:t>
            </w:r>
          </w:p>
        </w:tc>
      </w:tr>
      <w:tr w:rsidR="00AF173C" w:rsidRPr="002A1674" w:rsidTr="006466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1,84</w:t>
            </w:r>
          </w:p>
        </w:tc>
      </w:tr>
      <w:tr w:rsidR="00AF173C" w:rsidRPr="002A1674" w:rsidTr="006466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34" w:type="dxa"/>
            <w:noWrap/>
            <w:hideMark/>
          </w:tcPr>
          <w:p w:rsidR="00AF173C" w:rsidRPr="00B6310B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B6310B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4,05</w:t>
            </w:r>
          </w:p>
        </w:tc>
      </w:tr>
    </w:tbl>
    <w:p w:rsidR="00AF173C" w:rsidRDefault="00AF173C" w:rsidP="00AF173C"/>
    <w:p w:rsidR="00AF173C" w:rsidRDefault="00AF173C" w:rsidP="00AF173C"/>
    <w:p w:rsidR="00AF173C" w:rsidRPr="002A1674" w:rsidRDefault="00AF173C" w:rsidP="00AF173C"/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9" w:name="_Toc374717477"/>
      <w:bookmarkStart w:id="50" w:name="_Toc382483052"/>
      <w:bookmarkStart w:id="51" w:name="_Toc387527612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20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Akaryakıt Dağıtım Fiyatları</w:t>
      </w:r>
      <w:bookmarkEnd w:id="49"/>
      <w:bookmarkEnd w:id="50"/>
      <w:bookmarkEnd w:id="51"/>
    </w:p>
    <w:tbl>
      <w:tblPr>
        <w:tblStyle w:val="OrtaKlavuz3-Vurgu5"/>
        <w:tblW w:w="11720" w:type="dxa"/>
        <w:jc w:val="center"/>
        <w:tblLook w:val="04A0" w:firstRow="1" w:lastRow="0" w:firstColumn="1" w:lastColumn="0" w:noHBand="0" w:noVBand="1"/>
      </w:tblPr>
      <w:tblGrid>
        <w:gridCol w:w="2760"/>
        <w:gridCol w:w="1140"/>
        <w:gridCol w:w="1134"/>
        <w:gridCol w:w="1134"/>
        <w:gridCol w:w="1134"/>
        <w:gridCol w:w="1134"/>
        <w:gridCol w:w="1134"/>
        <w:gridCol w:w="1134"/>
        <w:gridCol w:w="1134"/>
      </w:tblGrid>
      <w:tr w:rsidR="00AF173C" w:rsidRPr="002A1674" w:rsidTr="00463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noWrap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7820" w:type="dxa"/>
            <w:gridSpan w:val="7"/>
            <w:noWrap/>
            <w:hideMark/>
          </w:tcPr>
          <w:p w:rsidR="00AF173C" w:rsidRPr="002A1674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Cs w:val="0"/>
                <w:sz w:val="20"/>
                <w:szCs w:val="20"/>
              </w:rPr>
              <w:t>Satış Fiyatı (TL/l)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01.02.2014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03.02.2014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06.02.2014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07.02.2014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14.02.2014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16.02.2014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17.02.2014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4,86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4,94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 (Diğer)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2,19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4,47</w:t>
            </w:r>
          </w:p>
        </w:tc>
      </w:tr>
    </w:tbl>
    <w:p w:rsidR="00AF173C" w:rsidRDefault="00AF173C" w:rsidP="00AF173C"/>
    <w:p w:rsidR="00AF173C" w:rsidRDefault="00AF173C" w:rsidP="00AF173C"/>
    <w:p w:rsidR="00AF173C" w:rsidRDefault="00AF173C" w:rsidP="00AF173C"/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2" w:name="_Toc374717478"/>
      <w:bookmarkStart w:id="53" w:name="_Toc382483053"/>
      <w:bookmarkStart w:id="54" w:name="_Toc387527613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21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Akaryakıt Bayi Fiyatları</w:t>
      </w:r>
      <w:bookmarkEnd w:id="52"/>
      <w:bookmarkEnd w:id="53"/>
      <w:bookmarkEnd w:id="54"/>
    </w:p>
    <w:tbl>
      <w:tblPr>
        <w:tblStyle w:val="OrtaKlavuz3-Vurgu5"/>
        <w:tblW w:w="11720" w:type="dxa"/>
        <w:jc w:val="center"/>
        <w:tblLook w:val="04A0" w:firstRow="1" w:lastRow="0" w:firstColumn="1" w:lastColumn="0" w:noHBand="0" w:noVBand="1"/>
      </w:tblPr>
      <w:tblGrid>
        <w:gridCol w:w="2760"/>
        <w:gridCol w:w="1140"/>
        <w:gridCol w:w="1134"/>
        <w:gridCol w:w="1134"/>
        <w:gridCol w:w="1134"/>
        <w:gridCol w:w="1134"/>
        <w:gridCol w:w="1134"/>
        <w:gridCol w:w="1134"/>
        <w:gridCol w:w="1134"/>
      </w:tblGrid>
      <w:tr w:rsidR="00AF173C" w:rsidRPr="002A1674" w:rsidTr="00463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noWrap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7820" w:type="dxa"/>
            <w:gridSpan w:val="7"/>
            <w:noWrap/>
            <w:hideMark/>
          </w:tcPr>
          <w:p w:rsidR="00AF173C" w:rsidRPr="002A1674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Cs w:val="0"/>
                <w:sz w:val="20"/>
                <w:szCs w:val="20"/>
              </w:rPr>
              <w:t>Satış Fiyatı (TL/l)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01.02.2014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05.02.2014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07.02.2014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14.02.2014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15.02.2014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17.02.2014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19.02.2014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5,08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Kurşunsuz Benzin 95 Oktan (Diğer)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5,16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5,16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4,62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1117" w:type="dxa"/>
            <w:tcBorders>
              <w:bottom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4,65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</w:tr>
      <w:tr w:rsidR="00AF173C" w:rsidRPr="002A1674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A1674" w:rsidRDefault="00AF173C" w:rsidP="00A170CF">
            <w:pPr>
              <w:rPr>
                <w:rFonts w:asciiTheme="minorHAnsi" w:hAnsiTheme="minorHAnsi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sz w:val="20"/>
                <w:szCs w:val="20"/>
              </w:rPr>
              <w:t>Motorin (Diğer)</w:t>
            </w: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117" w:type="dxa"/>
            <w:tcBorders>
              <w:top w:val="single" w:sz="6" w:space="0" w:color="FFFFFF"/>
            </w:tcBorders>
            <w:noWrap/>
            <w:hideMark/>
          </w:tcPr>
          <w:p w:rsidR="00AF173C" w:rsidRPr="002A1674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2,42</w:t>
            </w:r>
          </w:p>
        </w:tc>
      </w:tr>
      <w:tr w:rsidR="00AF173C" w:rsidRPr="002A1674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A1674" w:rsidRDefault="00AF173C" w:rsidP="00A170CF">
            <w:pPr>
              <w:rPr>
                <w:color w:val="000000"/>
              </w:rPr>
            </w:pPr>
          </w:p>
        </w:tc>
        <w:tc>
          <w:tcPr>
            <w:tcW w:w="1140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18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4,72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tcBorders>
              <w:top w:val="single" w:sz="6" w:space="0" w:color="FFFFFF"/>
              <w:bottom w:val="single" w:sz="8" w:space="0" w:color="FFFFFF"/>
            </w:tcBorders>
            <w:shd w:val="clear" w:color="auto" w:fill="31849B" w:themeFill="accent5" w:themeFillShade="BF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4,74</w:t>
            </w:r>
          </w:p>
        </w:tc>
        <w:tc>
          <w:tcPr>
            <w:tcW w:w="1117" w:type="dxa"/>
            <w:noWrap/>
            <w:hideMark/>
          </w:tcPr>
          <w:p w:rsidR="00AF173C" w:rsidRPr="002A1674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A1674">
              <w:rPr>
                <w:rFonts w:asciiTheme="minorHAnsi" w:hAnsiTheme="minorHAnsi"/>
                <w:color w:val="000000"/>
                <w:sz w:val="20"/>
                <w:szCs w:val="20"/>
              </w:rPr>
              <w:t>4,75</w:t>
            </w:r>
          </w:p>
        </w:tc>
      </w:tr>
    </w:tbl>
    <w:p w:rsidR="00AF173C" w:rsidRDefault="00AF173C" w:rsidP="00AF173C"/>
    <w:p w:rsidR="00AF173C" w:rsidRDefault="00AF173C" w:rsidP="00AF173C"/>
    <w:p w:rsidR="00AF173C" w:rsidRDefault="00AF173C" w:rsidP="00AF173C"/>
    <w:p w:rsidR="00AF173C" w:rsidRDefault="00AF173C" w:rsidP="00AF173C"/>
    <w:p w:rsidR="000A076C" w:rsidRDefault="000A076C" w:rsidP="00AF173C"/>
    <w:p w:rsidR="000A076C" w:rsidRDefault="000A076C" w:rsidP="00AF173C"/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5" w:name="_Toc374717479"/>
      <w:bookmarkStart w:id="56" w:name="_Toc382483054"/>
      <w:bookmarkStart w:id="57" w:name="_Toc387527614"/>
      <w:r w:rsidRPr="005859F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22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Seçilmiş AB Ülkeleri* Ortalama Bayi Fiyatı Değişimi</w:t>
      </w:r>
      <w:bookmarkEnd w:id="55"/>
      <w:bookmarkEnd w:id="56"/>
      <w:bookmarkEnd w:id="57"/>
    </w:p>
    <w:tbl>
      <w:tblPr>
        <w:tblStyle w:val="OrtaKlavuz3-Vurgu5"/>
        <w:tblW w:w="8436" w:type="dxa"/>
        <w:jc w:val="center"/>
        <w:tblInd w:w="2182" w:type="dxa"/>
        <w:tblLook w:val="04A0" w:firstRow="1" w:lastRow="0" w:firstColumn="1" w:lastColumn="0" w:noHBand="0" w:noVBand="1"/>
      </w:tblPr>
      <w:tblGrid>
        <w:gridCol w:w="2760"/>
        <w:gridCol w:w="1140"/>
        <w:gridCol w:w="1134"/>
        <w:gridCol w:w="1134"/>
        <w:gridCol w:w="1134"/>
        <w:gridCol w:w="1134"/>
      </w:tblGrid>
      <w:tr w:rsidR="00AF173C" w:rsidRPr="00202C57" w:rsidTr="00463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 w:val="restart"/>
            <w:noWrap/>
            <w:hideMark/>
          </w:tcPr>
          <w:p w:rsidR="00AF173C" w:rsidRPr="00202C57" w:rsidRDefault="00AF173C" w:rsidP="00A170CF">
            <w:pPr>
              <w:rPr>
                <w:color w:val="000000"/>
              </w:rPr>
            </w:pPr>
            <w:r w:rsidRPr="00202C57">
              <w:rPr>
                <w:color w:val="000000"/>
              </w:rPr>
              <w:t> </w:t>
            </w:r>
          </w:p>
        </w:tc>
        <w:tc>
          <w:tcPr>
            <w:tcW w:w="4536" w:type="dxa"/>
            <w:gridSpan w:val="4"/>
            <w:noWrap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 xml:space="preserve">Satış Fiyatı </w:t>
            </w:r>
            <w:proofErr w:type="spellStart"/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Tl</w:t>
            </w:r>
            <w:proofErr w:type="spellEnd"/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/l</w:t>
            </w:r>
          </w:p>
        </w:tc>
      </w:tr>
      <w:tr w:rsidR="00AF173C" w:rsidRPr="00202C57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gridSpan w:val="2"/>
            <w:vMerge/>
            <w:hideMark/>
          </w:tcPr>
          <w:p w:rsidR="00AF173C" w:rsidRPr="00202C57" w:rsidRDefault="00AF173C" w:rsidP="00A170CF">
            <w:pPr>
              <w:rPr>
                <w:color w:val="000000"/>
              </w:rPr>
            </w:pP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03.02.2014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10.02.2014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17.02.2014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24.02.2014</w:t>
            </w:r>
          </w:p>
        </w:tc>
      </w:tr>
      <w:tr w:rsidR="00AF173C" w:rsidRPr="00202C57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hideMark/>
          </w:tcPr>
          <w:p w:rsidR="00AF173C" w:rsidRPr="00202C57" w:rsidRDefault="00AF173C" w:rsidP="00A170CF">
            <w:pPr>
              <w:jc w:val="center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Kurşunsuz Benzin 95 Oktan</w:t>
            </w:r>
          </w:p>
        </w:tc>
        <w:tc>
          <w:tcPr>
            <w:tcW w:w="1140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2,14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2,08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2,08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2,08</w:t>
            </w:r>
          </w:p>
        </w:tc>
      </w:tr>
      <w:tr w:rsidR="00AF173C" w:rsidRPr="00202C57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140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4,95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4,82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4,79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4,79</w:t>
            </w:r>
          </w:p>
        </w:tc>
      </w:tr>
      <w:tr w:rsidR="00AF173C" w:rsidRPr="00202C57" w:rsidTr="00463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 w:val="restart"/>
            <w:noWrap/>
            <w:hideMark/>
          </w:tcPr>
          <w:p w:rsidR="00AF173C" w:rsidRPr="00202C57" w:rsidRDefault="00AF173C" w:rsidP="00A170CF">
            <w:pPr>
              <w:jc w:val="center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Motorin</w:t>
            </w:r>
          </w:p>
        </w:tc>
        <w:tc>
          <w:tcPr>
            <w:tcW w:w="1140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Vergisiz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2,33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2,27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2,25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2,24</w:t>
            </w:r>
          </w:p>
        </w:tc>
      </w:tr>
      <w:tr w:rsidR="00AF173C" w:rsidRPr="00202C57" w:rsidTr="00463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vMerge/>
            <w:hideMark/>
          </w:tcPr>
          <w:p w:rsidR="00AF173C" w:rsidRPr="00202C57" w:rsidRDefault="00AF173C" w:rsidP="00A170CF">
            <w:pPr>
              <w:rPr>
                <w:color w:val="000000"/>
              </w:rPr>
            </w:pPr>
          </w:p>
        </w:tc>
        <w:tc>
          <w:tcPr>
            <w:tcW w:w="1140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color w:val="FFFFFF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/>
                <w:color w:val="FFFFFF"/>
                <w:sz w:val="20"/>
                <w:szCs w:val="20"/>
              </w:rPr>
              <w:t>Vergili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4,50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4,39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4,35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2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2"/>
                <w:szCs w:val="20"/>
              </w:rPr>
              <w:t>4,33</w:t>
            </w:r>
          </w:p>
        </w:tc>
      </w:tr>
    </w:tbl>
    <w:p w:rsidR="00AF173C" w:rsidRPr="005859F1" w:rsidRDefault="00AF173C" w:rsidP="00AF173C">
      <w:pPr>
        <w:jc w:val="both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                                          </w:t>
      </w:r>
      <w:r>
        <w:rPr>
          <w:rFonts w:asciiTheme="minorHAnsi" w:hAnsiTheme="minorHAnsi"/>
          <w:sz w:val="20"/>
          <w:szCs w:val="20"/>
        </w:rPr>
        <w:t xml:space="preserve">    </w:t>
      </w:r>
      <w:r w:rsidRPr="005859F1">
        <w:rPr>
          <w:rFonts w:asciiTheme="minorHAnsi" w:hAnsiTheme="minorHAnsi"/>
          <w:sz w:val="20"/>
          <w:szCs w:val="20"/>
        </w:rPr>
        <w:t>*Fransa, Yunanistan, İspanya ve İtalya</w:t>
      </w:r>
    </w:p>
    <w:p w:rsidR="00AF173C" w:rsidRDefault="00AF173C" w:rsidP="00AF173C"/>
    <w:p w:rsidR="00AF173C" w:rsidRDefault="00AF173C" w:rsidP="00AF173C"/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5859F1" w:rsidRDefault="00AF173C" w:rsidP="00AF173C">
      <w:pPr>
        <w:rPr>
          <w:rFonts w:asciiTheme="minorHAnsi" w:hAnsiTheme="minorHAnsi"/>
          <w:sz w:val="20"/>
          <w:szCs w:val="20"/>
        </w:rPr>
      </w:pPr>
    </w:p>
    <w:p w:rsidR="00AF173C" w:rsidRPr="006466B1" w:rsidRDefault="00AF173C" w:rsidP="006466B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8" w:name="_Toc374717480"/>
      <w:bookmarkStart w:id="59" w:name="_Toc382483055"/>
      <w:bookmarkStart w:id="60" w:name="_Toc387527615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23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>
        <w:rPr>
          <w:rFonts w:asciiTheme="minorHAnsi" w:hAnsiTheme="minorHAnsi"/>
          <w:b w:val="0"/>
          <w:color w:val="auto"/>
          <w:sz w:val="20"/>
          <w:szCs w:val="20"/>
        </w:rPr>
        <w:t>Şubat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Ayı Ortalama Fiyat Oluşumu</w:t>
      </w:r>
      <w:bookmarkEnd w:id="58"/>
      <w:bookmarkEnd w:id="59"/>
      <w:bookmarkEnd w:id="60"/>
    </w:p>
    <w:tbl>
      <w:tblPr>
        <w:tblStyle w:val="OrtaKlavuz3-Vurgu5"/>
        <w:tblW w:w="11766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992"/>
        <w:gridCol w:w="1134"/>
        <w:gridCol w:w="1134"/>
        <w:gridCol w:w="992"/>
        <w:gridCol w:w="1134"/>
        <w:gridCol w:w="992"/>
        <w:gridCol w:w="1134"/>
        <w:gridCol w:w="993"/>
      </w:tblGrid>
      <w:tr w:rsidR="00AF173C" w:rsidRPr="00202C57" w:rsidTr="00A170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AF173C" w:rsidRPr="00202C57" w:rsidRDefault="00AF173C" w:rsidP="00A170CF">
            <w:pPr>
              <w:rPr>
                <w:color w:val="000000"/>
              </w:rPr>
            </w:pPr>
            <w:r w:rsidRPr="00202C57">
              <w:rPr>
                <w:color w:val="000000"/>
              </w:rPr>
              <w:t> </w:t>
            </w:r>
          </w:p>
        </w:tc>
        <w:tc>
          <w:tcPr>
            <w:tcW w:w="993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Rafineri Vergisiz</w:t>
            </w:r>
          </w:p>
        </w:tc>
        <w:tc>
          <w:tcPr>
            <w:tcW w:w="992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ÖTV</w:t>
            </w:r>
          </w:p>
        </w:tc>
        <w:tc>
          <w:tcPr>
            <w:tcW w:w="1134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Gelir Payı</w:t>
            </w:r>
          </w:p>
        </w:tc>
        <w:tc>
          <w:tcPr>
            <w:tcW w:w="1134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Akdeniz CIF Fiyatı*</w:t>
            </w:r>
          </w:p>
        </w:tc>
        <w:tc>
          <w:tcPr>
            <w:tcW w:w="992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Rafineri Payı</w:t>
            </w:r>
          </w:p>
        </w:tc>
        <w:tc>
          <w:tcPr>
            <w:tcW w:w="1134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Dağıtıcı Payı</w:t>
            </w:r>
          </w:p>
        </w:tc>
        <w:tc>
          <w:tcPr>
            <w:tcW w:w="992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Bayi Payı</w:t>
            </w:r>
          </w:p>
        </w:tc>
        <w:tc>
          <w:tcPr>
            <w:tcW w:w="1134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Toplam KDV</w:t>
            </w:r>
          </w:p>
        </w:tc>
        <w:tc>
          <w:tcPr>
            <w:tcW w:w="993" w:type="dxa"/>
            <w:hideMark/>
          </w:tcPr>
          <w:p w:rsidR="00AF173C" w:rsidRPr="00202C57" w:rsidRDefault="00AF173C" w:rsidP="00A170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Cs w:val="0"/>
                <w:sz w:val="20"/>
                <w:szCs w:val="20"/>
              </w:rPr>
              <w:t>Bayi Satış Fiyatı</w:t>
            </w:r>
          </w:p>
        </w:tc>
      </w:tr>
      <w:tr w:rsidR="00AF173C" w:rsidRPr="00202C57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 w:val="0"/>
                <w:sz w:val="20"/>
                <w:szCs w:val="20"/>
              </w:rPr>
              <w:t>Kurşunsuz Benzin 95 Oktan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2,1765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0,00231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5,08</w:t>
            </w:r>
          </w:p>
        </w:tc>
      </w:tr>
      <w:tr w:rsidR="00AF173C" w:rsidRPr="00202C57" w:rsidTr="00A170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 w:val="0"/>
                <w:sz w:val="20"/>
                <w:szCs w:val="20"/>
              </w:rPr>
              <w:t>Kurşunsuz Benzin 95 Oktan (Diğer)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2,1765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0,00231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5,16</w:t>
            </w:r>
          </w:p>
        </w:tc>
      </w:tr>
      <w:tr w:rsidR="00AF173C" w:rsidRPr="00202C57" w:rsidTr="00A170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 w:val="0"/>
                <w:sz w:val="20"/>
                <w:szCs w:val="20"/>
              </w:rPr>
              <w:t>Motorin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1,5945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0,00231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4,64</w:t>
            </w:r>
          </w:p>
        </w:tc>
      </w:tr>
      <w:tr w:rsidR="00AF173C" w:rsidRPr="00202C57" w:rsidTr="00A170C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noWrap/>
            <w:hideMark/>
          </w:tcPr>
          <w:p w:rsidR="00AF173C" w:rsidRPr="00202C57" w:rsidRDefault="00AF173C" w:rsidP="00A170CF">
            <w:pPr>
              <w:rPr>
                <w:rFonts w:asciiTheme="minorHAnsi" w:hAnsiTheme="minorHAnsi"/>
                <w:b w:val="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b w:val="0"/>
                <w:sz w:val="20"/>
                <w:szCs w:val="20"/>
              </w:rPr>
              <w:t>Motorin (Diğer)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1,5945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0,00231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34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993" w:type="dxa"/>
            <w:noWrap/>
            <w:hideMark/>
          </w:tcPr>
          <w:p w:rsidR="00AF173C" w:rsidRPr="00202C57" w:rsidRDefault="00AF173C" w:rsidP="00A170C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02C57">
              <w:rPr>
                <w:rFonts w:asciiTheme="minorHAnsi" w:hAnsiTheme="minorHAnsi"/>
                <w:color w:val="000000"/>
                <w:sz w:val="20"/>
                <w:szCs w:val="20"/>
              </w:rPr>
              <w:t>4,73</w:t>
            </w:r>
          </w:p>
        </w:tc>
      </w:tr>
    </w:tbl>
    <w:p w:rsidR="00AF173C" w:rsidRPr="005859F1" w:rsidRDefault="00AF173C" w:rsidP="00AF173C">
      <w:pPr>
        <w:pStyle w:val="ListeParagraf"/>
        <w:ind w:firstLine="696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>*Rafinerici lisansı sahibince farklılaştırılmış motorin satışı yapılmamaktadır.</w:t>
      </w:r>
    </w:p>
    <w:p w:rsidR="00AF173C" w:rsidRPr="005859F1" w:rsidRDefault="00AF173C" w:rsidP="00AF173C">
      <w:pPr>
        <w:pStyle w:val="ListeParagraf"/>
        <w:ind w:firstLine="696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t xml:space="preserve"> **</w:t>
      </w:r>
      <w:proofErr w:type="spellStart"/>
      <w:r w:rsidRPr="005859F1">
        <w:rPr>
          <w:rFonts w:asciiTheme="minorHAnsi" w:hAnsiTheme="minorHAnsi"/>
          <w:sz w:val="20"/>
          <w:szCs w:val="20"/>
        </w:rPr>
        <w:t>Platts</w:t>
      </w:r>
      <w:proofErr w:type="spellEnd"/>
      <w:r w:rsidRPr="005859F1">
        <w:rPr>
          <w:rFonts w:asciiTheme="minorHAnsi" w:hAnsiTheme="minorHAnsi"/>
          <w:sz w:val="20"/>
          <w:szCs w:val="20"/>
        </w:rPr>
        <w:t xml:space="preserve"> tarafından </w:t>
      </w:r>
      <w:proofErr w:type="gramStart"/>
      <w:r w:rsidRPr="005859F1">
        <w:rPr>
          <w:rFonts w:asciiTheme="minorHAnsi" w:hAnsiTheme="minorHAnsi"/>
          <w:sz w:val="20"/>
          <w:szCs w:val="20"/>
        </w:rPr>
        <w:t>metodolojisinde</w:t>
      </w:r>
      <w:proofErr w:type="gramEnd"/>
      <w:r w:rsidRPr="005859F1">
        <w:rPr>
          <w:rFonts w:asciiTheme="minorHAnsi" w:hAnsiTheme="minorHAnsi"/>
          <w:sz w:val="20"/>
          <w:szCs w:val="20"/>
        </w:rPr>
        <w:t xml:space="preserve"> kullanılan yoğunluk değerleri kullanılmıştır.</w:t>
      </w:r>
    </w:p>
    <w:p w:rsidR="001141C0" w:rsidRPr="005859F1" w:rsidRDefault="001141C0" w:rsidP="001141C0">
      <w:pPr>
        <w:spacing w:line="276" w:lineRule="auto"/>
        <w:rPr>
          <w:rFonts w:asciiTheme="minorHAnsi" w:hAnsiTheme="minorHAnsi"/>
          <w:sz w:val="20"/>
          <w:szCs w:val="20"/>
        </w:rPr>
        <w:sectPr w:rsidR="001141C0" w:rsidRPr="005859F1">
          <w:pgSz w:w="16838" w:h="11906" w:orient="landscape"/>
          <w:pgMar w:top="1135" w:right="1418" w:bottom="284" w:left="1418" w:header="709" w:footer="317" w:gutter="0"/>
          <w:pgBorders w:offsetFrom="page">
            <w:top w:val="single" w:sz="8" w:space="24" w:color="FFFFFF" w:themeColor="background1"/>
            <w:left w:val="single" w:sz="8" w:space="24" w:color="FFFFFF" w:themeColor="background1"/>
            <w:bottom w:val="single" w:sz="8" w:space="24" w:color="FFFFFF" w:themeColor="background1"/>
            <w:right w:val="single" w:sz="8" w:space="24" w:color="FFFFFF" w:themeColor="background1"/>
          </w:pgBorders>
          <w:cols w:space="708"/>
        </w:sectPr>
      </w:pPr>
    </w:p>
    <w:p w:rsidR="001141C0" w:rsidRPr="005859F1" w:rsidRDefault="001141C0" w:rsidP="001141C0">
      <w:pPr>
        <w:jc w:val="both"/>
        <w:rPr>
          <w:rFonts w:asciiTheme="minorHAnsi" w:hAnsiTheme="minorHAnsi"/>
          <w:sz w:val="20"/>
          <w:szCs w:val="20"/>
        </w:rPr>
      </w:pPr>
    </w:p>
    <w:p w:rsidR="001141C0" w:rsidRPr="005859F1" w:rsidRDefault="001141C0" w:rsidP="001141C0">
      <w:pPr>
        <w:pStyle w:val="ResimYazs"/>
        <w:keepNext/>
        <w:jc w:val="center"/>
        <w:rPr>
          <w:rFonts w:asciiTheme="minorHAnsi" w:hAnsiTheme="minorHAnsi"/>
          <w:sz w:val="20"/>
          <w:szCs w:val="20"/>
        </w:rPr>
      </w:pPr>
    </w:p>
    <w:p w:rsidR="001141C0" w:rsidRPr="005859F1" w:rsidRDefault="005F3492" w:rsidP="00AC799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1" w:name="_Toc374717481"/>
      <w:bookmarkStart w:id="62" w:name="_Toc387527616"/>
      <w:r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FA668F">
        <w:rPr>
          <w:rFonts w:asciiTheme="minorHAnsi" w:hAnsiTheme="minorHAnsi"/>
          <w:b w:val="0"/>
          <w:noProof/>
          <w:color w:val="auto"/>
          <w:sz w:val="20"/>
          <w:szCs w:val="20"/>
        </w:rPr>
        <w:t>24</w:t>
      </w:r>
      <w:r w:rsidRPr="005859F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5859F1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3375">
        <w:rPr>
          <w:rFonts w:asciiTheme="minorHAnsi" w:hAnsiTheme="minorHAnsi"/>
          <w:b w:val="0"/>
          <w:color w:val="auto"/>
          <w:sz w:val="20"/>
          <w:szCs w:val="20"/>
        </w:rPr>
        <w:t>Mart</w:t>
      </w:r>
      <w:r w:rsidR="00AC799B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5859F1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 xml:space="preserve"> P</w:t>
      </w:r>
      <w:r w:rsidR="00AF65FA">
        <w:rPr>
          <w:rFonts w:asciiTheme="minorHAnsi" w:hAnsiTheme="minorHAnsi"/>
          <w:b w:val="0"/>
          <w:color w:val="auto"/>
          <w:sz w:val="20"/>
          <w:szCs w:val="20"/>
        </w:rPr>
        <w:t>etrol Piyasası Genel Görünümü (t</w:t>
      </w:r>
      <w:r w:rsidR="001141C0" w:rsidRPr="005859F1">
        <w:rPr>
          <w:rFonts w:asciiTheme="minorHAnsi" w:hAnsiTheme="minorHAnsi"/>
          <w:b w:val="0"/>
          <w:color w:val="auto"/>
          <w:sz w:val="20"/>
          <w:szCs w:val="20"/>
        </w:rPr>
        <w:t>on)</w:t>
      </w:r>
      <w:bookmarkEnd w:id="61"/>
      <w:bookmarkEnd w:id="62"/>
    </w:p>
    <w:tbl>
      <w:tblPr>
        <w:tblStyle w:val="OrtaKlavuz3-Vurgu1"/>
        <w:tblW w:w="15034" w:type="dxa"/>
        <w:jc w:val="center"/>
        <w:tblLayout w:type="fixed"/>
        <w:tblLook w:val="04A0" w:firstRow="1" w:lastRow="0" w:firstColumn="1" w:lastColumn="0" w:noHBand="0" w:noVBand="1"/>
      </w:tblPr>
      <w:tblGrid>
        <w:gridCol w:w="1482"/>
        <w:gridCol w:w="1036"/>
        <w:gridCol w:w="1036"/>
        <w:gridCol w:w="1037"/>
        <w:gridCol w:w="1036"/>
        <w:gridCol w:w="1037"/>
        <w:gridCol w:w="1036"/>
        <w:gridCol w:w="1037"/>
        <w:gridCol w:w="1036"/>
        <w:gridCol w:w="1037"/>
        <w:gridCol w:w="1114"/>
        <w:gridCol w:w="1037"/>
        <w:gridCol w:w="1036"/>
        <w:gridCol w:w="1037"/>
      </w:tblGrid>
      <w:tr w:rsidR="00E56238" w:rsidRPr="005859F1" w:rsidTr="00E562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461ED7" w:rsidRPr="00174141" w:rsidRDefault="00461ED7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Üretimi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İthalatı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İthalatı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İTLS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(1)</w:t>
            </w: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İthalatı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İhrakiye İhracatı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İTLS İhrakiye İhracatı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İhrakiye İhracatı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Akaryakıt İhracatı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Rafineri İhracatı</w:t>
            </w:r>
          </w:p>
        </w:tc>
        <w:tc>
          <w:tcPr>
            <w:tcW w:w="1114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  <w:highlight w:val="red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 w:rsidP="000471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  <w:highlight w:val="red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Diğer Rafineri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(3)</w:t>
            </w:r>
          </w:p>
        </w:tc>
        <w:tc>
          <w:tcPr>
            <w:tcW w:w="1036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Dağıtıcı İhrakiye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(4)</w:t>
            </w:r>
          </w:p>
        </w:tc>
        <w:tc>
          <w:tcPr>
            <w:tcW w:w="1037" w:type="dxa"/>
            <w:vAlign w:val="center"/>
            <w:hideMark/>
          </w:tcPr>
          <w:p w:rsidR="00461ED7" w:rsidRPr="00174141" w:rsidRDefault="00461ED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İTLS İhrakiye Satışları</w:t>
            </w:r>
            <w:r w:rsidR="000471C5"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  <w:vertAlign w:val="superscript"/>
              </w:rPr>
              <w:t>(4)</w:t>
            </w:r>
          </w:p>
        </w:tc>
      </w:tr>
      <w:tr w:rsidR="0036200B" w:rsidRPr="005859F1" w:rsidTr="003620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6200B" w:rsidRPr="00174141" w:rsidRDefault="0036200B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336.069</w:t>
            </w:r>
          </w:p>
        </w:tc>
        <w:tc>
          <w:tcPr>
            <w:tcW w:w="1036" w:type="dxa"/>
            <w:vAlign w:val="center"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6200B" w:rsidRPr="00AF3375" w:rsidRDefault="00B5062E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B5062E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166.039</w:t>
            </w:r>
          </w:p>
        </w:tc>
        <w:tc>
          <w:tcPr>
            <w:tcW w:w="1114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6200B">
              <w:rPr>
                <w:rFonts w:ascii="Calibri" w:hAnsi="Calibri"/>
                <w:sz w:val="20"/>
                <w:szCs w:val="20"/>
              </w:rPr>
              <w:t>143.185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36200B" w:rsidRPr="005859F1" w:rsidTr="0036200B">
        <w:trPr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6200B" w:rsidRPr="00174141" w:rsidRDefault="0036200B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483.836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65.686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730.705</w:t>
            </w:r>
          </w:p>
        </w:tc>
        <w:tc>
          <w:tcPr>
            <w:tcW w:w="1036" w:type="dxa"/>
            <w:vAlign w:val="center"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6200B" w:rsidRPr="00AF3375" w:rsidRDefault="00B5062E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B5062E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1.083</w:t>
            </w:r>
          </w:p>
        </w:tc>
        <w:tc>
          <w:tcPr>
            <w:tcW w:w="1114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6200B">
              <w:rPr>
                <w:rFonts w:ascii="Calibri" w:hAnsi="Calibri"/>
                <w:sz w:val="20"/>
                <w:szCs w:val="20"/>
              </w:rPr>
              <w:t>1.284.896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23.929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1.014</w:t>
            </w:r>
          </w:p>
        </w:tc>
      </w:tr>
      <w:tr w:rsidR="0036200B" w:rsidRPr="005859F1" w:rsidTr="003620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6200B" w:rsidRPr="00174141" w:rsidRDefault="0036200B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Fuel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Oil</w:t>
            </w:r>
            <w:proofErr w:type="spellEnd"/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 Türleri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88.399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61.441</w:t>
            </w:r>
          </w:p>
        </w:tc>
        <w:tc>
          <w:tcPr>
            <w:tcW w:w="1037" w:type="dxa"/>
            <w:vAlign w:val="center"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9.230</w:t>
            </w:r>
          </w:p>
        </w:tc>
        <w:tc>
          <w:tcPr>
            <w:tcW w:w="1036" w:type="dxa"/>
            <w:vAlign w:val="center"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6200B" w:rsidRPr="00AF3375" w:rsidRDefault="00B5062E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B5062E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77.521</w:t>
            </w:r>
          </w:p>
        </w:tc>
        <w:tc>
          <w:tcPr>
            <w:tcW w:w="1114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6200B">
              <w:rPr>
                <w:rFonts w:ascii="Calibri" w:hAnsi="Calibri"/>
                <w:sz w:val="20"/>
                <w:szCs w:val="20"/>
              </w:rPr>
              <w:t>42.243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11.211</w:t>
            </w:r>
          </w:p>
        </w:tc>
        <w:tc>
          <w:tcPr>
            <w:tcW w:w="1036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4.562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36200B" w:rsidRPr="005859F1" w:rsidTr="0036200B">
        <w:trPr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6200B" w:rsidRPr="00174141" w:rsidRDefault="0036200B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197.655</w:t>
            </w:r>
          </w:p>
        </w:tc>
        <w:tc>
          <w:tcPr>
            <w:tcW w:w="1036" w:type="dxa"/>
            <w:vAlign w:val="center"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6.871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76.535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95.937</w:t>
            </w:r>
          </w:p>
        </w:tc>
        <w:tc>
          <w:tcPr>
            <w:tcW w:w="1036" w:type="dxa"/>
            <w:vAlign w:val="center"/>
          </w:tcPr>
          <w:p w:rsidR="0036200B" w:rsidRPr="00AF3375" w:rsidRDefault="00B5062E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6200B" w:rsidRPr="00AF3375" w:rsidRDefault="00B5062E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4" w:type="dxa"/>
            <w:vAlign w:val="center"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6200B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1.413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36200B" w:rsidRPr="005859F1" w:rsidTr="003620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6200B" w:rsidRPr="00174141" w:rsidRDefault="0036200B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283.427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39.850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20.931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149.695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6" w:type="dxa"/>
            <w:vAlign w:val="center"/>
          </w:tcPr>
          <w:p w:rsidR="0036200B" w:rsidRPr="00AF3375" w:rsidRDefault="00B5062E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</w:tcPr>
          <w:p w:rsidR="0036200B" w:rsidRPr="00AF3375" w:rsidRDefault="00B5062E" w:rsidP="00AF337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14" w:type="dxa"/>
            <w:vAlign w:val="center"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6200B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22.964</w:t>
            </w:r>
          </w:p>
        </w:tc>
        <w:tc>
          <w:tcPr>
            <w:tcW w:w="1036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18.287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56.546</w:t>
            </w:r>
          </w:p>
        </w:tc>
      </w:tr>
      <w:tr w:rsidR="0036200B" w:rsidRPr="005859F1" w:rsidTr="0036200B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36200B" w:rsidRPr="00174141" w:rsidRDefault="0036200B">
            <w:pPr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174141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 xml:space="preserve">Toplam 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1.389.386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127.127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779.785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27.802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226.334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95.937</w:t>
            </w:r>
          </w:p>
        </w:tc>
        <w:tc>
          <w:tcPr>
            <w:tcW w:w="1036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037" w:type="dxa"/>
            <w:vAlign w:val="center"/>
            <w:hideMark/>
          </w:tcPr>
          <w:p w:rsidR="0036200B" w:rsidRPr="00AF3375" w:rsidRDefault="0036200B" w:rsidP="00AF337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AF3375">
              <w:rPr>
                <w:rFonts w:asciiTheme="minorHAnsi" w:hAnsiTheme="minorHAnsi"/>
                <w:color w:val="000000"/>
                <w:sz w:val="20"/>
                <w:szCs w:val="20"/>
              </w:rPr>
              <w:t>244.643</w:t>
            </w:r>
          </w:p>
        </w:tc>
        <w:tc>
          <w:tcPr>
            <w:tcW w:w="1114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36200B">
              <w:rPr>
                <w:rFonts w:ascii="Calibri" w:hAnsi="Calibri"/>
                <w:sz w:val="20"/>
                <w:szCs w:val="20"/>
              </w:rPr>
              <w:t>1.470.324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34.175</w:t>
            </w:r>
          </w:p>
        </w:tc>
        <w:tc>
          <w:tcPr>
            <w:tcW w:w="1036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48.235</w:t>
            </w:r>
          </w:p>
        </w:tc>
        <w:tc>
          <w:tcPr>
            <w:tcW w:w="1037" w:type="dxa"/>
            <w:vAlign w:val="center"/>
            <w:hideMark/>
          </w:tcPr>
          <w:p w:rsidR="0036200B" w:rsidRPr="0036200B" w:rsidRDefault="0036200B" w:rsidP="0036200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36200B">
              <w:rPr>
                <w:rFonts w:ascii="Calibri" w:hAnsi="Calibri"/>
                <w:color w:val="000000"/>
                <w:sz w:val="20"/>
                <w:szCs w:val="20"/>
              </w:rPr>
              <w:t>57.560</w:t>
            </w:r>
          </w:p>
        </w:tc>
      </w:tr>
      <w:tr w:rsidR="00461ED7" w:rsidRPr="005859F1" w:rsidTr="00E562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2" w:type="dxa"/>
            <w:vAlign w:val="center"/>
            <w:hideMark/>
          </w:tcPr>
          <w:p w:rsidR="00461ED7" w:rsidRPr="00E56238" w:rsidRDefault="00461ED7">
            <w:pPr>
              <w:jc w:val="center"/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</w:pPr>
            <w:r w:rsidRPr="00E56238">
              <w:rPr>
                <w:rFonts w:asciiTheme="minorHAnsi" w:hAnsiTheme="minorHAnsi"/>
                <w:bCs w:val="0"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4145" w:type="dxa"/>
            <w:gridSpan w:val="4"/>
            <w:vAlign w:val="center"/>
          </w:tcPr>
          <w:p w:rsidR="00461ED7" w:rsidRPr="00AF3375" w:rsidRDefault="003E1B09" w:rsidP="00E562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highlight w:val="yellow"/>
              </w:rPr>
            </w:pPr>
            <w:r w:rsidRPr="00AF3375">
              <w:rPr>
                <w:rFonts w:ascii="Calibri" w:hAnsi="Calibri"/>
                <w:b/>
              </w:rPr>
              <w:t>2.</w:t>
            </w:r>
            <w:r w:rsidR="00AF3375" w:rsidRPr="00AF3375">
              <w:rPr>
                <w:rFonts w:ascii="Calibri" w:hAnsi="Calibri"/>
                <w:b/>
              </w:rPr>
              <w:t>296.482</w:t>
            </w:r>
          </w:p>
        </w:tc>
        <w:tc>
          <w:tcPr>
            <w:tcW w:w="9407" w:type="dxa"/>
            <w:gridSpan w:val="9"/>
            <w:vAlign w:val="center"/>
          </w:tcPr>
          <w:p w:rsidR="00461ED7" w:rsidRPr="00AF3375" w:rsidRDefault="003E1B09" w:rsidP="001741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8"/>
                <w:szCs w:val="18"/>
                <w:highlight w:val="yellow"/>
              </w:rPr>
            </w:pPr>
            <w:r w:rsidRPr="0036200B">
              <w:rPr>
                <w:rFonts w:ascii="Calibri" w:hAnsi="Calibri"/>
                <w:b/>
              </w:rPr>
              <w:t>2.</w:t>
            </w:r>
            <w:r w:rsidR="0036200B" w:rsidRPr="0036200B">
              <w:rPr>
                <w:rFonts w:ascii="Calibri" w:hAnsi="Calibri"/>
                <w:b/>
              </w:rPr>
              <w:t>205.054</w:t>
            </w:r>
          </w:p>
        </w:tc>
      </w:tr>
    </w:tbl>
    <w:p w:rsidR="001141C0" w:rsidRPr="005859F1" w:rsidRDefault="001141C0" w:rsidP="001141C0">
      <w:pPr>
        <w:rPr>
          <w:rFonts w:asciiTheme="minorHAnsi" w:hAnsiTheme="minorHAnsi"/>
          <w:sz w:val="20"/>
          <w:szCs w:val="20"/>
        </w:rPr>
      </w:pPr>
    </w:p>
    <w:tbl>
      <w:tblPr>
        <w:tblW w:w="14317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2"/>
        <w:gridCol w:w="7605"/>
      </w:tblGrid>
      <w:tr w:rsidR="001141C0" w:rsidRPr="005859F1" w:rsidTr="001141C0">
        <w:trPr>
          <w:trHeight w:val="300"/>
        </w:trPr>
        <w:tc>
          <w:tcPr>
            <w:tcW w:w="14317" w:type="dxa"/>
            <w:gridSpan w:val="2"/>
            <w:noWrap/>
            <w:vAlign w:val="bottom"/>
            <w:hideMark/>
          </w:tcPr>
          <w:p w:rsidR="001141C0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>(1)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İTLS İhrakiye Teslim Lisansı Sahiplerini temsil etmektedir.</w:t>
            </w:r>
          </w:p>
          <w:p w:rsidR="001141C0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/>
                <w:color w:val="000000"/>
                <w:sz w:val="20"/>
                <w:szCs w:val="20"/>
                <w:vertAlign w:val="superscript"/>
              </w:rPr>
              <w:t>(2)</w:t>
            </w:r>
            <w:r w:rsidR="001141C0" w:rsidRPr="005859F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Piyasa içinde serbest kullanıcıya teslim edilen </w:t>
            </w:r>
            <w:proofErr w:type="spell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ÖTV’li</w:t>
            </w:r>
            <w:proofErr w:type="spell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ve ÖTV’siz satışları, lisans sahibinin bayilerine teslim ettiği miktarları (TTS </w:t>
            </w:r>
            <w:proofErr w:type="gramStart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dahil</w:t>
            </w:r>
            <w:proofErr w:type="gramEnd"/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), piyasa içinde ihrakiye hariç diğer ÖTV’siz satışları içerirken Askeri teslim kapsamında yapılan satışları içermemektedir.</w:t>
            </w:r>
          </w:p>
        </w:tc>
      </w:tr>
      <w:tr w:rsidR="001141C0" w:rsidRPr="005859F1" w:rsidTr="001141C0">
        <w:trPr>
          <w:gridAfter w:val="1"/>
          <w:wAfter w:w="7605" w:type="dxa"/>
          <w:trHeight w:val="300"/>
        </w:trPr>
        <w:tc>
          <w:tcPr>
            <w:tcW w:w="6712" w:type="dxa"/>
            <w:noWrap/>
            <w:vAlign w:val="bottom"/>
            <w:hideMark/>
          </w:tcPr>
          <w:p w:rsidR="001141C0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>(3)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="001141C0" w:rsidRPr="005859F1">
              <w:rPr>
                <w:rFonts w:asciiTheme="minorHAnsi" w:hAnsiTheme="minorHAnsi"/>
                <w:color w:val="000000"/>
                <w:sz w:val="20"/>
                <w:szCs w:val="20"/>
              </w:rPr>
              <w:t>Askeri Satışlar hesaplamaya dâhil edilmiştir.</w:t>
            </w:r>
          </w:p>
          <w:p w:rsidR="000471C5" w:rsidRPr="005859F1" w:rsidRDefault="000471C5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471C5">
              <w:rPr>
                <w:rFonts w:asciiTheme="minorHAnsi" w:hAnsiTheme="minorHAnsi"/>
                <w:color w:val="000000"/>
                <w:sz w:val="20"/>
                <w:szCs w:val="20"/>
                <w:vertAlign w:val="superscript"/>
              </w:rPr>
              <w:t>(4)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İhracat ve transit rejimi kapsamındaki teslimler </w:t>
            </w:r>
            <w:proofErr w:type="gramStart"/>
            <w:r>
              <w:rPr>
                <w:rFonts w:asciiTheme="minorHAnsi" w:hAnsiTheme="minorHAnsi"/>
                <w:color w:val="000000"/>
                <w:sz w:val="20"/>
                <w:szCs w:val="20"/>
              </w:rPr>
              <w:t>dahil</w:t>
            </w:r>
            <w:proofErr w:type="gramEnd"/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edilmemiştir.</w:t>
            </w:r>
          </w:p>
        </w:tc>
      </w:tr>
    </w:tbl>
    <w:p w:rsidR="00C90096" w:rsidRPr="005859F1" w:rsidRDefault="00C90096" w:rsidP="009E4CA3">
      <w:pPr>
        <w:rPr>
          <w:rFonts w:asciiTheme="minorHAnsi" w:hAnsiTheme="minorHAnsi"/>
          <w:sz w:val="20"/>
          <w:szCs w:val="20"/>
        </w:rPr>
      </w:pPr>
    </w:p>
    <w:sectPr w:rsidR="00C90096" w:rsidRPr="005859F1" w:rsidSect="001141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E38" w:rsidRDefault="00526E38" w:rsidP="0051170F">
      <w:r>
        <w:separator/>
      </w:r>
    </w:p>
  </w:endnote>
  <w:endnote w:type="continuationSeparator" w:id="0">
    <w:p w:rsidR="00526E38" w:rsidRDefault="00526E38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E38" w:rsidRDefault="00526E38" w:rsidP="0051170F">
      <w:r>
        <w:separator/>
      </w:r>
    </w:p>
  </w:footnote>
  <w:footnote w:type="continuationSeparator" w:id="0">
    <w:p w:rsidR="00526E38" w:rsidRDefault="00526E38" w:rsidP="0051170F">
      <w:r>
        <w:continuationSeparator/>
      </w:r>
    </w:p>
  </w:footnote>
  <w:footnote w:id="1">
    <w:p w:rsidR="00FA668F" w:rsidRDefault="00FA668F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>
        <w:rPr>
          <w:rFonts w:asciiTheme="minorHAnsi" w:hAnsiTheme="minorHAnsi"/>
          <w:bCs/>
          <w:sz w:val="16"/>
          <w:szCs w:val="16"/>
        </w:rPr>
        <w:t>Kondensat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ithalatını içerir.</w:t>
      </w:r>
    </w:p>
  </w:footnote>
  <w:footnote w:id="2">
    <w:p w:rsidR="00FA668F" w:rsidRDefault="00FA668F" w:rsidP="00BC0EA5">
      <w:pPr>
        <w:pStyle w:val="DipnotMetni"/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Motorin ve Motorin (</w:t>
      </w:r>
      <w:proofErr w:type="spellStart"/>
      <w:r>
        <w:rPr>
          <w:rFonts w:asciiTheme="minorHAnsi" w:hAnsiTheme="minorHAnsi"/>
          <w:bCs/>
          <w:sz w:val="16"/>
          <w:szCs w:val="16"/>
        </w:rPr>
        <w:t>Biodizel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ihtiva eden) ithalatını ifade eder.</w:t>
      </w:r>
    </w:p>
  </w:footnote>
  <w:footnote w:id="3">
    <w:p w:rsidR="00FA668F" w:rsidRDefault="00FA668F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proofErr w:type="spellStart"/>
      <w:r>
        <w:rPr>
          <w:rFonts w:asciiTheme="minorHAnsi" w:hAnsiTheme="minorHAnsi"/>
          <w:bCs/>
          <w:sz w:val="16"/>
          <w:szCs w:val="16"/>
        </w:rPr>
        <w:t>Kondensat</w:t>
      </w:r>
      <w:proofErr w:type="spellEnd"/>
      <w:r>
        <w:rPr>
          <w:rFonts w:asciiTheme="minorHAnsi" w:hAnsiTheme="minorHAnsi"/>
          <w:bCs/>
          <w:sz w:val="16"/>
          <w:szCs w:val="16"/>
        </w:rPr>
        <w:t xml:space="preserve"> içerir.</w:t>
      </w:r>
    </w:p>
  </w:footnote>
  <w:footnote w:id="4">
    <w:p w:rsidR="00FA668F" w:rsidRDefault="00FA668F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rPr>
          <w:rFonts w:asciiTheme="minorHAnsi" w:hAnsiTheme="minorHAnsi"/>
          <w:bCs/>
          <w:sz w:val="16"/>
          <w:szCs w:val="16"/>
        </w:rPr>
        <w:t>Jet Yakıtı ve Uçak Benzini ihracatını ifade eder.</w:t>
      </w:r>
    </w:p>
  </w:footnote>
  <w:footnote w:id="5">
    <w:p w:rsidR="00FA668F" w:rsidRDefault="00FA668F" w:rsidP="00BC0EA5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 xml:space="preserve">Serbest dolaşımdaki akaryakıtın bayi ve serbest kullanıcılara satışını ifade eder.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2648E"/>
    <w:rsid w:val="00034D8D"/>
    <w:rsid w:val="00040A83"/>
    <w:rsid w:val="000460F8"/>
    <w:rsid w:val="000471C5"/>
    <w:rsid w:val="00074D07"/>
    <w:rsid w:val="00077930"/>
    <w:rsid w:val="0008098B"/>
    <w:rsid w:val="0008529C"/>
    <w:rsid w:val="0009363B"/>
    <w:rsid w:val="000A076C"/>
    <w:rsid w:val="000A1107"/>
    <w:rsid w:val="000B020B"/>
    <w:rsid w:val="000C2E6F"/>
    <w:rsid w:val="000E4535"/>
    <w:rsid w:val="000F03AE"/>
    <w:rsid w:val="000F7EA9"/>
    <w:rsid w:val="001141C0"/>
    <w:rsid w:val="00120541"/>
    <w:rsid w:val="00121221"/>
    <w:rsid w:val="001212F1"/>
    <w:rsid w:val="00126225"/>
    <w:rsid w:val="00126760"/>
    <w:rsid w:val="00130717"/>
    <w:rsid w:val="0015580B"/>
    <w:rsid w:val="001718D4"/>
    <w:rsid w:val="00172D01"/>
    <w:rsid w:val="00174141"/>
    <w:rsid w:val="00186060"/>
    <w:rsid w:val="00186CAC"/>
    <w:rsid w:val="001A53E4"/>
    <w:rsid w:val="001B43B4"/>
    <w:rsid w:val="001B59FB"/>
    <w:rsid w:val="001C2514"/>
    <w:rsid w:val="001D4A31"/>
    <w:rsid w:val="001E4951"/>
    <w:rsid w:val="001E510E"/>
    <w:rsid w:val="001F50AA"/>
    <w:rsid w:val="002061EB"/>
    <w:rsid w:val="00225D67"/>
    <w:rsid w:val="002328FF"/>
    <w:rsid w:val="002360DE"/>
    <w:rsid w:val="002647F2"/>
    <w:rsid w:val="00271280"/>
    <w:rsid w:val="00271F4A"/>
    <w:rsid w:val="00273736"/>
    <w:rsid w:val="0028563F"/>
    <w:rsid w:val="002B45F1"/>
    <w:rsid w:val="002C3A92"/>
    <w:rsid w:val="002C5980"/>
    <w:rsid w:val="002C7693"/>
    <w:rsid w:val="002D13C1"/>
    <w:rsid w:val="002D3F4D"/>
    <w:rsid w:val="002D56B6"/>
    <w:rsid w:val="002D5D43"/>
    <w:rsid w:val="002E3BC8"/>
    <w:rsid w:val="002F0399"/>
    <w:rsid w:val="002F2012"/>
    <w:rsid w:val="002F365C"/>
    <w:rsid w:val="00300386"/>
    <w:rsid w:val="00327154"/>
    <w:rsid w:val="0033391F"/>
    <w:rsid w:val="00342CE0"/>
    <w:rsid w:val="00357B71"/>
    <w:rsid w:val="0036200B"/>
    <w:rsid w:val="00362BB1"/>
    <w:rsid w:val="003945AC"/>
    <w:rsid w:val="00395DEC"/>
    <w:rsid w:val="003A1C9B"/>
    <w:rsid w:val="003B6AA4"/>
    <w:rsid w:val="003C6C39"/>
    <w:rsid w:val="003D640E"/>
    <w:rsid w:val="003D7384"/>
    <w:rsid w:val="003E1B09"/>
    <w:rsid w:val="003E7321"/>
    <w:rsid w:val="0040187B"/>
    <w:rsid w:val="00411C8D"/>
    <w:rsid w:val="004349E6"/>
    <w:rsid w:val="004412CB"/>
    <w:rsid w:val="00457228"/>
    <w:rsid w:val="00461850"/>
    <w:rsid w:val="00461ED7"/>
    <w:rsid w:val="00463AC4"/>
    <w:rsid w:val="004643F4"/>
    <w:rsid w:val="004667A8"/>
    <w:rsid w:val="0047036E"/>
    <w:rsid w:val="00474A08"/>
    <w:rsid w:val="004B05D4"/>
    <w:rsid w:val="004B0EC8"/>
    <w:rsid w:val="004D24FA"/>
    <w:rsid w:val="004D26F0"/>
    <w:rsid w:val="004D306E"/>
    <w:rsid w:val="004D505C"/>
    <w:rsid w:val="004D5256"/>
    <w:rsid w:val="004E1F39"/>
    <w:rsid w:val="004F5AFF"/>
    <w:rsid w:val="004F604B"/>
    <w:rsid w:val="004F75F1"/>
    <w:rsid w:val="004F7739"/>
    <w:rsid w:val="005032F0"/>
    <w:rsid w:val="0051170F"/>
    <w:rsid w:val="00526E38"/>
    <w:rsid w:val="0053337E"/>
    <w:rsid w:val="0055126E"/>
    <w:rsid w:val="00551F24"/>
    <w:rsid w:val="00552613"/>
    <w:rsid w:val="00561922"/>
    <w:rsid w:val="00562D46"/>
    <w:rsid w:val="00570391"/>
    <w:rsid w:val="00572551"/>
    <w:rsid w:val="005859F1"/>
    <w:rsid w:val="00586837"/>
    <w:rsid w:val="00591E71"/>
    <w:rsid w:val="005A12D3"/>
    <w:rsid w:val="005A3E69"/>
    <w:rsid w:val="005A468D"/>
    <w:rsid w:val="005A613B"/>
    <w:rsid w:val="005B32D2"/>
    <w:rsid w:val="005B57EB"/>
    <w:rsid w:val="005D5B65"/>
    <w:rsid w:val="005E0C5B"/>
    <w:rsid w:val="005E39DB"/>
    <w:rsid w:val="005F2EBD"/>
    <w:rsid w:val="005F3492"/>
    <w:rsid w:val="0060652A"/>
    <w:rsid w:val="00607751"/>
    <w:rsid w:val="00607D73"/>
    <w:rsid w:val="0061357B"/>
    <w:rsid w:val="00613F1B"/>
    <w:rsid w:val="00617859"/>
    <w:rsid w:val="00625E1C"/>
    <w:rsid w:val="006268AB"/>
    <w:rsid w:val="00633E22"/>
    <w:rsid w:val="00640764"/>
    <w:rsid w:val="0064573C"/>
    <w:rsid w:val="006466B1"/>
    <w:rsid w:val="0065365C"/>
    <w:rsid w:val="006541D7"/>
    <w:rsid w:val="006607DB"/>
    <w:rsid w:val="00661200"/>
    <w:rsid w:val="00664838"/>
    <w:rsid w:val="00686EA6"/>
    <w:rsid w:val="00690F1E"/>
    <w:rsid w:val="006942A7"/>
    <w:rsid w:val="006A5ED8"/>
    <w:rsid w:val="006B0C1D"/>
    <w:rsid w:val="006B172F"/>
    <w:rsid w:val="006C3AE8"/>
    <w:rsid w:val="006C42AF"/>
    <w:rsid w:val="006C4442"/>
    <w:rsid w:val="006C45F1"/>
    <w:rsid w:val="006C5BDF"/>
    <w:rsid w:val="006C7CDB"/>
    <w:rsid w:val="006E7155"/>
    <w:rsid w:val="006E7AC8"/>
    <w:rsid w:val="006F4311"/>
    <w:rsid w:val="007026DF"/>
    <w:rsid w:val="007056B3"/>
    <w:rsid w:val="007142D9"/>
    <w:rsid w:val="007301CD"/>
    <w:rsid w:val="00731CE2"/>
    <w:rsid w:val="00735E87"/>
    <w:rsid w:val="00755A44"/>
    <w:rsid w:val="00757C68"/>
    <w:rsid w:val="00772B54"/>
    <w:rsid w:val="00785977"/>
    <w:rsid w:val="007957FF"/>
    <w:rsid w:val="007C1A40"/>
    <w:rsid w:val="007C4F91"/>
    <w:rsid w:val="007D56A1"/>
    <w:rsid w:val="007E1661"/>
    <w:rsid w:val="007E2112"/>
    <w:rsid w:val="007F1E29"/>
    <w:rsid w:val="0081006E"/>
    <w:rsid w:val="0081324B"/>
    <w:rsid w:val="008236E6"/>
    <w:rsid w:val="0082560E"/>
    <w:rsid w:val="00833684"/>
    <w:rsid w:val="008651EF"/>
    <w:rsid w:val="008761E2"/>
    <w:rsid w:val="0089263A"/>
    <w:rsid w:val="008940D3"/>
    <w:rsid w:val="008973D7"/>
    <w:rsid w:val="008A09D0"/>
    <w:rsid w:val="008B7E67"/>
    <w:rsid w:val="008E04D3"/>
    <w:rsid w:val="008E62AC"/>
    <w:rsid w:val="008F60E6"/>
    <w:rsid w:val="008F7236"/>
    <w:rsid w:val="0090016D"/>
    <w:rsid w:val="00924B4B"/>
    <w:rsid w:val="009521CC"/>
    <w:rsid w:val="00953D06"/>
    <w:rsid w:val="00954ED5"/>
    <w:rsid w:val="009575CF"/>
    <w:rsid w:val="009654BC"/>
    <w:rsid w:val="00983762"/>
    <w:rsid w:val="0098514B"/>
    <w:rsid w:val="0099382B"/>
    <w:rsid w:val="00994048"/>
    <w:rsid w:val="009A337E"/>
    <w:rsid w:val="009B4FA9"/>
    <w:rsid w:val="009B7DA3"/>
    <w:rsid w:val="009C0276"/>
    <w:rsid w:val="009D07BE"/>
    <w:rsid w:val="009D3C97"/>
    <w:rsid w:val="009D4B62"/>
    <w:rsid w:val="009E3B9C"/>
    <w:rsid w:val="009E4CA3"/>
    <w:rsid w:val="009E7085"/>
    <w:rsid w:val="00A102F8"/>
    <w:rsid w:val="00A11AAA"/>
    <w:rsid w:val="00A1201A"/>
    <w:rsid w:val="00A170CF"/>
    <w:rsid w:val="00A2387A"/>
    <w:rsid w:val="00A32521"/>
    <w:rsid w:val="00A3708C"/>
    <w:rsid w:val="00A400D4"/>
    <w:rsid w:val="00A41B97"/>
    <w:rsid w:val="00A4630F"/>
    <w:rsid w:val="00A52297"/>
    <w:rsid w:val="00A67F90"/>
    <w:rsid w:val="00A906CE"/>
    <w:rsid w:val="00A91E7D"/>
    <w:rsid w:val="00A93ED5"/>
    <w:rsid w:val="00A9695A"/>
    <w:rsid w:val="00AA5755"/>
    <w:rsid w:val="00AB45D7"/>
    <w:rsid w:val="00AB7B84"/>
    <w:rsid w:val="00AC3691"/>
    <w:rsid w:val="00AC799B"/>
    <w:rsid w:val="00AD456C"/>
    <w:rsid w:val="00AE7471"/>
    <w:rsid w:val="00AF173C"/>
    <w:rsid w:val="00AF19C1"/>
    <w:rsid w:val="00AF3375"/>
    <w:rsid w:val="00AF48EB"/>
    <w:rsid w:val="00AF65FA"/>
    <w:rsid w:val="00B00338"/>
    <w:rsid w:val="00B01E87"/>
    <w:rsid w:val="00B05F7E"/>
    <w:rsid w:val="00B06AF8"/>
    <w:rsid w:val="00B105B0"/>
    <w:rsid w:val="00B11032"/>
    <w:rsid w:val="00B4764D"/>
    <w:rsid w:val="00B5062E"/>
    <w:rsid w:val="00B536DA"/>
    <w:rsid w:val="00B551FE"/>
    <w:rsid w:val="00B57845"/>
    <w:rsid w:val="00B61F37"/>
    <w:rsid w:val="00B729AD"/>
    <w:rsid w:val="00B76F6F"/>
    <w:rsid w:val="00B80DF8"/>
    <w:rsid w:val="00B84285"/>
    <w:rsid w:val="00B97E73"/>
    <w:rsid w:val="00BA401C"/>
    <w:rsid w:val="00BA4582"/>
    <w:rsid w:val="00BA63BC"/>
    <w:rsid w:val="00BB3EA5"/>
    <w:rsid w:val="00BB3F2D"/>
    <w:rsid w:val="00BC0EA5"/>
    <w:rsid w:val="00BD6C58"/>
    <w:rsid w:val="00BE2D03"/>
    <w:rsid w:val="00BF1E02"/>
    <w:rsid w:val="00C01337"/>
    <w:rsid w:val="00C02266"/>
    <w:rsid w:val="00C03B7E"/>
    <w:rsid w:val="00C07090"/>
    <w:rsid w:val="00C13FD0"/>
    <w:rsid w:val="00C17D10"/>
    <w:rsid w:val="00C20F8D"/>
    <w:rsid w:val="00C22B9D"/>
    <w:rsid w:val="00C22F2C"/>
    <w:rsid w:val="00C23A19"/>
    <w:rsid w:val="00C33E59"/>
    <w:rsid w:val="00C567D1"/>
    <w:rsid w:val="00C674B5"/>
    <w:rsid w:val="00C77D0C"/>
    <w:rsid w:val="00C87021"/>
    <w:rsid w:val="00C90096"/>
    <w:rsid w:val="00CA004C"/>
    <w:rsid w:val="00CA0CD6"/>
    <w:rsid w:val="00CA4924"/>
    <w:rsid w:val="00CB465E"/>
    <w:rsid w:val="00CB7F4D"/>
    <w:rsid w:val="00CC3696"/>
    <w:rsid w:val="00CD257D"/>
    <w:rsid w:val="00CE2675"/>
    <w:rsid w:val="00CF070F"/>
    <w:rsid w:val="00CF2A57"/>
    <w:rsid w:val="00D12FFB"/>
    <w:rsid w:val="00D1359A"/>
    <w:rsid w:val="00D13940"/>
    <w:rsid w:val="00D221E9"/>
    <w:rsid w:val="00D230E9"/>
    <w:rsid w:val="00D3164F"/>
    <w:rsid w:val="00D331C5"/>
    <w:rsid w:val="00D607C6"/>
    <w:rsid w:val="00D715B6"/>
    <w:rsid w:val="00D725A2"/>
    <w:rsid w:val="00D72CE9"/>
    <w:rsid w:val="00D9437F"/>
    <w:rsid w:val="00DA28E7"/>
    <w:rsid w:val="00DA57D5"/>
    <w:rsid w:val="00DB543D"/>
    <w:rsid w:val="00DC78EB"/>
    <w:rsid w:val="00DC7ADE"/>
    <w:rsid w:val="00DE140B"/>
    <w:rsid w:val="00DF1533"/>
    <w:rsid w:val="00E017F2"/>
    <w:rsid w:val="00E074C1"/>
    <w:rsid w:val="00E0790F"/>
    <w:rsid w:val="00E079C1"/>
    <w:rsid w:val="00E148A1"/>
    <w:rsid w:val="00E253D3"/>
    <w:rsid w:val="00E32BA9"/>
    <w:rsid w:val="00E36B76"/>
    <w:rsid w:val="00E378E9"/>
    <w:rsid w:val="00E56238"/>
    <w:rsid w:val="00E8274E"/>
    <w:rsid w:val="00E83C6F"/>
    <w:rsid w:val="00EC2508"/>
    <w:rsid w:val="00EC47BC"/>
    <w:rsid w:val="00EE4FF3"/>
    <w:rsid w:val="00EE61A7"/>
    <w:rsid w:val="00EE7D96"/>
    <w:rsid w:val="00EF3985"/>
    <w:rsid w:val="00EF7AC1"/>
    <w:rsid w:val="00F026B2"/>
    <w:rsid w:val="00F05B2D"/>
    <w:rsid w:val="00F10132"/>
    <w:rsid w:val="00F15F5F"/>
    <w:rsid w:val="00F22936"/>
    <w:rsid w:val="00F259E6"/>
    <w:rsid w:val="00F27906"/>
    <w:rsid w:val="00F45F17"/>
    <w:rsid w:val="00F50CA6"/>
    <w:rsid w:val="00F93ED7"/>
    <w:rsid w:val="00FA40BA"/>
    <w:rsid w:val="00FA668F"/>
    <w:rsid w:val="00FA6765"/>
    <w:rsid w:val="00FA70EE"/>
    <w:rsid w:val="00FB1262"/>
    <w:rsid w:val="00FC1A79"/>
    <w:rsid w:val="00FD1C8A"/>
    <w:rsid w:val="00FD4DCB"/>
    <w:rsid w:val="00FD725D"/>
    <w:rsid w:val="00FD7646"/>
    <w:rsid w:val="00FE4D63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4F7739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single" w:sz="24" w:space="0" w:color="FFFFFF"/>
          <w:left w:val="nil"/>
          <w:bottom w:val="nil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  <w:shd w:val="clear" w:color="auto" w:fill="84C6D8"/>
      </w:tcPr>
    </w:tblStylePr>
    <w:tblStylePr w:type="lastCol"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FE2EB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FF0F5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4F7739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single" w:sz="24" w:space="0" w:color="FFFFFF"/>
          <w:left w:val="nil"/>
          <w:bottom w:val="nil"/>
          <w:right w:val="nil"/>
          <w:insideH w:val="nil"/>
          <w:insideV w:val="single" w:sz="6" w:space="0" w:color="FFFFFF"/>
          <w:tl2br w:val="nil"/>
          <w:tr2bl w:val="nil"/>
        </w:tcBorders>
        <w:shd w:val="clear" w:color="auto" w:fill="4EA8C4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  <w:shd w:val="clear" w:color="auto" w:fill="84C6D8"/>
      </w:tcPr>
    </w:tblStylePr>
    <w:tblStylePr w:type="lastCol"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ascii="Calibri" w:hAnsi="Calibri" w:cs="Times New Roman" w:hint="default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FE2EB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FF0F5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hyperlink" Target="http://www.bkm.com.tr/donemsel-bilgiler.aspx" TargetMode="Externa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image" Target="media/image8.png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23" Type="http://schemas.openxmlformats.org/officeDocument/2006/relationships/image" Target="media/image7.png"/><Relationship Id="rId10" Type="http://schemas.openxmlformats.org/officeDocument/2006/relationships/chart" Target="charts/chart1.xml"/><Relationship Id="rId19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5.xml"/><Relationship Id="rId22" Type="http://schemas.openxmlformats.org/officeDocument/2006/relationships/image" Target="media/image6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3-Mart%202014\Raporlama%20&#350;ablonu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3-Mart%202014\Raporlama%20&#350;ablonu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3-Mart%202014\Raporlama%20&#350;ablonu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3-Mart%202014\Raporlama%20&#350;ablonu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3-Mart%202014\Raporlama%20&#350;ablonu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3-Mart%202014\Raporlama%20&#350;ablonu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3-Mart%202014\Raporlama%20&#350;ablonu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\&#304;zleme\Ayl&#305;k%20Raporlar\2014%20Raporlar&#305;\03-Mart%202014\Raporlama%20&#350;ablon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6005475385017094E-2"/>
          <c:y val="9.2396035654456851E-2"/>
          <c:w val="0.80552528117025501"/>
          <c:h val="0.88858923843511428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'Şekil 1'!$E$2:$E$14</c:f>
              <c:strCache>
                <c:ptCount val="12"/>
                <c:pt idx="0">
                  <c:v>İran</c:v>
                </c:pt>
                <c:pt idx="1">
                  <c:v>Rusya Federasyonu</c:v>
                </c:pt>
                <c:pt idx="2">
                  <c:v>Irak</c:v>
                </c:pt>
                <c:pt idx="3">
                  <c:v>Nijerya</c:v>
                </c:pt>
                <c:pt idx="4">
                  <c:v>Yunanistan</c:v>
                </c:pt>
                <c:pt idx="5">
                  <c:v>İtalya</c:v>
                </c:pt>
                <c:pt idx="6">
                  <c:v>Hindistan</c:v>
                </c:pt>
                <c:pt idx="7">
                  <c:v>Suudi Arabistan</c:v>
                </c:pt>
                <c:pt idx="8">
                  <c:v>İsrail</c:v>
                </c:pt>
                <c:pt idx="9">
                  <c:v>Kazakistan</c:v>
                </c:pt>
                <c:pt idx="10">
                  <c:v>Romanya</c:v>
                </c:pt>
                <c:pt idx="11">
                  <c:v>Diğer</c:v>
                </c:pt>
              </c:strCache>
            </c:strRef>
          </c:cat>
          <c:val>
            <c:numRef>
              <c:f>'Şekil 1'!$F$2:$F$14</c:f>
              <c:numCache>
                <c:formatCode>General</c:formatCode>
                <c:ptCount val="13"/>
                <c:pt idx="0">
                  <c:v>477947</c:v>
                </c:pt>
                <c:pt idx="1">
                  <c:v>334885</c:v>
                </c:pt>
                <c:pt idx="2">
                  <c:v>290224</c:v>
                </c:pt>
                <c:pt idx="3">
                  <c:v>176510</c:v>
                </c:pt>
                <c:pt idx="4">
                  <c:v>175855</c:v>
                </c:pt>
                <c:pt idx="5">
                  <c:v>174421</c:v>
                </c:pt>
                <c:pt idx="6">
                  <c:v>147764</c:v>
                </c:pt>
                <c:pt idx="7">
                  <c:v>143403</c:v>
                </c:pt>
                <c:pt idx="8">
                  <c:v>121845</c:v>
                </c:pt>
                <c:pt idx="9">
                  <c:v>104907</c:v>
                </c:pt>
                <c:pt idx="10">
                  <c:v>93779</c:v>
                </c:pt>
                <c:pt idx="11" formatCode="#,##0">
                  <c:v>81340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141329164815291"/>
          <c:y val="0.1226020251140707"/>
          <c:w val="0.77595807684932361"/>
          <c:h val="0.85057804760001376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'Tablo 2, Şekil 2'!$B$35:$B$39</c:f>
              <c:strCache>
                <c:ptCount val="5"/>
                <c:pt idx="0">
                  <c:v>Ham Petrol</c:v>
                </c:pt>
                <c:pt idx="1">
                  <c:v>Motorin</c:v>
                </c:pt>
                <c:pt idx="2">
                  <c:v>Ara Ürün</c:v>
                </c:pt>
                <c:pt idx="3">
                  <c:v>Fuel Oil</c:v>
                </c:pt>
                <c:pt idx="4">
                  <c:v>Diğer</c:v>
                </c:pt>
              </c:strCache>
            </c:strRef>
          </c:cat>
          <c:val>
            <c:numRef>
              <c:f>'Tablo 2, Şekil 2'!$C$35:$C$39</c:f>
              <c:numCache>
                <c:formatCode>#,##0.000</c:formatCode>
                <c:ptCount val="5"/>
                <c:pt idx="0">
                  <c:v>0.54869558479129354</c:v>
                </c:pt>
                <c:pt idx="1">
                  <c:v>0.34284638035542087</c:v>
                </c:pt>
                <c:pt idx="2">
                  <c:v>6.0799524727923958E-2</c:v>
                </c:pt>
                <c:pt idx="3">
                  <c:v>3.042387036781926E-2</c:v>
                </c:pt>
                <c:pt idx="4">
                  <c:v>1.7234639757542362E-2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3'!$B$23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3'!$A$25:$A$27</c:f>
              <c:strCache>
                <c:ptCount val="3"/>
                <c:pt idx="0">
                  <c:v>Motorin Türleri</c:v>
                </c:pt>
                <c:pt idx="1">
                  <c:v>Fuel Oil Türleri</c:v>
                </c:pt>
                <c:pt idx="2">
                  <c:v>Havacılık Yakıtları</c:v>
                </c:pt>
              </c:strCache>
            </c:strRef>
          </c:cat>
          <c:val>
            <c:numRef>
              <c:f>'Şekil 3'!$B$25:$B$27</c:f>
              <c:numCache>
                <c:formatCode>#,##0</c:formatCode>
                <c:ptCount val="3"/>
                <c:pt idx="0">
                  <c:v>65686</c:v>
                </c:pt>
                <c:pt idx="1">
                  <c:v>61441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'Şekil 3'!$C$23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3'!$A$25:$A$27</c:f>
              <c:strCache>
                <c:ptCount val="3"/>
                <c:pt idx="0">
                  <c:v>Motorin Türleri</c:v>
                </c:pt>
                <c:pt idx="1">
                  <c:v>Fuel Oil Türleri</c:v>
                </c:pt>
                <c:pt idx="2">
                  <c:v>Havacılık Yakıtları</c:v>
                </c:pt>
              </c:strCache>
            </c:strRef>
          </c:cat>
          <c:val>
            <c:numRef>
              <c:f>'Şekil 3'!$C$25:$C$27</c:f>
              <c:numCache>
                <c:formatCode>#,##0</c:formatCode>
                <c:ptCount val="3"/>
                <c:pt idx="0">
                  <c:v>730705</c:v>
                </c:pt>
                <c:pt idx="1">
                  <c:v>9230</c:v>
                </c:pt>
                <c:pt idx="2">
                  <c:v>39850</c:v>
                </c:pt>
              </c:numCache>
            </c:numRef>
          </c:val>
        </c:ser>
        <c:ser>
          <c:idx val="2"/>
          <c:order val="2"/>
          <c:tx>
            <c:strRef>
              <c:f>'Şekil 3'!$D$23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3'!$A$25:$A$27</c:f>
              <c:strCache>
                <c:ptCount val="3"/>
                <c:pt idx="0">
                  <c:v>Motorin Türleri</c:v>
                </c:pt>
                <c:pt idx="1">
                  <c:v>Fuel Oil Türleri</c:v>
                </c:pt>
                <c:pt idx="2">
                  <c:v>Havacılık Yakıtları</c:v>
                </c:pt>
              </c:strCache>
            </c:strRef>
          </c:cat>
          <c:val>
            <c:numRef>
              <c:f>'Şekil 3'!$D$25:$D$27</c:f>
              <c:numCache>
                <c:formatCode>#,##0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184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93630592"/>
        <c:axId val="193632128"/>
      </c:barChart>
      <c:catAx>
        <c:axId val="19363059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193632128"/>
        <c:crosses val="autoZero"/>
        <c:auto val="1"/>
        <c:lblAlgn val="ctr"/>
        <c:lblOffset val="100"/>
        <c:noMultiLvlLbl val="0"/>
      </c:catAx>
      <c:valAx>
        <c:axId val="193632128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19363059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4'!$B$23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4'!$A$24:$A$27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4'!$B$24:$B$27</c:f>
              <c:numCache>
                <c:formatCode>#,##0</c:formatCode>
                <c:ptCount val="4"/>
                <c:pt idx="0">
                  <c:v>0</c:v>
                </c:pt>
                <c:pt idx="1">
                  <c:v>115337</c:v>
                </c:pt>
                <c:pt idx="2">
                  <c:v>252507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'Şekil 4'!$C$23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4'!$A$24:$A$27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4'!$C$24:$C$27</c:f>
              <c:numCache>
                <c:formatCode>#,##0</c:formatCode>
                <c:ptCount val="4"/>
                <c:pt idx="0">
                  <c:v>200</c:v>
                </c:pt>
                <c:pt idx="1">
                  <c:v>2259819</c:v>
                </c:pt>
                <c:pt idx="2">
                  <c:v>0</c:v>
                </c:pt>
                <c:pt idx="3">
                  <c:v>83564</c:v>
                </c:pt>
              </c:numCache>
            </c:numRef>
          </c:val>
        </c:ser>
        <c:ser>
          <c:idx val="2"/>
          <c:order val="2"/>
          <c:tx>
            <c:strRef>
              <c:f>'Şekil 4'!$D$23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4'!$A$24:$A$27</c:f>
              <c:strCache>
                <c:ptCount val="4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Yakıtları</c:v>
                </c:pt>
              </c:strCache>
            </c:strRef>
          </c:cat>
          <c:val>
            <c:numRef>
              <c:f>'Şekil 4'!$D$24:$D$27</c:f>
              <c:numCache>
                <c:formatCode>#,##0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3649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93657856"/>
        <c:axId val="195236608"/>
      </c:barChart>
      <c:catAx>
        <c:axId val="19365785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195236608"/>
        <c:crosses val="autoZero"/>
        <c:auto val="1"/>
        <c:lblAlgn val="ctr"/>
        <c:lblOffset val="100"/>
        <c:noMultiLvlLbl val="0"/>
      </c:catAx>
      <c:valAx>
        <c:axId val="195236608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1936578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3296199628068023"/>
          <c:y val="9.2396035654456851E-2"/>
          <c:w val="0.73653977549835048"/>
          <c:h val="0.81249010240427055"/>
        </c:manualLayout>
      </c:layout>
      <c:pieChart>
        <c:varyColors val="1"/>
        <c:ser>
          <c:idx val="0"/>
          <c:order val="0"/>
          <c:dLbls>
            <c:dLbl>
              <c:idx val="3"/>
              <c:layout>
                <c:manualLayout>
                  <c:x val="-3.0798749725008564E-2"/>
                  <c:y val="-2.522442397062864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'Şekil 5'!$E$2:$E$13</c:f>
              <c:strCache>
                <c:ptCount val="12"/>
                <c:pt idx="0">
                  <c:v>Mısır</c:v>
                </c:pt>
                <c:pt idx="1">
                  <c:v>Malta</c:v>
                </c:pt>
                <c:pt idx="2">
                  <c:v>Birleşik Arap Emirlikleri</c:v>
                </c:pt>
                <c:pt idx="3">
                  <c:v>Cebelitarık</c:v>
                </c:pt>
                <c:pt idx="4">
                  <c:v>Ürdün</c:v>
                </c:pt>
                <c:pt idx="5">
                  <c:v>İspanya</c:v>
                </c:pt>
                <c:pt idx="6">
                  <c:v>K.K.T.C.</c:v>
                </c:pt>
                <c:pt idx="7">
                  <c:v>İtalya</c:v>
                </c:pt>
                <c:pt idx="8">
                  <c:v>Ukrayna</c:v>
                </c:pt>
                <c:pt idx="9">
                  <c:v>Lübnan</c:v>
                </c:pt>
                <c:pt idx="10">
                  <c:v>Almanya</c:v>
                </c:pt>
                <c:pt idx="11">
                  <c:v>Diğer</c:v>
                </c:pt>
              </c:strCache>
            </c:strRef>
          </c:cat>
          <c:val>
            <c:numRef>
              <c:f>'Şekil 5'!$F$2:$F$13</c:f>
              <c:numCache>
                <c:formatCode>General</c:formatCode>
                <c:ptCount val="12"/>
                <c:pt idx="0">
                  <c:v>71908</c:v>
                </c:pt>
                <c:pt idx="1">
                  <c:v>69071</c:v>
                </c:pt>
                <c:pt idx="2">
                  <c:v>63192</c:v>
                </c:pt>
                <c:pt idx="3">
                  <c:v>62956</c:v>
                </c:pt>
                <c:pt idx="4">
                  <c:v>35226</c:v>
                </c:pt>
                <c:pt idx="5">
                  <c:v>33679</c:v>
                </c:pt>
                <c:pt idx="6">
                  <c:v>21717</c:v>
                </c:pt>
                <c:pt idx="7">
                  <c:v>10841</c:v>
                </c:pt>
                <c:pt idx="8">
                  <c:v>10072</c:v>
                </c:pt>
                <c:pt idx="9">
                  <c:v>8910</c:v>
                </c:pt>
                <c:pt idx="10">
                  <c:v>8030</c:v>
                </c:pt>
                <c:pt idx="11">
                  <c:v>202171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141329164815291"/>
          <c:y val="0.1226020251140707"/>
          <c:w val="0.77595807684932361"/>
          <c:h val="0.85057804760001376"/>
        </c:manualLayout>
      </c:layout>
      <c:pieChart>
        <c:varyColors val="1"/>
        <c:ser>
          <c:idx val="0"/>
          <c:order val="0"/>
          <c:dLbls>
            <c:numFmt formatCode="0.0%" sourceLinked="0"/>
            <c:txPr>
              <a:bodyPr/>
              <a:lstStyle/>
              <a:p>
                <a:pPr>
                  <a:defRPr b="1" i="0" baseline="0"/>
                </a:pPr>
                <a:endParaRPr lang="tr-TR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'Tablo 5, Şekil 6'!$B$34:$B$38</c:f>
              <c:strCache>
                <c:ptCount val="5"/>
                <c:pt idx="0">
                  <c:v>K. Benzin 95 Oktan</c:v>
                </c:pt>
                <c:pt idx="1">
                  <c:v>Jet Yakıtı</c:v>
                </c:pt>
                <c:pt idx="2">
                  <c:v>Denizcilik Yakıtı</c:v>
                </c:pt>
                <c:pt idx="3">
                  <c:v>Yüksek Kükürtlü Fuel Oil</c:v>
                </c:pt>
                <c:pt idx="4">
                  <c:v>Diğer</c:v>
                </c:pt>
              </c:strCache>
            </c:strRef>
          </c:cat>
          <c:val>
            <c:numRef>
              <c:f>'Tablo 5, Şekil 6'!$C$34:$C$38</c:f>
              <c:numCache>
                <c:formatCode>#,##0.000</c:formatCode>
                <c:ptCount val="5"/>
                <c:pt idx="0">
                  <c:v>0.27776262895781512</c:v>
                </c:pt>
                <c:pt idx="1">
                  <c:v>0.28529558879373945</c:v>
                </c:pt>
                <c:pt idx="2">
                  <c:v>0.2859496832409627</c:v>
                </c:pt>
                <c:pt idx="3">
                  <c:v>0.1296830067600912</c:v>
                </c:pt>
                <c:pt idx="4">
                  <c:v>2.1309092247391526E-2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7'!$B$22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7'!$B$23:$B$27</c:f>
              <c:numCache>
                <c:formatCode>#,##0</c:formatCode>
                <c:ptCount val="5"/>
                <c:pt idx="0">
                  <c:v>166039</c:v>
                </c:pt>
                <c:pt idx="1">
                  <c:v>1083</c:v>
                </c:pt>
                <c:pt idx="2">
                  <c:v>77521</c:v>
                </c:pt>
                <c:pt idx="3">
                  <c:v>0</c:v>
                </c:pt>
                <c:pt idx="4">
                  <c:v>95937</c:v>
                </c:pt>
              </c:numCache>
            </c:numRef>
          </c:val>
        </c:ser>
        <c:ser>
          <c:idx val="1"/>
          <c:order val="1"/>
          <c:tx>
            <c:strRef>
              <c:f>'Şekil 7'!$C$22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7'!$C$23:$C$27</c:f>
              <c:numCache>
                <c:formatCode>#,##0</c:formatCode>
                <c:ptCount val="5"/>
                <c:pt idx="0">
                  <c:v>0</c:v>
                </c:pt>
                <c:pt idx="1">
                  <c:v>44</c:v>
                </c:pt>
                <c:pt idx="2">
                  <c:v>0</c:v>
                </c:pt>
                <c:pt idx="3">
                  <c:v>20931</c:v>
                </c:pt>
                <c:pt idx="4">
                  <c:v>6871</c:v>
                </c:pt>
              </c:numCache>
            </c:numRef>
          </c:val>
        </c:ser>
        <c:ser>
          <c:idx val="2"/>
          <c:order val="2"/>
          <c:tx>
            <c:strRef>
              <c:f>'Şekil 7'!$D$22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7'!$A$23:$A$27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7'!$D$23:$D$27</c:f>
              <c:numCache>
                <c:formatCode>#,##0</c:formatCode>
                <c:ptCount val="5"/>
                <c:pt idx="0">
                  <c:v>0</c:v>
                </c:pt>
                <c:pt idx="1">
                  <c:v>104</c:v>
                </c:pt>
                <c:pt idx="2">
                  <c:v>0</c:v>
                </c:pt>
                <c:pt idx="3">
                  <c:v>149695</c:v>
                </c:pt>
                <c:pt idx="4">
                  <c:v>76535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97744512"/>
        <c:axId val="197746048"/>
      </c:barChart>
      <c:catAx>
        <c:axId val="19774451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197746048"/>
        <c:crosses val="autoZero"/>
        <c:auto val="1"/>
        <c:lblAlgn val="ctr"/>
        <c:lblOffset val="100"/>
        <c:noMultiLvlLbl val="0"/>
      </c:catAx>
      <c:valAx>
        <c:axId val="197746048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19774451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100677662222055"/>
          <c:y val="0.14833396534480159"/>
          <c:w val="0.85684445481876947"/>
          <c:h val="0.7328044824466823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'Şekil 8'!$B$22</c:f>
              <c:strCache>
                <c:ptCount val="1"/>
                <c:pt idx="0">
                  <c:v>Rafinerici</c:v>
                </c:pt>
              </c:strCache>
            </c:strRef>
          </c:tx>
          <c:spPr>
            <a:solidFill>
              <a:schemeClr val="tx2">
                <a:lumMod val="50000"/>
              </a:schemeClr>
            </a:solidFill>
          </c:spPr>
          <c:invertIfNegative val="0"/>
          <c:cat>
            <c:strRef>
              <c:f>'Şekil 8'!$A$23:$A$27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8'!$B$23:$B$27</c:f>
              <c:numCache>
                <c:formatCode>#,##0</c:formatCode>
                <c:ptCount val="5"/>
                <c:pt idx="0">
                  <c:v>469623</c:v>
                </c:pt>
                <c:pt idx="1">
                  <c:v>36007</c:v>
                </c:pt>
                <c:pt idx="2">
                  <c:v>297215</c:v>
                </c:pt>
                <c:pt idx="3">
                  <c:v>287</c:v>
                </c:pt>
                <c:pt idx="4">
                  <c:v>249757</c:v>
                </c:pt>
              </c:numCache>
            </c:numRef>
          </c:val>
        </c:ser>
        <c:ser>
          <c:idx val="1"/>
          <c:order val="1"/>
          <c:tx>
            <c:strRef>
              <c:f>'Şekil 8'!$C$22</c:f>
              <c:strCache>
                <c:ptCount val="1"/>
                <c:pt idx="0">
                  <c:v>Dağıtıcı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'Şekil 8'!$A$23:$A$27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8'!$C$23:$C$27</c:f>
              <c:numCache>
                <c:formatCode>#,##0</c:formatCode>
                <c:ptCount val="5"/>
                <c:pt idx="0">
                  <c:v>0</c:v>
                </c:pt>
                <c:pt idx="1">
                  <c:v>66</c:v>
                </c:pt>
                <c:pt idx="2">
                  <c:v>0</c:v>
                </c:pt>
                <c:pt idx="3">
                  <c:v>66600</c:v>
                </c:pt>
                <c:pt idx="4">
                  <c:v>39943</c:v>
                </c:pt>
              </c:numCache>
            </c:numRef>
          </c:val>
        </c:ser>
        <c:ser>
          <c:idx val="2"/>
          <c:order val="2"/>
          <c:tx>
            <c:strRef>
              <c:f>'Şekil 8'!$D$22</c:f>
              <c:strCache>
                <c:ptCount val="1"/>
                <c:pt idx="0">
                  <c:v>İTLS</c:v>
                </c:pt>
              </c:strCache>
            </c:strRef>
          </c:tx>
          <c:spPr>
            <a:solidFill>
              <a:srgbClr val="01FD1F"/>
            </a:solidFill>
          </c:spPr>
          <c:invertIfNegative val="0"/>
          <c:cat>
            <c:strRef>
              <c:f>'Şekil 8'!$A$23:$A$27</c:f>
              <c:strCache>
                <c:ptCount val="5"/>
                <c:pt idx="0">
                  <c:v>Benzin Türleri</c:v>
                </c:pt>
                <c:pt idx="1">
                  <c:v>Motorin Türleri</c:v>
                </c:pt>
                <c:pt idx="2">
                  <c:v>Fuel Oil Türleri</c:v>
                </c:pt>
                <c:pt idx="3">
                  <c:v>Havacılık Y.</c:v>
                </c:pt>
                <c:pt idx="4">
                  <c:v>Denizcilik Y.</c:v>
                </c:pt>
              </c:strCache>
            </c:strRef>
          </c:cat>
          <c:val>
            <c:numRef>
              <c:f>'Şekil 8'!$D$23:$D$27</c:f>
              <c:numCache>
                <c:formatCode>#,##0</c:formatCode>
                <c:ptCount val="5"/>
                <c:pt idx="0">
                  <c:v>0</c:v>
                </c:pt>
                <c:pt idx="1">
                  <c:v>476</c:v>
                </c:pt>
                <c:pt idx="2">
                  <c:v>0</c:v>
                </c:pt>
                <c:pt idx="3">
                  <c:v>461027</c:v>
                </c:pt>
                <c:pt idx="4">
                  <c:v>215147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97772032"/>
        <c:axId val="197773568"/>
      </c:barChart>
      <c:catAx>
        <c:axId val="19777203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 i="0" baseline="0"/>
            </a:pPr>
            <a:endParaRPr lang="tr-TR"/>
          </a:p>
        </c:txPr>
        <c:crossAx val="197773568"/>
        <c:crosses val="autoZero"/>
        <c:auto val="1"/>
        <c:lblAlgn val="ctr"/>
        <c:lblOffset val="100"/>
        <c:noMultiLvlLbl val="0"/>
      </c:catAx>
      <c:valAx>
        <c:axId val="197773568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</a:ln>
          </c:spPr>
        </c:majorGridlines>
        <c:numFmt formatCode="0%" sourceLinked="1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b="1" i="0" baseline="0"/>
            </a:pPr>
            <a:endParaRPr lang="tr-TR"/>
          </a:p>
        </c:txPr>
        <c:crossAx val="19777203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538483153214646"/>
          <c:y val="4.5385122158788108E-2"/>
          <c:w val="0.33649928479845476"/>
          <c:h val="6.6886327058071071E-2"/>
        </c:manualLayout>
      </c:layout>
      <c:overlay val="0"/>
      <c:txPr>
        <a:bodyPr/>
        <a:lstStyle/>
        <a:p>
          <a:pPr>
            <a:defRPr b="1" i="0" baseline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0EFB7-273C-48FF-9EEE-C7C546617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3139</TotalTime>
  <Pages>43</Pages>
  <Words>6111</Words>
  <Characters>34837</Characters>
  <Application>Microsoft Office Word</Application>
  <DocSecurity>0</DocSecurity>
  <Lines>290</Lines>
  <Paragraphs>81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KÜRKÇÜ</dc:creator>
  <cp:keywords/>
  <cp:lastModifiedBy>Mehmet KÜRKÇÜ</cp:lastModifiedBy>
  <cp:revision>296</cp:revision>
  <cp:lastPrinted>2014-05-10T19:30:00Z</cp:lastPrinted>
  <dcterms:created xsi:type="dcterms:W3CDTF">2014-01-17T08:51:00Z</dcterms:created>
  <dcterms:modified xsi:type="dcterms:W3CDTF">2014-05-10T20:26:00Z</dcterms:modified>
</cp:coreProperties>
</file>