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2A" w:rsidRDefault="003E142A" w:rsidP="003E142A">
      <w:pPr>
        <w:jc w:val="center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5743575" cy="1581150"/>
            <wp:effectExtent l="0" t="0" r="9525" b="0"/>
            <wp:docPr id="1" name="Resim 1" descr="C:\Users\syildiz.EPDK\Desktop\web\lis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web\lisa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42A" w:rsidRDefault="003E142A" w:rsidP="003E142A">
      <w:pPr>
        <w:jc w:val="center"/>
        <w:rPr>
          <w:b/>
          <w:color w:val="FF0000"/>
          <w:sz w:val="28"/>
          <w:szCs w:val="28"/>
        </w:rPr>
      </w:pPr>
      <w:r w:rsidRPr="003E142A">
        <w:rPr>
          <w:b/>
          <w:color w:val="FF0000"/>
          <w:sz w:val="28"/>
          <w:szCs w:val="28"/>
        </w:rPr>
        <w:t>EPDK'DAN AKARYAKIT BAYİLERİNE RUHSAT KOLAYLIĞI</w:t>
      </w:r>
    </w:p>
    <w:p w:rsidR="003E142A" w:rsidRDefault="003E142A" w:rsidP="003E142A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(16.01.2017)</w:t>
      </w:r>
    </w:p>
    <w:p w:rsidR="003E142A" w:rsidRDefault="003E142A" w:rsidP="00EE541D">
      <w:pPr>
        <w:jc w:val="both"/>
        <w:rPr>
          <w:b/>
          <w:color w:val="FF0000"/>
          <w:sz w:val="28"/>
          <w:szCs w:val="28"/>
        </w:rPr>
      </w:pPr>
    </w:p>
    <w:p w:rsidR="005A1026" w:rsidRPr="006A165C" w:rsidRDefault="00636593" w:rsidP="00EE541D">
      <w:pPr>
        <w:jc w:val="both"/>
      </w:pPr>
      <w:r w:rsidRPr="006A165C">
        <w:t xml:space="preserve">Akaryakıt </w:t>
      </w:r>
      <w:r w:rsidR="005A1026" w:rsidRPr="006A165C">
        <w:t>sektörü</w:t>
      </w:r>
      <w:r w:rsidRPr="006A165C">
        <w:t xml:space="preserve"> g</w:t>
      </w:r>
      <w:r w:rsidR="008031D8" w:rsidRPr="006A165C">
        <w:t>eçmişi uzun yıllara dayanan, sattıkları malın kullanıldığı alan itibariyle de tüm vatandaşlarımızı birebir etkileme yetisi o</w:t>
      </w:r>
      <w:r w:rsidR="005A1026" w:rsidRPr="006A165C">
        <w:t>lan güçlü, dinamik bir sektör</w:t>
      </w:r>
      <w:r w:rsidR="008031D8" w:rsidRPr="006A165C">
        <w:t xml:space="preserve">. </w:t>
      </w:r>
      <w:r w:rsidR="00B01C97" w:rsidRPr="006A165C">
        <w:t>Süreçlerin takibi ve</w:t>
      </w:r>
      <w:r w:rsidR="003B3BC6" w:rsidRPr="006A165C">
        <w:t xml:space="preserve"> gerekmesi durumunda müdahale gücün</w:t>
      </w:r>
      <w:r w:rsidR="0037267B" w:rsidRPr="006A165C">
        <w:t>ü koruyabilmek için lisans</w:t>
      </w:r>
      <w:r w:rsidR="003B3BC6" w:rsidRPr="006A165C">
        <w:t xml:space="preserve">lar 12 yıllık bir süre için verilmektedir. </w:t>
      </w:r>
    </w:p>
    <w:p w:rsidR="005A1026" w:rsidRPr="006A165C" w:rsidRDefault="00164137" w:rsidP="00EE541D">
      <w:pPr>
        <w:jc w:val="both"/>
      </w:pPr>
      <w:r w:rsidRPr="006A165C">
        <w:t>İlgili mevzuatta başvuru sahibi b</w:t>
      </w:r>
      <w:r w:rsidR="003B3BC6" w:rsidRPr="006A165C">
        <w:t xml:space="preserve">ir istekliye Akaryakıt Bayilik Lisansı verilmesi </w:t>
      </w:r>
      <w:r w:rsidR="00FE5745" w:rsidRPr="006A165C">
        <w:t>için mevzuatın</w:t>
      </w:r>
      <w:r w:rsidR="003B3BC6" w:rsidRPr="006A165C">
        <w:t xml:space="preserve"> ön</w:t>
      </w:r>
      <w:r w:rsidRPr="006A165C">
        <w:t xml:space="preserve">gördüğü süre 60 gün olarak belirlenmişken gelinen aşamada </w:t>
      </w:r>
      <w:r w:rsidR="00EE1379" w:rsidRPr="006A165C">
        <w:t>başvurunun eksiksiz yapılması durumunda</w:t>
      </w:r>
      <w:r w:rsidR="00EE1379" w:rsidRPr="006A165C">
        <w:rPr>
          <w:color w:val="FF0000"/>
        </w:rPr>
        <w:t xml:space="preserve"> </w:t>
      </w:r>
      <w:r w:rsidRPr="006A165C">
        <w:t xml:space="preserve">iki gün hatta aynı gün bile lisanslandırma işlemi tamamlanabilmektedir. </w:t>
      </w:r>
      <w:r w:rsidR="00434314">
        <w:t>EPDK</w:t>
      </w:r>
      <w:r w:rsidRPr="006A165C">
        <w:t xml:space="preserve"> eşgüdümünde sağlanan bu işlem hızı </w:t>
      </w:r>
      <w:r w:rsidR="00434314">
        <w:t>k</w:t>
      </w:r>
      <w:r w:rsidRPr="006A165C">
        <w:t>amu sektörünün yanı sıra özel sektöre de ilham vermektedir. Bu sürenin daha da kısalması içi</w:t>
      </w:r>
      <w:r w:rsidR="00D5374D" w:rsidRPr="006A165C">
        <w:t>n neler yapılab</w:t>
      </w:r>
      <w:r w:rsidR="00434314">
        <w:t>ileceği hususunda çalışmalar</w:t>
      </w:r>
      <w:r w:rsidR="00990719" w:rsidRPr="006A165C">
        <w:t xml:space="preserve"> da</w:t>
      </w:r>
      <w:r w:rsidR="00D5374D" w:rsidRPr="006A165C">
        <w:t xml:space="preserve"> devam ediyor. </w:t>
      </w:r>
    </w:p>
    <w:p w:rsidR="005A1026" w:rsidRPr="006A165C" w:rsidRDefault="009F5639" w:rsidP="00EE541D">
      <w:pPr>
        <w:jc w:val="both"/>
      </w:pPr>
      <w:r w:rsidRPr="006A165C">
        <w:rPr>
          <w:bCs/>
        </w:rPr>
        <w:t>Kamu hizmetlerinin hızlı, kaliteli, basitleştirilmiş ve düşük maliyetli bir şekilde yerine getirilmesini sağlamak</w:t>
      </w:r>
      <w:r w:rsidR="0037267B" w:rsidRPr="006A165C">
        <w:rPr>
          <w:bCs/>
        </w:rPr>
        <w:t>,</w:t>
      </w:r>
      <w:r w:rsidRPr="006A165C">
        <w:rPr>
          <w:bCs/>
        </w:rPr>
        <w:t xml:space="preserve"> </w:t>
      </w:r>
      <w:r w:rsidR="00375947">
        <w:t>EPDK’nın</w:t>
      </w:r>
      <w:r w:rsidR="005643AA">
        <w:t xml:space="preserve"> bu konudaki temel </w:t>
      </w:r>
      <w:r w:rsidRPr="006A165C">
        <w:t>yaklaşımı olma</w:t>
      </w:r>
      <w:r w:rsidR="005D5920">
        <w:t>ya devam edecek. Bu yaklaşım</w:t>
      </w:r>
      <w:r w:rsidRPr="006A165C">
        <w:t>dan hareketle 12 yıllık lisans süresini bu yıl doldurmakta olan yaklaşık 5 bin bayi için yine Kurulumuzca bir karar alınmak suretiyl</w:t>
      </w:r>
      <w:r w:rsidR="0096767E" w:rsidRPr="006A165C">
        <w:t>e işlemlerde istenecek bel</w:t>
      </w:r>
      <w:r w:rsidR="00434314">
        <w:t xml:space="preserve">gelerde </w:t>
      </w:r>
      <w:proofErr w:type="gramStart"/>
      <w:r w:rsidR="0096767E" w:rsidRPr="006A165C">
        <w:t>revizyona</w:t>
      </w:r>
      <w:proofErr w:type="gramEnd"/>
      <w:r w:rsidR="0096767E" w:rsidRPr="006A165C">
        <w:t xml:space="preserve"> gidildi ve işlemler son derece basitleştirildi. </w:t>
      </w:r>
    </w:p>
    <w:p w:rsidR="009A2570" w:rsidRPr="006A165C" w:rsidRDefault="005D5920" w:rsidP="00EE541D">
      <w:pPr>
        <w:jc w:val="both"/>
      </w:pPr>
      <w:r>
        <w:t>EPDK bayilik l</w:t>
      </w:r>
      <w:r w:rsidR="0096767E" w:rsidRPr="006A165C">
        <w:t>isansı süresi bitmekte olan lisans sahiplerinin lisans sür</w:t>
      </w:r>
      <w:r w:rsidR="00FC0922" w:rsidRPr="006A165C">
        <w:t xml:space="preserve">elerini </w:t>
      </w:r>
      <w:r w:rsidR="0096767E" w:rsidRPr="006A165C">
        <w:t xml:space="preserve">sadece süre uzatım bedelini ödemek suretiyle istasyonlu bayiliklerde 12 yıl, </w:t>
      </w:r>
      <w:proofErr w:type="spellStart"/>
      <w:r w:rsidR="0096767E" w:rsidRPr="006A165C">
        <w:t>istasyo</w:t>
      </w:r>
      <w:r w:rsidR="00434E06" w:rsidRPr="006A165C">
        <w:t>nsuz</w:t>
      </w:r>
      <w:proofErr w:type="spellEnd"/>
      <w:r w:rsidR="00434E06" w:rsidRPr="006A165C">
        <w:t xml:space="preserve"> bayilerde de 5 yıl uzatma k</w:t>
      </w:r>
      <w:r>
        <w:t>ararı aldı. Bu k</w:t>
      </w:r>
      <w:r w:rsidR="0096767E" w:rsidRPr="006A165C">
        <w:t>ararla</w:t>
      </w:r>
      <w:r w:rsidR="009A2570" w:rsidRPr="006A165C">
        <w:t>,</w:t>
      </w:r>
      <w:r w:rsidR="0096767E" w:rsidRPr="006A165C">
        <w:t xml:space="preserve"> Kurum içinde ve aynı zamanda</w:t>
      </w:r>
      <w:r w:rsidR="009A2570" w:rsidRPr="006A165C">
        <w:t xml:space="preserve"> Kurum dışında</w:t>
      </w:r>
      <w:r>
        <w:t xml:space="preserve"> l</w:t>
      </w:r>
      <w:r w:rsidR="0096767E" w:rsidRPr="006A165C">
        <w:t>isans sahiplerinin yapması gerekecek on</w:t>
      </w:r>
      <w:r w:rsidR="00434314">
        <w:t xml:space="preserve"> </w:t>
      </w:r>
      <w:r w:rsidR="0096767E" w:rsidRPr="006A165C">
        <w:t>binlerce</w:t>
      </w:r>
      <w:r w:rsidR="0037267B" w:rsidRPr="006A165C">
        <w:t xml:space="preserve"> işlem ve bunlara ilişkin mali yükü</w:t>
      </w:r>
      <w:r w:rsidR="0096767E" w:rsidRPr="006A165C">
        <w:t xml:space="preserve"> ortadan kaldır</w:t>
      </w:r>
      <w:r>
        <w:t>ıl</w:t>
      </w:r>
      <w:r w:rsidR="0096767E" w:rsidRPr="006A165C">
        <w:t xml:space="preserve">mış </w:t>
      </w:r>
      <w:r>
        <w:t>oldu</w:t>
      </w:r>
      <w:r w:rsidR="009A2570" w:rsidRPr="006A165C">
        <w:t xml:space="preserve">. </w:t>
      </w:r>
    </w:p>
    <w:p w:rsidR="005A1026" w:rsidRPr="006A165C" w:rsidRDefault="005A1026" w:rsidP="00EE541D">
      <w:pPr>
        <w:jc w:val="both"/>
      </w:pPr>
      <w:r w:rsidRPr="006A165C">
        <w:t>Lisans süresi bitimine en geç 2 ay kala EPDK’ya müracaat e</w:t>
      </w:r>
      <w:r w:rsidR="00600FE5" w:rsidRPr="006A165C">
        <w:t>tmesi gereken lisans sahipleri aksi halde lisans iptali tehlikesi ile karşı karşıya kalabiliyor.</w:t>
      </w:r>
    </w:p>
    <w:p w:rsidR="00464003" w:rsidRPr="006A165C" w:rsidRDefault="00C12D7E" w:rsidP="00EE541D">
      <w:pPr>
        <w:jc w:val="both"/>
      </w:pPr>
      <w:r w:rsidRPr="006A165C">
        <w:t>Ayrıca EPDK</w:t>
      </w:r>
      <w:r w:rsidR="008B6169">
        <w:t>;</w:t>
      </w:r>
      <w:r w:rsidRPr="006A165C">
        <w:t xml:space="preserve"> sektör temsilcilerinin olası mağduriyetini önlemek için GSM adı verilen ve belediyelerden alınan iş yeri açma ve çalıştırma ruhsatları ile ilgili de bir karar aldı. </w:t>
      </w:r>
    </w:p>
    <w:p w:rsidR="005176F9" w:rsidRPr="006A165C" w:rsidRDefault="00F21829" w:rsidP="0046608C">
      <w:pPr>
        <w:jc w:val="both"/>
      </w:pPr>
      <w:r w:rsidRPr="006A165C">
        <w:t xml:space="preserve">Yeniden alınması 1 yılı bulan GSM’ler ile ilgili zaman kaybı yaşanmaması adına </w:t>
      </w:r>
      <w:r w:rsidR="004C158F">
        <w:t>EPDK</w:t>
      </w:r>
      <w:r w:rsidRPr="006A165C">
        <w:t xml:space="preserve"> eski tarihlerde alınmış GSM’leri de </w:t>
      </w:r>
      <w:r w:rsidR="00EE1379" w:rsidRPr="006A165C">
        <w:t xml:space="preserve">geçerliliğini koruması durumunda </w:t>
      </w:r>
      <w:r w:rsidRPr="006A165C">
        <w:t>lisans uzatma süreçlerinde kabul edecek. Yani lisansının süresini uzatmak için EPDK’ya en geç 2 ay kala başvuracak olan akaryakıt bay</w:t>
      </w:r>
      <w:r w:rsidR="004C158F">
        <w:t>i</w:t>
      </w:r>
      <w:r w:rsidRPr="006A165C">
        <w:t xml:space="preserve"> sahipleri </w:t>
      </w:r>
      <w:r w:rsidR="00EE1379" w:rsidRPr="006A165C">
        <w:t xml:space="preserve">bu süreyi geçirmeleri durumunda </w:t>
      </w:r>
      <w:r w:rsidRPr="006A165C">
        <w:t xml:space="preserve">eski GSM’leri ile de başvurabilecek ve yeni bir bürokratik süreç ile uğraşmak zorunda kalmayacak.   </w:t>
      </w:r>
      <w:r w:rsidR="003E142A">
        <w:t xml:space="preserve"> </w:t>
      </w:r>
      <w:bookmarkStart w:id="0" w:name="_GoBack"/>
      <w:bookmarkEnd w:id="0"/>
    </w:p>
    <w:sectPr w:rsidR="005176F9" w:rsidRPr="006A1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60"/>
    <w:rsid w:val="00091DCD"/>
    <w:rsid w:val="000969DE"/>
    <w:rsid w:val="00164137"/>
    <w:rsid w:val="002B2672"/>
    <w:rsid w:val="00341383"/>
    <w:rsid w:val="0037267B"/>
    <w:rsid w:val="00375947"/>
    <w:rsid w:val="003B3BC6"/>
    <w:rsid w:val="003E142A"/>
    <w:rsid w:val="00434314"/>
    <w:rsid w:val="00434E06"/>
    <w:rsid w:val="00437D63"/>
    <w:rsid w:val="00464003"/>
    <w:rsid w:val="0046608C"/>
    <w:rsid w:val="004C158F"/>
    <w:rsid w:val="005176F9"/>
    <w:rsid w:val="00553411"/>
    <w:rsid w:val="005643AA"/>
    <w:rsid w:val="005A1026"/>
    <w:rsid w:val="005D5920"/>
    <w:rsid w:val="00600FE5"/>
    <w:rsid w:val="00636593"/>
    <w:rsid w:val="00682DE3"/>
    <w:rsid w:val="006A165C"/>
    <w:rsid w:val="00701C6A"/>
    <w:rsid w:val="007D7ACD"/>
    <w:rsid w:val="008031D8"/>
    <w:rsid w:val="00833B26"/>
    <w:rsid w:val="00840BBC"/>
    <w:rsid w:val="008827B4"/>
    <w:rsid w:val="008B6169"/>
    <w:rsid w:val="0096767E"/>
    <w:rsid w:val="00990719"/>
    <w:rsid w:val="009A2570"/>
    <w:rsid w:val="009F5639"/>
    <w:rsid w:val="00B01C97"/>
    <w:rsid w:val="00C06B60"/>
    <w:rsid w:val="00C12D7E"/>
    <w:rsid w:val="00D5374D"/>
    <w:rsid w:val="00EE1379"/>
    <w:rsid w:val="00EE541D"/>
    <w:rsid w:val="00EF015A"/>
    <w:rsid w:val="00F21829"/>
    <w:rsid w:val="00FA040D"/>
    <w:rsid w:val="00FA2267"/>
    <w:rsid w:val="00FC0922"/>
    <w:rsid w:val="00FE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F5F3"/>
  <w15:docId w15:val="{B0E3A0AF-EB10-4AD7-9760-3794E23D3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Koray CANDER</dc:creator>
  <cp:keywords/>
  <cp:lastModifiedBy>Kamil Sinan YILDIZ</cp:lastModifiedBy>
  <cp:revision>12</cp:revision>
  <dcterms:created xsi:type="dcterms:W3CDTF">2017-01-03T13:54:00Z</dcterms:created>
  <dcterms:modified xsi:type="dcterms:W3CDTF">2017-01-16T13:56:00Z</dcterms:modified>
</cp:coreProperties>
</file>